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4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五 CISCO IOS路由器基本配置</w:t>
      </w:r>
      <w:permEnd w:id="0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级1班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詹世彬</w:t>
      </w:r>
      <w:permEnd w:id="2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243</w:t>
      </w:r>
      <w:r>
        <w:rPr>
          <w:rFonts w:ascii="Times New Roman" w:hAnsi="Times New Roman"/>
          <w:b/>
          <w:sz w:val="28"/>
          <w:szCs w:val="28"/>
          <w:u w:val="single"/>
        </w:rPr>
        <w:t>2018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2203321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4"/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8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7" w:edGrp="everyone"/>
      <w:r>
        <w:rPr>
          <w:b/>
          <w:sz w:val="28"/>
          <w:szCs w:val="28"/>
        </w:rPr>
        <w:t>20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permStart w:id="8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permEnd w:id="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9" w:edGrp="everyone"/>
      <w:r>
        <w:rPr>
          <w:rFonts w:hint="eastAsia"/>
          <w:b/>
          <w:sz w:val="28"/>
          <w:szCs w:val="28"/>
          <w:lang w:val="en-US" w:eastAsia="zh-CN"/>
        </w:rPr>
        <w:t>19</w:t>
      </w:r>
      <w:r>
        <w:rPr>
          <w:rFonts w:hint="eastAsia"/>
          <w:b/>
          <w:sz w:val="28"/>
          <w:szCs w:val="28"/>
        </w:rPr>
        <w:t xml:space="preserve"> </w:t>
      </w:r>
      <w:permEnd w:id="9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permStart w:id="10" w:edGrp="everyone"/>
      <w:r>
        <w:rPr>
          <w:rFonts w:hint="default"/>
          <w:lang w:val="en-US" w:eastAsia="zh-CN"/>
        </w:rPr>
        <w:t>1、理解路由协议的分类。 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</w:t>
      </w:r>
      <w:bookmarkStart w:id="0" w:name="OLE_LINK1"/>
      <w:r>
        <w:rPr>
          <w:rFonts w:hint="default"/>
          <w:lang w:val="en-US" w:eastAsia="zh-CN"/>
        </w:rPr>
        <w:t>掌握路由器的基本配置</w:t>
      </w:r>
      <w:r>
        <w:rPr>
          <w:rFonts w:hint="eastAsia"/>
          <w:lang w:val="en-US" w:eastAsia="zh-CN"/>
        </w:rPr>
        <w:t>以及</w:t>
      </w:r>
      <w:r>
        <w:rPr>
          <w:rFonts w:hint="default"/>
          <w:lang w:val="en-US" w:eastAsia="zh-CN"/>
        </w:rPr>
        <w:t>静态路由</w:t>
      </w:r>
      <w:r>
        <w:rPr>
          <w:rFonts w:hint="eastAsia"/>
          <w:lang w:val="en-US" w:eastAsia="zh-CN"/>
        </w:rPr>
        <w:t>、动态路由和交换机端口VLAN</w:t>
      </w:r>
      <w:r>
        <w:rPr>
          <w:rFonts w:hint="default"/>
          <w:lang w:val="en-US" w:eastAsia="zh-CN"/>
        </w:rPr>
        <w:t>的配置方法。</w:t>
      </w:r>
      <w:bookmarkEnd w:id="0"/>
    </w:p>
    <w:permEnd w:id="10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left="0" w:leftChars="0" w:firstLine="0" w:firstLineChars="0"/>
        <w:rPr>
          <w:rFonts w:hint="default" w:eastAsiaTheme="minorEastAsia"/>
          <w:lang w:val="en-US" w:eastAsia="zh-CN"/>
        </w:rPr>
      </w:pPr>
      <w:permStart w:id="11" w:edGrp="everyone"/>
      <w:r>
        <w:rPr>
          <w:rFonts w:hint="eastAsia"/>
          <w:lang w:val="en-US" w:eastAsia="zh-CN"/>
        </w:rPr>
        <w:t xml:space="preserve">      Windows 10，Router eSIM v1.0，CCNA Network Visualizer 6.0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permStart w:id="12" w:edGrp="everyone"/>
      <w:r>
        <w:rPr>
          <w:rFonts w:hint="eastAsia"/>
          <w:lang w:val="en-US" w:eastAsia="zh-CN"/>
        </w:rPr>
        <w:t>1、使用Router eSIM v1.0模拟器来模拟路由器的基本配置</w:t>
      </w:r>
    </w:p>
    <w:p>
      <w:pPr>
        <w:pStyle w:val="3"/>
        <w:numPr>
          <w:ilvl w:val="0"/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6850" cy="3467100"/>
            <wp:effectExtent l="0" t="0" r="11430" b="7620"/>
            <wp:docPr id="1" name="图片 1" descr="QQ截图20200419160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4191607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6850" cy="657225"/>
            <wp:effectExtent l="0" t="0" r="11430" b="13335"/>
            <wp:docPr id="2" name="图片 2" descr="QQ截图2020041916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4191614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27015" cy="3390265"/>
            <wp:effectExtent l="0" t="0" r="6985" b="8255"/>
            <wp:docPr id="4" name="图片 4" descr="QQ截图2020041916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04191616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2、静态路由配置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（1）对整个界面进行布局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5765" cy="2693035"/>
            <wp:effectExtent l="0" t="0" r="635" b="4445"/>
            <wp:docPr id="20" name="图片 20" descr="QQ截图2020041921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04192105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（2）对Router A进行配置：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9415" cy="4703445"/>
            <wp:effectExtent l="0" t="0" r="6985" b="5715"/>
            <wp:docPr id="7" name="图片 7" descr="QQ截图2020041918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0419181141"/>
                    <pic:cNvPicPr>
                      <a:picLocks noChangeAspect="1"/>
                    </pic:cNvPicPr>
                  </pic:nvPicPr>
                  <pic:blipFill>
                    <a:blip r:embed="rId12"/>
                    <a:srcRect r="104" b="36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对Router B进行配置：</w:t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8780" cy="3551555"/>
            <wp:effectExtent l="0" t="0" r="7620" b="14605"/>
            <wp:docPr id="13" name="图片 13" descr="QQ截图2020041919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4191959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（4）在Router A上，通过ping命令测试到路由器Router B的直连网络地址199.6.13.1是否连通：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3225" cy="1292860"/>
            <wp:effectExtent l="0" t="0" r="3175" b="2540"/>
            <wp:docPr id="12" name="图片 12" descr="QQ截图2020041919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004191943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配置静态路由</w:t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5130" cy="2586990"/>
            <wp:effectExtent l="0" t="0" r="1270" b="3810"/>
            <wp:docPr id="14" name="图片 14" descr="QQ截图2020041920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4192012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检验连通性</w:t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4495" cy="918210"/>
            <wp:effectExtent l="0" t="0" r="1905" b="11430"/>
            <wp:docPr id="15" name="图片 15" descr="QQ截图2020041920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04192016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动态路由RIP协议的配置</w:t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2375" cy="209550"/>
            <wp:effectExtent l="0" t="0" r="1905" b="3810"/>
            <wp:docPr id="16" name="图片 16" descr="QQ截图2020041920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04192023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4775" cy="180975"/>
            <wp:effectExtent l="0" t="0" r="1905" b="1905"/>
            <wp:docPr id="17" name="图片 17" descr="QQ截图2020041920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04192023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1955" cy="3237865"/>
            <wp:effectExtent l="0" t="0" r="4445" b="8255"/>
            <wp:docPr id="18" name="图片 18" descr="QQ截图2020041920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04192023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VLAN的配置</w:t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示例一：</w:t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55820" cy="3233420"/>
            <wp:effectExtent l="0" t="0" r="7620" b="12700"/>
            <wp:docPr id="31" name="图片 31" descr="QQ截图2020041921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004192135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（1）设置VTP域</w:t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0050" cy="3474085"/>
            <wp:effectExtent l="0" t="0" r="6350" b="635"/>
            <wp:docPr id="19" name="图片 19" descr="QQ截图2020041920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004192057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5130" cy="3914775"/>
            <wp:effectExtent l="0" t="0" r="1270" b="1905"/>
            <wp:docPr id="21" name="图片 21" descr="QQ截图2020041921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004192102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1320" cy="1468120"/>
            <wp:effectExtent l="0" t="0" r="5080" b="10160"/>
            <wp:docPr id="22" name="图片 22" descr="QQ截图2020041921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004192105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（2）设置Trunk</w:t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8780" cy="2660650"/>
            <wp:effectExtent l="0" t="0" r="7620" b="6350"/>
            <wp:docPr id="23" name="图片 23" descr="QQ截图2020041921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004192110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5765" cy="760095"/>
            <wp:effectExtent l="0" t="0" r="635" b="1905"/>
            <wp:docPr id="24" name="图片 24" descr="QQ截图2020041921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004192112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4495" cy="832485"/>
            <wp:effectExtent l="0" t="0" r="1905" b="5715"/>
            <wp:docPr id="25" name="图片 25" descr="QQ截图2020041921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004192112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（3）创建VLAN</w:t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3860" cy="4446270"/>
            <wp:effectExtent l="0" t="0" r="2540" b="3810"/>
            <wp:docPr id="26" name="图片 26" descr="QQ截图2020041921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2004192114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（4）分配交换机端口加入VLAN</w:t>
      </w:r>
    </w:p>
    <w:p>
      <w:pPr>
        <w:pStyle w:val="3"/>
        <w:numPr>
          <w:ilvl w:val="0"/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4495" cy="859155"/>
            <wp:effectExtent l="0" t="0" r="1905" b="9525"/>
            <wp:docPr id="27" name="图片 27" descr="QQ截图2020041921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004192116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4495" cy="868680"/>
            <wp:effectExtent l="0" t="0" r="1905" b="0"/>
            <wp:docPr id="28" name="图片 28" descr="QQ截图2020041921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004192117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240" w:firstLineChars="10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  <w:lang w:val="en-US" w:eastAsia="zh-CN"/>
        </w:rPr>
        <w:t>（5）配置第三层交换机</w:t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143500" cy="2286000"/>
            <wp:effectExtent l="0" t="0" r="7620" b="0"/>
            <wp:docPr id="30" name="图片 30" descr="QQ截图2020041921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004192122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448300" cy="1009650"/>
            <wp:effectExtent l="0" t="0" r="7620" b="11430"/>
            <wp:docPr id="33" name="图片 33" descr="QQ截图2020041921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2004192124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485765" cy="1000760"/>
            <wp:effectExtent l="0" t="0" r="635" b="5080"/>
            <wp:docPr id="35" name="图片 35" descr="QQ截图2020041921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20041921420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firstLine="240" w:firstLineChars="10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（6）配置主机并进行测试</w:t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2537460" cy="2266950"/>
            <wp:effectExtent l="0" t="0" r="7620" b="3810"/>
            <wp:docPr id="36" name="图片 36" descr="QQ截图2020041921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2004192142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2623820" cy="2284095"/>
            <wp:effectExtent l="0" t="0" r="12700" b="1905"/>
            <wp:docPr id="37" name="图片 37" descr="QQ截图20200419214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2004192142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481320" cy="2044700"/>
            <wp:effectExtent l="0" t="0" r="5080" b="12700"/>
            <wp:docPr id="38" name="图片 38" descr="QQ截图2020041921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2004192145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353050" cy="2247900"/>
            <wp:effectExtent l="0" t="0" r="11430" b="7620"/>
            <wp:docPr id="39" name="图片 39" descr="QQ截图2020041921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2004192149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示例二：</w:t>
      </w:r>
    </w:p>
    <w:p>
      <w:pPr>
        <w:pStyle w:val="3"/>
        <w:numPr>
          <w:ilvl w:val="0"/>
          <w:numId w:val="0"/>
        </w:numPr>
        <w:spacing w:before="120" w:after="120"/>
        <w:rPr>
          <w:rFonts w:hint="eastAsia" w:asciiTheme="minorEastAsia" w:hAnsiTheme="minorEastAsia" w:cstheme="minorEastAsia"/>
          <w:lang w:val="en-US" w:eastAsia="zh-CN"/>
        </w:rPr>
      </w:pPr>
      <w:bookmarkStart w:id="1" w:name="_GoBack"/>
      <w:r>
        <w:rPr>
          <w:rFonts w:hint="eastAsia" w:asciiTheme="minorEastAsia" w:hAnsiTheme="minorEastAsia" w:cstheme="minorEastAsia"/>
          <w:lang w:val="en-US" w:eastAsia="zh-CN"/>
        </w:rPr>
        <w:drawing>
          <wp:inline distT="0" distB="0" distL="114300" distR="114300">
            <wp:extent cx="5479415" cy="2658110"/>
            <wp:effectExtent l="0" t="0" r="6985" b="8890"/>
            <wp:docPr id="43" name="图片 43" descr="QQ截图2020042112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2004211244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pStyle w:val="3"/>
        <w:numPr>
          <w:ilvl w:val="0"/>
          <w:numId w:val="5"/>
        </w:numPr>
        <w:spacing w:before="120" w:after="12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配置VTP</w:t>
      </w:r>
    </w:p>
    <w:p>
      <w:pPr>
        <w:pStyle w:val="3"/>
        <w:numPr>
          <w:numId w:val="0"/>
        </w:numPr>
        <w:spacing w:before="120" w:after="1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5482590" cy="3927475"/>
            <wp:effectExtent l="0" t="0" r="3810" b="4445"/>
            <wp:docPr id="6" name="图片 6" descr="QQ截图2020042112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04211209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firstLine="240" w:firstLineChars="10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（2）启动Trunk</w:t>
      </w:r>
    </w:p>
    <w:p>
      <w:pPr>
        <w:pStyle w:val="3"/>
        <w:numPr>
          <w:numId w:val="0"/>
        </w:numPr>
        <w:spacing w:before="120" w:after="1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5483860" cy="2057400"/>
            <wp:effectExtent l="0" t="0" r="2540" b="0"/>
            <wp:docPr id="8" name="图片 8" descr="QQ截图2020042112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04211211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5457825" cy="1552575"/>
            <wp:effectExtent l="0" t="0" r="13335" b="1905"/>
            <wp:docPr id="9" name="图片 9" descr="QQ截图2020042112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04211214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（3）创建VLAN</w:t>
      </w:r>
    </w:p>
    <w:p>
      <w:pPr>
        <w:pStyle w:val="3"/>
        <w:numPr>
          <w:numId w:val="0"/>
        </w:numPr>
        <w:spacing w:before="120" w:after="12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drawing>
          <wp:inline distT="0" distB="0" distL="114300" distR="114300">
            <wp:extent cx="2867025" cy="2105025"/>
            <wp:effectExtent l="0" t="0" r="13335" b="13335"/>
            <wp:docPr id="10" name="图片 10" descr="QQ截图2020042112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04211216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（4）分配端口到VLAN</w:t>
      </w:r>
    </w:p>
    <w:p>
      <w:pPr>
        <w:pStyle w:val="3"/>
        <w:numPr>
          <w:numId w:val="0"/>
        </w:numPr>
        <w:spacing w:before="120" w:after="1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5484495" cy="6535420"/>
            <wp:effectExtent l="0" t="0" r="1905" b="2540"/>
            <wp:docPr id="11" name="图片 11" descr="QQ截图2020042112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04211219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5286375" cy="3200400"/>
            <wp:effectExtent l="0" t="0" r="1905" b="0"/>
            <wp:docPr id="29" name="图片 29" descr="QQ截图2020042112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004211222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（5）配置VLAN之间的路由</w:t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5480685" cy="2472690"/>
            <wp:effectExtent l="0" t="0" r="5715" b="11430"/>
            <wp:docPr id="32" name="图片 32" descr="QQ截图2020042112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004211227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lang w:val="en-US" w:eastAsia="zh-CN"/>
        </w:rPr>
        <w:t>（6）配置主机验证连通性</w:t>
      </w:r>
    </w:p>
    <w:p>
      <w:pPr>
        <w:pStyle w:val="3"/>
        <w:numPr>
          <w:numId w:val="0"/>
        </w:numPr>
        <w:spacing w:before="120" w:after="120"/>
        <w:ind w:left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drawing>
          <wp:inline distT="0" distB="0" distL="114300" distR="114300">
            <wp:extent cx="5218430" cy="2219325"/>
            <wp:effectExtent l="0" t="0" r="8890" b="5715"/>
            <wp:docPr id="40" name="图片 40" descr="QQ截图20200421124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2004211241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drawing>
          <wp:inline distT="0" distB="0" distL="114300" distR="114300">
            <wp:extent cx="5219700" cy="2247900"/>
            <wp:effectExtent l="0" t="0" r="7620" b="7620"/>
            <wp:docPr id="41" name="图片 41" descr="QQ截图20200421124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2004211242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Chars="0"/>
        <w:rPr>
          <w:rFonts w:hint="default" w:asciiTheme="minorEastAsia" w:hAnsiTheme="minorEastAsia" w:cstheme="minorEastAsia"/>
          <w:lang w:val="en-US" w:eastAsia="zh-CN"/>
        </w:rPr>
      </w:pPr>
      <w:r>
        <w:rPr>
          <w:rFonts w:hint="default" w:asciiTheme="minorEastAsia" w:hAnsiTheme="minorEastAsia" w:cstheme="minorEastAsia"/>
          <w:lang w:val="en-US" w:eastAsia="zh-CN"/>
        </w:rPr>
        <w:drawing>
          <wp:inline distT="0" distB="0" distL="114300" distR="114300">
            <wp:extent cx="5256530" cy="2266950"/>
            <wp:effectExtent l="0" t="0" r="1270" b="3810"/>
            <wp:docPr id="42" name="图片 42" descr="QQ截图2020042112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2004211243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2"/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通过这次实验，对</w:t>
      </w:r>
      <w:r>
        <w:rPr>
          <w:rFonts w:hint="default"/>
          <w:lang w:val="en-US" w:eastAsia="zh-CN"/>
        </w:rPr>
        <w:t>路由协议的分类</w:t>
      </w:r>
      <w:r>
        <w:rPr>
          <w:rFonts w:hint="eastAsia"/>
          <w:lang w:val="en-US" w:eastAsia="zh-CN"/>
        </w:rPr>
        <w:t>以及IP地址的分配有了更深的了解，</w:t>
      </w:r>
      <w:r>
        <w:rPr>
          <w:rFonts w:hint="default"/>
          <w:lang w:val="en-US" w:eastAsia="zh-CN"/>
        </w:rPr>
        <w:t>掌握</w:t>
      </w:r>
      <w:r>
        <w:rPr>
          <w:rFonts w:hint="eastAsia"/>
          <w:lang w:val="en-US" w:eastAsia="zh-CN"/>
        </w:rPr>
        <w:t>了</w:t>
      </w:r>
      <w:r>
        <w:rPr>
          <w:rFonts w:hint="default"/>
          <w:lang w:val="en-US" w:eastAsia="zh-CN"/>
        </w:rPr>
        <w:t>路由器的基本配置</w:t>
      </w:r>
      <w:r>
        <w:rPr>
          <w:rFonts w:hint="eastAsia"/>
          <w:lang w:val="en-US" w:eastAsia="zh-CN"/>
        </w:rPr>
        <w:t>以及</w:t>
      </w:r>
      <w:r>
        <w:rPr>
          <w:rFonts w:hint="default"/>
          <w:lang w:val="en-US" w:eastAsia="zh-CN"/>
        </w:rPr>
        <w:t>静态路由</w:t>
      </w:r>
      <w:r>
        <w:rPr>
          <w:rFonts w:hint="eastAsia"/>
          <w:lang w:val="en-US" w:eastAsia="zh-CN"/>
        </w:rPr>
        <w:t>、动态路由和交换机端口VLAN</w:t>
      </w:r>
      <w:r>
        <w:rPr>
          <w:rFonts w:hint="default"/>
          <w:lang w:val="en-US" w:eastAsia="zh-CN"/>
        </w:rPr>
        <w:t>的配置方法</w:t>
      </w:r>
      <w:r>
        <w:rPr>
          <w:rFonts w:hint="eastAsia"/>
          <w:lang w:val="en-US" w:eastAsia="zh-CN"/>
        </w:rPr>
        <w:t>，通过对所学知识加以应用，让所学的知识印象深刻。</w:t>
      </w:r>
    </w:p>
    <w:permEnd w:id="13"/>
    <w:p>
      <w:pPr>
        <w:pStyle w:val="3"/>
        <w:spacing w:before="120" w:after="120"/>
        <w:ind w:firstLine="482"/>
        <w:rPr>
          <w:rFonts w:ascii="Times New Roman" w:hAnsi="Times New Roman" w:eastAsia="楷体"/>
          <w:b/>
          <w:bCs/>
          <w:color w:val="FF0000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BD8E0"/>
    <w:multiLevelType w:val="singleLevel"/>
    <w:tmpl w:val="1B5BD8E0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8ED403A"/>
    <w:multiLevelType w:val="singleLevel"/>
    <w:tmpl w:val="58ED403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76BC41C"/>
    <w:multiLevelType w:val="singleLevel"/>
    <w:tmpl w:val="676BC41C"/>
    <w:lvl w:ilvl="0" w:tentative="0">
      <w:start w:val="5"/>
      <w:numFmt w:val="decimal"/>
      <w:suff w:val="nothing"/>
      <w:lvlText w:val="（%1）"/>
      <w:lvlJc w:val="left"/>
    </w:lvl>
  </w:abstractNum>
  <w:abstractNum w:abstractNumId="3">
    <w:nsid w:val="6987D94E"/>
    <w:multiLevelType w:val="singleLevel"/>
    <w:tmpl w:val="6987D94E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267A8F"/>
    <w:rsid w:val="00020260"/>
    <w:rsid w:val="00097805"/>
    <w:rsid w:val="0011621D"/>
    <w:rsid w:val="001A5A3B"/>
    <w:rsid w:val="002122E7"/>
    <w:rsid w:val="00361E53"/>
    <w:rsid w:val="003D6017"/>
    <w:rsid w:val="00454347"/>
    <w:rsid w:val="00491B9C"/>
    <w:rsid w:val="004F7E27"/>
    <w:rsid w:val="00542597"/>
    <w:rsid w:val="007463A1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  <w:rsid w:val="010132A6"/>
    <w:rsid w:val="04B627D4"/>
    <w:rsid w:val="059A159B"/>
    <w:rsid w:val="065F2083"/>
    <w:rsid w:val="08FA6D5D"/>
    <w:rsid w:val="0ABF27D8"/>
    <w:rsid w:val="0BAC6087"/>
    <w:rsid w:val="0FCD0EF7"/>
    <w:rsid w:val="10C726AE"/>
    <w:rsid w:val="13C61F74"/>
    <w:rsid w:val="14451678"/>
    <w:rsid w:val="146F491F"/>
    <w:rsid w:val="14AF56A7"/>
    <w:rsid w:val="17983292"/>
    <w:rsid w:val="18187483"/>
    <w:rsid w:val="19DF5F5F"/>
    <w:rsid w:val="1D2E4BB6"/>
    <w:rsid w:val="1DF137B4"/>
    <w:rsid w:val="1F2F4D94"/>
    <w:rsid w:val="23D12395"/>
    <w:rsid w:val="24FA5F39"/>
    <w:rsid w:val="255C6486"/>
    <w:rsid w:val="27ED7404"/>
    <w:rsid w:val="288B3F9B"/>
    <w:rsid w:val="2A246EE5"/>
    <w:rsid w:val="2AC859AD"/>
    <w:rsid w:val="2C0D55E1"/>
    <w:rsid w:val="2CBF7771"/>
    <w:rsid w:val="2DBD4A58"/>
    <w:rsid w:val="2E923ED6"/>
    <w:rsid w:val="2EC8529E"/>
    <w:rsid w:val="309D595B"/>
    <w:rsid w:val="31C301DA"/>
    <w:rsid w:val="31E3405A"/>
    <w:rsid w:val="32580A44"/>
    <w:rsid w:val="33A40FA6"/>
    <w:rsid w:val="33A64846"/>
    <w:rsid w:val="33E71B7F"/>
    <w:rsid w:val="34132852"/>
    <w:rsid w:val="343E75EF"/>
    <w:rsid w:val="352F525E"/>
    <w:rsid w:val="354D5E46"/>
    <w:rsid w:val="399579CC"/>
    <w:rsid w:val="3A6806F8"/>
    <w:rsid w:val="3DA63861"/>
    <w:rsid w:val="3ECE3C62"/>
    <w:rsid w:val="3EF642D4"/>
    <w:rsid w:val="3FCE464C"/>
    <w:rsid w:val="405E6E22"/>
    <w:rsid w:val="40EC3C3F"/>
    <w:rsid w:val="420214B0"/>
    <w:rsid w:val="42AA694B"/>
    <w:rsid w:val="42B45B1F"/>
    <w:rsid w:val="42DB30C6"/>
    <w:rsid w:val="42EE7809"/>
    <w:rsid w:val="433979B1"/>
    <w:rsid w:val="43851D60"/>
    <w:rsid w:val="43E3498A"/>
    <w:rsid w:val="44752313"/>
    <w:rsid w:val="46A33D75"/>
    <w:rsid w:val="47A516A0"/>
    <w:rsid w:val="47FE7A2B"/>
    <w:rsid w:val="482C33D3"/>
    <w:rsid w:val="48B11CA6"/>
    <w:rsid w:val="48F37E66"/>
    <w:rsid w:val="4A464A4B"/>
    <w:rsid w:val="4B002865"/>
    <w:rsid w:val="4B241D42"/>
    <w:rsid w:val="4BB9638C"/>
    <w:rsid w:val="4C9B3472"/>
    <w:rsid w:val="4C9C15DB"/>
    <w:rsid w:val="4CA91E49"/>
    <w:rsid w:val="4D7C5C3D"/>
    <w:rsid w:val="4ED97499"/>
    <w:rsid w:val="5002738D"/>
    <w:rsid w:val="525952D9"/>
    <w:rsid w:val="53416CAB"/>
    <w:rsid w:val="537A2124"/>
    <w:rsid w:val="560843A2"/>
    <w:rsid w:val="569554BA"/>
    <w:rsid w:val="56973835"/>
    <w:rsid w:val="569E0FDC"/>
    <w:rsid w:val="57731965"/>
    <w:rsid w:val="584440D9"/>
    <w:rsid w:val="58DC3062"/>
    <w:rsid w:val="593E15B9"/>
    <w:rsid w:val="59843092"/>
    <w:rsid w:val="5A5C425D"/>
    <w:rsid w:val="5B4A7FAB"/>
    <w:rsid w:val="5DC32595"/>
    <w:rsid w:val="5E554FF5"/>
    <w:rsid w:val="5E6702E9"/>
    <w:rsid w:val="62402506"/>
    <w:rsid w:val="628104F9"/>
    <w:rsid w:val="62C35F2C"/>
    <w:rsid w:val="657C4342"/>
    <w:rsid w:val="6734658D"/>
    <w:rsid w:val="6795473D"/>
    <w:rsid w:val="696667A4"/>
    <w:rsid w:val="69D91EC7"/>
    <w:rsid w:val="6ACA7770"/>
    <w:rsid w:val="6BD609A3"/>
    <w:rsid w:val="6CD86D43"/>
    <w:rsid w:val="6DD93A72"/>
    <w:rsid w:val="71B47C1D"/>
    <w:rsid w:val="71FC1CD6"/>
    <w:rsid w:val="72015F09"/>
    <w:rsid w:val="721672A8"/>
    <w:rsid w:val="73A348B9"/>
    <w:rsid w:val="7404015B"/>
    <w:rsid w:val="76207E3D"/>
    <w:rsid w:val="77A5770E"/>
    <w:rsid w:val="79106290"/>
    <w:rsid w:val="7A886BB2"/>
    <w:rsid w:val="7C151D62"/>
    <w:rsid w:val="7D267A8F"/>
    <w:rsid w:val="7D7C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footer"/>
    <w:basedOn w:val="1"/>
    <w:link w:val="59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5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heading"/>
    <w:basedOn w:val="1"/>
    <w:next w:val="13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3">
    <w:name w:val="index 1"/>
    <w:basedOn w:val="1"/>
    <w:next w:val="1"/>
    <w:semiHidden/>
    <w:unhideWhenUsed/>
    <w:uiPriority w:val="99"/>
    <w:pPr>
      <w:ind w:left="240" w:hanging="240"/>
    </w:pPr>
  </w:style>
  <w:style w:type="paragraph" w:styleId="14">
    <w:name w:val="Subtitle"/>
    <w:basedOn w:val="1"/>
    <w:next w:val="1"/>
    <w:link w:val="45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5">
    <w:name w:val="Title"/>
    <w:basedOn w:val="1"/>
    <w:next w:val="1"/>
    <w:link w:val="44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qFormat/>
    <w:uiPriority w:val="22"/>
    <w:rPr>
      <w:b/>
      <w:bCs/>
      <w:color w:val="auto"/>
    </w:rPr>
  </w:style>
  <w:style w:type="character" w:styleId="19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字符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表段落 字符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字符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字符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字符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字符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字符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字符"/>
    <w:link w:val="15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字符"/>
    <w:link w:val="14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qFormat/>
    <w:uiPriority w:val="1"/>
    <w:rPr>
      <w:szCs w:val="32"/>
    </w:rPr>
  </w:style>
  <w:style w:type="character" w:customStyle="1" w:styleId="47">
    <w:name w:val="无间隔 字符"/>
    <w:link w:val="46"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字符"/>
    <w:link w:val="48"/>
    <w:qFormat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字符"/>
    <w:link w:val="50"/>
    <w:qFormat/>
    <w:uiPriority w:val="30"/>
    <w:rPr>
      <w:b/>
      <w:i/>
      <w:sz w:val="24"/>
    </w:rPr>
  </w:style>
  <w:style w:type="character" w:customStyle="1" w:styleId="52">
    <w:name w:val="Subtle Emphasis"/>
    <w:qFormat/>
    <w:uiPriority w:val="19"/>
    <w:rPr>
      <w:i/>
      <w:color w:val="5A5A5A"/>
    </w:rPr>
  </w:style>
  <w:style w:type="character" w:customStyle="1" w:styleId="5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qFormat/>
    <w:uiPriority w:val="32"/>
    <w:rPr>
      <w:b/>
      <w:sz w:val="24"/>
      <w:u w:val="single"/>
    </w:rPr>
  </w:style>
  <w:style w:type="character" w:customStyle="1" w:styleId="56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2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页眉 字符"/>
    <w:basedOn w:val="17"/>
    <w:link w:val="11"/>
    <w:qFormat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59">
    <w:name w:val="页脚 字符"/>
    <w:basedOn w:val="17"/>
    <w:link w:val="10"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80D3A9-8AE1-45EE-A366-4465772920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Pages>12</Pages>
  <Words>407</Words>
  <Characters>541</Characters>
  <Lines>2</Lines>
  <Paragraphs>1</Paragraphs>
  <TotalTime>2</TotalTime>
  <ScaleCrop>false</ScaleCrop>
  <LinksUpToDate>false</LinksUpToDate>
  <CharactersWithSpaces>592</CharactersWithSpaces>
  <Application>WPS Office_11.1.0.9584_F1E327BC-269C-435d-A152-05C5408002CA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2020-04-19T01:57:00Z</dcterms:created>
  <dc:creator>WPS_1532533261</dc:creator>
  <cp:lastModifiedBy>WPS_1532533261</cp:lastModifiedBy>
  <dcterms:modified xsi:type="dcterms:W3CDTF">2020-04-21T04:44:26Z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