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14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spacing w:line="720" w:lineRule="auto"/>
      </w:pP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0" w:edGrp="everyone"/>
      <w:r>
        <w:rPr>
          <w:rFonts w:hint="eastAsia" w:ascii="Times New Roman" w:hAnsi="Times New Roman"/>
          <w:b/>
          <w:sz w:val="24"/>
          <w:szCs w:val="24"/>
          <w:u w:val="single"/>
        </w:rPr>
        <w:t>实验</w:t>
      </w:r>
      <w:r>
        <w:rPr>
          <w:rFonts w:hint="eastAsia" w:ascii="Times New Roman" w:hAnsi="Times New Roman"/>
          <w:b/>
          <w:sz w:val="24"/>
          <w:szCs w:val="24"/>
          <w:u w:val="single"/>
          <w:lang w:val="en-US" w:eastAsia="zh-CN"/>
        </w:rPr>
        <w:t>六 利用Socket API实现网上点对点通信</w:t>
      </w:r>
      <w:permEnd w:id="0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1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018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级1班</w:t>
      </w:r>
      <w:permEnd w:id="1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2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詹世彬</w:t>
      </w:r>
      <w:permEnd w:id="2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3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24320182203321</w:t>
      </w:r>
      <w:permEnd w:id="3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</w:t>
      </w:r>
      <w:permStart w:id="4" w:edGrp="everyone"/>
      <w:r>
        <w:rPr>
          <w:rFonts w:ascii="Times New Roman" w:hAnsi="Times New Roman"/>
          <w:b/>
          <w:sz w:val="28"/>
          <w:szCs w:val="28"/>
          <w:u w:val="single"/>
        </w:rPr>
        <w:t>0</w:t>
      </w:r>
      <w:permEnd w:id="4"/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permStart w:id="5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4</w:t>
      </w:r>
      <w:permEnd w:id="5"/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permStart w:id="6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2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</w:t>
      </w:r>
      <w:permEnd w:id="6"/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7" w:edGrp="everyone"/>
      <w:r>
        <w:rPr>
          <w:b/>
          <w:sz w:val="28"/>
          <w:szCs w:val="28"/>
        </w:rPr>
        <w:t>20</w:t>
      </w:r>
      <w:permEnd w:id="7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年 </w:t>
      </w:r>
      <w:permStart w:id="8" w:edGrp="everyone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5</w:t>
      </w:r>
      <w:r>
        <w:rPr>
          <w:rFonts w:hint="eastAsia"/>
          <w:b/>
          <w:sz w:val="28"/>
          <w:szCs w:val="28"/>
        </w:rPr>
        <w:t xml:space="preserve"> </w:t>
      </w:r>
      <w:permEnd w:id="8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</w:t>
      </w:r>
      <w:permStart w:id="9" w:edGrp="everyone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6</w:t>
      </w:r>
      <w:r>
        <w:rPr>
          <w:rFonts w:hint="eastAsia"/>
          <w:b/>
          <w:sz w:val="28"/>
          <w:szCs w:val="28"/>
        </w:rPr>
        <w:t xml:space="preserve"> </w:t>
      </w:r>
      <w:permEnd w:id="9"/>
      <w:r>
        <w:rPr>
          <w:rFonts w:hint="eastAsia"/>
          <w:b/>
          <w:sz w:val="28"/>
          <w:szCs w:val="28"/>
        </w:rPr>
        <w:t xml:space="preserve"> 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pStyle w:val="3"/>
        <w:spacing w:before="120" w:after="120"/>
        <w:ind w:left="480" w:leftChars="200" w:firstLine="0" w:firstLineChars="0"/>
        <w:rPr>
          <w:rFonts w:hint="eastAsia" w:eastAsiaTheme="minorEastAsia"/>
          <w:lang w:eastAsia="zh-CN"/>
        </w:rPr>
      </w:pPr>
      <w:permStart w:id="10" w:edGrp="everyone"/>
      <w:r>
        <w:rPr>
          <w:rFonts w:hint="eastAsia"/>
        </w:rPr>
        <w:t>在Windows或Linux操作系统(也可以将客户端部署在Android iOS或WinPhone手机)下，分别基于TCP和UDP协议，利用SocketAPI 实现网上点对点通信</w:t>
      </w:r>
      <w:r>
        <w:rPr>
          <w:rFonts w:hint="eastAsia"/>
          <w:lang w:eastAsia="zh-CN"/>
        </w:rPr>
        <w:t>。</w:t>
      </w:r>
    </w:p>
    <w:permEnd w:id="10"/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permStart w:id="11" w:edGrp="everyone"/>
      <w:r>
        <w:rPr>
          <w:rFonts w:hint="eastAsia"/>
          <w:lang w:val="en-US" w:eastAsia="zh-CN"/>
        </w:rPr>
        <w:t>Window 10操作系统、Visual Studio 2019、C++</w:t>
      </w:r>
    </w:p>
    <w:permEnd w:id="11"/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3"/>
        <w:numPr>
          <w:ilvl w:val="0"/>
          <w:numId w:val="2"/>
        </w:numPr>
        <w:spacing w:before="120" w:after="120"/>
        <w:ind w:firstLine="480"/>
        <w:rPr>
          <w:rFonts w:hint="eastAsia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permStart w:id="12" w:edGrp="everyone"/>
      <w:r>
        <w:rPr>
          <w:rFonts w:hint="eastAsia" w:cs="Times New Roman"/>
          <w:b w:val="0"/>
          <w:bCs w:val="0"/>
          <w:kern w:val="0"/>
          <w:sz w:val="24"/>
          <w:szCs w:val="24"/>
          <w:lang w:val="en-US" w:eastAsia="zh-CN" w:bidi="ar-SA"/>
        </w:rPr>
        <w:t>基于TCP的可靠文件传输</w:t>
      </w:r>
    </w:p>
    <w:p>
      <w:pPr>
        <w:pStyle w:val="3"/>
        <w:numPr>
          <w:ilvl w:val="0"/>
          <w:numId w:val="3"/>
        </w:numPr>
        <w:spacing w:before="120" w:after="120"/>
        <w:ind w:firstLine="480" w:firstLineChars="200"/>
        <w:rPr>
          <w:rFonts w:hint="eastAsia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0"/>
          <w:sz w:val="24"/>
          <w:szCs w:val="24"/>
          <w:lang w:val="en-US" w:eastAsia="zh-CN" w:bidi="ar-SA"/>
        </w:rPr>
        <w:t>启动服务器端，等待客户端的连接；</w:t>
      </w:r>
    </w:p>
    <w:p>
      <w:pPr>
        <w:pStyle w:val="3"/>
        <w:numPr>
          <w:numId w:val="0"/>
        </w:numPr>
        <w:spacing w:before="120" w:after="120"/>
        <w:rPr>
          <w:rFonts w:hint="eastAsia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0"/>
          <w:sz w:val="24"/>
          <w:szCs w:val="24"/>
          <w:lang w:val="en-US" w:eastAsia="zh-CN" w:bidi="ar-SA"/>
        </w:rPr>
        <w:drawing>
          <wp:inline distT="0" distB="0" distL="114300" distR="114300">
            <wp:extent cx="5499735" cy="1731010"/>
            <wp:effectExtent l="0" t="0" r="1905" b="6350"/>
            <wp:docPr id="1" name="图片 1" descr="QQ截图20200504151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00504151433"/>
                    <pic:cNvPicPr>
                      <a:picLocks noChangeAspect="1"/>
                    </pic:cNvPicPr>
                  </pic:nvPicPr>
                  <pic:blipFill>
                    <a:blip r:embed="rId8"/>
                    <a:srcRect r="-324" b="52992"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spacing w:before="120" w:after="120"/>
        <w:ind w:firstLine="480" w:firstLineChars="200"/>
        <w:rPr>
          <w:rFonts w:hint="default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0"/>
          <w:sz w:val="24"/>
          <w:szCs w:val="24"/>
          <w:lang w:val="en-US" w:eastAsia="zh-CN" w:bidi="ar-SA"/>
        </w:rPr>
        <w:t>运行客户端，在客户端选择要上传的文件并且会自动记录发送的文件大小（单位B）；</w:t>
      </w:r>
    </w:p>
    <w:p>
      <w:pPr>
        <w:pStyle w:val="3"/>
        <w:numPr>
          <w:numId w:val="0"/>
        </w:numPr>
        <w:spacing w:before="120" w:after="120"/>
        <w:rPr>
          <w:rFonts w:hint="default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 w:val="0"/>
          <w:kern w:val="0"/>
          <w:sz w:val="24"/>
          <w:szCs w:val="24"/>
          <w:lang w:val="en-US" w:eastAsia="zh-CN" w:bidi="ar-SA"/>
        </w:rPr>
        <w:drawing>
          <wp:inline distT="0" distB="0" distL="114300" distR="114300">
            <wp:extent cx="5479415" cy="1100455"/>
            <wp:effectExtent l="0" t="0" r="6985" b="12065"/>
            <wp:docPr id="2" name="图片 2" descr="QQ截图20200504151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00504151845"/>
                    <pic:cNvPicPr>
                      <a:picLocks noChangeAspect="1"/>
                    </pic:cNvPicPr>
                  </pic:nvPicPr>
                  <pic:blipFill>
                    <a:blip r:embed="rId9"/>
                    <a:srcRect r="-35" b="61735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spacing w:before="120" w:after="120"/>
        <w:ind w:firstLine="480" w:firstLineChars="200"/>
        <w:rPr>
          <w:rFonts w:hint="default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0"/>
          <w:sz w:val="24"/>
          <w:szCs w:val="24"/>
          <w:lang w:val="en-US" w:eastAsia="zh-CN" w:bidi="ar-SA"/>
        </w:rPr>
        <w:t>在服务器端选择客户端上传的文件的保存路径，并且在上传的过程中如果客户端断开连接则会在服务器端显示，同理如果服务器端关闭的话客户端也会显示相。</w:t>
      </w:r>
    </w:p>
    <w:p>
      <w:pPr>
        <w:pStyle w:val="3"/>
        <w:numPr>
          <w:numId w:val="0"/>
        </w:numPr>
        <w:spacing w:before="120" w:after="120"/>
        <w:rPr>
          <w:rFonts w:hint="default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 w:val="0"/>
          <w:kern w:val="0"/>
          <w:sz w:val="24"/>
          <w:szCs w:val="24"/>
          <w:lang w:val="en-US" w:eastAsia="zh-CN" w:bidi="ar-SA"/>
        </w:rPr>
        <w:drawing>
          <wp:inline distT="0" distB="0" distL="114300" distR="114300">
            <wp:extent cx="5479415" cy="716280"/>
            <wp:effectExtent l="0" t="0" r="6985" b="0"/>
            <wp:docPr id="4" name="图片 4" descr="QQ截图20200504151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005041519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rPr>
          <w:rFonts w:hint="default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 w:val="0"/>
          <w:kern w:val="0"/>
          <w:sz w:val="24"/>
          <w:szCs w:val="24"/>
          <w:lang w:val="en-US" w:eastAsia="zh-CN" w:bidi="ar-SA"/>
        </w:rPr>
        <w:drawing>
          <wp:inline distT="0" distB="0" distL="114300" distR="114300">
            <wp:extent cx="5477510" cy="3867150"/>
            <wp:effectExtent l="0" t="0" r="8890" b="3810"/>
            <wp:docPr id="6" name="图片 6" descr="QQ截图2020050415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0050415205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cs="Times New Roman"/>
          <w:b w:val="0"/>
          <w:bCs w:val="0"/>
          <w:kern w:val="0"/>
          <w:sz w:val="24"/>
          <w:szCs w:val="24"/>
          <w:lang w:val="en-US" w:eastAsia="zh-CN" w:bidi="ar-SA"/>
        </w:rPr>
        <w:t>2、</w:t>
      </w:r>
      <w:r>
        <w:rPr>
          <w:rFonts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  <w:t xml:space="preserve">基于 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UDP </w:t>
      </w:r>
      <w:r>
        <w:rPr>
          <w:rFonts w:hint="default"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  <w:t>的不可靠文件传输</w:t>
      </w:r>
    </w:p>
    <w:p>
      <w:pPr>
        <w:pStyle w:val="3"/>
        <w:numPr>
          <w:numId w:val="0"/>
        </w:numPr>
        <w:spacing w:before="120" w:after="120"/>
        <w:ind w:firstLine="480" w:firstLineChars="200"/>
        <w:rPr>
          <w:rFonts w:hint="eastAsia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0"/>
          <w:sz w:val="24"/>
          <w:szCs w:val="24"/>
          <w:lang w:val="en-US" w:eastAsia="zh-CN" w:bidi="ar-SA"/>
        </w:rPr>
        <w:t>（1）启动服务器端；</w:t>
      </w:r>
    </w:p>
    <w:p>
      <w:pPr>
        <w:pStyle w:val="3"/>
        <w:numPr>
          <w:numId w:val="0"/>
        </w:numPr>
        <w:spacing w:before="120" w:after="120"/>
        <w:rPr>
          <w:rFonts w:hint="eastAsia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0"/>
          <w:sz w:val="24"/>
          <w:szCs w:val="24"/>
          <w:lang w:val="en-US" w:eastAsia="zh-CN" w:bidi="ar-SA"/>
        </w:rPr>
        <w:drawing>
          <wp:inline distT="0" distB="0" distL="114300" distR="114300">
            <wp:extent cx="5477510" cy="758190"/>
            <wp:effectExtent l="0" t="0" r="8890" b="3810"/>
            <wp:docPr id="7" name="图片 7" descr="QQ截图20200504153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005041534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ind w:firstLine="480" w:firstLineChars="200"/>
        <w:rPr>
          <w:rFonts w:hint="eastAsia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0"/>
          <w:sz w:val="24"/>
          <w:szCs w:val="24"/>
          <w:lang w:val="en-US" w:eastAsia="zh-CN" w:bidi="ar-SA"/>
        </w:rPr>
        <w:t>（2）启动客户端，由客户端指定文件目录，将文件传送到服务端；</w:t>
      </w:r>
    </w:p>
    <w:p>
      <w:pPr>
        <w:pStyle w:val="3"/>
        <w:numPr>
          <w:numId w:val="0"/>
        </w:numPr>
        <w:spacing w:before="120" w:after="120"/>
        <w:rPr>
          <w:rFonts w:hint="eastAsia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0"/>
          <w:sz w:val="24"/>
          <w:szCs w:val="24"/>
          <w:lang w:val="en-US" w:eastAsia="zh-CN" w:bidi="ar-SA"/>
        </w:rPr>
        <w:drawing>
          <wp:inline distT="0" distB="0" distL="114300" distR="114300">
            <wp:extent cx="5480685" cy="633730"/>
            <wp:effectExtent l="0" t="0" r="5715" b="6350"/>
            <wp:docPr id="8" name="图片 8" descr="QQ截图20200504153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20050415345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ind w:firstLine="480" w:firstLineChars="200"/>
        <w:rPr>
          <w:rFonts w:hint="default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0"/>
          <w:sz w:val="24"/>
          <w:szCs w:val="24"/>
          <w:lang w:val="en-US" w:eastAsia="zh-CN" w:bidi="ar-SA"/>
        </w:rPr>
        <w:t>（3）在服务器端选择保存的路径，客户端发送完毕后，向服务端发送一条“end”信息，服务端受到后停止监听。</w:t>
      </w:r>
    </w:p>
    <w:p>
      <w:pPr>
        <w:pStyle w:val="3"/>
        <w:numPr>
          <w:numId w:val="0"/>
        </w:numPr>
        <w:spacing w:before="120" w:after="120"/>
        <w:rPr>
          <w:rFonts w:hint="default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 w:val="0"/>
          <w:kern w:val="0"/>
          <w:sz w:val="24"/>
          <w:szCs w:val="24"/>
          <w:lang w:val="en-US" w:eastAsia="zh-CN" w:bidi="ar-SA"/>
        </w:rPr>
        <w:drawing>
          <wp:inline distT="0" distB="0" distL="114300" distR="114300">
            <wp:extent cx="5477510" cy="588010"/>
            <wp:effectExtent l="0" t="0" r="8890" b="6350"/>
            <wp:docPr id="9" name="图片 9" descr="QQ截图20200504153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0050415360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rPr>
          <w:rFonts w:hint="default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 w:val="0"/>
          <w:kern w:val="0"/>
          <w:sz w:val="24"/>
          <w:szCs w:val="24"/>
          <w:lang w:val="en-US" w:eastAsia="zh-CN" w:bidi="ar-SA"/>
        </w:rPr>
        <w:drawing>
          <wp:inline distT="0" distB="0" distL="114300" distR="114300">
            <wp:extent cx="5482590" cy="3912235"/>
            <wp:effectExtent l="0" t="0" r="3810" b="4445"/>
            <wp:docPr id="10" name="图片 10" descr="QQ截图20200504153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2005041537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2"/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numPr>
          <w:ilvl w:val="0"/>
          <w:numId w:val="0"/>
        </w:numPr>
        <w:spacing w:before="120" w:after="120"/>
        <w:ind w:firstLine="480" w:firstLineChars="200"/>
        <w:rPr>
          <w:rFonts w:hint="default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permStart w:id="13" w:edGrp="everyone"/>
      <w:bookmarkStart w:id="0" w:name="_GoBack"/>
      <w:bookmarkEnd w:id="0"/>
      <w:r>
        <w:rPr>
          <w:rFonts w:hint="eastAsia" w:cs="Times New Roman"/>
          <w:b w:val="0"/>
          <w:bCs w:val="0"/>
          <w:kern w:val="0"/>
          <w:sz w:val="24"/>
          <w:szCs w:val="24"/>
          <w:lang w:val="en-US" w:eastAsia="zh-CN" w:bidi="ar-SA"/>
        </w:rPr>
        <w:t>通过这次实验，对TCP协议和UDP协议有了更深的了解，学会了如何利用SocketAPI来实现基于TCP的可靠文件传输程序以及基于UDP的不可靠文件传输程序，对TCP和UDP之间的区别及联系有了更详细的认识。</w:t>
      </w:r>
      <w:permEnd w:id="13"/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361B0B"/>
    <w:multiLevelType w:val="singleLevel"/>
    <w:tmpl w:val="E8361B0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FF27B13"/>
    <w:multiLevelType w:val="singleLevel"/>
    <w:tmpl w:val="4FF27B1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CB228A"/>
    <w:rsid w:val="00020260"/>
    <w:rsid w:val="00097805"/>
    <w:rsid w:val="0011621D"/>
    <w:rsid w:val="001A5A3B"/>
    <w:rsid w:val="002122E7"/>
    <w:rsid w:val="00361E53"/>
    <w:rsid w:val="003D6017"/>
    <w:rsid w:val="00454347"/>
    <w:rsid w:val="00491B9C"/>
    <w:rsid w:val="004F7E27"/>
    <w:rsid w:val="00542597"/>
    <w:rsid w:val="007463A1"/>
    <w:rsid w:val="00892695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  <w:rsid w:val="054A5C1B"/>
    <w:rsid w:val="094B5DE9"/>
    <w:rsid w:val="09E13AFE"/>
    <w:rsid w:val="09F935EE"/>
    <w:rsid w:val="14086A12"/>
    <w:rsid w:val="162D3249"/>
    <w:rsid w:val="171930CE"/>
    <w:rsid w:val="1ACA1181"/>
    <w:rsid w:val="1CE2120C"/>
    <w:rsid w:val="1D3C2322"/>
    <w:rsid w:val="1F726AA3"/>
    <w:rsid w:val="29CB228A"/>
    <w:rsid w:val="2D31691A"/>
    <w:rsid w:val="3F7613AE"/>
    <w:rsid w:val="40300B24"/>
    <w:rsid w:val="48A142A0"/>
    <w:rsid w:val="4AE1698C"/>
    <w:rsid w:val="4B802C34"/>
    <w:rsid w:val="4FA666D1"/>
    <w:rsid w:val="53EC2B1B"/>
    <w:rsid w:val="57A93578"/>
    <w:rsid w:val="57B30DC3"/>
    <w:rsid w:val="61070A78"/>
    <w:rsid w:val="63752570"/>
    <w:rsid w:val="6B072A3E"/>
    <w:rsid w:val="6E4542FE"/>
    <w:rsid w:val="6F3321E9"/>
    <w:rsid w:val="7A096217"/>
    <w:rsid w:val="7BF55C0B"/>
    <w:rsid w:val="7D5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8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9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0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1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2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3"/>
    <w:qFormat/>
    <w:uiPriority w:val="9"/>
    <w:pPr>
      <w:spacing w:before="156" w:after="156"/>
      <w:outlineLvl w:val="5"/>
    </w:pPr>
    <w:rPr>
      <w:b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2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9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footer"/>
    <w:basedOn w:val="1"/>
    <w:link w:val="5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5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index heading"/>
    <w:basedOn w:val="1"/>
    <w:next w:val="13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paragraph" w:styleId="13">
    <w:name w:val="index 1"/>
    <w:basedOn w:val="1"/>
    <w:next w:val="1"/>
    <w:semiHidden/>
    <w:unhideWhenUsed/>
    <w:uiPriority w:val="99"/>
    <w:pPr>
      <w:ind w:left="240" w:hanging="240"/>
    </w:pPr>
  </w:style>
  <w:style w:type="paragraph" w:styleId="14">
    <w:name w:val="Subtitle"/>
    <w:basedOn w:val="1"/>
    <w:next w:val="1"/>
    <w:link w:val="45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5">
    <w:name w:val="Title"/>
    <w:basedOn w:val="1"/>
    <w:next w:val="1"/>
    <w:link w:val="44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8">
    <w:name w:val="Strong"/>
    <w:basedOn w:val="17"/>
    <w:qFormat/>
    <w:uiPriority w:val="22"/>
    <w:rPr>
      <w:b/>
      <w:bCs/>
      <w:color w:val="auto"/>
    </w:rPr>
  </w:style>
  <w:style w:type="character" w:styleId="19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20">
    <w:name w:val="公式编号"/>
    <w:basedOn w:val="21"/>
    <w:link w:val="22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1">
    <w:name w:val="公式实体"/>
    <w:link w:val="33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2">
    <w:name w:val="公式编号 Char"/>
    <w:link w:val="20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3">
    <w:name w:val="图实体"/>
    <w:basedOn w:val="1"/>
    <w:next w:val="9"/>
    <w:link w:val="24"/>
    <w:qFormat/>
    <w:uiPriority w:val="0"/>
    <w:pPr>
      <w:jc w:val="center"/>
    </w:pPr>
    <w:rPr>
      <w:kern w:val="2"/>
    </w:rPr>
  </w:style>
  <w:style w:type="character" w:customStyle="1" w:styleId="24">
    <w:name w:val="图实体 Char"/>
    <w:link w:val="23"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5">
    <w:name w:val="垂直标题"/>
    <w:basedOn w:val="1"/>
    <w:link w:val="26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6">
    <w:name w:val="垂直标题 Char"/>
    <w:link w:val="25"/>
    <w:uiPriority w:val="0"/>
    <w:rPr>
      <w:rFonts w:ascii="Arial" w:hAnsi="Arial" w:eastAsia="黑体" w:cs="Arial"/>
      <w:b/>
      <w:sz w:val="52"/>
      <w:szCs w:val="52"/>
    </w:rPr>
  </w:style>
  <w:style w:type="paragraph" w:customStyle="1" w:styleId="27">
    <w:name w:val="表头题注"/>
    <w:basedOn w:val="9"/>
    <w:link w:val="28"/>
    <w:qFormat/>
    <w:uiPriority w:val="0"/>
    <w:pPr>
      <w:keepNext/>
      <w:spacing w:before="50" w:beforeLines="50" w:after="0" w:afterLines="0"/>
    </w:pPr>
  </w:style>
  <w:style w:type="character" w:customStyle="1" w:styleId="28">
    <w:name w:val="表头题注 Char"/>
    <w:basedOn w:val="29"/>
    <w:link w:val="27"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9">
    <w:name w:val="题注 字符"/>
    <w:link w:val="9"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0">
    <w:name w:val="表格尾注"/>
    <w:basedOn w:val="3"/>
    <w:link w:val="31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1">
    <w:name w:val="表格尾注 Char"/>
    <w:basedOn w:val="32"/>
    <w:link w:val="30"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2">
    <w:name w:val="列表段落 字符"/>
    <w:link w:val="3"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3">
    <w:name w:val="公式实体 Char"/>
    <w:basedOn w:val="17"/>
    <w:link w:val="21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4">
    <w:name w:val="列出段落 (不缩进)"/>
    <w:basedOn w:val="3"/>
    <w:next w:val="3"/>
    <w:link w:val="35"/>
    <w:qFormat/>
    <w:uiPriority w:val="0"/>
    <w:pPr>
      <w:ind w:firstLine="0" w:firstLineChars="0"/>
    </w:pPr>
  </w:style>
  <w:style w:type="character" w:customStyle="1" w:styleId="35">
    <w:name w:val="列出段落 (不缩进) Char"/>
    <w:basedOn w:val="32"/>
    <w:link w:val="34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6">
    <w:name w:val="封面日期和单位"/>
    <w:basedOn w:val="1"/>
    <w:link w:val="37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7">
    <w:name w:val="封面日期和单位 Char"/>
    <w:basedOn w:val="17"/>
    <w:link w:val="36"/>
    <w:qFormat/>
    <w:uiPriority w:val="0"/>
    <w:rPr>
      <w:rFonts w:ascii="仿宋_GB2312" w:eastAsia="仿宋_GB2312"/>
      <w:b/>
      <w:sz w:val="32"/>
      <w:szCs w:val="36"/>
    </w:rPr>
  </w:style>
  <w:style w:type="character" w:customStyle="1" w:styleId="38">
    <w:name w:val="标题 1 字符"/>
    <w:link w:val="2"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9">
    <w:name w:val="标题 2 字符"/>
    <w:link w:val="4"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0">
    <w:name w:val="标题 3 字符"/>
    <w:link w:val="5"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1">
    <w:name w:val="标题 4 字符"/>
    <w:link w:val="6"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2">
    <w:name w:val="标题 5 字符"/>
    <w:link w:val="7"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3">
    <w:name w:val="标题 6 字符"/>
    <w:link w:val="8"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4">
    <w:name w:val="标题 字符"/>
    <w:link w:val="15"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5">
    <w:name w:val="副标题 字符"/>
    <w:link w:val="14"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6">
    <w:name w:val="No Spacing"/>
    <w:basedOn w:val="1"/>
    <w:link w:val="47"/>
    <w:qFormat/>
    <w:uiPriority w:val="1"/>
    <w:rPr>
      <w:szCs w:val="32"/>
    </w:rPr>
  </w:style>
  <w:style w:type="character" w:customStyle="1" w:styleId="47">
    <w:name w:val="无间隔 字符"/>
    <w:link w:val="46"/>
    <w:uiPriority w:val="1"/>
    <w:rPr>
      <w:rFonts w:asciiTheme="minorHAnsi" w:hAnsiTheme="minorHAnsi" w:eastAsiaTheme="minorEastAsia"/>
      <w:sz w:val="24"/>
      <w:szCs w:val="32"/>
    </w:rPr>
  </w:style>
  <w:style w:type="paragraph" w:styleId="48">
    <w:name w:val="Quote"/>
    <w:basedOn w:val="1"/>
    <w:next w:val="1"/>
    <w:link w:val="49"/>
    <w:qFormat/>
    <w:uiPriority w:val="29"/>
    <w:rPr>
      <w:rFonts w:ascii="Times New Roman" w:hAnsi="Times New Roman" w:eastAsia="宋体"/>
      <w:i/>
    </w:rPr>
  </w:style>
  <w:style w:type="character" w:customStyle="1" w:styleId="49">
    <w:name w:val="引用 字符"/>
    <w:link w:val="48"/>
    <w:uiPriority w:val="29"/>
    <w:rPr>
      <w:i/>
      <w:sz w:val="24"/>
      <w:szCs w:val="24"/>
    </w:rPr>
  </w:style>
  <w:style w:type="paragraph" w:styleId="50">
    <w:name w:val="Intense Quote"/>
    <w:basedOn w:val="1"/>
    <w:next w:val="1"/>
    <w:link w:val="51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1">
    <w:name w:val="明显引用 字符"/>
    <w:link w:val="50"/>
    <w:uiPriority w:val="30"/>
    <w:rPr>
      <w:b/>
      <w:i/>
      <w:sz w:val="24"/>
    </w:rPr>
  </w:style>
  <w:style w:type="character" w:customStyle="1" w:styleId="52">
    <w:name w:val="Subtle Emphasis"/>
    <w:qFormat/>
    <w:uiPriority w:val="19"/>
    <w:rPr>
      <w:i/>
      <w:color w:val="5A5A5A"/>
    </w:rPr>
  </w:style>
  <w:style w:type="character" w:customStyle="1" w:styleId="5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4">
    <w:name w:val="Subtle Reference"/>
    <w:qFormat/>
    <w:uiPriority w:val="31"/>
    <w:rPr>
      <w:sz w:val="24"/>
      <w:szCs w:val="24"/>
      <w:u w:val="single"/>
    </w:rPr>
  </w:style>
  <w:style w:type="character" w:customStyle="1" w:styleId="55">
    <w:name w:val="Intense Reference"/>
    <w:qFormat/>
    <w:uiPriority w:val="32"/>
    <w:rPr>
      <w:b/>
      <w:sz w:val="24"/>
      <w:u w:val="single"/>
    </w:rPr>
  </w:style>
  <w:style w:type="character" w:customStyle="1" w:styleId="56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7">
    <w:name w:val="TOC Heading"/>
    <w:basedOn w:val="12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8">
    <w:name w:val="页眉 字符"/>
    <w:basedOn w:val="17"/>
    <w:link w:val="11"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59">
    <w:name w:val="页脚 字符"/>
    <w:basedOn w:val="17"/>
    <w:link w:val="10"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80D3A9-8AE1-45EE-A366-4465772920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Pages>2</Pages>
  <Words>227</Words>
  <Characters>273</Characters>
  <Lines>2</Lines>
  <Paragraphs>1</Paragraphs>
  <TotalTime>22</TotalTime>
  <ScaleCrop>false</ScaleCrop>
  <LinksUpToDate>false</LinksUpToDate>
  <CharactersWithSpaces>309</CharactersWithSpaces>
  <Application>WPS Office_11.1.0.9584_F1E327BC-269C-435d-A152-05C5408002CA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2020-05-03T13:12:00Z</dcterms:created>
  <dc:creator>WPS_1532533261</dc:creator>
  <cp:lastModifiedBy>WPS_1532533261</cp:lastModifiedBy>
  <dcterms:modified xsi:type="dcterms:W3CDTF">2020-05-04T07:42:43Z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