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2193" w14:textId="0AB7AEE8" w:rsidR="00803BFF" w:rsidRDefault="00803BFF"/>
    <w:p w14:paraId="43BDB9BF" w14:textId="608BA874" w:rsidR="007D7FF3" w:rsidRDefault="007D7FF3"/>
    <w:p w14:paraId="68CA62B3" w14:textId="373950D5" w:rsidR="007D7FF3" w:rsidRDefault="007D7FF3"/>
    <w:p w14:paraId="2CDED31F" w14:textId="7B561AA2" w:rsidR="007D7FF3" w:rsidRDefault="007D7FF3"/>
    <w:p w14:paraId="3148B8E8" w14:textId="4DEA6017" w:rsidR="007D7FF3" w:rsidRDefault="007D7FF3"/>
    <w:p w14:paraId="33753AF5" w14:textId="3363925C" w:rsidR="007D7FF3" w:rsidRDefault="007D7FF3"/>
    <w:p w14:paraId="0DF2A698" w14:textId="30EDE086" w:rsidR="007D7FF3" w:rsidRDefault="007D7FF3"/>
    <w:p w14:paraId="30CB3D36" w14:textId="7FF813DC" w:rsidR="007D7FF3" w:rsidRDefault="007D7FF3" w:rsidP="007D7FF3">
      <w:pPr>
        <w:jc w:val="center"/>
      </w:pPr>
    </w:p>
    <w:p w14:paraId="6B1ED78E" w14:textId="19404D83" w:rsidR="007D7FF3" w:rsidRDefault="007D7FF3" w:rsidP="007D7FF3">
      <w:pPr>
        <w:jc w:val="center"/>
      </w:pPr>
    </w:p>
    <w:p w14:paraId="52EA55DB" w14:textId="02ECA667" w:rsidR="007D7FF3" w:rsidRDefault="007D7FF3" w:rsidP="007D7FF3">
      <w:pPr>
        <w:jc w:val="center"/>
      </w:pPr>
    </w:p>
    <w:p w14:paraId="4BB869DA" w14:textId="2CCE2DB7" w:rsidR="007D7FF3" w:rsidRDefault="007D7FF3" w:rsidP="007D7FF3">
      <w:pPr>
        <w:jc w:val="center"/>
      </w:pPr>
      <w:r>
        <w:t>Final Project</w:t>
      </w:r>
    </w:p>
    <w:p w14:paraId="7CBC8192" w14:textId="7FFB3BBC" w:rsidR="007D7FF3" w:rsidRDefault="007D7FF3" w:rsidP="007D7FF3">
      <w:pPr>
        <w:jc w:val="center"/>
      </w:pPr>
      <w:r>
        <w:t>Courtney Hagen</w:t>
      </w:r>
    </w:p>
    <w:p w14:paraId="7E3DD922" w14:textId="175755B6" w:rsidR="007D7FF3" w:rsidRDefault="007D7FF3" w:rsidP="007D7FF3">
      <w:pPr>
        <w:jc w:val="center"/>
      </w:pPr>
      <w:r>
        <w:t>W0263284</w:t>
      </w:r>
    </w:p>
    <w:p w14:paraId="0C7FD61A" w14:textId="642FA1B7" w:rsidR="007D7FF3" w:rsidRDefault="007D7FF3" w:rsidP="007D7FF3">
      <w:pPr>
        <w:jc w:val="center"/>
      </w:pPr>
      <w:r>
        <w:t>OSYS1000</w:t>
      </w:r>
    </w:p>
    <w:p w14:paraId="125BE497" w14:textId="6A5D390A" w:rsidR="007D7FF3" w:rsidRDefault="007D7FF3" w:rsidP="007D7FF3">
      <w:pPr>
        <w:jc w:val="center"/>
      </w:pPr>
    </w:p>
    <w:p w14:paraId="156219B7" w14:textId="6F81363A" w:rsidR="007D7FF3" w:rsidRDefault="007D7FF3" w:rsidP="007D7FF3">
      <w:pPr>
        <w:jc w:val="center"/>
      </w:pPr>
    </w:p>
    <w:p w14:paraId="4B0A4A7A" w14:textId="64D80A74" w:rsidR="007D7FF3" w:rsidRDefault="007D7FF3" w:rsidP="007D7FF3">
      <w:pPr>
        <w:jc w:val="center"/>
      </w:pPr>
    </w:p>
    <w:p w14:paraId="4F15DFB4" w14:textId="1533D4E2" w:rsidR="007D7FF3" w:rsidRDefault="007D7FF3" w:rsidP="007D7FF3">
      <w:pPr>
        <w:jc w:val="center"/>
      </w:pPr>
    </w:p>
    <w:p w14:paraId="007AA970" w14:textId="7CC2DE2A" w:rsidR="007D7FF3" w:rsidRDefault="007D7FF3" w:rsidP="007D7FF3">
      <w:pPr>
        <w:jc w:val="center"/>
      </w:pPr>
    </w:p>
    <w:p w14:paraId="5AD1DF1A" w14:textId="4068D8C3" w:rsidR="007D7FF3" w:rsidRDefault="007D7FF3" w:rsidP="007D7FF3">
      <w:pPr>
        <w:jc w:val="center"/>
      </w:pPr>
    </w:p>
    <w:p w14:paraId="11509566" w14:textId="5B801463" w:rsidR="007D7FF3" w:rsidRDefault="007D7FF3" w:rsidP="007D7FF3">
      <w:pPr>
        <w:jc w:val="center"/>
      </w:pPr>
    </w:p>
    <w:p w14:paraId="5B9B0BDB" w14:textId="6622ADFE" w:rsidR="007D7FF3" w:rsidRDefault="007D7FF3" w:rsidP="007D7FF3">
      <w:pPr>
        <w:jc w:val="center"/>
      </w:pPr>
    </w:p>
    <w:p w14:paraId="5B79D684" w14:textId="6C277FB6" w:rsidR="007D7FF3" w:rsidRDefault="007D7FF3" w:rsidP="007D7FF3">
      <w:pPr>
        <w:jc w:val="center"/>
      </w:pPr>
    </w:p>
    <w:p w14:paraId="425B4953" w14:textId="4318D7AF" w:rsidR="007D7FF3" w:rsidRDefault="007D7FF3" w:rsidP="007D7FF3">
      <w:pPr>
        <w:jc w:val="center"/>
      </w:pPr>
    </w:p>
    <w:p w14:paraId="2B1728F2" w14:textId="328A939F" w:rsidR="007D7FF3" w:rsidRDefault="007D7FF3" w:rsidP="007D7FF3">
      <w:pPr>
        <w:jc w:val="center"/>
      </w:pPr>
    </w:p>
    <w:p w14:paraId="094E0E16" w14:textId="127F14DF" w:rsidR="007D7FF3" w:rsidRDefault="007D7FF3" w:rsidP="007D7FF3">
      <w:pPr>
        <w:jc w:val="center"/>
      </w:pPr>
    </w:p>
    <w:p w14:paraId="30506F4D" w14:textId="18CAB0F8" w:rsidR="007D7FF3" w:rsidRDefault="007D7FF3" w:rsidP="007D7FF3">
      <w:pPr>
        <w:jc w:val="center"/>
      </w:pPr>
    </w:p>
    <w:p w14:paraId="32F3E553" w14:textId="51B162B7" w:rsidR="007D7FF3" w:rsidRDefault="007D7FF3" w:rsidP="007D7FF3">
      <w:pPr>
        <w:jc w:val="center"/>
      </w:pPr>
    </w:p>
    <w:p w14:paraId="4A34AC77" w14:textId="61C93901" w:rsidR="007D7FF3" w:rsidRDefault="007D7FF3" w:rsidP="007D7FF3">
      <w:pPr>
        <w:jc w:val="center"/>
      </w:pPr>
    </w:p>
    <w:sdt>
      <w:sdtPr>
        <w:rPr>
          <w:rFonts w:asciiTheme="minorHAnsi" w:eastAsiaTheme="minorHAnsi" w:hAnsiTheme="minorHAnsi" w:cstheme="minorBidi"/>
          <w:color w:val="auto"/>
          <w:sz w:val="22"/>
          <w:szCs w:val="22"/>
        </w:rPr>
        <w:id w:val="-1465422817"/>
        <w:docPartObj>
          <w:docPartGallery w:val="Table of Contents"/>
          <w:docPartUnique/>
        </w:docPartObj>
      </w:sdtPr>
      <w:sdtEndPr>
        <w:rPr>
          <w:b/>
          <w:bCs/>
          <w:noProof/>
        </w:rPr>
      </w:sdtEndPr>
      <w:sdtContent>
        <w:p w14:paraId="2ACE7B7B" w14:textId="7A8AF6DA" w:rsidR="007D7FF3" w:rsidRDefault="007D7FF3">
          <w:pPr>
            <w:pStyle w:val="TOCHeading"/>
          </w:pPr>
          <w:r>
            <w:t>Table of Contents</w:t>
          </w:r>
        </w:p>
        <w:p w14:paraId="45F225A5" w14:textId="5AB019CF" w:rsidR="00142071" w:rsidRDefault="007D7F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62561" w:history="1">
            <w:r w:rsidR="00142071" w:rsidRPr="00F33F94">
              <w:rPr>
                <w:rStyle w:val="Hyperlink"/>
                <w:noProof/>
              </w:rPr>
              <w:t>Introduction</w:t>
            </w:r>
            <w:r w:rsidR="00142071">
              <w:rPr>
                <w:noProof/>
                <w:webHidden/>
              </w:rPr>
              <w:tab/>
            </w:r>
            <w:r w:rsidR="00142071">
              <w:rPr>
                <w:noProof/>
                <w:webHidden/>
              </w:rPr>
              <w:fldChar w:fldCharType="begin"/>
            </w:r>
            <w:r w:rsidR="00142071">
              <w:rPr>
                <w:noProof/>
                <w:webHidden/>
              </w:rPr>
              <w:instrText xml:space="preserve"> PAGEREF _Toc6362561 \h </w:instrText>
            </w:r>
            <w:r w:rsidR="00142071">
              <w:rPr>
                <w:noProof/>
                <w:webHidden/>
              </w:rPr>
            </w:r>
            <w:r w:rsidR="00142071">
              <w:rPr>
                <w:noProof/>
                <w:webHidden/>
              </w:rPr>
              <w:fldChar w:fldCharType="separate"/>
            </w:r>
            <w:r w:rsidR="00142071">
              <w:rPr>
                <w:noProof/>
                <w:webHidden/>
              </w:rPr>
              <w:t>3</w:t>
            </w:r>
            <w:r w:rsidR="00142071">
              <w:rPr>
                <w:noProof/>
                <w:webHidden/>
              </w:rPr>
              <w:fldChar w:fldCharType="end"/>
            </w:r>
          </w:hyperlink>
        </w:p>
        <w:p w14:paraId="759B0D65" w14:textId="45CEAA08" w:rsidR="00142071" w:rsidRDefault="00142071">
          <w:pPr>
            <w:pStyle w:val="TOC1"/>
            <w:tabs>
              <w:tab w:val="right" w:leader="dot" w:pos="9350"/>
            </w:tabs>
            <w:rPr>
              <w:rFonts w:eastAsiaTheme="minorEastAsia"/>
              <w:noProof/>
            </w:rPr>
          </w:pPr>
          <w:hyperlink w:anchor="_Toc6362562" w:history="1">
            <w:r w:rsidRPr="00F33F94">
              <w:rPr>
                <w:rStyle w:val="Hyperlink"/>
                <w:noProof/>
              </w:rPr>
              <w:t>Part One</w:t>
            </w:r>
            <w:r>
              <w:rPr>
                <w:noProof/>
                <w:webHidden/>
              </w:rPr>
              <w:tab/>
            </w:r>
            <w:r>
              <w:rPr>
                <w:noProof/>
                <w:webHidden/>
              </w:rPr>
              <w:fldChar w:fldCharType="begin"/>
            </w:r>
            <w:r>
              <w:rPr>
                <w:noProof/>
                <w:webHidden/>
              </w:rPr>
              <w:instrText xml:space="preserve"> PAGEREF _Toc6362562 \h </w:instrText>
            </w:r>
            <w:r>
              <w:rPr>
                <w:noProof/>
                <w:webHidden/>
              </w:rPr>
            </w:r>
            <w:r>
              <w:rPr>
                <w:noProof/>
                <w:webHidden/>
              </w:rPr>
              <w:fldChar w:fldCharType="separate"/>
            </w:r>
            <w:r>
              <w:rPr>
                <w:noProof/>
                <w:webHidden/>
              </w:rPr>
              <w:t>3</w:t>
            </w:r>
            <w:r>
              <w:rPr>
                <w:noProof/>
                <w:webHidden/>
              </w:rPr>
              <w:fldChar w:fldCharType="end"/>
            </w:r>
          </w:hyperlink>
        </w:p>
        <w:p w14:paraId="585DCF74" w14:textId="6F6EF91D" w:rsidR="00142071" w:rsidRDefault="00142071">
          <w:pPr>
            <w:pStyle w:val="TOC2"/>
            <w:tabs>
              <w:tab w:val="right" w:leader="dot" w:pos="9350"/>
            </w:tabs>
            <w:rPr>
              <w:rFonts w:eastAsiaTheme="minorEastAsia"/>
              <w:noProof/>
            </w:rPr>
          </w:pPr>
          <w:hyperlink w:anchor="_Toc6362563" w:history="1">
            <w:r w:rsidRPr="00F33F94">
              <w:rPr>
                <w:rStyle w:val="Hyperlink"/>
                <w:noProof/>
              </w:rPr>
              <w:t>Task One - Installation</w:t>
            </w:r>
            <w:r>
              <w:rPr>
                <w:noProof/>
                <w:webHidden/>
              </w:rPr>
              <w:tab/>
            </w:r>
            <w:r>
              <w:rPr>
                <w:noProof/>
                <w:webHidden/>
              </w:rPr>
              <w:fldChar w:fldCharType="begin"/>
            </w:r>
            <w:r>
              <w:rPr>
                <w:noProof/>
                <w:webHidden/>
              </w:rPr>
              <w:instrText xml:space="preserve"> PAGEREF _Toc6362563 \h </w:instrText>
            </w:r>
            <w:r>
              <w:rPr>
                <w:noProof/>
                <w:webHidden/>
              </w:rPr>
            </w:r>
            <w:r>
              <w:rPr>
                <w:noProof/>
                <w:webHidden/>
              </w:rPr>
              <w:fldChar w:fldCharType="separate"/>
            </w:r>
            <w:r>
              <w:rPr>
                <w:noProof/>
                <w:webHidden/>
              </w:rPr>
              <w:t>3</w:t>
            </w:r>
            <w:r>
              <w:rPr>
                <w:noProof/>
                <w:webHidden/>
              </w:rPr>
              <w:fldChar w:fldCharType="end"/>
            </w:r>
          </w:hyperlink>
        </w:p>
        <w:p w14:paraId="21EC8769" w14:textId="28EC5261" w:rsidR="00142071" w:rsidRDefault="00142071">
          <w:pPr>
            <w:pStyle w:val="TOC2"/>
            <w:tabs>
              <w:tab w:val="right" w:leader="dot" w:pos="9350"/>
            </w:tabs>
            <w:rPr>
              <w:rFonts w:eastAsiaTheme="minorEastAsia"/>
              <w:noProof/>
            </w:rPr>
          </w:pPr>
          <w:hyperlink w:anchor="_Toc6362564" w:history="1">
            <w:r w:rsidRPr="00F33F94">
              <w:rPr>
                <w:rStyle w:val="Hyperlink"/>
                <w:noProof/>
              </w:rPr>
              <w:t>Task 2 – Perform System Updates</w:t>
            </w:r>
            <w:r>
              <w:rPr>
                <w:noProof/>
                <w:webHidden/>
              </w:rPr>
              <w:tab/>
            </w:r>
            <w:r>
              <w:rPr>
                <w:noProof/>
                <w:webHidden/>
              </w:rPr>
              <w:fldChar w:fldCharType="begin"/>
            </w:r>
            <w:r>
              <w:rPr>
                <w:noProof/>
                <w:webHidden/>
              </w:rPr>
              <w:instrText xml:space="preserve"> PAGEREF _Toc6362564 \h </w:instrText>
            </w:r>
            <w:r>
              <w:rPr>
                <w:noProof/>
                <w:webHidden/>
              </w:rPr>
            </w:r>
            <w:r>
              <w:rPr>
                <w:noProof/>
                <w:webHidden/>
              </w:rPr>
              <w:fldChar w:fldCharType="separate"/>
            </w:r>
            <w:r>
              <w:rPr>
                <w:noProof/>
                <w:webHidden/>
              </w:rPr>
              <w:t>4</w:t>
            </w:r>
            <w:r>
              <w:rPr>
                <w:noProof/>
                <w:webHidden/>
              </w:rPr>
              <w:fldChar w:fldCharType="end"/>
            </w:r>
          </w:hyperlink>
        </w:p>
        <w:p w14:paraId="0A137AB3" w14:textId="78AF2E85" w:rsidR="00142071" w:rsidRDefault="00142071">
          <w:pPr>
            <w:pStyle w:val="TOC2"/>
            <w:tabs>
              <w:tab w:val="right" w:leader="dot" w:pos="9350"/>
            </w:tabs>
            <w:rPr>
              <w:rFonts w:eastAsiaTheme="minorEastAsia"/>
              <w:noProof/>
            </w:rPr>
          </w:pPr>
          <w:hyperlink w:anchor="_Toc6362565" w:history="1">
            <w:r w:rsidRPr="00F33F94">
              <w:rPr>
                <w:rStyle w:val="Hyperlink"/>
                <w:noProof/>
              </w:rPr>
              <w:t>Task 3 – Configure a Remote Client and Server through SSH</w:t>
            </w:r>
            <w:r>
              <w:rPr>
                <w:noProof/>
                <w:webHidden/>
              </w:rPr>
              <w:tab/>
            </w:r>
            <w:r>
              <w:rPr>
                <w:noProof/>
                <w:webHidden/>
              </w:rPr>
              <w:fldChar w:fldCharType="begin"/>
            </w:r>
            <w:r>
              <w:rPr>
                <w:noProof/>
                <w:webHidden/>
              </w:rPr>
              <w:instrText xml:space="preserve"> PAGEREF _Toc6362565 \h </w:instrText>
            </w:r>
            <w:r>
              <w:rPr>
                <w:noProof/>
                <w:webHidden/>
              </w:rPr>
            </w:r>
            <w:r>
              <w:rPr>
                <w:noProof/>
                <w:webHidden/>
              </w:rPr>
              <w:fldChar w:fldCharType="separate"/>
            </w:r>
            <w:r>
              <w:rPr>
                <w:noProof/>
                <w:webHidden/>
              </w:rPr>
              <w:t>4</w:t>
            </w:r>
            <w:r>
              <w:rPr>
                <w:noProof/>
                <w:webHidden/>
              </w:rPr>
              <w:fldChar w:fldCharType="end"/>
            </w:r>
          </w:hyperlink>
        </w:p>
        <w:p w14:paraId="2856D74E" w14:textId="2CA3FC1E" w:rsidR="00142071" w:rsidRDefault="00142071">
          <w:pPr>
            <w:pStyle w:val="TOC2"/>
            <w:tabs>
              <w:tab w:val="right" w:leader="dot" w:pos="9350"/>
            </w:tabs>
            <w:rPr>
              <w:rFonts w:eastAsiaTheme="minorEastAsia"/>
              <w:noProof/>
            </w:rPr>
          </w:pPr>
          <w:hyperlink w:anchor="_Toc6362566" w:history="1">
            <w:r w:rsidRPr="00F33F94">
              <w:rPr>
                <w:rStyle w:val="Hyperlink"/>
                <w:noProof/>
              </w:rPr>
              <w:t>Task 4 – Configure a Desktop Client</w:t>
            </w:r>
            <w:r>
              <w:rPr>
                <w:noProof/>
                <w:webHidden/>
              </w:rPr>
              <w:tab/>
            </w:r>
            <w:r>
              <w:rPr>
                <w:noProof/>
                <w:webHidden/>
              </w:rPr>
              <w:fldChar w:fldCharType="begin"/>
            </w:r>
            <w:r>
              <w:rPr>
                <w:noProof/>
                <w:webHidden/>
              </w:rPr>
              <w:instrText xml:space="preserve"> PAGEREF _Toc6362566 \h </w:instrText>
            </w:r>
            <w:r>
              <w:rPr>
                <w:noProof/>
                <w:webHidden/>
              </w:rPr>
            </w:r>
            <w:r>
              <w:rPr>
                <w:noProof/>
                <w:webHidden/>
              </w:rPr>
              <w:fldChar w:fldCharType="separate"/>
            </w:r>
            <w:r>
              <w:rPr>
                <w:noProof/>
                <w:webHidden/>
              </w:rPr>
              <w:t>4</w:t>
            </w:r>
            <w:r>
              <w:rPr>
                <w:noProof/>
                <w:webHidden/>
              </w:rPr>
              <w:fldChar w:fldCharType="end"/>
            </w:r>
          </w:hyperlink>
        </w:p>
        <w:p w14:paraId="268EA09B" w14:textId="56DEC67D" w:rsidR="00142071" w:rsidRDefault="00142071">
          <w:pPr>
            <w:pStyle w:val="TOC2"/>
            <w:tabs>
              <w:tab w:val="right" w:leader="dot" w:pos="9350"/>
            </w:tabs>
            <w:rPr>
              <w:rFonts w:eastAsiaTheme="minorEastAsia"/>
              <w:noProof/>
            </w:rPr>
          </w:pPr>
          <w:hyperlink w:anchor="_Toc6362567" w:history="1">
            <w:r w:rsidRPr="00F33F94">
              <w:rPr>
                <w:rStyle w:val="Hyperlink"/>
                <w:noProof/>
              </w:rPr>
              <w:t>Task 5 – Configure a Remote Desktop Client and Server through VNC</w:t>
            </w:r>
            <w:r>
              <w:rPr>
                <w:noProof/>
                <w:webHidden/>
              </w:rPr>
              <w:tab/>
            </w:r>
            <w:r>
              <w:rPr>
                <w:noProof/>
                <w:webHidden/>
              </w:rPr>
              <w:fldChar w:fldCharType="begin"/>
            </w:r>
            <w:r>
              <w:rPr>
                <w:noProof/>
                <w:webHidden/>
              </w:rPr>
              <w:instrText xml:space="preserve"> PAGEREF _Toc6362567 \h </w:instrText>
            </w:r>
            <w:r>
              <w:rPr>
                <w:noProof/>
                <w:webHidden/>
              </w:rPr>
            </w:r>
            <w:r>
              <w:rPr>
                <w:noProof/>
                <w:webHidden/>
              </w:rPr>
              <w:fldChar w:fldCharType="separate"/>
            </w:r>
            <w:r>
              <w:rPr>
                <w:noProof/>
                <w:webHidden/>
              </w:rPr>
              <w:t>5</w:t>
            </w:r>
            <w:r>
              <w:rPr>
                <w:noProof/>
                <w:webHidden/>
              </w:rPr>
              <w:fldChar w:fldCharType="end"/>
            </w:r>
          </w:hyperlink>
        </w:p>
        <w:p w14:paraId="48B428E8" w14:textId="313C83F6" w:rsidR="00142071" w:rsidRDefault="00142071">
          <w:pPr>
            <w:pStyle w:val="TOC2"/>
            <w:tabs>
              <w:tab w:val="right" w:leader="dot" w:pos="9350"/>
            </w:tabs>
            <w:rPr>
              <w:rFonts w:eastAsiaTheme="minorEastAsia"/>
              <w:noProof/>
            </w:rPr>
          </w:pPr>
          <w:hyperlink w:anchor="_Toc6362568" w:history="1">
            <w:r w:rsidRPr="00F33F94">
              <w:rPr>
                <w:rStyle w:val="Hyperlink"/>
                <w:noProof/>
              </w:rPr>
              <w:t>Task 6 – Configure File Sharing through SMB</w:t>
            </w:r>
            <w:r>
              <w:rPr>
                <w:noProof/>
                <w:webHidden/>
              </w:rPr>
              <w:tab/>
            </w:r>
            <w:r>
              <w:rPr>
                <w:noProof/>
                <w:webHidden/>
              </w:rPr>
              <w:fldChar w:fldCharType="begin"/>
            </w:r>
            <w:r>
              <w:rPr>
                <w:noProof/>
                <w:webHidden/>
              </w:rPr>
              <w:instrText xml:space="preserve"> PAGEREF _Toc6362568 \h </w:instrText>
            </w:r>
            <w:r>
              <w:rPr>
                <w:noProof/>
                <w:webHidden/>
              </w:rPr>
            </w:r>
            <w:r>
              <w:rPr>
                <w:noProof/>
                <w:webHidden/>
              </w:rPr>
              <w:fldChar w:fldCharType="separate"/>
            </w:r>
            <w:r>
              <w:rPr>
                <w:noProof/>
                <w:webHidden/>
              </w:rPr>
              <w:t>5</w:t>
            </w:r>
            <w:r>
              <w:rPr>
                <w:noProof/>
                <w:webHidden/>
              </w:rPr>
              <w:fldChar w:fldCharType="end"/>
            </w:r>
          </w:hyperlink>
        </w:p>
        <w:p w14:paraId="42923AE0" w14:textId="1A2BD6C4" w:rsidR="00142071" w:rsidRDefault="00142071">
          <w:pPr>
            <w:pStyle w:val="TOC1"/>
            <w:tabs>
              <w:tab w:val="right" w:leader="dot" w:pos="9350"/>
            </w:tabs>
            <w:rPr>
              <w:rFonts w:eastAsiaTheme="minorEastAsia"/>
              <w:noProof/>
            </w:rPr>
          </w:pPr>
          <w:hyperlink w:anchor="_Toc6362569" w:history="1">
            <w:r w:rsidRPr="00F33F94">
              <w:rPr>
                <w:rStyle w:val="Hyperlink"/>
                <w:noProof/>
              </w:rPr>
              <w:t>Troubleshooting</w:t>
            </w:r>
            <w:r>
              <w:rPr>
                <w:noProof/>
                <w:webHidden/>
              </w:rPr>
              <w:tab/>
            </w:r>
            <w:r>
              <w:rPr>
                <w:noProof/>
                <w:webHidden/>
              </w:rPr>
              <w:fldChar w:fldCharType="begin"/>
            </w:r>
            <w:r>
              <w:rPr>
                <w:noProof/>
                <w:webHidden/>
              </w:rPr>
              <w:instrText xml:space="preserve"> PAGEREF _Toc6362569 \h </w:instrText>
            </w:r>
            <w:r>
              <w:rPr>
                <w:noProof/>
                <w:webHidden/>
              </w:rPr>
            </w:r>
            <w:r>
              <w:rPr>
                <w:noProof/>
                <w:webHidden/>
              </w:rPr>
              <w:fldChar w:fldCharType="separate"/>
            </w:r>
            <w:r>
              <w:rPr>
                <w:noProof/>
                <w:webHidden/>
              </w:rPr>
              <w:t>8</w:t>
            </w:r>
            <w:r>
              <w:rPr>
                <w:noProof/>
                <w:webHidden/>
              </w:rPr>
              <w:fldChar w:fldCharType="end"/>
            </w:r>
          </w:hyperlink>
        </w:p>
        <w:p w14:paraId="7EE9811B" w14:textId="55664510" w:rsidR="00142071" w:rsidRDefault="00142071">
          <w:pPr>
            <w:pStyle w:val="TOC1"/>
            <w:tabs>
              <w:tab w:val="right" w:leader="dot" w:pos="9350"/>
            </w:tabs>
            <w:rPr>
              <w:rFonts w:eastAsiaTheme="minorEastAsia"/>
              <w:noProof/>
            </w:rPr>
          </w:pPr>
          <w:hyperlink w:anchor="_Toc6362570" w:history="1">
            <w:r w:rsidRPr="00F33F94">
              <w:rPr>
                <w:rStyle w:val="Hyperlink"/>
                <w:noProof/>
              </w:rPr>
              <w:t>Part Two – Choice #2 – Configure a custom rescue thumb drive</w:t>
            </w:r>
            <w:r>
              <w:rPr>
                <w:noProof/>
                <w:webHidden/>
              </w:rPr>
              <w:tab/>
            </w:r>
            <w:r>
              <w:rPr>
                <w:noProof/>
                <w:webHidden/>
              </w:rPr>
              <w:fldChar w:fldCharType="begin"/>
            </w:r>
            <w:r>
              <w:rPr>
                <w:noProof/>
                <w:webHidden/>
              </w:rPr>
              <w:instrText xml:space="preserve"> PAGEREF _Toc6362570 \h </w:instrText>
            </w:r>
            <w:r>
              <w:rPr>
                <w:noProof/>
                <w:webHidden/>
              </w:rPr>
            </w:r>
            <w:r>
              <w:rPr>
                <w:noProof/>
                <w:webHidden/>
              </w:rPr>
              <w:fldChar w:fldCharType="separate"/>
            </w:r>
            <w:r>
              <w:rPr>
                <w:noProof/>
                <w:webHidden/>
              </w:rPr>
              <w:t>9</w:t>
            </w:r>
            <w:r>
              <w:rPr>
                <w:noProof/>
                <w:webHidden/>
              </w:rPr>
              <w:fldChar w:fldCharType="end"/>
            </w:r>
          </w:hyperlink>
        </w:p>
        <w:p w14:paraId="5F0AF1ED" w14:textId="7C418CE1" w:rsidR="00142071" w:rsidRDefault="00142071">
          <w:pPr>
            <w:pStyle w:val="TOC2"/>
            <w:tabs>
              <w:tab w:val="right" w:leader="dot" w:pos="9350"/>
            </w:tabs>
            <w:rPr>
              <w:rFonts w:eastAsiaTheme="minorEastAsia"/>
              <w:noProof/>
            </w:rPr>
          </w:pPr>
          <w:hyperlink w:anchor="_Toc6362571" w:history="1">
            <w:r w:rsidRPr="00F33F94">
              <w:rPr>
                <w:rStyle w:val="Hyperlink"/>
                <w:noProof/>
              </w:rPr>
              <w:t>Creating the Drive</w:t>
            </w:r>
            <w:r>
              <w:rPr>
                <w:noProof/>
                <w:webHidden/>
              </w:rPr>
              <w:tab/>
            </w:r>
            <w:r>
              <w:rPr>
                <w:noProof/>
                <w:webHidden/>
              </w:rPr>
              <w:fldChar w:fldCharType="begin"/>
            </w:r>
            <w:r>
              <w:rPr>
                <w:noProof/>
                <w:webHidden/>
              </w:rPr>
              <w:instrText xml:space="preserve"> PAGEREF _Toc6362571 \h </w:instrText>
            </w:r>
            <w:r>
              <w:rPr>
                <w:noProof/>
                <w:webHidden/>
              </w:rPr>
            </w:r>
            <w:r>
              <w:rPr>
                <w:noProof/>
                <w:webHidden/>
              </w:rPr>
              <w:fldChar w:fldCharType="separate"/>
            </w:r>
            <w:r>
              <w:rPr>
                <w:noProof/>
                <w:webHidden/>
              </w:rPr>
              <w:t>10</w:t>
            </w:r>
            <w:r>
              <w:rPr>
                <w:noProof/>
                <w:webHidden/>
              </w:rPr>
              <w:fldChar w:fldCharType="end"/>
            </w:r>
          </w:hyperlink>
        </w:p>
        <w:p w14:paraId="41EFFA86" w14:textId="521796B0" w:rsidR="00142071" w:rsidRDefault="00142071">
          <w:pPr>
            <w:pStyle w:val="TOC2"/>
            <w:tabs>
              <w:tab w:val="right" w:leader="dot" w:pos="9350"/>
            </w:tabs>
            <w:rPr>
              <w:rFonts w:eastAsiaTheme="minorEastAsia"/>
              <w:noProof/>
            </w:rPr>
          </w:pPr>
          <w:hyperlink w:anchor="_Toc6362572" w:history="1">
            <w:r w:rsidRPr="00F33F94">
              <w:rPr>
                <w:rStyle w:val="Hyperlink"/>
                <w:noProof/>
              </w:rPr>
              <w:t>Software Table</w:t>
            </w:r>
            <w:r>
              <w:rPr>
                <w:noProof/>
                <w:webHidden/>
              </w:rPr>
              <w:tab/>
            </w:r>
            <w:r>
              <w:rPr>
                <w:noProof/>
                <w:webHidden/>
              </w:rPr>
              <w:fldChar w:fldCharType="begin"/>
            </w:r>
            <w:r>
              <w:rPr>
                <w:noProof/>
                <w:webHidden/>
              </w:rPr>
              <w:instrText xml:space="preserve"> PAGEREF _Toc6362572 \h </w:instrText>
            </w:r>
            <w:r>
              <w:rPr>
                <w:noProof/>
                <w:webHidden/>
              </w:rPr>
            </w:r>
            <w:r>
              <w:rPr>
                <w:noProof/>
                <w:webHidden/>
              </w:rPr>
              <w:fldChar w:fldCharType="separate"/>
            </w:r>
            <w:r>
              <w:rPr>
                <w:noProof/>
                <w:webHidden/>
              </w:rPr>
              <w:t>11</w:t>
            </w:r>
            <w:r>
              <w:rPr>
                <w:noProof/>
                <w:webHidden/>
              </w:rPr>
              <w:fldChar w:fldCharType="end"/>
            </w:r>
          </w:hyperlink>
        </w:p>
        <w:p w14:paraId="2E6AAFF6" w14:textId="7A1E7A8D" w:rsidR="00142071" w:rsidRDefault="00142071">
          <w:pPr>
            <w:pStyle w:val="TOC1"/>
            <w:tabs>
              <w:tab w:val="right" w:leader="dot" w:pos="9350"/>
            </w:tabs>
            <w:rPr>
              <w:rFonts w:eastAsiaTheme="minorEastAsia"/>
              <w:noProof/>
            </w:rPr>
          </w:pPr>
          <w:hyperlink w:anchor="_Toc6362573" w:history="1">
            <w:r w:rsidRPr="00F33F94">
              <w:rPr>
                <w:rStyle w:val="Hyperlink"/>
                <w:noProof/>
              </w:rPr>
              <w:t>References</w:t>
            </w:r>
            <w:r>
              <w:rPr>
                <w:noProof/>
                <w:webHidden/>
              </w:rPr>
              <w:tab/>
            </w:r>
            <w:r>
              <w:rPr>
                <w:noProof/>
                <w:webHidden/>
              </w:rPr>
              <w:fldChar w:fldCharType="begin"/>
            </w:r>
            <w:r>
              <w:rPr>
                <w:noProof/>
                <w:webHidden/>
              </w:rPr>
              <w:instrText xml:space="preserve"> PAGEREF _Toc6362573 \h </w:instrText>
            </w:r>
            <w:r>
              <w:rPr>
                <w:noProof/>
                <w:webHidden/>
              </w:rPr>
            </w:r>
            <w:r>
              <w:rPr>
                <w:noProof/>
                <w:webHidden/>
              </w:rPr>
              <w:fldChar w:fldCharType="separate"/>
            </w:r>
            <w:r>
              <w:rPr>
                <w:noProof/>
                <w:webHidden/>
              </w:rPr>
              <w:t>12</w:t>
            </w:r>
            <w:r>
              <w:rPr>
                <w:noProof/>
                <w:webHidden/>
              </w:rPr>
              <w:fldChar w:fldCharType="end"/>
            </w:r>
          </w:hyperlink>
        </w:p>
        <w:p w14:paraId="4E63EB03" w14:textId="2EA33342" w:rsidR="007D7FF3" w:rsidRDefault="007D7FF3">
          <w:r>
            <w:rPr>
              <w:b/>
              <w:bCs/>
              <w:noProof/>
            </w:rPr>
            <w:fldChar w:fldCharType="end"/>
          </w:r>
        </w:p>
      </w:sdtContent>
    </w:sdt>
    <w:p w14:paraId="7F9CCB27" w14:textId="1AFB960B" w:rsidR="007D7FF3" w:rsidRDefault="007D7FF3" w:rsidP="007D7FF3">
      <w:pPr>
        <w:jc w:val="center"/>
      </w:pPr>
    </w:p>
    <w:p w14:paraId="40B7DD9E" w14:textId="68BDC406" w:rsidR="007D7FF3" w:rsidRDefault="007D7FF3" w:rsidP="007D7FF3">
      <w:pPr>
        <w:jc w:val="center"/>
      </w:pPr>
    </w:p>
    <w:p w14:paraId="5315FAE9" w14:textId="0D47A998" w:rsidR="007D7FF3" w:rsidRDefault="007D7FF3" w:rsidP="007D7FF3">
      <w:pPr>
        <w:jc w:val="center"/>
      </w:pPr>
    </w:p>
    <w:p w14:paraId="1141E3BE" w14:textId="27CABA5B" w:rsidR="007D7FF3" w:rsidRDefault="007D7FF3" w:rsidP="007D7FF3">
      <w:pPr>
        <w:jc w:val="center"/>
      </w:pPr>
    </w:p>
    <w:p w14:paraId="275BEFBB" w14:textId="0D089508" w:rsidR="007D7FF3" w:rsidRDefault="007D7FF3" w:rsidP="007D7FF3">
      <w:pPr>
        <w:jc w:val="center"/>
      </w:pPr>
    </w:p>
    <w:p w14:paraId="1D49FAF2" w14:textId="3A2CE1BE" w:rsidR="007D7FF3" w:rsidRDefault="007D7FF3" w:rsidP="007D7FF3">
      <w:pPr>
        <w:jc w:val="center"/>
      </w:pPr>
    </w:p>
    <w:p w14:paraId="66DD08F8" w14:textId="48ADEEDB" w:rsidR="007D7FF3" w:rsidRDefault="007D7FF3" w:rsidP="007D7FF3">
      <w:pPr>
        <w:jc w:val="center"/>
      </w:pPr>
    </w:p>
    <w:p w14:paraId="53B11C74" w14:textId="4C9D6043" w:rsidR="007D7FF3" w:rsidRDefault="007D7FF3" w:rsidP="007D7FF3">
      <w:pPr>
        <w:jc w:val="center"/>
      </w:pPr>
    </w:p>
    <w:p w14:paraId="4C82C72D" w14:textId="501FE536" w:rsidR="007D7FF3" w:rsidRDefault="007D7FF3" w:rsidP="007D7FF3">
      <w:pPr>
        <w:jc w:val="center"/>
      </w:pPr>
    </w:p>
    <w:p w14:paraId="72A9169D" w14:textId="5BD5889C" w:rsidR="007D7FF3" w:rsidRDefault="007D7FF3" w:rsidP="007D7FF3">
      <w:pPr>
        <w:jc w:val="center"/>
      </w:pPr>
    </w:p>
    <w:p w14:paraId="29E6A104" w14:textId="0FBBCFDA" w:rsidR="007D7FF3" w:rsidRDefault="007D7FF3" w:rsidP="007D7FF3">
      <w:pPr>
        <w:jc w:val="center"/>
      </w:pPr>
    </w:p>
    <w:p w14:paraId="332196EB" w14:textId="2AA77C1B" w:rsidR="007D7FF3" w:rsidRDefault="007D7FF3" w:rsidP="007D7FF3">
      <w:pPr>
        <w:jc w:val="center"/>
      </w:pPr>
    </w:p>
    <w:p w14:paraId="7650DD44" w14:textId="17456228" w:rsidR="007D7FF3" w:rsidRDefault="007D7FF3" w:rsidP="007D7FF3">
      <w:pPr>
        <w:jc w:val="center"/>
      </w:pPr>
    </w:p>
    <w:p w14:paraId="5BD35419" w14:textId="554E2C6E" w:rsidR="007D7FF3" w:rsidRDefault="007D7FF3" w:rsidP="007D7FF3">
      <w:pPr>
        <w:jc w:val="center"/>
      </w:pPr>
    </w:p>
    <w:p w14:paraId="330B60A3" w14:textId="56871D89" w:rsidR="007D7FF3" w:rsidRDefault="007D7FF3" w:rsidP="007D7FF3">
      <w:pPr>
        <w:jc w:val="center"/>
      </w:pPr>
    </w:p>
    <w:p w14:paraId="1885062F" w14:textId="424B04C1" w:rsidR="007D7FF3" w:rsidRDefault="007D7FF3" w:rsidP="007D7FF3">
      <w:pPr>
        <w:jc w:val="center"/>
      </w:pPr>
    </w:p>
    <w:p w14:paraId="5302251F" w14:textId="1456FB45" w:rsidR="007D7FF3" w:rsidRDefault="007D7FF3" w:rsidP="007D7FF3">
      <w:pPr>
        <w:jc w:val="center"/>
      </w:pPr>
    </w:p>
    <w:p w14:paraId="17AE8B1D" w14:textId="62C159F2" w:rsidR="007D7FF3" w:rsidRDefault="007D7FF3" w:rsidP="007D7FF3">
      <w:pPr>
        <w:pStyle w:val="Heading1"/>
      </w:pPr>
      <w:bookmarkStart w:id="0" w:name="_Toc6362561"/>
      <w:r>
        <w:t>Introduction</w:t>
      </w:r>
      <w:bookmarkEnd w:id="0"/>
    </w:p>
    <w:p w14:paraId="2EA49778" w14:textId="43D0E08D" w:rsidR="007D7FF3" w:rsidRDefault="007D7FF3" w:rsidP="007D7FF3">
      <w:r>
        <w:t>In this document will be a representation of the material I have learned this semester in OSYS1000. There will be two main parts, the first of which will be exploring remote access of a Linux distribution that I have not used thus far in the class. The second will be to make a rescue thumb drive.</w:t>
      </w:r>
    </w:p>
    <w:p w14:paraId="3F4346E8" w14:textId="13040947" w:rsidR="004F2B24" w:rsidRDefault="004F2B24" w:rsidP="007D7FF3"/>
    <w:p w14:paraId="1CE497DA" w14:textId="6D37C1E6" w:rsidR="004F2B24" w:rsidRDefault="004F2B24" w:rsidP="004F2B24">
      <w:pPr>
        <w:pStyle w:val="Heading1"/>
      </w:pPr>
      <w:bookmarkStart w:id="1" w:name="_Toc6362562"/>
      <w:r>
        <w:t>Part One</w:t>
      </w:r>
      <w:bookmarkEnd w:id="1"/>
    </w:p>
    <w:p w14:paraId="0F168699" w14:textId="10480693" w:rsidR="004F2B24" w:rsidRDefault="004F2B24" w:rsidP="004F2B24">
      <w:pPr>
        <w:pStyle w:val="Heading2"/>
      </w:pPr>
      <w:bookmarkStart w:id="2" w:name="_Toc6362563"/>
      <w:r>
        <w:t>Task One</w:t>
      </w:r>
      <w:r w:rsidR="00D637B5">
        <w:t xml:space="preserve"> - Installation</w:t>
      </w:r>
      <w:bookmarkEnd w:id="2"/>
    </w:p>
    <w:p w14:paraId="33DAEDB3" w14:textId="253728FB" w:rsidR="004F2B24" w:rsidRDefault="004F2B24" w:rsidP="004F2B24">
      <w:r>
        <w:t>For the purposes of this assignment, I have decided to install Ubuntu.</w:t>
      </w:r>
    </w:p>
    <w:p w14:paraId="502BF894" w14:textId="0B463F34" w:rsidR="004F2B24" w:rsidRDefault="004F2B24" w:rsidP="004F2B24">
      <w:r>
        <w:rPr>
          <w:noProof/>
        </w:rPr>
        <w:drawing>
          <wp:inline distT="0" distB="0" distL="0" distR="0" wp14:anchorId="2494F548" wp14:editId="6F18FB9A">
            <wp:extent cx="4077269" cy="4077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specs.PNG"/>
                    <pic:cNvPicPr/>
                  </pic:nvPicPr>
                  <pic:blipFill>
                    <a:blip r:embed="rId5">
                      <a:extLst>
                        <a:ext uri="{28A0092B-C50C-407E-A947-70E740481C1C}">
                          <a14:useLocalDpi xmlns:a14="http://schemas.microsoft.com/office/drawing/2010/main" val="0"/>
                        </a:ext>
                      </a:extLst>
                    </a:blip>
                    <a:stretch>
                      <a:fillRect/>
                    </a:stretch>
                  </pic:blipFill>
                  <pic:spPr>
                    <a:xfrm>
                      <a:off x="0" y="0"/>
                      <a:ext cx="4077269" cy="4077269"/>
                    </a:xfrm>
                    <a:prstGeom prst="rect">
                      <a:avLst/>
                    </a:prstGeom>
                  </pic:spPr>
                </pic:pic>
              </a:graphicData>
            </a:graphic>
          </wp:inline>
        </w:drawing>
      </w:r>
    </w:p>
    <w:p w14:paraId="20F35621" w14:textId="5F703352" w:rsidR="00813B92" w:rsidRDefault="00813B92" w:rsidP="004F2B24">
      <w:r>
        <w:t>This image demonstrates the specifications used for the virtual machine.</w:t>
      </w:r>
    </w:p>
    <w:p w14:paraId="6E6DCAEB" w14:textId="3F60DBE9" w:rsidR="007769E6" w:rsidRDefault="007769E6" w:rsidP="004F2B24">
      <w:r>
        <w:rPr>
          <w:noProof/>
        </w:rPr>
        <w:drawing>
          <wp:inline distT="0" distB="0" distL="0" distR="0" wp14:anchorId="67D04001" wp14:editId="64161CEF">
            <wp:extent cx="3419952"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xfile.PNG"/>
                    <pic:cNvPicPr/>
                  </pic:nvPicPr>
                  <pic:blipFill>
                    <a:blip r:embed="rId6">
                      <a:extLst>
                        <a:ext uri="{28A0092B-C50C-407E-A947-70E740481C1C}">
                          <a14:useLocalDpi xmlns:a14="http://schemas.microsoft.com/office/drawing/2010/main" val="0"/>
                        </a:ext>
                      </a:extLst>
                    </a:blip>
                    <a:stretch>
                      <a:fillRect/>
                    </a:stretch>
                  </pic:blipFill>
                  <pic:spPr>
                    <a:xfrm>
                      <a:off x="0" y="0"/>
                      <a:ext cx="3419952" cy="1295581"/>
                    </a:xfrm>
                    <a:prstGeom prst="rect">
                      <a:avLst/>
                    </a:prstGeom>
                  </pic:spPr>
                </pic:pic>
              </a:graphicData>
            </a:graphic>
          </wp:inline>
        </w:drawing>
      </w:r>
    </w:p>
    <w:p w14:paraId="01E14062" w14:textId="55A424CC" w:rsidR="007769E6" w:rsidRDefault="007769E6" w:rsidP="004F2B24">
      <w:r>
        <w:lastRenderedPageBreak/>
        <w:t>The image above demonstrates the lines added to the end of the .</w:t>
      </w:r>
      <w:proofErr w:type="spellStart"/>
      <w:r>
        <w:t>vmx</w:t>
      </w:r>
      <w:proofErr w:type="spellEnd"/>
      <w:r>
        <w:t xml:space="preserve"> file.</w:t>
      </w:r>
    </w:p>
    <w:p w14:paraId="24DA89BE" w14:textId="6EE30ABF" w:rsidR="00D637B5" w:rsidRDefault="00D637B5" w:rsidP="004F2B24"/>
    <w:p w14:paraId="17204198" w14:textId="346DEA2E" w:rsidR="00D637B5" w:rsidRPr="004F2B24" w:rsidRDefault="00D637B5" w:rsidP="00D637B5">
      <w:pPr>
        <w:pStyle w:val="Heading2"/>
      </w:pPr>
      <w:bookmarkStart w:id="3" w:name="_Toc6362564"/>
      <w:r>
        <w:t>Task 2 – Perform System Updates</w:t>
      </w:r>
      <w:bookmarkEnd w:id="3"/>
    </w:p>
    <w:p w14:paraId="09F2154A" w14:textId="11F683C1" w:rsidR="007D7FF3" w:rsidRDefault="00D637B5" w:rsidP="007D7FF3">
      <w:r>
        <w:t xml:space="preserve">The command I used in the terminal to perform the updates was </w:t>
      </w:r>
      <w:proofErr w:type="spellStart"/>
      <w:r>
        <w:t>sudo</w:t>
      </w:r>
      <w:proofErr w:type="spellEnd"/>
      <w:r>
        <w:t xml:space="preserve"> apt update &amp;&amp; </w:t>
      </w:r>
      <w:proofErr w:type="spellStart"/>
      <w:r>
        <w:t>sudo</w:t>
      </w:r>
      <w:proofErr w:type="spellEnd"/>
      <w:r>
        <w:t xml:space="preserve"> apt upgrade. To set the default </w:t>
      </w:r>
      <w:proofErr w:type="spellStart"/>
      <w:r>
        <w:t>runlevel</w:t>
      </w:r>
      <w:proofErr w:type="spellEnd"/>
      <w:r>
        <w:t xml:space="preserve"> to 3, I</w:t>
      </w:r>
      <w:r w:rsidR="001D3073">
        <w:t xml:space="preserve"> first created a file on the /</w:t>
      </w:r>
      <w:proofErr w:type="spellStart"/>
      <w:r w:rsidR="001D3073">
        <w:t>etc</w:t>
      </w:r>
      <w:proofErr w:type="spellEnd"/>
      <w:r w:rsidR="001D3073">
        <w:t xml:space="preserve">/ directory called </w:t>
      </w:r>
      <w:proofErr w:type="spellStart"/>
      <w:r w:rsidR="001D3073">
        <w:t>inittab</w:t>
      </w:r>
      <w:proofErr w:type="spellEnd"/>
      <w:r w:rsidR="001D3073">
        <w:t xml:space="preserve"> using the command </w:t>
      </w:r>
      <w:proofErr w:type="spellStart"/>
      <w:r w:rsidR="001D3073">
        <w:t>sudo</w:t>
      </w:r>
      <w:proofErr w:type="spellEnd"/>
      <w:r w:rsidR="001D3073">
        <w:t xml:space="preserve"> touch </w:t>
      </w:r>
      <w:proofErr w:type="spellStart"/>
      <w:r w:rsidR="001D3073">
        <w:t>inittab</w:t>
      </w:r>
      <w:proofErr w:type="spellEnd"/>
      <w:r w:rsidR="001D3073">
        <w:t xml:space="preserve"> in the directory. After that, I </w:t>
      </w:r>
      <w:r w:rsidR="00D662E1">
        <w:t xml:space="preserve">added to the file in vi by doing </w:t>
      </w:r>
      <w:proofErr w:type="spellStart"/>
      <w:r w:rsidR="00D662E1">
        <w:t>sudo</w:t>
      </w:r>
      <w:proofErr w:type="spellEnd"/>
      <w:r w:rsidR="00D662E1">
        <w:t xml:space="preserve"> vi </w:t>
      </w:r>
      <w:proofErr w:type="spellStart"/>
      <w:r w:rsidR="00D662E1">
        <w:t>inittab</w:t>
      </w:r>
      <w:proofErr w:type="spellEnd"/>
      <w:r w:rsidR="00D662E1">
        <w:t>, adding “</w:t>
      </w:r>
      <w:r w:rsidR="00D662E1" w:rsidRPr="00D662E1">
        <w:t>:id:</w:t>
      </w:r>
      <w:proofErr w:type="gramStart"/>
      <w:r w:rsidR="00D662E1" w:rsidRPr="00D662E1">
        <w:t>3:initdefault</w:t>
      </w:r>
      <w:proofErr w:type="gramEnd"/>
      <w:r w:rsidR="00D662E1" w:rsidRPr="00D662E1">
        <w:t>:</w:t>
      </w:r>
      <w:r w:rsidR="00D662E1">
        <w:t>” to the file, and using :</w:t>
      </w:r>
      <w:proofErr w:type="spellStart"/>
      <w:r w:rsidR="00D662E1">
        <w:t>wq</w:t>
      </w:r>
      <w:proofErr w:type="spellEnd"/>
      <w:r w:rsidR="00D662E1">
        <w:t>! to override the read-only state of the file.</w:t>
      </w:r>
      <w:r w:rsidR="00977434">
        <w:t xml:space="preserve"> (</w:t>
      </w:r>
      <w:proofErr w:type="spellStart"/>
      <w:r w:rsidR="00977434">
        <w:t>Sobell</w:t>
      </w:r>
      <w:proofErr w:type="spellEnd"/>
      <w:r w:rsidR="00977434">
        <w:t>, 2008)</w:t>
      </w:r>
    </w:p>
    <w:p w14:paraId="39294BCB" w14:textId="004D8BEF" w:rsidR="00977434" w:rsidRDefault="00977434" w:rsidP="007D7FF3"/>
    <w:p w14:paraId="39FDF37E" w14:textId="71CA2830" w:rsidR="00977434" w:rsidRDefault="00977434" w:rsidP="00977434">
      <w:pPr>
        <w:pStyle w:val="Heading2"/>
      </w:pPr>
      <w:bookmarkStart w:id="4" w:name="_Toc6362565"/>
      <w:r>
        <w:t>Task 3 – Configure a Remote Client and Server through SSH</w:t>
      </w:r>
      <w:bookmarkEnd w:id="4"/>
    </w:p>
    <w:p w14:paraId="3C8B9007" w14:textId="7E2F6065" w:rsidR="00977434" w:rsidRDefault="00977434" w:rsidP="00977434">
      <w:r>
        <w:t>To install SSH on Ubuntu I used the command “</w:t>
      </w:r>
      <w:proofErr w:type="spellStart"/>
      <w:r>
        <w:t>sudo</w:t>
      </w:r>
      <w:proofErr w:type="spellEnd"/>
      <w:r>
        <w:t xml:space="preserve"> apt install </w:t>
      </w:r>
      <w:proofErr w:type="spellStart"/>
      <w:r>
        <w:t>openssh</w:t>
      </w:r>
      <w:proofErr w:type="spellEnd"/>
      <w:r>
        <w:t>-server”. (How to Enable SSH on Ubuntu 18.04</w:t>
      </w:r>
      <w:r w:rsidR="00A01076">
        <w:t>, 2018)</w:t>
      </w:r>
      <w:r>
        <w:t xml:space="preserve"> To install it on Linux Mint I tried the same command and it worked.</w:t>
      </w:r>
      <w:r w:rsidR="00686B65">
        <w:t xml:space="preserve"> To configure the firewall, I used the command “</w:t>
      </w:r>
      <w:proofErr w:type="spellStart"/>
      <w:r w:rsidR="00686B65">
        <w:t>sudo</w:t>
      </w:r>
      <w:proofErr w:type="spellEnd"/>
      <w:r w:rsidR="00686B65">
        <w:t xml:space="preserve"> </w:t>
      </w:r>
      <w:proofErr w:type="spellStart"/>
      <w:r w:rsidR="00686B65">
        <w:t>ufw</w:t>
      </w:r>
      <w:proofErr w:type="spellEnd"/>
      <w:r w:rsidR="00686B65">
        <w:t xml:space="preserve"> allow </w:t>
      </w:r>
      <w:proofErr w:type="spellStart"/>
      <w:r w:rsidR="00686B65">
        <w:t>ssh</w:t>
      </w:r>
      <w:proofErr w:type="spellEnd"/>
      <w:r w:rsidR="00686B65">
        <w:t xml:space="preserve">”. I also enabled </w:t>
      </w:r>
      <w:proofErr w:type="spellStart"/>
      <w:r w:rsidR="00686B65">
        <w:t>ufw</w:t>
      </w:r>
      <w:proofErr w:type="spellEnd"/>
      <w:r w:rsidR="00686B65">
        <w:t xml:space="preserve"> using the command “</w:t>
      </w:r>
      <w:proofErr w:type="spellStart"/>
      <w:r w:rsidR="00686B65">
        <w:t>sudo</w:t>
      </w:r>
      <w:proofErr w:type="spellEnd"/>
      <w:r w:rsidR="00686B65">
        <w:t xml:space="preserve"> </w:t>
      </w:r>
      <w:proofErr w:type="spellStart"/>
      <w:r w:rsidR="00686B65">
        <w:t>ufw</w:t>
      </w:r>
      <w:proofErr w:type="spellEnd"/>
      <w:r w:rsidR="00686B65">
        <w:t xml:space="preserve"> enable”.</w:t>
      </w:r>
    </w:p>
    <w:p w14:paraId="2AE65A3E" w14:textId="6220BAA3" w:rsidR="00C419FC" w:rsidRDefault="00C419FC" w:rsidP="00977434"/>
    <w:p w14:paraId="1CA4EF4F" w14:textId="10824E76" w:rsidR="00C419FC" w:rsidRDefault="00C419FC" w:rsidP="00C419FC">
      <w:pPr>
        <w:pStyle w:val="Heading2"/>
      </w:pPr>
      <w:bookmarkStart w:id="5" w:name="_Toc6362566"/>
      <w:r>
        <w:t xml:space="preserve">Task 4 </w:t>
      </w:r>
      <w:r w:rsidR="002E15CF">
        <w:t>–</w:t>
      </w:r>
      <w:r>
        <w:t xml:space="preserve"> </w:t>
      </w:r>
      <w:r w:rsidR="002E15CF">
        <w:t>Configure a Desktop Client</w:t>
      </w:r>
      <w:bookmarkEnd w:id="5"/>
    </w:p>
    <w:p w14:paraId="7208D0C4" w14:textId="10C65C87" w:rsidR="002E15CF" w:rsidRDefault="002E15CF" w:rsidP="002E15CF">
      <w:r>
        <w:t xml:space="preserve">I chose to install KDE on my Ubuntu </w:t>
      </w:r>
      <w:r w:rsidR="00B15649">
        <w:t>VM</w:t>
      </w:r>
      <w:r>
        <w:t>. To do this I used the command “</w:t>
      </w:r>
      <w:proofErr w:type="spellStart"/>
      <w:r>
        <w:t>sudo</w:t>
      </w:r>
      <w:proofErr w:type="spellEnd"/>
      <w:r>
        <w:t xml:space="preserve"> apt install </w:t>
      </w:r>
      <w:proofErr w:type="spellStart"/>
      <w:r>
        <w:t>kubuntu</w:t>
      </w:r>
      <w:proofErr w:type="spellEnd"/>
      <w:r>
        <w:t xml:space="preserve">-desktop”. (Wallen, 2011) To edit the </w:t>
      </w:r>
      <w:proofErr w:type="spellStart"/>
      <w:r>
        <w:t>runlevel</w:t>
      </w:r>
      <w:proofErr w:type="spellEnd"/>
      <w:r>
        <w:t>, I went back in the same file I created before, and edited to contain “:</w:t>
      </w:r>
      <w:r w:rsidRPr="00D662E1">
        <w:t>id:</w:t>
      </w:r>
      <w:proofErr w:type="gramStart"/>
      <w:r>
        <w:t>5</w:t>
      </w:r>
      <w:r w:rsidRPr="00D662E1">
        <w:t>:initdefault</w:t>
      </w:r>
      <w:proofErr w:type="gramEnd"/>
      <w:r>
        <w:t>”.</w:t>
      </w:r>
    </w:p>
    <w:p w14:paraId="6622C365" w14:textId="3CCCEFC3" w:rsidR="00B15649" w:rsidRDefault="00B15649" w:rsidP="002E15CF">
      <w:r w:rsidRPr="00B15649">
        <w:rPr>
          <w:noProof/>
        </w:rPr>
        <w:drawing>
          <wp:inline distT="0" distB="0" distL="0" distR="0" wp14:anchorId="3E71561F" wp14:editId="09FCA830">
            <wp:extent cx="3609975" cy="270401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109" cy="2709353"/>
                    </a:xfrm>
                    <a:prstGeom prst="rect">
                      <a:avLst/>
                    </a:prstGeom>
                  </pic:spPr>
                </pic:pic>
              </a:graphicData>
            </a:graphic>
          </wp:inline>
        </w:drawing>
      </w:r>
    </w:p>
    <w:p w14:paraId="1D16D9C5" w14:textId="5930B270" w:rsidR="00B15649" w:rsidRDefault="00B15649" w:rsidP="002E15CF">
      <w:r>
        <w:t>I then, as demonstrated above, was able to restart and have the VM boot directly into the KDE desktop.</w:t>
      </w:r>
    </w:p>
    <w:p w14:paraId="3C3A5358" w14:textId="249C3CF3" w:rsidR="00B15649" w:rsidRDefault="00B15649" w:rsidP="002E15CF"/>
    <w:p w14:paraId="18DAF1EC" w14:textId="23563925" w:rsidR="00B15649" w:rsidRDefault="00B15649" w:rsidP="00B15649">
      <w:pPr>
        <w:pStyle w:val="Heading2"/>
      </w:pPr>
      <w:bookmarkStart w:id="6" w:name="_Toc6362567"/>
      <w:r>
        <w:lastRenderedPageBreak/>
        <w:t>Task 5 – Configure a Remote Desktop Client and Server through VNC</w:t>
      </w:r>
      <w:bookmarkEnd w:id="6"/>
    </w:p>
    <w:p w14:paraId="3DDAFDA9" w14:textId="4F82D18F" w:rsidR="00B15649" w:rsidRDefault="00B15649" w:rsidP="00B15649">
      <w:r>
        <w:t>To install VNC</w:t>
      </w:r>
      <w:r w:rsidR="00B17086">
        <w:t xml:space="preserve"> server on my Ubuntu VM, I used the command “</w:t>
      </w:r>
      <w:proofErr w:type="spellStart"/>
      <w:r w:rsidR="00B17086">
        <w:t>sudo</w:t>
      </w:r>
      <w:proofErr w:type="spellEnd"/>
      <w:r w:rsidR="00B17086">
        <w:t xml:space="preserve"> apt install vnc4server”. To start VNC, I typed vnc4server in the terminal. It prompted me to make a password and confirmed it.</w:t>
      </w:r>
      <w:r w:rsidR="00247E74">
        <w:t xml:space="preserve"> To configure the firewall, I used the command “</w:t>
      </w:r>
      <w:proofErr w:type="spellStart"/>
      <w:r w:rsidR="00247E74">
        <w:t>sudo</w:t>
      </w:r>
      <w:proofErr w:type="spellEnd"/>
      <w:r w:rsidR="00247E74">
        <w:t xml:space="preserve"> </w:t>
      </w:r>
      <w:proofErr w:type="spellStart"/>
      <w:r w:rsidR="00247E74">
        <w:t>ufw</w:t>
      </w:r>
      <w:proofErr w:type="spellEnd"/>
      <w:r w:rsidR="00247E74">
        <w:t xml:space="preserve"> allow 5901/</w:t>
      </w:r>
      <w:proofErr w:type="spellStart"/>
      <w:r w:rsidR="00247E74">
        <w:t>tcp</w:t>
      </w:r>
      <w:proofErr w:type="spellEnd"/>
      <w:r w:rsidR="00247E74">
        <w:t>” as VNC listens on port 5901.</w:t>
      </w:r>
      <w:r w:rsidR="0017695A">
        <w:t xml:space="preserve"> I did this to both VMs.</w:t>
      </w:r>
      <w:r w:rsidR="00247E74">
        <w:t xml:space="preserve"> (Kumar, 2017)</w:t>
      </w:r>
      <w:r w:rsidR="00686B65">
        <w:t xml:space="preserve"> </w:t>
      </w:r>
      <w:r w:rsidR="00247E74">
        <w:t xml:space="preserve">To set up the Linux Mint VM to </w:t>
      </w:r>
      <w:r w:rsidR="0017695A">
        <w:t>use the VNC server, I used the command “</w:t>
      </w:r>
      <w:proofErr w:type="spellStart"/>
      <w:r w:rsidR="0017695A">
        <w:t>sudo</w:t>
      </w:r>
      <w:proofErr w:type="spellEnd"/>
      <w:r w:rsidR="0017695A">
        <w:t xml:space="preserve"> apt install </w:t>
      </w:r>
      <w:proofErr w:type="spellStart"/>
      <w:r w:rsidR="0017695A">
        <w:t>vncviewer</w:t>
      </w:r>
      <w:proofErr w:type="spellEnd"/>
      <w:r w:rsidR="0017695A">
        <w:t>”. After this, it prompted me to put the IP of the VNC server from the Ubuntu VM.</w:t>
      </w:r>
      <w:r w:rsidR="00686B65">
        <w:t xml:space="preserve"> I did this, using a colon and the port number to connect to the VNC server.</w:t>
      </w:r>
    </w:p>
    <w:p w14:paraId="68AE29FF" w14:textId="7C8E0DAD" w:rsidR="00686B65" w:rsidRDefault="00686B65" w:rsidP="00B15649"/>
    <w:p w14:paraId="70AF9138" w14:textId="7924ED26" w:rsidR="00686B65" w:rsidRDefault="00686B65" w:rsidP="00686B65">
      <w:pPr>
        <w:pStyle w:val="Heading2"/>
      </w:pPr>
      <w:bookmarkStart w:id="7" w:name="_Toc6362568"/>
      <w:r>
        <w:t>Task 6 – Configure File Sharing through SMB</w:t>
      </w:r>
      <w:bookmarkEnd w:id="7"/>
    </w:p>
    <w:p w14:paraId="18AACFF4" w14:textId="653DECC4" w:rsidR="00686B65" w:rsidRDefault="00686B65" w:rsidP="00686B65">
      <w:pPr>
        <w:rPr>
          <w:noProof/>
        </w:rPr>
      </w:pPr>
      <w:r>
        <w:t>To install Samba on my Linux Mint VM, I used the command “</w:t>
      </w:r>
      <w:proofErr w:type="spellStart"/>
      <w:r>
        <w:t>sudo</w:t>
      </w:r>
      <w:proofErr w:type="spellEnd"/>
      <w:r>
        <w:t xml:space="preserve"> apt install samba”. </w:t>
      </w:r>
      <w:r w:rsidR="00A4366C">
        <w:t xml:space="preserve"> I then used an elevated vi to modify the samba configuration file in /</w:t>
      </w:r>
      <w:proofErr w:type="spellStart"/>
      <w:r w:rsidR="00A4366C">
        <w:t>etc</w:t>
      </w:r>
      <w:proofErr w:type="spellEnd"/>
      <w:r w:rsidR="00A4366C">
        <w:t>/samba/</w:t>
      </w:r>
      <w:proofErr w:type="spellStart"/>
      <w:r w:rsidR="00A4366C">
        <w:t>smb.conf</w:t>
      </w:r>
      <w:proofErr w:type="spellEnd"/>
      <w:r w:rsidR="00A4366C">
        <w:t>.</w:t>
      </w:r>
      <w:r w:rsidR="00712711" w:rsidRPr="00712711">
        <w:rPr>
          <w:noProof/>
        </w:rPr>
        <w:t xml:space="preserve"> </w:t>
      </w:r>
      <w:r w:rsidR="00712711" w:rsidRPr="00712711">
        <w:rPr>
          <w:noProof/>
        </w:rPr>
        <w:drawing>
          <wp:inline distT="0" distB="0" distL="0" distR="0" wp14:anchorId="50055423" wp14:editId="77799DC0">
            <wp:extent cx="29813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885825"/>
                    </a:xfrm>
                    <a:prstGeom prst="rect">
                      <a:avLst/>
                    </a:prstGeom>
                  </pic:spPr>
                </pic:pic>
              </a:graphicData>
            </a:graphic>
          </wp:inline>
        </w:drawing>
      </w:r>
    </w:p>
    <w:p w14:paraId="13B0FD5D" w14:textId="1CA96887" w:rsidR="00712711" w:rsidRPr="00686B65" w:rsidRDefault="00712711" w:rsidP="00686B65">
      <w:r>
        <w:rPr>
          <w:noProof/>
        </w:rPr>
        <w:t>I then changed the permissions by using sudo chmod 0777 /home/courtney/Documents</w:t>
      </w:r>
    </w:p>
    <w:p w14:paraId="43DC342B" w14:textId="725277C0" w:rsidR="00977434" w:rsidRDefault="00977434" w:rsidP="00977434"/>
    <w:p w14:paraId="2F6F4F61" w14:textId="2A1BD0AC" w:rsidR="00B207D5" w:rsidRDefault="00B207D5" w:rsidP="00977434">
      <w:r>
        <w:t xml:space="preserve">This is the text I added to the </w:t>
      </w:r>
      <w:proofErr w:type="spellStart"/>
      <w:r>
        <w:t>smb.conf</w:t>
      </w:r>
      <w:proofErr w:type="spellEnd"/>
      <w:r>
        <w:t xml:space="preserve"> file to create the share. I then restarted by executing the </w:t>
      </w:r>
      <w:proofErr w:type="spellStart"/>
      <w:r>
        <w:t>smbd</w:t>
      </w:r>
      <w:proofErr w:type="spellEnd"/>
      <w:r>
        <w:t xml:space="preserve"> file by typing it’s path </w:t>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smbd</w:t>
      </w:r>
      <w:proofErr w:type="spellEnd"/>
      <w:r>
        <w:t xml:space="preserve"> restart in the terminal.</w:t>
      </w:r>
    </w:p>
    <w:p w14:paraId="082110DB" w14:textId="6FEF4295" w:rsidR="00712711" w:rsidRDefault="00712711" w:rsidP="00977434">
      <w:r>
        <w:t xml:space="preserve">As far as the firewall goes, I used </w:t>
      </w:r>
      <w:proofErr w:type="spellStart"/>
      <w:r>
        <w:t>sudo</w:t>
      </w:r>
      <w:proofErr w:type="spellEnd"/>
      <w:r>
        <w:t xml:space="preserve"> </w:t>
      </w:r>
      <w:proofErr w:type="spellStart"/>
      <w:r>
        <w:t>ufw</w:t>
      </w:r>
      <w:proofErr w:type="spellEnd"/>
      <w:r>
        <w:t xml:space="preserve"> allow on ports </w:t>
      </w:r>
      <w:r w:rsidR="00881CA1">
        <w:t>137, 138, 139, and 445.</w:t>
      </w:r>
    </w:p>
    <w:p w14:paraId="48DA3B09" w14:textId="2A83F625" w:rsidR="00881CA1" w:rsidRDefault="00881CA1" w:rsidP="00977434">
      <w:r>
        <w:t>To access the new share, I typed “run” after pressing the start button, typing /</w:t>
      </w:r>
      <w:proofErr w:type="gramStart"/>
      <w:r>
        <w:t>/(</w:t>
      </w:r>
      <w:proofErr w:type="gramEnd"/>
      <w:r>
        <w:t>Linux IP)/ as show below.</w:t>
      </w:r>
      <w:r w:rsidR="00307CBB">
        <w:t xml:space="preserve">  (</w:t>
      </w:r>
      <w:r w:rsidR="00307CBB" w:rsidRPr="00570723">
        <w:t>Mejia,</w:t>
      </w:r>
      <w:r w:rsidR="00307CBB">
        <w:t xml:space="preserve"> </w:t>
      </w:r>
      <w:r w:rsidR="00307CBB" w:rsidRPr="00570723">
        <w:t>2011)</w:t>
      </w:r>
    </w:p>
    <w:p w14:paraId="4C33C1CB" w14:textId="6CA22BC3" w:rsidR="00881CA1" w:rsidRDefault="00881CA1" w:rsidP="00977434">
      <w:r>
        <w:rPr>
          <w:noProof/>
        </w:rPr>
        <w:drawing>
          <wp:inline distT="0" distB="0" distL="0" distR="0" wp14:anchorId="05B539D6" wp14:editId="1478780C">
            <wp:extent cx="372427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800225"/>
                    </a:xfrm>
                    <a:prstGeom prst="rect">
                      <a:avLst/>
                    </a:prstGeom>
                  </pic:spPr>
                </pic:pic>
              </a:graphicData>
            </a:graphic>
          </wp:inline>
        </w:drawing>
      </w:r>
    </w:p>
    <w:p w14:paraId="716AF723" w14:textId="423B9B4A" w:rsidR="00881CA1" w:rsidRDefault="00881CA1" w:rsidP="00977434">
      <w:r>
        <w:t>It then opened the Documents share as shown below.</w:t>
      </w:r>
    </w:p>
    <w:p w14:paraId="03C14C50" w14:textId="452253A5" w:rsidR="00881CA1" w:rsidRDefault="00881CA1" w:rsidP="00977434">
      <w:r w:rsidRPr="00881CA1">
        <w:rPr>
          <w:noProof/>
        </w:rPr>
        <w:lastRenderedPageBreak/>
        <w:drawing>
          <wp:inline distT="0" distB="0" distL="0" distR="0" wp14:anchorId="51F4A48A" wp14:editId="31592D0F">
            <wp:extent cx="369570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962025"/>
                    </a:xfrm>
                    <a:prstGeom prst="rect">
                      <a:avLst/>
                    </a:prstGeom>
                  </pic:spPr>
                </pic:pic>
              </a:graphicData>
            </a:graphic>
          </wp:inline>
        </w:drawing>
      </w:r>
    </w:p>
    <w:p w14:paraId="50EFA773" w14:textId="754641CA" w:rsidR="00881CA1" w:rsidRDefault="00881CA1" w:rsidP="00977434">
      <w:r>
        <w:t>I then, was able to copy my SedCommands.txt file from my share</w:t>
      </w:r>
    </w:p>
    <w:p w14:paraId="2356D15B" w14:textId="77777777" w:rsidR="00881CA1" w:rsidRPr="00977434" w:rsidRDefault="00881CA1" w:rsidP="00977434"/>
    <w:p w14:paraId="5370D1D5" w14:textId="64A51A50" w:rsidR="007D7FF3" w:rsidRDefault="00881CA1" w:rsidP="007D7FF3">
      <w:r w:rsidRPr="00881CA1">
        <w:rPr>
          <w:noProof/>
        </w:rPr>
        <w:drawing>
          <wp:inline distT="0" distB="0" distL="0" distR="0" wp14:anchorId="6F00590A" wp14:editId="7B64C9F8">
            <wp:extent cx="4953000" cy="2562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562225"/>
                    </a:xfrm>
                    <a:prstGeom prst="rect">
                      <a:avLst/>
                    </a:prstGeom>
                  </pic:spPr>
                </pic:pic>
              </a:graphicData>
            </a:graphic>
          </wp:inline>
        </w:drawing>
      </w:r>
    </w:p>
    <w:p w14:paraId="2CEF6C92" w14:textId="4A408EE9" w:rsidR="00881CA1" w:rsidRDefault="00881CA1" w:rsidP="007D7FF3">
      <w:r>
        <w:t>To my Windows desktop on my host.</w:t>
      </w:r>
    </w:p>
    <w:p w14:paraId="29B74D86" w14:textId="25D6C6BB" w:rsidR="00881CA1" w:rsidRDefault="00881CA1" w:rsidP="007D7FF3">
      <w:r w:rsidRPr="00881CA1">
        <w:rPr>
          <w:noProof/>
        </w:rPr>
        <w:drawing>
          <wp:inline distT="0" distB="0" distL="0" distR="0" wp14:anchorId="1E77385E" wp14:editId="5EBA22D2">
            <wp:extent cx="962025" cy="100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1009650"/>
                    </a:xfrm>
                    <a:prstGeom prst="rect">
                      <a:avLst/>
                    </a:prstGeom>
                  </pic:spPr>
                </pic:pic>
              </a:graphicData>
            </a:graphic>
          </wp:inline>
        </w:drawing>
      </w:r>
    </w:p>
    <w:p w14:paraId="3B92B1C0" w14:textId="0F250272" w:rsidR="00881CA1" w:rsidRDefault="00881CA1" w:rsidP="007D7FF3">
      <w:r>
        <w:t>I then created a directory on my Windows desktop called “Linux Assignment” and made it a shared folder using Advanced Sharing.</w:t>
      </w:r>
    </w:p>
    <w:p w14:paraId="0C31CC8E" w14:textId="2B3DDEF6" w:rsidR="00881CA1" w:rsidRDefault="00881CA1" w:rsidP="007D7FF3">
      <w:r>
        <w:t>I then enabled sharing for the Linux Mint VM through VMware</w:t>
      </w:r>
    </w:p>
    <w:p w14:paraId="7F9F3B09" w14:textId="79708B42" w:rsidR="00881CA1" w:rsidRDefault="00881CA1" w:rsidP="007D7FF3">
      <w:r w:rsidRPr="00881CA1">
        <w:rPr>
          <w:noProof/>
        </w:rPr>
        <w:lastRenderedPageBreak/>
        <w:drawing>
          <wp:inline distT="0" distB="0" distL="0" distR="0" wp14:anchorId="39CB9EF7" wp14:editId="539E42AB">
            <wp:extent cx="401955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3524250"/>
                    </a:xfrm>
                    <a:prstGeom prst="rect">
                      <a:avLst/>
                    </a:prstGeom>
                  </pic:spPr>
                </pic:pic>
              </a:graphicData>
            </a:graphic>
          </wp:inline>
        </w:drawing>
      </w:r>
    </w:p>
    <w:p w14:paraId="58429F72" w14:textId="33945DEF" w:rsidR="00502D17" w:rsidRDefault="00502D17" w:rsidP="007D7FF3">
      <w:r>
        <w:t>The share then showed up in the appropriate folder as shown below.</w:t>
      </w:r>
      <w:r w:rsidR="00307CBB">
        <w:t xml:space="preserve"> (</w:t>
      </w:r>
      <w:r w:rsidR="00307CBB" w:rsidRPr="00307CBB">
        <w:t>Holmes, 2017</w:t>
      </w:r>
      <w:r w:rsidR="00307CBB">
        <w:t>)</w:t>
      </w:r>
    </w:p>
    <w:p w14:paraId="6586E845" w14:textId="0BCA7792" w:rsidR="00502D17" w:rsidRDefault="00502D17" w:rsidP="007D7FF3">
      <w:r w:rsidRPr="00502D17">
        <w:rPr>
          <w:noProof/>
        </w:rPr>
        <w:drawing>
          <wp:inline distT="0" distB="0" distL="0" distR="0" wp14:anchorId="2A9E96BE" wp14:editId="2109B0A5">
            <wp:extent cx="2095500" cy="1400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500" cy="1400175"/>
                    </a:xfrm>
                    <a:prstGeom prst="rect">
                      <a:avLst/>
                    </a:prstGeom>
                  </pic:spPr>
                </pic:pic>
              </a:graphicData>
            </a:graphic>
          </wp:inline>
        </w:drawing>
      </w:r>
    </w:p>
    <w:p w14:paraId="4A636592" w14:textId="556233A8" w:rsidR="00502D17" w:rsidRDefault="00502D17" w:rsidP="007D7FF3">
      <w:r>
        <w:t>I created a linux.txt file on my Windows machine in the Linux Assignment share.</w:t>
      </w:r>
    </w:p>
    <w:p w14:paraId="336493A4" w14:textId="61515D17" w:rsidR="00502D17" w:rsidRDefault="00502D17" w:rsidP="007D7FF3">
      <w:r w:rsidRPr="00502D17">
        <w:rPr>
          <w:noProof/>
        </w:rPr>
        <w:drawing>
          <wp:inline distT="0" distB="0" distL="0" distR="0" wp14:anchorId="373EB3C1" wp14:editId="7B82BB1E">
            <wp:extent cx="5876925" cy="95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952500"/>
                    </a:xfrm>
                    <a:prstGeom prst="rect">
                      <a:avLst/>
                    </a:prstGeom>
                  </pic:spPr>
                </pic:pic>
              </a:graphicData>
            </a:graphic>
          </wp:inline>
        </w:drawing>
      </w:r>
    </w:p>
    <w:p w14:paraId="096D2A7A" w14:textId="5C1BD8E6" w:rsidR="00502D17" w:rsidRDefault="00502D17" w:rsidP="007D7FF3">
      <w:r>
        <w:t>Which I then copied to the Documents folder on the Linux VM.</w:t>
      </w:r>
    </w:p>
    <w:p w14:paraId="335CD0BD" w14:textId="7F7F0A5D" w:rsidR="00502D17" w:rsidRDefault="00502D17" w:rsidP="007D7FF3">
      <w:r w:rsidRPr="00502D17">
        <w:rPr>
          <w:noProof/>
        </w:rPr>
        <w:lastRenderedPageBreak/>
        <w:drawing>
          <wp:inline distT="0" distB="0" distL="0" distR="0" wp14:anchorId="4BCA125B" wp14:editId="222EFBCF">
            <wp:extent cx="500062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895475"/>
                    </a:xfrm>
                    <a:prstGeom prst="rect">
                      <a:avLst/>
                    </a:prstGeom>
                  </pic:spPr>
                </pic:pic>
              </a:graphicData>
            </a:graphic>
          </wp:inline>
        </w:drawing>
      </w:r>
    </w:p>
    <w:p w14:paraId="31C95530" w14:textId="70B11785" w:rsidR="00502D17" w:rsidRDefault="00502D17" w:rsidP="007D7FF3">
      <w:r>
        <w:t xml:space="preserve">I then copied the </w:t>
      </w:r>
      <w:proofErr w:type="spellStart"/>
      <w:r>
        <w:t>MyScript</w:t>
      </w:r>
      <w:proofErr w:type="spellEnd"/>
      <w:r>
        <w:t xml:space="preserve"> folder to the Linux Assignment share from the Linux VM which can be seen on the Windows host.</w:t>
      </w:r>
    </w:p>
    <w:p w14:paraId="54E03031" w14:textId="0088BD14" w:rsidR="00502D17" w:rsidRDefault="00502D17" w:rsidP="007D7FF3">
      <w:r w:rsidRPr="00502D17">
        <w:rPr>
          <w:noProof/>
        </w:rPr>
        <w:drawing>
          <wp:inline distT="0" distB="0" distL="0" distR="0" wp14:anchorId="18CA53BA" wp14:editId="24FAC789">
            <wp:extent cx="4981575" cy="1200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575" cy="1200150"/>
                    </a:xfrm>
                    <a:prstGeom prst="rect">
                      <a:avLst/>
                    </a:prstGeom>
                  </pic:spPr>
                </pic:pic>
              </a:graphicData>
            </a:graphic>
          </wp:inline>
        </w:drawing>
      </w:r>
    </w:p>
    <w:p w14:paraId="5F40BFF1" w14:textId="7D899CB8" w:rsidR="007D7FF3" w:rsidRDefault="00D556FF" w:rsidP="00D556FF">
      <w:pPr>
        <w:pStyle w:val="Heading1"/>
      </w:pPr>
      <w:bookmarkStart w:id="8" w:name="_Toc6362569"/>
      <w:r>
        <w:t>Troubleshooting</w:t>
      </w:r>
      <w:bookmarkEnd w:id="8"/>
    </w:p>
    <w:p w14:paraId="3607A021" w14:textId="77777777" w:rsidR="002D1E40" w:rsidRDefault="002D1E40" w:rsidP="002D1E40">
      <w:r>
        <w:t>While trying to use the terminal to update, I got this error: Could not get lock /var/lib/</w:t>
      </w:r>
      <w:proofErr w:type="spellStart"/>
      <w:r>
        <w:t>dpkg</w:t>
      </w:r>
      <w:proofErr w:type="spellEnd"/>
      <w:r>
        <w:t>/lock - open (11: Resource temporarily unavailable)</w:t>
      </w:r>
    </w:p>
    <w:p w14:paraId="234E43C5" w14:textId="0188D9B3" w:rsidR="00D556FF" w:rsidRDefault="002D1E40" w:rsidP="002D1E40">
      <w:r>
        <w:t>E: Unable to lock the administration directory (/var/lib/</w:t>
      </w:r>
      <w:proofErr w:type="spellStart"/>
      <w:r>
        <w:t>dpkg</w:t>
      </w:r>
      <w:proofErr w:type="spellEnd"/>
      <w:r>
        <w:t>/), is another process using it?</w:t>
      </w:r>
    </w:p>
    <w:p w14:paraId="7A1467B7" w14:textId="5BF31FDF" w:rsidR="002D1E40" w:rsidRDefault="002D1E40" w:rsidP="002D1E40">
      <w:r>
        <w:t>I tried manually killing the processes using the kill command, but that didn’t work, and I didn’t want to remove the lock on it, so I opened the software update manager to see if it would stop the process, and it worked.</w:t>
      </w:r>
    </w:p>
    <w:p w14:paraId="191A97D0" w14:textId="44E4D5CE" w:rsidR="00A01076" w:rsidRDefault="00A01076" w:rsidP="002D1E40">
      <w:r>
        <w:t>To set up the firewall to allow connection via SSH, I first used the command “</w:t>
      </w:r>
      <w:proofErr w:type="spellStart"/>
      <w:r>
        <w:t>sudo</w:t>
      </w:r>
      <w:proofErr w:type="spellEnd"/>
      <w:r>
        <w:t xml:space="preserve"> </w:t>
      </w:r>
      <w:proofErr w:type="spellStart"/>
      <w:r>
        <w:t>ufw</w:t>
      </w:r>
      <w:proofErr w:type="spellEnd"/>
      <w:r>
        <w:t xml:space="preserve"> default deny incoming”, and then “</w:t>
      </w:r>
      <w:proofErr w:type="spellStart"/>
      <w:r>
        <w:t>sudo</w:t>
      </w:r>
      <w:proofErr w:type="spellEnd"/>
      <w:r>
        <w:t xml:space="preserve"> </w:t>
      </w:r>
      <w:proofErr w:type="spellStart"/>
      <w:r>
        <w:t>ufw</w:t>
      </w:r>
      <w:proofErr w:type="spellEnd"/>
      <w:r>
        <w:t xml:space="preserve"> default allow outgoing”. Then, to allow SSH, I used “</w:t>
      </w:r>
      <w:proofErr w:type="spellStart"/>
      <w:r>
        <w:t>sudo</w:t>
      </w:r>
      <w:proofErr w:type="spellEnd"/>
      <w:r>
        <w:t xml:space="preserve"> </w:t>
      </w:r>
      <w:proofErr w:type="spellStart"/>
      <w:r>
        <w:t>ufw</w:t>
      </w:r>
      <w:proofErr w:type="spellEnd"/>
      <w:r>
        <w:t xml:space="preserve"> allow </w:t>
      </w:r>
      <w:proofErr w:type="spellStart"/>
      <w:r>
        <w:t>ssh</w:t>
      </w:r>
      <w:proofErr w:type="spellEnd"/>
      <w:r>
        <w:t>”. Finally, to enable the configured firewall, I used “</w:t>
      </w:r>
      <w:proofErr w:type="spellStart"/>
      <w:r>
        <w:t>sudo</w:t>
      </w:r>
      <w:proofErr w:type="spellEnd"/>
      <w:r>
        <w:t xml:space="preserve"> </w:t>
      </w:r>
      <w:proofErr w:type="spellStart"/>
      <w:r>
        <w:t>ufw</w:t>
      </w:r>
      <w:proofErr w:type="spellEnd"/>
      <w:r>
        <w:t xml:space="preserve"> enable”.  (</w:t>
      </w:r>
      <w:proofErr w:type="spellStart"/>
      <w:r>
        <w:t>Boucheron</w:t>
      </w:r>
      <w:proofErr w:type="spellEnd"/>
      <w:r>
        <w:t>, 2018) I used the same commands on my Linux Mint VM.</w:t>
      </w:r>
    </w:p>
    <w:p w14:paraId="19EB091E" w14:textId="2884B0B7" w:rsidR="00A01076" w:rsidRDefault="00A01076" w:rsidP="002D1E40">
      <w:r>
        <w:t>To connect to my Ubuntu VM using my Linux Mint VM, I got the Ubuntu VM’s IP address by using the command “</w:t>
      </w:r>
      <w:proofErr w:type="spellStart"/>
      <w:r>
        <w:t>ip</w:t>
      </w:r>
      <w:proofErr w:type="spellEnd"/>
      <w:r>
        <w:t xml:space="preserve"> address”</w:t>
      </w:r>
      <w:r w:rsidR="001A3D6D">
        <w:t xml:space="preserve"> then on the Linux Mint VM, I used the command “</w:t>
      </w:r>
      <w:proofErr w:type="spellStart"/>
      <w:r w:rsidR="001A3D6D">
        <w:t>ssh</w:t>
      </w:r>
      <w:proofErr w:type="spellEnd"/>
      <w:r w:rsidR="001A3D6D">
        <w:t xml:space="preserve"> </w:t>
      </w:r>
      <w:hyperlink r:id="rId18" w:history="1">
        <w:r w:rsidR="001A3D6D" w:rsidRPr="0060308A">
          <w:rPr>
            <w:rStyle w:val="Hyperlink"/>
          </w:rPr>
          <w:t>courtney@192.168.199.132</w:t>
        </w:r>
      </w:hyperlink>
      <w:r w:rsidR="001A3D6D">
        <w:t>” which was my IP address at the time for the Ubuntu VM. It prompted me to put in my Ubuntu VM’s password in, then I had access via SSH.</w:t>
      </w:r>
      <w:r w:rsidR="002A3942">
        <w:t xml:space="preserve"> (How To Use SSH to Connect to a Remote Server in Linux or Windows, 2019)</w:t>
      </w:r>
    </w:p>
    <w:p w14:paraId="42CC4689" w14:textId="63C7675B" w:rsidR="001A3D6D" w:rsidRPr="00D556FF" w:rsidRDefault="001A3D6D" w:rsidP="002D1E40">
      <w:r>
        <w:rPr>
          <w:noProof/>
        </w:rPr>
        <w:lastRenderedPageBreak/>
        <w:drawing>
          <wp:inline distT="0" distB="0" distL="0" distR="0" wp14:anchorId="73D4F11C" wp14:editId="6EC0DBE7">
            <wp:extent cx="5772956" cy="38962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h.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3896269"/>
                    </a:xfrm>
                    <a:prstGeom prst="rect">
                      <a:avLst/>
                    </a:prstGeom>
                  </pic:spPr>
                </pic:pic>
              </a:graphicData>
            </a:graphic>
          </wp:inline>
        </w:drawing>
      </w:r>
    </w:p>
    <w:p w14:paraId="5A6828FB" w14:textId="6374390C" w:rsidR="007D7FF3" w:rsidRDefault="001A3D6D" w:rsidP="007D7FF3">
      <w:r>
        <w:t>To do this from the Ubuntu VM to the Linux Mint VM, it would be the same commands, just with the username created in Linux Mint and the Linux Mint VM’s IP address.</w:t>
      </w:r>
    </w:p>
    <w:p w14:paraId="3298E3A6" w14:textId="664C217F" w:rsidR="007D7FF3" w:rsidRDefault="007D7FF3" w:rsidP="007D7FF3"/>
    <w:p w14:paraId="11AE04F8" w14:textId="5DE9EA7B" w:rsidR="001D33FE" w:rsidRDefault="001D33FE" w:rsidP="001D33FE">
      <w:pPr>
        <w:pStyle w:val="Heading1"/>
      </w:pPr>
      <w:bookmarkStart w:id="9" w:name="_Toc6362570"/>
      <w:r>
        <w:t>Part Two – Choice #2 – Configure a custom rescue thumb drive</w:t>
      </w:r>
      <w:bookmarkEnd w:id="9"/>
    </w:p>
    <w:p w14:paraId="71D54EDE" w14:textId="1F3F80DA" w:rsidR="00142071" w:rsidRDefault="00142071" w:rsidP="00142071"/>
    <w:p w14:paraId="623EFBBE" w14:textId="04A2DB80" w:rsidR="00142071" w:rsidRPr="00142071" w:rsidRDefault="00142071" w:rsidP="00142071">
      <w:r>
        <w:rPr>
          <w:noProof/>
        </w:rPr>
        <w:drawing>
          <wp:inline distT="0" distB="0" distL="0" distR="0" wp14:anchorId="76CB83A1" wp14:editId="38465976">
            <wp:extent cx="4972050" cy="279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433552_10218760945874551_68249912256495616_o (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9368" cy="2799299"/>
                    </a:xfrm>
                    <a:prstGeom prst="rect">
                      <a:avLst/>
                    </a:prstGeom>
                  </pic:spPr>
                </pic:pic>
              </a:graphicData>
            </a:graphic>
          </wp:inline>
        </w:drawing>
      </w:r>
    </w:p>
    <w:p w14:paraId="70E8A4CE" w14:textId="77777777" w:rsidR="00564259" w:rsidRPr="00564259" w:rsidRDefault="00564259" w:rsidP="00564259"/>
    <w:p w14:paraId="7448DD05" w14:textId="28076793" w:rsidR="00564259" w:rsidRPr="00564259" w:rsidRDefault="00564259" w:rsidP="00564259">
      <w:pPr>
        <w:pStyle w:val="Heading2"/>
      </w:pPr>
      <w:bookmarkStart w:id="10" w:name="_Toc6362571"/>
      <w:r>
        <w:t>Creating the Drive</w:t>
      </w:r>
      <w:bookmarkEnd w:id="10"/>
    </w:p>
    <w:p w14:paraId="75019FB0" w14:textId="1D612F8E" w:rsidR="001D33FE" w:rsidRDefault="00A145D0" w:rsidP="001D33FE">
      <w:r>
        <w:t xml:space="preserve">To create my custom rescue thumb drive, I decided to build with Arch Linux as it is very </w:t>
      </w:r>
      <w:proofErr w:type="gramStart"/>
      <w:r>
        <w:t>minimalistic</w:t>
      </w:r>
      <w:proofErr w:type="gramEnd"/>
      <w:r>
        <w:t xml:space="preserve"> and I could really build it from nothing and make it what I needed it for. To do this, I used two USBs, one that was formatted and one that was made bootable using Rufus with an Arch Linux ISO. I booted from this USB, which gives you a live version of Arch Linux to use to install on whatever partition is chosen. I partitioned my USB, using only one partition due to it being a rescue drive. I first used the </w:t>
      </w:r>
      <w:proofErr w:type="spellStart"/>
      <w:r>
        <w:t>lsblk</w:t>
      </w:r>
      <w:proofErr w:type="spellEnd"/>
      <w:r>
        <w:t xml:space="preserve"> command to decipher what the right disk was to create the partition, then I used the </w:t>
      </w:r>
      <w:proofErr w:type="spellStart"/>
      <w:r>
        <w:t>fdisk</w:t>
      </w:r>
      <w:proofErr w:type="spellEnd"/>
      <w:r>
        <w:t xml:space="preserve"> tool to create the primary partition. I then formatted it with the appropriate filesystem, that being ext4. I used the command </w:t>
      </w:r>
      <w:proofErr w:type="gramStart"/>
      <w:r>
        <w:t>mkfs.ext</w:t>
      </w:r>
      <w:proofErr w:type="gramEnd"/>
      <w:r>
        <w:t>4 /dev/</w:t>
      </w:r>
      <w:proofErr w:type="spellStart"/>
      <w:r>
        <w:t>sdb</w:t>
      </w:r>
      <w:proofErr w:type="spellEnd"/>
      <w:r>
        <w:t xml:space="preserve"> to do this. I then mounted it using mount /dev/</w:t>
      </w:r>
      <w:proofErr w:type="spellStart"/>
      <w:r>
        <w:t>sdb</w:t>
      </w:r>
      <w:proofErr w:type="spellEnd"/>
      <w:r>
        <w:t xml:space="preserve"> /</w:t>
      </w:r>
      <w:proofErr w:type="spellStart"/>
      <w:proofErr w:type="gramStart"/>
      <w:r>
        <w:t>mnt</w:t>
      </w:r>
      <w:proofErr w:type="spellEnd"/>
      <w:r>
        <w:t>, and</w:t>
      </w:r>
      <w:proofErr w:type="gramEnd"/>
      <w:r>
        <w:t xml:space="preserve"> made the home directory using </w:t>
      </w:r>
      <w:proofErr w:type="spellStart"/>
      <w:r>
        <w:t>mkdir</w:t>
      </w:r>
      <w:proofErr w:type="spellEnd"/>
      <w:r>
        <w:t xml:space="preserve"> /</w:t>
      </w:r>
      <w:proofErr w:type="spellStart"/>
      <w:r>
        <w:t>mnt</w:t>
      </w:r>
      <w:proofErr w:type="spellEnd"/>
      <w:r>
        <w:t xml:space="preserve">/home. Before installing, I had to secure an internet connection. I did this both using wired and wireless connections. With a wired connection, it found the connection automatically, but with wireless I had to configure it. All I did was use the command </w:t>
      </w:r>
      <w:proofErr w:type="spellStart"/>
      <w:r>
        <w:t>wifi</w:t>
      </w:r>
      <w:proofErr w:type="spellEnd"/>
      <w:r>
        <w:t xml:space="preserve">-menu and it provided a GUI to connect to the </w:t>
      </w:r>
      <w:r w:rsidR="00564259">
        <w:t>Wi-Fi</w:t>
      </w:r>
      <w:r>
        <w:t xml:space="preserve"> easily.</w:t>
      </w:r>
    </w:p>
    <w:p w14:paraId="4F8F689F" w14:textId="28AD8F95" w:rsidR="00961DD6" w:rsidRDefault="00A145D0" w:rsidP="001D33FE">
      <w:r>
        <w:t xml:space="preserve">Then, I finally installed the operating system to the USB by using the command </w:t>
      </w:r>
      <w:proofErr w:type="spellStart"/>
      <w:r>
        <w:t>pacstrap</w:t>
      </w:r>
      <w:proofErr w:type="spellEnd"/>
      <w:r>
        <w:t xml:space="preserve"> /</w:t>
      </w:r>
      <w:proofErr w:type="spellStart"/>
      <w:r>
        <w:t>mnt</w:t>
      </w:r>
      <w:proofErr w:type="spellEnd"/>
      <w:r>
        <w:t xml:space="preserve"> base base-</w:t>
      </w:r>
      <w:proofErr w:type="spellStart"/>
      <w:r>
        <w:t>devel</w:t>
      </w:r>
      <w:proofErr w:type="spellEnd"/>
      <w:r>
        <w:t xml:space="preserve">. After this was done, I generated a </w:t>
      </w:r>
      <w:proofErr w:type="spellStart"/>
      <w:r>
        <w:t>fstab</w:t>
      </w:r>
      <w:proofErr w:type="spellEnd"/>
      <w:r>
        <w:t xml:space="preserve"> file to handle disk management on the new operating system by using the command </w:t>
      </w:r>
      <w:proofErr w:type="spellStart"/>
      <w:r>
        <w:t>genfstab</w:t>
      </w:r>
      <w:proofErr w:type="spellEnd"/>
      <w:r>
        <w:t xml:space="preserve"> -U /</w:t>
      </w:r>
      <w:proofErr w:type="spellStart"/>
      <w:r>
        <w:t>mnt</w:t>
      </w:r>
      <w:proofErr w:type="spellEnd"/>
      <w:r>
        <w:t xml:space="preserve"> &gt;&gt; /</w:t>
      </w:r>
      <w:proofErr w:type="spellStart"/>
      <w:r>
        <w:t>mnt</w:t>
      </w:r>
      <w:proofErr w:type="spellEnd"/>
      <w:r>
        <w:t>/</w:t>
      </w:r>
      <w:proofErr w:type="spellStart"/>
      <w:r>
        <w:t>etc</w:t>
      </w:r>
      <w:proofErr w:type="spellEnd"/>
      <w:r>
        <w:t>/</w:t>
      </w:r>
      <w:proofErr w:type="spellStart"/>
      <w:r>
        <w:t>fstab</w:t>
      </w:r>
      <w:proofErr w:type="spellEnd"/>
      <w:r>
        <w:t>. I then used arch-chroot /</w:t>
      </w:r>
      <w:proofErr w:type="spellStart"/>
      <w:r>
        <w:t>mnt</w:t>
      </w:r>
      <w:proofErr w:type="spellEnd"/>
      <w:r>
        <w:t xml:space="preserve"> to make appropriate changes in the newly installed operating system, using the exit command when it wouldn’t allow me to do something in chroot. Next, I set up the locale, otherwise there would be issues with certain applications when the desktop environment is installed. I used locale-gen, echo LANG=en_US.UTF-8 &gt; /</w:t>
      </w:r>
      <w:proofErr w:type="spellStart"/>
      <w:r>
        <w:t>etc</w:t>
      </w:r>
      <w:proofErr w:type="spellEnd"/>
      <w:r>
        <w:t>/</w:t>
      </w:r>
      <w:proofErr w:type="spellStart"/>
      <w:r>
        <w:t>locale.conf</w:t>
      </w:r>
      <w:proofErr w:type="spellEnd"/>
      <w:r>
        <w:t>, and export LANG=en_US.UTF-8</w:t>
      </w:r>
      <w:r w:rsidR="00961DD6">
        <w:t xml:space="preserve"> to do this. Next, I created a hostname by using the command echo </w:t>
      </w:r>
      <w:proofErr w:type="spellStart"/>
      <w:r w:rsidR="00961DD6">
        <w:t>CourtneysRescue</w:t>
      </w:r>
      <w:proofErr w:type="spellEnd"/>
      <w:r w:rsidR="00961DD6">
        <w:t xml:space="preserve"> &gt; /</w:t>
      </w:r>
      <w:proofErr w:type="spellStart"/>
      <w:r w:rsidR="00961DD6">
        <w:t>etc</w:t>
      </w:r>
      <w:proofErr w:type="spellEnd"/>
      <w:r w:rsidR="00961DD6">
        <w:t xml:space="preserve">/hostname and echo </w:t>
      </w:r>
      <w:proofErr w:type="spellStart"/>
      <w:r w:rsidR="00961DD6">
        <w:t>CourtneysRescue</w:t>
      </w:r>
      <w:proofErr w:type="spellEnd"/>
      <w:r w:rsidR="00961DD6">
        <w:t xml:space="preserve"> &gt; /</w:t>
      </w:r>
      <w:proofErr w:type="spellStart"/>
      <w:r w:rsidR="00961DD6">
        <w:t>etc</w:t>
      </w:r>
      <w:proofErr w:type="spellEnd"/>
      <w:r w:rsidR="00961DD6">
        <w:t xml:space="preserve">/hosts. </w:t>
      </w:r>
    </w:p>
    <w:p w14:paraId="256A1282" w14:textId="4C0559FB" w:rsidR="00961DD6" w:rsidRDefault="00961DD6" w:rsidP="001D33FE">
      <w:r>
        <w:t xml:space="preserve">The next important step in insuring the drive is bootable is to install the bootloader. I did this by first downloading the packages using </w:t>
      </w:r>
      <w:proofErr w:type="spellStart"/>
      <w:r>
        <w:t>pacman</w:t>
      </w:r>
      <w:proofErr w:type="spellEnd"/>
      <w:r>
        <w:t xml:space="preserve"> -Sy grub, then installing it using </w:t>
      </w:r>
      <w:proofErr w:type="spellStart"/>
      <w:r>
        <w:t>pacman</w:t>
      </w:r>
      <w:proofErr w:type="spellEnd"/>
      <w:r>
        <w:t xml:space="preserve"> -S grub, (I attempted just to use the latter command, but it threw an error and told me to use the first one first.) I then used the command grub-install /dev/</w:t>
      </w:r>
      <w:proofErr w:type="spellStart"/>
      <w:r>
        <w:t>sdb</w:t>
      </w:r>
      <w:proofErr w:type="spellEnd"/>
      <w:r>
        <w:t xml:space="preserve"> –force, and finally, made a grub configuration file by using the command grub-</w:t>
      </w:r>
      <w:proofErr w:type="spellStart"/>
      <w:r>
        <w:t>mkconfig</w:t>
      </w:r>
      <w:proofErr w:type="spellEnd"/>
      <w:r>
        <w:t xml:space="preserve"> -o /boot/grub/</w:t>
      </w:r>
      <w:proofErr w:type="spellStart"/>
      <w:r>
        <w:t>grub.cfg</w:t>
      </w:r>
      <w:proofErr w:type="spellEnd"/>
      <w:r>
        <w:t>. Lastly, I created a root password by using the passwd command.</w:t>
      </w:r>
    </w:p>
    <w:p w14:paraId="0459CCED" w14:textId="4E2EDE87" w:rsidR="00961DD6" w:rsidRDefault="00961DD6" w:rsidP="001D33FE">
      <w:r>
        <w:t xml:space="preserve">Next, I decided to proceed with the installation of the Gnome desktop to the rescue drive. To do this, I first installed </w:t>
      </w:r>
      <w:proofErr w:type="spellStart"/>
      <w:r>
        <w:t>Xorg</w:t>
      </w:r>
      <w:proofErr w:type="spellEnd"/>
      <w:r>
        <w:t xml:space="preserve"> display server so the desktop would work. I did this using the </w:t>
      </w:r>
      <w:proofErr w:type="spellStart"/>
      <w:r>
        <w:t>pacman</w:t>
      </w:r>
      <w:proofErr w:type="spellEnd"/>
      <w:r>
        <w:t xml:space="preserve"> -S </w:t>
      </w:r>
      <w:proofErr w:type="spellStart"/>
      <w:r>
        <w:t>xorg</w:t>
      </w:r>
      <w:proofErr w:type="spellEnd"/>
      <w:r>
        <w:t xml:space="preserve"> </w:t>
      </w:r>
      <w:proofErr w:type="spellStart"/>
      <w:r>
        <w:t>xorg</w:t>
      </w:r>
      <w:proofErr w:type="spellEnd"/>
      <w:r>
        <w:t xml:space="preserve">-server command. After this, I used the </w:t>
      </w:r>
      <w:proofErr w:type="spellStart"/>
      <w:r>
        <w:t>pacman</w:t>
      </w:r>
      <w:proofErr w:type="spellEnd"/>
      <w:r>
        <w:t xml:space="preserve"> -S gnome gnome-extra command to install the Gnome desktop. Lastly, to insure it would always boot to this desktop, I used the command </w:t>
      </w:r>
      <w:proofErr w:type="spellStart"/>
      <w:r>
        <w:t>systemctl</w:t>
      </w:r>
      <w:proofErr w:type="spellEnd"/>
      <w:r>
        <w:t xml:space="preserve"> enable </w:t>
      </w:r>
      <w:proofErr w:type="spellStart"/>
      <w:proofErr w:type="gramStart"/>
      <w:r>
        <w:t>gdm.service</w:t>
      </w:r>
      <w:proofErr w:type="spellEnd"/>
      <w:proofErr w:type="gramEnd"/>
      <w:r>
        <w:t xml:space="preserve">. To go into the desktop after the install, I used the command </w:t>
      </w:r>
      <w:proofErr w:type="spellStart"/>
      <w:r>
        <w:t>systemctly</w:t>
      </w:r>
      <w:proofErr w:type="spellEnd"/>
      <w:r>
        <w:t xml:space="preserve"> start </w:t>
      </w:r>
      <w:proofErr w:type="spellStart"/>
      <w:proofErr w:type="gramStart"/>
      <w:r>
        <w:t>gdm.service</w:t>
      </w:r>
      <w:proofErr w:type="spellEnd"/>
      <w:proofErr w:type="gramEnd"/>
      <w:r>
        <w:t xml:space="preserve"> so I didn’t have to reboot.</w:t>
      </w:r>
      <w:r w:rsidR="00E87EC9">
        <w:t xml:space="preserve"> (Kumar, 2018)</w:t>
      </w:r>
    </w:p>
    <w:p w14:paraId="771BCD3D" w14:textId="3C249729" w:rsidR="00E87EC9" w:rsidRDefault="00E87EC9" w:rsidP="001D33FE">
      <w:r>
        <w:t xml:space="preserve">Next, I decided to install ntfs-3g so that the rescue drive is compatible with NTFS. I did this using the command </w:t>
      </w:r>
      <w:proofErr w:type="spellStart"/>
      <w:r>
        <w:t>pacman</w:t>
      </w:r>
      <w:proofErr w:type="spellEnd"/>
      <w:r>
        <w:t xml:space="preserve"> -S ntfs-3g. For IDE, SATA, SCSI, and RAID support, I installed </w:t>
      </w:r>
      <w:proofErr w:type="spellStart"/>
      <w:r>
        <w:t>G</w:t>
      </w:r>
      <w:r w:rsidR="00142071">
        <w:t>P</w:t>
      </w:r>
      <w:r>
        <w:t>arted</w:t>
      </w:r>
      <w:proofErr w:type="spellEnd"/>
      <w:r>
        <w:t xml:space="preserve"> using the same command, changing the package name only</w:t>
      </w:r>
      <w:r w:rsidR="006555C2">
        <w:t>, as I did with all of the software I installed in the table below</w:t>
      </w:r>
      <w:bookmarkStart w:id="11" w:name="_GoBack"/>
      <w:bookmarkEnd w:id="11"/>
      <w:r>
        <w:t>.</w:t>
      </w:r>
      <w:r w:rsidR="00564259">
        <w:t xml:space="preserve"> </w:t>
      </w:r>
    </w:p>
    <w:p w14:paraId="13F59A15" w14:textId="08B97964" w:rsidR="00564259" w:rsidRDefault="00564259" w:rsidP="001D33FE">
      <w:r>
        <w:t>To modify the GRUB boot screen, I installed Grub Customizer. It came with a default theme called “</w:t>
      </w:r>
      <w:proofErr w:type="spellStart"/>
      <w:r>
        <w:t>starflight</w:t>
      </w:r>
      <w:proofErr w:type="spellEnd"/>
      <w:r>
        <w:t xml:space="preserve">” which I used. I only modified the background image to include my welcome message, name, </w:t>
      </w:r>
      <w:r>
        <w:lastRenderedPageBreak/>
        <w:t>and W number. I used this same image modified with my name and the version of Linux I used as my desktop background.</w:t>
      </w:r>
    </w:p>
    <w:p w14:paraId="67AC7F50" w14:textId="5F9D1267" w:rsidR="00564259" w:rsidRDefault="00564259" w:rsidP="001D33FE"/>
    <w:p w14:paraId="27D7DA4D" w14:textId="482C93F8" w:rsidR="00564259" w:rsidRDefault="00564259" w:rsidP="00564259">
      <w:pPr>
        <w:pStyle w:val="Heading2"/>
      </w:pPr>
      <w:bookmarkStart w:id="12" w:name="_Toc6362572"/>
      <w:r>
        <w:t>Software Table</w:t>
      </w:r>
      <w:bookmarkEnd w:id="12"/>
    </w:p>
    <w:tbl>
      <w:tblPr>
        <w:tblStyle w:val="TableGrid"/>
        <w:tblW w:w="0" w:type="auto"/>
        <w:tblLook w:val="04A0" w:firstRow="1" w:lastRow="0" w:firstColumn="1" w:lastColumn="0" w:noHBand="0" w:noVBand="1"/>
      </w:tblPr>
      <w:tblGrid>
        <w:gridCol w:w="3116"/>
        <w:gridCol w:w="3117"/>
        <w:gridCol w:w="3117"/>
      </w:tblGrid>
      <w:tr w:rsidR="00564259" w14:paraId="36FBCC4B" w14:textId="77777777" w:rsidTr="00564259">
        <w:tc>
          <w:tcPr>
            <w:tcW w:w="3116" w:type="dxa"/>
          </w:tcPr>
          <w:p w14:paraId="3839194B" w14:textId="7A516B2C" w:rsidR="00564259" w:rsidRDefault="00564259" w:rsidP="00564259">
            <w:r>
              <w:t>Software</w:t>
            </w:r>
          </w:p>
        </w:tc>
        <w:tc>
          <w:tcPr>
            <w:tcW w:w="3117" w:type="dxa"/>
          </w:tcPr>
          <w:p w14:paraId="018C160F" w14:textId="11F90B6C" w:rsidR="00564259" w:rsidRDefault="00564259" w:rsidP="00564259">
            <w:r>
              <w:t>Function</w:t>
            </w:r>
          </w:p>
        </w:tc>
        <w:tc>
          <w:tcPr>
            <w:tcW w:w="3117" w:type="dxa"/>
          </w:tcPr>
          <w:p w14:paraId="7636FFAF" w14:textId="70EF8B5B" w:rsidR="00564259" w:rsidRDefault="00564259" w:rsidP="00564259">
            <w:r>
              <w:t>Reason for inclusion</w:t>
            </w:r>
          </w:p>
        </w:tc>
      </w:tr>
      <w:tr w:rsidR="00564259" w14:paraId="4B231869" w14:textId="77777777" w:rsidTr="00564259">
        <w:tc>
          <w:tcPr>
            <w:tcW w:w="3116" w:type="dxa"/>
          </w:tcPr>
          <w:p w14:paraId="74D93807" w14:textId="361F0473" w:rsidR="00564259" w:rsidRDefault="00564259" w:rsidP="00564259">
            <w:r>
              <w:t>SSHFS</w:t>
            </w:r>
          </w:p>
        </w:tc>
        <w:tc>
          <w:tcPr>
            <w:tcW w:w="3117" w:type="dxa"/>
          </w:tcPr>
          <w:p w14:paraId="4C475C21" w14:textId="3BCE0741" w:rsidR="00564259" w:rsidRDefault="00564259" w:rsidP="00564259">
            <w:r>
              <w:t xml:space="preserve">Used to mount remote file systems over SSH. (How </w:t>
            </w:r>
            <w:proofErr w:type="gramStart"/>
            <w:r>
              <w:t>To</w:t>
            </w:r>
            <w:proofErr w:type="gramEnd"/>
            <w:r>
              <w:t xml:space="preserve"> Use SSHFS to Mount Remote File Systems Over SSH, 2016)</w:t>
            </w:r>
          </w:p>
        </w:tc>
        <w:tc>
          <w:tcPr>
            <w:tcW w:w="3117" w:type="dxa"/>
          </w:tcPr>
          <w:p w14:paraId="68A633EE" w14:textId="19431339" w:rsidR="00564259" w:rsidRDefault="00564259" w:rsidP="00564259">
            <w:r>
              <w:t xml:space="preserve">Easier to modify files via SSH on the fly. </w:t>
            </w:r>
            <w:r>
              <w:t xml:space="preserve">(How </w:t>
            </w:r>
            <w:proofErr w:type="gramStart"/>
            <w:r>
              <w:t>To</w:t>
            </w:r>
            <w:proofErr w:type="gramEnd"/>
            <w:r>
              <w:t xml:space="preserve"> Use SSHFS to Mount Remote File Systems Over SSH, 2016)</w:t>
            </w:r>
          </w:p>
        </w:tc>
      </w:tr>
      <w:tr w:rsidR="00564259" w14:paraId="618FBD22" w14:textId="77777777" w:rsidTr="00564259">
        <w:tc>
          <w:tcPr>
            <w:tcW w:w="3116" w:type="dxa"/>
          </w:tcPr>
          <w:p w14:paraId="1C6C6404" w14:textId="2EB83E4E" w:rsidR="00564259" w:rsidRDefault="00564259" w:rsidP="00564259">
            <w:proofErr w:type="spellStart"/>
            <w:r>
              <w:t>FSarchiver</w:t>
            </w:r>
            <w:proofErr w:type="spellEnd"/>
          </w:p>
        </w:tc>
        <w:tc>
          <w:tcPr>
            <w:tcW w:w="3117" w:type="dxa"/>
          </w:tcPr>
          <w:p w14:paraId="0545A833" w14:textId="5B70DD1F" w:rsidR="00564259" w:rsidRDefault="00564259" w:rsidP="00564259">
            <w:r>
              <w:t>Creates compressed archive files of the contents of a file system. (Filesystem Archiver for Linux, n.d.)</w:t>
            </w:r>
          </w:p>
        </w:tc>
        <w:tc>
          <w:tcPr>
            <w:tcW w:w="3117" w:type="dxa"/>
          </w:tcPr>
          <w:p w14:paraId="5C526F96" w14:textId="44681AB0" w:rsidR="00564259" w:rsidRDefault="00564259" w:rsidP="00564259">
            <w:r>
              <w:t xml:space="preserve">Useful to make images on popular file systems.  </w:t>
            </w:r>
            <w:r>
              <w:t>(Filesystem Archiver for Linux, n.d.)</w:t>
            </w:r>
          </w:p>
        </w:tc>
      </w:tr>
      <w:tr w:rsidR="00564259" w14:paraId="28E3EE79" w14:textId="77777777" w:rsidTr="00564259">
        <w:tc>
          <w:tcPr>
            <w:tcW w:w="3116" w:type="dxa"/>
          </w:tcPr>
          <w:p w14:paraId="6257B3EA" w14:textId="786C3366" w:rsidR="00564259" w:rsidRDefault="00AE20AF" w:rsidP="00564259">
            <w:proofErr w:type="spellStart"/>
            <w:r>
              <w:t>nmap</w:t>
            </w:r>
            <w:proofErr w:type="spellEnd"/>
          </w:p>
        </w:tc>
        <w:tc>
          <w:tcPr>
            <w:tcW w:w="3117" w:type="dxa"/>
          </w:tcPr>
          <w:p w14:paraId="599E0DCB" w14:textId="7D03EEED" w:rsidR="00564259" w:rsidRDefault="00AE20AF" w:rsidP="00564259">
            <w:r>
              <w:t>Scans networks/hosts to discover security issues. (Nmap, n.d.)</w:t>
            </w:r>
          </w:p>
        </w:tc>
        <w:tc>
          <w:tcPr>
            <w:tcW w:w="3117" w:type="dxa"/>
          </w:tcPr>
          <w:p w14:paraId="1F841345" w14:textId="56978636" w:rsidR="00564259" w:rsidRDefault="00AE20AF" w:rsidP="00564259">
            <w:r>
              <w:t>Useful in determining security problems on a machine. (Nmap, n.d.)</w:t>
            </w:r>
          </w:p>
        </w:tc>
      </w:tr>
      <w:tr w:rsidR="00564259" w14:paraId="27B8F020" w14:textId="77777777" w:rsidTr="00564259">
        <w:tc>
          <w:tcPr>
            <w:tcW w:w="3116" w:type="dxa"/>
          </w:tcPr>
          <w:p w14:paraId="4B405878" w14:textId="0F451103" w:rsidR="00564259" w:rsidRDefault="00AE20AF" w:rsidP="00564259">
            <w:proofErr w:type="spellStart"/>
            <w:r>
              <w:t>Xinetd</w:t>
            </w:r>
            <w:proofErr w:type="spellEnd"/>
          </w:p>
        </w:tc>
        <w:tc>
          <w:tcPr>
            <w:tcW w:w="3117" w:type="dxa"/>
          </w:tcPr>
          <w:p w14:paraId="7E8EDC7D" w14:textId="0711DE5F" w:rsidR="00564259" w:rsidRDefault="00AE20AF" w:rsidP="00564259">
            <w:r>
              <w:t xml:space="preserve">Daemon sed for starting services based on requests over a network. (Negus, 2002) </w:t>
            </w:r>
          </w:p>
        </w:tc>
        <w:tc>
          <w:tcPr>
            <w:tcW w:w="3117" w:type="dxa"/>
          </w:tcPr>
          <w:p w14:paraId="49ADB300" w14:textId="05A1335C" w:rsidR="00564259" w:rsidRDefault="00AE20AF" w:rsidP="00AE20AF">
            <w:r>
              <w:t>Protection against port scanners and other network security issues while recovering a machine. (Negus, 2002)</w:t>
            </w:r>
          </w:p>
        </w:tc>
      </w:tr>
      <w:tr w:rsidR="00564259" w14:paraId="6748DE5E" w14:textId="77777777" w:rsidTr="00564259">
        <w:tc>
          <w:tcPr>
            <w:tcW w:w="3116" w:type="dxa"/>
          </w:tcPr>
          <w:p w14:paraId="7CE0CF64" w14:textId="5C101BCB" w:rsidR="00564259" w:rsidRDefault="00AE20AF" w:rsidP="00564259">
            <w:r>
              <w:t>Samba</w:t>
            </w:r>
          </w:p>
        </w:tc>
        <w:tc>
          <w:tcPr>
            <w:tcW w:w="3117" w:type="dxa"/>
          </w:tcPr>
          <w:p w14:paraId="57813260" w14:textId="61A865E6" w:rsidR="00564259" w:rsidRDefault="00AE20AF" w:rsidP="00564259">
            <w:r>
              <w:t>Used for sharing between Linux and Windows machines. (Samba, n.d.)</w:t>
            </w:r>
          </w:p>
        </w:tc>
        <w:tc>
          <w:tcPr>
            <w:tcW w:w="3117" w:type="dxa"/>
          </w:tcPr>
          <w:p w14:paraId="1276813E" w14:textId="0222D3CF" w:rsidR="00564259" w:rsidRDefault="00AE20AF" w:rsidP="00564259">
            <w:r>
              <w:t>Useful in an organization using both Linux and Windows machines. (Samba, n.d.)</w:t>
            </w:r>
          </w:p>
        </w:tc>
      </w:tr>
      <w:tr w:rsidR="00564259" w14:paraId="4D37B51E" w14:textId="77777777" w:rsidTr="00564259">
        <w:tc>
          <w:tcPr>
            <w:tcW w:w="3116" w:type="dxa"/>
          </w:tcPr>
          <w:p w14:paraId="7187BAD9" w14:textId="2DB9E1DB" w:rsidR="00564259" w:rsidRDefault="00AE20AF" w:rsidP="00AE20AF">
            <w:proofErr w:type="spellStart"/>
            <w:r>
              <w:t>Gparted</w:t>
            </w:r>
            <w:proofErr w:type="spellEnd"/>
          </w:p>
        </w:tc>
        <w:tc>
          <w:tcPr>
            <w:tcW w:w="3117" w:type="dxa"/>
          </w:tcPr>
          <w:p w14:paraId="7F181CF3" w14:textId="6B84C696" w:rsidR="00564259" w:rsidRDefault="00AE20AF" w:rsidP="00564259">
            <w:r>
              <w:t>Used for managing disks. (Creating partitions, shrinking partitions, data rescue, etc.)</w:t>
            </w:r>
            <w:r w:rsidR="00142071">
              <w:t xml:space="preserve"> (</w:t>
            </w:r>
            <w:proofErr w:type="spellStart"/>
            <w:r w:rsidR="00142071">
              <w:t>Gedak</w:t>
            </w:r>
            <w:proofErr w:type="spellEnd"/>
            <w:r w:rsidR="00142071">
              <w:t>, n.d.)</w:t>
            </w:r>
          </w:p>
        </w:tc>
        <w:tc>
          <w:tcPr>
            <w:tcW w:w="3117" w:type="dxa"/>
          </w:tcPr>
          <w:p w14:paraId="5B1B9BE0" w14:textId="63D523FD" w:rsidR="00564259" w:rsidRDefault="00142071" w:rsidP="00564259">
            <w:r>
              <w:t>Useful for disk management on a single device.</w:t>
            </w:r>
          </w:p>
        </w:tc>
      </w:tr>
      <w:tr w:rsidR="00564259" w14:paraId="5E692161" w14:textId="77777777" w:rsidTr="00564259">
        <w:tc>
          <w:tcPr>
            <w:tcW w:w="3116" w:type="dxa"/>
          </w:tcPr>
          <w:p w14:paraId="6D2C2A72" w14:textId="7F43F797" w:rsidR="00564259" w:rsidRDefault="00142071" w:rsidP="00564259">
            <w:r>
              <w:t>GRUB</w:t>
            </w:r>
          </w:p>
        </w:tc>
        <w:tc>
          <w:tcPr>
            <w:tcW w:w="3117" w:type="dxa"/>
          </w:tcPr>
          <w:p w14:paraId="52653C7E" w14:textId="7D8F20D8" w:rsidR="00564259" w:rsidRDefault="00142071" w:rsidP="00564259">
            <w:r>
              <w:t>Allows the control of the computer to be transferred to the operating system kernel. Also allows for multiple operating systems on the same system. (</w:t>
            </w:r>
            <w:proofErr w:type="spellStart"/>
            <w:r>
              <w:t>Dubbs</w:t>
            </w:r>
            <w:proofErr w:type="spellEnd"/>
            <w:r>
              <w:t>, n.d.)</w:t>
            </w:r>
          </w:p>
        </w:tc>
        <w:tc>
          <w:tcPr>
            <w:tcW w:w="3117" w:type="dxa"/>
          </w:tcPr>
          <w:p w14:paraId="10CE88F7" w14:textId="02366EBF" w:rsidR="00564259" w:rsidRDefault="00142071" w:rsidP="00564259">
            <w:r>
              <w:t>Simple and small bootloader to allow Arch Linux to boot from the USB to simplify use.</w:t>
            </w:r>
          </w:p>
        </w:tc>
      </w:tr>
    </w:tbl>
    <w:p w14:paraId="71355C2B" w14:textId="77777777" w:rsidR="00564259" w:rsidRPr="00564259" w:rsidRDefault="00564259" w:rsidP="00564259"/>
    <w:p w14:paraId="1A6DA876" w14:textId="4AFC2376" w:rsidR="002C7E98" w:rsidRPr="001D33FE" w:rsidRDefault="002C7E98" w:rsidP="001D33FE"/>
    <w:p w14:paraId="03F398EF" w14:textId="58BB454B" w:rsidR="007D7FF3" w:rsidRDefault="007D7FF3" w:rsidP="007D7FF3"/>
    <w:p w14:paraId="0812AFED" w14:textId="4FF3C554" w:rsidR="007D7FF3" w:rsidRDefault="007D7FF3" w:rsidP="007D7FF3"/>
    <w:p w14:paraId="55E60420" w14:textId="74392CF1" w:rsidR="007D7FF3" w:rsidRDefault="007D7FF3" w:rsidP="007D7FF3"/>
    <w:p w14:paraId="507E1A47" w14:textId="10C2F208" w:rsidR="007D7FF3" w:rsidRDefault="007D7FF3" w:rsidP="007D7FF3"/>
    <w:p w14:paraId="6054898F" w14:textId="0323DD25" w:rsidR="007D7FF3" w:rsidRDefault="007D7FF3" w:rsidP="007D7FF3">
      <w:pPr>
        <w:pStyle w:val="Heading1"/>
      </w:pPr>
      <w:bookmarkStart w:id="13" w:name="_Toc6362573"/>
      <w:r>
        <w:lastRenderedPageBreak/>
        <w:t>References</w:t>
      </w:r>
      <w:bookmarkEnd w:id="13"/>
    </w:p>
    <w:p w14:paraId="74D95B1A" w14:textId="7D434D5B" w:rsidR="00A01076" w:rsidRDefault="00A01076" w:rsidP="00A01076">
      <w:pPr>
        <w:rPr>
          <w:rStyle w:val="Hyperlink"/>
        </w:rPr>
      </w:pPr>
      <w:proofErr w:type="spellStart"/>
      <w:r w:rsidRPr="00A01076">
        <w:t>Boucheron</w:t>
      </w:r>
      <w:proofErr w:type="spellEnd"/>
      <w:r w:rsidRPr="00A01076">
        <w:t xml:space="preserve">, B. (2018, July 05). How </w:t>
      </w:r>
      <w:proofErr w:type="gramStart"/>
      <w:r w:rsidRPr="00A01076">
        <w:t>To</w:t>
      </w:r>
      <w:proofErr w:type="gramEnd"/>
      <w:r w:rsidRPr="00A01076">
        <w:t xml:space="preserve"> Set Up a Firewall with UFW on Ubuntu 18.04. Retrieved April 7, 2019, from </w:t>
      </w:r>
      <w:hyperlink r:id="rId21" w:history="1">
        <w:r w:rsidR="00307CBB" w:rsidRPr="00991D3C">
          <w:rPr>
            <w:rStyle w:val="Hyperlink"/>
          </w:rPr>
          <w:t>https://www.digitalocean.com/community/tutorials/how-to-set-up-a-firewall-with-ufw-on-ubuntu-18-04</w:t>
        </w:r>
      </w:hyperlink>
    </w:p>
    <w:p w14:paraId="19FB9034" w14:textId="6DF0E7BB" w:rsidR="00142071" w:rsidRDefault="00142071" w:rsidP="00A01076">
      <w:pPr>
        <w:rPr>
          <w:rStyle w:val="Hyperlink"/>
        </w:rPr>
      </w:pPr>
      <w:proofErr w:type="spellStart"/>
      <w:r w:rsidRPr="00142071">
        <w:rPr>
          <w:rStyle w:val="Hyperlink"/>
        </w:rPr>
        <w:t>Dubbs</w:t>
      </w:r>
      <w:proofErr w:type="spellEnd"/>
      <w:r w:rsidRPr="00142071">
        <w:rPr>
          <w:rStyle w:val="Hyperlink"/>
        </w:rPr>
        <w:t>, B. (n.d.). GNU GRUB. Retrieved April 17, 2019, from https://www.gnu.org/software/grub/</w:t>
      </w:r>
    </w:p>
    <w:p w14:paraId="4FF1F315" w14:textId="6E9E067B" w:rsidR="00564259" w:rsidRDefault="00564259" w:rsidP="00A01076">
      <w:r w:rsidRPr="00564259">
        <w:t xml:space="preserve">Filesystem Archiver for Linux. (n.d.). Retrieved April 17, 2019, from </w:t>
      </w:r>
      <w:hyperlink r:id="rId22" w:history="1">
        <w:r w:rsidR="00142071" w:rsidRPr="00AC3A3E">
          <w:rPr>
            <w:rStyle w:val="Hyperlink"/>
          </w:rPr>
          <w:t>http://www.fsarchiver.org/</w:t>
        </w:r>
      </w:hyperlink>
    </w:p>
    <w:p w14:paraId="65F34DA7" w14:textId="31D31693" w:rsidR="00142071" w:rsidRDefault="00142071" w:rsidP="00A01076">
      <w:proofErr w:type="spellStart"/>
      <w:r w:rsidRPr="00142071">
        <w:t>Gedak</w:t>
      </w:r>
      <w:proofErr w:type="spellEnd"/>
      <w:r w:rsidRPr="00142071">
        <w:t xml:space="preserve">, C. (n.d.). </w:t>
      </w:r>
      <w:proofErr w:type="spellStart"/>
      <w:r w:rsidRPr="00142071">
        <w:t>GParted</w:t>
      </w:r>
      <w:proofErr w:type="spellEnd"/>
      <w:r w:rsidRPr="00142071">
        <w:t>. Retrieved April 17, 2019, from https://gparted.org/</w:t>
      </w:r>
    </w:p>
    <w:p w14:paraId="48B07B33" w14:textId="363680F6" w:rsidR="00307CBB" w:rsidRPr="00307CBB" w:rsidRDefault="00307CBB" w:rsidP="00A01076">
      <w:r w:rsidRPr="00307CBB">
        <w:t>Holmes, S. (2017, May 11). How to share folders between Windows and Ubuntu using VMware Player. Retrieved April 14, 2019, from https://theholmesoffice.com/how-to-share-folders-between-windows-and-ubuntu-using-vmware-player/</w:t>
      </w:r>
    </w:p>
    <w:p w14:paraId="22A764DA" w14:textId="2384AD28" w:rsidR="00A01076" w:rsidRDefault="00A01076" w:rsidP="00A01076">
      <w:pPr>
        <w:rPr>
          <w:rStyle w:val="Hyperlink"/>
        </w:rPr>
      </w:pPr>
      <w:r w:rsidRPr="00A01076">
        <w:t xml:space="preserve">How to Enable SSH on Ubuntu 18.04. (2018, December 13). Retrieved April 7, 2019, from </w:t>
      </w:r>
      <w:hyperlink r:id="rId23" w:history="1">
        <w:r w:rsidR="002A3942" w:rsidRPr="0060308A">
          <w:rPr>
            <w:rStyle w:val="Hyperlink"/>
          </w:rPr>
          <w:t>https://linuxize.com/post/how-to-enable-ssh-on-ubuntu-18-04/</w:t>
        </w:r>
      </w:hyperlink>
    </w:p>
    <w:p w14:paraId="33F3AE39" w14:textId="11D36FB6" w:rsidR="00564259" w:rsidRDefault="00564259" w:rsidP="00A01076">
      <w:r w:rsidRPr="00564259">
        <w:t xml:space="preserve">How </w:t>
      </w:r>
      <w:proofErr w:type="gramStart"/>
      <w:r w:rsidRPr="00564259">
        <w:t>To</w:t>
      </w:r>
      <w:proofErr w:type="gramEnd"/>
      <w:r w:rsidRPr="00564259">
        <w:t xml:space="preserve"> Use SSHFS to Mount Remote File Systems Over SSH. (2016, November 09). Retrieved April 17, 2019, from https://www.digitalocean.com/community/tutorials/how-to-use-sshfs-to-mount-remote-file-systems-over-ssh</w:t>
      </w:r>
    </w:p>
    <w:p w14:paraId="29052087" w14:textId="7F4AAD1F" w:rsidR="002A3942" w:rsidRDefault="002A3942" w:rsidP="00A01076">
      <w:pPr>
        <w:rPr>
          <w:rStyle w:val="Hyperlink"/>
        </w:rPr>
      </w:pPr>
      <w:r w:rsidRPr="002A3942">
        <w:t xml:space="preserve">How </w:t>
      </w:r>
      <w:proofErr w:type="gramStart"/>
      <w:r w:rsidRPr="002A3942">
        <w:t>To</w:t>
      </w:r>
      <w:proofErr w:type="gramEnd"/>
      <w:r w:rsidRPr="002A3942">
        <w:t xml:space="preserve"> Use SSH to Connect to a Remote Server in Linux or Windows. (2019, April 06). Retrieved April 7, 2019, from </w:t>
      </w:r>
      <w:hyperlink r:id="rId24" w:anchor="htoc-how-to-connect-via-ssh" w:history="1">
        <w:r w:rsidR="00247E74" w:rsidRPr="00B11156">
          <w:rPr>
            <w:rStyle w:val="Hyperlink"/>
          </w:rPr>
          <w:t>https://phoenixnap.com/kb/ssh-to-connect-to-remote-server-linux-or-windows#htoc-how-to-connect-via-ssh</w:t>
        </w:r>
      </w:hyperlink>
    </w:p>
    <w:p w14:paraId="6EE08D72" w14:textId="48EBBADE" w:rsidR="006C2E9A" w:rsidRDefault="006C2E9A" w:rsidP="00A01076">
      <w:r w:rsidRPr="006C2E9A">
        <w:t xml:space="preserve">Installing </w:t>
      </w:r>
      <w:proofErr w:type="spellStart"/>
      <w:r w:rsidRPr="006C2E9A">
        <w:t>SystemRescueCd</w:t>
      </w:r>
      <w:proofErr w:type="spellEnd"/>
      <w:r w:rsidRPr="006C2E9A">
        <w:t xml:space="preserve"> on a USB stick. (n.d.). Retrieved April 14, 2019, from </w:t>
      </w:r>
      <w:hyperlink r:id="rId25" w:history="1">
        <w:r w:rsidR="00E87EC9" w:rsidRPr="00AC3A3E">
          <w:rPr>
            <w:rStyle w:val="Hyperlink"/>
          </w:rPr>
          <w:t>http://www.system-rescue-cd.org/Installing-SystemRescueCd-on-a-USB-stick/</w:t>
        </w:r>
      </w:hyperlink>
    </w:p>
    <w:p w14:paraId="24821D5B" w14:textId="1C4996E7" w:rsidR="00E87EC9" w:rsidRDefault="00E87EC9" w:rsidP="00A01076">
      <w:r w:rsidRPr="00E87EC9">
        <w:t>Kumar, A. (2018, January 22). How to Install Arch Linux [Step by Step Guide]. Retrieved April 17, 2019, from https://itsfoss.com/install-arch-linux/</w:t>
      </w:r>
    </w:p>
    <w:p w14:paraId="4D6DCEBA" w14:textId="79866373" w:rsidR="00247E74" w:rsidRDefault="00247E74" w:rsidP="00A01076">
      <w:r w:rsidRPr="00247E74">
        <w:t xml:space="preserve">Kumar, S. (2017, September 04). Installation of VNC server on Ubuntu. Retrieved April 9, 2019, from </w:t>
      </w:r>
      <w:hyperlink r:id="rId26" w:history="1">
        <w:r w:rsidR="00570723" w:rsidRPr="00E80339">
          <w:rPr>
            <w:rStyle w:val="Hyperlink"/>
          </w:rPr>
          <w:t>https://sunnykrgupta.github.io/installation-of-vnc-server-on-ubuntu.html</w:t>
        </w:r>
      </w:hyperlink>
    </w:p>
    <w:p w14:paraId="57CD8EB3" w14:textId="014FB8CE" w:rsidR="00570723" w:rsidRPr="00AE20AF" w:rsidRDefault="00570723" w:rsidP="00A01076">
      <w:pPr>
        <w:rPr>
          <w:rFonts w:cstheme="minorHAnsi"/>
        </w:rPr>
      </w:pPr>
      <w:r w:rsidRPr="00570723">
        <w:t>Mejia, A. (2011, July 13). How to set up Samba in Ubuntu/</w:t>
      </w:r>
      <w:proofErr w:type="gramStart"/>
      <w:r w:rsidRPr="00570723">
        <w:t>Linux, and</w:t>
      </w:r>
      <w:proofErr w:type="gramEnd"/>
      <w:r w:rsidRPr="00570723">
        <w:t xml:space="preserve"> access it in Mac OS and Windows. Retrieved April 12, 2019, from </w:t>
      </w:r>
      <w:hyperlink r:id="rId27" w:history="1">
        <w:r w:rsidR="00AE20AF" w:rsidRPr="00AE20AF">
          <w:rPr>
            <w:rStyle w:val="Hyperlink"/>
            <w:rFonts w:cstheme="minorHAnsi"/>
          </w:rPr>
          <w:t>https://adrianmejia.com/blog/2011/07/12/how-to-set-up-samba-in-ubuntu-linux-and-access-it-in-mac-os-and-windows/</w:t>
        </w:r>
      </w:hyperlink>
    </w:p>
    <w:p w14:paraId="0CFC084B" w14:textId="089380D1" w:rsidR="00AE20AF" w:rsidRPr="00AE20AF" w:rsidRDefault="00AE20AF" w:rsidP="00A01076">
      <w:pPr>
        <w:rPr>
          <w:rFonts w:cstheme="minorHAnsi"/>
        </w:rPr>
      </w:pPr>
      <w:r w:rsidRPr="00AE20AF">
        <w:rPr>
          <w:rFonts w:cstheme="minorHAnsi"/>
          <w:shd w:val="clear" w:color="auto" w:fill="FFFFFF"/>
        </w:rPr>
        <w:t>Negus, C. (2002). "Running Network Services". </w:t>
      </w:r>
      <w:r w:rsidRPr="00AE20AF">
        <w:rPr>
          <w:rFonts w:cstheme="minorHAnsi"/>
          <w:i/>
          <w:iCs/>
          <w:shd w:val="clear" w:color="auto" w:fill="FFFFFF"/>
        </w:rPr>
        <w:t>Red hat Linux 8 Bible</w:t>
      </w:r>
      <w:r w:rsidRPr="00AE20AF">
        <w:rPr>
          <w:rFonts w:cstheme="minorHAnsi"/>
          <w:shd w:val="clear" w:color="auto" w:fill="FFFFFF"/>
        </w:rPr>
        <w:t>. Wiley Publishing Inc. p. 1007. </w:t>
      </w:r>
      <w:hyperlink r:id="rId28" w:tooltip="International Standard Book Number" w:history="1">
        <w:r w:rsidRPr="00AE20AF">
          <w:rPr>
            <w:rStyle w:val="Hyperlink"/>
            <w:rFonts w:cstheme="minorHAnsi"/>
            <w:color w:val="auto"/>
            <w:shd w:val="clear" w:color="auto" w:fill="FFFFFF"/>
          </w:rPr>
          <w:t>ISBN</w:t>
        </w:r>
      </w:hyperlink>
      <w:r w:rsidRPr="00AE20AF">
        <w:rPr>
          <w:rFonts w:cstheme="minorHAnsi"/>
          <w:shd w:val="clear" w:color="auto" w:fill="FFFFFF"/>
        </w:rPr>
        <w:t> </w:t>
      </w:r>
      <w:hyperlink r:id="rId29" w:tooltip="Special:BookSources/0-7645-4968-5" w:history="1">
        <w:r w:rsidRPr="00AE20AF">
          <w:rPr>
            <w:rStyle w:val="Hyperlink"/>
            <w:rFonts w:cstheme="minorHAnsi"/>
            <w:color w:val="auto"/>
            <w:shd w:val="clear" w:color="auto" w:fill="FFFFFF"/>
          </w:rPr>
          <w:t>0-7645-4968-5</w:t>
        </w:r>
      </w:hyperlink>
      <w:r w:rsidRPr="00AE20AF">
        <w:rPr>
          <w:rFonts w:cstheme="minorHAnsi"/>
          <w:shd w:val="clear" w:color="auto" w:fill="FFFFFF"/>
        </w:rPr>
        <w:t>.</w:t>
      </w:r>
    </w:p>
    <w:p w14:paraId="4AD2FF48" w14:textId="75CAC882" w:rsidR="00977434" w:rsidRDefault="00977434" w:rsidP="00977434">
      <w:proofErr w:type="spellStart"/>
      <w:r w:rsidRPr="00AE20AF">
        <w:t>Sobell</w:t>
      </w:r>
      <w:proofErr w:type="spellEnd"/>
      <w:r w:rsidRPr="00AE20AF">
        <w:t xml:space="preserve">, M. (2008, February 08). Ubuntu's </w:t>
      </w:r>
      <w:r w:rsidRPr="00977434">
        <w:t xml:space="preserve">Upstart event-based </w:t>
      </w:r>
      <w:proofErr w:type="spellStart"/>
      <w:r w:rsidRPr="00977434">
        <w:t>init</w:t>
      </w:r>
      <w:proofErr w:type="spellEnd"/>
      <w:r w:rsidRPr="00977434">
        <w:t xml:space="preserve"> daemon. Retrieved April 7, 2019, from </w:t>
      </w:r>
      <w:hyperlink r:id="rId30" w:history="1">
        <w:r w:rsidR="002E15CF" w:rsidRPr="00B11156">
          <w:rPr>
            <w:rStyle w:val="Hyperlink"/>
          </w:rPr>
          <w:t>https://www.linux.com/news/ubuntus-upstart-event-based-init-daemon</w:t>
        </w:r>
      </w:hyperlink>
    </w:p>
    <w:p w14:paraId="1F3E8646" w14:textId="3EE3AEC0" w:rsidR="002E15CF" w:rsidRPr="00977434" w:rsidRDefault="002E15CF" w:rsidP="00977434">
      <w:r w:rsidRPr="002E15CF">
        <w:t>Wallen, J. (2011, September 13). DIY: Replace Ubuntu Unity with a different desktop. Retrieved April 9, 2019, from https://www.techrepublic.com/blog/diy-it-guy/diy-replace-ubuntu-unity-with-a-different-desktop/</w:t>
      </w:r>
    </w:p>
    <w:sectPr w:rsidR="002E15CF" w:rsidRPr="0097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F7"/>
    <w:rsid w:val="00142071"/>
    <w:rsid w:val="0017695A"/>
    <w:rsid w:val="001A3D6D"/>
    <w:rsid w:val="001D3073"/>
    <w:rsid w:val="001D33FE"/>
    <w:rsid w:val="00231AE2"/>
    <w:rsid w:val="00247E74"/>
    <w:rsid w:val="002A3942"/>
    <w:rsid w:val="002C7E98"/>
    <w:rsid w:val="002D1E40"/>
    <w:rsid w:val="002E15CF"/>
    <w:rsid w:val="00307CBB"/>
    <w:rsid w:val="004E1131"/>
    <w:rsid w:val="004F2B24"/>
    <w:rsid w:val="00502D17"/>
    <w:rsid w:val="00564259"/>
    <w:rsid w:val="00570723"/>
    <w:rsid w:val="0062296B"/>
    <w:rsid w:val="006555C2"/>
    <w:rsid w:val="00686B65"/>
    <w:rsid w:val="006C2E9A"/>
    <w:rsid w:val="00712711"/>
    <w:rsid w:val="007769E6"/>
    <w:rsid w:val="007D7FF3"/>
    <w:rsid w:val="00803BFF"/>
    <w:rsid w:val="00813B92"/>
    <w:rsid w:val="00881CA1"/>
    <w:rsid w:val="00961DD6"/>
    <w:rsid w:val="00977434"/>
    <w:rsid w:val="00A01076"/>
    <w:rsid w:val="00A145D0"/>
    <w:rsid w:val="00A4366C"/>
    <w:rsid w:val="00AE20AF"/>
    <w:rsid w:val="00B15649"/>
    <w:rsid w:val="00B17086"/>
    <w:rsid w:val="00B207D5"/>
    <w:rsid w:val="00C419FC"/>
    <w:rsid w:val="00D16563"/>
    <w:rsid w:val="00D556FF"/>
    <w:rsid w:val="00D637B5"/>
    <w:rsid w:val="00D662E1"/>
    <w:rsid w:val="00E87EC9"/>
    <w:rsid w:val="00EF5F0A"/>
    <w:rsid w:val="00F3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FC6C"/>
  <w15:chartTrackingRefBased/>
  <w15:docId w15:val="{F9B40F65-4633-4405-AB10-8CB0D7A6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F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7FF3"/>
    <w:pPr>
      <w:outlineLvl w:val="9"/>
    </w:pPr>
  </w:style>
  <w:style w:type="paragraph" w:styleId="TOC1">
    <w:name w:val="toc 1"/>
    <w:basedOn w:val="Normal"/>
    <w:next w:val="Normal"/>
    <w:autoRedefine/>
    <w:uiPriority w:val="39"/>
    <w:unhideWhenUsed/>
    <w:rsid w:val="007D7FF3"/>
    <w:pPr>
      <w:spacing w:after="100"/>
    </w:pPr>
  </w:style>
  <w:style w:type="character" w:styleId="Hyperlink">
    <w:name w:val="Hyperlink"/>
    <w:basedOn w:val="DefaultParagraphFont"/>
    <w:uiPriority w:val="99"/>
    <w:unhideWhenUsed/>
    <w:rsid w:val="007D7FF3"/>
    <w:rPr>
      <w:color w:val="0563C1" w:themeColor="hyperlink"/>
      <w:u w:val="single"/>
    </w:rPr>
  </w:style>
  <w:style w:type="character" w:customStyle="1" w:styleId="Heading2Char">
    <w:name w:val="Heading 2 Char"/>
    <w:basedOn w:val="DefaultParagraphFont"/>
    <w:link w:val="Heading2"/>
    <w:uiPriority w:val="9"/>
    <w:rsid w:val="004F2B2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F2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B24"/>
    <w:rPr>
      <w:rFonts w:ascii="Segoe UI" w:hAnsi="Segoe UI" w:cs="Segoe UI"/>
      <w:sz w:val="18"/>
      <w:szCs w:val="18"/>
    </w:rPr>
  </w:style>
  <w:style w:type="character" w:styleId="UnresolvedMention">
    <w:name w:val="Unresolved Mention"/>
    <w:basedOn w:val="DefaultParagraphFont"/>
    <w:uiPriority w:val="99"/>
    <w:semiHidden/>
    <w:unhideWhenUsed/>
    <w:rsid w:val="001A3D6D"/>
    <w:rPr>
      <w:color w:val="605E5C"/>
      <w:shd w:val="clear" w:color="auto" w:fill="E1DFDD"/>
    </w:rPr>
  </w:style>
  <w:style w:type="paragraph" w:styleId="TOC2">
    <w:name w:val="toc 2"/>
    <w:basedOn w:val="Normal"/>
    <w:next w:val="Normal"/>
    <w:autoRedefine/>
    <w:uiPriority w:val="39"/>
    <w:unhideWhenUsed/>
    <w:rsid w:val="00B15649"/>
    <w:pPr>
      <w:spacing w:after="100"/>
      <w:ind w:left="220"/>
    </w:pPr>
  </w:style>
  <w:style w:type="table" w:styleId="TableGrid">
    <w:name w:val="Table Grid"/>
    <w:basedOn w:val="TableNormal"/>
    <w:uiPriority w:val="39"/>
    <w:rsid w:val="00564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8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courtney@192.168.199.132" TargetMode="External"/><Relationship Id="rId26" Type="http://schemas.openxmlformats.org/officeDocument/2006/relationships/hyperlink" Target="https://sunnykrgupta.github.io/installation-of-vnc-server-on-ubuntu.html" TargetMode="External"/><Relationship Id="rId3" Type="http://schemas.openxmlformats.org/officeDocument/2006/relationships/settings" Target="settings.xml"/><Relationship Id="rId21" Type="http://schemas.openxmlformats.org/officeDocument/2006/relationships/hyperlink" Target="https://www.digitalocean.com/community/tutorials/how-to-set-up-a-firewall-with-ufw-on-ubuntu-18-0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system-rescue-cd.org/Installing-SystemRescueCd-on-a-USB-stic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g"/><Relationship Id="rId29" Type="http://schemas.openxmlformats.org/officeDocument/2006/relationships/hyperlink" Target="https://en.wikipedia.org/wiki/Special:BookSources/0-7645-4968-5"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hoenixnap.com/kb/ssh-to-connect-to-remote-server-linux-or-window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inuxize.com/post/how-to-enable-ssh-on-ubuntu-18-04/" TargetMode="External"/><Relationship Id="rId28" Type="http://schemas.openxmlformats.org/officeDocument/2006/relationships/hyperlink" Target="https://en.wikipedia.org/wiki/International_Standard_Book_Number"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fsarchiver.org/" TargetMode="External"/><Relationship Id="rId27" Type="http://schemas.openxmlformats.org/officeDocument/2006/relationships/hyperlink" Target="https://adrianmejia.com/blog/2011/07/12/how-to-set-up-samba-in-ubuntu-linux-and-access-it-in-mac-os-and-windows/" TargetMode="External"/><Relationship Id="rId30" Type="http://schemas.openxmlformats.org/officeDocument/2006/relationships/hyperlink" Target="https://www.linux.com/news/ubuntus-upstart-event-based-init-da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CFBE-363E-4E68-8B51-A922985C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12</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Hagen,Courtney</dc:creator>
  <cp:keywords/>
  <dc:description/>
  <cp:lastModifiedBy>Hagen,Courtney</cp:lastModifiedBy>
  <cp:revision>16</cp:revision>
  <dcterms:created xsi:type="dcterms:W3CDTF">2019-04-06T13:17:00Z</dcterms:created>
  <dcterms:modified xsi:type="dcterms:W3CDTF">2019-04-17T06:03:00Z</dcterms:modified>
</cp:coreProperties>
</file>