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847944" w:rsidP="242120EB" w:rsidRDefault="00962E08" w14:paraId="170A6278" wp14:textId="245BC224">
      <w:pPr>
        <w:rPr>
          <w:rFonts w:cs="Arial"/>
          <w:b w:val="1"/>
          <w:bCs w:val="1"/>
          <w:noProof/>
          <w:color w:val="808080" w:themeColor="background1" w:themeShade="80"/>
          <w:sz w:val="36"/>
          <w:szCs w:val="36"/>
        </w:rPr>
      </w:pPr>
      <w:r w:rsidRPr="5AF40DE0" w:rsidR="00962E08">
        <w:rPr>
          <w:rFonts w:cs="Arial"/>
          <w:b w:val="1"/>
          <w:bCs w:val="1"/>
          <w:noProof/>
          <w:color w:val="808080" w:themeColor="background1" w:themeTint="FF" w:themeShade="80"/>
          <w:sz w:val="36"/>
          <w:szCs w:val="36"/>
        </w:rPr>
        <w:t xml:space="preserve">AGILE </w:t>
      </w:r>
      <w:r w:rsidRPr="5AF40DE0" w:rsidR="19B951BD">
        <w:rPr>
          <w:rFonts w:cs="Arial"/>
          <w:b w:val="1"/>
          <w:bCs w:val="1"/>
          <w:noProof/>
          <w:color w:val="808080" w:themeColor="background1" w:themeTint="FF" w:themeShade="80"/>
          <w:sz w:val="36"/>
          <w:szCs w:val="36"/>
        </w:rPr>
        <w:t>PROPOSAL</w:t>
      </w:r>
      <w:r w:rsidRPr="5AF40DE0" w:rsidR="00B460B2">
        <w:rPr>
          <w:rFonts w:cs="Arial"/>
          <w:b w:val="1"/>
          <w:bCs w:val="1"/>
          <w:noProof/>
          <w:color w:val="808080" w:themeColor="background1" w:themeTint="FF" w:themeShade="80"/>
          <w:sz w:val="36"/>
          <w:szCs w:val="36"/>
        </w:rPr>
        <w:t xml:space="preserve"> </w:t>
      </w:r>
      <w:r w:rsidRPr="5AF40DE0" w:rsidR="00F025C9">
        <w:rPr>
          <w:rFonts w:cs="Arial"/>
          <w:b w:val="1"/>
          <w:bCs w:val="1"/>
          <w:noProof/>
          <w:color w:val="808080" w:themeColor="background1" w:themeTint="FF" w:themeShade="80"/>
          <w:sz w:val="36"/>
          <w:szCs w:val="36"/>
        </w:rPr>
        <w:t>PLAN</w:t>
      </w:r>
      <w:r w:rsidRPr="5AF40DE0" w:rsidR="00F17F29">
        <w:rPr>
          <w:rFonts w:cs="Arial"/>
          <w:b w:val="1"/>
          <w:bCs w:val="1"/>
          <w:noProof/>
          <w:color w:val="808080" w:themeColor="background1" w:themeTint="FF" w:themeShade="80"/>
          <w:sz w:val="36"/>
          <w:szCs w:val="36"/>
        </w:rPr>
        <w:t xml:space="preserve"> </w:t>
      </w:r>
      <w:r w:rsidRPr="5AF40DE0" w:rsidR="00F17F29">
        <w:rPr>
          <w:rFonts w:cs="Arial"/>
          <w:noProof/>
          <w:color w:val="808080" w:themeColor="background1" w:themeTint="FF" w:themeShade="80"/>
          <w:sz w:val="28"/>
          <w:szCs w:val="28"/>
        </w:rPr>
        <w:t>(source: Smartsheet)</w:t>
      </w:r>
    </w:p>
    <w:p xmlns:wp14="http://schemas.microsoft.com/office/word/2010/wordml" w:rsidRPr="00F025C9" w:rsidR="00F025C9" w:rsidP="00756402" w:rsidRDefault="00F025C9" w14:paraId="672A6659" wp14:textId="77777777">
      <w:pPr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Style w:val="TableGrid"/>
        <w:tblW w:w="1439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155"/>
        <w:gridCol w:w="2641"/>
        <w:gridCol w:w="2129"/>
        <w:gridCol w:w="2730"/>
        <w:gridCol w:w="1770"/>
        <w:gridCol w:w="2965"/>
      </w:tblGrid>
      <w:tr xmlns:wp14="http://schemas.microsoft.com/office/word/2010/wordml" w:rsidRPr="00F025C9" w:rsidR="00F025C9" w:rsidTr="5AF40DE0" w14:paraId="61AB24EE" wp14:textId="77777777">
        <w:trPr>
          <w:trHeight w:val="432"/>
        </w:trPr>
        <w:tc>
          <w:tcPr>
            <w:tcW w:w="2155" w:type="dxa"/>
            <w:shd w:val="clear" w:color="auto" w:fill="EAEEF3"/>
            <w:tcMar/>
            <w:vAlign w:val="center"/>
          </w:tcPr>
          <w:p w:rsidRPr="00F025C9" w:rsidR="00F025C9" w:rsidP="00F025C9" w:rsidRDefault="00F025C9" w14:paraId="6B9FA08D" wp14:textId="77777777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NAME</w:t>
            </w:r>
          </w:p>
        </w:tc>
        <w:tc>
          <w:tcPr>
            <w:tcW w:w="7500" w:type="dxa"/>
            <w:gridSpan w:val="3"/>
            <w:tcMar/>
            <w:vAlign w:val="center"/>
          </w:tcPr>
          <w:p w:rsidRPr="00F025C9" w:rsidR="00F025C9" w:rsidP="67A8933D" w:rsidRDefault="00F025C9" w14:paraId="0A37501D" wp14:textId="7D6870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alibri" w:cs="Times New Roman"/>
                <w:noProof/>
                <w:color w:val="000000" w:themeColor="text1" w:themeTint="FF" w:themeShade="FF"/>
                <w:sz w:val="18"/>
                <w:szCs w:val="18"/>
              </w:rPr>
            </w:pPr>
            <w:r w:rsidRPr="67A8933D" w:rsidR="228C96AA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Heartstone Card Displayer</w:t>
            </w:r>
            <w:r w:rsidRPr="67A8933D" w:rsidR="244D8AFF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 (HCD)</w:t>
            </w:r>
          </w:p>
        </w:tc>
        <w:tc>
          <w:tcPr>
            <w:tcW w:w="1770" w:type="dxa"/>
            <w:shd w:val="clear" w:color="auto" w:fill="EAEEF3"/>
            <w:tcMar/>
            <w:vAlign w:val="center"/>
          </w:tcPr>
          <w:p w:rsidRPr="00F025C9" w:rsidR="00F025C9" w:rsidP="00F025C9" w:rsidRDefault="00F025C9" w14:paraId="63EED591" wp14:textId="77777777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</w:t>
            </w:r>
            <w:r w:rsidRP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F025C9">
              <w:rPr>
                <w:rFonts w:cs="Arial"/>
                <w:bCs/>
                <w:noProof/>
                <w:color w:val="000000" w:themeColor="text1"/>
              </w:rPr>
              <w:t>MANAGER</w:t>
            </w:r>
          </w:p>
        </w:tc>
        <w:tc>
          <w:tcPr>
            <w:tcW w:w="2965" w:type="dxa"/>
            <w:tcMar/>
            <w:vAlign w:val="center"/>
          </w:tcPr>
          <w:p w:rsidRPr="00F025C9" w:rsidR="00F025C9" w:rsidP="242120EB" w:rsidRDefault="00F025C9" w14:paraId="5DAB6C7B" wp14:textId="3EA83406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5AF40DE0" w:rsidR="4158B9B9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N/A</w:t>
            </w:r>
          </w:p>
        </w:tc>
      </w:tr>
      <w:tr w:rsidR="5AF40DE0" w:rsidTr="5AF40DE0" w14:paraId="2AB216C1">
        <w:trPr>
          <w:trHeight w:val="432"/>
        </w:trPr>
        <w:tc>
          <w:tcPr>
            <w:tcW w:w="2155" w:type="dxa"/>
            <w:shd w:val="clear" w:color="auto" w:fill="EAEEF3"/>
            <w:tcMar/>
            <w:vAlign w:val="center"/>
          </w:tcPr>
          <w:p w:rsidR="53DA8529" w:rsidP="5AF40DE0" w:rsidRDefault="53DA8529" w14:paraId="271146CF" w14:textId="7EA7BE6E">
            <w:pPr>
              <w:jc w:val="right"/>
              <w:rPr>
                <w:rFonts w:cs="Arial"/>
                <w:noProof/>
                <w:color w:val="000000" w:themeColor="text1" w:themeTint="FF" w:themeShade="FF"/>
              </w:rPr>
            </w:pPr>
            <w:r w:rsidRPr="5AF40DE0" w:rsidR="53DA8529">
              <w:rPr>
                <w:rFonts w:cs="Arial"/>
                <w:noProof/>
                <w:color w:val="000000" w:themeColor="text1" w:themeTint="FF" w:themeShade="FF"/>
              </w:rPr>
              <w:t>PROJECT MEMBERS</w:t>
            </w:r>
          </w:p>
          <w:p w:rsidR="5AF40DE0" w:rsidP="5AF40DE0" w:rsidRDefault="5AF40DE0" w14:paraId="6C572FB4" w14:textId="11D603B7">
            <w:pPr>
              <w:pStyle w:val="Normal"/>
              <w:jc w:val="right"/>
              <w:rPr>
                <w:rFonts w:ascii="Century Gothic" w:hAnsi="Century Gothic" w:eastAsia="Calibri" w:cs="Times New Roman"/>
                <w:noProof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7500" w:type="dxa"/>
            <w:gridSpan w:val="3"/>
            <w:tcMar/>
            <w:vAlign w:val="center"/>
          </w:tcPr>
          <w:p w:rsidR="53DA8529" w:rsidP="5AF40DE0" w:rsidRDefault="53DA8529" w14:paraId="6D48F36C" w14:textId="66434C6C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noProof/>
                <w:color w:val="000000" w:themeColor="text1" w:themeTint="FF" w:themeShade="FF"/>
                <w:sz w:val="18"/>
                <w:szCs w:val="18"/>
              </w:rPr>
            </w:pPr>
            <w:r w:rsidRPr="5AF40DE0" w:rsidR="53DA8529">
              <w:rPr>
                <w:rFonts w:ascii="Century Gothic" w:hAnsi="Century Gothic" w:eastAsia="Calibri" w:cs="Times New Roman"/>
                <w:noProof/>
                <w:color w:val="000000" w:themeColor="text1" w:themeTint="FF" w:themeShade="FF"/>
                <w:sz w:val="18"/>
                <w:szCs w:val="18"/>
              </w:rPr>
              <w:t>Abdullah Karson, Ricardo Oliveria, Soojhawon Siddhart, Atenati Weber-Morrison</w:t>
            </w:r>
          </w:p>
        </w:tc>
        <w:tc>
          <w:tcPr>
            <w:tcW w:w="1770" w:type="dxa"/>
            <w:shd w:val="clear" w:color="auto" w:fill="EAEEF3"/>
            <w:tcMar/>
            <w:vAlign w:val="center"/>
          </w:tcPr>
          <w:p w:rsidR="5AF40DE0" w:rsidP="5AF40DE0" w:rsidRDefault="5AF40DE0" w14:paraId="24D6769B" w14:textId="147EF051">
            <w:pPr>
              <w:pStyle w:val="Normal"/>
              <w:jc w:val="right"/>
              <w:rPr>
                <w:rFonts w:ascii="Century Gothic" w:hAnsi="Century Gothic" w:eastAsia="Calibri" w:cs="Times New Roman"/>
                <w:noProof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2965" w:type="dxa"/>
            <w:tcMar/>
            <w:vAlign w:val="center"/>
          </w:tcPr>
          <w:p w:rsidR="5AF40DE0" w:rsidP="5AF40DE0" w:rsidRDefault="5AF40DE0" w14:paraId="46BBC364" w14:textId="56D5B2E1">
            <w:pPr>
              <w:pStyle w:val="Normal"/>
              <w:rPr>
                <w:rFonts w:ascii="Century Gothic" w:hAnsi="Century Gothic" w:eastAsia="Calibri" w:cs="Times New Roman"/>
                <w:noProof/>
                <w:color w:val="000000" w:themeColor="text1" w:themeTint="FF" w:themeShade="FF"/>
                <w:sz w:val="18"/>
                <w:szCs w:val="18"/>
              </w:rPr>
            </w:pPr>
          </w:p>
        </w:tc>
      </w:tr>
      <w:tr xmlns:wp14="http://schemas.microsoft.com/office/word/2010/wordml" w:rsidRPr="00F025C9" w:rsidR="00F025C9" w:rsidTr="5AF40DE0" w14:paraId="69F2E644" wp14:textId="77777777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tcMar/>
            <w:vAlign w:val="center"/>
          </w:tcPr>
          <w:p w:rsidRPr="00F025C9" w:rsidR="00F025C9" w:rsidP="00F025C9" w:rsidRDefault="00F025C9" w14:paraId="3B84E766" wp14:textId="77777777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PROJECT DELIVERABLE</w:t>
            </w:r>
          </w:p>
        </w:tc>
        <w:tc>
          <w:tcPr>
            <w:tcW w:w="12235" w:type="dxa"/>
            <w:gridSpan w:val="5"/>
            <w:tcMar/>
            <w:vAlign w:val="center"/>
          </w:tcPr>
          <w:p w:rsidRPr="00F025C9" w:rsidR="00F025C9" w:rsidP="242120EB" w:rsidRDefault="00F025C9" w14:paraId="02EB378F" wp14:textId="207C241F">
            <w:pPr>
              <w:pStyle w:val="Normal"/>
              <w:rPr>
                <w:rFonts w:ascii="Century Gothic" w:hAnsi="Century Gothic" w:eastAsia="Calibri" w:cs="Arial"/>
                <w:noProof/>
                <w:color w:val="000000" w:themeColor="text1"/>
                <w:sz w:val="20"/>
                <w:szCs w:val="20"/>
              </w:rPr>
            </w:pPr>
            <w:r w:rsidRPr="5AF40DE0" w:rsidR="10F5EBF7">
              <w:rPr>
                <w:rFonts w:ascii="Century Gothic" w:hAnsi="Century Gothic" w:eastAsia="Calibri" w:cs="Arial"/>
                <w:noProof/>
                <w:color w:val="000000" w:themeColor="text1" w:themeTint="FF" w:themeShade="FF"/>
                <w:sz w:val="20"/>
                <w:szCs w:val="20"/>
              </w:rPr>
              <w:t>A</w:t>
            </w:r>
            <w:r w:rsidRPr="5AF40DE0" w:rsidR="0CF937DB">
              <w:rPr>
                <w:rFonts w:ascii="Century Gothic" w:hAnsi="Century Gothic" w:eastAsia="Calibri" w:cs="Arial"/>
                <w:noProof/>
                <w:color w:val="000000" w:themeColor="text1" w:themeTint="FF" w:themeShade="FF"/>
                <w:sz w:val="20"/>
                <w:szCs w:val="20"/>
              </w:rPr>
              <w:t>n</w:t>
            </w:r>
            <w:r w:rsidRPr="5AF40DE0" w:rsidR="10F5EBF7">
              <w:rPr>
                <w:rFonts w:ascii="Century Gothic" w:hAnsi="Century Gothic" w:eastAsia="Calibri" w:cs="Arial"/>
                <w:noProof/>
                <w:color w:val="000000" w:themeColor="text1" w:themeTint="FF" w:themeShade="FF"/>
                <w:sz w:val="20"/>
                <w:szCs w:val="20"/>
              </w:rPr>
              <w:t xml:space="preserve"> Application that will </w:t>
            </w:r>
            <w:r w:rsidRPr="5AF40DE0" w:rsidR="4237F3C9">
              <w:rPr>
                <w:rFonts w:ascii="Century Gothic" w:hAnsi="Century Gothic" w:eastAsia="Calibri" w:cs="Arial"/>
                <w:noProof/>
                <w:color w:val="000000" w:themeColor="text1" w:themeTint="FF" w:themeShade="FF"/>
                <w:sz w:val="20"/>
                <w:szCs w:val="20"/>
              </w:rPr>
              <w:t>d</w:t>
            </w:r>
            <w:r w:rsidRPr="5AF40DE0" w:rsidR="14A72438">
              <w:rPr>
                <w:rFonts w:ascii="Century Gothic" w:hAnsi="Century Gothic" w:eastAsia="Calibri" w:cs="Arial"/>
                <w:noProof/>
                <w:color w:val="000000" w:themeColor="text1" w:themeTint="FF" w:themeShade="FF"/>
                <w:sz w:val="20"/>
                <w:szCs w:val="20"/>
              </w:rPr>
              <w:t>isplay Hearstone cards with their Image and Information.</w:t>
            </w:r>
          </w:p>
        </w:tc>
      </w:tr>
      <w:tr xmlns:wp14="http://schemas.microsoft.com/office/word/2010/wordml" w:rsidRPr="00F025C9" w:rsidR="00F025C9" w:rsidTr="5AF40DE0" w14:paraId="1EBDEE38" wp14:textId="77777777">
        <w:trPr>
          <w:trHeight w:val="450"/>
        </w:trPr>
        <w:tc>
          <w:tcPr>
            <w:tcW w:w="2155" w:type="dxa"/>
            <w:shd w:val="clear" w:color="auto" w:fill="F2F2F2" w:themeFill="background1" w:themeFillShade="F2"/>
            <w:tcMar/>
            <w:vAlign w:val="center"/>
          </w:tcPr>
          <w:p w:rsidRPr="00F025C9" w:rsidR="00F025C9" w:rsidP="00F025C9" w:rsidRDefault="00F025C9" w14:paraId="63604D6F" wp14:textId="77777777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SCOPE STATEMENT</w:t>
            </w:r>
          </w:p>
        </w:tc>
        <w:tc>
          <w:tcPr>
            <w:tcW w:w="12235" w:type="dxa"/>
            <w:gridSpan w:val="5"/>
            <w:tcMar/>
            <w:vAlign w:val="center"/>
          </w:tcPr>
          <w:p w:rsidRPr="00F025C9" w:rsidR="00F025C9" w:rsidP="5CA2ED42" w:rsidRDefault="00F025C9" w14:paraId="77505164" wp14:textId="5755EDD9">
            <w:pPr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</w:pPr>
            <w:r w:rsidRPr="67A8933D" w:rsidR="600BE04D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A </w:t>
            </w:r>
            <w:r w:rsidRPr="67A8933D" w:rsidR="1CFE64D6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W</w:t>
            </w:r>
            <w:r w:rsidRPr="67A8933D" w:rsidR="42FA9FAA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indows</w:t>
            </w:r>
            <w:r w:rsidRPr="67A8933D" w:rsidR="600BE04D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 app developed </w:t>
            </w:r>
            <w:r w:rsidRPr="67A8933D" w:rsidR="5B7E5BDC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in</w:t>
            </w:r>
            <w:r w:rsidRPr="67A8933D" w:rsidR="600BE04D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7A8933D" w:rsidR="7185DF9B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C#</w:t>
            </w:r>
            <w:r w:rsidRPr="67A8933D" w:rsidR="3888A7AE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(UWP)</w:t>
            </w:r>
            <w:r w:rsidRPr="67A8933D" w:rsidR="7185DF9B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 xml:space="preserve"> using </w:t>
            </w:r>
            <w:r w:rsidRPr="67A8933D" w:rsidR="5CFAAD58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Hearstone API.</w:t>
            </w:r>
          </w:p>
          <w:p w:rsidRPr="00F025C9" w:rsidR="00F025C9" w:rsidP="5CA2ED42" w:rsidRDefault="00F025C9" w14:paraId="25FA073A" wp14:textId="3A35D7BD">
            <w:pPr>
              <w:pStyle w:val="Normal"/>
              <w:rPr>
                <w:rFonts w:ascii="Century Gothic" w:hAnsi="Century Gothic" w:eastAsia="Calibri" w:cs="Times New Roman"/>
                <w:noProof/>
                <w:color w:val="000000" w:themeColor="text1" w:themeTint="FF" w:themeShade="FF"/>
                <w:sz w:val="18"/>
                <w:szCs w:val="18"/>
              </w:rPr>
            </w:pPr>
          </w:p>
          <w:p w:rsidRPr="00F025C9" w:rsidR="00F025C9" w:rsidP="5CA2ED42" w:rsidRDefault="00F025C9" w14:paraId="6A05A809" wp14:textId="4C56547B">
            <w:pPr>
              <w:pStyle w:val="Normal"/>
              <w:rPr>
                <w:rFonts w:ascii="Century Gothic" w:hAnsi="Century Gothic" w:eastAsia="Calibri" w:cs="Times New Roman"/>
                <w:noProof/>
                <w:sz w:val="18"/>
                <w:szCs w:val="18"/>
              </w:rPr>
            </w:pPr>
            <w:hyperlink r:id="Re8d1ef81998b435f">
              <w:r w:rsidRPr="67A8933D" w:rsidR="5CFAAD58">
                <w:rPr>
                  <w:rStyle w:val="Hyperlink"/>
                  <w:rFonts w:ascii="Century Gothic" w:hAnsi="Century Gothic" w:eastAsia="Calibri" w:cs="Times New Roman"/>
                  <w:noProof/>
                  <w:sz w:val="18"/>
                  <w:szCs w:val="18"/>
                </w:rPr>
                <w:t>https://rapidapi.com/omgvamp/api/hearthstone?endpoint=5525c4eee4b0b0dce8949cac</w:t>
              </w:r>
            </w:hyperlink>
          </w:p>
        </w:tc>
      </w:tr>
      <w:tr xmlns:wp14="http://schemas.microsoft.com/office/word/2010/wordml" w:rsidRPr="00F025C9" w:rsidR="00F025C9" w:rsidTr="5AF40DE0" w14:paraId="55617158" wp14:textId="77777777">
        <w:trPr>
          <w:trHeight w:val="432"/>
        </w:trPr>
        <w:tc>
          <w:tcPr>
            <w:tcW w:w="2155" w:type="dxa"/>
            <w:shd w:val="clear" w:color="auto" w:fill="F2F2F2" w:themeFill="background1" w:themeFillShade="F2"/>
            <w:tcMar/>
            <w:vAlign w:val="center"/>
          </w:tcPr>
          <w:p w:rsidRPr="00F025C9" w:rsidR="00F025C9" w:rsidP="00F025C9" w:rsidRDefault="00F025C9" w14:paraId="14C0A225" wp14:textId="77777777">
            <w:pPr>
              <w:jc w:val="right"/>
              <w:rPr>
                <w:rFonts w:cs="Arial"/>
                <w:bCs/>
                <w:noProof/>
                <w:color w:val="000000" w:themeColor="text1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START DATE</w:t>
            </w:r>
          </w:p>
        </w:tc>
        <w:tc>
          <w:tcPr>
            <w:tcW w:w="2641" w:type="dxa"/>
            <w:tcMar/>
            <w:vAlign w:val="center"/>
          </w:tcPr>
          <w:p w:rsidRPr="00F025C9" w:rsidR="00F025C9" w:rsidP="242120EB" w:rsidRDefault="00F025C9" w14:paraId="7CF12397" wp14:textId="7715B5D7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5CA2ED42" w:rsidR="454EF042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0</w:t>
            </w:r>
            <w:r w:rsidRPr="5CA2ED42" w:rsidR="7F342F89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4</w:t>
            </w:r>
            <w:r w:rsidRPr="5CA2ED42" w:rsidR="454EF042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/0</w:t>
            </w:r>
            <w:r w:rsidRPr="5CA2ED42" w:rsidR="016F417B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7</w:t>
            </w:r>
            <w:r w:rsidRPr="5CA2ED42" w:rsidR="00F025C9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/</w:t>
            </w:r>
            <w:r w:rsidRPr="5CA2ED42" w:rsidR="448C4C80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2021</w:t>
            </w:r>
          </w:p>
        </w:tc>
        <w:tc>
          <w:tcPr>
            <w:tcW w:w="2129" w:type="dxa"/>
            <w:shd w:val="clear" w:color="auto" w:fill="F2F2F2" w:themeFill="background1" w:themeFillShade="F2"/>
            <w:tcMar/>
            <w:vAlign w:val="center"/>
          </w:tcPr>
          <w:p w:rsidRPr="00F025C9" w:rsidR="00F025C9" w:rsidP="00F025C9" w:rsidRDefault="00F025C9" w14:paraId="482FB04A" wp14:textId="77777777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END DATE</w:t>
            </w:r>
          </w:p>
        </w:tc>
        <w:tc>
          <w:tcPr>
            <w:tcW w:w="2730" w:type="dxa"/>
            <w:tcMar/>
            <w:vAlign w:val="center"/>
          </w:tcPr>
          <w:p w:rsidRPr="00F025C9" w:rsidR="00F025C9" w:rsidP="242120EB" w:rsidRDefault="00F025C9" w14:paraId="13D0084D" wp14:textId="7A9B4F6D">
            <w:pPr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5CA2ED42" w:rsidR="345379F6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04/21/2021</w:t>
            </w:r>
          </w:p>
        </w:tc>
        <w:tc>
          <w:tcPr>
            <w:tcW w:w="1770" w:type="dxa"/>
            <w:shd w:val="clear" w:color="auto" w:fill="F2F2F2" w:themeFill="background1" w:themeFillShade="F2"/>
            <w:tcMar/>
            <w:vAlign w:val="center"/>
          </w:tcPr>
          <w:p w:rsidRPr="00F025C9" w:rsidR="00F025C9" w:rsidP="00F025C9" w:rsidRDefault="00F025C9" w14:paraId="627861A1" wp14:textId="77777777">
            <w:pPr>
              <w:jc w:val="right"/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</w:pPr>
            <w:r w:rsidRPr="00F025C9">
              <w:rPr>
                <w:rFonts w:cs="Arial"/>
                <w:bCs/>
                <w:noProof/>
                <w:color w:val="000000" w:themeColor="text1"/>
              </w:rPr>
              <w:t>OVERALL</w:t>
            </w:r>
            <w:r w:rsidRPr="00F025C9">
              <w:rPr>
                <w:rFonts w:cs="Arial"/>
                <w:bCs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F025C9">
              <w:rPr>
                <w:rFonts w:cs="Arial"/>
                <w:bCs/>
                <w:noProof/>
                <w:color w:val="000000" w:themeColor="text1"/>
              </w:rPr>
              <w:t>PROGRESS</w:t>
            </w:r>
          </w:p>
        </w:tc>
        <w:tc>
          <w:tcPr>
            <w:tcW w:w="2965" w:type="dxa"/>
            <w:tcMar/>
            <w:vAlign w:val="center"/>
          </w:tcPr>
          <w:p w:rsidRPr="00F025C9" w:rsidR="00F025C9" w:rsidP="5CA2ED42" w:rsidRDefault="00F025C9" w14:paraId="6D414B93" wp14:textId="5801DAAA">
            <w:pPr>
              <w:jc w:val="center"/>
              <w:rPr>
                <w:rFonts w:cs="Arial"/>
                <w:noProof/>
                <w:color w:val="000000" w:themeColor="text1"/>
                <w:sz w:val="20"/>
                <w:szCs w:val="20"/>
              </w:rPr>
            </w:pPr>
            <w:r w:rsidRPr="67A8933D" w:rsidR="259D3AE6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5</w:t>
            </w:r>
            <w:r w:rsidRPr="67A8933D" w:rsidR="00F025C9">
              <w:rPr>
                <w:rFonts w:cs="Arial"/>
                <w:noProof/>
                <w:color w:val="000000" w:themeColor="text1" w:themeTint="FF" w:themeShade="FF"/>
                <w:sz w:val="20"/>
                <w:szCs w:val="20"/>
              </w:rPr>
              <w:t>%</w:t>
            </w:r>
          </w:p>
        </w:tc>
      </w:tr>
    </w:tbl>
    <w:p xmlns:wp14="http://schemas.microsoft.com/office/word/2010/wordml" w:rsidRPr="00F025C9" w:rsidR="00F025C9" w:rsidP="5AF40DE0" w:rsidRDefault="00F025C9" w14:paraId="5A39BBE3" wp14:textId="77777777">
      <w:pPr>
        <w:rPr>
          <w:rFonts w:cs="Arial"/>
          <w:b w:val="1"/>
          <w:bCs w:val="1"/>
          <w:noProof/>
          <w:color w:val="808080" w:themeColor="background1" w:themeShade="80"/>
          <w:sz w:val="10"/>
          <w:szCs w:val="10"/>
        </w:rPr>
      </w:pPr>
    </w:p>
    <w:p w:rsidR="5AF40DE0" w:rsidP="5AF40DE0" w:rsidRDefault="5AF40DE0" w14:paraId="4E767C0F" w14:textId="307DB8D2">
      <w:pPr>
        <w:pStyle w:val="Normal"/>
        <w:rPr>
          <w:rFonts w:ascii="Century Gothic" w:hAnsi="Century Gothic" w:eastAsia="Calibri" w:cs="Times New Roman"/>
          <w:b w:val="1"/>
          <w:bCs w:val="1"/>
          <w:noProof/>
          <w:color w:val="808080" w:themeColor="background1" w:themeTint="FF" w:themeShade="80"/>
          <w:sz w:val="18"/>
          <w:szCs w:val="18"/>
        </w:rPr>
      </w:pPr>
    </w:p>
    <w:p w:rsidR="5AF40DE0" w:rsidP="5AF40DE0" w:rsidRDefault="5AF40DE0" w14:paraId="158ABEA8" w14:textId="20A21C4B">
      <w:pPr>
        <w:pStyle w:val="Normal"/>
        <w:rPr>
          <w:rFonts w:cs="Arial"/>
          <w:b w:val="1"/>
          <w:bCs w:val="1"/>
          <w:noProof/>
          <w:color w:val="808080" w:themeColor="background1" w:themeTint="FF" w:themeShade="80"/>
          <w:sz w:val="36"/>
          <w:szCs w:val="36"/>
        </w:rPr>
      </w:pPr>
    </w:p>
    <w:p w:rsidR="280BFBEF" w:rsidP="5AF40DE0" w:rsidRDefault="280BFBEF" w14:paraId="00839EAE" w14:textId="452D04C7">
      <w:pPr>
        <w:pStyle w:val="Normal"/>
        <w:rPr>
          <w:rFonts w:ascii="Century Gothic" w:hAnsi="Century Gothic" w:eastAsia="Calibri" w:cs="Times New Roman"/>
          <w:b w:val="1"/>
          <w:bCs w:val="1"/>
          <w:noProof/>
          <w:color w:val="808080" w:themeColor="background1" w:themeTint="FF" w:themeShade="80"/>
          <w:sz w:val="18"/>
          <w:szCs w:val="18"/>
        </w:rPr>
      </w:pPr>
      <w:r w:rsidRPr="5AF40DE0" w:rsidR="280BFBEF">
        <w:rPr>
          <w:rFonts w:cs="Arial"/>
          <w:b w:val="1"/>
          <w:bCs w:val="1"/>
          <w:noProof/>
          <w:color w:val="808080" w:themeColor="background1" w:themeTint="FF" w:themeShade="80"/>
          <w:sz w:val="36"/>
          <w:szCs w:val="36"/>
        </w:rPr>
        <w:t>WORK PLAN</w:t>
      </w:r>
    </w:p>
    <w:p xmlns:wp14="http://schemas.microsoft.com/office/word/2010/wordml" w:rsidRPr="00B460B2" w:rsidR="00B460B2" w:rsidP="00587470" w:rsidRDefault="00B460B2" w14:paraId="41C8F396" wp14:textId="77777777">
      <w:pPr>
        <w:ind w:left="-90"/>
        <w:rPr>
          <w:rFonts w:cs="Arial"/>
          <w:b/>
          <w:noProof/>
          <w:color w:val="808080" w:themeColor="background1" w:themeShade="80"/>
          <w:sz w:val="10"/>
          <w:szCs w:val="10"/>
        </w:rPr>
      </w:pPr>
    </w:p>
    <w:tbl>
      <w:tblPr>
        <w:tblW w:w="1440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970"/>
        <w:gridCol w:w="4230"/>
        <w:gridCol w:w="795"/>
        <w:gridCol w:w="1455"/>
        <w:gridCol w:w="870"/>
        <w:gridCol w:w="810"/>
        <w:gridCol w:w="1575"/>
        <w:gridCol w:w="1695"/>
      </w:tblGrid>
      <w:tr xmlns:wp14="http://schemas.microsoft.com/office/word/2010/wordml" w:rsidRPr="00B460B2" w:rsidR="00962E08" w:rsidTr="5AF40DE0" w14:paraId="31C9BA44" wp14:textId="77777777">
        <w:trPr>
          <w:trHeight w:val="531"/>
        </w:trPr>
        <w:tc>
          <w:tcPr>
            <w:tcW w:w="2970" w:type="dxa"/>
            <w:shd w:val="clear" w:color="auto" w:fill="222B35"/>
            <w:tcMar/>
            <w:vAlign w:val="center"/>
            <w:hideMark/>
          </w:tcPr>
          <w:p w:rsidRPr="00B460B2" w:rsidR="00962E08" w:rsidP="00F025C9" w:rsidRDefault="00962E08" w14:paraId="799B78BB" wp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TASK NAME</w:t>
            </w:r>
          </w:p>
        </w:tc>
        <w:tc>
          <w:tcPr>
            <w:tcW w:w="4230" w:type="dxa"/>
            <w:shd w:val="clear" w:color="auto" w:fill="222B35"/>
            <w:tcMar/>
            <w:vAlign w:val="center"/>
          </w:tcPr>
          <w:p w:rsidR="5AF40DE0" w:rsidP="5AF40DE0" w:rsidRDefault="5AF40DE0" w14:paraId="162B3A6C" w14:textId="1F1F3F62">
            <w:pPr>
              <w:pStyle w:val="Normal"/>
              <w:rPr>
                <w:rFonts w:ascii="Century Gothic" w:hAnsi="Century Gothic" w:eastAsia="Calibri" w:cs="Times New Roman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</w:p>
          <w:p w:rsidR="5663EE54" w:rsidP="5AF40DE0" w:rsidRDefault="5663EE54" w14:paraId="2668ECA3" w14:textId="5878C594">
            <w:pPr>
              <w:pStyle w:val="Normal"/>
              <w:rPr>
                <w:rFonts w:ascii="Century Gothic" w:hAnsi="Century Gothic" w:eastAsia="Calibri" w:cs="Times New Roman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5AF40DE0" w:rsidR="5663EE54">
              <w:rPr>
                <w:rFonts w:ascii="Century Gothic" w:hAnsi="Century Gothic" w:eastAsia="Calibri" w:cs="Times New Roman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OUTCOMES</w:t>
            </w:r>
          </w:p>
          <w:p w:rsidR="5AF40DE0" w:rsidP="5AF40DE0" w:rsidRDefault="5AF40DE0" w14:paraId="1B6A507E" w14:textId="1DD7C488">
            <w:pPr>
              <w:pStyle w:val="Normal"/>
              <w:rPr>
                <w:rFonts w:ascii="Century Gothic" w:hAnsi="Century Gothic" w:eastAsia="Calibri" w:cs="Times New Roman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</w:p>
        </w:tc>
        <w:tc>
          <w:tcPr>
            <w:tcW w:w="795" w:type="dxa"/>
            <w:shd w:val="clear" w:color="auto" w:fill="222B35"/>
            <w:tcMar/>
            <w:vAlign w:val="center"/>
          </w:tcPr>
          <w:p w:rsidR="7B8A4165" w:rsidP="242120EB" w:rsidRDefault="7B8A4165" w14:paraId="24F11C0F" w14:textId="134124F6">
            <w:pPr>
              <w:pStyle w:val="Normal"/>
              <w:rPr>
                <w:rFonts w:ascii="Century Gothic" w:hAnsi="Century Gothic" w:eastAsia="Calibri" w:cs="Times New Roman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</w:pPr>
            <w:r w:rsidRPr="5AF40DE0" w:rsidR="7B8A4165">
              <w:rPr>
                <w:rFonts w:ascii="Century Gothic" w:hAnsi="Century Gothic" w:eastAsia="Calibri" w:cs="Times New Roman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P</w:t>
            </w:r>
            <w:r w:rsidRPr="5AF40DE0" w:rsidR="73DAA7CC">
              <w:rPr>
                <w:rFonts w:ascii="Century Gothic" w:hAnsi="Century Gothic" w:eastAsia="Calibri" w:cs="Times New Roman"/>
                <w:b w:val="1"/>
                <w:bCs w:val="1"/>
                <w:color w:val="FFFFFF" w:themeColor="background1" w:themeTint="FF" w:themeShade="FF"/>
                <w:sz w:val="18"/>
                <w:szCs w:val="18"/>
              </w:rPr>
              <w:t>HASE</w:t>
            </w:r>
          </w:p>
        </w:tc>
        <w:tc>
          <w:tcPr>
            <w:tcW w:w="1455" w:type="dxa"/>
            <w:shd w:val="clear" w:color="auto" w:fill="222B35"/>
            <w:tcMar/>
            <w:vAlign w:val="center"/>
            <w:hideMark/>
          </w:tcPr>
          <w:p w:rsidRPr="00B460B2" w:rsidR="00962E08" w:rsidP="00F025C9" w:rsidRDefault="00962E08" w14:paraId="26277AD2" wp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ASSIGNED TO</w:t>
            </w:r>
          </w:p>
        </w:tc>
        <w:tc>
          <w:tcPr>
            <w:tcW w:w="870" w:type="dxa"/>
            <w:shd w:val="clear" w:color="auto" w:fill="44546A" w:themeFill="text2"/>
            <w:tcMar/>
            <w:vAlign w:val="center"/>
            <w:hideMark/>
          </w:tcPr>
          <w:p w:rsidRPr="00B460B2" w:rsidR="00962E08" w:rsidP="00F025C9" w:rsidRDefault="00962E08" w14:paraId="79CA4759" wp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 xml:space="preserve">START </w:t>
            </w:r>
            <w:r w:rsidRPr="00B460B2">
              <w:rPr>
                <w:rFonts w:eastAsia="Times New Roman" w:cs="Calibri"/>
                <w:b/>
                <w:bCs/>
                <w:color w:val="FFFFFF"/>
              </w:rPr>
              <w:br/>
            </w:r>
            <w:r w:rsidRPr="00B460B2">
              <w:rPr>
                <w:rFonts w:eastAsia="Times New Roman" w:cs="Calibri"/>
                <w:b/>
                <w:bCs/>
                <w:color w:val="FFFFFF"/>
              </w:rPr>
              <w:t>DATE</w:t>
            </w:r>
          </w:p>
        </w:tc>
        <w:tc>
          <w:tcPr>
            <w:tcW w:w="810" w:type="dxa"/>
            <w:shd w:val="clear" w:color="auto" w:fill="44546A" w:themeFill="text2"/>
            <w:tcMar/>
            <w:vAlign w:val="center"/>
            <w:hideMark/>
          </w:tcPr>
          <w:p w:rsidRPr="00B460B2" w:rsidR="00962E08" w:rsidP="00F025C9" w:rsidRDefault="00962E08" w14:paraId="198A6861" wp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 xml:space="preserve">END </w:t>
            </w:r>
            <w:r w:rsidRPr="00B460B2">
              <w:rPr>
                <w:rFonts w:eastAsia="Times New Roman" w:cs="Calibri"/>
                <w:b/>
                <w:bCs/>
                <w:color w:val="FFFFFF"/>
              </w:rPr>
              <w:br/>
            </w:r>
            <w:r w:rsidRPr="00B460B2">
              <w:rPr>
                <w:rFonts w:eastAsia="Times New Roman" w:cs="Calibri"/>
                <w:b/>
                <w:bCs/>
                <w:color w:val="FFFFFF"/>
              </w:rPr>
              <w:t>DATE</w:t>
            </w:r>
          </w:p>
        </w:tc>
        <w:tc>
          <w:tcPr>
            <w:tcW w:w="1575" w:type="dxa"/>
            <w:shd w:val="clear" w:color="auto" w:fill="333F4F"/>
            <w:tcMar/>
            <w:vAlign w:val="center"/>
            <w:hideMark/>
          </w:tcPr>
          <w:p w:rsidRPr="00B460B2" w:rsidR="00962E08" w:rsidP="00F025C9" w:rsidRDefault="00962E08" w14:paraId="2BBA4084" wp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DURATION</w:t>
            </w:r>
            <w:r w:rsidRPr="00B460B2">
              <w:rPr>
                <w:rFonts w:eastAsia="Times New Roman" w:cs="Calibri"/>
                <w:color w:val="FFFFFF"/>
              </w:rPr>
              <w:t xml:space="preserve"> </w:t>
            </w:r>
            <w:r w:rsidRPr="00B460B2">
              <w:rPr>
                <w:rFonts w:eastAsia="Times New Roman" w:cs="Calibri"/>
                <w:color w:val="FFFFFF"/>
              </w:rPr>
              <w:br/>
            </w:r>
            <w:r w:rsidRPr="00B460B2">
              <w:rPr>
                <w:rFonts w:eastAsia="Times New Roman" w:cs="Calibri"/>
                <w:color w:val="FFFFFF"/>
              </w:rPr>
              <w:t>in days</w:t>
            </w:r>
          </w:p>
        </w:tc>
        <w:tc>
          <w:tcPr>
            <w:tcW w:w="1695" w:type="dxa"/>
            <w:shd w:val="clear" w:color="auto" w:fill="333F4F"/>
            <w:tcMar/>
            <w:vAlign w:val="center"/>
          </w:tcPr>
          <w:p w:rsidRPr="00B460B2" w:rsidR="00962E08" w:rsidP="00F025C9" w:rsidRDefault="00962E08" w14:paraId="2055684B" wp14:textId="77777777">
            <w:pPr>
              <w:rPr>
                <w:rFonts w:eastAsia="Times New Roman" w:cs="Calibri"/>
                <w:b/>
                <w:bCs/>
                <w:color w:val="FFFFFF"/>
              </w:rPr>
            </w:pPr>
            <w:r w:rsidRPr="00B460B2">
              <w:rPr>
                <w:rFonts w:eastAsia="Times New Roman" w:cs="Calibri"/>
                <w:b/>
                <w:bCs/>
                <w:color w:val="FFFFFF"/>
              </w:rPr>
              <w:t>STATUS</w:t>
            </w:r>
          </w:p>
        </w:tc>
      </w:tr>
      <w:tr xmlns:wp14="http://schemas.microsoft.com/office/word/2010/wordml" w:rsidRPr="00B460B2" w:rsidR="00962E08" w:rsidTr="5AF40DE0" w14:paraId="7D0880D6" wp14:textId="77777777">
        <w:trPr>
          <w:trHeight w:val="579"/>
        </w:trPr>
        <w:tc>
          <w:tcPr>
            <w:tcW w:w="2970" w:type="dxa"/>
            <w:shd w:val="clear" w:color="auto" w:fill="FFFFFF" w:themeFill="background1"/>
            <w:tcMar/>
            <w:vAlign w:val="center"/>
          </w:tcPr>
          <w:p w:rsidRPr="00962E08" w:rsidR="00962E08" w:rsidP="242120EB" w:rsidRDefault="00962E08" w14:paraId="021E7C21" wp14:textId="6868F8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211569BC">
              <w:rPr>
                <w:rFonts w:cs="Calibri"/>
                <w:color w:val="000000" w:themeColor="text1" w:themeTint="FF" w:themeShade="FF"/>
                <w:sz w:val="20"/>
                <w:szCs w:val="20"/>
              </w:rPr>
              <w:t xml:space="preserve">Initial </w:t>
            </w:r>
            <w:r w:rsidRPr="5AF40DE0" w:rsidR="1B132BB5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Proposal /</w:t>
            </w:r>
            <w:r w:rsidRPr="5AF40DE0" w:rsidR="3FDC72BB">
              <w:rPr>
                <w:rFonts w:cs="Calibri"/>
                <w:color w:val="000000" w:themeColor="text1" w:themeTint="FF" w:themeShade="FF"/>
                <w:sz w:val="20"/>
                <w:szCs w:val="20"/>
              </w:rPr>
              <w:t xml:space="preserve"> Wireframe</w:t>
            </w:r>
          </w:p>
        </w:tc>
        <w:tc>
          <w:tcPr>
            <w:tcW w:w="4230" w:type="dxa"/>
            <w:shd w:val="clear" w:color="auto" w:fill="FFFFFF" w:themeFill="background1"/>
            <w:tcMar/>
            <w:vAlign w:val="center"/>
          </w:tcPr>
          <w:p w:rsidR="3C44EB3E" w:rsidP="5AF40DE0" w:rsidRDefault="3C44EB3E" w14:paraId="2E797348" w14:textId="43486AEE">
            <w:pPr>
              <w:pStyle w:val="Normal"/>
              <w:spacing w:line="259" w:lineRule="auto"/>
              <w:jc w:val="both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3C44EB3E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The idea was proposed and discussed among team members. A wireframe was then designed to give a visual pres</w:t>
            </w:r>
            <w:r w:rsidRPr="5AF40DE0" w:rsidR="478CB1FE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entation of how the application will look like and function. </w:t>
            </w:r>
            <w:r w:rsidRPr="5AF40DE0" w:rsidR="3C44EB3E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795" w:type="dxa"/>
            <w:shd w:val="clear" w:color="auto" w:fill="FFFFFF" w:themeFill="background1"/>
            <w:tcMar/>
            <w:vAlign w:val="center"/>
          </w:tcPr>
          <w:p w:rsidR="242120EB" w:rsidP="242120EB" w:rsidRDefault="242120EB" w14:paraId="79614F29" w14:textId="570EBC7A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1AA113F5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1455" w:type="dxa"/>
            <w:shd w:val="clear" w:color="auto" w:fill="FFFFFF" w:themeFill="background1"/>
            <w:tcMar/>
            <w:vAlign w:val="center"/>
          </w:tcPr>
          <w:p w:rsidRPr="00962E08" w:rsidR="00962E08" w:rsidP="67A8933D" w:rsidRDefault="00962E08" w14:paraId="5C14688C" wp14:textId="4DC559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67A8933D" w:rsidR="24356425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Abdullah</w:t>
            </w:r>
          </w:p>
        </w:tc>
        <w:tc>
          <w:tcPr>
            <w:tcW w:w="870" w:type="dxa"/>
            <w:shd w:val="clear" w:color="auto" w:fill="F2F2F2" w:themeFill="background1" w:themeFillShade="F2"/>
            <w:tcMar/>
            <w:vAlign w:val="center"/>
          </w:tcPr>
          <w:p w:rsidRPr="00962E08" w:rsidR="00962E08" w:rsidP="00962E08" w:rsidRDefault="00962E08" w14:paraId="70BC0DF5" wp14:textId="73A85A6F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CA2ED42" w:rsidR="3DB22229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</w:t>
            </w:r>
            <w:r w:rsidRPr="5CA2ED42" w:rsidR="00F193FE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4</w:t>
            </w:r>
            <w:r w:rsidRPr="5CA2ED42" w:rsidR="3DB22229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/</w:t>
            </w:r>
            <w:r w:rsidRPr="5CA2ED42" w:rsidR="02617E07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</w:t>
            </w:r>
            <w:r w:rsidRPr="5CA2ED42" w:rsidR="19304642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810" w:type="dxa"/>
            <w:shd w:val="clear" w:color="auto" w:fill="F2F2F2" w:themeFill="background1" w:themeFillShade="F2"/>
            <w:tcMar/>
            <w:vAlign w:val="center"/>
          </w:tcPr>
          <w:p w:rsidRPr="00962E08" w:rsidR="00962E08" w:rsidP="00962E08" w:rsidRDefault="00962E08" w14:paraId="1A66054B" wp14:textId="68C4B2CD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CA2ED42" w:rsidR="1318676F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</w:t>
            </w:r>
            <w:r w:rsidRPr="5CA2ED42" w:rsidR="58ACF390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4</w:t>
            </w:r>
            <w:r w:rsidRPr="5CA2ED42" w:rsidR="1318676F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/</w:t>
            </w:r>
            <w:r w:rsidRPr="5CA2ED42" w:rsidR="1D3AEF90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07</w:t>
            </w:r>
          </w:p>
        </w:tc>
        <w:tc>
          <w:tcPr>
            <w:tcW w:w="1575" w:type="dxa"/>
            <w:shd w:val="clear" w:color="auto" w:fill="EAEEF3"/>
            <w:tcMar/>
            <w:vAlign w:val="center"/>
          </w:tcPr>
          <w:p w:rsidRPr="00962E08" w:rsidR="00962E08" w:rsidP="5CA2ED42" w:rsidRDefault="00962E08" w14:paraId="5D369756" wp14:textId="16849C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CA2ED42" w:rsidR="48D10A53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1695" w:type="dxa"/>
            <w:shd w:val="clear" w:color="auto" w:fill="00B050"/>
            <w:tcMar/>
            <w:vAlign w:val="center"/>
          </w:tcPr>
          <w:p w:rsidRPr="00962E08" w:rsidR="00962E08" w:rsidP="5CA2ED42" w:rsidRDefault="00962E08" w14:paraId="0B477452" wp14:textId="468DC5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/>
                <w:color w:val="000000" w:themeColor="text1" w:themeTint="FF" w:themeShade="FF"/>
                <w:sz w:val="20"/>
                <w:szCs w:val="20"/>
              </w:rPr>
            </w:pPr>
            <w:r w:rsidRPr="5AF40DE0" w:rsidR="24B6FBB3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Completed</w:t>
            </w:r>
          </w:p>
        </w:tc>
      </w:tr>
      <w:tr xmlns:wp14="http://schemas.microsoft.com/office/word/2010/wordml" w:rsidRPr="00B460B2" w:rsidR="00962E08" w:rsidTr="5AF40DE0" w14:paraId="0CE33AA9" wp14:textId="77777777">
        <w:trPr>
          <w:trHeight w:val="579"/>
        </w:trPr>
        <w:tc>
          <w:tcPr>
            <w:tcW w:w="2970" w:type="dxa"/>
            <w:shd w:val="clear" w:color="auto" w:fill="auto"/>
            <w:tcMar/>
            <w:vAlign w:val="center"/>
          </w:tcPr>
          <w:p w:rsidRPr="00962E08" w:rsidR="00962E08" w:rsidP="5AF40DE0" w:rsidRDefault="00962E08" w14:paraId="70B2932E" wp14:textId="1BC945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61F650B4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Workplan</w:t>
            </w:r>
          </w:p>
          <w:p w:rsidRPr="00962E08" w:rsidR="00962E08" w:rsidP="5AF40DE0" w:rsidRDefault="00962E08" w14:paraId="4C642D2B" wp14:textId="49ACCD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auto"/>
            <w:tcMar/>
            <w:vAlign w:val="center"/>
          </w:tcPr>
          <w:p w:rsidR="06319730" w:rsidP="5AF40DE0" w:rsidRDefault="06319730" w14:paraId="5DFF36E8" w14:textId="169F71D5">
            <w:pPr>
              <w:pStyle w:val="Normal"/>
              <w:spacing w:line="259" w:lineRule="auto"/>
              <w:jc w:val="both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06319730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Our team has planned to design a UWP application </w:t>
            </w:r>
            <w:r w:rsidRPr="5AF40DE0" w:rsidR="2298361B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for</w:t>
            </w:r>
            <w:r w:rsidRPr="5AF40DE0" w:rsidR="06319730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the Blizzard game </w:t>
            </w:r>
            <w:proofErr w:type="spellStart"/>
            <w:r w:rsidRPr="5AF40DE0" w:rsidR="06319730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Hear</w:t>
            </w:r>
            <w:r w:rsidRPr="5AF40DE0" w:rsidR="56CD086F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t</w:t>
            </w:r>
            <w:r w:rsidRPr="5AF40DE0" w:rsidR="06319730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s</w:t>
            </w:r>
            <w:r w:rsidRPr="5AF40DE0" w:rsidR="2428EEFA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tone</w:t>
            </w:r>
            <w:proofErr w:type="spellEnd"/>
            <w:r w:rsidRPr="5AF40DE0" w:rsidR="2428EEFA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using a public API.</w:t>
            </w:r>
            <w:r w:rsidRPr="5AF40DE0" w:rsidR="12698DB4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The </w:t>
            </w:r>
            <w:r w:rsidRPr="5AF40DE0" w:rsidR="3FF4643A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app will have four screens, a welcome screen, the main screen where the </w:t>
            </w:r>
            <w:r w:rsidRPr="5AF40DE0" w:rsidR="77F2060E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user can search for a card name. This s</w:t>
            </w:r>
            <w:r w:rsidRPr="5AF40DE0" w:rsidR="4D9DD6CE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creen will also display the card image, set, type, cost and effect. </w:t>
            </w:r>
            <w:r w:rsidRPr="5AF40DE0" w:rsidR="6ECF9657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The third screen will contain the contact details of the team members and the about page will give a short description about the app. </w:t>
            </w:r>
          </w:p>
          <w:p w:rsidR="5AF40DE0" w:rsidP="5AF40DE0" w:rsidRDefault="5AF40DE0" w14:paraId="0DC6D0E4" w14:textId="2D2F7889">
            <w:pPr>
              <w:pStyle w:val="Normal"/>
              <w:spacing w:line="259" w:lineRule="auto"/>
              <w:jc w:val="both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</w:p>
          <w:p w:rsidR="0FBA60D3" w:rsidP="5AF40DE0" w:rsidRDefault="0FBA60D3" w14:paraId="785CE5BE" w14:textId="1C6CC9E0">
            <w:pPr>
              <w:pStyle w:val="Normal"/>
              <w:spacing w:line="259" w:lineRule="auto"/>
              <w:jc w:val="both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0FBA60D3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The project will be divided into three </w:t>
            </w:r>
            <w:r w:rsidRPr="5AF40DE0" w:rsidR="74036D3F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phases:</w:t>
            </w:r>
            <w:r w:rsidRPr="5AF40DE0" w:rsidR="0FBA60D3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5AF40DE0" w:rsidR="16EA2E80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Project Proposal, Progress Journal and Application Demonstration. </w:t>
            </w:r>
            <w:r w:rsidRPr="5AF40DE0" w:rsidR="31CEF076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The work will be divided among the four members during a timeframe of two weeks where the </w:t>
            </w:r>
            <w:r w:rsidRPr="5AF40DE0" w:rsidR="05B1CA64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Member Assignment, </w:t>
            </w:r>
            <w:r w:rsidRPr="5AF40DE0" w:rsidR="31CEF076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Start</w:t>
            </w:r>
            <w:r w:rsidRPr="5AF40DE0" w:rsidR="4AE7A131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Date</w:t>
            </w:r>
            <w:r w:rsidRPr="5AF40DE0" w:rsidR="31CEF076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, End</w:t>
            </w:r>
            <w:r w:rsidRPr="5AF40DE0" w:rsidR="31EAF29D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Date</w:t>
            </w:r>
            <w:r w:rsidRPr="5AF40DE0" w:rsidR="31CEF076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, Duration and Status will be </w:t>
            </w:r>
            <w:r w:rsidRPr="5AF40DE0" w:rsidR="23C1FBA6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tracked and </w:t>
            </w:r>
            <w:r w:rsidRPr="5AF40DE0" w:rsidR="31CEF076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reco</w:t>
            </w:r>
            <w:r w:rsidRPr="5AF40DE0" w:rsidR="4D737B96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rded. </w:t>
            </w:r>
          </w:p>
        </w:tc>
        <w:tc>
          <w:tcPr>
            <w:tcW w:w="795" w:type="dxa"/>
            <w:shd w:val="clear" w:color="auto" w:fill="auto"/>
            <w:tcMar/>
            <w:vAlign w:val="center"/>
          </w:tcPr>
          <w:p w:rsidR="242120EB" w:rsidP="242120EB" w:rsidRDefault="242120EB" w14:paraId="7429463B" w14:textId="53F4B212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61F650B4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1</w:t>
            </w:r>
          </w:p>
        </w:tc>
        <w:tc>
          <w:tcPr>
            <w:tcW w:w="1455" w:type="dxa"/>
            <w:shd w:val="clear" w:color="auto" w:fill="FFFFFF" w:themeFill="background1"/>
            <w:tcMar/>
            <w:vAlign w:val="center"/>
          </w:tcPr>
          <w:p w:rsidRPr="00962E08" w:rsidR="00962E08" w:rsidP="5AF40DE0" w:rsidRDefault="00962E08" w14:paraId="3D3845AA" wp14:textId="5476E5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/>
                <w:color w:val="000000" w:themeColor="text1" w:themeTint="FF" w:themeShade="FF"/>
                <w:sz w:val="20"/>
                <w:szCs w:val="20"/>
              </w:rPr>
            </w:pPr>
            <w:r w:rsidRPr="5AF40DE0" w:rsidR="1406B4B2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Siddhart</w:t>
            </w:r>
          </w:p>
          <w:p w:rsidRPr="00962E08" w:rsidR="00962E08" w:rsidP="5AF40DE0" w:rsidRDefault="00962E08" w14:paraId="0CB9506E" wp14:textId="6473AD94">
            <w:pPr>
              <w:pStyle w:val="Normal"/>
              <w:rPr>
                <w:rFonts w:ascii="Century Gothic" w:hAnsi="Century Gothic" w:eastAsia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870" w:type="dxa"/>
            <w:shd w:val="clear" w:color="auto" w:fill="F2F2F2" w:themeFill="background1" w:themeFillShade="F2"/>
            <w:tcMar/>
            <w:vAlign w:val="center"/>
          </w:tcPr>
          <w:p w:rsidRPr="00962E08" w:rsidR="00962E08" w:rsidP="00962E08" w:rsidRDefault="00962E08" w14:paraId="719CC77A" wp14:textId="67D789D6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AF40DE0" w:rsidR="4DE0353B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</w:t>
            </w:r>
            <w:r w:rsidRPr="5AF40DE0" w:rsidR="6C039945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4</w:t>
            </w:r>
            <w:r w:rsidRPr="5AF40DE0" w:rsidR="4DE0353B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/</w:t>
            </w:r>
            <w:r w:rsidRPr="5AF40DE0" w:rsidR="0BA7F031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</w:t>
            </w:r>
            <w:r w:rsidRPr="5AF40DE0" w:rsidR="1AA93EC2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6</w:t>
            </w:r>
          </w:p>
        </w:tc>
        <w:tc>
          <w:tcPr>
            <w:tcW w:w="810" w:type="dxa"/>
            <w:shd w:val="clear" w:color="auto" w:fill="F2F2F2" w:themeFill="background1" w:themeFillShade="F2"/>
            <w:tcMar/>
            <w:vAlign w:val="center"/>
          </w:tcPr>
          <w:p w:rsidRPr="00962E08" w:rsidR="00962E08" w:rsidP="00962E08" w:rsidRDefault="00962E08" w14:paraId="1E1DE0B9" wp14:textId="4D97CD8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CA2ED42" w:rsidR="7C2E59FC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</w:t>
            </w:r>
            <w:r w:rsidRPr="5CA2ED42" w:rsidR="1A226F6F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4</w:t>
            </w:r>
            <w:r w:rsidRPr="5CA2ED42" w:rsidR="00962E08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/0</w:t>
            </w:r>
            <w:r w:rsidRPr="5CA2ED42" w:rsidR="33BE7224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7</w:t>
            </w:r>
          </w:p>
        </w:tc>
        <w:tc>
          <w:tcPr>
            <w:tcW w:w="1575" w:type="dxa"/>
            <w:shd w:val="clear" w:color="auto" w:fill="EAEEF3"/>
            <w:tcMar/>
            <w:vAlign w:val="center"/>
          </w:tcPr>
          <w:p w:rsidRPr="00962E08" w:rsidR="00962E08" w:rsidP="00962E08" w:rsidRDefault="00962E08" w14:paraId="2598DEE6" wp14:textId="493633E5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CA2ED42" w:rsidR="0857B7E2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1695" w:type="dxa"/>
            <w:shd w:val="clear" w:color="auto" w:fill="00B050"/>
            <w:tcMar/>
            <w:vAlign w:val="center"/>
          </w:tcPr>
          <w:p w:rsidRPr="00962E08" w:rsidR="00962E08" w:rsidP="5AF40DE0" w:rsidRDefault="00962E08" w14:paraId="1471EA8D" wp14:textId="17E2C0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4BF0C9AE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Completed</w:t>
            </w:r>
          </w:p>
        </w:tc>
      </w:tr>
      <w:tr xmlns:wp14="http://schemas.microsoft.com/office/word/2010/wordml" w:rsidRPr="00B460B2" w:rsidR="00962E08" w:rsidTr="5AF40DE0" w14:paraId="5D969278" wp14:textId="77777777">
        <w:trPr>
          <w:trHeight w:val="579"/>
        </w:trPr>
        <w:tc>
          <w:tcPr>
            <w:tcW w:w="2970" w:type="dxa"/>
            <w:shd w:val="clear" w:color="auto" w:fill="FFFFFF" w:themeFill="background1"/>
            <w:tcMar/>
            <w:vAlign w:val="center"/>
          </w:tcPr>
          <w:p w:rsidRPr="00962E08" w:rsidR="00962E08" w:rsidP="5AF40DE0" w:rsidRDefault="00962E08" w14:paraId="43D0C43C" wp14:textId="03E1EA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650BB8E7">
              <w:rPr>
                <w:rFonts w:cs="Calibri"/>
                <w:color w:val="000000" w:themeColor="text1" w:themeTint="FF" w:themeShade="FF"/>
                <w:sz w:val="20"/>
                <w:szCs w:val="20"/>
              </w:rPr>
              <w:t xml:space="preserve">Creating a </w:t>
            </w:r>
            <w:r w:rsidRPr="5AF40DE0" w:rsidR="7068E91F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group repository</w:t>
            </w:r>
          </w:p>
        </w:tc>
        <w:tc>
          <w:tcPr>
            <w:tcW w:w="4230" w:type="dxa"/>
            <w:shd w:val="clear" w:color="auto" w:fill="FFFFFF" w:themeFill="background1"/>
            <w:tcMar/>
            <w:vAlign w:val="center"/>
          </w:tcPr>
          <w:p w:rsidR="79ED750E" w:rsidP="5AF40DE0" w:rsidRDefault="79ED750E" w14:paraId="76B0D276" w14:textId="6573BB1C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79ED750E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A repository that will host all the code that was done during the group meetings so that progress of the application can be tracked.</w:t>
            </w:r>
          </w:p>
        </w:tc>
        <w:tc>
          <w:tcPr>
            <w:tcW w:w="795" w:type="dxa"/>
            <w:shd w:val="clear" w:color="auto" w:fill="FFFFFF" w:themeFill="background1"/>
            <w:tcMar/>
            <w:vAlign w:val="center"/>
          </w:tcPr>
          <w:p w:rsidR="242120EB" w:rsidP="242120EB" w:rsidRDefault="242120EB" w14:paraId="28B12CAD" w14:textId="381C7B34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4B1A7516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2</w:t>
            </w:r>
          </w:p>
        </w:tc>
        <w:tc>
          <w:tcPr>
            <w:tcW w:w="1455" w:type="dxa"/>
            <w:shd w:val="clear" w:color="auto" w:fill="FFFFFF" w:themeFill="background1"/>
            <w:tcMar/>
            <w:vAlign w:val="center"/>
          </w:tcPr>
          <w:p w:rsidRPr="00962E08" w:rsidR="00962E08" w:rsidP="00962E08" w:rsidRDefault="00962E08" w14:paraId="1A752B31" wp14:textId="373F437B">
            <w:pPr>
              <w:rPr>
                <w:rFonts w:cs="Calibri"/>
                <w:color w:val="000000"/>
                <w:sz w:val="20"/>
                <w:szCs w:val="20"/>
              </w:rPr>
            </w:pPr>
            <w:r w:rsidRPr="5AF40DE0" w:rsidR="7310E5A2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Ricardo</w:t>
            </w:r>
          </w:p>
        </w:tc>
        <w:tc>
          <w:tcPr>
            <w:tcW w:w="870" w:type="dxa"/>
            <w:shd w:val="clear" w:color="auto" w:fill="F2F2F2" w:themeFill="background1" w:themeFillShade="F2"/>
            <w:tcMar/>
            <w:vAlign w:val="center"/>
          </w:tcPr>
          <w:p w:rsidRPr="00962E08" w:rsidR="00962E08" w:rsidP="00962E08" w:rsidRDefault="00962E08" w14:paraId="6D9AB3A2" wp14:textId="2453124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AF40DE0" w:rsidR="00962E08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</w:t>
            </w:r>
            <w:r w:rsidRPr="5AF40DE0" w:rsidR="168958C9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4</w:t>
            </w:r>
            <w:r w:rsidRPr="5AF40DE0" w:rsidR="00962E08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/0</w:t>
            </w:r>
            <w:r w:rsidRPr="5AF40DE0" w:rsidR="4E05AB73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8</w:t>
            </w:r>
          </w:p>
        </w:tc>
        <w:tc>
          <w:tcPr>
            <w:tcW w:w="810" w:type="dxa"/>
            <w:shd w:val="clear" w:color="auto" w:fill="F2F2F2" w:themeFill="background1" w:themeFillShade="F2"/>
            <w:tcMar/>
            <w:vAlign w:val="center"/>
          </w:tcPr>
          <w:p w:rsidRPr="00962E08" w:rsidR="00962E08" w:rsidP="00962E08" w:rsidRDefault="00962E08" w14:paraId="786B5D55" wp14:textId="6035DAB3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AF40DE0" w:rsidR="348B8699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</w:t>
            </w:r>
            <w:r w:rsidRPr="5AF40DE0" w:rsidR="25B173CF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4</w:t>
            </w:r>
            <w:r w:rsidRPr="5AF40DE0" w:rsidR="00962E08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/</w:t>
            </w:r>
            <w:r w:rsidRPr="5AF40DE0" w:rsidR="32F51547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</w:t>
            </w:r>
            <w:r w:rsidRPr="5AF40DE0" w:rsidR="739517C4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8</w:t>
            </w:r>
          </w:p>
        </w:tc>
        <w:tc>
          <w:tcPr>
            <w:tcW w:w="1575" w:type="dxa"/>
            <w:shd w:val="clear" w:color="auto" w:fill="EAEEF3"/>
            <w:tcMar/>
            <w:vAlign w:val="center"/>
          </w:tcPr>
          <w:p w:rsidRPr="00962E08" w:rsidR="00962E08" w:rsidP="00962E08" w:rsidRDefault="00962E08" w14:paraId="78941E47" wp14:textId="46C4C930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AF40DE0" w:rsidR="52D412A7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1695" w:type="dxa"/>
            <w:shd w:val="clear" w:color="auto" w:fill="FFC000" w:themeFill="accent4"/>
            <w:tcMar/>
            <w:vAlign w:val="center"/>
          </w:tcPr>
          <w:p w:rsidRPr="00962E08" w:rsidR="00962E08" w:rsidP="5CA2ED42" w:rsidRDefault="00962E08" w14:paraId="760E6951" wp14:textId="714B1680">
            <w:pPr>
              <w:spacing w:before="0" w:beforeAutospacing="off" w:after="0" w:afterAutospacing="off" w:line="259" w:lineRule="auto"/>
              <w:ind/>
              <w:rPr>
                <w:rFonts w:cs="Calibri"/>
                <w:color w:val="000000" w:themeColor="text1" w:themeTint="FF" w:themeShade="FF"/>
                <w:sz w:val="20"/>
                <w:szCs w:val="20"/>
              </w:rPr>
            </w:pPr>
            <w:r w:rsidRPr="5AF40DE0" w:rsidR="1115BD31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In progress</w:t>
            </w:r>
          </w:p>
        </w:tc>
      </w:tr>
      <w:tr xmlns:wp14="http://schemas.microsoft.com/office/word/2010/wordml" w:rsidRPr="00B460B2" w:rsidR="00962E08" w:rsidTr="5AF40DE0" w14:paraId="7A0C6F67" wp14:textId="77777777">
        <w:trPr>
          <w:trHeight w:val="579"/>
        </w:trPr>
        <w:tc>
          <w:tcPr>
            <w:tcW w:w="2970" w:type="dxa"/>
            <w:shd w:val="clear" w:color="auto" w:fill="FFFFFF" w:themeFill="background1"/>
            <w:tcMar/>
            <w:vAlign w:val="center"/>
          </w:tcPr>
          <w:p w:rsidRPr="00962E08" w:rsidR="00962E08" w:rsidP="242120EB" w:rsidRDefault="00962E08" w14:paraId="50DDF468" wp14:textId="33E7EA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/>
                <w:color w:val="000000" w:themeColor="text1" w:themeTint="FF" w:themeShade="FF"/>
                <w:sz w:val="20"/>
                <w:szCs w:val="20"/>
              </w:rPr>
            </w:pPr>
            <w:r w:rsidRPr="5AF40DE0" w:rsidR="09CB6DB5">
              <w:rPr>
                <w:rFonts w:cs="Calibri"/>
                <w:color w:val="000000" w:themeColor="text1" w:themeTint="FF" w:themeShade="FF"/>
                <w:sz w:val="20"/>
                <w:szCs w:val="20"/>
              </w:rPr>
              <w:t xml:space="preserve">Documentation / </w:t>
            </w:r>
            <w:r w:rsidRPr="5AF40DE0" w:rsidR="2D26CCE6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Progress Journal</w:t>
            </w:r>
          </w:p>
        </w:tc>
        <w:tc>
          <w:tcPr>
            <w:tcW w:w="4230" w:type="dxa"/>
            <w:shd w:val="clear" w:color="auto" w:fill="FFFFFF" w:themeFill="background1"/>
            <w:tcMar/>
            <w:vAlign w:val="center"/>
          </w:tcPr>
          <w:p w:rsidR="117E3675" w:rsidP="5AF40DE0" w:rsidRDefault="117E3675" w14:paraId="1C99B342" w14:textId="1C658414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117E3675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A journal that will log all the comments </w:t>
            </w:r>
            <w:r w:rsidRPr="5AF40DE0" w:rsidR="41A0ED27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and resource</w:t>
            </w:r>
            <w:r w:rsidRPr="5AF40DE0" w:rsidR="117E3675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links </w:t>
            </w:r>
            <w:r w:rsidRPr="5AF40DE0" w:rsidR="51161672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provided by members </w:t>
            </w:r>
            <w:r w:rsidRPr="5AF40DE0" w:rsidR="117E3675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duri</w:t>
            </w:r>
            <w:r w:rsidRPr="5AF40DE0" w:rsidR="7AE06FDA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ng the</w:t>
            </w:r>
            <w:r w:rsidRPr="5AF40DE0" w:rsidR="56F87AB4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coding of the application</w:t>
            </w:r>
            <w:r w:rsidRPr="5AF40DE0" w:rsidR="34648340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.</w:t>
            </w:r>
            <w:r w:rsidRPr="5AF40DE0" w:rsidR="7AE06FDA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5AF40DE0" w:rsidR="117E3675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</w:tc>
        <w:tc>
          <w:tcPr>
            <w:tcW w:w="795" w:type="dxa"/>
            <w:shd w:val="clear" w:color="auto" w:fill="FFFFFF" w:themeFill="background1"/>
            <w:tcMar/>
            <w:vAlign w:val="center"/>
          </w:tcPr>
          <w:p w:rsidR="565522E2" w:rsidP="242120EB" w:rsidRDefault="565522E2" w14:paraId="20C40CF8" w14:textId="7067BFC9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5C385242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2</w:t>
            </w:r>
          </w:p>
        </w:tc>
        <w:tc>
          <w:tcPr>
            <w:tcW w:w="1455" w:type="dxa"/>
            <w:shd w:val="clear" w:color="auto" w:fill="FFFFFF" w:themeFill="background1"/>
            <w:tcMar/>
            <w:vAlign w:val="center"/>
          </w:tcPr>
          <w:p w:rsidRPr="00962E08" w:rsidR="00962E08" w:rsidP="5AF40DE0" w:rsidRDefault="00962E08" w14:paraId="0B82A418" wp14:textId="319295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5C9A747E">
              <w:rPr>
                <w:rFonts w:ascii="Century Gothic" w:hAnsi="Century Gothic" w:eastAsia="Calibri" w:cs="Times New Roman"/>
                <w:color w:val="000000" w:themeColor="text1" w:themeTint="FF" w:themeShade="FF"/>
                <w:sz w:val="20"/>
                <w:szCs w:val="20"/>
              </w:rPr>
              <w:t>Atenati</w:t>
            </w:r>
          </w:p>
        </w:tc>
        <w:tc>
          <w:tcPr>
            <w:tcW w:w="870" w:type="dxa"/>
            <w:shd w:val="clear" w:color="auto" w:fill="F2F2F2" w:themeFill="background1" w:themeFillShade="F2"/>
            <w:tcMar/>
            <w:vAlign w:val="center"/>
          </w:tcPr>
          <w:p w:rsidRPr="00962E08" w:rsidR="00962E08" w:rsidP="00962E08" w:rsidRDefault="00962E08" w14:paraId="6D8682C1" wp14:textId="6883D308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AF40DE0" w:rsidR="00962E08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</w:t>
            </w:r>
            <w:r w:rsidRPr="5AF40DE0" w:rsidR="5938B749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4/08</w:t>
            </w:r>
          </w:p>
        </w:tc>
        <w:tc>
          <w:tcPr>
            <w:tcW w:w="810" w:type="dxa"/>
            <w:shd w:val="clear" w:color="auto" w:fill="F2F2F2" w:themeFill="background1" w:themeFillShade="F2"/>
            <w:tcMar/>
            <w:vAlign w:val="center"/>
          </w:tcPr>
          <w:p w:rsidRPr="00962E08" w:rsidR="00962E08" w:rsidP="00962E08" w:rsidRDefault="00962E08" w14:paraId="5BC861B8" wp14:textId="2DB9720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AF40DE0" w:rsidR="6C5D1F7D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</w:t>
            </w:r>
            <w:r w:rsidRPr="5AF40DE0" w:rsidR="1641F7A6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4/2</w:t>
            </w:r>
            <w:r w:rsidRPr="5AF40DE0" w:rsidR="19A807AA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1575" w:type="dxa"/>
            <w:shd w:val="clear" w:color="auto" w:fill="EAEEF3"/>
            <w:tcMar/>
            <w:vAlign w:val="center"/>
          </w:tcPr>
          <w:p w:rsidRPr="00962E08" w:rsidR="00962E08" w:rsidP="00962E08" w:rsidRDefault="00962E08" w14:paraId="44B0A208" wp14:textId="49740B9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AF40DE0" w:rsidR="3EA78870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1</w:t>
            </w:r>
            <w:r w:rsidRPr="5AF40DE0" w:rsidR="517C01B5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3</w:t>
            </w:r>
          </w:p>
        </w:tc>
        <w:tc>
          <w:tcPr>
            <w:tcW w:w="1695" w:type="dxa"/>
            <w:shd w:val="clear" w:color="auto" w:fill="FF7A7A"/>
            <w:tcMar/>
            <w:vAlign w:val="center"/>
          </w:tcPr>
          <w:p w:rsidRPr="00962E08" w:rsidR="00962E08" w:rsidP="00962E08" w:rsidRDefault="00962E08" w14:paraId="5BBB0EA1" wp14:textId="3DD0D22D">
            <w:pPr>
              <w:rPr>
                <w:rFonts w:cs="Calibri"/>
                <w:color w:val="000000"/>
                <w:sz w:val="20"/>
                <w:szCs w:val="20"/>
              </w:rPr>
            </w:pPr>
            <w:r w:rsidRPr="242120EB" w:rsidR="48718242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Not Started</w:t>
            </w:r>
          </w:p>
        </w:tc>
      </w:tr>
      <w:tr xmlns:wp14="http://schemas.microsoft.com/office/word/2010/wordml" w:rsidRPr="00B460B2" w:rsidR="00962E08" w:rsidTr="5AF40DE0" w14:paraId="4A038051" wp14:textId="77777777">
        <w:trPr>
          <w:trHeight w:val="579"/>
        </w:trPr>
        <w:tc>
          <w:tcPr>
            <w:tcW w:w="2970" w:type="dxa"/>
            <w:shd w:val="clear" w:color="auto" w:fill="FFFFFF" w:themeFill="background1"/>
            <w:tcMar/>
            <w:vAlign w:val="center"/>
          </w:tcPr>
          <w:p w:rsidRPr="00962E08" w:rsidR="00962E08" w:rsidP="5AF40DE0" w:rsidRDefault="00962E08" w14:paraId="77429E1E" wp14:textId="646861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/>
                <w:color w:val="000000" w:themeColor="text1" w:themeTint="FF" w:themeShade="FF"/>
                <w:sz w:val="20"/>
                <w:szCs w:val="20"/>
              </w:rPr>
            </w:pPr>
            <w:r w:rsidRPr="5AF40DE0" w:rsidR="27F535EC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Building the UWP application</w:t>
            </w:r>
          </w:p>
          <w:p w:rsidRPr="00962E08" w:rsidR="00962E08" w:rsidP="5AF40DE0" w:rsidRDefault="00962E08" w14:paraId="35A6DE39" wp14:textId="7D9DE4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4230" w:type="dxa"/>
            <w:shd w:val="clear" w:color="auto" w:fill="FFFFFF" w:themeFill="background1"/>
            <w:tcMar/>
            <w:vAlign w:val="center"/>
          </w:tcPr>
          <w:p w:rsidR="1F23BAEA" w:rsidP="5AF40DE0" w:rsidRDefault="1F23BAEA" w14:paraId="36030F98" w14:textId="089F7958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1F23BAEA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The coding of the application will be shared among members during </w:t>
            </w:r>
            <w:r w:rsidRPr="5AF40DE0" w:rsidR="4BA27ADA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regular </w:t>
            </w:r>
            <w:r w:rsidRPr="5AF40DE0" w:rsidR="1F23BAEA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team </w:t>
            </w:r>
            <w:r w:rsidRPr="5AF40DE0" w:rsidR="1F23BAEA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meetings to ensure that everyone contributes equally</w:t>
            </w:r>
            <w:r w:rsidRPr="5AF40DE0" w:rsidR="5655AFFB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. Resources used to build the application will be logged in the journal.</w:t>
            </w:r>
          </w:p>
          <w:p w:rsidR="5655AFFB" w:rsidP="5AF40DE0" w:rsidRDefault="5655AFFB" w14:paraId="2D9404D0" w14:textId="15513ABB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5655AFFB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="3FEEDE1A" w:rsidP="5AF40DE0" w:rsidRDefault="3FEEDE1A" w14:paraId="63212D3C" w14:textId="741A6356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3FEEDE1A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The applications screens will be coded in phases, starting with the welcome screen. </w:t>
            </w:r>
            <w:r w:rsidRPr="5AF40DE0" w:rsidR="7FD1105F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(Layout)</w:t>
            </w:r>
          </w:p>
          <w:p w:rsidR="7FD1105F" w:rsidP="5AF40DE0" w:rsidRDefault="7FD1105F" w14:paraId="4DCB546C" w14:textId="56B322A4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7FD1105F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The various </w:t>
            </w:r>
            <w:r w:rsidRPr="5AF40DE0" w:rsidR="14A961DD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other </w:t>
            </w:r>
            <w:r w:rsidRPr="5AF40DE0" w:rsidR="7FD1105F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functionalities will be implemented</w:t>
            </w:r>
            <w:r w:rsidRPr="5AF40DE0" w:rsidR="0C8DC9C2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accordingly. </w:t>
            </w:r>
          </w:p>
        </w:tc>
        <w:tc>
          <w:tcPr>
            <w:tcW w:w="795" w:type="dxa"/>
            <w:shd w:val="clear" w:color="auto" w:fill="FFFFFF" w:themeFill="background1"/>
            <w:tcMar/>
            <w:vAlign w:val="center"/>
          </w:tcPr>
          <w:p w:rsidR="242120EB" w:rsidP="242120EB" w:rsidRDefault="242120EB" w14:paraId="206378E5" w14:textId="6F68D05E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51551A7B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1455" w:type="dxa"/>
            <w:shd w:val="clear" w:color="auto" w:fill="FFFFFF" w:themeFill="background1"/>
            <w:tcMar/>
            <w:vAlign w:val="center"/>
          </w:tcPr>
          <w:p w:rsidRPr="00962E08" w:rsidR="00962E08" w:rsidP="00962E08" w:rsidRDefault="00962E08" w14:paraId="4F311997" wp14:textId="15E71DD3">
            <w:pPr>
              <w:rPr>
                <w:rFonts w:cs="Calibri"/>
                <w:color w:val="000000"/>
                <w:sz w:val="20"/>
                <w:szCs w:val="20"/>
              </w:rPr>
            </w:pPr>
            <w:r w:rsidRPr="5AF40DE0" w:rsidR="2F0DCE51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Team</w:t>
            </w:r>
          </w:p>
        </w:tc>
        <w:tc>
          <w:tcPr>
            <w:tcW w:w="870" w:type="dxa"/>
            <w:shd w:val="clear" w:color="auto" w:fill="F2F2F2" w:themeFill="background1" w:themeFillShade="F2"/>
            <w:tcMar/>
            <w:vAlign w:val="center"/>
          </w:tcPr>
          <w:p w:rsidRPr="00962E08" w:rsidR="00962E08" w:rsidP="706E2724" w:rsidRDefault="00962E08" w14:paraId="3D83E548" wp14:textId="29FC4F0C">
            <w:pPr>
              <w:pStyle w:val="Normal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AF40DE0" w:rsidR="36750706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04/</w:t>
            </w:r>
            <w:r w:rsidRPr="5AF40DE0" w:rsidR="0B94A1D5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10</w:t>
            </w:r>
          </w:p>
        </w:tc>
        <w:tc>
          <w:tcPr>
            <w:tcW w:w="810" w:type="dxa"/>
            <w:shd w:val="clear" w:color="auto" w:fill="F2F2F2" w:themeFill="background1" w:themeFillShade="F2"/>
            <w:tcMar/>
            <w:vAlign w:val="center"/>
          </w:tcPr>
          <w:p w:rsidRPr="00962E08" w:rsidR="00962E08" w:rsidP="706E2724" w:rsidRDefault="00962E08" w14:paraId="47D08C16" wp14:textId="345088B1">
            <w:pPr>
              <w:pStyle w:val="Normal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AF40DE0" w:rsidR="36750706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04/20</w:t>
            </w:r>
          </w:p>
        </w:tc>
        <w:tc>
          <w:tcPr>
            <w:tcW w:w="1575" w:type="dxa"/>
            <w:shd w:val="clear" w:color="auto" w:fill="EAEEF3"/>
            <w:tcMar/>
            <w:vAlign w:val="center"/>
          </w:tcPr>
          <w:p w:rsidRPr="00962E08" w:rsidR="00962E08" w:rsidP="00962E08" w:rsidRDefault="00962E08" w14:paraId="649841BE" wp14:textId="7A46F3B3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AF40DE0" w:rsidR="45B221E4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11</w:t>
            </w:r>
          </w:p>
        </w:tc>
        <w:tc>
          <w:tcPr>
            <w:tcW w:w="1695" w:type="dxa"/>
            <w:shd w:val="clear" w:color="auto" w:fill="FF7A7A"/>
            <w:tcMar/>
            <w:vAlign w:val="center"/>
          </w:tcPr>
          <w:p w:rsidRPr="00962E08" w:rsidR="00962E08" w:rsidP="00962E08" w:rsidRDefault="00962E08" w14:paraId="08C6900E" wp14:textId="40B438E7">
            <w:pPr>
              <w:rPr>
                <w:rFonts w:cs="Calibri"/>
                <w:color w:val="000000"/>
                <w:sz w:val="20"/>
                <w:szCs w:val="20"/>
              </w:rPr>
            </w:pPr>
            <w:r w:rsidRPr="242120EB" w:rsidR="12381B2F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Not Started</w:t>
            </w:r>
          </w:p>
        </w:tc>
      </w:tr>
      <w:tr xmlns:wp14="http://schemas.microsoft.com/office/word/2010/wordml" w:rsidRPr="00B460B2" w:rsidR="00962E08" w:rsidTr="5AF40DE0" w14:paraId="7CA2761C" wp14:textId="77777777">
        <w:trPr>
          <w:trHeight w:val="579"/>
        </w:trPr>
        <w:tc>
          <w:tcPr>
            <w:tcW w:w="2970" w:type="dxa"/>
            <w:shd w:val="clear" w:color="auto" w:fill="FFFFFF" w:themeFill="background1"/>
            <w:tcMar/>
            <w:vAlign w:val="center"/>
          </w:tcPr>
          <w:p w:rsidRPr="00962E08" w:rsidR="00962E08" w:rsidP="00962E08" w:rsidRDefault="00962E08" w14:paraId="64D4A722" wp14:textId="295E2AEC">
            <w:pPr>
              <w:rPr>
                <w:rFonts w:cs="Calibri"/>
                <w:color w:val="000000"/>
                <w:sz w:val="20"/>
                <w:szCs w:val="20"/>
              </w:rPr>
            </w:pPr>
            <w:r w:rsidRPr="5AF40DE0" w:rsidR="1124FEE5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Testing /</w:t>
            </w:r>
            <w:r w:rsidRPr="5AF40DE0" w:rsidR="1124FEE5">
              <w:rPr>
                <w:rFonts w:cs="Calibri"/>
                <w:color w:val="000000" w:themeColor="text1" w:themeTint="FF" w:themeShade="FF"/>
                <w:sz w:val="20"/>
                <w:szCs w:val="20"/>
              </w:rPr>
              <w:t xml:space="preserve"> Best Practices</w:t>
            </w:r>
          </w:p>
        </w:tc>
        <w:tc>
          <w:tcPr>
            <w:tcW w:w="4230" w:type="dxa"/>
            <w:shd w:val="clear" w:color="auto" w:fill="FFFFFF" w:themeFill="background1"/>
            <w:tcMar/>
            <w:vAlign w:val="center"/>
          </w:tcPr>
          <w:p w:rsidR="1124FEE5" w:rsidP="5AF40DE0" w:rsidRDefault="1124FEE5" w14:paraId="68F389F8" w14:textId="24F32EA9">
            <w:pPr>
              <w:pStyle w:val="Normal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1124FEE5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We will test the application as we go, log any errors</w:t>
            </w:r>
            <w:r w:rsidRPr="5AF40DE0" w:rsidR="424017FE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/comments</w:t>
            </w:r>
            <w:r w:rsidRPr="5AF40DE0" w:rsidR="1124FEE5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to the journal</w:t>
            </w:r>
            <w:r w:rsidRPr="5AF40DE0" w:rsidR="56576EAD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="56576EAD" w:rsidP="5AF40DE0" w:rsidRDefault="56576EAD" w14:paraId="5D5E5007" w14:textId="1845E617">
            <w:pPr>
              <w:pStyle w:val="Normal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56576EAD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</w:t>
            </w:r>
          </w:p>
          <w:p w:rsidR="3B0BB686" w:rsidP="5AF40DE0" w:rsidRDefault="3B0BB686" w14:paraId="5F03D9B4" w14:textId="7C5F41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3B0BB686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The application will be tested one last time for all possible errors. It will </w:t>
            </w:r>
            <w:r w:rsidRPr="5AF40DE0" w:rsidR="1CD8FC2F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then be refactored to be</w:t>
            </w:r>
            <w:r w:rsidRPr="5AF40DE0" w:rsidR="3B0BB686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pushed to GitHub for evaluation</w:t>
            </w:r>
            <w:r w:rsidRPr="5AF40DE0" w:rsidR="3B7A7F30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. </w:t>
            </w:r>
          </w:p>
        </w:tc>
        <w:tc>
          <w:tcPr>
            <w:tcW w:w="795" w:type="dxa"/>
            <w:shd w:val="clear" w:color="auto" w:fill="FFFFFF" w:themeFill="background1"/>
            <w:tcMar/>
            <w:vAlign w:val="center"/>
          </w:tcPr>
          <w:p w:rsidR="242120EB" w:rsidP="242120EB" w:rsidRDefault="242120EB" w14:paraId="4138A7C8" w14:textId="49804C44">
            <w:pPr>
              <w:pStyle w:val="Normal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1124FEE5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1455" w:type="dxa"/>
            <w:shd w:val="clear" w:color="auto" w:fill="FFFFFF" w:themeFill="background1"/>
            <w:tcMar/>
            <w:vAlign w:val="center"/>
          </w:tcPr>
          <w:p w:rsidRPr="00962E08" w:rsidR="00962E08" w:rsidP="00962E08" w:rsidRDefault="00962E08" w14:paraId="2B2AD07C" wp14:textId="0FB5C870">
            <w:pPr>
              <w:rPr>
                <w:rFonts w:cs="Calibri"/>
                <w:color w:val="000000"/>
                <w:sz w:val="20"/>
                <w:szCs w:val="20"/>
              </w:rPr>
            </w:pPr>
            <w:r w:rsidRPr="5AF40DE0" w:rsidR="1124FEE5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Team</w:t>
            </w:r>
          </w:p>
        </w:tc>
        <w:tc>
          <w:tcPr>
            <w:tcW w:w="870" w:type="dxa"/>
            <w:shd w:val="clear" w:color="auto" w:fill="F2F2F2" w:themeFill="background1" w:themeFillShade="F2"/>
            <w:tcMar/>
            <w:vAlign w:val="center"/>
          </w:tcPr>
          <w:p w:rsidRPr="00962E08" w:rsidR="00962E08" w:rsidP="5CA2ED42" w:rsidRDefault="00962E08" w14:paraId="39280BA0" wp14:textId="4D5E6A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/>
                <w:color w:val="000000" w:themeColor="text1" w:themeTint="FF" w:themeShade="FF"/>
                <w:sz w:val="20"/>
                <w:szCs w:val="20"/>
              </w:rPr>
            </w:pPr>
            <w:r w:rsidRPr="5AF40DE0" w:rsidR="65A1C858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04/10</w:t>
            </w:r>
          </w:p>
        </w:tc>
        <w:tc>
          <w:tcPr>
            <w:tcW w:w="810" w:type="dxa"/>
            <w:shd w:val="clear" w:color="auto" w:fill="F2F2F2" w:themeFill="background1" w:themeFillShade="F2"/>
            <w:tcMar/>
            <w:vAlign w:val="center"/>
          </w:tcPr>
          <w:p w:rsidRPr="00962E08" w:rsidR="00962E08" w:rsidP="00962E08" w:rsidRDefault="00962E08" w14:paraId="1BDBFA39" wp14:textId="1EF83DAE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AF40DE0" w:rsidR="65A1C858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04/20</w:t>
            </w:r>
          </w:p>
        </w:tc>
        <w:tc>
          <w:tcPr>
            <w:tcW w:w="1575" w:type="dxa"/>
            <w:shd w:val="clear" w:color="auto" w:fill="EAEEF3"/>
            <w:tcMar/>
            <w:vAlign w:val="center"/>
          </w:tcPr>
          <w:p w:rsidRPr="00962E08" w:rsidR="00962E08" w:rsidP="00962E08" w:rsidRDefault="00962E08" w14:paraId="7C964D78" wp14:textId="4447B3DD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AF40DE0" w:rsidR="58A82100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11</w:t>
            </w:r>
          </w:p>
        </w:tc>
        <w:tc>
          <w:tcPr>
            <w:tcW w:w="1695" w:type="dxa"/>
            <w:shd w:val="clear" w:color="auto" w:fill="FF7A7A"/>
            <w:tcMar/>
            <w:vAlign w:val="center"/>
          </w:tcPr>
          <w:p w:rsidRPr="00962E08" w:rsidR="00962E08" w:rsidP="00962E08" w:rsidRDefault="00962E08" w14:paraId="433FBE4C" wp14:textId="1BC08CD4">
            <w:pPr>
              <w:rPr>
                <w:rFonts w:cs="Calibri"/>
                <w:color w:val="000000"/>
                <w:sz w:val="20"/>
                <w:szCs w:val="20"/>
              </w:rPr>
            </w:pPr>
            <w:r w:rsidRPr="242120EB" w:rsidR="2B7CB8BC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Not Started</w:t>
            </w:r>
          </w:p>
        </w:tc>
      </w:tr>
      <w:tr xmlns:wp14="http://schemas.microsoft.com/office/word/2010/wordml" w:rsidRPr="00B460B2" w:rsidR="00962E08" w:rsidTr="5AF40DE0" w14:paraId="12993393" wp14:textId="77777777">
        <w:trPr>
          <w:trHeight w:val="579"/>
        </w:trPr>
        <w:tc>
          <w:tcPr>
            <w:tcW w:w="2970" w:type="dxa"/>
            <w:shd w:val="clear" w:color="auto" w:fill="FFFFFF" w:themeFill="background1"/>
            <w:tcMar/>
            <w:vAlign w:val="center"/>
          </w:tcPr>
          <w:p w:rsidRPr="00962E08" w:rsidR="00962E08" w:rsidP="5CA2ED42" w:rsidRDefault="00962E08" w14:paraId="174059E8" wp14:textId="2F4886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/>
                <w:color w:val="000000" w:themeColor="text1" w:themeTint="FF" w:themeShade="FF"/>
                <w:sz w:val="20"/>
                <w:szCs w:val="20"/>
              </w:rPr>
            </w:pPr>
            <w:r w:rsidRPr="5AF40DE0" w:rsidR="164180CF">
              <w:rPr>
                <w:rFonts w:cs="Calibri"/>
                <w:color w:val="000000" w:themeColor="text1" w:themeTint="FF" w:themeShade="FF"/>
                <w:sz w:val="20"/>
                <w:szCs w:val="20"/>
              </w:rPr>
              <w:t xml:space="preserve">Application Demonstration / Journal </w:t>
            </w:r>
            <w:r w:rsidRPr="5AF40DE0" w:rsidR="29B318C4">
              <w:rPr>
                <w:rFonts w:cs="Calibri"/>
                <w:color w:val="000000" w:themeColor="text1" w:themeTint="FF" w:themeShade="FF"/>
                <w:sz w:val="20"/>
                <w:szCs w:val="20"/>
              </w:rPr>
              <w:t xml:space="preserve">Overview / Question Period </w:t>
            </w:r>
            <w:r w:rsidRPr="5AF40DE0" w:rsidR="164180CF">
              <w:rPr>
                <w:rFonts w:cs="Calibri"/>
                <w:color w:val="000000" w:themeColor="text1" w:themeTint="FF" w:themeShade="FF"/>
                <w:sz w:val="20"/>
                <w:szCs w:val="20"/>
              </w:rPr>
              <w:t xml:space="preserve"> </w:t>
            </w:r>
          </w:p>
        </w:tc>
        <w:tc>
          <w:tcPr>
            <w:tcW w:w="4230" w:type="dxa"/>
            <w:shd w:val="clear" w:color="auto" w:fill="FFFFFF" w:themeFill="background1"/>
            <w:tcMar/>
            <w:vAlign w:val="center"/>
          </w:tcPr>
          <w:p w:rsidR="164180CF" w:rsidP="5AF40DE0" w:rsidRDefault="164180CF" w14:paraId="7C59E88B" w14:textId="37C79D04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164180CF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The application will be demoed live and explained to the class</w:t>
            </w:r>
            <w:r w:rsidRPr="5AF40DE0" w:rsidR="1DE71FE2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 by all the members. </w:t>
            </w:r>
          </w:p>
          <w:p w:rsidR="5AF40DE0" w:rsidP="5AF40DE0" w:rsidRDefault="5AF40DE0" w14:paraId="548F20D8" w14:textId="7EA113AB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</w:p>
          <w:p w:rsidR="164180CF" w:rsidP="5AF40DE0" w:rsidRDefault="164180CF" w14:paraId="2904C8F4" w14:textId="7DA768CA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164180CF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The </w:t>
            </w:r>
            <w:r w:rsidRPr="5AF40DE0" w:rsidR="652BCF50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journal will be presented to the class, explaining the useful tips and errors. </w:t>
            </w:r>
          </w:p>
          <w:p w:rsidR="5AF40DE0" w:rsidP="5AF40DE0" w:rsidRDefault="5AF40DE0" w14:paraId="54C16F03" w14:textId="5BFE47CB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</w:p>
          <w:p w:rsidR="626E6955" w:rsidP="5AF40DE0" w:rsidRDefault="626E6955" w14:paraId="5C0674F1" w14:textId="37115F24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626E6955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 xml:space="preserve">Any questions regarding the application or journal will be answered by the team members. </w:t>
            </w:r>
          </w:p>
        </w:tc>
        <w:tc>
          <w:tcPr>
            <w:tcW w:w="795" w:type="dxa"/>
            <w:shd w:val="clear" w:color="auto" w:fill="FFFFFF" w:themeFill="background1"/>
            <w:tcMar/>
            <w:vAlign w:val="center"/>
          </w:tcPr>
          <w:p w:rsidR="242120EB" w:rsidP="242120EB" w:rsidRDefault="242120EB" w14:paraId="4CF25AC8" w14:textId="650CE277">
            <w:pPr>
              <w:pStyle w:val="Normal"/>
              <w:spacing w:line="259" w:lineRule="auto"/>
              <w:jc w:val="left"/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</w:pPr>
            <w:r w:rsidRPr="5AF40DE0" w:rsidR="164180CF">
              <w:rPr>
                <w:rFonts w:ascii="Century Gothic" w:hAnsi="Century Gothic" w:eastAsia="Calibri" w:cs="Times New Roman"/>
                <w:color w:val="000000" w:themeColor="text1" w:themeTint="FF" w:themeShade="FF"/>
                <w:sz w:val="18"/>
                <w:szCs w:val="18"/>
              </w:rPr>
              <w:t>3</w:t>
            </w:r>
          </w:p>
        </w:tc>
        <w:tc>
          <w:tcPr>
            <w:tcW w:w="1455" w:type="dxa"/>
            <w:shd w:val="clear" w:color="auto" w:fill="FFFFFF" w:themeFill="background1"/>
            <w:tcMar/>
            <w:vAlign w:val="center"/>
          </w:tcPr>
          <w:p w:rsidRPr="00962E08" w:rsidR="00962E08" w:rsidP="00962E08" w:rsidRDefault="00962E08" w14:paraId="2166DCBA" wp14:textId="22308C7D">
            <w:pPr>
              <w:rPr>
                <w:rFonts w:cs="Calibri"/>
                <w:color w:val="000000"/>
                <w:sz w:val="20"/>
                <w:szCs w:val="20"/>
              </w:rPr>
            </w:pPr>
            <w:r w:rsidRPr="5AF40DE0" w:rsidR="164180CF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Team</w:t>
            </w:r>
          </w:p>
        </w:tc>
        <w:tc>
          <w:tcPr>
            <w:tcW w:w="870" w:type="dxa"/>
            <w:shd w:val="clear" w:color="auto" w:fill="F2F2F2" w:themeFill="background1" w:themeFillShade="F2"/>
            <w:tcMar/>
            <w:vAlign w:val="center"/>
          </w:tcPr>
          <w:p w:rsidRPr="00962E08" w:rsidR="00962E08" w:rsidP="5CA2ED42" w:rsidRDefault="00962E08" w14:paraId="392A7897" wp14:textId="5372C5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cs="Calibri"/>
                <w:color w:val="000000" w:themeColor="text1" w:themeTint="FF" w:themeShade="FF"/>
                <w:sz w:val="20"/>
                <w:szCs w:val="20"/>
              </w:rPr>
            </w:pPr>
            <w:r w:rsidRPr="5AF40DE0" w:rsidR="164180CF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04/21</w:t>
            </w:r>
          </w:p>
        </w:tc>
        <w:tc>
          <w:tcPr>
            <w:tcW w:w="810" w:type="dxa"/>
            <w:shd w:val="clear" w:color="auto" w:fill="F2F2F2" w:themeFill="background1" w:themeFillShade="F2"/>
            <w:tcMar/>
            <w:vAlign w:val="center"/>
          </w:tcPr>
          <w:p w:rsidRPr="00962E08" w:rsidR="00962E08" w:rsidP="00962E08" w:rsidRDefault="00962E08" w14:paraId="1F8C0383" wp14:textId="37308C2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AF40DE0" w:rsidR="164180CF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04/21</w:t>
            </w:r>
          </w:p>
        </w:tc>
        <w:tc>
          <w:tcPr>
            <w:tcW w:w="1575" w:type="dxa"/>
            <w:shd w:val="clear" w:color="auto" w:fill="EAEEF3"/>
            <w:tcMar/>
            <w:vAlign w:val="center"/>
          </w:tcPr>
          <w:p w:rsidRPr="00962E08" w:rsidR="00962E08" w:rsidP="00962E08" w:rsidRDefault="00962E08" w14:paraId="18F999B5" wp14:textId="609D7A04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5AF40DE0" w:rsidR="2F173FC0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1</w:t>
            </w:r>
          </w:p>
        </w:tc>
        <w:tc>
          <w:tcPr>
            <w:tcW w:w="1695" w:type="dxa"/>
            <w:shd w:val="clear" w:color="auto" w:fill="FF7A7A"/>
            <w:tcMar/>
            <w:vAlign w:val="center"/>
          </w:tcPr>
          <w:p w:rsidRPr="00962E08" w:rsidR="00962E08" w:rsidP="00962E08" w:rsidRDefault="00962E08" w14:paraId="60CF5AC8" wp14:textId="4F8126E6">
            <w:pPr>
              <w:rPr>
                <w:rFonts w:cs="Calibri"/>
                <w:color w:val="000000"/>
                <w:sz w:val="20"/>
                <w:szCs w:val="20"/>
              </w:rPr>
            </w:pPr>
            <w:r w:rsidRPr="242120EB" w:rsidR="01EFE910">
              <w:rPr>
                <w:rFonts w:cs="Calibri"/>
                <w:color w:val="000000" w:themeColor="text1" w:themeTint="FF" w:themeShade="FF"/>
                <w:sz w:val="20"/>
                <w:szCs w:val="20"/>
              </w:rPr>
              <w:t>Not Started</w:t>
            </w:r>
          </w:p>
        </w:tc>
      </w:tr>
    </w:tbl>
    <w:p w:rsidR="5AF40DE0" w:rsidRDefault="5AF40DE0" w14:paraId="21EF6B41" w14:textId="3B8BE3C1"/>
    <w:p w:rsidR="5AF40DE0" w:rsidRDefault="5AF40DE0" w14:paraId="7B974AD8" w14:textId="4B66EDD9"/>
    <w:p w:rsidR="5AF40DE0" w:rsidRDefault="5AF40DE0" w14:paraId="1D83F2B9" w14:textId="40A4F713"/>
    <w:p w:rsidR="5AF40DE0" w:rsidRDefault="5AF40DE0" w14:paraId="396FBED4" w14:textId="638465B7"/>
    <w:p xmlns:wp14="http://schemas.microsoft.com/office/word/2010/wordml" w:rsidR="00962E08" w:rsidP="00B460B2" w:rsidRDefault="00962E08" w14:paraId="72A3D3EC" wp14:textId="77777777">
      <w:pPr>
        <w:rPr>
          <w:rFonts w:cs="Arial"/>
          <w:b/>
          <w:noProof/>
          <w:color w:val="808080" w:themeColor="background1" w:themeShade="80"/>
          <w:sz w:val="36"/>
        </w:rPr>
        <w:sectPr w:rsidR="00962E08" w:rsidSect="0043615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495" w:right="720" w:bottom="720" w:left="720" w:header="720" w:footer="720" w:gutter="0"/>
          <w:cols w:space="720"/>
          <w:docGrid w:linePitch="360"/>
        </w:sectPr>
      </w:pPr>
    </w:p>
    <w:p w:rsidR="242120EB" w:rsidRDefault="242120EB" w14:paraId="7B4DB69A" w14:textId="6B3A7CB4"/>
    <w:sectPr w:rsidRPr="00491059" w:rsidR="006B5ECE" w:rsidSect="00F17F29">
      <w:footerReference w:type="even" r:id="rId17"/>
      <w:footerReference w:type="default" r:id="rId18"/>
      <w:pgSz w:w="15840" w:h="12240" w:orient="landscape"/>
      <w:pgMar w:top="49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4A38D3" w:rsidP="00D4300C" w:rsidRDefault="004A38D3" w14:paraId="049F31CB" wp14:textId="77777777">
      <w:r>
        <w:separator/>
      </w:r>
    </w:p>
  </w:endnote>
  <w:endnote w:type="continuationSeparator" w:id="0">
    <w:p xmlns:wp14="http://schemas.microsoft.com/office/word/2010/wordml" w:rsidR="004A38D3" w:rsidP="00D4300C" w:rsidRDefault="004A38D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48433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xmlns:wp14="http://schemas.microsoft.com/office/word/2010/wordml" w:rsidR="00D7230F" w:rsidP="005B0B4C" w:rsidRDefault="00D7230F" w14:paraId="1C36B14E" wp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xmlns:wp14="http://schemas.microsoft.com/office/word/2010/wordml" w:rsidR="00D7230F" w:rsidP="00BA1CA5" w:rsidRDefault="00D7230F" w14:paraId="0E27B00A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D7230F" w:rsidP="00BA1CA5" w:rsidRDefault="00D7230F" w14:paraId="4B99056E" wp14:textId="7777777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354E40" w:rsidRDefault="00354E40" w14:paraId="3DEEC669" wp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6818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xmlns:wp14="http://schemas.microsoft.com/office/word/2010/wordml" w:rsidR="000A4651" w:rsidP="005B0B4C" w:rsidRDefault="000A4651" w14:paraId="0FF776FE" wp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xmlns:wp14="http://schemas.microsoft.com/office/word/2010/wordml" w:rsidR="000A4651" w:rsidP="00BA1CA5" w:rsidRDefault="000A4651" w14:paraId="4B94D5A5" wp14:textId="77777777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0A4651" w:rsidP="00BA1CA5" w:rsidRDefault="000A4651" w14:paraId="60061E4C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4A38D3" w:rsidP="00D4300C" w:rsidRDefault="004A38D3" w14:paraId="62486C05" wp14:textId="77777777">
      <w:r>
        <w:separator/>
      </w:r>
    </w:p>
  </w:footnote>
  <w:footnote w:type="continuationSeparator" w:id="0">
    <w:p xmlns:wp14="http://schemas.microsoft.com/office/word/2010/wordml" w:rsidR="004A38D3" w:rsidP="00D4300C" w:rsidRDefault="004A38D3" w14:paraId="4101652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354E40" w:rsidRDefault="00354E40" w14:paraId="3656B9AB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354E40" w:rsidRDefault="00354E40" w14:paraId="44EAFD9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354E40" w:rsidRDefault="00354E40" w14:paraId="45FB0818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5282B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974765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5E52F4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87F0C6F"/>
    <w:multiLevelType w:val="hybridMultilevel"/>
    <w:tmpl w:val="72B63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F7B24"/>
    <w:multiLevelType w:val="hybridMultilevel"/>
    <w:tmpl w:val="00807C8E"/>
    <w:lvl w:ilvl="0" w:tplc="C85860CC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803FD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7412DA"/>
    <w:multiLevelType w:val="hybridMultilevel"/>
    <w:tmpl w:val="6C6CDC1E"/>
    <w:lvl w:ilvl="0" w:tplc="2806FB04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34"/>
  </w:num>
  <w:num w:numId="13">
    <w:abstractNumId w:val="33"/>
  </w:num>
  <w:num w:numId="14">
    <w:abstractNumId w:val="20"/>
  </w:num>
  <w:num w:numId="15">
    <w:abstractNumId w:val="16"/>
  </w:num>
  <w:num w:numId="16">
    <w:abstractNumId w:val="23"/>
  </w:num>
  <w:num w:numId="17">
    <w:abstractNumId w:val="29"/>
  </w:num>
  <w:num w:numId="18">
    <w:abstractNumId w:val="28"/>
  </w:num>
  <w:num w:numId="19">
    <w:abstractNumId w:val="13"/>
  </w:num>
  <w:num w:numId="20">
    <w:abstractNumId w:val="14"/>
  </w:num>
  <w:num w:numId="21">
    <w:abstractNumId w:val="25"/>
  </w:num>
  <w:num w:numId="22">
    <w:abstractNumId w:val="17"/>
  </w:num>
  <w:num w:numId="23">
    <w:abstractNumId w:val="15"/>
  </w:num>
  <w:num w:numId="24">
    <w:abstractNumId w:val="10"/>
  </w:num>
  <w:num w:numId="25">
    <w:abstractNumId w:val="26"/>
  </w:num>
  <w:num w:numId="26">
    <w:abstractNumId w:val="27"/>
  </w:num>
  <w:num w:numId="27">
    <w:abstractNumId w:val="32"/>
  </w:num>
  <w:num w:numId="28">
    <w:abstractNumId w:val="35"/>
  </w:num>
  <w:num w:numId="29">
    <w:abstractNumId w:val="18"/>
  </w:num>
  <w:num w:numId="30">
    <w:abstractNumId w:val="30"/>
  </w:num>
  <w:num w:numId="31">
    <w:abstractNumId w:val="11"/>
  </w:num>
  <w:num w:numId="32">
    <w:abstractNumId w:val="31"/>
  </w:num>
  <w:num w:numId="33">
    <w:abstractNumId w:val="22"/>
  </w:num>
  <w:num w:numId="34">
    <w:abstractNumId w:val="36"/>
  </w:num>
  <w:num w:numId="35">
    <w:abstractNumId w:val="19"/>
  </w:num>
  <w:num w:numId="36">
    <w:abstractNumId w:val="12"/>
  </w:num>
  <w:num w:numId="37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activeWritingStyle w:lang="en-US" w:vendorID="64" w:dllVersion="0" w:nlCheck="1" w:checkStyle="0" w:appName="MSWord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29"/>
    <w:rsid w:val="0000026B"/>
    <w:rsid w:val="00010207"/>
    <w:rsid w:val="00016299"/>
    <w:rsid w:val="0002022F"/>
    <w:rsid w:val="0002339A"/>
    <w:rsid w:val="00027FE5"/>
    <w:rsid w:val="00031AF7"/>
    <w:rsid w:val="00031F53"/>
    <w:rsid w:val="00056E4C"/>
    <w:rsid w:val="00062BFE"/>
    <w:rsid w:val="00063B41"/>
    <w:rsid w:val="00077707"/>
    <w:rsid w:val="00093250"/>
    <w:rsid w:val="000A4651"/>
    <w:rsid w:val="000B3AA5"/>
    <w:rsid w:val="000C007C"/>
    <w:rsid w:val="000C0370"/>
    <w:rsid w:val="000C0ABB"/>
    <w:rsid w:val="000D0112"/>
    <w:rsid w:val="000D5F7F"/>
    <w:rsid w:val="000E139B"/>
    <w:rsid w:val="000E7AF5"/>
    <w:rsid w:val="000F6F8D"/>
    <w:rsid w:val="00111C4F"/>
    <w:rsid w:val="00121D51"/>
    <w:rsid w:val="001472A1"/>
    <w:rsid w:val="00156D7F"/>
    <w:rsid w:val="00171DDB"/>
    <w:rsid w:val="001720F6"/>
    <w:rsid w:val="00177F32"/>
    <w:rsid w:val="001962A6"/>
    <w:rsid w:val="001978E0"/>
    <w:rsid w:val="00197E3B"/>
    <w:rsid w:val="001A6E4B"/>
    <w:rsid w:val="001B1353"/>
    <w:rsid w:val="001BBDAA"/>
    <w:rsid w:val="001C28B8"/>
    <w:rsid w:val="001C7751"/>
    <w:rsid w:val="001D1964"/>
    <w:rsid w:val="001E63C8"/>
    <w:rsid w:val="00217102"/>
    <w:rsid w:val="00222BA1"/>
    <w:rsid w:val="00246A17"/>
    <w:rsid w:val="00247CBE"/>
    <w:rsid w:val="002507EE"/>
    <w:rsid w:val="00251320"/>
    <w:rsid w:val="0025708E"/>
    <w:rsid w:val="00276F2A"/>
    <w:rsid w:val="0028245F"/>
    <w:rsid w:val="00294DC4"/>
    <w:rsid w:val="002A17D8"/>
    <w:rsid w:val="002A3BEA"/>
    <w:rsid w:val="002A45FC"/>
    <w:rsid w:val="002A4915"/>
    <w:rsid w:val="002B1D6A"/>
    <w:rsid w:val="002B5D26"/>
    <w:rsid w:val="002D38C6"/>
    <w:rsid w:val="002E4407"/>
    <w:rsid w:val="002F2C0D"/>
    <w:rsid w:val="002F39CD"/>
    <w:rsid w:val="00303C60"/>
    <w:rsid w:val="00341A03"/>
    <w:rsid w:val="00343CF7"/>
    <w:rsid w:val="00354E40"/>
    <w:rsid w:val="0036274A"/>
    <w:rsid w:val="0036595F"/>
    <w:rsid w:val="003739FB"/>
    <w:rsid w:val="003758D7"/>
    <w:rsid w:val="00376B04"/>
    <w:rsid w:val="0039371B"/>
    <w:rsid w:val="00394B8A"/>
    <w:rsid w:val="003A167F"/>
    <w:rsid w:val="003A1DE6"/>
    <w:rsid w:val="003C25DB"/>
    <w:rsid w:val="003D28EE"/>
    <w:rsid w:val="003D5B08"/>
    <w:rsid w:val="003F787D"/>
    <w:rsid w:val="003F799C"/>
    <w:rsid w:val="00400C0D"/>
    <w:rsid w:val="00422668"/>
    <w:rsid w:val="00434271"/>
    <w:rsid w:val="00436154"/>
    <w:rsid w:val="004368CD"/>
    <w:rsid w:val="0044419E"/>
    <w:rsid w:val="00453DF4"/>
    <w:rsid w:val="0045552B"/>
    <w:rsid w:val="0045680E"/>
    <w:rsid w:val="004630AB"/>
    <w:rsid w:val="00466D5B"/>
    <w:rsid w:val="00472ADF"/>
    <w:rsid w:val="00482909"/>
    <w:rsid w:val="00483632"/>
    <w:rsid w:val="00491059"/>
    <w:rsid w:val="00492BF1"/>
    <w:rsid w:val="00493BCE"/>
    <w:rsid w:val="004952F9"/>
    <w:rsid w:val="00497A8D"/>
    <w:rsid w:val="004A38D3"/>
    <w:rsid w:val="004A47C7"/>
    <w:rsid w:val="004B4C32"/>
    <w:rsid w:val="004D59AF"/>
    <w:rsid w:val="004E7C78"/>
    <w:rsid w:val="004F1A3A"/>
    <w:rsid w:val="00512412"/>
    <w:rsid w:val="00513CF6"/>
    <w:rsid w:val="00531F82"/>
    <w:rsid w:val="00535D78"/>
    <w:rsid w:val="00542FAE"/>
    <w:rsid w:val="00547183"/>
    <w:rsid w:val="00557283"/>
    <w:rsid w:val="00557C38"/>
    <w:rsid w:val="00587470"/>
    <w:rsid w:val="0059408D"/>
    <w:rsid w:val="005A1BD3"/>
    <w:rsid w:val="005A2BD6"/>
    <w:rsid w:val="005B0B4C"/>
    <w:rsid w:val="005B1D94"/>
    <w:rsid w:val="005B2E0A"/>
    <w:rsid w:val="005B7C30"/>
    <w:rsid w:val="005C1013"/>
    <w:rsid w:val="005D6028"/>
    <w:rsid w:val="005E2CD8"/>
    <w:rsid w:val="005E5BF6"/>
    <w:rsid w:val="005F5ABE"/>
    <w:rsid w:val="005F76AF"/>
    <w:rsid w:val="00607A0A"/>
    <w:rsid w:val="00614981"/>
    <w:rsid w:val="00621956"/>
    <w:rsid w:val="00623C56"/>
    <w:rsid w:val="00626A50"/>
    <w:rsid w:val="00664BC7"/>
    <w:rsid w:val="0067736C"/>
    <w:rsid w:val="00691D78"/>
    <w:rsid w:val="00696FAA"/>
    <w:rsid w:val="006A16C4"/>
    <w:rsid w:val="006B00BA"/>
    <w:rsid w:val="006B5ECE"/>
    <w:rsid w:val="006B6267"/>
    <w:rsid w:val="006C1052"/>
    <w:rsid w:val="006C66DE"/>
    <w:rsid w:val="006D36F2"/>
    <w:rsid w:val="006D37D8"/>
    <w:rsid w:val="006D6888"/>
    <w:rsid w:val="006E2D2B"/>
    <w:rsid w:val="00704B7C"/>
    <w:rsid w:val="007111E4"/>
    <w:rsid w:val="00714325"/>
    <w:rsid w:val="00753453"/>
    <w:rsid w:val="00754D1F"/>
    <w:rsid w:val="00756402"/>
    <w:rsid w:val="00756B3B"/>
    <w:rsid w:val="007670A9"/>
    <w:rsid w:val="007722CF"/>
    <w:rsid w:val="00774101"/>
    <w:rsid w:val="0078197E"/>
    <w:rsid w:val="007874B8"/>
    <w:rsid w:val="007919FA"/>
    <w:rsid w:val="00796CE2"/>
    <w:rsid w:val="007A782A"/>
    <w:rsid w:val="007B7937"/>
    <w:rsid w:val="007C5326"/>
    <w:rsid w:val="007D72F0"/>
    <w:rsid w:val="007F08AA"/>
    <w:rsid w:val="007F3EB8"/>
    <w:rsid w:val="0080195E"/>
    <w:rsid w:val="0081690B"/>
    <w:rsid w:val="0082432F"/>
    <w:rsid w:val="00827F6D"/>
    <w:rsid w:val="008350B3"/>
    <w:rsid w:val="008371AB"/>
    <w:rsid w:val="00847944"/>
    <w:rsid w:val="00863730"/>
    <w:rsid w:val="00877983"/>
    <w:rsid w:val="0088043B"/>
    <w:rsid w:val="00882563"/>
    <w:rsid w:val="0088623D"/>
    <w:rsid w:val="00890E7D"/>
    <w:rsid w:val="00891F3C"/>
    <w:rsid w:val="00896E33"/>
    <w:rsid w:val="00896FD6"/>
    <w:rsid w:val="008C027C"/>
    <w:rsid w:val="008C59BA"/>
    <w:rsid w:val="008D0E20"/>
    <w:rsid w:val="008D5BD1"/>
    <w:rsid w:val="008E525C"/>
    <w:rsid w:val="008F0F82"/>
    <w:rsid w:val="009152A8"/>
    <w:rsid w:val="009212F2"/>
    <w:rsid w:val="00937A68"/>
    <w:rsid w:val="009419B0"/>
    <w:rsid w:val="00942BD8"/>
    <w:rsid w:val="00951F56"/>
    <w:rsid w:val="00962E08"/>
    <w:rsid w:val="00976532"/>
    <w:rsid w:val="00982B8C"/>
    <w:rsid w:val="009920A2"/>
    <w:rsid w:val="009A73C4"/>
    <w:rsid w:val="009B70C8"/>
    <w:rsid w:val="009C2E35"/>
    <w:rsid w:val="009C4A1E"/>
    <w:rsid w:val="009C4A98"/>
    <w:rsid w:val="009C6682"/>
    <w:rsid w:val="009D6BB1"/>
    <w:rsid w:val="009E31FD"/>
    <w:rsid w:val="009E41ED"/>
    <w:rsid w:val="009E6E26"/>
    <w:rsid w:val="009E71D3"/>
    <w:rsid w:val="009F028C"/>
    <w:rsid w:val="009F3EC8"/>
    <w:rsid w:val="009F75D0"/>
    <w:rsid w:val="00A06691"/>
    <w:rsid w:val="00A12C16"/>
    <w:rsid w:val="00A2037C"/>
    <w:rsid w:val="00A27BFC"/>
    <w:rsid w:val="00A6224F"/>
    <w:rsid w:val="00A6738D"/>
    <w:rsid w:val="00A673D8"/>
    <w:rsid w:val="00A73209"/>
    <w:rsid w:val="00A95536"/>
    <w:rsid w:val="00AB1F2A"/>
    <w:rsid w:val="00AC13B3"/>
    <w:rsid w:val="00AE1A89"/>
    <w:rsid w:val="00B25C65"/>
    <w:rsid w:val="00B307B3"/>
    <w:rsid w:val="00B3180B"/>
    <w:rsid w:val="00B460B2"/>
    <w:rsid w:val="00B8310A"/>
    <w:rsid w:val="00B832F4"/>
    <w:rsid w:val="00B83E3A"/>
    <w:rsid w:val="00B8500C"/>
    <w:rsid w:val="00B850F5"/>
    <w:rsid w:val="00BA154F"/>
    <w:rsid w:val="00BA1CA5"/>
    <w:rsid w:val="00BA1F11"/>
    <w:rsid w:val="00BA7868"/>
    <w:rsid w:val="00BAE1CC"/>
    <w:rsid w:val="00BB52C1"/>
    <w:rsid w:val="00BC38F6"/>
    <w:rsid w:val="00BC7F9D"/>
    <w:rsid w:val="00C12C0B"/>
    <w:rsid w:val="00C425A7"/>
    <w:rsid w:val="00C479CE"/>
    <w:rsid w:val="00C511D8"/>
    <w:rsid w:val="00C60A1F"/>
    <w:rsid w:val="00C60B0A"/>
    <w:rsid w:val="00C75002"/>
    <w:rsid w:val="00C82F85"/>
    <w:rsid w:val="00C86A66"/>
    <w:rsid w:val="00C92568"/>
    <w:rsid w:val="00C955A4"/>
    <w:rsid w:val="00C95696"/>
    <w:rsid w:val="00CA2CD6"/>
    <w:rsid w:val="00CB3106"/>
    <w:rsid w:val="00CB4DF0"/>
    <w:rsid w:val="00CB7FA5"/>
    <w:rsid w:val="00CC2F5F"/>
    <w:rsid w:val="00CD3675"/>
    <w:rsid w:val="00CD426A"/>
    <w:rsid w:val="00CD579B"/>
    <w:rsid w:val="00CD6D09"/>
    <w:rsid w:val="00CE2699"/>
    <w:rsid w:val="00D022DF"/>
    <w:rsid w:val="00D147A9"/>
    <w:rsid w:val="00D229DB"/>
    <w:rsid w:val="00D2319A"/>
    <w:rsid w:val="00D25716"/>
    <w:rsid w:val="00D2644E"/>
    <w:rsid w:val="00D26580"/>
    <w:rsid w:val="00D414F8"/>
    <w:rsid w:val="00D4300C"/>
    <w:rsid w:val="00D51BF0"/>
    <w:rsid w:val="00D60874"/>
    <w:rsid w:val="00D660EC"/>
    <w:rsid w:val="00D675F4"/>
    <w:rsid w:val="00D7230F"/>
    <w:rsid w:val="00D82ADF"/>
    <w:rsid w:val="00D87C25"/>
    <w:rsid w:val="00D90B36"/>
    <w:rsid w:val="00D9346C"/>
    <w:rsid w:val="00DA3D45"/>
    <w:rsid w:val="00DB1AE1"/>
    <w:rsid w:val="00DB451E"/>
    <w:rsid w:val="00DC071E"/>
    <w:rsid w:val="00DC3354"/>
    <w:rsid w:val="00DC681D"/>
    <w:rsid w:val="00DD68B6"/>
    <w:rsid w:val="00DE4213"/>
    <w:rsid w:val="00DF07A9"/>
    <w:rsid w:val="00DF563A"/>
    <w:rsid w:val="00E00A5A"/>
    <w:rsid w:val="00E05A4F"/>
    <w:rsid w:val="00E16BF4"/>
    <w:rsid w:val="00E26FB5"/>
    <w:rsid w:val="00E2794D"/>
    <w:rsid w:val="00E50624"/>
    <w:rsid w:val="00E6225C"/>
    <w:rsid w:val="00E62BF6"/>
    <w:rsid w:val="00E7050B"/>
    <w:rsid w:val="00E75137"/>
    <w:rsid w:val="00E8348B"/>
    <w:rsid w:val="00E83F63"/>
    <w:rsid w:val="00E85774"/>
    <w:rsid w:val="00E85804"/>
    <w:rsid w:val="00E91503"/>
    <w:rsid w:val="00EA27F1"/>
    <w:rsid w:val="00EA4242"/>
    <w:rsid w:val="00EB23F8"/>
    <w:rsid w:val="00EF3455"/>
    <w:rsid w:val="00EF654B"/>
    <w:rsid w:val="00EF7174"/>
    <w:rsid w:val="00F025C9"/>
    <w:rsid w:val="00F143AB"/>
    <w:rsid w:val="00F15867"/>
    <w:rsid w:val="00F17F29"/>
    <w:rsid w:val="00F193FE"/>
    <w:rsid w:val="00F51467"/>
    <w:rsid w:val="00F60090"/>
    <w:rsid w:val="00F61C92"/>
    <w:rsid w:val="00F7606F"/>
    <w:rsid w:val="00F82A49"/>
    <w:rsid w:val="00F85E87"/>
    <w:rsid w:val="00F90516"/>
    <w:rsid w:val="00FB4C7E"/>
    <w:rsid w:val="00FE1E14"/>
    <w:rsid w:val="00FE6D48"/>
    <w:rsid w:val="00FF51C2"/>
    <w:rsid w:val="00FF79ED"/>
    <w:rsid w:val="00FF7C4B"/>
    <w:rsid w:val="0115FD1F"/>
    <w:rsid w:val="016F417B"/>
    <w:rsid w:val="01A20E25"/>
    <w:rsid w:val="01BBEEC1"/>
    <w:rsid w:val="01EFE910"/>
    <w:rsid w:val="021DFF33"/>
    <w:rsid w:val="02617E07"/>
    <w:rsid w:val="0284799F"/>
    <w:rsid w:val="02A2D31E"/>
    <w:rsid w:val="0313F723"/>
    <w:rsid w:val="03F2505F"/>
    <w:rsid w:val="03F6D549"/>
    <w:rsid w:val="03FFCC90"/>
    <w:rsid w:val="04381CDF"/>
    <w:rsid w:val="044F1F00"/>
    <w:rsid w:val="048CA6FE"/>
    <w:rsid w:val="05B1CA64"/>
    <w:rsid w:val="0626EB76"/>
    <w:rsid w:val="06319730"/>
    <w:rsid w:val="06402035"/>
    <w:rsid w:val="067BFAAE"/>
    <w:rsid w:val="06D47DEF"/>
    <w:rsid w:val="08512789"/>
    <w:rsid w:val="0857B7E2"/>
    <w:rsid w:val="085E594F"/>
    <w:rsid w:val="08E0EE60"/>
    <w:rsid w:val="08EA0A47"/>
    <w:rsid w:val="08EA508D"/>
    <w:rsid w:val="090C5B5C"/>
    <w:rsid w:val="09213A0B"/>
    <w:rsid w:val="092EA5CD"/>
    <w:rsid w:val="0986E905"/>
    <w:rsid w:val="098A44D7"/>
    <w:rsid w:val="09CB6DB5"/>
    <w:rsid w:val="09EBB28F"/>
    <w:rsid w:val="09EFD043"/>
    <w:rsid w:val="0A2EE5FD"/>
    <w:rsid w:val="0B1C1D50"/>
    <w:rsid w:val="0B490AE7"/>
    <w:rsid w:val="0B74F1EB"/>
    <w:rsid w:val="0B94A1D5"/>
    <w:rsid w:val="0BA1128F"/>
    <w:rsid w:val="0BA7F031"/>
    <w:rsid w:val="0C117207"/>
    <w:rsid w:val="0C856697"/>
    <w:rsid w:val="0C8DC9C2"/>
    <w:rsid w:val="0CBC03E9"/>
    <w:rsid w:val="0CF584B6"/>
    <w:rsid w:val="0CF937DB"/>
    <w:rsid w:val="0D8CCE2A"/>
    <w:rsid w:val="0D8CFE3E"/>
    <w:rsid w:val="0E0F2F37"/>
    <w:rsid w:val="0E27E78B"/>
    <w:rsid w:val="0E6E6601"/>
    <w:rsid w:val="0E9A71C9"/>
    <w:rsid w:val="0EA4A622"/>
    <w:rsid w:val="0EAF18F5"/>
    <w:rsid w:val="0EBD1A48"/>
    <w:rsid w:val="0EFF301C"/>
    <w:rsid w:val="0F4A6CBD"/>
    <w:rsid w:val="0F5E90B7"/>
    <w:rsid w:val="0F6869CB"/>
    <w:rsid w:val="0F85E71B"/>
    <w:rsid w:val="0F8EFFB5"/>
    <w:rsid w:val="0FA213C1"/>
    <w:rsid w:val="0FA8EFB5"/>
    <w:rsid w:val="0FBA60D3"/>
    <w:rsid w:val="101E90C0"/>
    <w:rsid w:val="106B7C07"/>
    <w:rsid w:val="106F5FD3"/>
    <w:rsid w:val="10C6562B"/>
    <w:rsid w:val="10F5EBF7"/>
    <w:rsid w:val="1115BD31"/>
    <w:rsid w:val="1121B77C"/>
    <w:rsid w:val="1124FEE5"/>
    <w:rsid w:val="116BBD00"/>
    <w:rsid w:val="117E3675"/>
    <w:rsid w:val="1182D2DC"/>
    <w:rsid w:val="121B9DB1"/>
    <w:rsid w:val="12381B2F"/>
    <w:rsid w:val="12698DB4"/>
    <w:rsid w:val="12C81C51"/>
    <w:rsid w:val="1302F399"/>
    <w:rsid w:val="1318676F"/>
    <w:rsid w:val="131DE737"/>
    <w:rsid w:val="13613F5D"/>
    <w:rsid w:val="13F257FD"/>
    <w:rsid w:val="13F715BE"/>
    <w:rsid w:val="13F8312C"/>
    <w:rsid w:val="1406B4B2"/>
    <w:rsid w:val="14A72438"/>
    <w:rsid w:val="14A961DD"/>
    <w:rsid w:val="15439588"/>
    <w:rsid w:val="1547C172"/>
    <w:rsid w:val="15580FC0"/>
    <w:rsid w:val="155A70FF"/>
    <w:rsid w:val="15E694B6"/>
    <w:rsid w:val="15FB45A0"/>
    <w:rsid w:val="16033967"/>
    <w:rsid w:val="162C6DAB"/>
    <w:rsid w:val="164180CF"/>
    <w:rsid w:val="1641F7A6"/>
    <w:rsid w:val="16438512"/>
    <w:rsid w:val="168958C9"/>
    <w:rsid w:val="16EA2E80"/>
    <w:rsid w:val="17470557"/>
    <w:rsid w:val="17557EA2"/>
    <w:rsid w:val="1779F726"/>
    <w:rsid w:val="177BBD8E"/>
    <w:rsid w:val="182C6638"/>
    <w:rsid w:val="1841DDFE"/>
    <w:rsid w:val="18586835"/>
    <w:rsid w:val="1863A610"/>
    <w:rsid w:val="18945EA7"/>
    <w:rsid w:val="18CA6D3E"/>
    <w:rsid w:val="1911444F"/>
    <w:rsid w:val="19304642"/>
    <w:rsid w:val="19586491"/>
    <w:rsid w:val="19879357"/>
    <w:rsid w:val="199D33F1"/>
    <w:rsid w:val="19A0D74C"/>
    <w:rsid w:val="19A807AA"/>
    <w:rsid w:val="19B951BD"/>
    <w:rsid w:val="19CE7278"/>
    <w:rsid w:val="19F40718"/>
    <w:rsid w:val="1A226F6F"/>
    <w:rsid w:val="1AA113F5"/>
    <w:rsid w:val="1AA93EC2"/>
    <w:rsid w:val="1B132BB5"/>
    <w:rsid w:val="1B2B5C9A"/>
    <w:rsid w:val="1B2EF76C"/>
    <w:rsid w:val="1B83292A"/>
    <w:rsid w:val="1B8BC738"/>
    <w:rsid w:val="1C3BB5D5"/>
    <w:rsid w:val="1C454A98"/>
    <w:rsid w:val="1C48E511"/>
    <w:rsid w:val="1C59528E"/>
    <w:rsid w:val="1CD39E71"/>
    <w:rsid w:val="1CD8FC2F"/>
    <w:rsid w:val="1CFE64D6"/>
    <w:rsid w:val="1D3AEF90"/>
    <w:rsid w:val="1D745498"/>
    <w:rsid w:val="1D9DF804"/>
    <w:rsid w:val="1DE71FE2"/>
    <w:rsid w:val="1E82FB80"/>
    <w:rsid w:val="1F12AA84"/>
    <w:rsid w:val="1F23BAEA"/>
    <w:rsid w:val="1F2A5C38"/>
    <w:rsid w:val="200C7575"/>
    <w:rsid w:val="203AF9F7"/>
    <w:rsid w:val="20F609CE"/>
    <w:rsid w:val="211569BC"/>
    <w:rsid w:val="215070E5"/>
    <w:rsid w:val="2174C3D9"/>
    <w:rsid w:val="21D1ED7E"/>
    <w:rsid w:val="221662C7"/>
    <w:rsid w:val="228C96AA"/>
    <w:rsid w:val="2298361B"/>
    <w:rsid w:val="233B88AE"/>
    <w:rsid w:val="239FE2CB"/>
    <w:rsid w:val="23C1FBA6"/>
    <w:rsid w:val="23D2030E"/>
    <w:rsid w:val="241EF394"/>
    <w:rsid w:val="242120EB"/>
    <w:rsid w:val="2428EEFA"/>
    <w:rsid w:val="24356425"/>
    <w:rsid w:val="244D8AFF"/>
    <w:rsid w:val="24B6FBB3"/>
    <w:rsid w:val="25214A26"/>
    <w:rsid w:val="259D3AE6"/>
    <w:rsid w:val="25B173CF"/>
    <w:rsid w:val="25D69EFA"/>
    <w:rsid w:val="25EF9456"/>
    <w:rsid w:val="2673BCDC"/>
    <w:rsid w:val="267494B7"/>
    <w:rsid w:val="26E926A0"/>
    <w:rsid w:val="27A3F2BB"/>
    <w:rsid w:val="27F535EC"/>
    <w:rsid w:val="280BFBEF"/>
    <w:rsid w:val="2832D7CC"/>
    <w:rsid w:val="28D05790"/>
    <w:rsid w:val="2965645B"/>
    <w:rsid w:val="2991E8E0"/>
    <w:rsid w:val="299A14B6"/>
    <w:rsid w:val="29B318C4"/>
    <w:rsid w:val="29BB4541"/>
    <w:rsid w:val="29E90AC4"/>
    <w:rsid w:val="2A5A6BF4"/>
    <w:rsid w:val="2A8F855E"/>
    <w:rsid w:val="2AAD60F6"/>
    <w:rsid w:val="2AF9C025"/>
    <w:rsid w:val="2B0843A3"/>
    <w:rsid w:val="2B2DB941"/>
    <w:rsid w:val="2B7CB8BC"/>
    <w:rsid w:val="2B885429"/>
    <w:rsid w:val="2C5C3700"/>
    <w:rsid w:val="2CA41404"/>
    <w:rsid w:val="2D26CCE6"/>
    <w:rsid w:val="2D6F6C4D"/>
    <w:rsid w:val="2DC06BF9"/>
    <w:rsid w:val="2EE5D607"/>
    <w:rsid w:val="2EF0F8E4"/>
    <w:rsid w:val="2F0DCE51"/>
    <w:rsid w:val="2F12259F"/>
    <w:rsid w:val="2F173FC0"/>
    <w:rsid w:val="2FACBD83"/>
    <w:rsid w:val="2FBD6573"/>
    <w:rsid w:val="2FE9299B"/>
    <w:rsid w:val="2FF68E74"/>
    <w:rsid w:val="30662B5F"/>
    <w:rsid w:val="311A18D9"/>
    <w:rsid w:val="31491C38"/>
    <w:rsid w:val="319CB3BA"/>
    <w:rsid w:val="31C65726"/>
    <w:rsid w:val="31CEF076"/>
    <w:rsid w:val="31E1A798"/>
    <w:rsid w:val="31EAF29D"/>
    <w:rsid w:val="31F795AD"/>
    <w:rsid w:val="322941A8"/>
    <w:rsid w:val="323D12F7"/>
    <w:rsid w:val="32F51547"/>
    <w:rsid w:val="331578CD"/>
    <w:rsid w:val="335F8D50"/>
    <w:rsid w:val="3393A84E"/>
    <w:rsid w:val="33BE7224"/>
    <w:rsid w:val="33DB7ECD"/>
    <w:rsid w:val="345379F6"/>
    <w:rsid w:val="34648340"/>
    <w:rsid w:val="348B8699"/>
    <w:rsid w:val="35177608"/>
    <w:rsid w:val="35F1BADB"/>
    <w:rsid w:val="35FF5AA0"/>
    <w:rsid w:val="36750706"/>
    <w:rsid w:val="37201FD1"/>
    <w:rsid w:val="37E0F9BE"/>
    <w:rsid w:val="37FA6230"/>
    <w:rsid w:val="384DAED4"/>
    <w:rsid w:val="387F094B"/>
    <w:rsid w:val="3888A7AE"/>
    <w:rsid w:val="388EFD48"/>
    <w:rsid w:val="3A80243B"/>
    <w:rsid w:val="3B0BB686"/>
    <w:rsid w:val="3B0C8B7C"/>
    <w:rsid w:val="3B1E3A8B"/>
    <w:rsid w:val="3B7A7F30"/>
    <w:rsid w:val="3BB5323A"/>
    <w:rsid w:val="3BD93D11"/>
    <w:rsid w:val="3BF3DB0D"/>
    <w:rsid w:val="3C44EB3E"/>
    <w:rsid w:val="3C6D1345"/>
    <w:rsid w:val="3D68223E"/>
    <w:rsid w:val="3DAD7C29"/>
    <w:rsid w:val="3DB22229"/>
    <w:rsid w:val="3DFFC22F"/>
    <w:rsid w:val="3EA78870"/>
    <w:rsid w:val="3EBCF058"/>
    <w:rsid w:val="3EEA8C29"/>
    <w:rsid w:val="3EF1A243"/>
    <w:rsid w:val="3F3C3500"/>
    <w:rsid w:val="3F9B9290"/>
    <w:rsid w:val="3FBE7766"/>
    <w:rsid w:val="3FDC72BB"/>
    <w:rsid w:val="3FE152CD"/>
    <w:rsid w:val="3FEEDE1A"/>
    <w:rsid w:val="3FF4643A"/>
    <w:rsid w:val="4030E8E4"/>
    <w:rsid w:val="4042D2A4"/>
    <w:rsid w:val="404992F1"/>
    <w:rsid w:val="40908550"/>
    <w:rsid w:val="40CA508C"/>
    <w:rsid w:val="40F1E8C4"/>
    <w:rsid w:val="413762F1"/>
    <w:rsid w:val="4158B9B9"/>
    <w:rsid w:val="4164EE6B"/>
    <w:rsid w:val="41A0ED27"/>
    <w:rsid w:val="41A265B4"/>
    <w:rsid w:val="41A4C0CA"/>
    <w:rsid w:val="4237F3C9"/>
    <w:rsid w:val="424017FE"/>
    <w:rsid w:val="42AEA994"/>
    <w:rsid w:val="42FA9FAA"/>
    <w:rsid w:val="431925CA"/>
    <w:rsid w:val="448C4C80"/>
    <w:rsid w:val="44D1EE7E"/>
    <w:rsid w:val="454EF042"/>
    <w:rsid w:val="45B221E4"/>
    <w:rsid w:val="45D1B66B"/>
    <w:rsid w:val="460AD414"/>
    <w:rsid w:val="46540D22"/>
    <w:rsid w:val="466F9DCD"/>
    <w:rsid w:val="478CB1FE"/>
    <w:rsid w:val="478F5479"/>
    <w:rsid w:val="47B372F6"/>
    <w:rsid w:val="47CDA99E"/>
    <w:rsid w:val="48718242"/>
    <w:rsid w:val="48D10A53"/>
    <w:rsid w:val="49579591"/>
    <w:rsid w:val="4AE7A131"/>
    <w:rsid w:val="4B1A7516"/>
    <w:rsid w:val="4B55BC2C"/>
    <w:rsid w:val="4B72225F"/>
    <w:rsid w:val="4B9A69E7"/>
    <w:rsid w:val="4B9AFCAB"/>
    <w:rsid w:val="4BA27ADA"/>
    <w:rsid w:val="4BEBD7D4"/>
    <w:rsid w:val="4BF0C9AE"/>
    <w:rsid w:val="4C1B4F3C"/>
    <w:rsid w:val="4CDE7396"/>
    <w:rsid w:val="4D653F75"/>
    <w:rsid w:val="4D737B96"/>
    <w:rsid w:val="4D7ABC85"/>
    <w:rsid w:val="4D9DD6CE"/>
    <w:rsid w:val="4DE0353B"/>
    <w:rsid w:val="4E05AB73"/>
    <w:rsid w:val="4E6A1B75"/>
    <w:rsid w:val="4EE55EA2"/>
    <w:rsid w:val="4FF3E929"/>
    <w:rsid w:val="50B5E6CA"/>
    <w:rsid w:val="50F9C12E"/>
    <w:rsid w:val="50FCD958"/>
    <w:rsid w:val="51161672"/>
    <w:rsid w:val="51551A7B"/>
    <w:rsid w:val="517C01B5"/>
    <w:rsid w:val="52D412A7"/>
    <w:rsid w:val="52F6B5B1"/>
    <w:rsid w:val="535390D8"/>
    <w:rsid w:val="53CEC22B"/>
    <w:rsid w:val="53DA8529"/>
    <w:rsid w:val="54192448"/>
    <w:rsid w:val="5470522D"/>
    <w:rsid w:val="55627546"/>
    <w:rsid w:val="55BFAD68"/>
    <w:rsid w:val="565522E2"/>
    <w:rsid w:val="5655AFFB"/>
    <w:rsid w:val="56576EAD"/>
    <w:rsid w:val="5663EE54"/>
    <w:rsid w:val="56CD086F"/>
    <w:rsid w:val="56F87AB4"/>
    <w:rsid w:val="57011B59"/>
    <w:rsid w:val="5715B88F"/>
    <w:rsid w:val="57420DA6"/>
    <w:rsid w:val="57454BCB"/>
    <w:rsid w:val="57AA8225"/>
    <w:rsid w:val="57BBFAE5"/>
    <w:rsid w:val="5850FB2A"/>
    <w:rsid w:val="5861D2B5"/>
    <w:rsid w:val="58A82100"/>
    <w:rsid w:val="58ACF390"/>
    <w:rsid w:val="58E4D024"/>
    <w:rsid w:val="5938B749"/>
    <w:rsid w:val="598BC7D8"/>
    <w:rsid w:val="5999C0F3"/>
    <w:rsid w:val="59C31C75"/>
    <w:rsid w:val="5A0805A2"/>
    <w:rsid w:val="5AA895AE"/>
    <w:rsid w:val="5AB0D747"/>
    <w:rsid w:val="5AB11B46"/>
    <w:rsid w:val="5AF40DE0"/>
    <w:rsid w:val="5B7ADA47"/>
    <w:rsid w:val="5B7E5BDC"/>
    <w:rsid w:val="5B801E06"/>
    <w:rsid w:val="5B889BEC"/>
    <w:rsid w:val="5BBDCA88"/>
    <w:rsid w:val="5C2572C6"/>
    <w:rsid w:val="5C385242"/>
    <w:rsid w:val="5C532E69"/>
    <w:rsid w:val="5C9A747E"/>
    <w:rsid w:val="5CA2ED42"/>
    <w:rsid w:val="5CFAAD58"/>
    <w:rsid w:val="5DA6DE31"/>
    <w:rsid w:val="5E257942"/>
    <w:rsid w:val="5E5AFC72"/>
    <w:rsid w:val="5EA2D51A"/>
    <w:rsid w:val="5F035D0D"/>
    <w:rsid w:val="5F1FC9B5"/>
    <w:rsid w:val="5FF0410E"/>
    <w:rsid w:val="600BE04D"/>
    <w:rsid w:val="61359335"/>
    <w:rsid w:val="6177DDF3"/>
    <w:rsid w:val="61F650B4"/>
    <w:rsid w:val="6237C3EE"/>
    <w:rsid w:val="626E6955"/>
    <w:rsid w:val="6289ABE9"/>
    <w:rsid w:val="62B01426"/>
    <w:rsid w:val="632A4A48"/>
    <w:rsid w:val="641F18DB"/>
    <w:rsid w:val="64203A30"/>
    <w:rsid w:val="648E9920"/>
    <w:rsid w:val="650BB8E7"/>
    <w:rsid w:val="652BCF50"/>
    <w:rsid w:val="655F70B3"/>
    <w:rsid w:val="658DB4FF"/>
    <w:rsid w:val="65A1C858"/>
    <w:rsid w:val="65A338B2"/>
    <w:rsid w:val="660C6B8B"/>
    <w:rsid w:val="66E0861B"/>
    <w:rsid w:val="6763D8F1"/>
    <w:rsid w:val="67A8933D"/>
    <w:rsid w:val="68771D35"/>
    <w:rsid w:val="6887058E"/>
    <w:rsid w:val="6917642F"/>
    <w:rsid w:val="6AF6B248"/>
    <w:rsid w:val="6B94209A"/>
    <w:rsid w:val="6BCCC63C"/>
    <w:rsid w:val="6BDD3D83"/>
    <w:rsid w:val="6BFD8264"/>
    <w:rsid w:val="6C039945"/>
    <w:rsid w:val="6C252B49"/>
    <w:rsid w:val="6C2A4FAC"/>
    <w:rsid w:val="6C5D1F7D"/>
    <w:rsid w:val="6CAC5179"/>
    <w:rsid w:val="6CEF7305"/>
    <w:rsid w:val="6D5A2BF6"/>
    <w:rsid w:val="6D6CC77C"/>
    <w:rsid w:val="6D9E3EB0"/>
    <w:rsid w:val="6DAE4A97"/>
    <w:rsid w:val="6DEB317E"/>
    <w:rsid w:val="6ECF9657"/>
    <w:rsid w:val="6ED7CCC0"/>
    <w:rsid w:val="6F05D097"/>
    <w:rsid w:val="6F090FF5"/>
    <w:rsid w:val="6F101084"/>
    <w:rsid w:val="6F36833C"/>
    <w:rsid w:val="6FF46D4A"/>
    <w:rsid w:val="7068E91F"/>
    <w:rsid w:val="706E2724"/>
    <w:rsid w:val="7185DF9B"/>
    <w:rsid w:val="72539B8B"/>
    <w:rsid w:val="726700C1"/>
    <w:rsid w:val="729445B7"/>
    <w:rsid w:val="7310E5A2"/>
    <w:rsid w:val="732C0E0C"/>
    <w:rsid w:val="735D0A87"/>
    <w:rsid w:val="7365C6E3"/>
    <w:rsid w:val="739517C4"/>
    <w:rsid w:val="73984287"/>
    <w:rsid w:val="73A29788"/>
    <w:rsid w:val="73DAA7CC"/>
    <w:rsid w:val="74036D3F"/>
    <w:rsid w:val="74863E83"/>
    <w:rsid w:val="755269B8"/>
    <w:rsid w:val="75568A35"/>
    <w:rsid w:val="75857926"/>
    <w:rsid w:val="759329D3"/>
    <w:rsid w:val="7609EB78"/>
    <w:rsid w:val="7613CE4E"/>
    <w:rsid w:val="76502F13"/>
    <w:rsid w:val="76502F13"/>
    <w:rsid w:val="767D2CEE"/>
    <w:rsid w:val="7717329D"/>
    <w:rsid w:val="77852EDB"/>
    <w:rsid w:val="77BDDF45"/>
    <w:rsid w:val="77F2060E"/>
    <w:rsid w:val="77FE90D2"/>
    <w:rsid w:val="78B640C2"/>
    <w:rsid w:val="78C99EB6"/>
    <w:rsid w:val="796A10CF"/>
    <w:rsid w:val="79E40EA6"/>
    <w:rsid w:val="79E4E13E"/>
    <w:rsid w:val="79ED750E"/>
    <w:rsid w:val="79F29EA2"/>
    <w:rsid w:val="7A64C8A4"/>
    <w:rsid w:val="7A8E6D79"/>
    <w:rsid w:val="7AE06FDA"/>
    <w:rsid w:val="7B162272"/>
    <w:rsid w:val="7B8A4165"/>
    <w:rsid w:val="7BA35C8B"/>
    <w:rsid w:val="7BAD9B2C"/>
    <w:rsid w:val="7C2E59FC"/>
    <w:rsid w:val="7C4843DA"/>
    <w:rsid w:val="7CD09384"/>
    <w:rsid w:val="7D19ADC0"/>
    <w:rsid w:val="7DD8DB2E"/>
    <w:rsid w:val="7EDCC081"/>
    <w:rsid w:val="7EF063AE"/>
    <w:rsid w:val="7F342F89"/>
    <w:rsid w:val="7F7200B2"/>
    <w:rsid w:val="7FD1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2A6580"/>
  <w15:docId w15:val="{ECD038A6-B885-4457-90FC-A5B9A29EB7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4300C"/>
    <w:rPr>
      <w:rFonts w:ascii="Century Gothic" w:hAnsi="Century Gothic" w:eastAsia="Calibri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styleId="Heading4Char" w:customStyle="1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styleId="Terms" w:customStyle="1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styleId="DateChar" w:customStyle="1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styleId="msonormal0" w:customStyle="1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xl64" w:customStyle="1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styleId="xl65" w:customStyle="1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styleId="xl66" w:customStyle="1">
    <w:name w:val="xl66"/>
    <w:basedOn w:val="Normal"/>
    <w:rsid w:val="00BC7F9D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styleId="xl67" w:customStyle="1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styleId="xl68" w:customStyle="1">
    <w:name w:val="xl6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styleId="xl69" w:customStyle="1">
    <w:name w:val="xl6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0" w:customStyle="1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styleId="xl71" w:customStyle="1">
    <w:name w:val="xl7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72" w:customStyle="1">
    <w:name w:val="xl7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3" w:customStyle="1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styleId="xl74" w:customStyle="1">
    <w:name w:val="xl7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styleId="xl75" w:customStyle="1">
    <w:name w:val="xl7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styleId="xl76" w:customStyle="1">
    <w:name w:val="xl7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77" w:customStyle="1">
    <w:name w:val="xl7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styleId="xl78" w:customStyle="1">
    <w:name w:val="xl78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79" w:customStyle="1">
    <w:name w:val="xl79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0" w:customStyle="1">
    <w:name w:val="xl80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1" w:customStyle="1">
    <w:name w:val="xl81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styleId="xl82" w:customStyle="1">
    <w:name w:val="xl8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3" w:customStyle="1">
    <w:name w:val="xl8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4" w:customStyle="1">
    <w:name w:val="xl8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5" w:customStyle="1">
    <w:name w:val="xl8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86" w:customStyle="1">
    <w:name w:val="xl8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7" w:customStyle="1">
    <w:name w:val="xl8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88" w:customStyle="1">
    <w:name w:val="xl88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89" w:customStyle="1">
    <w:name w:val="xl89"/>
    <w:basedOn w:val="Normal"/>
    <w:rsid w:val="00BC7F9D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0" w:customStyle="1">
    <w:name w:val="xl90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1" w:customStyle="1">
    <w:name w:val="xl91"/>
    <w:basedOn w:val="Normal"/>
    <w:rsid w:val="00BC7F9D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styleId="xl92" w:customStyle="1">
    <w:name w:val="xl92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3" w:customStyle="1">
    <w:name w:val="xl93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styleId="xl94" w:customStyle="1">
    <w:name w:val="xl94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5" w:customStyle="1">
    <w:name w:val="xl95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6" w:customStyle="1">
    <w:name w:val="xl96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xl97" w:customStyle="1">
    <w:name w:val="xl97"/>
    <w:basedOn w:val="Normal"/>
    <w:rsid w:val="00BC7F9D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TableHeading" w:customStyle="1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6C1052"/>
    <w:rPr>
      <w:rFonts w:ascii="Arial" w:hAnsi="Arial" w:cs="Arial"/>
    </w:rPr>
  </w:style>
  <w:style w:type="paragraph" w:styleId="TableText" w:customStyle="1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styleId="Guideline" w:customStyle="1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90E7D"/>
    <w:pPr>
      <w:tabs>
        <w:tab w:val="right" w:leader="dot" w:pos="10790"/>
      </w:tabs>
      <w:spacing w:before="120" w:line="276" w:lineRule="auto"/>
    </w:pPr>
    <w:rPr>
      <w:b/>
      <w:bCs/>
      <w:i/>
      <w:iCs/>
      <w:sz w:val="24"/>
    </w:rPr>
  </w:style>
  <w:style w:type="paragraph" w:styleId="HeadingNoTOC" w:customStyle="1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TitleChar" w:customStyle="1">
    <w:name w:val="Title Char"/>
    <w:basedOn w:val="DefaultParagraphFont"/>
    <w:link w:val="Title"/>
    <w:rsid w:val="001962A6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7F3EB8"/>
    <w:pPr>
      <w:tabs>
        <w:tab w:val="left" w:pos="800"/>
        <w:tab w:val="right" w:leader="dot" w:pos="10790"/>
      </w:tabs>
      <w:spacing w:before="120" w:line="276" w:lineRule="auto"/>
      <w:ind w:left="160"/>
    </w:pPr>
    <w:rPr>
      <w:b/>
      <w:bCs/>
      <w:sz w:val="22"/>
      <w:szCs w:val="22"/>
    </w:rPr>
  </w:style>
  <w:style w:type="paragraph" w:styleId="TableHeader" w:customStyle="1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NoSpacingChar" w:customStyle="1">
    <w:name w:val="No Spacing Char"/>
    <w:basedOn w:val="DefaultParagraphFont"/>
    <w:link w:val="NoSpacing"/>
    <w:uiPriority w:val="1"/>
    <w:rsid w:val="009F028C"/>
    <w:rPr>
      <w:rFonts w:asciiTheme="minorHAnsi" w:hAnsiTheme="minorHAnsi" w:eastAsiaTheme="minorEastAsia" w:cstheme="minorBidi"/>
      <w:sz w:val="22"/>
      <w:szCs w:val="22"/>
    </w:rPr>
  </w:style>
  <w:style w:type="character" w:styleId="Heading1Char" w:customStyle="1">
    <w:name w:val="Heading 1 Char"/>
    <w:basedOn w:val="DefaultParagraphFont"/>
    <w:link w:val="Heading1"/>
    <w:rsid w:val="00C60B0A"/>
    <w:rPr>
      <w:rFonts w:ascii="Century Gothic" w:hAnsi="Century Gothic" w:eastAsia="Calibri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styleId="TemplateTitle" w:customStyle="1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styleId="TemplateTitle0" w:customStyle="1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footer" Target="footer5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oter" Target="footer4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/word/glossary/document.xml" Id="Re864ac7a587348fd" /><Relationship Type="http://schemas.openxmlformats.org/officeDocument/2006/relationships/hyperlink" Target="https://rapidapi.com/omgvamp/api/hearthstone?endpoint=5525c4eee4b0b0dce8949cac" TargetMode="External" Id="Re8d1ef81998b435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0068332\Downloads\IC-Agile-Project-Plan-Template-10646_WORD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7de7a-f012-4058-8ef6-fc298bb5abd2}"/>
      </w:docPartPr>
      <w:docPartBody>
        <w:p w14:paraId="0D2A1F1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2C17C5ADE2644951B60411C1A79B3" ma:contentTypeVersion="6" ma:contentTypeDescription="Create a new document." ma:contentTypeScope="" ma:versionID="77bed568b5becb14baa87515b55cab63">
  <xsd:schema xmlns:xsd="http://www.w3.org/2001/XMLSchema" xmlns:xs="http://www.w3.org/2001/XMLSchema" xmlns:p="http://schemas.microsoft.com/office/2006/metadata/properties" xmlns:ns2="5737ebf7-7df3-446c-818c-54d13662fbfb" targetNamespace="http://schemas.microsoft.com/office/2006/metadata/properties" ma:root="true" ma:fieldsID="c67b32248a60ad6b157c38062b16af38" ns2:_="">
    <xsd:import namespace="5737ebf7-7df3-446c-818c-54d13662f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7ebf7-7df3-446c-818c-54d13662f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D724C1-DCFF-4DD7-B209-7C43C4CFBC3A}"/>
</file>

<file path=customXml/itemProps2.xml><?xml version="1.0" encoding="utf-8"?>
<ds:datastoreItem xmlns:ds="http://schemas.openxmlformats.org/officeDocument/2006/customXml" ds:itemID="{EE83B304-F787-4765-9615-F38AA4C98C18}"/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2F40C20-642E-44F3-AC3E-9716FCD9E45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IC-Agile-Project-Plan-Template-10646_WORD</ap:Template>
  <ap:Application>Microsoft Word for the web</ap:Application>
  <ap:DocSecurity>0</ap:DocSecurity>
  <ap:ScaleCrop>false</ap:ScaleCrop>
  <ap:Manager/>
  <ap:Company>Microsoft Corporation</ap:Company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Russell,David</dc:creator>
  <cp:keywords/>
  <dc:description/>
  <cp:lastModifiedBy>Soojhawon,Siddhart</cp:lastModifiedBy>
  <cp:revision>7</cp:revision>
  <cp:lastPrinted>2018-12-11T20:33:00Z</cp:lastPrinted>
  <dcterms:created xsi:type="dcterms:W3CDTF">2021-02-01T12:56:00Z</dcterms:created>
  <dcterms:modified xsi:type="dcterms:W3CDTF">2021-04-08T20:28:01Z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0x0101008342C17C5ADE2644951B60411C1A79B3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