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Техническое задание</w:t>
      </w:r>
    </w:p>
    <w:p>
      <w:pPr>
        <w:pBdr>
          <w:bottom w:val="single" w:color="BFBFBF" w:sz="6" w:space="6"/>
        </w:pBdr>
        <w:spacing w:after="240"/>
      </w:pPr>
      <w:r>
        <w:rPr>
          <w:color w:val="404040"/>
          <w:sz w:val="28"/>
          <w:szCs w:val="28"/>
        </w:rPr>
        <w:t xml:space="preserve">Настольное приложение для скачивания видео из TikTok</w:t>
      </w:r>
    </w:p>
    <w:p>
      <w:pPr>
        <w:pStyle w:val="Heading1"/>
      </w:pPr>
      <w:r>
        <w:t xml:space="preserve">1. Общие сведения</w:t>
      </w:r>
    </w:p>
    <w:p>
      <w:pPr>
        <w:spacing w:after="120"/>
      </w:pPr>
      <w:r>
        <w:rPr>
          <w:b/>
          <w:bCs/>
        </w:rPr>
        <w:t xml:space="preserve">Назначение.</w:t>
      </w:r>
      <w:r>
        <w:t xml:space="preserve"> Скачивать видео из TikTok без водяного знака по ссылкам. Ссылки вставляются текстом, одна или сразу несколько.</w:t>
      </w:r>
    </w:p>
    <w:p>
      <w:pPr>
        <w:spacing w:after="120"/>
      </w:pPr>
      <w:r>
        <w:rPr>
          <w:b/>
          <w:bCs/>
        </w:rPr>
        <w:t xml:space="preserve">Платформа.</w:t>
      </w:r>
      <w:r>
        <w:t xml:space="preserve"> Windows 10/11. Приложение поставляется одним .exe-файлом и запускается без установки Python.</w:t>
      </w:r>
    </w:p>
    <w:p>
      <w:pPr>
        <w:spacing w:after="120"/>
      </w:pPr>
      <w:r>
        <w:rPr>
          <w:b/>
          <w:bCs/>
        </w:rPr>
        <w:t xml:space="preserve">Технологии (рекомендация).</w:t>
      </w:r>
      <w:r>
        <w:t xml:space="preserve"> Python, yt-dlp для загрузки, PySide6 для интерфейса, PyInstaller для сборки в .exe.</w:t>
      </w:r>
    </w:p>
    <w:p>
      <w:pPr>
        <w:pStyle w:val="Heading1"/>
      </w:pPr>
      <w:r>
        <w:t xml:space="preserve">2. Интерфейс</w:t>
      </w:r>
    </w:p>
    <w:p>
      <w:pPr>
        <w:spacing w:after="120"/>
      </w:pPr>
      <w:r>
        <w:t xml:space="preserve">Приложение состоит из одного главного окна со следующими элементами.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Поле ввода ссылок.</w:t>
      </w:r>
      <w:r>
        <w:t xml:space="preserve"> Многострочное, текст вставляется как есть: можно одну ссылку, можно пачку, можно кусок переписки со ссылками внутри. Приложение само находит в тексте все ссылки на TikTok (включая короткие </w:t>
      </w:r>
      <w:r>
        <w:rPr>
          <w:rFonts w:ascii="Consolas" w:cs="Consolas" w:eastAsia="Consolas" w:hAnsi="Consolas"/>
        </w:rPr>
        <w:t xml:space="preserve">vm.tiktok.com</w:t>
      </w:r>
      <w:r>
        <w:t xml:space="preserve"> / </w:t>
      </w:r>
      <w:r>
        <w:rPr>
          <w:rFonts w:ascii="Consolas" w:cs="Consolas" w:eastAsia="Consolas" w:hAnsi="Consolas"/>
        </w:rPr>
        <w:t xml:space="preserve">vt.tiktok.com</w:t>
      </w:r>
      <w:r>
        <w:t xml:space="preserve">) и убирает дубли.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Кнопка «Добавить».</w:t>
      </w:r>
      <w:r>
        <w:t xml:space="preserve"> Найденные ссылки попадают в список загрузок. Если ссылок не нашлось, показывается понятное сообщение.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Выбор папки.</w:t>
      </w:r>
      <w:r>
        <w:t xml:space="preserve"> Поле с текущим путём и кнопка «Выбрать…», которая открывает стандартный диалог Windows. Выбранная папка запоминается до следующего запуска. По умолчанию — </w:t>
      </w:r>
      <w:r>
        <w:rPr>
          <w:rFonts w:ascii="Consolas" w:cs="Consolas" w:eastAsia="Consolas" w:hAnsi="Consolas"/>
        </w:rPr>
        <w:t xml:space="preserve">Загрузки\TikTok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Список загрузок.</w:t>
      </w:r>
      <w:r>
        <w:t xml:space="preserve"> По каждому видео показывается: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обложка (миниатюра);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автор;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статус: в очереди / получение данных / скачивается (с прогресс-баром) / готово / ошибка (с коротким текстом причины);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действия: «Повторить» для ошибки, «Открыть папку» для готового.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Кнопки управления.</w:t>
      </w:r>
      <w:r>
        <w:t xml:space="preserve"> «Скачать всё», «Остановить», «Очистить список».</w:t>
      </w:r>
    </w:p>
    <w:p>
      <w:pPr>
        <w:pStyle w:val="Heading1"/>
      </w:pPr>
      <w:r>
        <w:t xml:space="preserve">3. Поведение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Загрузки идут параллельно, по 2–3 одновременно. Интерфейс при этом не зависает.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Всегда выбирается версия без водяного знака. Если её нет, поведение решается по факту, когда такой случай встретится; пока достаточно показать это в статусе.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Файлы называются по схеме </w:t>
      </w:r>
      <w:r>
        <w:rPr>
          <w:rFonts w:ascii="Consolas" w:cs="Consolas" w:eastAsia="Consolas" w:hAnsi="Consolas"/>
        </w:rPr>
        <w:t xml:space="preserve">автор_idвидео.mp4</w:t>
      </w:r>
      <w:r>
        <w:t xml:space="preserve">. Если такой файл уже есть в папке, видео пропускается со статусом «уже скачано».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Ошибка одной ссылки не останавливает остальные.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История загрузок между запусками не хранится.</w:t>
      </w:r>
    </w:p>
    <w:p>
      <w:pPr>
        <w:pStyle w:val="Heading1"/>
      </w:pPr>
      <w:r>
        <w:t xml:space="preserve">4. Вне рамок</w:t>
      </w:r>
    </w:p>
    <w:p>
      <w:pPr>
        <w:spacing w:after="120"/>
      </w:pPr>
      <w:r>
        <w:t xml:space="preserve">Комментарии, статистика, скачивание профилей целиком, другие платформы, macOS.</w:t>
      </w:r>
    </w:p>
    <w:p>
      <w:pPr>
        <w:pStyle w:val="Heading1"/>
      </w:pPr>
      <w:r>
        <w:t xml:space="preserve">5. Риски</w:t>
      </w:r>
    </w:p>
    <w:p>
      <w:pPr>
        <w:spacing w:after="120"/>
      </w:pPr>
      <w:r>
        <w:t xml:space="preserve">TikTok периодически меняет устройство сайта, из-за чего yt-dlp может временно перестать работать до своего обновления. Желательно предусмотреть простой способ обновить yt-dlp внутри приложения: например, пункт меню «Обновить загрузчик» или автоматическую проверку при запуске.</w:t>
      </w:r>
    </w:p>
    <w:p>
      <w:pPr>
        <w:pStyle w:val="Heading1"/>
      </w:pPr>
      <w:r>
        <w:t xml:space="preserve">6. Требует подтверждения</w:t>
      </w:r>
    </w:p>
    <w:p>
      <w:pPr>
        <w:spacing w:after="120"/>
      </w:pPr>
      <w:r>
        <w:t xml:space="preserve">Эти пункты добавлены в ТЗ по умолчанию и требуют решения заказчика: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запоминание выбранной папки между запусками;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параллельные загрузки (2–3 одновременно);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обновление загрузчика из приложения.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1F1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2026-10-07T16:54:21.246Z</dcterms:created>
  <dcterms:modified xsi:type="dcterms:W3CDTF">2026-10-07T16:54:21.252Z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