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3715">
      <w:r>
        <w:t>Halo i bims 1 Anna vong weibeligkeit her</w:t>
      </w:r>
    </w:p>
    <w:p w:rsidR="00563715" w:rsidRDefault="00563715">
      <w:r>
        <w:t>LUL</w:t>
      </w:r>
    </w:p>
    <w:sectPr w:rsidR="005637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63715"/>
    <w:rsid w:val="00563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2</cp:revision>
  <dcterms:created xsi:type="dcterms:W3CDTF">2019-02-12T13:14:00Z</dcterms:created>
  <dcterms:modified xsi:type="dcterms:W3CDTF">2019-02-12T13:15:00Z</dcterms:modified>
</cp:coreProperties>
</file>