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/>
    </w:p>
    <w:p>
      <w:pPr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/>
    </w:p>
    <w:p>
      <w:pPr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/>
    </w:p>
    <w:p>
      <w:pPr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/>
    </w:p>
    <w:p>
      <w:pPr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/>
    </w:p>
    <w:p>
      <w:pPr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/>
    </w:p>
    <w:p>
      <w:pPr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/>
    </w:p>
    <w:p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de-A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de-AT"/>
        </w:rPr>
        <w:t xml:space="preserve">UPRAVLJANJE SOFTVERSKIM PROJEKTIMA</w:t>
      </w:r>
      <w:r/>
    </w:p>
    <w:p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Analiza Ciljeva </w:t>
      </w:r>
      <w:r/>
    </w:p>
    <w:p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Verzija 1</w:t>
      </w: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.0</w:t>
      </w:r>
      <w:r/>
    </w:p>
    <w:p>
      <w:pPr>
        <w:rPr>
          <w:lang w:val="de-AT"/>
        </w:rPr>
      </w:pPr>
      <w:r>
        <w:rPr>
          <w:lang w:val="de-AT"/>
        </w:rPr>
      </w:r>
      <w:r/>
    </w:p>
    <w:p>
      <w:pPr>
        <w:rPr>
          <w:lang w:val="de-AT"/>
        </w:rPr>
      </w:pPr>
      <w:r>
        <w:rPr>
          <w:lang w:val="de-AT"/>
        </w:rPr>
        <w:br w:type="page" w:clear="all"/>
      </w:r>
      <w:r/>
    </w:p>
    <w:p>
      <w:pPr>
        <w:rPr>
          <w:lang w:val="de-AT"/>
        </w:rPr>
      </w:pPr>
      <w:r>
        <w:rPr>
          <w:lang w:val="de-AT"/>
        </w:rPr>
      </w:r>
      <w:r/>
    </w:p>
    <w:sdt>
      <w:sdtPr>
        <w15:appearance w15:val="boundingBox"/>
        <w:id w:val="-1639104301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b w:val="0"/>
          <w:sz w:val="22"/>
          <w:szCs w:val="22"/>
          <w:lang w:val="sr-Latn-RS"/>
        </w:rPr>
      </w:sdtPr>
      <w:sdtContent>
        <w:p>
          <w:pPr>
            <w:pStyle w:val="911"/>
            <w:jc w:val="center"/>
          </w:pPr>
          <w:r>
            <w:t xml:space="preserve">Sadržaj</w:t>
          </w:r>
          <w:r/>
        </w:p>
        <w:p>
          <w:pPr>
            <w:pStyle w:val="912"/>
            <w:tabs>
              <w:tab w:val="left" w:pos="440" w:leader="none"/>
              <w:tab w:val="right" w:pos="9396" w:leader="dot"/>
            </w:tabs>
            <w:rPr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99490483" w:anchor="_Toc99490483" w:history="1">
            <w:r>
              <w:rPr>
                <w:rStyle w:val="913"/>
              </w:rPr>
              <w:t xml:space="preserve">1.</w:t>
            </w:r>
            <w:r>
              <w:rPr>
                <w:lang w:val="en-US"/>
              </w:rPr>
              <w:tab/>
            </w:r>
            <w:r>
              <w:rPr>
                <w:rStyle w:val="913"/>
              </w:rPr>
              <w:t xml:space="preserve">Pregled izmena</w:t>
            </w:r>
            <w:r>
              <w:tab/>
            </w:r>
            <w:r>
              <w:fldChar w:fldCharType="begin"/>
            </w:r>
            <w:r>
              <w:instrText xml:space="preserve"> PAGEREF _Toc99490483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912"/>
            <w:tabs>
              <w:tab w:val="left" w:pos="440" w:leader="none"/>
              <w:tab w:val="right" w:pos="9396" w:leader="dot"/>
            </w:tabs>
            <w:rPr>
              <w:lang w:val="en-US"/>
            </w:rPr>
          </w:pPr>
          <w:r/>
          <w:hyperlink w:tooltip="#_Toc99490484" w:anchor="_Toc99490484" w:history="1">
            <w:r>
              <w:rPr>
                <w:rStyle w:val="913"/>
              </w:rPr>
              <w:t xml:space="preserve">2.</w:t>
            </w:r>
            <w:r>
              <w:rPr>
                <w:lang w:val="en-US"/>
              </w:rPr>
              <w:tab/>
            </w:r>
            <w:r>
              <w:rPr>
                <w:rStyle w:val="913"/>
              </w:rPr>
              <w:t xml:space="preserve">Angažovanje za dokument</w:t>
            </w:r>
            <w:r>
              <w:tab/>
            </w:r>
            <w:r>
              <w:fldChar w:fldCharType="begin"/>
            </w:r>
            <w:r>
              <w:instrText xml:space="preserve"> PAGEREF _Toc99490484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912"/>
            <w:tabs>
              <w:tab w:val="left" w:pos="440" w:leader="none"/>
              <w:tab w:val="right" w:pos="9396" w:leader="dot"/>
            </w:tabs>
            <w:rPr>
              <w:lang w:val="en-US"/>
            </w:rPr>
          </w:pPr>
          <w:r/>
          <w:hyperlink w:tooltip="#_Toc99490485" w:anchor="_Toc99490485" w:history="1">
            <w:r>
              <w:rPr>
                <w:rStyle w:val="913"/>
              </w:rPr>
              <w:t xml:space="preserve">3.</w:t>
            </w:r>
            <w:r>
              <w:rPr>
                <w:lang w:val="en-US"/>
              </w:rPr>
              <w:tab/>
            </w:r>
            <w:r>
              <w:rPr>
                <w:rStyle w:val="913"/>
              </w:rPr>
              <w:t xml:space="preserve">Analiza Ciljeva- Drvo Ciljeva</w:t>
            </w:r>
            <w:r>
              <w:tab/>
            </w:r>
            <w:r>
              <w:fldChar w:fldCharType="begin"/>
            </w:r>
            <w:r>
              <w:instrText xml:space="preserve"> PAGEREF _Toc99490485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/>
        </w:p>
      </w:sdtContent>
    </w:sdt>
    <w:p>
      <w:r>
        <w:br w:type="page" w:clear="all"/>
      </w:r>
      <w:r/>
    </w:p>
    <w:p>
      <w:pPr>
        <w:pStyle w:val="902"/>
        <w:numPr>
          <w:ilvl w:val="0"/>
          <w:numId w:val="1"/>
        </w:numPr>
        <w:jc w:val="center"/>
      </w:pPr>
      <w:r/>
      <w:bookmarkStart w:id="0" w:name="_Toc99490483"/>
      <w:r>
        <w:t xml:space="preserve">Pregled izmena</w:t>
      </w:r>
      <w:bookmarkEnd w:id="0"/>
      <w:r/>
      <w:r/>
    </w:p>
    <w:p>
      <w:r/>
      <w:r/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>
        <w:trPr/>
        <w:tc>
          <w:tcPr>
            <w:tcW w:w="2304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  <w:t xml:space="preserve">Datum</w:t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  <w:t xml:space="preserve">Verzija</w:t>
            </w:r>
            <w:r/>
          </w:p>
        </w:tc>
        <w:tc>
          <w:tcPr>
            <w:tcW w:w="3598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  <w:t xml:space="preserve">Opis</w:t>
            </w:r>
            <w:r/>
          </w:p>
        </w:tc>
        <w:tc>
          <w:tcPr>
            <w:tcW w:w="2195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sr-Latn-CS" w:eastAsia="sr-Latn-CS"/>
              </w:rPr>
              <w:t xml:space="preserve">Autori</w:t>
            </w:r>
            <w:r/>
          </w:p>
        </w:tc>
      </w:tr>
      <w:tr>
        <w:trPr/>
        <w:tc>
          <w:tcPr>
            <w:tcW w:w="2304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  <w:t xml:space="preserve">18.05.2023</w:t>
            </w:r>
            <w:bookmarkStart w:id="1" w:name="_GoBack"/>
            <w:r/>
            <w:bookmarkEnd w:id="1"/>
            <w:r/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  <w:t xml:space="preserve">1.0</w:t>
            </w:r>
            <w:r/>
          </w:p>
        </w:tc>
        <w:tc>
          <w:tcPr>
            <w:tcW w:w="3598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  <w:t xml:space="preserve">Inicijalna verzija</w:t>
            </w:r>
            <w:r/>
          </w:p>
        </w:tc>
        <w:tc>
          <w:tcPr>
            <w:tcW w:w="2195" w:type="dxa"/>
            <w:textDirection w:val="lrTb"/>
            <w:noWrap w:val="false"/>
          </w:tcPr>
          <w:p>
            <w:pPr>
              <w:jc w:val="center"/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  <w:t xml:space="preserve">freeMasonS</w:t>
            </w:r>
            <w:r/>
          </w:p>
        </w:tc>
      </w:tr>
      <w:tr>
        <w:trPr/>
        <w:tc>
          <w:tcPr>
            <w:tcW w:w="2304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3598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2195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BA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BA" w:eastAsia="sr-Latn-CS"/>
              </w:rPr>
            </w:r>
            <w:r/>
          </w:p>
        </w:tc>
      </w:tr>
      <w:tr>
        <w:trPr/>
        <w:tc>
          <w:tcPr>
            <w:tcW w:w="2304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3598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2195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</w:tr>
      <w:tr>
        <w:trPr/>
        <w:tc>
          <w:tcPr>
            <w:tcW w:w="2304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3598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  <w:tc>
          <w:tcPr>
            <w:tcW w:w="2195" w:type="dxa"/>
            <w:textDirection w:val="lrTb"/>
            <w:noWrap w:val="false"/>
          </w:tcPr>
          <w:p>
            <w:pPr>
              <w:keepLines/>
              <w:spacing w:after="120" w:line="240" w:lineRule="atLeast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r>
            <w:r/>
          </w:p>
        </w:tc>
      </w:tr>
    </w:tbl>
    <w:p>
      <w:r/>
      <w:r/>
    </w:p>
    <w:p>
      <w:r/>
      <w:r/>
    </w:p>
    <w:p>
      <w:pPr>
        <w:pStyle w:val="902"/>
        <w:numPr>
          <w:ilvl w:val="0"/>
          <w:numId w:val="1"/>
        </w:numPr>
        <w:jc w:val="center"/>
      </w:pPr>
      <w:r/>
      <w:bookmarkStart w:id="2" w:name="_Toc99490484"/>
      <w:r>
        <w:t xml:space="preserve">Angažovanje za dokument</w:t>
      </w:r>
      <w:bookmarkEnd w:id="2"/>
      <w:r/>
      <w:r/>
    </w:p>
    <w:p>
      <w:pPr>
        <w:tabs>
          <w:tab w:val="left" w:pos="1128" w:leader="none"/>
        </w:tabs>
        <w:rPr>
          <w:lang w:val="en-US"/>
        </w:rPr>
      </w:pPr>
      <w:r>
        <w:tab/>
      </w:r>
      <w:r/>
    </w:p>
    <w:p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Ovaj dokument smo odradili dogovar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jući se preko grupe na WhatsApp-u. </w:t>
      </w:r>
      <w:r/>
    </w:p>
    <w:p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rPr>
          <w:lang w:val="sr-Latn-CS"/>
        </w:rPr>
      </w:pPr>
      <w:r>
        <w:rPr>
          <w:lang w:val="sr-Latn-CS"/>
        </w:rPr>
      </w:r>
      <w:r/>
    </w:p>
    <w:p>
      <w:pPr>
        <w:pStyle w:val="902"/>
        <w:numPr>
          <w:ilvl w:val="0"/>
          <w:numId w:val="1"/>
        </w:numPr>
        <w:jc w:val="center"/>
      </w:pPr>
      <w:r/>
      <w:bookmarkStart w:id="3" w:name="_Toc99490485"/>
      <w:r>
        <w:t xml:space="preserve">Analiza Ciljeva- Drvo Ciljeva</w:t>
      </w:r>
      <w:bookmarkEnd w:id="3"/>
      <w:r/>
      <w:r/>
    </w:p>
    <w:p>
      <w:r/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357505</wp:posOffset>
                </wp:positionV>
                <wp:extent cx="992505" cy="522605"/>
                <wp:effectExtent l="0" t="0" r="0" b="0"/>
                <wp:wrapNone/>
                <wp:docPr id="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Opšti cilj</w:t>
                            </w:r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7216;o:allowoverlap:true;o:allowincell:true;mso-position-horizontal-relative:text;margin-left:-38.8pt;mso-position-horizontal:absolute;mso-position-vertical-relative:text;margin-top:28.1pt;mso-position-vertical:absolute;width:78.1pt;height:41.1pt;mso-wrap-distance-left:9.0pt;mso-wrap-distance-top:0.0pt;mso-wrap-distance-right:9.0pt;mso-wrap-distance-bottom:0.0pt;v-text-anchor:top;visibility:visible;" fillcolor="#FFFFFF" stroked="f">
                <v:textbox inset="0,0,0,0">
                  <w:txbxContent>
                    <w:p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Opšti cilj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5080</wp:posOffset>
                </wp:positionV>
                <wp:extent cx="2695575" cy="1495425"/>
                <wp:effectExtent l="38100" t="38100" r="38100" b="38100"/>
                <wp:wrapNone/>
                <wp:docPr id="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495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Jačanje svesti o edukaciji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osoba sa posebnim potrebama, značaja inkluzivnosti svih osoba u društvu, kao i razvijanje platforme za edukaciju osobama sa posebnim potrebama.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251670528;o:allowoverlap:true;o:allowincell:true;mso-position-horizontal-relative:text;margin-left:167.7pt;mso-position-horizontal:absolute;mso-position-vertical-relative:text;margin-top:0.4pt;mso-position-vertical:absolute;width:212.2pt;height:117.8pt;mso-wrap-distance-left:9.0pt;mso-wrap-distance-top:0.0pt;mso-wrap-distance-right:9.0pt;mso-wrap-distance-bottom:0.0pt;v-text-anchor:top;visibility:visible;" fillcolor="#FFFFFF" strokecolor="#4D84BB" strokeweight="5.00pt">
                <v:stroke dashstyle="solid"/>
                <v:textbox inset="0,0,0,0"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Jačanje svesti o edukaciji</w:t>
                      </w:r>
                      <w:r>
                        <w:rPr>
                          <w:sz w:val="24"/>
                          <w:szCs w:val="24"/>
                        </w:rPr>
                        <w:t xml:space="preserve"> osoba sa posebnim potrebama, značaja inkluzivnosti svih osoba u društvu, kao i razvijanje platforme za edukaciju osobama sa posebnim potrebama.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207645</wp:posOffset>
                </wp:positionV>
                <wp:extent cx="161925" cy="571500"/>
                <wp:effectExtent l="9525" t="28575" r="57150" b="9525"/>
                <wp:wrapNone/>
                <wp:docPr id="3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619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32" type="#_x0000_t32" style="position:absolute;z-index:251680768;o:allowoverlap:true;o:allowincell:true;mso-position-horizontal-relative:text;margin-left:167.7pt;mso-position-horizontal:absolute;mso-position-vertical-relative:text;margin-top:16.3pt;mso-position-vertical:absolute;width:12.8pt;height:45.0pt;mso-wrap-distance-left:9.0pt;mso-wrap-distance-top:0.0pt;mso-wrap-distance-right:9.0pt;mso-wrap-distance-bottom:0.0pt;flip:y;visibility:visible;" filled="f" strokecolor="#000000" strokeweight="0.75pt"/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207645</wp:posOffset>
                </wp:positionV>
                <wp:extent cx="333375" cy="571500"/>
                <wp:effectExtent l="57150" t="38100" r="9525" b="9525"/>
                <wp:wrapNone/>
                <wp:docPr id="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33337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2" type="#_x0000_t32" style="position:absolute;z-index:251682816;o:allowoverlap:true;o:allowincell:true;mso-position-horizontal-relative:text;margin-left:373.9pt;mso-position-horizontal:absolute;mso-position-vertical-relative:text;margin-top:16.3pt;mso-position-vertical:absolute;width:26.2pt;height:45.0pt;mso-wrap-distance-left:9.0pt;mso-wrap-distance-top:0.0pt;mso-wrap-distance-right:9.0pt;mso-wrap-distance-bottom:0.0pt;flip:xy;visibility:visible;" filled="f" strokecolor="#000000" strokeweight="0.75pt"/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207645</wp:posOffset>
                </wp:positionV>
                <wp:extent cx="9525" cy="571500"/>
                <wp:effectExtent l="47625" t="19050" r="57150" b="9525"/>
                <wp:wrapNone/>
                <wp:docPr id="5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32" type="#_x0000_t32" style="position:absolute;z-index:251681792;o:allowoverlap:true;o:allowincell:true;mso-position-horizontal-relative:text;margin-left:271.1pt;mso-position-horizontal:absolute;mso-position-vertical-relative:text;margin-top:16.3pt;mso-position-vertical:absolute;width:0.8pt;height:45.0pt;mso-wrap-distance-left:9.0pt;mso-wrap-distance-top:0.0pt;mso-wrap-distance-right:9.0pt;mso-wrap-distance-bottom:0.0pt;flip:y;visibility:visible;" filled="f" strokecolor="#000000" strokeweight="0.75pt"/>
            </w:pict>
          </mc:Fallback>
        </mc:AlternateContent>
      </w:r>
      <w:r/>
    </w:p>
    <w:p>
      <w:r/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4503478</wp:posOffset>
                </wp:positionH>
                <wp:positionV relativeFrom="paragraph">
                  <wp:posOffset>156235</wp:posOffset>
                </wp:positionV>
                <wp:extent cx="1840675" cy="1258784"/>
                <wp:effectExtent l="0" t="0" r="26670" b="17780"/>
                <wp:wrapNone/>
                <wp:docPr id="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675" cy="125878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Povećanje učešća osoba sa posebnim potrebama u obrazovanju, što doprinosi poboljšanju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njihove socijalne inkluzije i kvaliteta života.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3600;o:allowoverlap:true;o:allowincell:true;mso-position-horizontal-relative:text;margin-left:354.6pt;mso-position-horizontal:absolute;mso-position-vertical-relative:text;margin-top:12.3pt;mso-position-vertical:absolute;width:144.9pt;height:99.1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Povećanje učešća osoba sa posebnim potrebama u obrazovanju, što doprinosi poboljšanju</w:t>
                      </w:r>
                      <w:r>
                        <w:rPr>
                          <w:sz w:val="24"/>
                          <w:szCs w:val="24"/>
                        </w:rPr>
                        <w:t xml:space="preserve"> njihove socijalne inkluzije i kvaliteta života.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133350</wp:posOffset>
                </wp:positionV>
                <wp:extent cx="1724025" cy="1000125"/>
                <wp:effectExtent l="9525" t="9525" r="9525" b="9525"/>
                <wp:wrapNone/>
                <wp:docPr id="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Inkluzija osoba sa posebnim potrebama kroz prilagođeno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obrazovanje.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1" type="#_x0000_t1" style="position:absolute;z-index:251671552;o:allowoverlap:true;o:allowincell:true;mso-position-horizontal-relative:text;margin-left:50.6pt;mso-position-horizontal:absolute;mso-position-vertical-relative:text;margin-top:10.5pt;mso-position-vertical:absolute;width:135.8pt;height:78.8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Inkluzija osoba sa posebnim potrebama kroz prilagođeno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obrazovanje.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133350</wp:posOffset>
                </wp:positionV>
                <wp:extent cx="1724025" cy="1000125"/>
                <wp:effectExtent l="9525" t="9525" r="9525" b="9525"/>
                <wp:wrapNone/>
                <wp:docPr id="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Unapređenje jednakih mogućnosti i pristupa obrazovanju za osobe sa posebnim potrebama.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1" type="#_x0000_t1" style="position:absolute;z-index:251672576;o:allowoverlap:true;o:allowincell:true;mso-position-horizontal-relative:text;margin-left:205.9pt;mso-position-horizontal:absolute;mso-position-vertical-relative:text;margin-top:10.5pt;mso-position-vertical:absolute;width:135.8pt;height:78.8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Unapređenje jednakih mogućnosti i pristupa obrazovanju za osobe sa posebnim potrebama.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180975</wp:posOffset>
                </wp:positionV>
                <wp:extent cx="992505" cy="113601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Specifični ciljevi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61312;o:allowoverlap:true;o:allowincell:true;mso-position-horizontal-relative:text;margin-left:-48.5pt;mso-position-horizontal:absolute;mso-position-vertical-relative:text;margin-top:14.2pt;mso-position-vertical:absolute;width:78.1pt;height:89.4pt;mso-wrap-distance-left:9.0pt;mso-wrap-distance-top:0.0pt;mso-wrap-distance-right:9.0pt;mso-wrap-distance-bottom:0.0pt;v-text-anchor:top;visibility:visible;" fillcolor="#FFFFFF" stroked="f">
                <v:textbox inset="0,0,0,0">
                  <w:txbxContent>
                    <w:p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Specifični ciljevi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163830</wp:posOffset>
                </wp:positionV>
                <wp:extent cx="0" cy="600075"/>
                <wp:effectExtent l="57150" t="19050" r="57150" b="9525"/>
                <wp:wrapNone/>
                <wp:docPr id="10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32" type="#_x0000_t32" style="position:absolute;z-index:251685888;o:allowoverlap:true;o:allowincell:true;mso-position-horizontal-relative:text;margin-left:116.6pt;mso-position-horizontal:absolute;mso-position-vertical-relative:text;margin-top:12.9pt;mso-position-vertical:absolute;width:0.0pt;height:47.2pt;mso-wrap-distance-left:9.0pt;mso-wrap-distance-top:0.0pt;mso-wrap-distance-right:9.0pt;mso-wrap-distance-bottom:0.0pt;flip:y;visibility:visible;" filled="f" strokecolor="#000000" strokeweight="0.75pt"/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163830</wp:posOffset>
                </wp:positionV>
                <wp:extent cx="0" cy="600075"/>
                <wp:effectExtent l="57150" t="19050" r="57150" b="9525"/>
                <wp:wrapNone/>
                <wp:docPr id="1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32" type="#_x0000_t32" style="position:absolute;z-index:251683840;o:allowoverlap:true;o:allowincell:true;mso-position-horizontal-relative:text;margin-left:271.1pt;mso-position-horizontal:absolute;mso-position-vertical-relative:text;margin-top:12.9pt;mso-position-vertical:absolute;width:0.0pt;height:47.2pt;mso-wrap-distance-left:9.0pt;mso-wrap-distance-top:0.0pt;mso-wrap-distance-right:9.0pt;mso-wrap-distance-bottom:0.0pt;flip:y;visibility:visible;" filled="f" strokecolor="#000000" strokeweight="0.75pt"/>
            </w:pict>
          </mc:Fallback>
        </mc:AlternateContent>
      </w:r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5441628</wp:posOffset>
                </wp:positionH>
                <wp:positionV relativeFrom="paragraph">
                  <wp:posOffset>86533</wp:posOffset>
                </wp:positionV>
                <wp:extent cx="11876" cy="380011"/>
                <wp:effectExtent l="76200" t="38100" r="64769" b="20320"/>
                <wp:wrapNone/>
                <wp:docPr id="1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11876" cy="38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32" type="#_x0000_t32" style="position:absolute;z-index:251689984;o:allowoverlap:true;o:allowincell:true;mso-position-horizontal-relative:text;margin-left:428.5pt;mso-position-horizontal:absolute;mso-position-vertical-relative:text;margin-top:6.8pt;mso-position-vertical:absolute;width:0.9pt;height:29.9pt;mso-wrap-distance-left:9.0pt;mso-wrap-distance-top:0.0pt;mso-wrap-distance-right:9.0pt;mso-wrap-distance-bottom:0.0pt;flip:xy;visibility:visible;" filled="f" strokecolor="#000000" strokeweight="0.75pt">
                <v:stroke dashstyle="solid"/>
              </v:shape>
            </w:pict>
          </mc:Fallback>
        </mc:AlternateContent>
      </w:r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4610356</wp:posOffset>
                </wp:positionH>
                <wp:positionV relativeFrom="paragraph">
                  <wp:posOffset>143329</wp:posOffset>
                </wp:positionV>
                <wp:extent cx="1793174" cy="1199383"/>
                <wp:effectExtent l="0" t="0" r="17145" b="20320"/>
                <wp:wrapNone/>
                <wp:docPr id="13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174" cy="119938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Razvijena platforma koja dopprinosi povećanju učešća osoba sa posebnim potrebama u obrazovnim aktivnostima.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1" type="#_x0000_t1" style="position:absolute;z-index:251679744;o:allowoverlap:true;o:allowincell:true;mso-position-horizontal-relative:text;margin-left:363.0pt;mso-position-horizontal:absolute;mso-position-vertical-relative:text;margin-top:11.3pt;mso-position-vertical:absolute;width:141.2pt;height:94.4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Razvijena platforma koja dopprinosi povećanju učešća osoba sa posebnim potrebama u obrazovnim aktivnostima.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2615301</wp:posOffset>
                </wp:positionH>
                <wp:positionV relativeFrom="paragraph">
                  <wp:posOffset>119578</wp:posOffset>
                </wp:positionV>
                <wp:extent cx="1816925" cy="1258784"/>
                <wp:effectExtent l="0" t="0" r="12065" b="17780"/>
                <wp:wrapNone/>
                <wp:docPr id="1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925" cy="125878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Razvijen pristup </w:t>
                            </w:r>
                            <w:r>
                              <w:t xml:space="preserve">i strategije za podršku inkluziji i jednakim mogućnostima za osobe sa posebnim potrebama u obrazovanju </w:t>
                            </w:r>
                            <w: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1" type="#_x0000_t1" style="position:absolute;z-index:251678720;o:allowoverlap:true;o:allowincell:true;mso-position-horizontal-relative:text;margin-left:205.9pt;mso-position-horizontal:absolute;mso-position-vertical-relative:text;margin-top:9.4pt;mso-position-vertical:absolute;width:143.1pt;height:99.1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Razvijen pristup </w:t>
                      </w:r>
                      <w:r>
                        <w:t xml:space="preserve">i strategije za podršku inkluziji i jednakim mogućnostima za osobe sa posebnim potrebama u obrazovanju 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644333</wp:posOffset>
                </wp:positionH>
                <wp:positionV relativeFrom="paragraph">
                  <wp:posOffset>142096</wp:posOffset>
                </wp:positionV>
                <wp:extent cx="1759585" cy="1199072"/>
                <wp:effectExtent l="0" t="0" r="12065" b="20320"/>
                <wp:wrapNone/>
                <wp:docPr id="1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9585" cy="11990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Razvijena i implementirana prilagodljiva edukativna platforma sa pratećim materijalima za osobe sa posebnim potrebama uključene u projekat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4" o:spid="_x0000_s14" o:spt="1" type="#_x0000_t1" style="position:absolute;z-index:251677696;o:allowoverlap:true;o:allowincell:true;mso-position-horizontal-relative:text;margin-left:50.7pt;mso-position-horizontal:absolute;mso-position-vertical-relative:text;margin-top:11.2pt;mso-position-vertical:absolute;width:138.5pt;height:94.4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Razvijena i implementirana prilagodljiva edukativna platforma sa pratećim materijalima za osobe sa posebnim potrebama uključene u projekat</w:t>
                      </w:r>
                      <w:r>
                        <w:rPr>
                          <w:sz w:val="20"/>
                          <w:szCs w:val="20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213995</wp:posOffset>
                </wp:positionV>
                <wp:extent cx="992505" cy="705485"/>
                <wp:effectExtent l="0" t="0" r="0" b="0"/>
                <wp:wrapNone/>
                <wp:docPr id="1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Rezultati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5" o:spid="_x0000_s15" o:spt="202" type="#_x0000_t202" style="position:absolute;z-index:251665408;o:allowoverlap:true;o:allowincell:true;mso-position-horizontal-relative:text;margin-left:-48.5pt;mso-position-horizontal:absolute;mso-position-vertical-relative:text;margin-top:16.8pt;mso-position-vertical:absolute;width:78.1pt;height:55.5pt;mso-wrap-distance-left:9.0pt;mso-wrap-distance-top:0.0pt;mso-wrap-distance-right:9.0pt;mso-wrap-distance-bottom:0.0pt;v-text-anchor:top;visibility:visible;" fillcolor="#FFFFFF" stroked="f">
                <v:textbox inset="0,0,0,0">
                  <w:txbxContent>
                    <w:p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Rezultati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1487145</wp:posOffset>
                </wp:positionH>
                <wp:positionV relativeFrom="paragraph">
                  <wp:posOffset>14885</wp:posOffset>
                </wp:positionV>
                <wp:extent cx="11876" cy="699581"/>
                <wp:effectExtent l="76200" t="38100" r="64769" b="24765"/>
                <wp:wrapNone/>
                <wp:docPr id="1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11876" cy="69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32" type="#_x0000_t32" style="position:absolute;z-index:251693056;o:allowoverlap:true;o:allowincell:true;mso-position-horizontal-relative:text;margin-left:117.1pt;mso-position-horizontal:absolute;mso-position-vertical-relative:text;margin-top:1.2pt;mso-position-vertical:absolute;width:0.9pt;height:55.1pt;mso-wrap-distance-left:9.0pt;mso-wrap-distance-top:0.0pt;mso-wrap-distance-right:9.0pt;mso-wrap-distance-bottom:0.0pt;flip:xy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3446574</wp:posOffset>
                </wp:positionH>
                <wp:positionV relativeFrom="paragraph">
                  <wp:posOffset>85923</wp:posOffset>
                </wp:positionV>
                <wp:extent cx="23750" cy="628543"/>
                <wp:effectExtent l="76200" t="38100" r="71755" b="19685"/>
                <wp:wrapNone/>
                <wp:docPr id="1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23750" cy="628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32" type="#_x0000_t32" style="position:absolute;z-index:251692032;o:allowoverlap:true;o:allowincell:true;mso-position-horizontal-relative:text;margin-left:271.4pt;mso-position-horizontal:absolute;mso-position-vertical-relative:text;margin-top:6.8pt;mso-position-vertical:absolute;width:1.9pt;height:49.5pt;mso-wrap-distance-left:9.0pt;mso-wrap-distance-top:0.0pt;mso-wrap-distance-right:9.0pt;mso-wrap-distance-bottom:0.0pt;flip:xy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5512880</wp:posOffset>
                </wp:positionH>
                <wp:positionV relativeFrom="paragraph">
                  <wp:posOffset>26761</wp:posOffset>
                </wp:positionV>
                <wp:extent cx="23751" cy="687960"/>
                <wp:effectExtent l="76200" t="38100" r="71755" b="17145"/>
                <wp:wrapNone/>
                <wp:docPr id="1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23750" cy="6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32" type="#_x0000_t32" style="position:absolute;z-index:251691008;o:allowoverlap:true;o:allowincell:true;mso-position-horizontal-relative:text;margin-left:434.1pt;mso-position-horizontal:absolute;mso-position-vertical-relative:text;margin-top:2.1pt;mso-position-vertical:absolute;width:1.9pt;height:54.2pt;mso-wrap-distance-left:9.0pt;mso-wrap-distance-top:0.0pt;mso-wrap-distance-right:9.0pt;mso-wrap-distance-bottom:0.0pt;flip:xy;visibility:visible;" filled="f" strokecolor="#000000" strokeweight="0.75pt">
                <v:stroke dashstyle="solid"/>
              </v:shape>
            </w:pict>
          </mc:Fallback>
        </mc:AlternateContent>
      </w:r>
      <w:r/>
    </w:p>
    <w:p>
      <w:r/>
      <w:r/>
    </w:p>
    <w:p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4657857</wp:posOffset>
                </wp:positionH>
                <wp:positionV relativeFrom="paragraph">
                  <wp:posOffset>80975</wp:posOffset>
                </wp:positionV>
                <wp:extent cx="1840675" cy="1508166"/>
                <wp:effectExtent l="0" t="0" r="26670" b="15875"/>
                <wp:wrapNone/>
                <wp:docPr id="2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675" cy="15081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Razvoj platforme koja će doprineti povećanju učešća osobama sa posebnim potrebama u obrazovnim aktivnostima.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9" o:spid="_x0000_s19" o:spt="1" type="#_x0000_t1" style="position:absolute;z-index:251676672;o:allowoverlap:true;o:allowincell:true;mso-position-horizontal-relative:text;margin-left:366.8pt;mso-position-horizontal:absolute;mso-position-vertical-relative:text;margin-top:6.4pt;mso-position-vertical:absolute;width:144.9pt;height:118.8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Razvoj platforme koja će doprineti povećanju učešća osobama sa posebnim potrebama u obrazovnim aktivnostima.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2554475</wp:posOffset>
                </wp:positionH>
                <wp:positionV relativeFrom="paragraph">
                  <wp:posOffset>80975</wp:posOffset>
                </wp:positionV>
                <wp:extent cx="1938576" cy="1492250"/>
                <wp:effectExtent l="6350" t="6350" r="6350" b="6350"/>
                <wp:wrapNone/>
                <wp:docPr id="2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1938575" cy="14922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Razvoj pristupa i strategija za podršku inkluziji i jednakim mogućnostima za osobe sa posebnim potrebama u obrazovanju.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type="#_x0000_t1" style="position:absolute;z-index:251675648;o:allowoverlap:true;o:allowincell:true;mso-position-horizontal-relative:text;margin-left:201.1pt;mso-position-horizontal:absolute;mso-position-vertical-relative:text;margin-top:6.4pt;mso-position-vertical:absolute;width:152.6pt;height:117.5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Razvoj pristupa i strategija za podršku inkluziji i jednakim mogućnostima za osobe sa posebnim potrebama u obrazovanju.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644333</wp:posOffset>
                </wp:positionH>
                <wp:positionV relativeFrom="paragraph">
                  <wp:posOffset>84000</wp:posOffset>
                </wp:positionV>
                <wp:extent cx="1759789" cy="1492370"/>
                <wp:effectExtent l="0" t="0" r="12065" b="12700"/>
                <wp:wrapNone/>
                <wp:docPr id="2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9789" cy="1492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Razvoj i implementacija prilagodljive edukativne platforme i pratećih materijala za osobe sa posebnim potrebama uključene u projekat.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1" o:spid="_x0000_s21" o:spt="1" type="#_x0000_t1" style="position:absolute;z-index:251674624;o:allowoverlap:true;o:allowincell:true;mso-position-horizontal-relative:text;margin-left:50.7pt;mso-position-horizontal:absolute;mso-position-vertical-relative:text;margin-top:6.6pt;mso-position-vertical:absolute;width:138.6pt;height:117.5pt;mso-wrap-distance-left:9.0pt;mso-wrap-distance-top:0.0pt;mso-wrap-distance-right:9.0pt;mso-wrap-distance-bottom:0.0pt;v-text-anchor:top;visibility:visible;" fillcolor="#FFFFFF" strokecolor="#4D84BB" strokeweight="1.00pt">
                <v:stroke dashstyle="dash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Razvoj i implementacija prilagodljive edukativne platforme i pratećih materijala za osobe sa posebnim potrebama uključene u projekat.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302895</wp:posOffset>
                </wp:positionV>
                <wp:extent cx="992505" cy="379095"/>
                <wp:effectExtent l="0" t="0" r="0" b="0"/>
                <wp:wrapNone/>
                <wp:docPr id="2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Aktivnosti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2" o:spid="_x0000_s22" o:spt="202" type="#_x0000_t202" style="position:absolute;z-index:251669504;o:allowoverlap:true;o:allowincell:true;mso-position-horizontal-relative:text;margin-left:-48.5pt;mso-position-horizontal:absolute;mso-position-vertical-relative:text;margin-top:23.8pt;mso-position-vertical:absolute;width:78.1pt;height:29.8pt;mso-wrap-distance-left:9.0pt;mso-wrap-distance-top:0.0pt;mso-wrap-distance-right:9.0pt;mso-wrap-distance-bottom:0.0pt;v-text-anchor:top;visibility:visible;" fillcolor="#FFFFFF" stroked="f">
                <v:textbox inset="0,0,0,0">
                  <w:txbxContent>
                    <w:p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Aktivnosti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2240" w:h="15840" w:orient="portrait"/>
      <w:pgMar w:top="1417" w:right="1417" w:bottom="1417" w:left="1417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lgerian">
    <w:panose1 w:val="04040605051002020D02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538" w:type="dxa"/>
          <w:textDirection w:val="lrTb"/>
          <w:noWrap w:val="false"/>
        </w:tcPr>
        <w:p>
          <w:pPr>
            <w:ind w:right="360"/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516" w:type="dxa"/>
          <w:textDirection w:val="lrTb"/>
          <w:noWrap w:val="false"/>
        </w:tcPr>
        <w:p>
          <w:pPr>
            <w:jc w:val="center"/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Symbol" w:hAnsi="Symbol" w:eastAsia="Symbol" w:cs="Symbol"/>
              <w:sz w:val="20"/>
              <w:szCs w:val="20"/>
              <w:lang w:val="sr-Latn-CS" w:eastAsia="sr-Latn-CS"/>
            </w:rPr>
            <w:t xml:space="preserve">Ó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freeMasonS,2023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195" w:type="dxa"/>
          <w:textDirection w:val="lrTb"/>
          <w:noWrap w:val="false"/>
        </w:tcPr>
        <w:p>
          <w:pPr>
            <w:jc w:val="right"/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4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4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/>
        </w:p>
      </w:tc>
    </w:tr>
  </w:tbl>
  <w:p>
    <w:pPr>
      <w:pStyle w:val="90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538" w:type="dxa"/>
          <w:textDirection w:val="lrTb"/>
          <w:noWrap w:val="false"/>
        </w:tcPr>
        <w:p>
          <w:pPr>
            <w:ind w:right="360"/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516" w:type="dxa"/>
          <w:textDirection w:val="lrTb"/>
          <w:noWrap w:val="false"/>
        </w:tcPr>
        <w:p>
          <w:pPr>
            <w:jc w:val="center"/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Symbol" w:hAnsi="Symbol" w:eastAsia="Symbol" w:cs="Symbol"/>
              <w:sz w:val="20"/>
              <w:szCs w:val="20"/>
              <w:lang w:val="sr-Latn-CS" w:eastAsia="sr-Latn-CS"/>
            </w:rPr>
            <w:t xml:space="preserve">Ó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TAMAD Team, 2021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195" w:type="dxa"/>
          <w:textDirection w:val="lrTb"/>
          <w:noWrap w:val="false"/>
        </w:tcPr>
        <w:p>
          <w:pPr>
            <w:jc w:val="right"/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2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t xml:space="preserve">5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/>
        </w:p>
      </w:tc>
    </w:tr>
  </w:tbl>
  <w:p>
    <w:pPr>
      <w:spacing w:after="0" w:line="240" w:lineRule="atLeast"/>
      <w:widowControl w:val="off"/>
      <w:tabs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sz w:val="20"/>
        <w:szCs w:val="20"/>
        <w:lang w:val="sr-Latn-CS" w:eastAsia="sr-Latn-CS"/>
      </w:rPr>
    </w:pPr>
    <w:r>
      <w:rPr>
        <w:rFonts w:ascii="Times New Roman" w:hAnsi="Times New Roman" w:eastAsia="Times New Roman" w:cs="Times New Roman"/>
        <w:sz w:val="20"/>
        <w:szCs w:val="20"/>
        <w:lang w:val="sr-Latn-CS" w:eastAsia="sr-Latn-CS"/>
      </w:rPr>
    </w:r>
    <w:r/>
  </w:p>
  <w:p>
    <w:pPr>
      <w:pStyle w:val="90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5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>
      <w:trPr/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6383" w:type="dxa"/>
          <w:textDirection w:val="lrTb"/>
          <w:noWrap w:val="false"/>
        </w:tcPr>
        <w:p>
          <w:pPr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freeMasonS</w:t>
          </w:r>
          <w:r/>
        </w:p>
      </w:tc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2872" w:type="dxa"/>
          <w:textDirection w:val="lrTb"/>
          <w:noWrap w:val="false"/>
        </w:tcPr>
        <w:p>
          <w:pPr>
            <w:ind w:right="68"/>
            <w:spacing w:before="40" w:after="0" w:line="240" w:lineRule="atLeast"/>
            <w:widowControl w:val="off"/>
            <w:tabs>
              <w:tab w:val="left" w:pos="1276" w:leader="none"/>
            </w:tabs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  Verzija: 1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.0</w:t>
          </w:r>
          <w:r/>
        </w:p>
      </w:tc>
    </w:tr>
    <w:tr>
      <w:trPr/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6383" w:type="dxa"/>
          <w:textDirection w:val="lrTb"/>
          <w:noWrap w:val="false"/>
        </w:tcPr>
        <w:p>
          <w:pPr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Analiza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 Ciljeva</w:t>
          </w:r>
          <w:r/>
        </w:p>
      </w:tc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2872" w:type="dxa"/>
          <w:textDirection w:val="lrTb"/>
          <w:noWrap w:val="false"/>
        </w:tcPr>
        <w:p>
          <w:pPr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18.05.2023</w:t>
          </w:r>
          <w:r/>
        </w:p>
      </w:tc>
    </w:tr>
  </w:tbl>
  <w:p>
    <w:pPr>
      <w:pStyle w:val="90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5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>
      <w:trPr/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6379" w:type="dxa"/>
          <w:textDirection w:val="lrTb"/>
          <w:noWrap w:val="false"/>
        </w:tcPr>
        <w:p>
          <w:pPr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/>
          <w:bookmarkStart w:id="4" w:name="_Hlk69940861"/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COSTAPP</w:t>
          </w:r>
          <w:r/>
        </w:p>
      </w:tc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2870" w:type="dxa"/>
          <w:textDirection w:val="lrTb"/>
          <w:noWrap w:val="false"/>
        </w:tcPr>
        <w:p>
          <w:pPr>
            <w:ind w:right="68"/>
            <w:spacing w:before="40" w:after="0" w:line="240" w:lineRule="atLeast"/>
            <w:widowControl w:val="off"/>
            <w:tabs>
              <w:tab w:val="left" w:pos="1276" w:leader="none"/>
            </w:tabs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  <w:r/>
        </w:p>
      </w:tc>
    </w:tr>
    <w:tr>
      <w:trPr/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6379" w:type="dxa"/>
          <w:textDirection w:val="lrTb"/>
          <w:noWrap w:val="false"/>
        </w:tcPr>
        <w:p>
          <w:pPr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SWOT Analiza</w:t>
          </w:r>
          <w:r/>
        </w:p>
      </w:tc>
      <w:tc>
        <w:tcPr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2870" w:type="dxa"/>
          <w:textDirection w:val="lrTb"/>
          <w:noWrap w:val="false"/>
        </w:tcPr>
        <w:p>
          <w:pPr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  <w:r/>
        </w:p>
      </w:tc>
    </w:tr>
    <w:tr>
      <w:trPr/>
      <w:tc>
        <w:tcPr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W w:w="9249" w:type="dxa"/>
          <w:textDirection w:val="lrTb"/>
          <w:noWrap w:val="false"/>
        </w:tcPr>
        <w:p>
          <w:pPr>
            <w:spacing w:after="0" w:line="240" w:lineRule="atLeast"/>
            <w:widowControl w:val="off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  <w:t xml:space="preserve">TAMAD Team</w:t>
          </w:r>
          <w:bookmarkEnd w:id="4"/>
          <w:r/>
        </w:p>
      </w:tc>
    </w:tr>
  </w:tbl>
  <w:p>
    <w:pPr>
      <w:pStyle w:val="90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tLeast"/>
      <w:widowControl w:val="off"/>
      <w:rPr>
        <w:rFonts w:ascii="Times New Roman" w:hAnsi="Times New Roman" w:eastAsia="Times New Roman" w:cs="Times New Roman"/>
        <w:sz w:val="24"/>
        <w:szCs w:val="20"/>
        <w:lang w:eastAsia="sr-Latn-CS"/>
      </w:rPr>
    </w:pPr>
    <w:r/>
    <w:bookmarkStart w:id="5" w:name="_Hlk69940130"/>
    <w:r/>
    <w:r/>
  </w:p>
  <w:p>
    <w:pPr>
      <w:spacing w:after="0" w:line="240" w:lineRule="atLeast"/>
      <w:widowControl w:val="off"/>
      <w:rPr>
        <w:rFonts w:ascii="Times New Roman" w:hAnsi="Times New Roman" w:eastAsia="Times New Roman" w:cs="Times New Roman"/>
        <w:sz w:val="24"/>
        <w:szCs w:val="20"/>
        <w:lang w:eastAsia="sr-Latn-CS"/>
      </w:rPr>
      <w:pBdr>
        <w:top w:val="single" w:color="auto" w:sz="6" w:space="1"/>
      </w:pBdr>
    </w:pPr>
    <w:r>
      <w:rPr>
        <w:rFonts w:ascii="Times New Roman" w:hAnsi="Times New Roman" w:eastAsia="Times New Roman" w:cs="Times New Roman"/>
        <w:sz w:val="24"/>
        <w:szCs w:val="20"/>
        <w:lang w:eastAsia="sr-Latn-CS"/>
      </w:rPr>
    </w:r>
    <w:r/>
  </w:p>
  <w:p>
    <w:pPr>
      <w:jc w:val="right"/>
      <w:spacing w:after="0" w:line="240" w:lineRule="atLeast"/>
      <w:widowControl w:val="off"/>
      <w:rPr>
        <w:rFonts w:ascii="Times New Roman" w:hAnsi="Times New Roman" w:eastAsia="Times New Roman" w:cs="Times New Roman"/>
        <w:sz w:val="24"/>
        <w:szCs w:val="20"/>
        <w:lang w:eastAsia="sr-Latn-CS"/>
      </w:rPr>
      <w:pBdr>
        <w:bottom w:val="single" w:color="auto" w:sz="6" w:space="1"/>
      </w:pBdr>
    </w:pPr>
    <w:r>
      <w:rPr>
        <w:rFonts w:ascii="Times New Roman" w:hAnsi="Times New Roman" w:eastAsia="Times New Roman" w:cs="Times New Roman"/>
        <w:b/>
        <w:sz w:val="36"/>
        <w:szCs w:val="20"/>
        <w:lang w:eastAsia="sr-Latn-CS"/>
      </w:rPr>
      <w:t xml:space="preserve">freeMasonS</w:t>
    </w:r>
    <w:bookmarkEnd w:id="5"/>
    <w:r/>
  </w:p>
  <w:p>
    <w:pPr>
      <w:pStyle w:val="90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901"/>
    <w:next w:val="9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90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901"/>
    <w:next w:val="9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90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901"/>
    <w:next w:val="9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90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901"/>
    <w:next w:val="9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90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901"/>
    <w:next w:val="9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90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901"/>
    <w:next w:val="9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9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901"/>
    <w:next w:val="9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9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901"/>
    <w:next w:val="9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9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90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901"/>
    <w:next w:val="9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903"/>
    <w:link w:val="34"/>
    <w:uiPriority w:val="10"/>
    <w:rPr>
      <w:sz w:val="48"/>
      <w:szCs w:val="48"/>
    </w:rPr>
  </w:style>
  <w:style w:type="paragraph" w:styleId="36">
    <w:name w:val="Subtitle"/>
    <w:basedOn w:val="901"/>
    <w:next w:val="9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903"/>
    <w:link w:val="36"/>
    <w:uiPriority w:val="11"/>
    <w:rPr>
      <w:sz w:val="24"/>
      <w:szCs w:val="24"/>
    </w:rPr>
  </w:style>
  <w:style w:type="paragraph" w:styleId="38">
    <w:name w:val="Quote"/>
    <w:basedOn w:val="901"/>
    <w:next w:val="9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901"/>
    <w:next w:val="9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901"/>
    <w:next w:val="9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908"/>
    <w:uiPriority w:val="99"/>
  </w:style>
  <w:style w:type="table" w:styleId="48">
    <w:name w:val="Table Grid"/>
    <w:basedOn w:val="9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9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9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9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9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9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9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9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9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9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9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9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9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9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903"/>
    <w:uiPriority w:val="99"/>
    <w:unhideWhenUsed/>
    <w:rPr>
      <w:vertAlign w:val="superscript"/>
    </w:rPr>
  </w:style>
  <w:style w:type="paragraph" w:styleId="178">
    <w:name w:val="endnote text"/>
    <w:basedOn w:val="9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903"/>
    <w:uiPriority w:val="99"/>
    <w:semiHidden/>
    <w:unhideWhenUsed/>
    <w:rPr>
      <w:vertAlign w:val="superscript"/>
    </w:rPr>
  </w:style>
  <w:style w:type="paragraph" w:styleId="182">
    <w:name w:val="toc 2"/>
    <w:basedOn w:val="901"/>
    <w:next w:val="9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901"/>
    <w:next w:val="9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901"/>
    <w:next w:val="9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901"/>
    <w:next w:val="9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901"/>
    <w:next w:val="9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901"/>
    <w:next w:val="9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901"/>
    <w:next w:val="9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901"/>
    <w:next w:val="90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901"/>
    <w:next w:val="901"/>
    <w:uiPriority w:val="99"/>
    <w:unhideWhenUsed/>
    <w:pPr>
      <w:spacing w:after="0" w:afterAutospacing="0"/>
    </w:pPr>
  </w:style>
  <w:style w:type="paragraph" w:styleId="901" w:default="1">
    <w:name w:val="Normal"/>
    <w:qFormat/>
    <w:rPr>
      <w:lang w:val="sr-Latn-RS"/>
    </w:rPr>
  </w:style>
  <w:style w:type="paragraph" w:styleId="902">
    <w:name w:val="Heading 1"/>
    <w:basedOn w:val="901"/>
    <w:next w:val="901"/>
    <w:link w:val="910"/>
    <w:uiPriority w:val="9"/>
    <w:qFormat/>
    <w:pPr>
      <w:keepLines/>
      <w:keepNext/>
      <w:spacing w:before="240" w:after="0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character" w:styleId="903" w:default="1">
    <w:name w:val="Default Paragraph Font"/>
    <w:uiPriority w:val="1"/>
    <w:semiHidden/>
    <w:unhideWhenUsed/>
  </w:style>
  <w:style w:type="table" w:styleId="9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5" w:default="1">
    <w:name w:val="No List"/>
    <w:uiPriority w:val="99"/>
    <w:semiHidden/>
    <w:unhideWhenUsed/>
  </w:style>
  <w:style w:type="paragraph" w:styleId="906">
    <w:name w:val="Header"/>
    <w:basedOn w:val="901"/>
    <w:link w:val="90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907" w:customStyle="1">
    <w:name w:val="Header Char"/>
    <w:basedOn w:val="903"/>
    <w:link w:val="906"/>
    <w:uiPriority w:val="99"/>
  </w:style>
  <w:style w:type="paragraph" w:styleId="908">
    <w:name w:val="Footer"/>
    <w:basedOn w:val="901"/>
    <w:link w:val="90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909" w:customStyle="1">
    <w:name w:val="Footer Char"/>
    <w:basedOn w:val="903"/>
    <w:link w:val="908"/>
    <w:uiPriority w:val="99"/>
  </w:style>
  <w:style w:type="character" w:styleId="910" w:customStyle="1">
    <w:name w:val="Heading 1 Char"/>
    <w:basedOn w:val="903"/>
    <w:link w:val="90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paragraph" w:styleId="911">
    <w:name w:val="TOC Heading"/>
    <w:basedOn w:val="902"/>
    <w:next w:val="901"/>
    <w:uiPriority w:val="39"/>
    <w:unhideWhenUsed/>
    <w:qFormat/>
    <w:pPr>
      <w:spacing w:line="259" w:lineRule="auto"/>
      <w:outlineLvl w:val="9"/>
    </w:pPr>
    <w:rPr>
      <w:lang w:val="en-US"/>
    </w:rPr>
  </w:style>
  <w:style w:type="paragraph" w:styleId="912">
    <w:name w:val="toc 1"/>
    <w:basedOn w:val="901"/>
    <w:next w:val="901"/>
    <w:uiPriority w:val="39"/>
    <w:unhideWhenUsed/>
    <w:pPr>
      <w:spacing w:after="100"/>
    </w:pPr>
  </w:style>
  <w:style w:type="character" w:styleId="913">
    <w:name w:val="Hyperlink"/>
    <w:basedOn w:val="903"/>
    <w:uiPriority w:val="99"/>
    <w:unhideWhenUsed/>
    <w:rPr>
      <w:color w:val="0000ff" w:themeColor="hyperlink"/>
      <w:u w:val="single"/>
    </w:rPr>
  </w:style>
  <w:style w:type="paragraph" w:styleId="914">
    <w:name w:val="Balloon Text"/>
    <w:basedOn w:val="901"/>
    <w:link w:val="91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15" w:customStyle="1">
    <w:name w:val="Balloon Text Char"/>
    <w:basedOn w:val="903"/>
    <w:link w:val="914"/>
    <w:uiPriority w:val="99"/>
    <w:semiHidden/>
    <w:rPr>
      <w:rFonts w:ascii="Tahoma" w:hAnsi="Tahoma" w:cs="Tahoma"/>
      <w:sz w:val="16"/>
      <w:szCs w:val="16"/>
    </w:rPr>
  </w:style>
  <w:style w:type="character" w:styleId="916">
    <w:name w:val="Placeholder Text"/>
    <w:basedOn w:val="903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7C356B6-CE0B-42A3-A191-44A37398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revision>3</cp:revision>
  <dcterms:created xsi:type="dcterms:W3CDTF">2023-05-18T21:18:00Z</dcterms:created>
  <dcterms:modified xsi:type="dcterms:W3CDTF">2023-06-07T20:00:39Z</dcterms:modified>
</cp:coreProperties>
</file>