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5F24" w14:textId="77777777" w:rsidR="003512DE" w:rsidRDefault="00000000">
      <w:pPr>
        <w:jc w:val="center"/>
      </w:pPr>
      <w:r>
        <w:rPr>
          <w:noProof/>
        </w:rPr>
        <w:drawing>
          <wp:inline distT="0" distB="0" distL="0" distR="0" wp14:anchorId="20E921E8" wp14:editId="2AC689F7">
            <wp:extent cx="2465886" cy="974166"/>
            <wp:effectExtent l="0" t="0" r="0" b="0"/>
            <wp:docPr id="2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5886" cy="974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1969B" w14:textId="77777777" w:rsidR="003512DE" w:rsidRDefault="00000000">
      <w:pPr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>Instituto Superior de Engenharia de Coimbra</w:t>
      </w:r>
    </w:p>
    <w:p w14:paraId="07BBB0CC" w14:textId="77777777" w:rsidR="003512DE" w:rsidRDefault="00000000">
      <w:pPr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>2024/2025</w:t>
      </w:r>
    </w:p>
    <w:p w14:paraId="467A3895" w14:textId="77777777" w:rsidR="003512DE" w:rsidRDefault="003512DE">
      <w:pPr>
        <w:jc w:val="center"/>
        <w:rPr>
          <w:b/>
          <w:color w:val="333333"/>
          <w:sz w:val="28"/>
          <w:szCs w:val="28"/>
        </w:rPr>
      </w:pPr>
    </w:p>
    <w:p w14:paraId="59D987FD" w14:textId="77777777" w:rsidR="003512DE" w:rsidRDefault="003512DE">
      <w:pPr>
        <w:jc w:val="center"/>
        <w:rPr>
          <w:b/>
          <w:color w:val="333333"/>
          <w:sz w:val="28"/>
          <w:szCs w:val="28"/>
        </w:rPr>
      </w:pPr>
    </w:p>
    <w:p w14:paraId="0942E947" w14:textId="77777777" w:rsidR="003512DE" w:rsidRDefault="003512DE">
      <w:pPr>
        <w:jc w:val="center"/>
        <w:rPr>
          <w:b/>
          <w:color w:val="333333"/>
          <w:sz w:val="28"/>
          <w:szCs w:val="28"/>
        </w:rPr>
      </w:pPr>
    </w:p>
    <w:p w14:paraId="66FBFFA3" w14:textId="77777777" w:rsidR="003512DE" w:rsidRDefault="003512DE">
      <w:pPr>
        <w:jc w:val="center"/>
        <w:rPr>
          <w:b/>
          <w:color w:val="333333"/>
          <w:sz w:val="28"/>
          <w:szCs w:val="28"/>
        </w:rPr>
      </w:pPr>
    </w:p>
    <w:p w14:paraId="6C8B0EEB" w14:textId="77777777" w:rsidR="003512DE" w:rsidRDefault="00000000">
      <w:pPr>
        <w:spacing w:after="0"/>
        <w:jc w:val="center"/>
        <w:rPr>
          <w:color w:val="333333"/>
          <w:sz w:val="38"/>
          <w:szCs w:val="38"/>
        </w:rPr>
      </w:pPr>
      <w:r>
        <w:rPr>
          <w:color w:val="333333"/>
          <w:sz w:val="38"/>
          <w:szCs w:val="38"/>
        </w:rPr>
        <w:t>Licenciatura em Engenharia Informática</w:t>
      </w:r>
    </w:p>
    <w:p w14:paraId="2DC82D22" w14:textId="77777777" w:rsidR="003512DE" w:rsidRDefault="00000000">
      <w:pPr>
        <w:spacing w:after="0"/>
        <w:jc w:val="center"/>
        <w:rPr>
          <w:b/>
          <w:color w:val="333333"/>
          <w:sz w:val="36"/>
          <w:szCs w:val="36"/>
          <w:u w:val="single"/>
        </w:rPr>
      </w:pPr>
      <w:r>
        <w:rPr>
          <w:b/>
          <w:color w:val="333333"/>
          <w:sz w:val="36"/>
          <w:szCs w:val="36"/>
        </w:rPr>
        <w:t>Programação Avançada</w:t>
      </w:r>
    </w:p>
    <w:p w14:paraId="73782A38" w14:textId="77777777" w:rsidR="003512DE" w:rsidRDefault="003512DE">
      <w:pPr>
        <w:spacing w:after="0"/>
        <w:jc w:val="center"/>
        <w:rPr>
          <w:b/>
          <w:color w:val="333333"/>
          <w:sz w:val="34"/>
          <w:szCs w:val="34"/>
        </w:rPr>
      </w:pPr>
    </w:p>
    <w:p w14:paraId="63F8A160" w14:textId="77777777" w:rsidR="003512DE" w:rsidRDefault="00000000">
      <w:pPr>
        <w:spacing w:after="0"/>
        <w:jc w:val="center"/>
        <w:rPr>
          <w:color w:val="333333"/>
          <w:sz w:val="38"/>
          <w:szCs w:val="38"/>
        </w:rPr>
      </w:pPr>
      <w:r>
        <w:rPr>
          <w:color w:val="333333"/>
          <w:sz w:val="38"/>
          <w:szCs w:val="38"/>
        </w:rPr>
        <w:t>Trabalho Prático</w:t>
      </w:r>
    </w:p>
    <w:p w14:paraId="5453C39B" w14:textId="77777777" w:rsidR="003512DE" w:rsidRDefault="00000000">
      <w:pPr>
        <w:spacing w:after="0"/>
        <w:jc w:val="center"/>
        <w:rPr>
          <w:b/>
          <w:i/>
          <w:color w:val="333333"/>
          <w:sz w:val="34"/>
          <w:szCs w:val="34"/>
          <w:u w:val="single"/>
        </w:rPr>
      </w:pPr>
      <w:proofErr w:type="spellStart"/>
      <w:r>
        <w:rPr>
          <w:b/>
          <w:i/>
          <w:color w:val="333333"/>
          <w:sz w:val="36"/>
          <w:szCs w:val="36"/>
        </w:rPr>
        <w:t>Chess</w:t>
      </w:r>
      <w:proofErr w:type="spellEnd"/>
      <w:r>
        <w:rPr>
          <w:b/>
          <w:i/>
          <w:color w:val="333333"/>
          <w:sz w:val="36"/>
          <w:szCs w:val="36"/>
        </w:rPr>
        <w:t xml:space="preserve"> Game</w:t>
      </w:r>
    </w:p>
    <w:p w14:paraId="2C83E215" w14:textId="77777777" w:rsidR="003512DE" w:rsidRDefault="003512DE">
      <w:pPr>
        <w:spacing w:after="0"/>
        <w:jc w:val="center"/>
        <w:rPr>
          <w:b/>
          <w:color w:val="333333"/>
          <w:sz w:val="34"/>
          <w:szCs w:val="34"/>
        </w:rPr>
      </w:pPr>
    </w:p>
    <w:p w14:paraId="5A851220" w14:textId="77777777" w:rsidR="003512DE" w:rsidRDefault="003512DE">
      <w:pPr>
        <w:spacing w:after="0"/>
        <w:jc w:val="center"/>
        <w:rPr>
          <w:b/>
          <w:color w:val="333333"/>
          <w:sz w:val="34"/>
          <w:szCs w:val="34"/>
        </w:rPr>
      </w:pPr>
    </w:p>
    <w:p w14:paraId="3E152EF1" w14:textId="77777777" w:rsidR="003512DE" w:rsidRDefault="003512DE">
      <w:pPr>
        <w:spacing w:after="0"/>
        <w:jc w:val="center"/>
        <w:rPr>
          <w:b/>
          <w:color w:val="333333"/>
          <w:sz w:val="34"/>
          <w:szCs w:val="34"/>
        </w:rPr>
      </w:pPr>
    </w:p>
    <w:p w14:paraId="4DB69ACF" w14:textId="77777777" w:rsidR="003512DE" w:rsidRDefault="003512DE">
      <w:pPr>
        <w:spacing w:after="0"/>
        <w:jc w:val="center"/>
        <w:rPr>
          <w:b/>
          <w:color w:val="333333"/>
          <w:sz w:val="34"/>
          <w:szCs w:val="34"/>
        </w:rPr>
      </w:pPr>
    </w:p>
    <w:p w14:paraId="715DC712" w14:textId="77777777" w:rsidR="003512DE" w:rsidRDefault="003512DE">
      <w:pPr>
        <w:spacing w:after="0"/>
        <w:jc w:val="center"/>
        <w:rPr>
          <w:b/>
          <w:color w:val="333333"/>
          <w:sz w:val="34"/>
          <w:szCs w:val="34"/>
        </w:rPr>
      </w:pPr>
    </w:p>
    <w:p w14:paraId="35AAEF82" w14:textId="77777777" w:rsidR="003512DE" w:rsidRDefault="00000000">
      <w:pPr>
        <w:jc w:val="center"/>
        <w:rPr>
          <w:b/>
          <w:color w:val="333333"/>
          <w:sz w:val="32"/>
          <w:szCs w:val="32"/>
          <w:u w:val="single"/>
        </w:rPr>
      </w:pPr>
      <w:r>
        <w:rPr>
          <w:b/>
          <w:color w:val="333333"/>
          <w:sz w:val="32"/>
          <w:szCs w:val="32"/>
        </w:rPr>
        <w:t>Bruno Pinto</w:t>
      </w:r>
      <w:r>
        <w:rPr>
          <w:color w:val="333333"/>
          <w:sz w:val="32"/>
          <w:szCs w:val="32"/>
        </w:rPr>
        <w:t>, nº 2021129642</w:t>
      </w:r>
    </w:p>
    <w:p w14:paraId="79B30C57" w14:textId="77777777" w:rsidR="003512DE" w:rsidRDefault="00000000">
      <w:pPr>
        <w:jc w:val="center"/>
        <w:rPr>
          <w:color w:val="333333"/>
          <w:sz w:val="32"/>
          <w:szCs w:val="32"/>
        </w:rPr>
      </w:pPr>
      <w:r>
        <w:rPr>
          <w:b/>
          <w:sz w:val="32"/>
          <w:szCs w:val="32"/>
        </w:rPr>
        <w:t>Diogo Ferreira</w:t>
      </w:r>
      <w:r>
        <w:rPr>
          <w:color w:val="333333"/>
          <w:sz w:val="32"/>
          <w:szCs w:val="32"/>
        </w:rPr>
        <w:t>, nº 2021129669</w:t>
      </w:r>
    </w:p>
    <w:p w14:paraId="64ED55B2" w14:textId="77777777" w:rsidR="003512D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lastRenderedPageBreak/>
        <w:t>Índice</w:t>
      </w:r>
    </w:p>
    <w:sdt>
      <w:sdtPr>
        <w:id w:val="-866749517"/>
        <w:docPartObj>
          <w:docPartGallery w:val="Table of Contents"/>
          <w:docPartUnique/>
        </w:docPartObj>
      </w:sdtPr>
      <w:sdtEndPr>
        <w:rPr>
          <w:bCs/>
          <w:color w:val="auto"/>
          <w:sz w:val="24"/>
          <w:szCs w:val="24"/>
        </w:rPr>
      </w:sdtEndPr>
      <w:sdtContent>
        <w:p w14:paraId="042811AF" w14:textId="7E1B16F1" w:rsidR="00554E16" w:rsidRDefault="00554E16">
          <w:pPr>
            <w:pStyle w:val="Cabealhodondice"/>
          </w:pPr>
        </w:p>
        <w:p w14:paraId="25937E4C" w14:textId="308E7EA9" w:rsidR="00554E16" w:rsidRDefault="00554E1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94607" w:history="1">
            <w:r w:rsidRPr="00C8382B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0DFA2" w14:textId="5FA89E60" w:rsidR="00554E16" w:rsidRDefault="00554E1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94608" w:history="1">
            <w:r w:rsidRPr="00C8382B">
              <w:rPr>
                <w:rStyle w:val="Hiperligao"/>
                <w:noProof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02244" w14:textId="7907B7C3" w:rsidR="00554E16" w:rsidRDefault="00554E16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199794609" w:history="1">
            <w:r w:rsidRPr="00C8382B">
              <w:rPr>
                <w:rStyle w:val="Hiperligao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F716F" w14:textId="7E1951C7" w:rsidR="00554E16" w:rsidRDefault="00554E16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199794610" w:history="1">
            <w:r w:rsidRPr="00C8382B">
              <w:rPr>
                <w:rStyle w:val="Hiperligao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63FF" w14:textId="7895C54A" w:rsidR="00554E16" w:rsidRDefault="00554E1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94611" w:history="1">
            <w:r w:rsidRPr="00C8382B">
              <w:rPr>
                <w:rStyle w:val="Hiperligao"/>
                <w:noProof/>
              </w:rPr>
              <w:t>Interface 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C2215" w14:textId="3F7FDA1E" w:rsidR="00554E16" w:rsidRDefault="00554E16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199794612" w:history="1">
            <w:r w:rsidRPr="00C8382B">
              <w:rPr>
                <w:rStyle w:val="Hiperligao"/>
                <w:noProof/>
              </w:rPr>
              <w:t>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42E28" w14:textId="6A1957F9" w:rsidR="00554E16" w:rsidRDefault="00554E16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199794613" w:history="1">
            <w:r w:rsidRPr="00C8382B">
              <w:rPr>
                <w:rStyle w:val="Hiperligao"/>
                <w:noProof/>
              </w:rPr>
              <w:t>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BAD04" w14:textId="60CC5FCC" w:rsidR="00554E16" w:rsidRDefault="00554E16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199794614" w:history="1">
            <w:r w:rsidRPr="00C8382B">
              <w:rPr>
                <w:rStyle w:val="Hiperligao"/>
                <w:noProof/>
              </w:rPr>
              <w:t>Model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94F4B" w14:textId="31FF3498" w:rsidR="00554E16" w:rsidRDefault="00554E16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199794615" w:history="1">
            <w:r w:rsidRPr="00C8382B">
              <w:rPr>
                <w:rStyle w:val="Hiperligao"/>
                <w:noProof/>
              </w:rPr>
              <w:t>Checkmate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3A5BF" w14:textId="3562DC60" w:rsidR="00554E16" w:rsidRDefault="00554E16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199794616" w:history="1">
            <w:r w:rsidRPr="00C8382B">
              <w:rPr>
                <w:rStyle w:val="Hiperligao"/>
                <w:noProof/>
              </w:rPr>
              <w:t>Evolve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5E63" w14:textId="08D1F3BC" w:rsidR="00554E16" w:rsidRDefault="00554E1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94617" w:history="1">
            <w:r w:rsidRPr="00C8382B">
              <w:rPr>
                <w:rStyle w:val="Hiperligao"/>
                <w:noProof/>
              </w:rPr>
              <w:t>Implementações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3D92D" w14:textId="45E619E2" w:rsidR="00554E16" w:rsidRDefault="00554E16">
          <w:pPr>
            <w:pStyle w:val="ndice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94618" w:history="1">
            <w:r w:rsidRPr="00C8382B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559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B2033" w14:textId="5052FBF3" w:rsidR="00554E16" w:rsidRDefault="00554E16">
          <w:r>
            <w:rPr>
              <w:b/>
              <w:bCs/>
            </w:rPr>
            <w:fldChar w:fldCharType="end"/>
          </w:r>
        </w:p>
      </w:sdtContent>
    </w:sdt>
    <w:p w14:paraId="026B951B" w14:textId="77777777" w:rsidR="003512DE" w:rsidRDefault="003512DE">
      <w:pPr>
        <w:jc w:val="both"/>
      </w:pPr>
    </w:p>
    <w:p w14:paraId="7443DC89" w14:textId="77777777" w:rsidR="003512DE" w:rsidRDefault="00000000">
      <w:pPr>
        <w:jc w:val="both"/>
        <w:rPr>
          <w:u w:val="single"/>
        </w:rPr>
      </w:pPr>
      <w:r>
        <w:br w:type="page"/>
      </w:r>
    </w:p>
    <w:p w14:paraId="6A7068A8" w14:textId="77777777" w:rsidR="003512DE" w:rsidRDefault="003512DE">
      <w:pPr>
        <w:jc w:val="both"/>
        <w:rPr>
          <w:b/>
          <w:sz w:val="32"/>
          <w:szCs w:val="32"/>
        </w:rPr>
      </w:pPr>
    </w:p>
    <w:p w14:paraId="4972530E" w14:textId="19C58F69" w:rsidR="003512DE" w:rsidRDefault="00000000" w:rsidP="00554E16">
      <w:pPr>
        <w:pStyle w:val="Ttulo1"/>
      </w:pPr>
      <w:bookmarkStart w:id="0" w:name="_Toc199794607"/>
      <w:r>
        <w:t>Introdução</w:t>
      </w:r>
      <w:bookmarkEnd w:id="0"/>
    </w:p>
    <w:p w14:paraId="41E91F52" w14:textId="77777777" w:rsidR="003512DE" w:rsidRDefault="00000000">
      <w:pPr>
        <w:jc w:val="both"/>
      </w:pPr>
      <w:r>
        <w:t xml:space="preserve">Este trabalho prático tem como objetivo o desenvolvimento do jogo Xadrez em </w:t>
      </w:r>
      <w:r>
        <w:rPr>
          <w:b/>
        </w:rPr>
        <w:t xml:space="preserve">Java </w:t>
      </w:r>
      <w:r>
        <w:t xml:space="preserve">com o uso de </w:t>
      </w:r>
      <w:proofErr w:type="spellStart"/>
      <w:r>
        <w:rPr>
          <w:b/>
        </w:rPr>
        <w:t>JavaFX</w:t>
      </w:r>
      <w:proofErr w:type="spellEnd"/>
      <w:r>
        <w:t xml:space="preserve"> para o desenvolvimento da </w:t>
      </w:r>
      <w:r>
        <w:rPr>
          <w:i/>
        </w:rPr>
        <w:t>UI</w:t>
      </w:r>
      <w:r>
        <w:t xml:space="preserve">. De forma a facilitar o trabalho em grupo e a gestão de cada fase do trabalho foi usado o </w:t>
      </w:r>
      <w:r>
        <w:rPr>
          <w:b/>
          <w:i/>
        </w:rPr>
        <w:t xml:space="preserve">GitHub </w:t>
      </w:r>
      <w:r>
        <w:t>permitindo criar um repositório remoto onde foi possível partilhar e integrar facilmente as alterações realizadas por cada elemento do grupo, garantindo uma colaboração eficiente e organizada.</w:t>
      </w:r>
    </w:p>
    <w:p w14:paraId="27636176" w14:textId="77777777" w:rsidR="003512DE" w:rsidRDefault="00000000">
      <w:pPr>
        <w:jc w:val="both"/>
      </w:pPr>
      <w:r>
        <w:t xml:space="preserve">Além disso, ao longo do desenvolvimento foram aplicados vários </w:t>
      </w:r>
      <w:r>
        <w:rPr>
          <w:b/>
          <w:i/>
        </w:rPr>
        <w:t xml:space="preserve">Software Design </w:t>
      </w:r>
      <w:proofErr w:type="spellStart"/>
      <w:r>
        <w:rPr>
          <w:b/>
          <w:i/>
        </w:rPr>
        <w:t>Patterns</w:t>
      </w:r>
      <w:proofErr w:type="spellEnd"/>
      <w:r>
        <w:rPr>
          <w:b/>
          <w:i/>
        </w:rPr>
        <w:t xml:space="preserve"> </w:t>
      </w:r>
      <w:r>
        <w:t xml:space="preserve">com o objetivo de tornar a aplicação mais modular, reutilizável e de fácil manutenção. Entre os padrões utilizados destacam-se o </w:t>
      </w:r>
      <w:proofErr w:type="spellStart"/>
      <w:r>
        <w:rPr>
          <w:i/>
        </w:rPr>
        <w:t>Singleton</w:t>
      </w:r>
      <w:proofErr w:type="spellEnd"/>
      <w:r>
        <w:t xml:space="preserve">, o </w:t>
      </w:r>
      <w:proofErr w:type="spellStart"/>
      <w:r>
        <w:rPr>
          <w:i/>
        </w:rPr>
        <w:t>Observer</w:t>
      </w:r>
      <w:proofErr w:type="spellEnd"/>
      <w:r>
        <w:rPr>
          <w:i/>
        </w:rPr>
        <w:t>/</w:t>
      </w:r>
      <w:proofErr w:type="spellStart"/>
      <w:r>
        <w:rPr>
          <w:i/>
        </w:rPr>
        <w:t>Observable</w:t>
      </w:r>
      <w:proofErr w:type="spellEnd"/>
      <w:r>
        <w:t xml:space="preserve"> e o </w:t>
      </w:r>
      <w:proofErr w:type="spellStart"/>
      <w:r>
        <w:rPr>
          <w:i/>
        </w:rPr>
        <w:t>Facade</w:t>
      </w:r>
      <w:proofErr w:type="spellEnd"/>
      <w:r>
        <w:t>.</w:t>
      </w:r>
    </w:p>
    <w:p w14:paraId="2A9EA916" w14:textId="77777777" w:rsidR="003512DE" w:rsidRDefault="003512DE">
      <w:pPr>
        <w:jc w:val="both"/>
      </w:pPr>
    </w:p>
    <w:p w14:paraId="23C973D5" w14:textId="77777777" w:rsidR="003512DE" w:rsidRDefault="00000000">
      <w:pPr>
        <w:jc w:val="both"/>
      </w:pPr>
      <w:r>
        <w:br w:type="page"/>
      </w:r>
    </w:p>
    <w:p w14:paraId="026D66C2" w14:textId="77777777" w:rsidR="003512DE" w:rsidRDefault="003512DE">
      <w:pPr>
        <w:jc w:val="both"/>
        <w:rPr>
          <w:b/>
          <w:sz w:val="32"/>
          <w:szCs w:val="32"/>
        </w:rPr>
      </w:pPr>
    </w:p>
    <w:p w14:paraId="3A0BD2AE" w14:textId="77777777" w:rsidR="003512DE" w:rsidRDefault="00000000">
      <w:pPr>
        <w:pStyle w:val="Ttulo1"/>
      </w:pPr>
      <w:bookmarkStart w:id="1" w:name="_heading=h.nkzshyqlf0dz" w:colFirst="0" w:colLast="0"/>
      <w:bookmarkStart w:id="2" w:name="_Toc199794608"/>
      <w:bookmarkEnd w:id="1"/>
      <w:r>
        <w:t>Arquitetura do Sistema</w:t>
      </w:r>
      <w:bookmarkEnd w:id="2"/>
    </w:p>
    <w:p w14:paraId="729E2B83" w14:textId="77777777" w:rsidR="003512DE" w:rsidRDefault="00000000">
      <w:pPr>
        <w:jc w:val="both"/>
      </w:pPr>
      <w:r>
        <w:t xml:space="preserve">O projeto foi estruturado segundo o princípio de separação de responsabilidades, dividindo-se em duas partes principais: </w:t>
      </w:r>
      <w:r>
        <w:rPr>
          <w:b/>
          <w:i/>
        </w:rPr>
        <w:t xml:space="preserve">UI </w:t>
      </w:r>
      <w:r>
        <w:t>(</w:t>
      </w:r>
      <w:proofErr w:type="spellStart"/>
      <w:r>
        <w:rPr>
          <w:i/>
        </w:rPr>
        <w:t>User</w:t>
      </w:r>
      <w:proofErr w:type="spellEnd"/>
      <w:r>
        <w:rPr>
          <w:i/>
        </w:rPr>
        <w:t xml:space="preserve"> Interface</w:t>
      </w:r>
      <w:r>
        <w:t xml:space="preserve">) e </w:t>
      </w:r>
      <w:r>
        <w:rPr>
          <w:b/>
          <w:i/>
        </w:rPr>
        <w:t>Model</w:t>
      </w:r>
      <w:r>
        <w:t>. Esta divisão permitiu uma organização mais clara do código, facilitando a manutenção, os testes e futuras expansões.</w:t>
      </w:r>
    </w:p>
    <w:p w14:paraId="38F82A50" w14:textId="77777777" w:rsidR="003512DE" w:rsidRDefault="00000000">
      <w:pPr>
        <w:jc w:val="both"/>
      </w:pPr>
      <w:r>
        <w:t xml:space="preserve">Para efeitos de comunicação entre a UI e o modelo de dados foram criadas duas </w:t>
      </w:r>
      <w:proofErr w:type="spellStart"/>
      <w:r>
        <w:rPr>
          <w:i/>
        </w:rPr>
        <w:t>Facades</w:t>
      </w:r>
      <w:proofErr w:type="spellEnd"/>
      <w:r>
        <w:t xml:space="preserve">: o </w:t>
      </w:r>
      <w:proofErr w:type="spellStart"/>
      <w:r>
        <w:rPr>
          <w:b/>
          <w:i/>
        </w:rPr>
        <w:t>ChessGameManager</w:t>
      </w:r>
      <w:proofErr w:type="spellEnd"/>
      <w:r>
        <w:t xml:space="preserve">, usado como </w:t>
      </w:r>
      <w:proofErr w:type="spellStart"/>
      <w:r>
        <w:rPr>
          <w:i/>
        </w:rPr>
        <w:t>Facade</w:t>
      </w:r>
      <w:proofErr w:type="spellEnd"/>
      <w:r>
        <w:t xml:space="preserve"> para a UI, e o </w:t>
      </w:r>
      <w:proofErr w:type="spellStart"/>
      <w:r>
        <w:rPr>
          <w:b/>
          <w:i/>
        </w:rPr>
        <w:t>ChessGame</w:t>
      </w:r>
      <w:proofErr w:type="spellEnd"/>
      <w:r>
        <w:t xml:space="preserve"> como </w:t>
      </w:r>
      <w:proofErr w:type="spellStart"/>
      <w:r>
        <w:rPr>
          <w:i/>
        </w:rPr>
        <w:t>Facade</w:t>
      </w:r>
      <w:proofErr w:type="spellEnd"/>
      <w:r>
        <w:rPr>
          <w:i/>
        </w:rPr>
        <w:t xml:space="preserve"> </w:t>
      </w:r>
      <w:r>
        <w:t>para o modelo de dados.</w:t>
      </w:r>
    </w:p>
    <w:p w14:paraId="6CD1B2F1" w14:textId="77777777" w:rsidR="00554E16" w:rsidRDefault="00000000" w:rsidP="00554E16">
      <w:pPr>
        <w:keepNext/>
        <w:jc w:val="both"/>
      </w:pPr>
      <w:r>
        <w:rPr>
          <w:noProof/>
        </w:rPr>
        <w:drawing>
          <wp:inline distT="114300" distB="114300" distL="114300" distR="114300" wp14:anchorId="1DA7838D" wp14:editId="3E6E8241">
            <wp:extent cx="5399730" cy="1346200"/>
            <wp:effectExtent l="0" t="0" r="0" b="0"/>
            <wp:docPr id="3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C244B" w14:textId="696EAD26" w:rsidR="003512DE" w:rsidRPr="00554E16" w:rsidRDefault="00554E16" w:rsidP="00554E16">
      <w:pPr>
        <w:pStyle w:val="Legenda"/>
      </w:pPr>
      <w:r w:rsidRPr="00554E16">
        <w:t xml:space="preserve">Figura </w:t>
      </w:r>
      <w:fldSimple w:instr=" SEQ Figura \* ARABIC ">
        <w:r w:rsidR="00515596">
          <w:rPr>
            <w:noProof/>
          </w:rPr>
          <w:t>1</w:t>
        </w:r>
      </w:fldSimple>
      <w:r w:rsidRPr="00554E16">
        <w:t xml:space="preserve"> - Arquitetura geral</w:t>
      </w:r>
    </w:p>
    <w:p w14:paraId="6C8913EE" w14:textId="77777777" w:rsidR="003512DE" w:rsidRDefault="003512DE"/>
    <w:p w14:paraId="61CE84A0" w14:textId="77777777" w:rsidR="003512DE" w:rsidRDefault="00000000" w:rsidP="00554E16">
      <w:pPr>
        <w:pStyle w:val="Ttulo2"/>
        <w:rPr>
          <w:b/>
          <w:sz w:val="30"/>
          <w:szCs w:val="30"/>
        </w:rPr>
      </w:pPr>
      <w:bookmarkStart w:id="3" w:name="_heading=h.iice52cw01h0" w:colFirst="0" w:colLast="0"/>
      <w:bookmarkStart w:id="4" w:name="_Toc199794609"/>
      <w:bookmarkEnd w:id="3"/>
      <w:r w:rsidRPr="00554E16">
        <w:t>Model</w:t>
      </w:r>
      <w:bookmarkEnd w:id="4"/>
    </w:p>
    <w:p w14:paraId="4AC2CF02" w14:textId="77777777" w:rsidR="003512DE" w:rsidRDefault="00000000">
      <w:r>
        <w:t>Toda a lógica do Xadrez encontra-se centralizada, principalmente em três classes principais:</w:t>
      </w:r>
    </w:p>
    <w:p w14:paraId="2E8C543F" w14:textId="77777777" w:rsidR="003512DE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i/>
        </w:rPr>
      </w:pPr>
      <w:proofErr w:type="spellStart"/>
      <w:r>
        <w:rPr>
          <w:b/>
          <w:i/>
        </w:rPr>
        <w:t>ChessGame</w:t>
      </w:r>
      <w:proofErr w:type="spellEnd"/>
      <w:r>
        <w:rPr>
          <w:b/>
        </w:rPr>
        <w:t xml:space="preserve">: </w:t>
      </w:r>
      <w:r>
        <w:t xml:space="preserve">classe responsável por gerir o estado do jogo e interagir com os dados de maneira a realizar as ações pretendidas, servindo como </w:t>
      </w:r>
      <w:proofErr w:type="spellStart"/>
      <w:r>
        <w:rPr>
          <w:i/>
        </w:rPr>
        <w:t>Facade</w:t>
      </w:r>
      <w:proofErr w:type="spellEnd"/>
      <w:r>
        <w:t xml:space="preserve"> para o modelo de dados.</w:t>
      </w:r>
    </w:p>
    <w:p w14:paraId="5888CA87" w14:textId="77777777" w:rsidR="003512DE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i/>
        </w:rPr>
      </w:pPr>
      <w:r>
        <w:rPr>
          <w:b/>
          <w:i/>
        </w:rPr>
        <w:t>Board</w:t>
      </w:r>
      <w:r>
        <w:rPr>
          <w:b/>
        </w:rPr>
        <w:t xml:space="preserve">: </w:t>
      </w:r>
      <w:r>
        <w:t>classe responsável por gerir e interagir com as peças do jogo.</w:t>
      </w:r>
    </w:p>
    <w:p w14:paraId="12CE8E7D" w14:textId="77777777" w:rsidR="003512DE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i/>
        </w:rPr>
      </w:pPr>
      <w:proofErr w:type="spellStart"/>
      <w:r>
        <w:rPr>
          <w:b/>
          <w:i/>
        </w:rPr>
        <w:t>Piece</w:t>
      </w:r>
      <w:proofErr w:type="spellEnd"/>
      <w:r>
        <w:t xml:space="preserve">: classe abstrata que representa </w:t>
      </w:r>
      <w:proofErr w:type="gramStart"/>
      <w:r>
        <w:t>um peça</w:t>
      </w:r>
      <w:proofErr w:type="gramEnd"/>
      <w:r>
        <w:t xml:space="preserve"> de xadrez definido a estrutura métodos base que cada peça deverá seguir.</w:t>
      </w:r>
    </w:p>
    <w:p w14:paraId="193D050A" w14:textId="77777777" w:rsidR="003512DE" w:rsidRDefault="003512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4F709E1" w14:textId="77777777" w:rsidR="0035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br w:type="page"/>
      </w:r>
    </w:p>
    <w:p w14:paraId="2442CDE3" w14:textId="77777777" w:rsidR="003512DE" w:rsidRDefault="003512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1E14C71" w14:textId="77777777" w:rsidR="0035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Para que a aplicação seja modular e escalável, foram criadas algumas ferramentas, enumerações e classes que ajudam a separar responsabilidades e a facilitar a manutenção do código.</w:t>
      </w:r>
    </w:p>
    <w:p w14:paraId="2B3E4FC3" w14:textId="77777777" w:rsidR="003512D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b/>
          <w:i/>
        </w:rPr>
        <w:t>PieceFactory</w:t>
      </w:r>
      <w:proofErr w:type="spellEnd"/>
      <w:r>
        <w:rPr>
          <w:b/>
        </w:rPr>
        <w:t>:</w:t>
      </w:r>
      <w:r>
        <w:t xml:space="preserve"> classe responsável por criar peças com base numa descrição textual (</w:t>
      </w:r>
      <w:proofErr w:type="spellStart"/>
      <w:r>
        <w:t>ex</w:t>
      </w:r>
      <w:proofErr w:type="spellEnd"/>
      <w:r>
        <w:t>: KD1*, pH5), simplificando o processo de construção e reinicialização do tabuleiro.</w:t>
      </w:r>
    </w:p>
    <w:p w14:paraId="1086B4F9" w14:textId="77777777" w:rsidR="003512D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i/>
        </w:rPr>
      </w:pPr>
      <w:proofErr w:type="spellStart"/>
      <w:r>
        <w:rPr>
          <w:b/>
          <w:i/>
        </w:rPr>
        <w:t>ChessSerialization</w:t>
      </w:r>
      <w:proofErr w:type="spellEnd"/>
      <w:r>
        <w:rPr>
          <w:b/>
        </w:rPr>
        <w:t xml:space="preserve">: </w:t>
      </w:r>
      <w:r>
        <w:t xml:space="preserve">classe responsável por serializar e </w:t>
      </w:r>
      <w:proofErr w:type="spellStart"/>
      <w:r>
        <w:t>desserilizar</w:t>
      </w:r>
      <w:proofErr w:type="spellEnd"/>
      <w:r>
        <w:t xml:space="preserve"> objetos da classe </w:t>
      </w:r>
      <w:proofErr w:type="spellStart"/>
      <w:r>
        <w:rPr>
          <w:i/>
        </w:rPr>
        <w:t>ChessGame</w:t>
      </w:r>
      <w:proofErr w:type="spellEnd"/>
      <w:r>
        <w:t>, permitindo guardar e restaurar o estado do jogo em ficheiros.</w:t>
      </w:r>
    </w:p>
    <w:p w14:paraId="1AD972BA" w14:textId="77777777" w:rsidR="003512D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i/>
        </w:rPr>
      </w:pPr>
      <w:proofErr w:type="spellStart"/>
      <w:r>
        <w:rPr>
          <w:b/>
          <w:i/>
        </w:rPr>
        <w:t>ColorType</w:t>
      </w:r>
      <w:proofErr w:type="spellEnd"/>
      <w:r>
        <w:rPr>
          <w:b/>
        </w:rPr>
        <w:t xml:space="preserve">: </w:t>
      </w:r>
      <w:r>
        <w:t>enumeração que representa a cor de cada peça (</w:t>
      </w:r>
      <w:r>
        <w:rPr>
          <w:i/>
        </w:rPr>
        <w:t xml:space="preserve">WHITE </w:t>
      </w:r>
      <w:r>
        <w:t xml:space="preserve">ou </w:t>
      </w:r>
      <w:r>
        <w:rPr>
          <w:i/>
        </w:rPr>
        <w:t>BLACK</w:t>
      </w:r>
      <w:r>
        <w:t>)</w:t>
      </w:r>
    </w:p>
    <w:p w14:paraId="2312FAE0" w14:textId="77777777" w:rsidR="003512D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i/>
        </w:rPr>
      </w:pPr>
      <w:proofErr w:type="spellStart"/>
      <w:r>
        <w:rPr>
          <w:b/>
          <w:i/>
        </w:rPr>
        <w:t>MoveType</w:t>
      </w:r>
      <w:proofErr w:type="spellEnd"/>
      <w:r>
        <w:rPr>
          <w:b/>
        </w:rPr>
        <w:t xml:space="preserve">: </w:t>
      </w:r>
      <w:r>
        <w:t>enumeração que define os diferentes tipos de movimentos (</w:t>
      </w:r>
      <w:r>
        <w:rPr>
          <w:i/>
        </w:rPr>
        <w:t>MOVE</w:t>
      </w:r>
      <w:r>
        <w:t xml:space="preserve">, </w:t>
      </w:r>
      <w:r>
        <w:rPr>
          <w:i/>
        </w:rPr>
        <w:t>TAKE</w:t>
      </w:r>
      <w:r>
        <w:t xml:space="preserve">, </w:t>
      </w:r>
      <w:r>
        <w:rPr>
          <w:i/>
        </w:rPr>
        <w:t>EVOLVE</w:t>
      </w:r>
      <w:r>
        <w:t xml:space="preserve">, </w:t>
      </w:r>
      <w:r>
        <w:rPr>
          <w:i/>
        </w:rPr>
        <w:t>ENPASSAT</w:t>
      </w:r>
      <w:r>
        <w:t>), ajudando na validação e execução das jogadas.</w:t>
      </w:r>
    </w:p>
    <w:p w14:paraId="2A2F2AC9" w14:textId="77777777" w:rsidR="003512D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i/>
        </w:rPr>
      </w:pPr>
      <w:proofErr w:type="spellStart"/>
      <w:r>
        <w:rPr>
          <w:b/>
          <w:i/>
        </w:rPr>
        <w:t>PieceType</w:t>
      </w:r>
      <w:proofErr w:type="spellEnd"/>
      <w:r>
        <w:rPr>
          <w:b/>
        </w:rPr>
        <w:t>:</w:t>
      </w:r>
      <w:r>
        <w:t xml:space="preserve"> enumeração que representa os tipos de peças existentes (</w:t>
      </w:r>
      <w:r>
        <w:rPr>
          <w:i/>
        </w:rPr>
        <w:t>KING</w:t>
      </w:r>
      <w:r>
        <w:t xml:space="preserve">, </w:t>
      </w:r>
      <w:r>
        <w:rPr>
          <w:i/>
        </w:rPr>
        <w:t>QUEEN</w:t>
      </w:r>
      <w:r>
        <w:t xml:space="preserve">, </w:t>
      </w:r>
      <w:r>
        <w:rPr>
          <w:i/>
        </w:rPr>
        <w:t>ROOK</w:t>
      </w:r>
      <w:r>
        <w:t xml:space="preserve">, etc.), essencial para a criação dinâmica de peças através da </w:t>
      </w:r>
      <w:proofErr w:type="spellStart"/>
      <w:r>
        <w:rPr>
          <w:i/>
        </w:rPr>
        <w:t>PieceFactory</w:t>
      </w:r>
      <w:proofErr w:type="spellEnd"/>
      <w:r>
        <w:t>.</w:t>
      </w:r>
    </w:p>
    <w:p w14:paraId="20C9DE7D" w14:textId="77777777" w:rsidR="00554E16" w:rsidRDefault="00000000" w:rsidP="00554E1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w:drawing>
          <wp:inline distT="114300" distB="114300" distL="114300" distR="114300" wp14:anchorId="3087BCC6" wp14:editId="6261C481">
            <wp:extent cx="5399730" cy="2717800"/>
            <wp:effectExtent l="0" t="0" r="0" b="0"/>
            <wp:docPr id="2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91877" w14:textId="0DE8E3D2" w:rsidR="003512DE" w:rsidRDefault="00554E16" w:rsidP="00554E16">
      <w:pPr>
        <w:pStyle w:val="Legenda"/>
      </w:pPr>
      <w:r>
        <w:t xml:space="preserve">Figura </w:t>
      </w:r>
      <w:fldSimple w:instr=" SEQ Figura \* ARABIC ">
        <w:r w:rsidR="00515596">
          <w:rPr>
            <w:noProof/>
          </w:rPr>
          <w:t>2</w:t>
        </w:r>
      </w:fldSimple>
      <w:r>
        <w:t xml:space="preserve"> - Modelo de dados</w:t>
      </w:r>
    </w:p>
    <w:p w14:paraId="1C7C76F5" w14:textId="77777777" w:rsidR="0035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br w:type="page"/>
      </w:r>
    </w:p>
    <w:p w14:paraId="6DEC53DE" w14:textId="77777777" w:rsidR="003512DE" w:rsidRDefault="003512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E5A54B3" w14:textId="77777777" w:rsidR="0035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Para o gerir os registos gerados pelo modelo de dados foi criada a classe </w:t>
      </w:r>
      <w:proofErr w:type="spellStart"/>
      <w:r>
        <w:rPr>
          <w:b/>
          <w:i/>
        </w:rPr>
        <w:t>ModelLog</w:t>
      </w:r>
      <w:proofErr w:type="spellEnd"/>
      <w:r>
        <w:t xml:space="preserve">. Esta classe segue o padrão </w:t>
      </w:r>
      <w:proofErr w:type="spellStart"/>
      <w:r>
        <w:t>Singleton</w:t>
      </w:r>
      <w:proofErr w:type="spellEnd"/>
      <w:r>
        <w:t xml:space="preserve">, garantindo que apenas uma instância existe em toda a aplicação. O </w:t>
      </w:r>
      <w:proofErr w:type="spellStart"/>
      <w:r>
        <w:rPr>
          <w:i/>
        </w:rPr>
        <w:t>ModelLog</w:t>
      </w:r>
      <w:proofErr w:type="spellEnd"/>
      <w:r>
        <w:t xml:space="preserve"> permite o registo de novos </w:t>
      </w:r>
      <w:proofErr w:type="spellStart"/>
      <w:r>
        <w:rPr>
          <w:i/>
        </w:rPr>
        <w:t>listeners</w:t>
      </w:r>
      <w:proofErr w:type="spellEnd"/>
      <w:r>
        <w:t xml:space="preserve">, a adição de novos </w:t>
      </w:r>
      <w:proofErr w:type="spellStart"/>
      <w:r>
        <w:rPr>
          <w:i/>
        </w:rPr>
        <w:t>logs</w:t>
      </w:r>
      <w:proofErr w:type="spellEnd"/>
      <w:r>
        <w:t xml:space="preserve"> (movimentos realizados, jogos criados, </w:t>
      </w:r>
      <w:proofErr w:type="spellStart"/>
      <w:r>
        <w:t>etc</w:t>
      </w:r>
      <w:proofErr w:type="spellEnd"/>
      <w:r>
        <w:t xml:space="preserve">) como também a limpeza de todos os </w:t>
      </w:r>
      <w:proofErr w:type="spellStart"/>
      <w:r>
        <w:rPr>
          <w:i/>
        </w:rPr>
        <w:t>logs</w:t>
      </w:r>
      <w:proofErr w:type="spellEnd"/>
      <w:r>
        <w:t xml:space="preserve"> existentes.</w:t>
      </w:r>
    </w:p>
    <w:p w14:paraId="1254148B" w14:textId="77777777" w:rsidR="00554E16" w:rsidRDefault="00000000" w:rsidP="00554E16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rPr>
          <w:noProof/>
        </w:rPr>
        <w:drawing>
          <wp:inline distT="114300" distB="114300" distL="114300" distR="114300" wp14:anchorId="5BBC7B21" wp14:editId="68CC7AE6">
            <wp:extent cx="5399730" cy="2413000"/>
            <wp:effectExtent l="0" t="0" r="0" b="0"/>
            <wp:docPr id="2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023FB" w14:textId="6EAB8641" w:rsidR="003512DE" w:rsidRDefault="00554E16" w:rsidP="00554E16">
      <w:pPr>
        <w:pStyle w:val="Legenda"/>
      </w:pPr>
      <w:r>
        <w:t xml:space="preserve">Figura </w:t>
      </w:r>
      <w:fldSimple w:instr=" SEQ Figura \* ARABIC ">
        <w:r w:rsidR="00515596">
          <w:rPr>
            <w:noProof/>
          </w:rPr>
          <w:t>3</w:t>
        </w:r>
      </w:fldSimple>
      <w:r>
        <w:t xml:space="preserve"> - </w:t>
      </w:r>
      <w:proofErr w:type="spellStart"/>
      <w:r>
        <w:t>ModelLog</w:t>
      </w:r>
      <w:proofErr w:type="spellEnd"/>
    </w:p>
    <w:p w14:paraId="0B211C91" w14:textId="77777777" w:rsidR="003512DE" w:rsidRDefault="003512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051ABFD" w14:textId="77777777" w:rsidR="0035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br w:type="page"/>
      </w:r>
    </w:p>
    <w:p w14:paraId="283FBD10" w14:textId="77777777" w:rsidR="003512DE" w:rsidRDefault="003512DE"/>
    <w:p w14:paraId="3044D279" w14:textId="77777777" w:rsidR="003512DE" w:rsidRDefault="00000000" w:rsidP="00554E16">
      <w:pPr>
        <w:pStyle w:val="Ttulo2"/>
      </w:pPr>
      <w:bookmarkStart w:id="5" w:name="_heading=h.jfldtaowdkz" w:colFirst="0" w:colLast="0"/>
      <w:bookmarkStart w:id="6" w:name="_Toc199794610"/>
      <w:bookmarkEnd w:id="5"/>
      <w:proofErr w:type="spellStart"/>
      <w:r>
        <w:t>User</w:t>
      </w:r>
      <w:proofErr w:type="spellEnd"/>
      <w:r>
        <w:t xml:space="preserve"> Interface</w:t>
      </w:r>
      <w:bookmarkEnd w:id="6"/>
    </w:p>
    <w:p w14:paraId="5B4B469E" w14:textId="77777777" w:rsidR="003512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A interface gráfica foi desenvolvida com o uso de </w:t>
      </w:r>
      <w:proofErr w:type="spellStart"/>
      <w:r>
        <w:rPr>
          <w:b/>
        </w:rPr>
        <w:t>JavaFX</w:t>
      </w:r>
      <w:proofErr w:type="spellEnd"/>
      <w:r>
        <w:t xml:space="preserve">, seguindo o modelo de </w:t>
      </w:r>
      <w:r>
        <w:rPr>
          <w:b/>
        </w:rPr>
        <w:t>MVC@PA</w:t>
      </w:r>
      <w:r>
        <w:t xml:space="preserve">. Para efeitos de abstração da lógica de jogo, foi criada uma </w:t>
      </w:r>
      <w:proofErr w:type="spellStart"/>
      <w:r>
        <w:rPr>
          <w:i/>
        </w:rPr>
        <w:t>Facade</w:t>
      </w:r>
      <w:proofErr w:type="spellEnd"/>
      <w:r>
        <w:rPr>
          <w:i/>
        </w:rPr>
        <w:t xml:space="preserve"> </w:t>
      </w:r>
      <w:r>
        <w:t>(</w:t>
      </w:r>
      <w:proofErr w:type="spellStart"/>
      <w:r>
        <w:rPr>
          <w:b/>
          <w:i/>
        </w:rPr>
        <w:t>ChessGameManager</w:t>
      </w:r>
      <w:proofErr w:type="spellEnd"/>
      <w:r>
        <w:t xml:space="preserve">) que atua como intermediária entre a interface e a </w:t>
      </w:r>
      <w:proofErr w:type="spellStart"/>
      <w:r>
        <w:rPr>
          <w:i/>
        </w:rPr>
        <w:t>Facade</w:t>
      </w:r>
      <w:proofErr w:type="spellEnd"/>
      <w:r>
        <w:rPr>
          <w:i/>
        </w:rPr>
        <w:t xml:space="preserve"> </w:t>
      </w:r>
      <w:r>
        <w:t xml:space="preserve">do modelo, expondo apenas os métodos necessários para a interação com a UI. Para garantir uma comunicação reativa entre o modelo e a interface, foi utilizado o mecanismo de </w:t>
      </w:r>
      <w:proofErr w:type="spellStart"/>
      <w:r>
        <w:rPr>
          <w:b/>
          <w:i/>
        </w:rPr>
        <w:t>PropertyChangeSupport</w:t>
      </w:r>
      <w:proofErr w:type="spellEnd"/>
      <w:r>
        <w:t>, permitindo que a interface gráfica seja notificada automaticamente sempre que ocorrem alterações no estado do jogo, como movimentos, capturas ou trocas de estado.</w:t>
      </w:r>
    </w:p>
    <w:p w14:paraId="71E1135B" w14:textId="77777777" w:rsidR="003512DE" w:rsidRDefault="00000000">
      <w:r>
        <w:br w:type="page"/>
      </w:r>
    </w:p>
    <w:p w14:paraId="62B082D7" w14:textId="77777777" w:rsidR="003512DE" w:rsidRDefault="003512DE"/>
    <w:p w14:paraId="7A469F4D" w14:textId="4B1B5F8C" w:rsidR="003512DE" w:rsidRDefault="00000000" w:rsidP="00554E16">
      <w:pPr>
        <w:pStyle w:val="Ttulo1"/>
      </w:pPr>
      <w:bookmarkStart w:id="7" w:name="_Toc199794611"/>
      <w:r>
        <w:t>Interface gráfica</w:t>
      </w:r>
      <w:bookmarkEnd w:id="7"/>
    </w:p>
    <w:p w14:paraId="025A42D7" w14:textId="77777777" w:rsidR="003512DE" w:rsidRDefault="00000000" w:rsidP="00554E16">
      <w:pPr>
        <w:pStyle w:val="Ttulo2"/>
      </w:pPr>
      <w:bookmarkStart w:id="8" w:name="_Toc199794612"/>
      <w:r>
        <w:t>Board</w:t>
      </w:r>
      <w:bookmarkEnd w:id="8"/>
      <w:r>
        <w:t xml:space="preserve"> </w:t>
      </w:r>
    </w:p>
    <w:p w14:paraId="2B715878" w14:textId="77777777" w:rsidR="00554E16" w:rsidRDefault="00000000" w:rsidP="00554E16">
      <w:pPr>
        <w:keepNext/>
        <w:jc w:val="center"/>
      </w:pPr>
      <w:r>
        <w:rPr>
          <w:noProof/>
        </w:rPr>
        <w:drawing>
          <wp:inline distT="114300" distB="114300" distL="114300" distR="114300" wp14:anchorId="0793C890" wp14:editId="4B81EB38">
            <wp:extent cx="4982528" cy="2785646"/>
            <wp:effectExtent l="0" t="0" r="0" b="0"/>
            <wp:docPr id="2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528" cy="2785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DAF1" w14:textId="0AB5124F" w:rsidR="003512DE" w:rsidRDefault="00554E16" w:rsidP="00554E16">
      <w:pPr>
        <w:pStyle w:val="Legenda"/>
      </w:pPr>
      <w:r>
        <w:t xml:space="preserve">Figura </w:t>
      </w:r>
      <w:fldSimple w:instr=" SEQ Figura \* ARABIC ">
        <w:r w:rsidR="00515596">
          <w:rPr>
            <w:noProof/>
          </w:rPr>
          <w:t>4</w:t>
        </w:r>
      </w:fldSimple>
      <w:r>
        <w:t xml:space="preserve"> - </w:t>
      </w:r>
      <w:r w:rsidRPr="00837C96">
        <w:t>Disposição inicial de um novo jogo de Xadrez.</w:t>
      </w:r>
    </w:p>
    <w:p w14:paraId="4D762A64" w14:textId="6CB8401A" w:rsidR="003512DE" w:rsidRDefault="00000000">
      <w:r>
        <w:t xml:space="preserve">A </w:t>
      </w:r>
      <w:r w:rsidR="00554E16">
        <w:rPr>
          <w:i/>
        </w:rPr>
        <w:t xml:space="preserve">Figura </w:t>
      </w:r>
      <w:r w:rsidR="00554E16">
        <w:rPr>
          <w:i/>
        </w:rPr>
        <w:t>4</w:t>
      </w:r>
      <w:r w:rsidR="00554E16">
        <w:rPr>
          <w:i/>
        </w:rPr>
        <w:t xml:space="preserve"> </w:t>
      </w:r>
      <w:r>
        <w:t>representa a disposição inicial de um novo jogo de xadrez, no centro d</w:t>
      </w:r>
      <w:r w:rsidR="00554E16">
        <w:t>o</w:t>
      </w:r>
      <w:r>
        <w:t xml:space="preserve"> </w:t>
      </w:r>
      <w:r w:rsidR="00554E16">
        <w:t>ecrã</w:t>
      </w:r>
      <w:r>
        <w:t xml:space="preserve"> </w:t>
      </w:r>
      <w:proofErr w:type="gramStart"/>
      <w:r>
        <w:t>está</w:t>
      </w:r>
      <w:proofErr w:type="gramEnd"/>
      <w:r>
        <w:t xml:space="preserve"> representado o tabuleiro e as peças de cada jogador. A </w:t>
      </w:r>
      <w:proofErr w:type="spellStart"/>
      <w:r>
        <w:rPr>
          <w:b/>
          <w:i/>
        </w:rPr>
        <w:t>SideBar</w:t>
      </w:r>
      <w:proofErr w:type="spellEnd"/>
      <w:r>
        <w:rPr>
          <w:b/>
          <w:i/>
        </w:rPr>
        <w:t xml:space="preserve"> </w:t>
      </w:r>
      <w:r>
        <w:t xml:space="preserve">representada à direita da Imagem indica o </w:t>
      </w:r>
      <w:r>
        <w:rPr>
          <w:b/>
          <w:i/>
        </w:rPr>
        <w:t>“</w:t>
      </w:r>
      <w:proofErr w:type="spellStart"/>
      <w:r>
        <w:rPr>
          <w:b/>
          <w:i/>
        </w:rPr>
        <w:t>Current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Player</w:t>
      </w:r>
      <w:proofErr w:type="spellEnd"/>
      <w:r>
        <w:rPr>
          <w:b/>
          <w:i/>
        </w:rPr>
        <w:t xml:space="preserve">” </w:t>
      </w:r>
      <w:r>
        <w:t>(o jogador atual) assim como os nomes de ambos os jogadores, a cor das peças que representa e ,quando existirem, mostra ainda por baixo de cada jogador as peças por eles “comidas”.</w:t>
      </w:r>
    </w:p>
    <w:p w14:paraId="49451B04" w14:textId="6D25B589" w:rsidR="003512DE" w:rsidRDefault="00000000">
      <w:r>
        <w:t xml:space="preserve">No topo da </w:t>
      </w:r>
      <w:r w:rsidR="00554E16">
        <w:rPr>
          <w:i/>
        </w:rPr>
        <w:t xml:space="preserve">Figura </w:t>
      </w:r>
      <w:r w:rsidR="00554E16">
        <w:rPr>
          <w:i/>
        </w:rPr>
        <w:t>4</w:t>
      </w:r>
      <w:r w:rsidR="00554E16">
        <w:rPr>
          <w:i/>
        </w:rPr>
        <w:t xml:space="preserve"> </w:t>
      </w:r>
      <w:r>
        <w:t>encontram -se as definições do jogo (</w:t>
      </w:r>
      <w:r>
        <w:rPr>
          <w:b/>
          <w:i/>
        </w:rPr>
        <w:t>Settings</w:t>
      </w:r>
      <w:r>
        <w:t>), os modos de jogo (</w:t>
      </w:r>
      <w:proofErr w:type="spellStart"/>
      <w:r>
        <w:rPr>
          <w:b/>
          <w:i/>
        </w:rPr>
        <w:t>Mode</w:t>
      </w:r>
      <w:proofErr w:type="spellEnd"/>
      <w:r>
        <w:t>) e ainda as opções de jogo (</w:t>
      </w:r>
      <w:r>
        <w:rPr>
          <w:b/>
          <w:i/>
        </w:rPr>
        <w:t>Game</w:t>
      </w:r>
      <w:r>
        <w:t>).</w:t>
      </w:r>
    </w:p>
    <w:p w14:paraId="75C14125" w14:textId="5F814B9C" w:rsidR="00554E16" w:rsidRDefault="00554E16">
      <w:r>
        <w:br w:type="page"/>
      </w:r>
    </w:p>
    <w:p w14:paraId="11ED2A85" w14:textId="77777777" w:rsidR="003512DE" w:rsidRDefault="003512DE"/>
    <w:p w14:paraId="1DA37CEF" w14:textId="77777777" w:rsidR="00554E16" w:rsidRDefault="00000000" w:rsidP="00554E16">
      <w:pPr>
        <w:keepNext/>
        <w:jc w:val="center"/>
      </w:pPr>
      <w:r>
        <w:rPr>
          <w:noProof/>
        </w:rPr>
        <w:drawing>
          <wp:inline distT="114300" distB="114300" distL="114300" distR="114300" wp14:anchorId="522991F1" wp14:editId="1FD0B926">
            <wp:extent cx="3153728" cy="1831892"/>
            <wp:effectExtent l="0" t="0" r="0" b="0"/>
            <wp:docPr id="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3728" cy="1831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4F061" w14:textId="6FD5B103" w:rsidR="003512DE" w:rsidRDefault="00554E16" w:rsidP="00554E16">
      <w:pPr>
        <w:pStyle w:val="Legenda"/>
      </w:pPr>
      <w:r>
        <w:t xml:space="preserve">Figura </w:t>
      </w:r>
      <w:fldSimple w:instr=" SEQ Figura \* ARABIC ">
        <w:r w:rsidR="00515596">
          <w:rPr>
            <w:noProof/>
          </w:rPr>
          <w:t>5</w:t>
        </w:r>
      </w:fldSimple>
      <w:r>
        <w:t xml:space="preserve"> -</w:t>
      </w:r>
      <w:r w:rsidRPr="00281935">
        <w:t xml:space="preserve"> Introduzir nomes dos jogadores</w:t>
      </w:r>
    </w:p>
    <w:p w14:paraId="0602C3E5" w14:textId="7EDDB103" w:rsidR="003512DE" w:rsidRDefault="00000000">
      <w:r>
        <w:t xml:space="preserve">A </w:t>
      </w:r>
      <w:r w:rsidR="00554E16">
        <w:rPr>
          <w:i/>
        </w:rPr>
        <w:t xml:space="preserve">Figura </w:t>
      </w:r>
      <w:r w:rsidR="00554E16">
        <w:rPr>
          <w:i/>
        </w:rPr>
        <w:t>5</w:t>
      </w:r>
      <w:r w:rsidR="00554E16">
        <w:rPr>
          <w:i/>
        </w:rPr>
        <w:t xml:space="preserve"> </w:t>
      </w:r>
      <w:r>
        <w:t xml:space="preserve">aparece quando abrimos um jogo ou quando </w:t>
      </w:r>
      <w:r w:rsidR="00554E16">
        <w:t xml:space="preserve">é </w:t>
      </w:r>
      <w:proofErr w:type="gramStart"/>
      <w:r w:rsidR="00554E16">
        <w:t>criado um novo</w:t>
      </w:r>
      <w:proofErr w:type="gramEnd"/>
      <w:r>
        <w:t xml:space="preserve"> jogo, nesta janela os jogadores são obrigados a  inserir os nomes com os quais pretendem jogar.</w:t>
      </w:r>
    </w:p>
    <w:p w14:paraId="3321E8A1" w14:textId="77777777" w:rsidR="003512DE" w:rsidRDefault="003512DE"/>
    <w:p w14:paraId="62FD2474" w14:textId="77777777" w:rsidR="00554E16" w:rsidRDefault="00000000" w:rsidP="00554E16">
      <w:pPr>
        <w:keepNext/>
        <w:jc w:val="center"/>
      </w:pPr>
      <w:r>
        <w:rPr>
          <w:noProof/>
        </w:rPr>
        <w:drawing>
          <wp:inline distT="114300" distB="114300" distL="114300" distR="114300" wp14:anchorId="255B9E2E" wp14:editId="46D0071A">
            <wp:extent cx="2781300" cy="2371725"/>
            <wp:effectExtent l="0" t="0" r="0" b="0"/>
            <wp:docPr id="3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64A6C" w14:textId="309353AA" w:rsidR="003512DE" w:rsidRDefault="00554E16" w:rsidP="00554E16">
      <w:pPr>
        <w:pStyle w:val="Legenda"/>
      </w:pPr>
      <w:r>
        <w:t xml:space="preserve">Figura </w:t>
      </w:r>
      <w:fldSimple w:instr=" SEQ Figura \* ARABIC ">
        <w:r w:rsidR="00515596">
          <w:rPr>
            <w:noProof/>
          </w:rPr>
          <w:t>6</w:t>
        </w:r>
      </w:fldSimple>
      <w:r>
        <w:t xml:space="preserve"> - </w:t>
      </w:r>
      <w:r w:rsidRPr="006864D5">
        <w:t>Peças capturadas por cada um dos jogadores</w:t>
      </w:r>
    </w:p>
    <w:p w14:paraId="15F75105" w14:textId="084741DC" w:rsidR="003512DE" w:rsidRDefault="00000000">
      <w:r>
        <w:t xml:space="preserve">Na </w:t>
      </w:r>
      <w:r w:rsidR="00554E16">
        <w:rPr>
          <w:i/>
        </w:rPr>
        <w:t xml:space="preserve">Figura </w:t>
      </w:r>
      <w:r w:rsidR="00554E16">
        <w:rPr>
          <w:i/>
        </w:rPr>
        <w:t xml:space="preserve">6 </w:t>
      </w:r>
      <w:r>
        <w:t>estão representadas as peças capturadas  por cada um dos jogadores.</w:t>
      </w:r>
    </w:p>
    <w:p w14:paraId="4BEBFD24" w14:textId="77777777" w:rsidR="003512DE" w:rsidRDefault="00000000">
      <w:r>
        <w:br w:type="page"/>
      </w:r>
    </w:p>
    <w:p w14:paraId="3D7946AB" w14:textId="77777777" w:rsidR="003512DE" w:rsidRDefault="00000000" w:rsidP="00554E16">
      <w:pPr>
        <w:pStyle w:val="Ttulo2"/>
      </w:pPr>
      <w:bookmarkStart w:id="9" w:name="_Toc199794613"/>
      <w:r>
        <w:lastRenderedPageBreak/>
        <w:t>Header</w:t>
      </w:r>
      <w:bookmarkEnd w:id="9"/>
    </w:p>
    <w:p w14:paraId="7098D321" w14:textId="77777777" w:rsidR="003512DE" w:rsidRDefault="003512DE">
      <w:pPr>
        <w:rPr>
          <w:b/>
          <w:i/>
        </w:rPr>
      </w:pPr>
    </w:p>
    <w:p w14:paraId="59FDCD3F" w14:textId="77777777" w:rsidR="00554E16" w:rsidRDefault="00000000" w:rsidP="00554E16">
      <w:pPr>
        <w:keepNext/>
        <w:jc w:val="center"/>
      </w:pPr>
      <w:r>
        <w:rPr>
          <w:b/>
          <w:i/>
          <w:noProof/>
        </w:rPr>
        <w:drawing>
          <wp:inline distT="114300" distB="114300" distL="114300" distR="114300" wp14:anchorId="35AD59B8" wp14:editId="5657C98D">
            <wp:extent cx="3590925" cy="272415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87DFE" w14:textId="1560373A" w:rsidR="003512DE" w:rsidRDefault="00554E16" w:rsidP="00554E16">
      <w:pPr>
        <w:pStyle w:val="Legenda"/>
        <w:rPr>
          <w:b/>
          <w:i w:val="0"/>
        </w:rPr>
      </w:pPr>
      <w:r>
        <w:t xml:space="preserve">Figura </w:t>
      </w:r>
      <w:fldSimple w:instr=" SEQ Figura \* ARABIC ">
        <w:r w:rsidR="00515596">
          <w:rPr>
            <w:noProof/>
          </w:rPr>
          <w:t>7</w:t>
        </w:r>
      </w:fldSimple>
      <w:r>
        <w:t xml:space="preserve"> - </w:t>
      </w:r>
      <w:r w:rsidRPr="001B4142">
        <w:t>Menu “Game"</w:t>
      </w:r>
    </w:p>
    <w:p w14:paraId="2144DB0A" w14:textId="441B062B" w:rsidR="003512DE" w:rsidRDefault="00000000">
      <w:pPr>
        <w:rPr>
          <w:sz w:val="26"/>
          <w:szCs w:val="26"/>
        </w:rPr>
      </w:pPr>
      <w:r>
        <w:t xml:space="preserve">Na </w:t>
      </w:r>
      <w:r w:rsidR="00554E16">
        <w:rPr>
          <w:i/>
        </w:rPr>
        <w:t xml:space="preserve">Figura </w:t>
      </w:r>
      <w:r w:rsidR="00554E16">
        <w:rPr>
          <w:i/>
        </w:rPr>
        <w:t xml:space="preserve">7 </w:t>
      </w:r>
      <w:r>
        <w:t xml:space="preserve">está “expandido” o menu </w:t>
      </w:r>
      <w:r>
        <w:rPr>
          <w:b/>
          <w:i/>
        </w:rPr>
        <w:t>Game</w:t>
      </w:r>
      <w:r>
        <w:t xml:space="preserve"> que contém as opções </w:t>
      </w:r>
      <w:r>
        <w:rPr>
          <w:b/>
          <w:i/>
        </w:rPr>
        <w:t xml:space="preserve">New </w:t>
      </w:r>
      <w:r>
        <w:t xml:space="preserve">(começar novo jogo),  </w:t>
      </w:r>
      <w:r>
        <w:rPr>
          <w:b/>
          <w:i/>
        </w:rPr>
        <w:t xml:space="preserve">Open </w:t>
      </w:r>
      <w:r>
        <w:t>e</w:t>
      </w:r>
      <w:r>
        <w:rPr>
          <w:b/>
          <w:i/>
        </w:rPr>
        <w:t xml:space="preserve"> Save </w:t>
      </w:r>
      <w:r>
        <w:t xml:space="preserve">(permite abrir um jogo já começado e guardar o jogo atual através da Serialização), </w:t>
      </w:r>
      <w:proofErr w:type="spellStart"/>
      <w:r>
        <w:rPr>
          <w:b/>
          <w:i/>
        </w:rPr>
        <w:t>Import</w:t>
      </w:r>
      <w:proofErr w:type="spellEnd"/>
      <w:r>
        <w:rPr>
          <w:b/>
          <w:i/>
        </w:rPr>
        <w:t xml:space="preserve"> </w:t>
      </w:r>
      <w:r>
        <w:t>e</w:t>
      </w:r>
      <w:r>
        <w:rPr>
          <w:b/>
          <w:i/>
        </w:rPr>
        <w:t xml:space="preserve"> </w:t>
      </w:r>
      <w:proofErr w:type="spellStart"/>
      <w:r>
        <w:rPr>
          <w:b/>
          <w:i/>
        </w:rPr>
        <w:t>Export</w:t>
      </w:r>
      <w:proofErr w:type="spellEnd"/>
      <w:r>
        <w:rPr>
          <w:b/>
          <w:i/>
        </w:rPr>
        <w:t xml:space="preserve"> </w:t>
      </w:r>
      <w:r>
        <w:t xml:space="preserve">(permite importar um jogo existente e guardar o jogo atual através de uma formatação textual) e o </w:t>
      </w:r>
      <w:proofErr w:type="spellStart"/>
      <w:r>
        <w:rPr>
          <w:b/>
          <w:i/>
        </w:rPr>
        <w:t>Quit</w:t>
      </w:r>
      <w:proofErr w:type="spellEnd"/>
      <w:r>
        <w:t xml:space="preserve"> que nos permite sair da aplicação.</w:t>
      </w:r>
    </w:p>
    <w:p w14:paraId="31D64907" w14:textId="0C2A9F5D" w:rsidR="00554E16" w:rsidRDefault="00554E16">
      <w:pPr>
        <w:rPr>
          <w:b/>
          <w:i/>
        </w:rPr>
      </w:pPr>
      <w:r>
        <w:rPr>
          <w:b/>
          <w:i/>
        </w:rPr>
        <w:br w:type="page"/>
      </w:r>
    </w:p>
    <w:p w14:paraId="7A6A6A6A" w14:textId="77777777" w:rsidR="00554E16" w:rsidRDefault="00554E16">
      <w:pPr>
        <w:rPr>
          <w:b/>
          <w:i/>
        </w:rPr>
      </w:pPr>
    </w:p>
    <w:p w14:paraId="27A7D919" w14:textId="76C5AA3E" w:rsidR="00554E16" w:rsidRDefault="00000000" w:rsidP="00554E16">
      <w:pPr>
        <w:keepNext/>
        <w:jc w:val="center"/>
      </w:pPr>
      <w:r>
        <w:rPr>
          <w:b/>
          <w:i/>
          <w:noProof/>
        </w:rPr>
        <w:drawing>
          <wp:inline distT="114300" distB="114300" distL="114300" distR="114300" wp14:anchorId="00DBFAAC" wp14:editId="122C40CD">
            <wp:extent cx="2109721" cy="2014258"/>
            <wp:effectExtent l="0" t="0" r="0" b="0"/>
            <wp:docPr id="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9721" cy="2014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54E16">
        <w:rPr>
          <w:b/>
          <w:i/>
          <w:noProof/>
        </w:rPr>
        <w:drawing>
          <wp:inline distT="114300" distB="114300" distL="114300" distR="114300" wp14:anchorId="18210563" wp14:editId="607B25CB">
            <wp:extent cx="2014538" cy="2026183"/>
            <wp:effectExtent l="0" t="0" r="0" b="0"/>
            <wp:docPr id="22" name="image6.png" descr="Uma imagem com texto, captura de ecrã, Tipo de letra, número&#10;&#10;Os conteúdos gerados por IA poderão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png" descr="Uma imagem com texto, captura de ecrã, Tipo de letra, número&#10;&#10;Os conteúdos gerados por IA poderão estar incorretos."/>
                    <pic:cNvPicPr preferRelativeResize="0"/>
                  </pic:nvPicPr>
                  <pic:blipFill>
                    <a:blip r:embed="rId18"/>
                    <a:srcRect t="8436" r="-2976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2026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06048" w14:textId="3A6D32F0" w:rsidR="00554E16" w:rsidRDefault="00554E16" w:rsidP="00554E16">
      <w:pPr>
        <w:pStyle w:val="Legenda"/>
      </w:pPr>
      <w:r>
        <w:t xml:space="preserve">Figura </w:t>
      </w:r>
      <w:fldSimple w:instr=" SEQ Figura \* ARABIC ">
        <w:r w:rsidR="00515596">
          <w:rPr>
            <w:noProof/>
          </w:rPr>
          <w:t>8</w:t>
        </w:r>
      </w:fldSimple>
      <w:r>
        <w:t xml:space="preserve"> - </w:t>
      </w:r>
      <w:r w:rsidRPr="00993EB9">
        <w:t>Menu “</w:t>
      </w:r>
      <w:proofErr w:type="spellStart"/>
      <w:r w:rsidRPr="00993EB9">
        <w:t>Mode</w:t>
      </w:r>
      <w:proofErr w:type="spellEnd"/>
      <w:r w:rsidRPr="00993EB9">
        <w:t>"</w:t>
      </w:r>
    </w:p>
    <w:p w14:paraId="4BC97C44" w14:textId="59854020" w:rsidR="003512DE" w:rsidRDefault="00000000">
      <w:pPr>
        <w:rPr>
          <w:b/>
          <w:i/>
        </w:rPr>
      </w:pPr>
      <w:r>
        <w:rPr>
          <w:b/>
          <w:i/>
        </w:rPr>
        <w:t xml:space="preserve">                                       </w:t>
      </w:r>
    </w:p>
    <w:p w14:paraId="21C39ACD" w14:textId="62C514ED" w:rsidR="003512DE" w:rsidRDefault="00000000">
      <w:r>
        <w:t xml:space="preserve">A </w:t>
      </w:r>
      <w:r w:rsidR="00554E16">
        <w:rPr>
          <w:i/>
        </w:rPr>
        <w:t xml:space="preserve">Figura </w:t>
      </w:r>
      <w:r w:rsidR="00554E16">
        <w:rPr>
          <w:i/>
        </w:rPr>
        <w:t xml:space="preserve">8 </w:t>
      </w:r>
      <w:r>
        <w:t>permite alterar o modo de Jogo (</w:t>
      </w:r>
      <w:r>
        <w:rPr>
          <w:b/>
          <w:i/>
        </w:rPr>
        <w:t>Normal</w:t>
      </w:r>
      <w:r>
        <w:t xml:space="preserve"> e </w:t>
      </w:r>
      <w:proofErr w:type="spellStart"/>
      <w:r>
        <w:rPr>
          <w:b/>
          <w:i/>
        </w:rPr>
        <w:t>Learning</w:t>
      </w:r>
      <w:proofErr w:type="spellEnd"/>
      <w:r>
        <w:t xml:space="preserve">) o modo </w:t>
      </w:r>
      <w:r>
        <w:rPr>
          <w:b/>
          <w:i/>
        </w:rPr>
        <w:t xml:space="preserve">Normal </w:t>
      </w:r>
      <w:r>
        <w:t xml:space="preserve">permite ser jogada  uma partida tradicional de Xadrez (como se o jogo estivesse a ser jogado fisicamente). Já o modo </w:t>
      </w:r>
      <w:proofErr w:type="spellStart"/>
      <w:r>
        <w:rPr>
          <w:b/>
          <w:i/>
        </w:rPr>
        <w:t>Learning</w:t>
      </w:r>
      <w:proofErr w:type="spellEnd"/>
      <w:r>
        <w:rPr>
          <w:b/>
          <w:i/>
        </w:rPr>
        <w:t xml:space="preserve"> </w:t>
      </w:r>
      <w:r>
        <w:t xml:space="preserve">possibilita as opções </w:t>
      </w:r>
      <w:r>
        <w:rPr>
          <w:b/>
          <w:i/>
        </w:rPr>
        <w:t xml:space="preserve">Undo, Redo </w:t>
      </w:r>
      <w:r>
        <w:t>e</w:t>
      </w:r>
      <w:r>
        <w:rPr>
          <w:b/>
          <w:i/>
        </w:rPr>
        <w:t xml:space="preserve"> Show Moves </w:t>
      </w:r>
      <w:r>
        <w:t xml:space="preserve">(apenas disponíveis neste modo). O </w:t>
      </w:r>
      <w:r>
        <w:rPr>
          <w:b/>
          <w:i/>
        </w:rPr>
        <w:t>Undo</w:t>
      </w:r>
      <w:r>
        <w:t xml:space="preserve"> permite desfazer a última jogada, já o </w:t>
      </w:r>
      <w:r>
        <w:rPr>
          <w:b/>
          <w:i/>
        </w:rPr>
        <w:t xml:space="preserve">Redo </w:t>
      </w:r>
      <w:r>
        <w:t xml:space="preserve">permite desfazer a jogada desfeita. A opção de </w:t>
      </w:r>
      <w:r>
        <w:rPr>
          <w:b/>
          <w:i/>
        </w:rPr>
        <w:t xml:space="preserve">Show Moves </w:t>
      </w:r>
      <w:r>
        <w:t xml:space="preserve">permite ver os movimentos possíveis da peça selecionada (representado na </w:t>
      </w:r>
      <w:r w:rsidR="00554E16">
        <w:rPr>
          <w:i/>
        </w:rPr>
        <w:t xml:space="preserve">Figura </w:t>
      </w:r>
      <w:r w:rsidR="00554E16">
        <w:rPr>
          <w:i/>
        </w:rPr>
        <w:t>9</w:t>
      </w:r>
      <w:r>
        <w:t>).</w:t>
      </w:r>
    </w:p>
    <w:p w14:paraId="6C8BB508" w14:textId="77777777" w:rsidR="00554E16" w:rsidRDefault="00000000" w:rsidP="00554E16">
      <w:pPr>
        <w:keepNext/>
        <w:jc w:val="center"/>
      </w:pPr>
      <w:r>
        <w:rPr>
          <w:noProof/>
        </w:rPr>
        <w:drawing>
          <wp:inline distT="114300" distB="114300" distL="114300" distR="114300" wp14:anchorId="0673754F" wp14:editId="166800D6">
            <wp:extent cx="2582228" cy="2123317"/>
            <wp:effectExtent l="0" t="0" r="0" b="0"/>
            <wp:docPr id="3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l="23960" t="23635" r="9619" b="20924"/>
                    <a:stretch>
                      <a:fillRect/>
                    </a:stretch>
                  </pic:blipFill>
                  <pic:spPr>
                    <a:xfrm>
                      <a:off x="0" y="0"/>
                      <a:ext cx="2582228" cy="2123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67C24" w14:textId="1029BB2F" w:rsidR="003512DE" w:rsidRDefault="00554E16" w:rsidP="00554E16">
      <w:pPr>
        <w:pStyle w:val="Legenda"/>
      </w:pPr>
      <w:r>
        <w:t xml:space="preserve">Figura </w:t>
      </w:r>
      <w:fldSimple w:instr=" SEQ Figura \* ARABIC ">
        <w:r w:rsidR="00515596">
          <w:rPr>
            <w:noProof/>
          </w:rPr>
          <w:t>9</w:t>
        </w:r>
      </w:fldSimple>
      <w:r>
        <w:t xml:space="preserve"> - </w:t>
      </w:r>
      <w:r w:rsidRPr="005A4EA3">
        <w:t>Show Moves ativo</w:t>
      </w:r>
    </w:p>
    <w:p w14:paraId="02E6699C" w14:textId="77777777" w:rsidR="003512DE" w:rsidRDefault="00000000">
      <w:r>
        <w:br w:type="page"/>
      </w:r>
    </w:p>
    <w:p w14:paraId="0976D0CC" w14:textId="77777777" w:rsidR="003512DE" w:rsidRDefault="00000000" w:rsidP="00554E16">
      <w:pPr>
        <w:pStyle w:val="Ttulo2"/>
      </w:pPr>
      <w:bookmarkStart w:id="10" w:name="_Toc199794614"/>
      <w:r>
        <w:lastRenderedPageBreak/>
        <w:t>Model Log</w:t>
      </w:r>
      <w:bookmarkEnd w:id="10"/>
    </w:p>
    <w:p w14:paraId="59B6D462" w14:textId="77777777" w:rsidR="00554E16" w:rsidRDefault="00000000" w:rsidP="00554E16">
      <w:pPr>
        <w:keepNext/>
        <w:jc w:val="center"/>
      </w:pPr>
      <w:r>
        <w:rPr>
          <w:b/>
          <w:i/>
          <w:noProof/>
        </w:rPr>
        <w:drawing>
          <wp:inline distT="114300" distB="114300" distL="114300" distR="114300" wp14:anchorId="2EF4E0DE" wp14:editId="0363774C">
            <wp:extent cx="1754025" cy="3168794"/>
            <wp:effectExtent l="0" t="0" r="0" b="0"/>
            <wp:docPr id="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4025" cy="3168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4CD45" w14:textId="749B01AC" w:rsidR="003512DE" w:rsidRDefault="00554E16" w:rsidP="00554E16">
      <w:pPr>
        <w:pStyle w:val="Legenda"/>
        <w:rPr>
          <w:b/>
          <w:i w:val="0"/>
        </w:rPr>
      </w:pPr>
      <w:r>
        <w:t xml:space="preserve">Figura </w:t>
      </w:r>
      <w:fldSimple w:instr=" SEQ Figura \* ARABIC ">
        <w:r w:rsidR="00515596">
          <w:rPr>
            <w:noProof/>
          </w:rPr>
          <w:t>10</w:t>
        </w:r>
      </w:fldSimple>
      <w:r>
        <w:t xml:space="preserve"> - </w:t>
      </w:r>
      <w:proofErr w:type="spellStart"/>
      <w:r w:rsidRPr="0007555E">
        <w:t>Chess</w:t>
      </w:r>
      <w:proofErr w:type="spellEnd"/>
      <w:r w:rsidRPr="0007555E">
        <w:t xml:space="preserve"> </w:t>
      </w:r>
      <w:proofErr w:type="spellStart"/>
      <w:r w:rsidRPr="0007555E">
        <w:t>Logger</w:t>
      </w:r>
      <w:proofErr w:type="spellEnd"/>
    </w:p>
    <w:p w14:paraId="176213C9" w14:textId="77777777" w:rsidR="003512DE" w:rsidRDefault="00000000">
      <w:r>
        <w:t xml:space="preserve">Na janela </w:t>
      </w:r>
      <w:proofErr w:type="spellStart"/>
      <w:r>
        <w:rPr>
          <w:b/>
          <w:i/>
        </w:rPr>
        <w:t>Chess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Logger</w:t>
      </w:r>
      <w:proofErr w:type="spellEnd"/>
      <w:r>
        <w:rPr>
          <w:b/>
          <w:i/>
        </w:rPr>
        <w:t xml:space="preserve"> </w:t>
      </w:r>
      <w:r>
        <w:t>está representada cada jogada, a posição inicial e final da peça, assim como cada “</w:t>
      </w:r>
      <w:r>
        <w:rPr>
          <w:b/>
          <w:i/>
        </w:rPr>
        <w:t>Take</w:t>
      </w:r>
      <w:r>
        <w:t>” de cada jogador. É possível “limpar” o</w:t>
      </w:r>
      <w:r>
        <w:rPr>
          <w:b/>
          <w:i/>
        </w:rPr>
        <w:t xml:space="preserve"> </w:t>
      </w:r>
      <w:proofErr w:type="spellStart"/>
      <w:r>
        <w:rPr>
          <w:b/>
          <w:i/>
        </w:rPr>
        <w:t>Chess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Logger</w:t>
      </w:r>
      <w:proofErr w:type="spellEnd"/>
      <w:r>
        <w:rPr>
          <w:b/>
          <w:i/>
        </w:rPr>
        <w:t xml:space="preserve"> </w:t>
      </w:r>
      <w:r>
        <w:t xml:space="preserve">através do botão </w:t>
      </w:r>
      <w:proofErr w:type="spellStart"/>
      <w:r>
        <w:rPr>
          <w:b/>
          <w:i/>
        </w:rPr>
        <w:t>Reset</w:t>
      </w:r>
      <w:proofErr w:type="spellEnd"/>
      <w:r>
        <w:t>.</w:t>
      </w:r>
    </w:p>
    <w:p w14:paraId="289DD106" w14:textId="77777777" w:rsidR="003512DE" w:rsidRDefault="00000000" w:rsidP="00554E16">
      <w:pPr>
        <w:pStyle w:val="Ttulo2"/>
      </w:pPr>
      <w:bookmarkStart w:id="11" w:name="_Toc199794615"/>
      <w:proofErr w:type="spellStart"/>
      <w:r>
        <w:t>Checkmate</w:t>
      </w:r>
      <w:bookmarkEnd w:id="11"/>
      <w:proofErr w:type="spellEnd"/>
    </w:p>
    <w:p w14:paraId="3ACE0352" w14:textId="77777777" w:rsidR="00554E16" w:rsidRDefault="00000000" w:rsidP="00554E16">
      <w:pPr>
        <w:keepNext/>
        <w:jc w:val="center"/>
      </w:pPr>
      <w:r>
        <w:rPr>
          <w:b/>
          <w:i/>
          <w:noProof/>
        </w:rPr>
        <w:drawing>
          <wp:inline distT="114300" distB="114300" distL="114300" distR="114300" wp14:anchorId="19E45F80" wp14:editId="69307083">
            <wp:extent cx="2806538" cy="817948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6538" cy="817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8A633" w14:textId="21754CF7" w:rsidR="003512DE" w:rsidRDefault="00554E16" w:rsidP="00554E16">
      <w:pPr>
        <w:pStyle w:val="Legenda"/>
        <w:rPr>
          <w:b/>
          <w:i w:val="0"/>
        </w:rPr>
      </w:pPr>
      <w:r>
        <w:t xml:space="preserve">Figura </w:t>
      </w:r>
      <w:fldSimple w:instr=" SEQ Figura \* ARABIC ">
        <w:r w:rsidR="00515596">
          <w:rPr>
            <w:noProof/>
          </w:rPr>
          <w:t>11</w:t>
        </w:r>
      </w:fldSimple>
      <w:r>
        <w:t xml:space="preserve"> - </w:t>
      </w:r>
      <w:proofErr w:type="spellStart"/>
      <w:r>
        <w:t>Checkmate</w:t>
      </w:r>
      <w:proofErr w:type="spellEnd"/>
    </w:p>
    <w:p w14:paraId="3D7472C0" w14:textId="706C3DCB" w:rsidR="003512DE" w:rsidRDefault="00000000">
      <w:r>
        <w:t xml:space="preserve">A </w:t>
      </w:r>
      <w:r w:rsidR="00554E16">
        <w:rPr>
          <w:i/>
        </w:rPr>
        <w:t>Figura 11</w:t>
      </w:r>
      <w:r>
        <w:rPr>
          <w:i/>
        </w:rPr>
        <w:t xml:space="preserve"> </w:t>
      </w:r>
      <w:r>
        <w:t xml:space="preserve">mostra a janela de </w:t>
      </w:r>
      <w:proofErr w:type="spellStart"/>
      <w:r>
        <w:rPr>
          <w:b/>
          <w:i/>
        </w:rPr>
        <w:t>Checkmate</w:t>
      </w:r>
      <w:proofErr w:type="spellEnd"/>
      <w:r>
        <w:rPr>
          <w:b/>
          <w:i/>
        </w:rPr>
        <w:t xml:space="preserve"> </w:t>
      </w:r>
      <w:r>
        <w:t>e indica que o jogo acabou e quem venceu.</w:t>
      </w:r>
    </w:p>
    <w:p w14:paraId="0DEEF0C8" w14:textId="2297CE92" w:rsidR="00554E16" w:rsidRDefault="00554E16">
      <w:r>
        <w:br w:type="page"/>
      </w:r>
    </w:p>
    <w:p w14:paraId="4DDB51AF" w14:textId="77777777" w:rsidR="003512DE" w:rsidRDefault="00000000" w:rsidP="00554E16">
      <w:pPr>
        <w:pStyle w:val="Ttulo2"/>
      </w:pPr>
      <w:bookmarkStart w:id="12" w:name="_Toc199794616"/>
      <w:r>
        <w:lastRenderedPageBreak/>
        <w:t>Evolve</w:t>
      </w:r>
      <w:bookmarkEnd w:id="12"/>
    </w:p>
    <w:p w14:paraId="01506795" w14:textId="77777777" w:rsidR="00554E16" w:rsidRDefault="00000000" w:rsidP="00554E16">
      <w:pPr>
        <w:keepNext/>
        <w:jc w:val="center"/>
      </w:pPr>
      <w:r>
        <w:rPr>
          <w:b/>
          <w:i/>
          <w:noProof/>
          <w:sz w:val="28"/>
          <w:szCs w:val="28"/>
        </w:rPr>
        <w:drawing>
          <wp:inline distT="114300" distB="114300" distL="114300" distR="114300" wp14:anchorId="02594894" wp14:editId="36421A53">
            <wp:extent cx="3954300" cy="2587472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300" cy="25874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986DB" w14:textId="5688D58D" w:rsidR="003512DE" w:rsidRDefault="00554E16" w:rsidP="00554E16">
      <w:pPr>
        <w:pStyle w:val="Legenda"/>
        <w:rPr>
          <w:b/>
          <w:i w:val="0"/>
          <w:sz w:val="28"/>
          <w:szCs w:val="28"/>
        </w:rPr>
      </w:pPr>
      <w:r>
        <w:t xml:space="preserve">Figura </w:t>
      </w:r>
      <w:fldSimple w:instr=" SEQ Figura \* ARABIC ">
        <w:r w:rsidR="00515596">
          <w:rPr>
            <w:noProof/>
          </w:rPr>
          <w:t>12</w:t>
        </w:r>
      </w:fldSimple>
      <w:r>
        <w:t xml:space="preserve"> - </w:t>
      </w:r>
      <w:r w:rsidRPr="00566C8E">
        <w:t>Evolve do Peão</w:t>
      </w:r>
    </w:p>
    <w:p w14:paraId="3D98AD12" w14:textId="2B0F0E9A" w:rsidR="003512DE" w:rsidRDefault="00000000">
      <w:r>
        <w:t xml:space="preserve">A </w:t>
      </w:r>
      <w:r w:rsidR="00554E16">
        <w:rPr>
          <w:i/>
        </w:rPr>
        <w:t xml:space="preserve">Figura 12 </w:t>
      </w:r>
      <w:r>
        <w:t>é apresentada quando um peão desbloqueia a sua funcionalidade de evoluir para outra peça. Nesta janela é possível escolher a peça pretendida para “ocupar” o lugar do peão.</w:t>
      </w:r>
    </w:p>
    <w:p w14:paraId="659ED2AF" w14:textId="12C46F3A" w:rsidR="00554E16" w:rsidRDefault="00554E16">
      <w:pPr>
        <w:rPr>
          <w:b/>
          <w:i/>
        </w:rPr>
      </w:pPr>
      <w:r>
        <w:rPr>
          <w:b/>
          <w:i/>
        </w:rPr>
        <w:br w:type="page"/>
      </w:r>
    </w:p>
    <w:p w14:paraId="190574B8" w14:textId="77777777" w:rsidR="003512DE" w:rsidRDefault="003512DE">
      <w:pPr>
        <w:jc w:val="both"/>
        <w:rPr>
          <w:b/>
          <w:sz w:val="32"/>
          <w:szCs w:val="32"/>
        </w:rPr>
      </w:pPr>
    </w:p>
    <w:p w14:paraId="015B74F7" w14:textId="77777777" w:rsidR="003512DE" w:rsidRDefault="00000000" w:rsidP="00554E16">
      <w:pPr>
        <w:pStyle w:val="Ttulo1"/>
      </w:pPr>
      <w:bookmarkStart w:id="13" w:name="_Toc199794617"/>
      <w:r>
        <w:t>Implementações</w:t>
      </w:r>
      <w:bookmarkEnd w:id="13"/>
    </w:p>
    <w:p w14:paraId="2CA2CB19" w14:textId="77777777" w:rsidR="003512DE" w:rsidRDefault="003512D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tbl>
      <w:tblPr>
        <w:tblStyle w:val="a0"/>
        <w:tblW w:w="84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4890"/>
      </w:tblGrid>
      <w:tr w:rsidR="003512DE" w14:paraId="55EDCC3A" w14:textId="77777777">
        <w:trPr>
          <w:trHeight w:val="643"/>
        </w:trPr>
        <w:tc>
          <w:tcPr>
            <w:tcW w:w="3600" w:type="dxa"/>
            <w:shd w:val="clear" w:color="auto" w:fill="D9D9D9"/>
            <w:vAlign w:val="center"/>
          </w:tcPr>
          <w:p w14:paraId="7C564DBB" w14:textId="77777777" w:rsidR="003512DE" w:rsidRDefault="0000000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Implementação</w:t>
            </w:r>
          </w:p>
        </w:tc>
        <w:tc>
          <w:tcPr>
            <w:tcW w:w="4890" w:type="dxa"/>
            <w:shd w:val="clear" w:color="auto" w:fill="D9D9D9"/>
            <w:vAlign w:val="center"/>
          </w:tcPr>
          <w:p w14:paraId="15F0E780" w14:textId="77777777" w:rsidR="003512DE" w:rsidRDefault="0000000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Nível de Implementação</w:t>
            </w:r>
          </w:p>
        </w:tc>
      </w:tr>
      <w:tr w:rsidR="003512DE" w14:paraId="55086A74" w14:textId="77777777">
        <w:trPr>
          <w:trHeight w:val="643"/>
        </w:trPr>
        <w:tc>
          <w:tcPr>
            <w:tcW w:w="3600" w:type="dxa"/>
            <w:vAlign w:val="center"/>
          </w:tcPr>
          <w:p w14:paraId="1EC0A5CA" w14:textId="77777777" w:rsidR="003512DE" w:rsidRDefault="00000000">
            <w:pPr>
              <w:spacing w:line="360" w:lineRule="auto"/>
              <w:jc w:val="center"/>
              <w:rPr>
                <w:i/>
              </w:rPr>
            </w:pPr>
            <w:r>
              <w:rPr>
                <w:i/>
              </w:rPr>
              <w:t>Roque</w:t>
            </w:r>
          </w:p>
        </w:tc>
        <w:tc>
          <w:tcPr>
            <w:tcW w:w="4890" w:type="dxa"/>
            <w:vAlign w:val="center"/>
          </w:tcPr>
          <w:p w14:paraId="5FA4EC41" w14:textId="77777777" w:rsidR="003512DE" w:rsidRDefault="00000000">
            <w:pPr>
              <w:spacing w:line="360" w:lineRule="auto"/>
              <w:jc w:val="center"/>
            </w:pPr>
            <w:r>
              <w:t>Completamente implementado</w:t>
            </w:r>
          </w:p>
        </w:tc>
      </w:tr>
      <w:tr w:rsidR="003512DE" w14:paraId="2DA9AB1E" w14:textId="77777777">
        <w:trPr>
          <w:trHeight w:val="643"/>
        </w:trPr>
        <w:tc>
          <w:tcPr>
            <w:tcW w:w="3600" w:type="dxa"/>
            <w:vAlign w:val="center"/>
          </w:tcPr>
          <w:p w14:paraId="3EE8D31C" w14:textId="77777777" w:rsidR="003512DE" w:rsidRDefault="00000000">
            <w:pPr>
              <w:spacing w:line="360" w:lineRule="auto"/>
              <w:jc w:val="center"/>
              <w:rPr>
                <w:i/>
              </w:rPr>
            </w:pPr>
            <w:proofErr w:type="spellStart"/>
            <w:r>
              <w:rPr>
                <w:i/>
              </w:rPr>
              <w:t>En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Passant</w:t>
            </w:r>
            <w:proofErr w:type="spellEnd"/>
          </w:p>
        </w:tc>
        <w:tc>
          <w:tcPr>
            <w:tcW w:w="4890" w:type="dxa"/>
            <w:vAlign w:val="center"/>
          </w:tcPr>
          <w:p w14:paraId="04F7B364" w14:textId="77777777" w:rsidR="003512DE" w:rsidRDefault="00000000">
            <w:pPr>
              <w:spacing w:line="360" w:lineRule="auto"/>
              <w:jc w:val="center"/>
            </w:pPr>
            <w:r>
              <w:t>Completamente implementado</w:t>
            </w:r>
          </w:p>
        </w:tc>
      </w:tr>
      <w:tr w:rsidR="003512DE" w14:paraId="2297DDFE" w14:textId="77777777">
        <w:trPr>
          <w:trHeight w:val="643"/>
        </w:trPr>
        <w:tc>
          <w:tcPr>
            <w:tcW w:w="3600" w:type="dxa"/>
            <w:vAlign w:val="center"/>
          </w:tcPr>
          <w:p w14:paraId="611662AE" w14:textId="77777777" w:rsidR="003512DE" w:rsidRDefault="00000000">
            <w:pPr>
              <w:spacing w:line="360" w:lineRule="auto"/>
              <w:jc w:val="center"/>
            </w:pPr>
            <w:r>
              <w:rPr>
                <w:i/>
              </w:rPr>
              <w:t xml:space="preserve">Evolve </w:t>
            </w:r>
            <w:r>
              <w:t>do Peão</w:t>
            </w:r>
          </w:p>
        </w:tc>
        <w:tc>
          <w:tcPr>
            <w:tcW w:w="4890" w:type="dxa"/>
            <w:vAlign w:val="center"/>
          </w:tcPr>
          <w:p w14:paraId="32D4A3AC" w14:textId="77777777" w:rsidR="003512DE" w:rsidRDefault="00000000">
            <w:pPr>
              <w:spacing w:line="360" w:lineRule="auto"/>
              <w:jc w:val="center"/>
            </w:pPr>
            <w:r>
              <w:t>Completamente implementado</w:t>
            </w:r>
          </w:p>
        </w:tc>
      </w:tr>
      <w:tr w:rsidR="003512DE" w14:paraId="1FB85E4D" w14:textId="77777777">
        <w:trPr>
          <w:trHeight w:val="643"/>
        </w:trPr>
        <w:tc>
          <w:tcPr>
            <w:tcW w:w="3600" w:type="dxa"/>
            <w:vAlign w:val="center"/>
          </w:tcPr>
          <w:p w14:paraId="372C3151" w14:textId="77777777" w:rsidR="003512DE" w:rsidRDefault="00000000">
            <w:pPr>
              <w:spacing w:line="360" w:lineRule="auto"/>
              <w:jc w:val="center"/>
              <w:rPr>
                <w:i/>
              </w:rPr>
            </w:pPr>
            <w:proofErr w:type="spellStart"/>
            <w:r>
              <w:rPr>
                <w:i/>
              </w:rPr>
              <w:t>Checkmate</w:t>
            </w:r>
            <w:proofErr w:type="spellEnd"/>
          </w:p>
        </w:tc>
        <w:tc>
          <w:tcPr>
            <w:tcW w:w="4890" w:type="dxa"/>
            <w:vAlign w:val="center"/>
          </w:tcPr>
          <w:p w14:paraId="356CB450" w14:textId="77777777" w:rsidR="003512DE" w:rsidRDefault="00000000">
            <w:pPr>
              <w:spacing w:line="360" w:lineRule="auto"/>
              <w:jc w:val="center"/>
            </w:pPr>
            <w:r>
              <w:t>Parcialmente implementado</w:t>
            </w:r>
          </w:p>
          <w:p w14:paraId="264E2A45" w14:textId="77777777" w:rsidR="003512DE" w:rsidRDefault="00000000">
            <w:pPr>
              <w:spacing w:line="360" w:lineRule="auto"/>
              <w:jc w:val="center"/>
            </w:pPr>
            <w:r>
              <w:t>(Verificação incompleta)</w:t>
            </w:r>
          </w:p>
        </w:tc>
      </w:tr>
      <w:tr w:rsidR="003512DE" w14:paraId="18CA9286" w14:textId="77777777">
        <w:trPr>
          <w:trHeight w:val="643"/>
        </w:trPr>
        <w:tc>
          <w:tcPr>
            <w:tcW w:w="3600" w:type="dxa"/>
            <w:vAlign w:val="center"/>
          </w:tcPr>
          <w:p w14:paraId="7F068384" w14:textId="77777777" w:rsidR="003512DE" w:rsidRDefault="00000000">
            <w:pPr>
              <w:spacing w:line="360" w:lineRule="auto"/>
              <w:jc w:val="center"/>
              <w:rPr>
                <w:i/>
              </w:rPr>
            </w:pPr>
            <w:proofErr w:type="spellStart"/>
            <w:r>
              <w:rPr>
                <w:i/>
              </w:rPr>
              <w:t>Property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Change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Support</w:t>
            </w:r>
            <w:proofErr w:type="spellEnd"/>
          </w:p>
        </w:tc>
        <w:tc>
          <w:tcPr>
            <w:tcW w:w="4890" w:type="dxa"/>
            <w:vAlign w:val="center"/>
          </w:tcPr>
          <w:p w14:paraId="37F04D19" w14:textId="77777777" w:rsidR="003512DE" w:rsidRDefault="00000000">
            <w:pPr>
              <w:spacing w:line="360" w:lineRule="auto"/>
              <w:jc w:val="center"/>
            </w:pPr>
            <w:r>
              <w:t>Completamente implementado</w:t>
            </w:r>
          </w:p>
        </w:tc>
      </w:tr>
      <w:tr w:rsidR="003512DE" w14:paraId="0408F6D6" w14:textId="77777777">
        <w:trPr>
          <w:trHeight w:val="643"/>
        </w:trPr>
        <w:tc>
          <w:tcPr>
            <w:tcW w:w="3600" w:type="dxa"/>
            <w:vAlign w:val="center"/>
          </w:tcPr>
          <w:p w14:paraId="2E63DB5F" w14:textId="77777777" w:rsidR="003512DE" w:rsidRDefault="00000000">
            <w:pPr>
              <w:spacing w:line="360" w:lineRule="auto"/>
              <w:jc w:val="center"/>
            </w:pPr>
            <w:r>
              <w:rPr>
                <w:i/>
              </w:rPr>
              <w:t xml:space="preserve">undo </w:t>
            </w:r>
            <w:r>
              <w:t xml:space="preserve">e </w:t>
            </w:r>
            <w:r>
              <w:rPr>
                <w:i/>
              </w:rPr>
              <w:t>redo</w:t>
            </w:r>
          </w:p>
        </w:tc>
        <w:tc>
          <w:tcPr>
            <w:tcW w:w="4890" w:type="dxa"/>
            <w:vAlign w:val="center"/>
          </w:tcPr>
          <w:p w14:paraId="47E3AA4C" w14:textId="77777777" w:rsidR="003512DE" w:rsidRDefault="00000000">
            <w:pPr>
              <w:spacing w:line="360" w:lineRule="auto"/>
              <w:jc w:val="center"/>
            </w:pPr>
            <w:r>
              <w:t>Completamente implementado</w:t>
            </w:r>
          </w:p>
        </w:tc>
      </w:tr>
      <w:tr w:rsidR="003512DE" w14:paraId="666D0987" w14:textId="77777777">
        <w:trPr>
          <w:trHeight w:val="643"/>
        </w:trPr>
        <w:tc>
          <w:tcPr>
            <w:tcW w:w="3600" w:type="dxa"/>
            <w:vAlign w:val="center"/>
          </w:tcPr>
          <w:p w14:paraId="66F21F52" w14:textId="77777777" w:rsidR="003512DE" w:rsidRDefault="00000000">
            <w:pPr>
              <w:spacing w:line="360" w:lineRule="auto"/>
              <w:jc w:val="center"/>
            </w:pPr>
            <w:r>
              <w:t>Testes Unitários</w:t>
            </w:r>
          </w:p>
        </w:tc>
        <w:tc>
          <w:tcPr>
            <w:tcW w:w="4890" w:type="dxa"/>
            <w:vAlign w:val="center"/>
          </w:tcPr>
          <w:p w14:paraId="71A873BD" w14:textId="77777777" w:rsidR="003512DE" w:rsidRDefault="00000000">
            <w:pPr>
              <w:spacing w:line="360" w:lineRule="auto"/>
              <w:jc w:val="center"/>
            </w:pPr>
            <w:r>
              <w:t>Completamente implementado</w:t>
            </w:r>
          </w:p>
        </w:tc>
      </w:tr>
      <w:tr w:rsidR="003512DE" w14:paraId="5EF4829B" w14:textId="77777777">
        <w:trPr>
          <w:trHeight w:val="643"/>
        </w:trPr>
        <w:tc>
          <w:tcPr>
            <w:tcW w:w="3600" w:type="dxa"/>
            <w:vAlign w:val="center"/>
          </w:tcPr>
          <w:p w14:paraId="0013613B" w14:textId="77777777" w:rsidR="003512DE" w:rsidRDefault="00000000">
            <w:pPr>
              <w:spacing w:line="360" w:lineRule="auto"/>
              <w:jc w:val="center"/>
            </w:pPr>
            <w:proofErr w:type="spellStart"/>
            <w:r>
              <w:rPr>
                <w:i/>
              </w:rPr>
              <w:t>ModelLog</w:t>
            </w:r>
            <w:proofErr w:type="spellEnd"/>
          </w:p>
        </w:tc>
        <w:tc>
          <w:tcPr>
            <w:tcW w:w="4890" w:type="dxa"/>
            <w:vAlign w:val="center"/>
          </w:tcPr>
          <w:p w14:paraId="0285B81B" w14:textId="77777777" w:rsidR="003512DE" w:rsidRDefault="00000000">
            <w:pPr>
              <w:spacing w:line="360" w:lineRule="auto"/>
              <w:jc w:val="center"/>
            </w:pPr>
            <w:r>
              <w:t>Completamente implementado</w:t>
            </w:r>
          </w:p>
        </w:tc>
      </w:tr>
      <w:tr w:rsidR="003512DE" w14:paraId="57A9EAAB" w14:textId="77777777">
        <w:trPr>
          <w:trHeight w:val="643"/>
        </w:trPr>
        <w:tc>
          <w:tcPr>
            <w:tcW w:w="3600" w:type="dxa"/>
            <w:vAlign w:val="center"/>
          </w:tcPr>
          <w:p w14:paraId="65434E8A" w14:textId="77777777" w:rsidR="003512DE" w:rsidRDefault="00000000">
            <w:pPr>
              <w:spacing w:line="360" w:lineRule="auto"/>
              <w:jc w:val="center"/>
            </w:pPr>
            <w:r>
              <w:t>Som</w:t>
            </w:r>
          </w:p>
        </w:tc>
        <w:tc>
          <w:tcPr>
            <w:tcW w:w="4890" w:type="dxa"/>
            <w:vAlign w:val="center"/>
          </w:tcPr>
          <w:p w14:paraId="6228F0C7" w14:textId="77777777" w:rsidR="003512DE" w:rsidRDefault="00000000">
            <w:pPr>
              <w:spacing w:line="360" w:lineRule="auto"/>
              <w:jc w:val="center"/>
            </w:pPr>
            <w:r>
              <w:t>Completamente implementado</w:t>
            </w:r>
          </w:p>
        </w:tc>
      </w:tr>
    </w:tbl>
    <w:p w14:paraId="2C9C7CF0" w14:textId="77777777" w:rsidR="003512DE" w:rsidRDefault="003512DE"/>
    <w:p w14:paraId="0A71BC5D" w14:textId="77777777" w:rsidR="003512DE" w:rsidRDefault="00000000">
      <w:r>
        <w:br w:type="page"/>
      </w:r>
    </w:p>
    <w:p w14:paraId="54B5EA0A" w14:textId="77777777" w:rsidR="003512DE" w:rsidRDefault="003512DE">
      <w:pPr>
        <w:jc w:val="both"/>
        <w:rPr>
          <w:b/>
          <w:sz w:val="32"/>
          <w:szCs w:val="32"/>
        </w:rPr>
      </w:pPr>
    </w:p>
    <w:p w14:paraId="61E06C54" w14:textId="77777777" w:rsidR="003512DE" w:rsidRDefault="00000000" w:rsidP="00554E16">
      <w:pPr>
        <w:pStyle w:val="Ttulo1"/>
      </w:pPr>
      <w:bookmarkStart w:id="14" w:name="_heading=h.1fob9te" w:colFirst="0" w:colLast="0"/>
      <w:bookmarkStart w:id="15" w:name="_Toc199794618"/>
      <w:bookmarkEnd w:id="14"/>
      <w:r>
        <w:t>Conclusão</w:t>
      </w:r>
      <w:bookmarkEnd w:id="15"/>
    </w:p>
    <w:p w14:paraId="79A8C587" w14:textId="77777777" w:rsidR="003512DE" w:rsidRDefault="003512D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AAEC547" w14:textId="77777777" w:rsidR="003512D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Concluindo, no desenvolvimento do trabalho prático foram explorados os conceitos lecionados na Unidade Curricular.</w:t>
      </w:r>
    </w:p>
    <w:p w14:paraId="7DD30ABB" w14:textId="77777777" w:rsidR="003512D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Este trabalho permitiu-nos pôr em prática a matéria lecionada e consequentemente aprofundar o nosso conhecimento em </w:t>
      </w:r>
      <w:proofErr w:type="spellStart"/>
      <w:r>
        <w:rPr>
          <w:b/>
          <w:i/>
        </w:rPr>
        <w:t>JavaFx</w:t>
      </w:r>
      <w:proofErr w:type="spellEnd"/>
      <w:r>
        <w:t xml:space="preserve"> e </w:t>
      </w:r>
      <w:r>
        <w:rPr>
          <w:b/>
          <w:i/>
        </w:rPr>
        <w:t xml:space="preserve">Java </w:t>
      </w:r>
      <w:r>
        <w:t xml:space="preserve">no geral, assim como aprofundou o nosso conhecimento no jogo de Xadrez e nas </w:t>
      </w:r>
      <w:proofErr w:type="spellStart"/>
      <w:r>
        <w:t>respectivas</w:t>
      </w:r>
      <w:proofErr w:type="spellEnd"/>
      <w:r>
        <w:t xml:space="preserve"> regras.</w:t>
      </w:r>
    </w:p>
    <w:p w14:paraId="244FB540" w14:textId="77777777" w:rsidR="003512DE" w:rsidRDefault="003512DE">
      <w:pPr>
        <w:jc w:val="both"/>
      </w:pPr>
    </w:p>
    <w:sectPr w:rsidR="003512DE">
      <w:headerReference w:type="default" r:id="rId23"/>
      <w:footerReference w:type="default" r:id="rId24"/>
      <w:pgSz w:w="11906" w:h="16838"/>
      <w:pgMar w:top="1417" w:right="1701" w:bottom="1417" w:left="1701" w:header="567" w:footer="56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1CC5B" w14:textId="77777777" w:rsidR="00410B51" w:rsidRDefault="00410B51">
      <w:pPr>
        <w:spacing w:after="0" w:line="240" w:lineRule="auto"/>
      </w:pPr>
      <w:r>
        <w:separator/>
      </w:r>
    </w:p>
  </w:endnote>
  <w:endnote w:type="continuationSeparator" w:id="0">
    <w:p w14:paraId="349A5EDC" w14:textId="77777777" w:rsidR="00410B51" w:rsidRDefault="00410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39F1" w14:textId="77777777" w:rsidR="003512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554E16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AA9B8" w14:textId="77777777" w:rsidR="00410B51" w:rsidRDefault="00410B51">
      <w:pPr>
        <w:spacing w:after="0" w:line="240" w:lineRule="auto"/>
      </w:pPr>
      <w:r>
        <w:separator/>
      </w:r>
    </w:p>
  </w:footnote>
  <w:footnote w:type="continuationSeparator" w:id="0">
    <w:p w14:paraId="19A0F957" w14:textId="77777777" w:rsidR="00410B51" w:rsidRDefault="00410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A47C8" w14:textId="77777777" w:rsidR="003512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393CD4FC" wp14:editId="6DC39E03">
          <wp:extent cx="1183556" cy="472195"/>
          <wp:effectExtent l="0" t="0" r="0" b="0"/>
          <wp:docPr id="23" name="image1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556" cy="4721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0251"/>
    <w:multiLevelType w:val="multilevel"/>
    <w:tmpl w:val="0B2E4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F122CB"/>
    <w:multiLevelType w:val="multilevel"/>
    <w:tmpl w:val="16C01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969417">
    <w:abstractNumId w:val="0"/>
  </w:num>
  <w:num w:numId="2" w16cid:durableId="524028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2DE"/>
    <w:rsid w:val="00216CE2"/>
    <w:rsid w:val="003512DE"/>
    <w:rsid w:val="00410B51"/>
    <w:rsid w:val="00515596"/>
    <w:rsid w:val="0055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0BD99"/>
  <w15:docId w15:val="{19074D98-5858-474D-9ED5-D6E9C372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="Source Sans Pro" w:hAnsi="Source Sans Pro" w:cs="Source Sans Pro"/>
        <w:sz w:val="24"/>
        <w:szCs w:val="24"/>
        <w:lang w:val="pt-PT" w:eastAsia="pt-PT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D31"/>
  </w:style>
  <w:style w:type="paragraph" w:styleId="Ttulo1">
    <w:name w:val="heading 1"/>
    <w:basedOn w:val="Normal"/>
    <w:next w:val="Normal"/>
    <w:link w:val="Ttulo1Carter"/>
    <w:uiPriority w:val="9"/>
    <w:qFormat/>
    <w:rsid w:val="003771A7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jc w:val="both"/>
      <w:outlineLvl w:val="0"/>
    </w:pPr>
    <w:rPr>
      <w:b/>
      <w:color w:val="000000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54E16"/>
    <w:pPr>
      <w:keepNext/>
      <w:keepLines/>
      <w:outlineLvl w:val="1"/>
    </w:pPr>
    <w:rPr>
      <w:i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sz w:val="26"/>
      <w:szCs w:val="2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0"/>
    </w:pPr>
    <w:rPr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arter"/>
    <w:uiPriority w:val="99"/>
    <w:unhideWhenUsed/>
    <w:rsid w:val="00057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578A2"/>
  </w:style>
  <w:style w:type="paragraph" w:styleId="Rodap">
    <w:name w:val="footer"/>
    <w:basedOn w:val="Normal"/>
    <w:link w:val="RodapCarter"/>
    <w:uiPriority w:val="99"/>
    <w:unhideWhenUsed/>
    <w:rsid w:val="00057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578A2"/>
  </w:style>
  <w:style w:type="character" w:styleId="TextodoMarcadordePosio">
    <w:name w:val="Placeholder Text"/>
    <w:basedOn w:val="Tipodeletrapredefinidodopargrafo"/>
    <w:uiPriority w:val="99"/>
    <w:semiHidden/>
    <w:rsid w:val="00973322"/>
    <w:rPr>
      <w:color w:val="808080"/>
    </w:rPr>
  </w:style>
  <w:style w:type="paragraph" w:styleId="PargrafodaLista">
    <w:name w:val="List Paragraph"/>
    <w:basedOn w:val="Normal"/>
    <w:uiPriority w:val="34"/>
    <w:qFormat/>
    <w:rsid w:val="00EE49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54E16"/>
    <w:pPr>
      <w:spacing w:after="200" w:line="240" w:lineRule="auto"/>
      <w:jc w:val="center"/>
    </w:pPr>
    <w:rPr>
      <w:i/>
      <w:iCs/>
      <w:sz w:val="20"/>
      <w:szCs w:val="2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08103D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08103D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08103D"/>
    <w:rPr>
      <w:vertAlign w:val="superscri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771A7"/>
    <w:rPr>
      <w:b/>
      <w:color w:val="000000"/>
      <w:sz w:val="36"/>
      <w:szCs w:val="36"/>
    </w:rPr>
  </w:style>
  <w:style w:type="paragraph" w:styleId="Cabealhodondice">
    <w:name w:val="TOC Heading"/>
    <w:basedOn w:val="Ttulo1"/>
    <w:next w:val="Normal"/>
    <w:uiPriority w:val="39"/>
    <w:unhideWhenUsed/>
    <w:qFormat/>
    <w:rsid w:val="00D23DE9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rsid w:val="00D23DE9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D23DE9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00F54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00F54"/>
    <w:rPr>
      <w:color w:val="954F72" w:themeColor="followedHyperlink"/>
      <w:u w:val="single"/>
    </w:rPr>
  </w:style>
  <w:style w:type="paragraph" w:styleId="Bibliografia">
    <w:name w:val="Bibliography"/>
    <w:basedOn w:val="Normal"/>
    <w:next w:val="Normal"/>
    <w:uiPriority w:val="37"/>
    <w:unhideWhenUsed/>
    <w:rsid w:val="000E5C89"/>
  </w:style>
  <w:style w:type="paragraph" w:styleId="Subttulo">
    <w:name w:val="Subtitle"/>
    <w:basedOn w:val="Normal"/>
    <w:next w:val="Normal"/>
    <w:uiPriority w:val="11"/>
    <w:qFormat/>
    <w:pPr>
      <w:keepNext/>
      <w:keepLines/>
    </w:pPr>
    <w:rPr>
      <w:sz w:val="32"/>
      <w:szCs w:val="32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2Carter">
    <w:name w:val="Título 2 Caráter"/>
    <w:basedOn w:val="Tipodeletrapredefinidodopargrafo"/>
    <w:link w:val="Ttulo2"/>
    <w:uiPriority w:val="9"/>
    <w:rsid w:val="00554E16"/>
    <w:rPr>
      <w:i/>
      <w:sz w:val="36"/>
      <w:szCs w:val="36"/>
    </w:rPr>
  </w:style>
  <w:style w:type="table" w:styleId="TabelacomGrelha">
    <w:name w:val="Table Grid"/>
    <w:basedOn w:val="Tabelanormal"/>
    <w:uiPriority w:val="39"/>
    <w:rsid w:val="004F2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dice2">
    <w:name w:val="toc 2"/>
    <w:basedOn w:val="Normal"/>
    <w:next w:val="Normal"/>
    <w:autoRedefine/>
    <w:uiPriority w:val="39"/>
    <w:unhideWhenUsed/>
    <w:rsid w:val="00554E1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w+vkTsCAW76+2mSiS0PsnDYfMA==">CgMxLjAyDmgubmt6c2h5cWxmMGR6Mg5oLmlpY2U1MmN3MDFoMDINaC5qZmxkdGFvd2RrejIJaC4xZm9iOXRlOAByITEtUlE1VEI2VFZyUkp0c01ld0VQbXpWYlZla2EySzZtUA==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413BFA-9B9B-4FC0-B8E6-B159A2D68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1301</Words>
  <Characters>7026</Characters>
  <Application>Microsoft Office Word</Application>
  <DocSecurity>0</DocSecurity>
  <Lines>58</Lines>
  <Paragraphs>16</Paragraphs>
  <ScaleCrop>false</ScaleCrop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Gabriel Tavares Pinto;Diogo ALexandre Bernardo Ferreira</dc:creator>
  <cp:lastModifiedBy>Bruno Gabriel Tavares Pinto</cp:lastModifiedBy>
  <cp:revision>4</cp:revision>
  <cp:lastPrinted>2025-06-02T21:10:00Z</cp:lastPrinted>
  <dcterms:created xsi:type="dcterms:W3CDTF">2025-06-02T17:01:00Z</dcterms:created>
  <dcterms:modified xsi:type="dcterms:W3CDTF">2025-06-02T21:10:00Z</dcterms:modified>
</cp:coreProperties>
</file>