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30AD5" w14:textId="77777777" w:rsidR="00B005C3" w:rsidRPr="006A0481" w:rsidRDefault="00B005C3" w:rsidP="00B005C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21036F2A" w14:textId="77777777" w:rsidR="00B005C3" w:rsidRPr="006A0481" w:rsidRDefault="00B005C3" w:rsidP="00B005C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1BCC534F" w14:textId="77777777" w:rsidR="00B005C3" w:rsidRPr="006A0481" w:rsidRDefault="00B005C3" w:rsidP="00B005C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08A4C842" w14:textId="77777777" w:rsidR="00B005C3" w:rsidRDefault="00B005C3" w:rsidP="00B005C3">
      <w:pPr>
        <w:numPr>
          <w:ilvl w:val="0"/>
          <w:numId w:val="24"/>
        </w:numPr>
        <w:suppressAutoHyphens/>
        <w:spacing w:line="240" w:lineRule="auto"/>
        <w:jc w:val="center"/>
        <w:rPr>
          <w:rFonts w:eastAsia="Times New Roman" w:cs="Times New Roman"/>
        </w:rPr>
      </w:pPr>
      <w:r w:rsidRPr="007350A2">
        <w:rPr>
          <w:rFonts w:eastAsia="Times New Roman" w:cs="Times New Roman"/>
        </w:rPr>
        <w:t>Институт компьютерных наук и кибербезопасности</w:t>
      </w:r>
    </w:p>
    <w:p w14:paraId="34A33530" w14:textId="77777777" w:rsidR="00B005C3" w:rsidRPr="007350A2" w:rsidRDefault="00B005C3" w:rsidP="00B005C3">
      <w:pPr>
        <w:numPr>
          <w:ilvl w:val="0"/>
          <w:numId w:val="24"/>
        </w:numPr>
        <w:suppressAutoHyphens/>
        <w:spacing w:line="240" w:lineRule="auto"/>
        <w:jc w:val="center"/>
        <w:rPr>
          <w:rFonts w:eastAsia="Times New Roman" w:cs="Times New Roman"/>
        </w:rPr>
      </w:pPr>
      <w:r w:rsidRPr="007350A2">
        <w:rPr>
          <w:rFonts w:eastAsia="Times New Roman" w:cs="Times New Roman"/>
        </w:rPr>
        <w:t>Высшая школа кибербезопасности</w:t>
      </w:r>
    </w:p>
    <w:p w14:paraId="743C4887" w14:textId="77777777" w:rsidR="00B005C3" w:rsidRPr="007350A2" w:rsidRDefault="00B005C3" w:rsidP="00B005C3">
      <w:pPr>
        <w:numPr>
          <w:ilvl w:val="0"/>
          <w:numId w:val="24"/>
        </w:numPr>
        <w:suppressAutoHyphens/>
        <w:spacing w:line="240" w:lineRule="auto"/>
        <w:jc w:val="center"/>
        <w:rPr>
          <w:rFonts w:eastAsia="Times New Roman" w:cs="Times New Roman"/>
        </w:rPr>
      </w:pPr>
    </w:p>
    <w:p w14:paraId="47B757EE" w14:textId="77777777" w:rsidR="00B005C3" w:rsidRDefault="00B005C3" w:rsidP="00B005C3">
      <w:pPr>
        <w:spacing w:line="240" w:lineRule="auto"/>
        <w:rPr>
          <w:rFonts w:eastAsia="Times New Roman" w:cs="Times New Roman"/>
          <w:b/>
        </w:rPr>
      </w:pPr>
    </w:p>
    <w:p w14:paraId="5FB52D16" w14:textId="77777777" w:rsidR="00B005C3" w:rsidRPr="00B57B60" w:rsidRDefault="00B005C3" w:rsidP="00B005C3">
      <w:pPr>
        <w:spacing w:line="240" w:lineRule="auto"/>
        <w:ind w:firstLine="0"/>
        <w:rPr>
          <w:sz w:val="24"/>
          <w:szCs w:val="24"/>
        </w:rPr>
      </w:pPr>
    </w:p>
    <w:p w14:paraId="448F86D9" w14:textId="77777777" w:rsidR="00B005C3" w:rsidRPr="00B57B60" w:rsidRDefault="00B005C3" w:rsidP="00B005C3">
      <w:pPr>
        <w:spacing w:line="240" w:lineRule="auto"/>
        <w:rPr>
          <w:sz w:val="24"/>
          <w:szCs w:val="24"/>
        </w:rPr>
      </w:pPr>
    </w:p>
    <w:p w14:paraId="51351536" w14:textId="77777777" w:rsidR="00B005C3" w:rsidRPr="00B57B60" w:rsidRDefault="00B005C3" w:rsidP="00B005C3">
      <w:pPr>
        <w:spacing w:line="240" w:lineRule="auto"/>
        <w:rPr>
          <w:sz w:val="24"/>
          <w:szCs w:val="24"/>
        </w:rPr>
      </w:pPr>
    </w:p>
    <w:p w14:paraId="7C7BA569" w14:textId="77777777" w:rsidR="00B005C3" w:rsidRPr="00B57B60" w:rsidRDefault="00B005C3" w:rsidP="00B005C3">
      <w:pPr>
        <w:spacing w:line="240" w:lineRule="auto"/>
        <w:rPr>
          <w:sz w:val="24"/>
          <w:szCs w:val="24"/>
        </w:rPr>
      </w:pPr>
    </w:p>
    <w:p w14:paraId="2E85A375" w14:textId="77777777" w:rsidR="00B005C3" w:rsidRPr="00B57B60" w:rsidRDefault="00B005C3" w:rsidP="00B005C3">
      <w:pPr>
        <w:spacing w:line="240" w:lineRule="auto"/>
        <w:rPr>
          <w:sz w:val="24"/>
          <w:szCs w:val="24"/>
        </w:rPr>
      </w:pPr>
    </w:p>
    <w:p w14:paraId="57DC9226" w14:textId="77777777" w:rsidR="00B005C3" w:rsidRPr="00B57B60" w:rsidRDefault="00B005C3" w:rsidP="00B005C3">
      <w:pPr>
        <w:spacing w:line="240" w:lineRule="auto"/>
        <w:rPr>
          <w:sz w:val="24"/>
          <w:szCs w:val="24"/>
        </w:rPr>
      </w:pPr>
    </w:p>
    <w:p w14:paraId="43DFA30E" w14:textId="77777777" w:rsidR="00B005C3" w:rsidRDefault="00B005C3" w:rsidP="00B005C3">
      <w:pPr>
        <w:spacing w:line="240" w:lineRule="auto"/>
        <w:rPr>
          <w:sz w:val="24"/>
          <w:szCs w:val="24"/>
        </w:rPr>
      </w:pPr>
    </w:p>
    <w:p w14:paraId="757F3576" w14:textId="77777777" w:rsidR="00B005C3" w:rsidRPr="00B57B60" w:rsidRDefault="00B005C3" w:rsidP="00B005C3">
      <w:pPr>
        <w:spacing w:line="240" w:lineRule="auto"/>
        <w:rPr>
          <w:sz w:val="24"/>
          <w:szCs w:val="24"/>
        </w:rPr>
      </w:pPr>
    </w:p>
    <w:p w14:paraId="2C32E6DB" w14:textId="682D66C7" w:rsidR="00B005C3" w:rsidRPr="00264C16" w:rsidRDefault="00B005C3" w:rsidP="00B005C3">
      <w:pPr>
        <w:spacing w:line="240" w:lineRule="auto"/>
        <w:ind w:firstLine="0"/>
        <w:jc w:val="center"/>
        <w:rPr>
          <w:caps/>
          <w:sz w:val="24"/>
          <w:szCs w:val="24"/>
          <w:lang w:val="en-US"/>
        </w:rPr>
      </w:pPr>
      <w:r>
        <w:rPr>
          <w:b/>
          <w:sz w:val="32"/>
          <w:szCs w:val="32"/>
          <w:lang w:val="en-US"/>
        </w:rPr>
        <w:t>ЛАБОРАТОРНАЯ</w:t>
      </w:r>
      <w:r>
        <w:rPr>
          <w:b/>
          <w:sz w:val="32"/>
          <w:szCs w:val="32"/>
        </w:rPr>
        <w:t xml:space="preserve"> РАБОТА № </w:t>
      </w:r>
      <w:r>
        <w:rPr>
          <w:b/>
          <w:sz w:val="32"/>
          <w:szCs w:val="32"/>
          <w:lang w:val="en-US"/>
        </w:rPr>
        <w:t>10</w:t>
      </w:r>
    </w:p>
    <w:p w14:paraId="37CF241E" w14:textId="77777777" w:rsidR="00B005C3" w:rsidRDefault="00B005C3" w:rsidP="00B005C3">
      <w:pPr>
        <w:suppressAutoHyphens/>
        <w:spacing w:line="240" w:lineRule="auto"/>
        <w:rPr>
          <w:rFonts w:eastAsia="Times New Roman" w:cs="Times New Roman"/>
          <w:spacing w:val="62"/>
        </w:rPr>
      </w:pPr>
    </w:p>
    <w:p w14:paraId="606C972D" w14:textId="77777777" w:rsidR="00B005C3" w:rsidRPr="00601F8B" w:rsidRDefault="00B005C3" w:rsidP="00B005C3">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Pr>
          <w:b/>
          <w:bCs/>
          <w:color w:val="000000"/>
        </w:rPr>
        <w:t>Методы надежного хранения и передачи информации</w:t>
      </w:r>
      <w:r w:rsidRPr="006A0481">
        <w:rPr>
          <w:rFonts w:eastAsia="Times New Roman" w:cs="Times New Roman"/>
        </w:rPr>
        <w:t>»</w:t>
      </w:r>
    </w:p>
    <w:p w14:paraId="1FE57304" w14:textId="77777777" w:rsidR="00B005C3" w:rsidRPr="006A0481" w:rsidRDefault="00B005C3" w:rsidP="00B005C3">
      <w:pPr>
        <w:numPr>
          <w:ilvl w:val="0"/>
          <w:numId w:val="24"/>
        </w:numPr>
        <w:spacing w:line="240" w:lineRule="auto"/>
        <w:ind w:left="0" w:firstLine="0"/>
        <w:contextualSpacing/>
        <w:jc w:val="center"/>
        <w:rPr>
          <w:rFonts w:eastAsia="Times New Roman" w:cs="Times New Roman"/>
          <w:b/>
        </w:rPr>
      </w:pPr>
    </w:p>
    <w:p w14:paraId="407A1102" w14:textId="77777777" w:rsidR="00B005C3" w:rsidRPr="006A0481" w:rsidRDefault="00B005C3" w:rsidP="00B005C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Pr="00D6222F">
        <w:rPr>
          <w:rFonts w:eastAsia="Times New Roman" w:cs="Times New Roman"/>
        </w:rPr>
        <w:t>Основы информационной безопасности</w:t>
      </w:r>
      <w:r w:rsidRPr="006A0481">
        <w:rPr>
          <w:rFonts w:eastAsia="Times New Roman" w:cs="Times New Roman"/>
        </w:rPr>
        <w:t>»</w:t>
      </w:r>
    </w:p>
    <w:p w14:paraId="25EB482E" w14:textId="77777777" w:rsidR="00B005C3" w:rsidRDefault="00B005C3" w:rsidP="00B005C3"/>
    <w:p w14:paraId="4E3CC701" w14:textId="77777777" w:rsidR="00B005C3" w:rsidRDefault="00B005C3" w:rsidP="00B005C3"/>
    <w:p w14:paraId="0CAB5758" w14:textId="77777777" w:rsidR="00B005C3" w:rsidRDefault="00B005C3" w:rsidP="00B005C3"/>
    <w:p w14:paraId="2442869D" w14:textId="77777777" w:rsidR="00B005C3" w:rsidRDefault="00B005C3" w:rsidP="00B005C3"/>
    <w:p w14:paraId="2732FEFE" w14:textId="77777777" w:rsidR="00B005C3" w:rsidRDefault="00B005C3" w:rsidP="00B005C3"/>
    <w:p w14:paraId="6A6D1476" w14:textId="77777777" w:rsidR="00B005C3" w:rsidRPr="00B57B60" w:rsidRDefault="00B005C3" w:rsidP="00B005C3">
      <w:pPr>
        <w:pStyle w:val="af5"/>
        <w:numPr>
          <w:ilvl w:val="0"/>
          <w:numId w:val="24"/>
        </w:numPr>
        <w:tabs>
          <w:tab w:val="clear" w:pos="0"/>
        </w:tabs>
        <w:spacing w:after="200" w:line="240" w:lineRule="auto"/>
        <w:ind w:left="567" w:firstLine="0"/>
        <w:jc w:val="left"/>
        <w:rPr>
          <w:rFonts w:cs="Times New Roman"/>
        </w:rPr>
      </w:pPr>
      <w:r w:rsidRPr="00B57B60">
        <w:rPr>
          <w:rFonts w:cs="Times New Roman"/>
        </w:rPr>
        <w:t>Выполнил</w:t>
      </w:r>
      <w:r>
        <w:rPr>
          <w:rFonts w:cs="Times New Roman"/>
        </w:rPr>
        <w:t>и</w:t>
      </w:r>
    </w:p>
    <w:p w14:paraId="75B6E9ED" w14:textId="77777777" w:rsidR="00B005C3" w:rsidRPr="00B57B60" w:rsidRDefault="00B005C3" w:rsidP="00B005C3">
      <w:pPr>
        <w:pStyle w:val="af5"/>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студенты гр.</w:t>
      </w:r>
      <w:r w:rsidRPr="002466DC">
        <w:rPr>
          <w:rFonts w:cs="Times New Roman"/>
        </w:rPr>
        <w:t xml:space="preserve"> </w:t>
      </w:r>
      <w:r>
        <w:rPr>
          <w:rFonts w:cs="Times New Roman"/>
        </w:rPr>
        <w:t>5151004</w:t>
      </w:r>
      <w:r w:rsidRPr="00133038">
        <w:rPr>
          <w:rFonts w:cs="Times New Roman"/>
        </w:rPr>
        <w:t>/50002</w:t>
      </w:r>
      <w:r w:rsidRPr="00B57B60">
        <w:rPr>
          <w:rFonts w:cs="Times New Roman"/>
        </w:rPr>
        <w:tab/>
      </w:r>
      <w:r w:rsidRPr="00B57B60">
        <w:rPr>
          <w:rFonts w:cs="Times New Roman"/>
        </w:rPr>
        <w:tab/>
      </w:r>
      <w:r>
        <w:rPr>
          <w:rFonts w:cs="Times New Roman"/>
        </w:rPr>
        <w:t xml:space="preserve">    Прозоров П., Семин А.</w:t>
      </w:r>
    </w:p>
    <w:p w14:paraId="05391AFE" w14:textId="77777777" w:rsidR="00B005C3" w:rsidRPr="00B57B60" w:rsidRDefault="00B005C3" w:rsidP="00B005C3">
      <w:pPr>
        <w:pStyle w:val="af5"/>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7ACD3958" w14:textId="77777777" w:rsidR="00B005C3" w:rsidRDefault="00B005C3" w:rsidP="00B005C3">
      <w:pPr>
        <w:pStyle w:val="af5"/>
        <w:numPr>
          <w:ilvl w:val="0"/>
          <w:numId w:val="24"/>
        </w:numPr>
        <w:tabs>
          <w:tab w:val="clear" w:pos="0"/>
        </w:tabs>
        <w:spacing w:before="240" w:after="200" w:line="240" w:lineRule="auto"/>
        <w:ind w:left="567" w:firstLine="0"/>
        <w:jc w:val="left"/>
        <w:rPr>
          <w:rFonts w:cs="Times New Roman"/>
        </w:rPr>
      </w:pPr>
    </w:p>
    <w:p w14:paraId="2E1DD237" w14:textId="77777777" w:rsidR="00B005C3" w:rsidRPr="00B57B60" w:rsidRDefault="00B005C3" w:rsidP="00B005C3">
      <w:pPr>
        <w:pStyle w:val="af5"/>
        <w:numPr>
          <w:ilvl w:val="0"/>
          <w:numId w:val="24"/>
        </w:numPr>
        <w:tabs>
          <w:tab w:val="clear" w:pos="0"/>
        </w:tabs>
        <w:spacing w:before="240" w:after="200" w:line="240" w:lineRule="auto"/>
        <w:ind w:left="567" w:firstLine="0"/>
        <w:jc w:val="left"/>
        <w:rPr>
          <w:rFonts w:cs="Times New Roman"/>
        </w:rPr>
      </w:pPr>
      <w:r>
        <w:rPr>
          <w:rFonts w:cs="Times New Roman"/>
        </w:rPr>
        <w:t>Преподаватель</w:t>
      </w:r>
    </w:p>
    <w:p w14:paraId="49165B86" w14:textId="77777777" w:rsidR="00B005C3" w:rsidRPr="00B57B60" w:rsidRDefault="00B005C3" w:rsidP="00B005C3">
      <w:pPr>
        <w:pStyle w:val="af5"/>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w:t>
      </w:r>
      <w:r w:rsidRPr="00C93DCC">
        <w:rPr>
          <w:rFonts w:cs="Times New Roman"/>
        </w:rPr>
        <w:t>. преподавател</w:t>
      </w:r>
      <w:r>
        <w:rPr>
          <w:rFonts w:cs="Times New Roman"/>
        </w:rPr>
        <w:t>ь</w:t>
      </w:r>
      <w:r w:rsidRPr="00B57B60">
        <w:rPr>
          <w:rFonts w:cs="Times New Roman"/>
        </w:rPr>
        <w:tab/>
      </w:r>
      <w:r w:rsidRPr="00B57B60">
        <w:rPr>
          <w:rFonts w:cs="Times New Roman"/>
        </w:rPr>
        <w:tab/>
      </w:r>
      <w:r>
        <w:rPr>
          <w:rFonts w:cs="Times New Roman"/>
        </w:rPr>
        <w:t xml:space="preserve">    </w:t>
      </w:r>
      <w:r w:rsidRPr="002466DC">
        <w:rPr>
          <w:rFonts w:cs="Times New Roman"/>
        </w:rPr>
        <w:t>Вагисаров В</w:t>
      </w:r>
      <w:r>
        <w:rPr>
          <w:rFonts w:cs="Times New Roman"/>
        </w:rPr>
        <w:t>.</w:t>
      </w:r>
      <w:r w:rsidRPr="002466DC">
        <w:rPr>
          <w:rFonts w:cs="Times New Roman"/>
        </w:rPr>
        <w:t>Б</w:t>
      </w:r>
      <w:r>
        <w:rPr>
          <w:rFonts w:cs="Times New Roman"/>
        </w:rPr>
        <w:t xml:space="preserve">. </w:t>
      </w:r>
    </w:p>
    <w:p w14:paraId="79C211D2" w14:textId="77777777" w:rsidR="00B005C3" w:rsidRPr="00C53ADA" w:rsidRDefault="00B005C3" w:rsidP="00B005C3">
      <w:pPr>
        <w:tabs>
          <w:tab w:val="left" w:pos="4746"/>
          <w:tab w:val="left" w:pos="6840"/>
        </w:tabs>
        <w:spacing w:line="240" w:lineRule="auto"/>
        <w:ind w:left="567"/>
        <w:rPr>
          <w:rFonts w:cs="Times New Roman"/>
          <w:sz w:val="22"/>
          <w:szCs w:val="22"/>
        </w:rPr>
      </w:pPr>
      <w:r>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2532A5F1" w14:textId="77777777" w:rsidR="00B005C3" w:rsidRPr="00B57B60" w:rsidRDefault="00B005C3" w:rsidP="00B005C3">
      <w:pPr>
        <w:pStyle w:val="af5"/>
        <w:numPr>
          <w:ilvl w:val="0"/>
          <w:numId w:val="24"/>
        </w:numPr>
        <w:tabs>
          <w:tab w:val="left" w:pos="3960"/>
          <w:tab w:val="left" w:pos="6840"/>
        </w:tabs>
        <w:spacing w:after="200" w:line="276" w:lineRule="auto"/>
        <w:jc w:val="left"/>
      </w:pPr>
    </w:p>
    <w:p w14:paraId="2314E3BF" w14:textId="77777777" w:rsidR="00B005C3" w:rsidRPr="006A0481" w:rsidRDefault="00B005C3" w:rsidP="00B005C3">
      <w:pPr>
        <w:numPr>
          <w:ilvl w:val="0"/>
          <w:numId w:val="24"/>
        </w:numPr>
        <w:tabs>
          <w:tab w:val="left" w:pos="4746"/>
          <w:tab w:val="left" w:pos="6840"/>
        </w:tabs>
        <w:suppressAutoHyphens/>
        <w:spacing w:line="240" w:lineRule="auto"/>
        <w:jc w:val="left"/>
        <w:rPr>
          <w:rFonts w:eastAsia="Times New Roman" w:cs="Times New Roman"/>
        </w:rPr>
      </w:pPr>
    </w:p>
    <w:p w14:paraId="7371DE04" w14:textId="77777777" w:rsidR="00B005C3" w:rsidRDefault="00B005C3" w:rsidP="00B005C3">
      <w:pPr>
        <w:tabs>
          <w:tab w:val="left" w:pos="3960"/>
          <w:tab w:val="left" w:pos="6840"/>
        </w:tabs>
        <w:suppressAutoHyphens/>
        <w:spacing w:line="240" w:lineRule="auto"/>
        <w:jc w:val="left"/>
        <w:rPr>
          <w:rFonts w:eastAsia="Times New Roman" w:cs="Times New Roman"/>
        </w:rPr>
      </w:pPr>
    </w:p>
    <w:p w14:paraId="725F322A" w14:textId="77777777" w:rsidR="00B005C3" w:rsidRDefault="00B005C3" w:rsidP="00B005C3">
      <w:pPr>
        <w:tabs>
          <w:tab w:val="left" w:pos="3960"/>
          <w:tab w:val="left" w:pos="6840"/>
        </w:tabs>
        <w:suppressAutoHyphens/>
        <w:spacing w:line="240" w:lineRule="auto"/>
        <w:jc w:val="left"/>
        <w:rPr>
          <w:rFonts w:eastAsia="Times New Roman" w:cs="Times New Roman"/>
        </w:rPr>
      </w:pPr>
    </w:p>
    <w:p w14:paraId="4914790E" w14:textId="77777777" w:rsidR="00B005C3" w:rsidRDefault="00B005C3" w:rsidP="00B005C3">
      <w:pPr>
        <w:tabs>
          <w:tab w:val="left" w:pos="3960"/>
          <w:tab w:val="left" w:pos="6840"/>
        </w:tabs>
        <w:suppressAutoHyphens/>
        <w:spacing w:line="240" w:lineRule="auto"/>
        <w:jc w:val="left"/>
        <w:rPr>
          <w:rFonts w:eastAsia="Times New Roman" w:cs="Times New Roman"/>
        </w:rPr>
      </w:pPr>
    </w:p>
    <w:p w14:paraId="3174FB68" w14:textId="77777777" w:rsidR="00B005C3" w:rsidRDefault="00B005C3" w:rsidP="00B005C3">
      <w:pPr>
        <w:suppressAutoHyphens/>
        <w:spacing w:line="240" w:lineRule="auto"/>
        <w:jc w:val="center"/>
        <w:rPr>
          <w:rFonts w:eastAsia="Times New Roman" w:cs="Times New Roman"/>
        </w:rPr>
      </w:pPr>
    </w:p>
    <w:p w14:paraId="6FDD9F24" w14:textId="77777777" w:rsidR="00B005C3" w:rsidRDefault="00B005C3" w:rsidP="00B005C3">
      <w:pPr>
        <w:suppressAutoHyphens/>
        <w:spacing w:line="240" w:lineRule="auto"/>
        <w:jc w:val="center"/>
        <w:rPr>
          <w:rFonts w:eastAsia="Times New Roman" w:cs="Times New Roman"/>
        </w:rPr>
      </w:pPr>
    </w:p>
    <w:p w14:paraId="242F2A88" w14:textId="77777777" w:rsidR="00B005C3" w:rsidRDefault="00B005C3" w:rsidP="00B005C3">
      <w:pPr>
        <w:suppressAutoHyphens/>
        <w:spacing w:line="240" w:lineRule="auto"/>
        <w:jc w:val="center"/>
        <w:rPr>
          <w:rFonts w:eastAsia="Times New Roman" w:cs="Times New Roman"/>
        </w:rPr>
      </w:pPr>
    </w:p>
    <w:p w14:paraId="407F6006" w14:textId="77777777" w:rsidR="00B005C3" w:rsidRPr="006A0481" w:rsidRDefault="00B005C3" w:rsidP="00B005C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71939DFE" w14:textId="77777777" w:rsidR="00B005C3" w:rsidRPr="007350A2" w:rsidRDefault="00B005C3" w:rsidP="00B005C3">
      <w:pPr>
        <w:numPr>
          <w:ilvl w:val="0"/>
          <w:numId w:val="24"/>
        </w:numPr>
        <w:suppressAutoHyphens/>
        <w:spacing w:line="240" w:lineRule="auto"/>
        <w:ind w:left="0" w:firstLine="0"/>
        <w:jc w:val="center"/>
        <w:rPr>
          <w:rFonts w:eastAsia="Times New Roman" w:cs="Times New Roman"/>
          <w:highlight w:val="yellow"/>
        </w:rPr>
      </w:pPr>
      <w:r>
        <w:rPr>
          <w:rFonts w:eastAsia="Times New Roman" w:cs="Times New Roman"/>
        </w:rPr>
        <w:t>202</w:t>
      </w:r>
      <w:r>
        <w:rPr>
          <w:rFonts w:eastAsia="Times New Roman" w:cs="Times New Roman"/>
          <w:lang w:val="en-US"/>
        </w:rPr>
        <w:t>6</w:t>
      </w:r>
    </w:p>
    <w:p w14:paraId="1FB0A16E" w14:textId="3B831FB5" w:rsidR="00F4144E" w:rsidRPr="00F4144E" w:rsidRDefault="00F4144E" w:rsidP="004D7E7A">
      <w:pPr>
        <w:pStyle w:val="affb"/>
        <w:jc w:val="center"/>
      </w:pPr>
    </w:p>
    <w:p w14:paraId="64F22357" w14:textId="77777777" w:rsidR="005E2377" w:rsidRPr="00D740EB" w:rsidRDefault="005E2377" w:rsidP="005E2377">
      <w:pPr>
        <w:pStyle w:val="1"/>
      </w:pPr>
      <w:r w:rsidRPr="00D740EB">
        <w:t>Цель работы</w:t>
      </w:r>
    </w:p>
    <w:p w14:paraId="3842B21F" w14:textId="77777777" w:rsidR="005E2377" w:rsidRDefault="005E2377" w:rsidP="005E2377">
      <w:pPr>
        <w:suppressAutoHyphens/>
        <w:rPr>
          <w:rFonts w:eastAsia="Times New Roman" w:cs="Times New Roman"/>
        </w:rPr>
      </w:pPr>
      <w:r w:rsidRPr="001106A1">
        <w:rPr>
          <w:rFonts w:eastAsia="Times New Roman" w:cs="Times New Roman"/>
        </w:rPr>
        <w:t>Ознакомиться с методом Хемминга помехоустойчивого кодирования, позволяющим обнаруживать и автоматически исправлять ошибки, возникающие при хранении и передаче информации в надежных средах</w:t>
      </w:r>
    </w:p>
    <w:p w14:paraId="71B83037" w14:textId="77777777" w:rsidR="005E2377" w:rsidRDefault="005E2377" w:rsidP="005E2377">
      <w:pPr>
        <w:pStyle w:val="1"/>
      </w:pPr>
      <w:r>
        <w:t>Постановка задачи</w:t>
      </w:r>
    </w:p>
    <w:p w14:paraId="421EAFD5" w14:textId="77777777" w:rsidR="005E2377" w:rsidRDefault="005E2377" w:rsidP="005E2377">
      <w:pPr>
        <w:pStyle w:val="af5"/>
        <w:numPr>
          <w:ilvl w:val="0"/>
          <w:numId w:val="30"/>
        </w:numPr>
        <w:rPr>
          <w:rFonts w:eastAsia="Times New Roman"/>
        </w:rPr>
      </w:pPr>
      <w:r>
        <w:rPr>
          <w:rFonts w:eastAsia="Times New Roman"/>
        </w:rPr>
        <w:t xml:space="preserve">Реализовать программу, выполняющую для произвольного текстового файла функции кодирования и декодирования Хэмминга. </w:t>
      </w:r>
    </w:p>
    <w:p w14:paraId="2E4C4FFA" w14:textId="77777777" w:rsidR="005E2377" w:rsidRDefault="005E2377" w:rsidP="005E2377">
      <w:pPr>
        <w:pStyle w:val="af5"/>
        <w:numPr>
          <w:ilvl w:val="0"/>
          <w:numId w:val="30"/>
        </w:numPr>
        <w:rPr>
          <w:rFonts w:eastAsia="Times New Roman"/>
        </w:rPr>
      </w:pPr>
      <w:r>
        <w:rPr>
          <w:rFonts w:eastAsia="Times New Roman"/>
        </w:rPr>
        <w:t>Закодировать текстовый файл. Зафиксировать и сравнить размеры исходного и закодированного файлов для различных размеров кодируемых блоков.</w:t>
      </w:r>
    </w:p>
    <w:p w14:paraId="795BDB88" w14:textId="1E10B305" w:rsidR="00995FD2" w:rsidRPr="005E2377" w:rsidRDefault="005E2377" w:rsidP="005E2377">
      <w:pPr>
        <w:pStyle w:val="af5"/>
        <w:numPr>
          <w:ilvl w:val="0"/>
          <w:numId w:val="30"/>
        </w:numPr>
        <w:rPr>
          <w:rFonts w:eastAsia="Times New Roman"/>
        </w:rPr>
      </w:pPr>
      <w:r>
        <w:rPr>
          <w:rFonts w:eastAsia="Times New Roman"/>
        </w:rPr>
        <w:t>Запустить разработанную программу на декодирование закодированного файла, в котором были внесены одиночные изменения.</w:t>
      </w:r>
    </w:p>
    <w:p w14:paraId="26C5BEDA" w14:textId="0B37BFC8" w:rsidR="00C93DCC" w:rsidRDefault="00C93DCC" w:rsidP="00F4144E">
      <w:pPr>
        <w:pStyle w:val="1"/>
      </w:pPr>
      <w:bookmarkStart w:id="0" w:name="_Toc163546638"/>
      <w:r>
        <w:t>Теоретические исследования</w:t>
      </w:r>
      <w:bookmarkEnd w:id="0"/>
    </w:p>
    <w:p w14:paraId="244273FF" w14:textId="77777777" w:rsidR="00995FD2" w:rsidRPr="001302F3" w:rsidRDefault="00995FD2" w:rsidP="00995FD2">
      <w:pPr>
        <w:spacing w:after="240"/>
        <w:rPr>
          <w:rFonts w:eastAsia="Times New Roman"/>
        </w:rPr>
      </w:pPr>
      <w:r w:rsidRPr="001302F3">
        <w:rPr>
          <w:rFonts w:eastAsia="Times New Roman"/>
        </w:rPr>
        <w:t>Среда, в которой передается, обрабатывается и хранится информация, не может быть абсолютно надежной. В беспроводных системах связи и телекоммуникационных системах уровень помех бывает очень высоким. Наиболее простой способ проверки целостности передаваемых данных — использование контрольных сумм и С</w:t>
      </w:r>
      <w:r w:rsidRPr="001302F3">
        <w:rPr>
          <w:rFonts w:eastAsia="Times New Roman"/>
          <w:lang w:val="en-US"/>
        </w:rPr>
        <w:t>R</w:t>
      </w:r>
      <w:r w:rsidRPr="001302F3">
        <w:rPr>
          <w:rFonts w:eastAsia="Times New Roman"/>
        </w:rPr>
        <w:t>С. Однако такой подход позволяет только обнаруживать влияние среды на передаваемую информацию. В том случае, если необходимо избежать повторной передачи данных и исправить ошибки в уже полученных данных, применяется помехоустойчивое кодирование.</w:t>
      </w:r>
    </w:p>
    <w:p w14:paraId="2468BD67" w14:textId="77777777" w:rsidR="00995FD2" w:rsidRPr="001302F3" w:rsidRDefault="00995FD2" w:rsidP="00995FD2">
      <w:pPr>
        <w:spacing w:after="240"/>
        <w:rPr>
          <w:rFonts w:eastAsia="Times New Roman"/>
        </w:rPr>
      </w:pPr>
      <w:r w:rsidRPr="001302F3">
        <w:rPr>
          <w:rFonts w:eastAsia="Times New Roman"/>
        </w:rPr>
        <w:t>Теорема Шеннона утверждает, что при любой производительности источника данных, меньшей, чем пропускная способность канала, существует такой способ кодирования, который обеспечивает передачу всей информации со сколь угодно малой вероятностью ошибки.</w:t>
      </w:r>
    </w:p>
    <w:p w14:paraId="6136E1FF" w14:textId="77777777" w:rsidR="00995FD2" w:rsidRPr="001302F3" w:rsidRDefault="00995FD2" w:rsidP="00995FD2">
      <w:pPr>
        <w:spacing w:after="240"/>
        <w:rPr>
          <w:rFonts w:eastAsia="Times New Roman"/>
        </w:rPr>
      </w:pPr>
      <w:r w:rsidRPr="001302F3">
        <w:rPr>
          <w:rFonts w:eastAsia="Times New Roman"/>
        </w:rPr>
        <w:t xml:space="preserve">Методы помехоустойчивого кодирования характеризуются использованием избыточной информации и усреднениям шума. Закодированные </w:t>
      </w:r>
      <w:r w:rsidRPr="001302F3">
        <w:rPr>
          <w:rFonts w:eastAsia="Times New Roman"/>
        </w:rPr>
        <w:lastRenderedPageBreak/>
        <w:t>помехоустойчивые сообщения всегда содержат дополнительные (избыточные) символы, поэтому помехоустойчивое кодирование также называют избыточным. Дополнительные символы применяют для того, чтобы уменьшить вероятность потери сообщением своей индивидуальности из-за возможных искажений. Эффект усреднения шума достигается за счет того, что избыточные символы зависят от нескольких значимых информационных символов.</w:t>
      </w:r>
    </w:p>
    <w:p w14:paraId="1188DBB7" w14:textId="77777777" w:rsidR="00995FD2" w:rsidRPr="001302F3" w:rsidRDefault="00995FD2" w:rsidP="00995FD2">
      <w:pPr>
        <w:spacing w:after="240"/>
        <w:rPr>
          <w:rFonts w:eastAsia="Times New Roman"/>
        </w:rPr>
      </w:pPr>
      <w:r w:rsidRPr="001302F3">
        <w:rPr>
          <w:rFonts w:eastAsia="Times New Roman"/>
        </w:rPr>
        <w:t>В результате влияния помех в сообщении возникают однобитные или групповые ошибки. У групповых ошибок есть свои позитивные и негативные свойства. Положительное свойство групповой ошибки заключаются в следующем. Пусть данные передаются блоками по 1000 бит, вероятность ошибки — 0.001 на бит. Если ошибки изолированы и независимы, то 63% блоков содержат ошибки. Если они возникают группами по 100, то ошибки содержа 1% блоков Зато, если ошибки не группируются, то в каждом кадре они невелики, и есть возможность их исправить.</w:t>
      </w:r>
    </w:p>
    <w:p w14:paraId="4A61BA6C" w14:textId="77777777" w:rsidR="00995FD2" w:rsidRPr="001302F3" w:rsidRDefault="00995FD2" w:rsidP="00995FD2">
      <w:pPr>
        <w:spacing w:after="240"/>
        <w:rPr>
          <w:rFonts w:eastAsia="Times New Roman"/>
        </w:rPr>
      </w:pPr>
      <w:r w:rsidRPr="001302F3">
        <w:rPr>
          <w:rFonts w:eastAsia="Times New Roman"/>
        </w:rPr>
        <w:t>Негативное свойство групповых ошибок — безвозвратный урон, наносимый сообщению, в результате чего требуется повторная пересылка, что в некоторых системах невозможно (например, в телефонных сетях).</w:t>
      </w:r>
    </w:p>
    <w:p w14:paraId="22398AE4" w14:textId="77777777" w:rsidR="00995FD2" w:rsidRPr="001302F3" w:rsidRDefault="00995FD2" w:rsidP="00995FD2">
      <w:pPr>
        <w:spacing w:after="240"/>
        <w:rPr>
          <w:rFonts w:eastAsia="Times New Roman"/>
        </w:rPr>
      </w:pPr>
      <w:r w:rsidRPr="001302F3">
        <w:rPr>
          <w:rFonts w:eastAsia="Times New Roman"/>
        </w:rPr>
        <w:t xml:space="preserve">В помехоустойчивом кодировании вводится понятие расстояния Хемминга - минимального числа разрядов с неодинаковыми значениями кодовых слов. </w:t>
      </w:r>
    </w:p>
    <w:p w14:paraId="14921583" w14:textId="77777777" w:rsidR="00995FD2" w:rsidRPr="001302F3" w:rsidRDefault="00995FD2" w:rsidP="00995FD2">
      <w:pPr>
        <w:spacing w:after="240"/>
        <w:rPr>
          <w:rFonts w:eastAsia="Times New Roman"/>
        </w:rPr>
      </w:pPr>
      <w:r w:rsidRPr="001302F3">
        <w:rPr>
          <w:rFonts w:eastAsia="Times New Roman"/>
        </w:rPr>
        <w:t>За счет сокращения информационной емкости кодов становится возможным обнаруживать нарушения целостности передаваемой информации. Для исправления одного сбойного бита требуется увеличить расстояние Хемминга до трех. В общем случае, если количество сбойных бит меньше расстояния Хемминга хотя бы наполовину, то декодер может гарантированно восстановить исходный символ.</w:t>
      </w:r>
    </w:p>
    <w:p w14:paraId="434FFD69" w14:textId="77777777" w:rsidR="00995FD2" w:rsidRPr="001302F3" w:rsidRDefault="00995FD2" w:rsidP="00995FD2">
      <w:pPr>
        <w:spacing w:after="240"/>
        <w:rPr>
          <w:rFonts w:eastAsia="Times New Roman"/>
        </w:rPr>
      </w:pPr>
      <w:r w:rsidRPr="001302F3">
        <w:rPr>
          <w:rFonts w:eastAsia="Times New Roman"/>
        </w:rPr>
        <w:t xml:space="preserve">Условие обнаружения ошибок: </w:t>
      </w:r>
      <w:r w:rsidRPr="001302F3">
        <w:rPr>
          <w:rFonts w:eastAsia="Times New Roman"/>
          <w:lang w:val="en-US"/>
        </w:rPr>
        <w:t>d</w:t>
      </w:r>
      <w:r w:rsidRPr="001302F3">
        <w:rPr>
          <w:rFonts w:eastAsia="Times New Roman"/>
        </w:rPr>
        <w:t>&gt; =</w:t>
      </w:r>
      <w:r w:rsidRPr="001302F3">
        <w:rPr>
          <w:rFonts w:eastAsia="Times New Roman"/>
          <w:lang w:val="en-US"/>
        </w:rPr>
        <w:t>r</w:t>
      </w:r>
      <w:r w:rsidRPr="001302F3">
        <w:rPr>
          <w:rFonts w:eastAsia="Times New Roman"/>
        </w:rPr>
        <w:t xml:space="preserve">, где г - количество ошибок. Условие успешного восстановления информации: </w:t>
      </w:r>
      <w:r w:rsidRPr="001302F3">
        <w:rPr>
          <w:rFonts w:eastAsia="Times New Roman"/>
          <w:lang w:val="en-US"/>
        </w:rPr>
        <w:t>d</w:t>
      </w:r>
      <w:r w:rsidRPr="001302F3">
        <w:rPr>
          <w:rFonts w:eastAsia="Times New Roman"/>
        </w:rPr>
        <w:t xml:space="preserve"> &gt; 2</w:t>
      </w:r>
      <w:r w:rsidRPr="001302F3">
        <w:rPr>
          <w:rFonts w:eastAsia="Times New Roman"/>
          <w:lang w:val="en-US"/>
        </w:rPr>
        <w:t>r</w:t>
      </w:r>
      <w:r w:rsidRPr="001302F3">
        <w:rPr>
          <w:rFonts w:eastAsia="Times New Roman"/>
        </w:rPr>
        <w:t xml:space="preserve">. Поэтому простейшая реализации кодирования Хемминга дополнительно к информационным разрядам вводит  </w:t>
      </w:r>
      <w:r w:rsidRPr="001302F3">
        <w:rPr>
          <w:rFonts w:eastAsia="Times New Roman"/>
          <w:lang w:val="en-US"/>
        </w:rPr>
        <w:t>L</w:t>
      </w:r>
      <w:r w:rsidRPr="001302F3">
        <w:rPr>
          <w:rFonts w:eastAsia="Times New Roman"/>
        </w:rPr>
        <w:t xml:space="preserve"> </w:t>
      </w:r>
      <w:r w:rsidRPr="001302F3">
        <w:rPr>
          <w:rFonts w:eastAsia="Times New Roman"/>
        </w:rPr>
        <w:lastRenderedPageBreak/>
        <w:t xml:space="preserve">избыточных контролирующих разрядов. </w:t>
      </w:r>
      <w:r w:rsidRPr="001302F3">
        <w:rPr>
          <w:rFonts w:eastAsia="Times New Roman"/>
          <w:lang w:val="en-US"/>
        </w:rPr>
        <w:t>L</w:t>
      </w:r>
      <w:r w:rsidRPr="001302F3">
        <w:rPr>
          <w:rFonts w:eastAsia="Times New Roman"/>
        </w:rPr>
        <w:t xml:space="preserve">-разрядный контролирующий код есть инвертированный результат поразрядного сложения номеров тех информационных разрядов, значения которых равны 1. Например, имеется сообщение 100110. Число информационных разрядов К = 6. Следовательно, число избыточных битов </w:t>
      </w:r>
      <w:r w:rsidRPr="001302F3">
        <w:rPr>
          <w:rFonts w:eastAsia="Times New Roman"/>
          <w:lang w:val="en-US"/>
        </w:rPr>
        <w:t>L</w:t>
      </w:r>
      <w:r w:rsidRPr="001302F3">
        <w:rPr>
          <w:rFonts w:eastAsia="Times New Roman"/>
        </w:rPr>
        <w:t xml:space="preserve">=3. Номера единичных битов: 2,3,6. Дополнительный код равен 111. После инвертирования бинарный код принимает вид 000. Декодер рассчитывает избыточный код и сравнивает с переданным значением. Затем он фиксирует код сравнения (поразрядная операция отрицания равнозначности), и, если результат отличен от нуля, то его значение — это номер ошибочно принятого разряда основного кода. </w:t>
      </w:r>
    </w:p>
    <w:p w14:paraId="6EB96F2C" w14:textId="77777777" w:rsidR="00995FD2" w:rsidRPr="001302F3" w:rsidRDefault="00995FD2" w:rsidP="00995FD2">
      <w:pPr>
        <w:spacing w:after="240"/>
        <w:rPr>
          <w:rFonts w:eastAsia="Times New Roman"/>
        </w:rPr>
      </w:pPr>
      <w:r w:rsidRPr="001302F3">
        <w:rPr>
          <w:rFonts w:eastAsia="Times New Roman"/>
        </w:rPr>
        <w:t>Теоретически допустимое количество исправляемых ошибок не ограничено, однако, практически информационная емкость кодовых слов уменьшается с ростом расстояния Хемминга. Поэтому приведенная схема кодирования усовершенствуется за счет того, что каждый контрольный бит отвечает за четность суммы некоторой сопоставленной ему группы битов, причем один бит может относиться к разным группам. Таким образом, один информационный бит влияет на несколько контрольных, и информационная емкость слова значительно возрастает.</w:t>
      </w:r>
    </w:p>
    <w:p w14:paraId="5AEAD681" w14:textId="77777777" w:rsidR="00995FD2" w:rsidRPr="001302F3" w:rsidRDefault="00995FD2" w:rsidP="00995FD2">
      <w:pPr>
        <w:spacing w:after="240"/>
        <w:rPr>
          <w:rFonts w:eastAsia="Times New Roman"/>
        </w:rPr>
      </w:pPr>
      <w:r w:rsidRPr="001302F3">
        <w:rPr>
          <w:rFonts w:eastAsia="Times New Roman"/>
        </w:rPr>
        <w:t xml:space="preserve">Согласно методу Хемминга, для определения номеров позиций битов, которые контролируют информационный бит, стоящий в позиции </w:t>
      </w:r>
      <w:r w:rsidRPr="001302F3">
        <w:rPr>
          <w:rFonts w:eastAsia="Times New Roman"/>
          <w:lang w:val="en-US"/>
        </w:rPr>
        <w:t>k</w:t>
      </w:r>
      <w:r w:rsidRPr="001302F3">
        <w:rPr>
          <w:rFonts w:eastAsia="Times New Roman"/>
        </w:rPr>
        <w:t xml:space="preserve">, необходимо разложить </w:t>
      </w:r>
      <w:r w:rsidRPr="001302F3">
        <w:rPr>
          <w:rFonts w:eastAsia="Times New Roman"/>
          <w:lang w:val="en-US"/>
        </w:rPr>
        <w:t>k</w:t>
      </w:r>
      <w:r w:rsidRPr="001302F3">
        <w:rPr>
          <w:rFonts w:eastAsia="Times New Roman"/>
        </w:rPr>
        <w:t xml:space="preserve"> по степеням двойки. С ростом разрядности кодового слова контрольные биты располагаются реже, поэтому с увеличением разрядности обрабатываемого слова эффективность кодов Хемминга значительно возрастает.</w:t>
      </w:r>
    </w:p>
    <w:p w14:paraId="7E3405E0" w14:textId="77777777" w:rsidR="00995FD2" w:rsidRPr="001302F3" w:rsidRDefault="00995FD2" w:rsidP="00995FD2">
      <w:pPr>
        <w:spacing w:after="240"/>
        <w:rPr>
          <w:rFonts w:eastAsia="Times New Roman"/>
        </w:rPr>
      </w:pPr>
      <w:r w:rsidRPr="001302F3">
        <w:rPr>
          <w:rFonts w:eastAsia="Times New Roman"/>
        </w:rPr>
        <w:t>Биты, номера которых являются степенью 2, становятся контрольными, остальные биты информационными.  Каждый контрольный бит отвечает за четность суммы связанной с ним группы бит, расположенных на определенных позициях справа. Е</w:t>
      </w:r>
      <w:r w:rsidRPr="001302F3">
        <w:rPr>
          <w:rFonts w:eastAsia="Times New Roman"/>
          <w:lang w:val="en-US"/>
        </w:rPr>
        <w:t>c</w:t>
      </w:r>
      <w:r w:rsidRPr="001302F3">
        <w:rPr>
          <w:rFonts w:eastAsia="Times New Roman"/>
        </w:rPr>
        <w:t xml:space="preserve">ли сумма соответствующих информационных битов четная, то контрольный бит равен нулю и наоборот. Например, в слове 0100 отметим символом * позиции контрольных битов **0*100*. Бит 1. контролирующий биты </w:t>
      </w:r>
      <w:r w:rsidRPr="001302F3">
        <w:rPr>
          <w:rFonts w:eastAsia="Times New Roman"/>
        </w:rPr>
        <w:lastRenderedPageBreak/>
        <w:t>3,5 и 7, равен единице, так как сумма соответствующих информационных битов нечетная (0+1+0). Бит 2, контролирующий биты 3, би 7, равен нулю, так как сумма информационных битов четная (0+0+0). Бит 4, контролирующий биты 5, 6 и 7, равен единице, так как сумма информационных битов нечетная (1+0+0). Битом 8 можно пренебречь, так как он не несет информационной составляющей и ничего не контролирует. Итоговое значение — 1001100. Исказим, например, один бит 1011100. Бит 1 становится равным нулю, бит 2 - единице, бит 4 сохраняется. Контрольные биты 1 и 2 не совпадают с расчетными значениями. Сумма позиций этих битов дает позицию бита ошибки (1+2=3). Исправление ошибки достигается путем инверсии бита 3 в полученном коде.</w:t>
      </w:r>
    </w:p>
    <w:p w14:paraId="59A99DBA" w14:textId="6D1C796A" w:rsidR="00995FD2" w:rsidRPr="00995FD2" w:rsidRDefault="00995FD2" w:rsidP="00995FD2">
      <w:pPr>
        <w:spacing w:after="240"/>
        <w:rPr>
          <w:rFonts w:eastAsia="Times New Roman"/>
        </w:rPr>
      </w:pPr>
      <w:r w:rsidRPr="001302F3">
        <w:rPr>
          <w:rFonts w:eastAsia="Times New Roman"/>
        </w:rPr>
        <w:t>Коды Хемминга способны исправлять лишь одиночные ошибки. С ростом размеров обрабатываемых слов увеличивается и вероятность ошибок. Выбор оптимального размера кодируемых слов является нетривиальной задачей, требующий знания характера и частоты возникновения ошибок. Для исправления групповых ошибок применяются более сложные методы, например, кодирование Рида-Соломона.</w:t>
      </w:r>
    </w:p>
    <w:p w14:paraId="5FD1BA3B" w14:textId="034022EB" w:rsidR="00C93DCC" w:rsidRPr="00C93DCC" w:rsidRDefault="00C93DCC" w:rsidP="00F4144E">
      <w:pPr>
        <w:pStyle w:val="1"/>
        <w:rPr>
          <w:b w:val="0"/>
        </w:rPr>
      </w:pPr>
      <w:bookmarkStart w:id="1" w:name="_Toc163546639"/>
      <w:r>
        <w:t xml:space="preserve">Описание </w:t>
      </w:r>
      <w:r w:rsidR="005F5D88">
        <w:t>решения</w:t>
      </w:r>
      <w:bookmarkEnd w:id="1"/>
    </w:p>
    <w:p w14:paraId="7DC9A05A" w14:textId="77777777" w:rsidR="006C50AD" w:rsidRPr="00E62D50" w:rsidRDefault="006C50AD" w:rsidP="006C50AD">
      <w:pPr>
        <w:pStyle w:val="21"/>
      </w:pPr>
      <w:bookmarkStart w:id="2" w:name="_Toc163546640"/>
      <w:r>
        <w:t>Код Хемминга для числа, содержащего 16 информационных бит</w:t>
      </w:r>
      <w:bookmarkEnd w:id="2"/>
    </w:p>
    <w:p w14:paraId="3B19A630" w14:textId="77777777" w:rsidR="006C50AD" w:rsidRDefault="006C50AD" w:rsidP="006C50AD">
      <w:r>
        <w:t>Для расчета кода Хемминга для числа, содержащего 16 информационных бит, ниже приведена схема для расчета:</w:t>
      </w:r>
    </w:p>
    <w:p w14:paraId="62096543" w14:textId="77777777" w:rsidR="006C50AD" w:rsidRDefault="006C50AD" w:rsidP="006C50AD">
      <w:pPr>
        <w:pStyle w:val="ad"/>
        <w:jc w:val="center"/>
      </w:pPr>
      <w:bookmarkStart w:id="3" w:name="_Ref110240389"/>
      <w:r>
        <w:t xml:space="preserve">Таблица </w:t>
      </w:r>
      <w:r w:rsidR="008509EC">
        <w:fldChar w:fldCharType="begin"/>
      </w:r>
      <w:r w:rsidR="008509EC">
        <w:instrText xml:space="preserve"> SEQ Таблица \* ARABIC </w:instrText>
      </w:r>
      <w:r w:rsidR="008509EC">
        <w:fldChar w:fldCharType="separate"/>
      </w:r>
      <w:r>
        <w:rPr>
          <w:noProof/>
        </w:rPr>
        <w:t>1</w:t>
      </w:r>
      <w:r w:rsidR="008509EC">
        <w:rPr>
          <w:noProof/>
        </w:rPr>
        <w:fldChar w:fldCharType="end"/>
      </w:r>
      <w:r w:rsidRPr="00987BD9">
        <w:t>–</w:t>
      </w:r>
      <w:r>
        <w:t>Схема размещения информационных и контрольных бит</w:t>
      </w:r>
      <w:bookmarkEnd w:id="3"/>
    </w:p>
    <w:tbl>
      <w:tblPr>
        <w:tblStyle w:val="af6"/>
        <w:tblW w:w="0" w:type="auto"/>
        <w:tblLook w:val="04A0" w:firstRow="1" w:lastRow="0" w:firstColumn="1" w:lastColumn="0" w:noHBand="0" w:noVBand="1"/>
      </w:tblPr>
      <w:tblGrid>
        <w:gridCol w:w="1413"/>
        <w:gridCol w:w="3544"/>
        <w:gridCol w:w="4955"/>
      </w:tblGrid>
      <w:tr w:rsidR="006C50AD" w14:paraId="05C85DB5" w14:textId="77777777" w:rsidTr="003A33C7">
        <w:tc>
          <w:tcPr>
            <w:tcW w:w="1413" w:type="dxa"/>
          </w:tcPr>
          <w:p w14:paraId="1D7EB5C6" w14:textId="77777777" w:rsidR="006C50AD" w:rsidRDefault="006C50AD" w:rsidP="003A33C7">
            <w:pPr>
              <w:pStyle w:val="af"/>
            </w:pPr>
            <w:r>
              <w:t>Номер бит</w:t>
            </w:r>
          </w:p>
        </w:tc>
        <w:tc>
          <w:tcPr>
            <w:tcW w:w="3544" w:type="dxa"/>
          </w:tcPr>
          <w:p w14:paraId="21103F21" w14:textId="77777777" w:rsidR="006C50AD" w:rsidRDefault="006C50AD" w:rsidP="003A33C7">
            <w:pPr>
              <w:pStyle w:val="af"/>
            </w:pPr>
            <w:r>
              <w:t>Разложение номера бита по степеням</w:t>
            </w:r>
          </w:p>
        </w:tc>
        <w:tc>
          <w:tcPr>
            <w:tcW w:w="4955" w:type="dxa"/>
          </w:tcPr>
          <w:p w14:paraId="0752926F" w14:textId="77777777" w:rsidR="006C50AD" w:rsidRDefault="006C50AD" w:rsidP="003A33C7">
            <w:pPr>
              <w:pStyle w:val="af"/>
            </w:pPr>
            <w:r>
              <w:t>Тип бита</w:t>
            </w:r>
          </w:p>
        </w:tc>
      </w:tr>
      <w:tr w:rsidR="006C50AD" w14:paraId="56015199" w14:textId="77777777" w:rsidTr="003A33C7">
        <w:trPr>
          <w:trHeight w:val="297"/>
        </w:trPr>
        <w:tc>
          <w:tcPr>
            <w:tcW w:w="1413" w:type="dxa"/>
          </w:tcPr>
          <w:p w14:paraId="72BF90C3" w14:textId="77777777" w:rsidR="006C50AD" w:rsidRDefault="006C50AD" w:rsidP="003A33C7">
            <w:pPr>
              <w:pStyle w:val="af"/>
            </w:pPr>
            <w:r>
              <w:t>1</w:t>
            </w:r>
          </w:p>
        </w:tc>
        <w:tc>
          <w:tcPr>
            <w:tcW w:w="3544" w:type="dxa"/>
          </w:tcPr>
          <w:p w14:paraId="3A2188E5" w14:textId="77777777" w:rsidR="006C50AD" w:rsidRDefault="008509EC"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0</m:t>
                    </m:r>
                  </m:sup>
                </m:sSup>
              </m:oMath>
            </m:oMathPara>
          </w:p>
        </w:tc>
        <w:tc>
          <w:tcPr>
            <w:tcW w:w="4955" w:type="dxa"/>
          </w:tcPr>
          <w:p w14:paraId="338D7D01" w14:textId="77777777" w:rsidR="006C50AD" w:rsidRDefault="006C50AD" w:rsidP="003A33C7">
            <w:pPr>
              <w:pStyle w:val="af"/>
            </w:pPr>
            <w:r>
              <w:t>Контрольный (контролирует 3, 5, 7, 9, 11, 13, 15)</w:t>
            </w:r>
          </w:p>
        </w:tc>
      </w:tr>
      <w:tr w:rsidR="006C50AD" w14:paraId="61661CEA" w14:textId="77777777" w:rsidTr="003A33C7">
        <w:trPr>
          <w:trHeight w:val="375"/>
        </w:trPr>
        <w:tc>
          <w:tcPr>
            <w:tcW w:w="1413" w:type="dxa"/>
          </w:tcPr>
          <w:p w14:paraId="0BA44A4E" w14:textId="77777777" w:rsidR="006C50AD" w:rsidRDefault="006C50AD" w:rsidP="003A33C7">
            <w:pPr>
              <w:pStyle w:val="af"/>
            </w:pPr>
            <w:r>
              <w:t>2</w:t>
            </w:r>
          </w:p>
        </w:tc>
        <w:tc>
          <w:tcPr>
            <w:tcW w:w="3544" w:type="dxa"/>
          </w:tcPr>
          <w:p w14:paraId="38C33F25" w14:textId="77777777" w:rsidR="006C50AD" w:rsidRDefault="008509EC"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1</m:t>
                    </m:r>
                  </m:sup>
                </m:sSup>
              </m:oMath>
            </m:oMathPara>
          </w:p>
        </w:tc>
        <w:tc>
          <w:tcPr>
            <w:tcW w:w="4955" w:type="dxa"/>
          </w:tcPr>
          <w:p w14:paraId="355A39BF" w14:textId="77777777" w:rsidR="006C50AD" w:rsidRDefault="006C50AD" w:rsidP="003A33C7">
            <w:pPr>
              <w:pStyle w:val="af"/>
            </w:pPr>
            <w:r>
              <w:t>Контрольный (контролирует 3, 6, 7, 10, 11, 14, 15)</w:t>
            </w:r>
          </w:p>
        </w:tc>
      </w:tr>
      <w:tr w:rsidR="006C50AD" w14:paraId="1A770BD0" w14:textId="77777777" w:rsidTr="003A33C7">
        <w:trPr>
          <w:trHeight w:val="311"/>
        </w:trPr>
        <w:tc>
          <w:tcPr>
            <w:tcW w:w="1413" w:type="dxa"/>
          </w:tcPr>
          <w:p w14:paraId="2570369E" w14:textId="77777777" w:rsidR="006C50AD" w:rsidRDefault="006C50AD" w:rsidP="003A33C7">
            <w:pPr>
              <w:pStyle w:val="af"/>
            </w:pPr>
            <w:r>
              <w:t>3</w:t>
            </w:r>
          </w:p>
        </w:tc>
        <w:tc>
          <w:tcPr>
            <w:tcW w:w="3544" w:type="dxa"/>
          </w:tcPr>
          <w:p w14:paraId="5CEC1DAB"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oMath>
            <w:r w:rsidR="006C50AD">
              <w:t>=1+2</w:t>
            </w:r>
          </w:p>
        </w:tc>
        <w:tc>
          <w:tcPr>
            <w:tcW w:w="4955" w:type="dxa"/>
          </w:tcPr>
          <w:p w14:paraId="693B13E4" w14:textId="77777777" w:rsidR="006C50AD" w:rsidRDefault="006C50AD" w:rsidP="003A33C7">
            <w:pPr>
              <w:pStyle w:val="af"/>
            </w:pPr>
            <w:r>
              <w:t>Информационный (контролируется битами 1, 2)</w:t>
            </w:r>
          </w:p>
        </w:tc>
      </w:tr>
      <w:tr w:rsidR="006C50AD" w14:paraId="02A56B9B" w14:textId="77777777" w:rsidTr="003A33C7">
        <w:tc>
          <w:tcPr>
            <w:tcW w:w="1413" w:type="dxa"/>
          </w:tcPr>
          <w:p w14:paraId="640CF94F" w14:textId="77777777" w:rsidR="006C50AD" w:rsidRDefault="006C50AD" w:rsidP="003A33C7">
            <w:pPr>
              <w:pStyle w:val="af"/>
            </w:pPr>
            <w:r>
              <w:lastRenderedPageBreak/>
              <w:t>4</w:t>
            </w:r>
          </w:p>
        </w:tc>
        <w:tc>
          <w:tcPr>
            <w:tcW w:w="3544" w:type="dxa"/>
          </w:tcPr>
          <w:p w14:paraId="60C5483A" w14:textId="77777777" w:rsidR="006C50AD" w:rsidRDefault="008509EC"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2</m:t>
                    </m:r>
                  </m:sup>
                </m:sSup>
              </m:oMath>
            </m:oMathPara>
          </w:p>
        </w:tc>
        <w:tc>
          <w:tcPr>
            <w:tcW w:w="4955" w:type="dxa"/>
          </w:tcPr>
          <w:p w14:paraId="0B70D4EE" w14:textId="77777777" w:rsidR="006C50AD" w:rsidRDefault="006C50AD" w:rsidP="003A33C7">
            <w:pPr>
              <w:pStyle w:val="af"/>
            </w:pPr>
            <w:r>
              <w:t>Контрольный (контролирует 5, 6, 7, 12, 13, 14, 15)</w:t>
            </w:r>
          </w:p>
        </w:tc>
      </w:tr>
      <w:tr w:rsidR="006C50AD" w14:paraId="643FD288" w14:textId="77777777" w:rsidTr="003A33C7">
        <w:tc>
          <w:tcPr>
            <w:tcW w:w="1413" w:type="dxa"/>
          </w:tcPr>
          <w:p w14:paraId="1F1DD52E" w14:textId="77777777" w:rsidR="006C50AD" w:rsidRDefault="006C50AD" w:rsidP="003A33C7">
            <w:pPr>
              <w:pStyle w:val="af"/>
            </w:pPr>
            <w:r>
              <w:t>5</w:t>
            </w:r>
          </w:p>
        </w:tc>
        <w:tc>
          <w:tcPr>
            <w:tcW w:w="3544" w:type="dxa"/>
          </w:tcPr>
          <w:p w14:paraId="5687FE35"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oMath>
            <w:r w:rsidR="006C50AD">
              <w:t>=1+4</w:t>
            </w:r>
          </w:p>
        </w:tc>
        <w:tc>
          <w:tcPr>
            <w:tcW w:w="4955" w:type="dxa"/>
          </w:tcPr>
          <w:p w14:paraId="3A302673" w14:textId="77777777" w:rsidR="006C50AD" w:rsidRDefault="006C50AD" w:rsidP="003A33C7">
            <w:pPr>
              <w:pStyle w:val="af"/>
            </w:pPr>
            <w:r>
              <w:t>Информационный (контролируется битами 1, 4)</w:t>
            </w:r>
          </w:p>
        </w:tc>
      </w:tr>
      <w:tr w:rsidR="006C50AD" w14:paraId="5894C46E" w14:textId="77777777" w:rsidTr="003A33C7">
        <w:tc>
          <w:tcPr>
            <w:tcW w:w="1413" w:type="dxa"/>
          </w:tcPr>
          <w:p w14:paraId="7F7C938E" w14:textId="77777777" w:rsidR="006C50AD" w:rsidRDefault="006C50AD" w:rsidP="003A33C7">
            <w:pPr>
              <w:pStyle w:val="af"/>
            </w:pPr>
            <w:r>
              <w:t>6</w:t>
            </w:r>
          </w:p>
        </w:tc>
        <w:tc>
          <w:tcPr>
            <w:tcW w:w="3544" w:type="dxa"/>
          </w:tcPr>
          <w:p w14:paraId="69359ADB" w14:textId="77777777" w:rsidR="006C50AD" w:rsidRPr="004C1E7A" w:rsidRDefault="008509EC" w:rsidP="003A33C7">
            <w:pPr>
              <w:pStyle w:val="af"/>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oMath>
            <w:r w:rsidR="006C50AD">
              <w:t>=2+4</w:t>
            </w:r>
          </w:p>
        </w:tc>
        <w:tc>
          <w:tcPr>
            <w:tcW w:w="4955" w:type="dxa"/>
          </w:tcPr>
          <w:p w14:paraId="4882AF88" w14:textId="77777777" w:rsidR="006C50AD" w:rsidRDefault="006C50AD" w:rsidP="003A33C7">
            <w:pPr>
              <w:pStyle w:val="af"/>
            </w:pPr>
            <w:r>
              <w:t>Информационный (контролируется битами 2, 4)</w:t>
            </w:r>
          </w:p>
        </w:tc>
      </w:tr>
      <w:tr w:rsidR="006C50AD" w14:paraId="3BDDD3DE" w14:textId="77777777" w:rsidTr="003A33C7">
        <w:tc>
          <w:tcPr>
            <w:tcW w:w="1413" w:type="dxa"/>
          </w:tcPr>
          <w:p w14:paraId="5E408980" w14:textId="77777777" w:rsidR="006C50AD" w:rsidRDefault="006C50AD" w:rsidP="003A33C7">
            <w:pPr>
              <w:pStyle w:val="af"/>
            </w:pPr>
            <w:r>
              <w:t>7</w:t>
            </w:r>
          </w:p>
        </w:tc>
        <w:tc>
          <w:tcPr>
            <w:tcW w:w="3544" w:type="dxa"/>
          </w:tcPr>
          <w:p w14:paraId="6CE7CFA9"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oMath>
            <w:r w:rsidR="006C50AD">
              <w:t>=1+2+4</w:t>
            </w:r>
          </w:p>
        </w:tc>
        <w:tc>
          <w:tcPr>
            <w:tcW w:w="4955" w:type="dxa"/>
          </w:tcPr>
          <w:p w14:paraId="14167045" w14:textId="77777777" w:rsidR="006C50AD" w:rsidRDefault="006C50AD" w:rsidP="003A33C7">
            <w:pPr>
              <w:pStyle w:val="af"/>
            </w:pPr>
            <w:r>
              <w:t>Информационный (контролируется битами 1, 2, 4)</w:t>
            </w:r>
          </w:p>
        </w:tc>
      </w:tr>
      <w:tr w:rsidR="006C50AD" w14:paraId="15A3E1E7" w14:textId="77777777" w:rsidTr="003A33C7">
        <w:tc>
          <w:tcPr>
            <w:tcW w:w="1413" w:type="dxa"/>
          </w:tcPr>
          <w:p w14:paraId="4815CC75" w14:textId="77777777" w:rsidR="006C50AD" w:rsidRDefault="006C50AD" w:rsidP="003A33C7">
            <w:pPr>
              <w:pStyle w:val="af"/>
            </w:pPr>
            <w:r>
              <w:t>8</w:t>
            </w:r>
          </w:p>
        </w:tc>
        <w:tc>
          <w:tcPr>
            <w:tcW w:w="3544" w:type="dxa"/>
          </w:tcPr>
          <w:p w14:paraId="0751720F" w14:textId="77777777" w:rsidR="006C50AD" w:rsidRDefault="008509EC"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3</m:t>
                    </m:r>
                  </m:sup>
                </m:sSup>
              </m:oMath>
            </m:oMathPara>
          </w:p>
        </w:tc>
        <w:tc>
          <w:tcPr>
            <w:tcW w:w="4955" w:type="dxa"/>
          </w:tcPr>
          <w:p w14:paraId="5A915CD9" w14:textId="77777777" w:rsidR="006C50AD" w:rsidRDefault="006C50AD" w:rsidP="003A33C7">
            <w:pPr>
              <w:pStyle w:val="af"/>
            </w:pPr>
            <w:r>
              <w:t>Контрольный (контролирует 9, 10, 11, 12, 13, 14, 15)</w:t>
            </w:r>
          </w:p>
        </w:tc>
      </w:tr>
      <w:tr w:rsidR="006C50AD" w14:paraId="03DCC583" w14:textId="77777777" w:rsidTr="003A33C7">
        <w:tc>
          <w:tcPr>
            <w:tcW w:w="1413" w:type="dxa"/>
          </w:tcPr>
          <w:p w14:paraId="4B1E1211" w14:textId="77777777" w:rsidR="006C50AD" w:rsidRDefault="006C50AD" w:rsidP="003A33C7">
            <w:pPr>
              <w:pStyle w:val="af"/>
            </w:pPr>
            <w:r>
              <w:t>9</w:t>
            </w:r>
          </w:p>
        </w:tc>
        <w:tc>
          <w:tcPr>
            <w:tcW w:w="3544" w:type="dxa"/>
          </w:tcPr>
          <w:p w14:paraId="5BA7E406"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=1+8</w:t>
            </w:r>
          </w:p>
        </w:tc>
        <w:tc>
          <w:tcPr>
            <w:tcW w:w="4955" w:type="dxa"/>
          </w:tcPr>
          <w:p w14:paraId="52E3AFD1" w14:textId="77777777" w:rsidR="006C50AD" w:rsidRDefault="006C50AD" w:rsidP="003A33C7">
            <w:pPr>
              <w:pStyle w:val="af"/>
            </w:pPr>
            <w:r>
              <w:t>Информационный (контролируется битами 1, 8)</w:t>
            </w:r>
          </w:p>
        </w:tc>
      </w:tr>
      <w:tr w:rsidR="006C50AD" w14:paraId="07589FED" w14:textId="77777777" w:rsidTr="003A33C7">
        <w:tc>
          <w:tcPr>
            <w:tcW w:w="1413" w:type="dxa"/>
          </w:tcPr>
          <w:p w14:paraId="4791EB3C" w14:textId="77777777" w:rsidR="006C50AD" w:rsidRDefault="006C50AD" w:rsidP="003A33C7">
            <w:pPr>
              <w:pStyle w:val="af"/>
            </w:pPr>
            <w:r>
              <w:t>10</w:t>
            </w:r>
          </w:p>
        </w:tc>
        <w:tc>
          <w:tcPr>
            <w:tcW w:w="3544" w:type="dxa"/>
          </w:tcPr>
          <w:p w14:paraId="43FA42ED"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=2+8</w:t>
            </w:r>
          </w:p>
        </w:tc>
        <w:tc>
          <w:tcPr>
            <w:tcW w:w="4955" w:type="dxa"/>
          </w:tcPr>
          <w:p w14:paraId="72E647AD" w14:textId="77777777" w:rsidR="006C50AD" w:rsidRDefault="006C50AD" w:rsidP="003A33C7">
            <w:pPr>
              <w:pStyle w:val="af"/>
            </w:pPr>
            <w:r>
              <w:t>Информационный (контролируется битами 2, 8)</w:t>
            </w:r>
          </w:p>
        </w:tc>
      </w:tr>
      <w:tr w:rsidR="006C50AD" w14:paraId="3EED37C6" w14:textId="77777777" w:rsidTr="003A33C7">
        <w:tc>
          <w:tcPr>
            <w:tcW w:w="1413" w:type="dxa"/>
          </w:tcPr>
          <w:p w14:paraId="6DFC061C" w14:textId="77777777" w:rsidR="006C50AD" w:rsidRDefault="006C50AD" w:rsidP="003A33C7">
            <w:pPr>
              <w:pStyle w:val="af"/>
            </w:pPr>
            <w:r>
              <w:t>11</w:t>
            </w:r>
          </w:p>
        </w:tc>
        <w:tc>
          <w:tcPr>
            <w:tcW w:w="3544" w:type="dxa"/>
          </w:tcPr>
          <w:p w14:paraId="78835728"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=1+2+8</w:t>
            </w:r>
          </w:p>
        </w:tc>
        <w:tc>
          <w:tcPr>
            <w:tcW w:w="4955" w:type="dxa"/>
          </w:tcPr>
          <w:p w14:paraId="61B38474" w14:textId="77777777" w:rsidR="006C50AD" w:rsidRDefault="006C50AD" w:rsidP="003A33C7">
            <w:pPr>
              <w:pStyle w:val="af"/>
            </w:pPr>
            <w:r>
              <w:t>Информационный (контролируется битами 1, 2, 8)</w:t>
            </w:r>
          </w:p>
        </w:tc>
      </w:tr>
      <w:tr w:rsidR="006C50AD" w14:paraId="247DF5FE" w14:textId="77777777" w:rsidTr="003A33C7">
        <w:tc>
          <w:tcPr>
            <w:tcW w:w="1413" w:type="dxa"/>
          </w:tcPr>
          <w:p w14:paraId="2D817468" w14:textId="77777777" w:rsidR="006C50AD" w:rsidRDefault="006C50AD" w:rsidP="003A33C7">
            <w:pPr>
              <w:pStyle w:val="af"/>
            </w:pPr>
            <w:r>
              <w:t>12</w:t>
            </w:r>
          </w:p>
        </w:tc>
        <w:tc>
          <w:tcPr>
            <w:tcW w:w="3544" w:type="dxa"/>
          </w:tcPr>
          <w:p w14:paraId="5A5B8C93"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=4+8</w:t>
            </w:r>
          </w:p>
        </w:tc>
        <w:tc>
          <w:tcPr>
            <w:tcW w:w="4955" w:type="dxa"/>
          </w:tcPr>
          <w:p w14:paraId="052CD898" w14:textId="77777777" w:rsidR="006C50AD" w:rsidRDefault="006C50AD" w:rsidP="003A33C7">
            <w:pPr>
              <w:pStyle w:val="af"/>
            </w:pPr>
            <w:r>
              <w:t>Информационный (контролируется битами 4, 8)</w:t>
            </w:r>
          </w:p>
        </w:tc>
      </w:tr>
      <w:tr w:rsidR="006C50AD" w14:paraId="1AB21442" w14:textId="77777777" w:rsidTr="003A33C7">
        <w:tc>
          <w:tcPr>
            <w:tcW w:w="1413" w:type="dxa"/>
          </w:tcPr>
          <w:p w14:paraId="0F52E2A6" w14:textId="77777777" w:rsidR="006C50AD" w:rsidRDefault="006C50AD" w:rsidP="003A33C7">
            <w:pPr>
              <w:pStyle w:val="af"/>
            </w:pPr>
            <w:r>
              <w:t>13</w:t>
            </w:r>
          </w:p>
        </w:tc>
        <w:tc>
          <w:tcPr>
            <w:tcW w:w="3544" w:type="dxa"/>
          </w:tcPr>
          <w:p w14:paraId="79CDB7D1"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=1+4+8</w:t>
            </w:r>
          </w:p>
        </w:tc>
        <w:tc>
          <w:tcPr>
            <w:tcW w:w="4955" w:type="dxa"/>
          </w:tcPr>
          <w:p w14:paraId="6411D1FF" w14:textId="77777777" w:rsidR="006C50AD" w:rsidRDefault="006C50AD" w:rsidP="003A33C7">
            <w:pPr>
              <w:pStyle w:val="af"/>
            </w:pPr>
            <w:r>
              <w:t>Информационный (контролируется битами 1, 4, 8)</w:t>
            </w:r>
          </w:p>
        </w:tc>
      </w:tr>
      <w:tr w:rsidR="006C50AD" w14:paraId="43E01579" w14:textId="77777777" w:rsidTr="003A33C7">
        <w:tc>
          <w:tcPr>
            <w:tcW w:w="1413" w:type="dxa"/>
          </w:tcPr>
          <w:p w14:paraId="3CBFDBAD" w14:textId="77777777" w:rsidR="006C50AD" w:rsidRDefault="006C50AD" w:rsidP="003A33C7">
            <w:pPr>
              <w:pStyle w:val="af"/>
            </w:pPr>
            <w:r>
              <w:t>14</w:t>
            </w:r>
          </w:p>
        </w:tc>
        <w:tc>
          <w:tcPr>
            <w:tcW w:w="3544" w:type="dxa"/>
          </w:tcPr>
          <w:p w14:paraId="275B626D"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=2+4+8</w:t>
            </w:r>
          </w:p>
        </w:tc>
        <w:tc>
          <w:tcPr>
            <w:tcW w:w="4955" w:type="dxa"/>
          </w:tcPr>
          <w:p w14:paraId="77DBBC9F" w14:textId="77777777" w:rsidR="006C50AD" w:rsidRDefault="006C50AD" w:rsidP="003A33C7">
            <w:pPr>
              <w:pStyle w:val="af"/>
            </w:pPr>
            <w:r>
              <w:t>Информационный (контролируется битами 2, 4, 8)</w:t>
            </w:r>
          </w:p>
        </w:tc>
      </w:tr>
      <w:tr w:rsidR="006C50AD" w14:paraId="3CE150F8" w14:textId="77777777" w:rsidTr="003A33C7">
        <w:tc>
          <w:tcPr>
            <w:tcW w:w="1413" w:type="dxa"/>
          </w:tcPr>
          <w:p w14:paraId="06A4AA96" w14:textId="77777777" w:rsidR="006C50AD" w:rsidRDefault="006C50AD" w:rsidP="003A33C7">
            <w:pPr>
              <w:pStyle w:val="af"/>
            </w:pPr>
            <w:r>
              <w:t>15</w:t>
            </w:r>
          </w:p>
        </w:tc>
        <w:tc>
          <w:tcPr>
            <w:tcW w:w="3544" w:type="dxa"/>
          </w:tcPr>
          <w:p w14:paraId="7630F7FB" w14:textId="77777777" w:rsidR="006C50AD"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=1+2+4+8</w:t>
            </w:r>
          </w:p>
        </w:tc>
        <w:tc>
          <w:tcPr>
            <w:tcW w:w="4955" w:type="dxa"/>
          </w:tcPr>
          <w:p w14:paraId="4FA660ED" w14:textId="77777777" w:rsidR="006C50AD" w:rsidRDefault="006C50AD" w:rsidP="003A33C7">
            <w:pPr>
              <w:pStyle w:val="af"/>
            </w:pPr>
            <w:r>
              <w:t>Информационный (контролируется битами 1, 2, 4, 8)</w:t>
            </w:r>
          </w:p>
        </w:tc>
      </w:tr>
      <w:tr w:rsidR="006C50AD" w14:paraId="3DB91F5C" w14:textId="77777777" w:rsidTr="003A33C7">
        <w:tc>
          <w:tcPr>
            <w:tcW w:w="1413" w:type="dxa"/>
          </w:tcPr>
          <w:p w14:paraId="2AEC1103" w14:textId="77777777" w:rsidR="006C50AD" w:rsidRDefault="006C50AD" w:rsidP="003A33C7">
            <w:pPr>
              <w:pStyle w:val="af"/>
            </w:pPr>
            <w:r>
              <w:t>16</w:t>
            </w:r>
          </w:p>
        </w:tc>
        <w:tc>
          <w:tcPr>
            <w:tcW w:w="3544" w:type="dxa"/>
          </w:tcPr>
          <w:p w14:paraId="3D556E8A" w14:textId="77777777" w:rsidR="006C50AD" w:rsidRDefault="008509EC"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4</m:t>
                    </m:r>
                  </m:sup>
                </m:sSup>
              </m:oMath>
            </m:oMathPara>
          </w:p>
        </w:tc>
        <w:tc>
          <w:tcPr>
            <w:tcW w:w="4955" w:type="dxa"/>
          </w:tcPr>
          <w:p w14:paraId="117E84CB" w14:textId="77777777" w:rsidR="006C50AD" w:rsidRDefault="006C50AD" w:rsidP="003A33C7">
            <w:pPr>
              <w:pStyle w:val="af"/>
            </w:pPr>
            <w:r>
              <w:t>Контрольный (контролирует 17, 18, 19, 20, 21)</w:t>
            </w:r>
          </w:p>
        </w:tc>
      </w:tr>
      <w:tr w:rsidR="006C50AD" w14:paraId="08915004" w14:textId="77777777" w:rsidTr="003A33C7">
        <w:tc>
          <w:tcPr>
            <w:tcW w:w="1413" w:type="dxa"/>
          </w:tcPr>
          <w:p w14:paraId="01F4EE6F" w14:textId="77777777" w:rsidR="006C50AD" w:rsidRDefault="006C50AD" w:rsidP="003A33C7">
            <w:pPr>
              <w:pStyle w:val="af"/>
            </w:pPr>
            <w:r>
              <w:t>17</w:t>
            </w:r>
          </w:p>
        </w:tc>
        <w:tc>
          <w:tcPr>
            <w:tcW w:w="3544" w:type="dxa"/>
          </w:tcPr>
          <w:p w14:paraId="2C6BBBEB" w14:textId="77777777" w:rsidR="006C50AD" w:rsidRPr="008235D4"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=1+16</w:t>
            </w:r>
          </w:p>
        </w:tc>
        <w:tc>
          <w:tcPr>
            <w:tcW w:w="4955" w:type="dxa"/>
          </w:tcPr>
          <w:p w14:paraId="3C14E491" w14:textId="77777777" w:rsidR="006C50AD" w:rsidRDefault="006C50AD" w:rsidP="003A33C7">
            <w:pPr>
              <w:pStyle w:val="af"/>
            </w:pPr>
            <w:r>
              <w:t>Информационный (контролируется битами 1, 16)</w:t>
            </w:r>
          </w:p>
        </w:tc>
      </w:tr>
      <w:tr w:rsidR="006C50AD" w14:paraId="5B24A4CD" w14:textId="77777777" w:rsidTr="003A33C7">
        <w:tc>
          <w:tcPr>
            <w:tcW w:w="1413" w:type="dxa"/>
          </w:tcPr>
          <w:p w14:paraId="49B76BEA" w14:textId="77777777" w:rsidR="006C50AD" w:rsidRDefault="006C50AD" w:rsidP="003A33C7">
            <w:pPr>
              <w:pStyle w:val="af"/>
            </w:pPr>
            <w:r>
              <w:t>18</w:t>
            </w:r>
          </w:p>
        </w:tc>
        <w:tc>
          <w:tcPr>
            <w:tcW w:w="3544" w:type="dxa"/>
          </w:tcPr>
          <w:p w14:paraId="1CB3CE45" w14:textId="77777777" w:rsidR="006C50AD" w:rsidRPr="008235D4"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=2+16</w:t>
            </w:r>
          </w:p>
        </w:tc>
        <w:tc>
          <w:tcPr>
            <w:tcW w:w="4955" w:type="dxa"/>
          </w:tcPr>
          <w:p w14:paraId="38FCF3E0" w14:textId="77777777" w:rsidR="006C50AD" w:rsidRDefault="006C50AD" w:rsidP="003A33C7">
            <w:pPr>
              <w:pStyle w:val="af"/>
            </w:pPr>
            <w:r>
              <w:t xml:space="preserve">Информационный (контролируется </w:t>
            </w:r>
            <w:r>
              <w:lastRenderedPageBreak/>
              <w:t>битами 2, 16)</w:t>
            </w:r>
          </w:p>
        </w:tc>
      </w:tr>
      <w:tr w:rsidR="006C50AD" w14:paraId="34E757A0" w14:textId="77777777" w:rsidTr="003A33C7">
        <w:tc>
          <w:tcPr>
            <w:tcW w:w="1413" w:type="dxa"/>
          </w:tcPr>
          <w:p w14:paraId="27D330CE" w14:textId="77777777" w:rsidR="006C50AD" w:rsidRDefault="006C50AD" w:rsidP="003A33C7">
            <w:pPr>
              <w:pStyle w:val="af"/>
            </w:pPr>
            <w:r>
              <w:lastRenderedPageBreak/>
              <w:t>19</w:t>
            </w:r>
          </w:p>
        </w:tc>
        <w:tc>
          <w:tcPr>
            <w:tcW w:w="3544" w:type="dxa"/>
          </w:tcPr>
          <w:p w14:paraId="6C040AA0" w14:textId="77777777" w:rsidR="006C50AD" w:rsidRPr="008235D4"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=1+2+16</w:t>
            </w:r>
          </w:p>
        </w:tc>
        <w:tc>
          <w:tcPr>
            <w:tcW w:w="4955" w:type="dxa"/>
          </w:tcPr>
          <w:p w14:paraId="72189A60" w14:textId="77777777" w:rsidR="006C50AD" w:rsidRDefault="006C50AD" w:rsidP="003A33C7">
            <w:pPr>
              <w:pStyle w:val="af"/>
            </w:pPr>
            <w:r>
              <w:t>Информационный (контролируется битами 1, 2, 16)</w:t>
            </w:r>
          </w:p>
        </w:tc>
      </w:tr>
      <w:tr w:rsidR="006C50AD" w14:paraId="5594BAC6" w14:textId="77777777" w:rsidTr="003A33C7">
        <w:tc>
          <w:tcPr>
            <w:tcW w:w="1413" w:type="dxa"/>
          </w:tcPr>
          <w:p w14:paraId="2A196D9E" w14:textId="77777777" w:rsidR="006C50AD" w:rsidRDefault="006C50AD" w:rsidP="003A33C7">
            <w:pPr>
              <w:pStyle w:val="af"/>
            </w:pPr>
            <w:r>
              <w:t>20</w:t>
            </w:r>
          </w:p>
        </w:tc>
        <w:tc>
          <w:tcPr>
            <w:tcW w:w="3544" w:type="dxa"/>
          </w:tcPr>
          <w:p w14:paraId="2C8F0DBB" w14:textId="77777777" w:rsidR="006C50AD" w:rsidRPr="008235D4"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=4+16</w:t>
            </w:r>
          </w:p>
        </w:tc>
        <w:tc>
          <w:tcPr>
            <w:tcW w:w="4955" w:type="dxa"/>
          </w:tcPr>
          <w:p w14:paraId="070E95C7" w14:textId="77777777" w:rsidR="006C50AD" w:rsidRDefault="006C50AD" w:rsidP="003A33C7">
            <w:pPr>
              <w:pStyle w:val="af"/>
            </w:pPr>
            <w:r>
              <w:t>Информационный (контролируется битами 4, 16)</w:t>
            </w:r>
          </w:p>
        </w:tc>
      </w:tr>
      <w:tr w:rsidR="006C50AD" w14:paraId="6AAA580D" w14:textId="77777777" w:rsidTr="003A33C7">
        <w:tc>
          <w:tcPr>
            <w:tcW w:w="1413" w:type="dxa"/>
          </w:tcPr>
          <w:p w14:paraId="45CE22B5" w14:textId="77777777" w:rsidR="006C50AD" w:rsidRDefault="006C50AD" w:rsidP="003A33C7">
            <w:pPr>
              <w:pStyle w:val="af"/>
            </w:pPr>
            <w:r>
              <w:t>21</w:t>
            </w:r>
          </w:p>
        </w:tc>
        <w:tc>
          <w:tcPr>
            <w:tcW w:w="3544" w:type="dxa"/>
          </w:tcPr>
          <w:p w14:paraId="10165F5C" w14:textId="77777777" w:rsidR="006C50AD" w:rsidRPr="008235D4" w:rsidRDefault="008509EC"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=1+4+16</w:t>
            </w:r>
          </w:p>
        </w:tc>
        <w:tc>
          <w:tcPr>
            <w:tcW w:w="4955" w:type="dxa"/>
          </w:tcPr>
          <w:p w14:paraId="45550B96" w14:textId="77777777" w:rsidR="006C50AD" w:rsidRDefault="006C50AD" w:rsidP="003A33C7">
            <w:pPr>
              <w:pStyle w:val="af"/>
            </w:pPr>
            <w:r>
              <w:t>Информационный (контролируется битами 1, 4, 16)</w:t>
            </w:r>
          </w:p>
        </w:tc>
      </w:tr>
    </w:tbl>
    <w:p w14:paraId="2400CD68" w14:textId="21DEB3FF" w:rsidR="006C50AD" w:rsidRDefault="006C50AD" w:rsidP="006C50AD">
      <w:r>
        <w:t xml:space="preserve">Таким образом, для числа </w:t>
      </w:r>
      <w:r w:rsidR="00446205">
        <w:t>0011000100111011</w:t>
      </w:r>
      <w:r>
        <w:t xml:space="preserve"> код Хемминга выглядит так:</w:t>
      </w:r>
    </w:p>
    <w:p w14:paraId="4DD4CAB9" w14:textId="5826615E" w:rsidR="006C50AD" w:rsidRDefault="006C50AD" w:rsidP="006C50AD">
      <w:pPr>
        <w:pStyle w:val="ad"/>
        <w:jc w:val="center"/>
      </w:pPr>
      <w:r>
        <w:t xml:space="preserve">Таблица </w:t>
      </w:r>
      <w:r w:rsidR="008509EC">
        <w:fldChar w:fldCharType="begin"/>
      </w:r>
      <w:r w:rsidR="008509EC">
        <w:instrText xml:space="preserve"> SEQ Таблица \* ARABIC </w:instrText>
      </w:r>
      <w:r w:rsidR="008509EC">
        <w:fldChar w:fldCharType="separate"/>
      </w:r>
      <w:r>
        <w:rPr>
          <w:noProof/>
        </w:rPr>
        <w:t>2</w:t>
      </w:r>
      <w:r w:rsidR="008509EC">
        <w:rPr>
          <w:noProof/>
        </w:rPr>
        <w:fldChar w:fldCharType="end"/>
      </w:r>
      <w:r w:rsidRPr="00987BD9">
        <w:t>–</w:t>
      </w:r>
      <w:r>
        <w:t>Код Хемминга для числа с 16 информационными битами</w:t>
      </w:r>
    </w:p>
    <w:tbl>
      <w:tblPr>
        <w:tblStyle w:val="af6"/>
        <w:tblW w:w="0" w:type="auto"/>
        <w:tblLook w:val="04A0" w:firstRow="1" w:lastRow="0" w:firstColumn="1" w:lastColumn="0" w:noHBand="0" w:noVBand="1"/>
      </w:tblPr>
      <w:tblGrid>
        <w:gridCol w:w="464"/>
        <w:gridCol w:w="464"/>
        <w:gridCol w:w="464"/>
        <w:gridCol w:w="465"/>
        <w:gridCol w:w="465"/>
        <w:gridCol w:w="466"/>
        <w:gridCol w:w="466"/>
        <w:gridCol w:w="466"/>
        <w:gridCol w:w="466"/>
        <w:gridCol w:w="496"/>
        <w:gridCol w:w="496"/>
        <w:gridCol w:w="496"/>
        <w:gridCol w:w="496"/>
        <w:gridCol w:w="496"/>
        <w:gridCol w:w="496"/>
        <w:gridCol w:w="496"/>
        <w:gridCol w:w="496"/>
        <w:gridCol w:w="496"/>
        <w:gridCol w:w="496"/>
        <w:gridCol w:w="496"/>
        <w:gridCol w:w="496"/>
      </w:tblGrid>
      <w:tr w:rsidR="006C50AD" w14:paraId="442D0F60" w14:textId="77777777" w:rsidTr="00446205">
        <w:tc>
          <w:tcPr>
            <w:tcW w:w="482" w:type="dxa"/>
            <w:shd w:val="clear" w:color="auto" w:fill="CCC0D9" w:themeFill="accent4" w:themeFillTint="66"/>
          </w:tcPr>
          <w:p w14:paraId="3ACF3D85" w14:textId="1EF7F53E" w:rsidR="006C50AD" w:rsidRDefault="006C50AD" w:rsidP="006C50AD">
            <w:pPr>
              <w:ind w:firstLine="0"/>
              <w:jc w:val="center"/>
            </w:pPr>
            <w:r>
              <w:t>1</w:t>
            </w:r>
          </w:p>
        </w:tc>
        <w:tc>
          <w:tcPr>
            <w:tcW w:w="482" w:type="dxa"/>
            <w:shd w:val="clear" w:color="auto" w:fill="CCC0D9" w:themeFill="accent4" w:themeFillTint="66"/>
          </w:tcPr>
          <w:p w14:paraId="3B77FAAC" w14:textId="29881601" w:rsidR="006C50AD" w:rsidRDefault="006C50AD" w:rsidP="006C50AD">
            <w:pPr>
              <w:ind w:firstLine="0"/>
              <w:jc w:val="center"/>
            </w:pPr>
            <w:r>
              <w:t>2</w:t>
            </w:r>
          </w:p>
        </w:tc>
        <w:tc>
          <w:tcPr>
            <w:tcW w:w="482" w:type="dxa"/>
          </w:tcPr>
          <w:p w14:paraId="04D86CC8" w14:textId="64C0F878" w:rsidR="006C50AD" w:rsidRDefault="006C50AD" w:rsidP="006C50AD">
            <w:pPr>
              <w:ind w:firstLine="0"/>
              <w:jc w:val="center"/>
            </w:pPr>
            <w:r>
              <w:t>3</w:t>
            </w:r>
          </w:p>
        </w:tc>
        <w:tc>
          <w:tcPr>
            <w:tcW w:w="482" w:type="dxa"/>
            <w:shd w:val="clear" w:color="auto" w:fill="CCC0D9" w:themeFill="accent4" w:themeFillTint="66"/>
          </w:tcPr>
          <w:p w14:paraId="7DD1F564" w14:textId="5A08FC74" w:rsidR="006C50AD" w:rsidRDefault="006C50AD" w:rsidP="006C50AD">
            <w:pPr>
              <w:ind w:firstLine="0"/>
              <w:jc w:val="center"/>
            </w:pPr>
            <w:r>
              <w:t>4</w:t>
            </w:r>
          </w:p>
        </w:tc>
        <w:tc>
          <w:tcPr>
            <w:tcW w:w="482" w:type="dxa"/>
          </w:tcPr>
          <w:p w14:paraId="7ABFFB21" w14:textId="25C9E308" w:rsidR="006C50AD" w:rsidRDefault="006C50AD" w:rsidP="006C50AD">
            <w:pPr>
              <w:ind w:firstLine="0"/>
              <w:jc w:val="center"/>
            </w:pPr>
            <w:r>
              <w:t>5</w:t>
            </w:r>
          </w:p>
        </w:tc>
        <w:tc>
          <w:tcPr>
            <w:tcW w:w="483" w:type="dxa"/>
          </w:tcPr>
          <w:p w14:paraId="3212204B" w14:textId="4D176B2B" w:rsidR="006C50AD" w:rsidRDefault="006C50AD" w:rsidP="006C50AD">
            <w:pPr>
              <w:ind w:firstLine="0"/>
              <w:jc w:val="center"/>
            </w:pPr>
            <w:r>
              <w:t>6</w:t>
            </w:r>
          </w:p>
        </w:tc>
        <w:tc>
          <w:tcPr>
            <w:tcW w:w="483" w:type="dxa"/>
          </w:tcPr>
          <w:p w14:paraId="7C6DA819" w14:textId="1677327B" w:rsidR="006C50AD" w:rsidRDefault="006C50AD" w:rsidP="006C50AD">
            <w:pPr>
              <w:ind w:firstLine="0"/>
              <w:jc w:val="center"/>
            </w:pPr>
            <w:r>
              <w:t>7</w:t>
            </w:r>
          </w:p>
        </w:tc>
        <w:tc>
          <w:tcPr>
            <w:tcW w:w="483" w:type="dxa"/>
            <w:shd w:val="clear" w:color="auto" w:fill="CCC0D9" w:themeFill="accent4" w:themeFillTint="66"/>
          </w:tcPr>
          <w:p w14:paraId="15D6B288" w14:textId="75D854B3" w:rsidR="006C50AD" w:rsidRDefault="006C50AD" w:rsidP="006C50AD">
            <w:pPr>
              <w:ind w:firstLine="0"/>
              <w:jc w:val="center"/>
            </w:pPr>
            <w:r>
              <w:t>8</w:t>
            </w:r>
          </w:p>
        </w:tc>
        <w:tc>
          <w:tcPr>
            <w:tcW w:w="483" w:type="dxa"/>
          </w:tcPr>
          <w:p w14:paraId="688BD12A" w14:textId="073643D4" w:rsidR="006C50AD" w:rsidRDefault="006C50AD" w:rsidP="006C50AD">
            <w:pPr>
              <w:ind w:firstLine="0"/>
              <w:jc w:val="center"/>
            </w:pPr>
            <w:r>
              <w:t>9</w:t>
            </w:r>
          </w:p>
        </w:tc>
        <w:tc>
          <w:tcPr>
            <w:tcW w:w="483" w:type="dxa"/>
          </w:tcPr>
          <w:p w14:paraId="56E41638" w14:textId="48AD7784" w:rsidR="006C50AD" w:rsidRDefault="006C50AD" w:rsidP="006C50AD">
            <w:pPr>
              <w:ind w:firstLine="0"/>
              <w:jc w:val="center"/>
            </w:pPr>
            <w:r>
              <w:t>10</w:t>
            </w:r>
          </w:p>
        </w:tc>
        <w:tc>
          <w:tcPr>
            <w:tcW w:w="483" w:type="dxa"/>
          </w:tcPr>
          <w:p w14:paraId="073533A5" w14:textId="38F05E4C" w:rsidR="006C50AD" w:rsidRDefault="006C50AD" w:rsidP="006C50AD">
            <w:pPr>
              <w:ind w:firstLine="0"/>
              <w:jc w:val="center"/>
            </w:pPr>
            <w:r>
              <w:t>11</w:t>
            </w:r>
          </w:p>
        </w:tc>
        <w:tc>
          <w:tcPr>
            <w:tcW w:w="483" w:type="dxa"/>
          </w:tcPr>
          <w:p w14:paraId="1F0AF77E" w14:textId="235DAAA3" w:rsidR="006C50AD" w:rsidRDefault="006C50AD" w:rsidP="006C50AD">
            <w:pPr>
              <w:ind w:firstLine="0"/>
              <w:jc w:val="center"/>
            </w:pPr>
            <w:r>
              <w:t>12</w:t>
            </w:r>
          </w:p>
        </w:tc>
        <w:tc>
          <w:tcPr>
            <w:tcW w:w="483" w:type="dxa"/>
          </w:tcPr>
          <w:p w14:paraId="02C5593F" w14:textId="3C67A6DA" w:rsidR="006C50AD" w:rsidRDefault="006C50AD" w:rsidP="006C50AD">
            <w:pPr>
              <w:ind w:firstLine="0"/>
              <w:jc w:val="center"/>
            </w:pPr>
            <w:r>
              <w:t>13</w:t>
            </w:r>
          </w:p>
        </w:tc>
        <w:tc>
          <w:tcPr>
            <w:tcW w:w="483" w:type="dxa"/>
          </w:tcPr>
          <w:p w14:paraId="67FD6967" w14:textId="07D4E280" w:rsidR="006C50AD" w:rsidRDefault="006C50AD" w:rsidP="006C50AD">
            <w:pPr>
              <w:ind w:firstLine="0"/>
              <w:jc w:val="center"/>
            </w:pPr>
            <w:r>
              <w:t>14</w:t>
            </w:r>
          </w:p>
        </w:tc>
        <w:tc>
          <w:tcPr>
            <w:tcW w:w="483" w:type="dxa"/>
          </w:tcPr>
          <w:p w14:paraId="7FC17201" w14:textId="1EB10891" w:rsidR="006C50AD" w:rsidRDefault="006C50AD" w:rsidP="006C50AD">
            <w:pPr>
              <w:ind w:firstLine="0"/>
              <w:jc w:val="center"/>
            </w:pPr>
            <w:r>
              <w:t>15</w:t>
            </w:r>
          </w:p>
        </w:tc>
        <w:tc>
          <w:tcPr>
            <w:tcW w:w="483" w:type="dxa"/>
            <w:shd w:val="clear" w:color="auto" w:fill="CCC0D9" w:themeFill="accent4" w:themeFillTint="66"/>
          </w:tcPr>
          <w:p w14:paraId="3B3F7C30" w14:textId="57C71CB7" w:rsidR="006C50AD" w:rsidRDefault="006C50AD" w:rsidP="006C50AD">
            <w:pPr>
              <w:ind w:firstLine="0"/>
              <w:jc w:val="center"/>
            </w:pPr>
            <w:r>
              <w:t>16</w:t>
            </w:r>
          </w:p>
        </w:tc>
        <w:tc>
          <w:tcPr>
            <w:tcW w:w="483" w:type="dxa"/>
          </w:tcPr>
          <w:p w14:paraId="0D8BFF9A" w14:textId="466F53CD" w:rsidR="006C50AD" w:rsidRDefault="006C50AD" w:rsidP="006C50AD">
            <w:pPr>
              <w:ind w:firstLine="0"/>
              <w:jc w:val="center"/>
            </w:pPr>
            <w:r>
              <w:t>17</w:t>
            </w:r>
          </w:p>
        </w:tc>
        <w:tc>
          <w:tcPr>
            <w:tcW w:w="483" w:type="dxa"/>
          </w:tcPr>
          <w:p w14:paraId="4ED97955" w14:textId="5AC6D510" w:rsidR="006C50AD" w:rsidRDefault="006C50AD" w:rsidP="006C50AD">
            <w:pPr>
              <w:ind w:firstLine="0"/>
              <w:jc w:val="center"/>
            </w:pPr>
            <w:r>
              <w:t>18</w:t>
            </w:r>
          </w:p>
        </w:tc>
        <w:tc>
          <w:tcPr>
            <w:tcW w:w="483" w:type="dxa"/>
          </w:tcPr>
          <w:p w14:paraId="0810892D" w14:textId="319B5EFE" w:rsidR="006C50AD" w:rsidRDefault="006C50AD" w:rsidP="006C50AD">
            <w:pPr>
              <w:ind w:firstLine="0"/>
              <w:jc w:val="center"/>
            </w:pPr>
            <w:r>
              <w:t>19</w:t>
            </w:r>
          </w:p>
        </w:tc>
        <w:tc>
          <w:tcPr>
            <w:tcW w:w="483" w:type="dxa"/>
          </w:tcPr>
          <w:p w14:paraId="7D6B27E9" w14:textId="544D3E9A" w:rsidR="006C50AD" w:rsidRDefault="006C50AD" w:rsidP="006C50AD">
            <w:pPr>
              <w:ind w:firstLine="0"/>
              <w:jc w:val="center"/>
            </w:pPr>
            <w:r>
              <w:t>20</w:t>
            </w:r>
          </w:p>
        </w:tc>
        <w:tc>
          <w:tcPr>
            <w:tcW w:w="483" w:type="dxa"/>
          </w:tcPr>
          <w:p w14:paraId="12E70810" w14:textId="49808D46" w:rsidR="006C50AD" w:rsidRDefault="006C50AD" w:rsidP="006C50AD">
            <w:pPr>
              <w:ind w:firstLine="0"/>
              <w:jc w:val="center"/>
            </w:pPr>
            <w:r>
              <w:t>21</w:t>
            </w:r>
          </w:p>
        </w:tc>
      </w:tr>
      <w:tr w:rsidR="006C50AD" w14:paraId="0175CAF6" w14:textId="77777777" w:rsidTr="00446205">
        <w:tc>
          <w:tcPr>
            <w:tcW w:w="482" w:type="dxa"/>
            <w:shd w:val="clear" w:color="auto" w:fill="CCC0D9" w:themeFill="accent4" w:themeFillTint="66"/>
          </w:tcPr>
          <w:p w14:paraId="0FB3AD3F" w14:textId="404D2D8D" w:rsidR="006C50AD" w:rsidRDefault="00446205" w:rsidP="006C50AD">
            <w:pPr>
              <w:ind w:firstLine="0"/>
              <w:jc w:val="center"/>
            </w:pPr>
            <w:r>
              <w:t>0</w:t>
            </w:r>
          </w:p>
        </w:tc>
        <w:tc>
          <w:tcPr>
            <w:tcW w:w="482" w:type="dxa"/>
            <w:shd w:val="clear" w:color="auto" w:fill="CCC0D9" w:themeFill="accent4" w:themeFillTint="66"/>
          </w:tcPr>
          <w:p w14:paraId="7B09F56B" w14:textId="21B12A54" w:rsidR="006C50AD" w:rsidRDefault="00446205" w:rsidP="006C50AD">
            <w:pPr>
              <w:ind w:firstLine="0"/>
              <w:jc w:val="center"/>
            </w:pPr>
            <w:r>
              <w:t>1</w:t>
            </w:r>
          </w:p>
        </w:tc>
        <w:tc>
          <w:tcPr>
            <w:tcW w:w="482" w:type="dxa"/>
          </w:tcPr>
          <w:p w14:paraId="4818F82A" w14:textId="77ABEF63" w:rsidR="006C50AD" w:rsidRDefault="00446205" w:rsidP="006C50AD">
            <w:pPr>
              <w:ind w:firstLine="0"/>
              <w:jc w:val="center"/>
            </w:pPr>
            <w:r>
              <w:t>0</w:t>
            </w:r>
          </w:p>
        </w:tc>
        <w:tc>
          <w:tcPr>
            <w:tcW w:w="482" w:type="dxa"/>
            <w:shd w:val="clear" w:color="auto" w:fill="CCC0D9" w:themeFill="accent4" w:themeFillTint="66"/>
          </w:tcPr>
          <w:p w14:paraId="00F54B7D" w14:textId="7E117212" w:rsidR="006C50AD" w:rsidRDefault="00446205" w:rsidP="006C50AD">
            <w:pPr>
              <w:ind w:firstLine="0"/>
              <w:jc w:val="center"/>
            </w:pPr>
            <w:r>
              <w:t>0</w:t>
            </w:r>
          </w:p>
        </w:tc>
        <w:tc>
          <w:tcPr>
            <w:tcW w:w="482" w:type="dxa"/>
          </w:tcPr>
          <w:p w14:paraId="5D5DA0EC" w14:textId="4BF64460" w:rsidR="006C50AD" w:rsidRDefault="00446205" w:rsidP="006C50AD">
            <w:pPr>
              <w:ind w:firstLine="0"/>
              <w:jc w:val="center"/>
            </w:pPr>
            <w:r>
              <w:t>0</w:t>
            </w:r>
          </w:p>
        </w:tc>
        <w:tc>
          <w:tcPr>
            <w:tcW w:w="483" w:type="dxa"/>
          </w:tcPr>
          <w:p w14:paraId="6BF36582" w14:textId="41A9E2C7" w:rsidR="006C50AD" w:rsidRDefault="00446205" w:rsidP="006C50AD">
            <w:pPr>
              <w:ind w:firstLine="0"/>
              <w:jc w:val="center"/>
            </w:pPr>
            <w:r>
              <w:t>1</w:t>
            </w:r>
          </w:p>
        </w:tc>
        <w:tc>
          <w:tcPr>
            <w:tcW w:w="483" w:type="dxa"/>
          </w:tcPr>
          <w:p w14:paraId="738A277B" w14:textId="2D6DC635" w:rsidR="006C50AD" w:rsidRDefault="00446205" w:rsidP="006C50AD">
            <w:pPr>
              <w:ind w:firstLine="0"/>
              <w:jc w:val="center"/>
            </w:pPr>
            <w:r>
              <w:t>1</w:t>
            </w:r>
          </w:p>
        </w:tc>
        <w:tc>
          <w:tcPr>
            <w:tcW w:w="483" w:type="dxa"/>
            <w:shd w:val="clear" w:color="auto" w:fill="CCC0D9" w:themeFill="accent4" w:themeFillTint="66"/>
          </w:tcPr>
          <w:p w14:paraId="1619923F" w14:textId="6CC78691" w:rsidR="006C50AD" w:rsidRDefault="00446205" w:rsidP="006C50AD">
            <w:pPr>
              <w:ind w:firstLine="0"/>
              <w:jc w:val="center"/>
            </w:pPr>
            <w:r>
              <w:t>0</w:t>
            </w:r>
          </w:p>
        </w:tc>
        <w:tc>
          <w:tcPr>
            <w:tcW w:w="483" w:type="dxa"/>
          </w:tcPr>
          <w:p w14:paraId="6E0C3866" w14:textId="6759B7E4" w:rsidR="006C50AD" w:rsidRDefault="00446205" w:rsidP="006C50AD">
            <w:pPr>
              <w:ind w:firstLine="0"/>
              <w:jc w:val="center"/>
            </w:pPr>
            <w:r>
              <w:t>0</w:t>
            </w:r>
          </w:p>
        </w:tc>
        <w:tc>
          <w:tcPr>
            <w:tcW w:w="483" w:type="dxa"/>
          </w:tcPr>
          <w:p w14:paraId="65DCA620" w14:textId="77F0A175" w:rsidR="006C50AD" w:rsidRDefault="00446205" w:rsidP="006C50AD">
            <w:pPr>
              <w:ind w:firstLine="0"/>
              <w:jc w:val="center"/>
            </w:pPr>
            <w:r>
              <w:t>0</w:t>
            </w:r>
          </w:p>
        </w:tc>
        <w:tc>
          <w:tcPr>
            <w:tcW w:w="483" w:type="dxa"/>
          </w:tcPr>
          <w:p w14:paraId="5CDE0A3E" w14:textId="656EFA77" w:rsidR="006C50AD" w:rsidRDefault="00446205" w:rsidP="006C50AD">
            <w:pPr>
              <w:ind w:firstLine="0"/>
              <w:jc w:val="center"/>
            </w:pPr>
            <w:r>
              <w:t>0</w:t>
            </w:r>
          </w:p>
        </w:tc>
        <w:tc>
          <w:tcPr>
            <w:tcW w:w="483" w:type="dxa"/>
          </w:tcPr>
          <w:p w14:paraId="4D3BC696" w14:textId="6D8B95E6" w:rsidR="006C50AD" w:rsidRDefault="00446205" w:rsidP="006C50AD">
            <w:pPr>
              <w:ind w:firstLine="0"/>
              <w:jc w:val="center"/>
            </w:pPr>
            <w:r>
              <w:t>1</w:t>
            </w:r>
          </w:p>
        </w:tc>
        <w:tc>
          <w:tcPr>
            <w:tcW w:w="483" w:type="dxa"/>
          </w:tcPr>
          <w:p w14:paraId="093E4F13" w14:textId="1F027D43" w:rsidR="006C50AD" w:rsidRDefault="00446205" w:rsidP="006C50AD">
            <w:pPr>
              <w:ind w:firstLine="0"/>
              <w:jc w:val="center"/>
            </w:pPr>
            <w:r>
              <w:t>0</w:t>
            </w:r>
          </w:p>
        </w:tc>
        <w:tc>
          <w:tcPr>
            <w:tcW w:w="483" w:type="dxa"/>
          </w:tcPr>
          <w:p w14:paraId="366C3291" w14:textId="3D8C2B9D" w:rsidR="006C50AD" w:rsidRDefault="00446205" w:rsidP="006C50AD">
            <w:pPr>
              <w:ind w:firstLine="0"/>
              <w:jc w:val="center"/>
            </w:pPr>
            <w:r>
              <w:t>0</w:t>
            </w:r>
          </w:p>
        </w:tc>
        <w:tc>
          <w:tcPr>
            <w:tcW w:w="483" w:type="dxa"/>
          </w:tcPr>
          <w:p w14:paraId="6FDCB406" w14:textId="4571E952" w:rsidR="006C50AD" w:rsidRDefault="00446205" w:rsidP="006C50AD">
            <w:pPr>
              <w:ind w:firstLine="0"/>
              <w:jc w:val="center"/>
            </w:pPr>
            <w:r>
              <w:t>1</w:t>
            </w:r>
          </w:p>
        </w:tc>
        <w:tc>
          <w:tcPr>
            <w:tcW w:w="483" w:type="dxa"/>
            <w:shd w:val="clear" w:color="auto" w:fill="CCC0D9" w:themeFill="accent4" w:themeFillTint="66"/>
          </w:tcPr>
          <w:p w14:paraId="00F331BC" w14:textId="3D825B04" w:rsidR="006C50AD" w:rsidRDefault="00446205" w:rsidP="006C50AD">
            <w:pPr>
              <w:ind w:firstLine="0"/>
              <w:jc w:val="center"/>
            </w:pPr>
            <w:r>
              <w:t>0</w:t>
            </w:r>
          </w:p>
        </w:tc>
        <w:tc>
          <w:tcPr>
            <w:tcW w:w="483" w:type="dxa"/>
          </w:tcPr>
          <w:p w14:paraId="0CC7ADFA" w14:textId="3E10CCF9" w:rsidR="006C50AD" w:rsidRDefault="00446205" w:rsidP="006C50AD">
            <w:pPr>
              <w:ind w:firstLine="0"/>
              <w:jc w:val="center"/>
            </w:pPr>
            <w:r>
              <w:t>1</w:t>
            </w:r>
          </w:p>
        </w:tc>
        <w:tc>
          <w:tcPr>
            <w:tcW w:w="483" w:type="dxa"/>
          </w:tcPr>
          <w:p w14:paraId="6369F788" w14:textId="259452A9" w:rsidR="006C50AD" w:rsidRDefault="00446205" w:rsidP="006C50AD">
            <w:pPr>
              <w:ind w:firstLine="0"/>
              <w:jc w:val="center"/>
            </w:pPr>
            <w:r>
              <w:t>1</w:t>
            </w:r>
          </w:p>
        </w:tc>
        <w:tc>
          <w:tcPr>
            <w:tcW w:w="483" w:type="dxa"/>
          </w:tcPr>
          <w:p w14:paraId="734A0C16" w14:textId="4633EDF1" w:rsidR="006C50AD" w:rsidRDefault="00446205" w:rsidP="006C50AD">
            <w:pPr>
              <w:ind w:firstLine="0"/>
              <w:jc w:val="center"/>
            </w:pPr>
            <w:r>
              <w:t>0</w:t>
            </w:r>
          </w:p>
        </w:tc>
        <w:tc>
          <w:tcPr>
            <w:tcW w:w="483" w:type="dxa"/>
          </w:tcPr>
          <w:p w14:paraId="7ABE8AE5" w14:textId="513C1A81" w:rsidR="006C50AD" w:rsidRDefault="00446205" w:rsidP="006C50AD">
            <w:pPr>
              <w:ind w:firstLine="0"/>
              <w:jc w:val="center"/>
            </w:pPr>
            <w:r>
              <w:t>1</w:t>
            </w:r>
          </w:p>
        </w:tc>
        <w:tc>
          <w:tcPr>
            <w:tcW w:w="483" w:type="dxa"/>
          </w:tcPr>
          <w:p w14:paraId="7AE36A66" w14:textId="09D1AC8B" w:rsidR="006C50AD" w:rsidRDefault="00446205" w:rsidP="006C50AD">
            <w:pPr>
              <w:ind w:firstLine="0"/>
              <w:jc w:val="center"/>
            </w:pPr>
            <w:r>
              <w:t>1</w:t>
            </w:r>
          </w:p>
        </w:tc>
      </w:tr>
    </w:tbl>
    <w:p w14:paraId="53723395" w14:textId="77777777" w:rsidR="006C50AD" w:rsidRPr="006C50AD" w:rsidRDefault="006C50AD" w:rsidP="006C50AD">
      <w:pPr>
        <w:jc w:val="center"/>
      </w:pPr>
    </w:p>
    <w:p w14:paraId="281514DE" w14:textId="16DD3BD6" w:rsidR="006C50AD" w:rsidRDefault="006C50AD" w:rsidP="006C50AD">
      <w:r>
        <w:t xml:space="preserve">Для 1 контрольного бита сумма равна: </w:t>
      </w:r>
      <w:r w:rsidR="00446205">
        <w:t>2</w:t>
      </w:r>
      <w:r>
        <w:t>. Значит контрольный бит равен 0.</w:t>
      </w:r>
    </w:p>
    <w:p w14:paraId="4BCE620A" w14:textId="44739893" w:rsidR="006C50AD" w:rsidRDefault="006C50AD" w:rsidP="006C50AD">
      <w:r>
        <w:t xml:space="preserve">Для 2 контрольного бита сумма равна: </w:t>
      </w:r>
      <w:r w:rsidR="00446205">
        <w:t>3</w:t>
      </w:r>
      <w:r>
        <w:t xml:space="preserve">. Значит контрольный бит равен </w:t>
      </w:r>
      <w:r w:rsidR="00446205">
        <w:t>1</w:t>
      </w:r>
      <w:r>
        <w:t>.</w:t>
      </w:r>
    </w:p>
    <w:p w14:paraId="4793E7DC" w14:textId="6111AC72" w:rsidR="006C50AD" w:rsidRDefault="006C50AD" w:rsidP="006C50AD">
      <w:r>
        <w:t xml:space="preserve">Для 4 контрольного бита сумма равна: </w:t>
      </w:r>
      <w:r w:rsidR="00446205">
        <w:t>4</w:t>
      </w:r>
      <w:r>
        <w:t xml:space="preserve">. Значит контрольный бит равен </w:t>
      </w:r>
      <w:r w:rsidR="00446205">
        <w:t>0</w:t>
      </w:r>
      <w:r>
        <w:t>.</w:t>
      </w:r>
    </w:p>
    <w:p w14:paraId="1032AEAD" w14:textId="5FAC3704" w:rsidR="006C50AD" w:rsidRDefault="006C50AD" w:rsidP="006C50AD">
      <w:r>
        <w:t xml:space="preserve">Для 8 контрольного бита сумма равна: </w:t>
      </w:r>
      <w:r w:rsidR="00446205">
        <w:t>2</w:t>
      </w:r>
      <w:r>
        <w:t xml:space="preserve">. Значит контрольный бит равен </w:t>
      </w:r>
      <w:r w:rsidR="00446205">
        <w:t>0</w:t>
      </w:r>
      <w:r>
        <w:t>.</w:t>
      </w:r>
    </w:p>
    <w:p w14:paraId="0363EED4" w14:textId="30FB7288" w:rsidR="006C50AD" w:rsidRDefault="006C50AD" w:rsidP="006C50AD">
      <w:r>
        <w:t xml:space="preserve">Для 16 контрольного бита сумма равна: </w:t>
      </w:r>
      <w:r w:rsidR="00446205">
        <w:t>4</w:t>
      </w:r>
      <w:r>
        <w:t xml:space="preserve">. Значит контрольный бит равен </w:t>
      </w:r>
      <w:r w:rsidR="00446205">
        <w:t>0</w:t>
      </w:r>
      <w:r>
        <w:t>.</w:t>
      </w:r>
    </w:p>
    <w:p w14:paraId="2BCDF589" w14:textId="570DEAEB" w:rsidR="006C50AD" w:rsidRDefault="006C50AD" w:rsidP="006C50AD">
      <w:r>
        <w:t>Значит итоговое число:</w:t>
      </w:r>
      <w:r w:rsidR="00446205">
        <w:t>010001100001001011011</w:t>
      </w:r>
      <w:r>
        <w:t xml:space="preserve"> .</w:t>
      </w:r>
    </w:p>
    <w:p w14:paraId="17515D4B" w14:textId="77777777" w:rsidR="006C50AD" w:rsidRDefault="006C50AD" w:rsidP="006C50AD">
      <w:pPr>
        <w:pStyle w:val="21"/>
      </w:pPr>
      <w:bookmarkStart w:id="4" w:name="_Toc163546641"/>
      <w:r>
        <w:t>Программа кодирования и декодирования</w:t>
      </w:r>
      <w:bookmarkEnd w:id="4"/>
    </w:p>
    <w:p w14:paraId="2774B587" w14:textId="77777777" w:rsidR="006C50AD" w:rsidRDefault="006C50AD" w:rsidP="006C50AD">
      <w:r>
        <w:t xml:space="preserve">Для реализации программы был создан эталонный текстовый файл размером 100 символов. </w:t>
      </w:r>
    </w:p>
    <w:p w14:paraId="4364C71F" w14:textId="27197A3D" w:rsidR="006C50AD" w:rsidRDefault="00480B0C" w:rsidP="006C50AD">
      <w:pPr>
        <w:pStyle w:val="af7"/>
      </w:pPr>
      <w:r w:rsidRPr="00FF216E">
        <w:rPr>
          <w:noProof/>
        </w:rPr>
        <w:drawing>
          <wp:inline distT="0" distB="0" distL="0" distR="0" wp14:anchorId="17733F11" wp14:editId="5EF3FE40">
            <wp:extent cx="5825986" cy="18478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8787" cy="1883627"/>
                    </a:xfrm>
                    <a:prstGeom prst="rect">
                      <a:avLst/>
                    </a:prstGeom>
                  </pic:spPr>
                </pic:pic>
              </a:graphicData>
            </a:graphic>
          </wp:inline>
        </w:drawing>
      </w:r>
    </w:p>
    <w:p w14:paraId="0C37CA41" w14:textId="77777777" w:rsidR="006C50AD" w:rsidRDefault="006C50AD" w:rsidP="006C50AD">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w:t>
      </w:r>
      <w:r w:rsidR="008509EC">
        <w:rPr>
          <w:noProof/>
        </w:rPr>
        <w:fldChar w:fldCharType="end"/>
      </w:r>
      <w:r>
        <w:t xml:space="preserve"> </w:t>
      </w:r>
      <w:r w:rsidRPr="00987BD9">
        <w:t>–</w:t>
      </w:r>
      <w:r>
        <w:t xml:space="preserve"> Исходный файл</w:t>
      </w:r>
    </w:p>
    <w:p w14:paraId="5356D8DC" w14:textId="29071A80" w:rsidR="006C50AD" w:rsidRDefault="006C50AD" w:rsidP="006C50AD">
      <w:r>
        <w:t>Далее был реализована программа-кодер и программа-декодер.</w:t>
      </w:r>
    </w:p>
    <w:p w14:paraId="10906BE2" w14:textId="016CABC2" w:rsidR="00CC6B28" w:rsidRPr="00CC6B28" w:rsidRDefault="00CC6B28" w:rsidP="006C50AD">
      <w:r>
        <w:lastRenderedPageBreak/>
        <w:t xml:space="preserve">Пользователю предлагается </w:t>
      </w:r>
      <w:r w:rsidR="00BF0899">
        <w:t>в</w:t>
      </w:r>
      <w:r>
        <w:t>ыбор действия</w:t>
      </w:r>
      <w:r w:rsidR="00BF0899">
        <w:t>.</w:t>
      </w:r>
    </w:p>
    <w:p w14:paraId="7B2F1E83" w14:textId="4632FAC2" w:rsidR="006C50AD" w:rsidRPr="00D5627C" w:rsidRDefault="00F91819" w:rsidP="006C50AD">
      <w:pPr>
        <w:pStyle w:val="af7"/>
      </w:pPr>
      <w:r w:rsidRPr="00F91819">
        <w:drawing>
          <wp:inline distT="0" distB="0" distL="0" distR="0" wp14:anchorId="2CCAC416" wp14:editId="5ADFA973">
            <wp:extent cx="3748527" cy="14954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8104" cy="1507224"/>
                    </a:xfrm>
                    <a:prstGeom prst="rect">
                      <a:avLst/>
                    </a:prstGeom>
                  </pic:spPr>
                </pic:pic>
              </a:graphicData>
            </a:graphic>
          </wp:inline>
        </w:drawing>
      </w:r>
    </w:p>
    <w:p w14:paraId="59B272A9" w14:textId="01C01F1D" w:rsidR="006C50AD" w:rsidRPr="00CA5E7D" w:rsidRDefault="006C50AD" w:rsidP="006C50AD">
      <w:pPr>
        <w:pStyle w:val="ac"/>
      </w:pPr>
      <w:r>
        <w:t xml:space="preserve">Рисунок </w:t>
      </w:r>
      <w:r w:rsidR="008509EC">
        <w:fldChar w:fldCharType="begin"/>
      </w:r>
      <w:r w:rsidR="008509EC">
        <w:instrText xml:space="preserve"> SEQ Рисунок \* ARABIC </w:instrText>
      </w:r>
      <w:r w:rsidR="008509EC">
        <w:fldChar w:fldCharType="separate"/>
      </w:r>
      <w:r>
        <w:rPr>
          <w:noProof/>
        </w:rPr>
        <w:t>2</w:t>
      </w:r>
      <w:r w:rsidR="008509EC">
        <w:rPr>
          <w:noProof/>
        </w:rPr>
        <w:fldChar w:fldCharType="end"/>
      </w:r>
      <w:r>
        <w:t xml:space="preserve"> </w:t>
      </w:r>
      <w:r w:rsidRPr="00987BD9">
        <w:t>–</w:t>
      </w:r>
      <w:r>
        <w:t xml:space="preserve"> </w:t>
      </w:r>
      <w:r w:rsidR="00BF0899">
        <w:t>Выбор действия</w:t>
      </w:r>
    </w:p>
    <w:p w14:paraId="2DE5ACF7" w14:textId="77777777" w:rsidR="006C50AD" w:rsidRPr="00DC5201" w:rsidRDefault="006C50AD" w:rsidP="006C50AD">
      <w:pPr>
        <w:pStyle w:val="3"/>
      </w:pPr>
      <w:bookmarkStart w:id="5" w:name="_Toc163546642"/>
      <w:r>
        <w:t>Кодирование</w:t>
      </w:r>
      <w:bookmarkEnd w:id="5"/>
    </w:p>
    <w:p w14:paraId="0438CA8D" w14:textId="1CACC504" w:rsidR="00BF0899" w:rsidRDefault="006C50AD" w:rsidP="00BF0899">
      <w:r>
        <w:t xml:space="preserve">Кодирование происходит благодаря функции </w:t>
      </w:r>
      <w:r w:rsidR="00E61E64">
        <w:rPr>
          <w:lang w:val="en-US"/>
        </w:rPr>
        <w:t>coding</w:t>
      </w:r>
      <w:r w:rsidRPr="004F4B72">
        <w:t>()</w:t>
      </w:r>
      <w:r w:rsidRPr="00D02348">
        <w:t xml:space="preserve">. </w:t>
      </w:r>
      <w:r>
        <w:t xml:space="preserve">У пользователя запрашивается размер кодируемого блока </w:t>
      </w:r>
      <w:r w:rsidR="00CC6B28" w:rsidRPr="00CC6B28">
        <w:t>.</w:t>
      </w:r>
      <w:r w:rsidR="00BF0899" w:rsidRPr="00BF0899">
        <w:t xml:space="preserve"> </w:t>
      </w:r>
    </w:p>
    <w:p w14:paraId="11BF46D0" w14:textId="3E059BFD" w:rsidR="00BF0899" w:rsidRPr="00BF0899" w:rsidRDefault="00BF0899" w:rsidP="00BF0899">
      <w:pPr>
        <w:spacing w:before="100" w:beforeAutospacing="1" w:after="100" w:afterAutospacing="1" w:line="240" w:lineRule="auto"/>
        <w:ind w:firstLine="0"/>
        <w:jc w:val="center"/>
        <w:rPr>
          <w:rFonts w:eastAsia="Times New Roman" w:cs="Times New Roman"/>
          <w:sz w:val="24"/>
          <w:szCs w:val="24"/>
        </w:rPr>
      </w:pPr>
      <w:r w:rsidRPr="00BF0899">
        <w:rPr>
          <w:rFonts w:eastAsia="Times New Roman" w:cs="Times New Roman"/>
          <w:noProof/>
          <w:sz w:val="24"/>
          <w:szCs w:val="24"/>
        </w:rPr>
        <w:lastRenderedPageBreak/>
        <w:drawing>
          <wp:inline distT="0" distB="0" distL="0" distR="0" wp14:anchorId="197F5ED7" wp14:editId="22C177CF">
            <wp:extent cx="3552825" cy="7700645"/>
            <wp:effectExtent l="0" t="0" r="0" b="0"/>
            <wp:docPr id="10" name="Рисунок 10" descr="Изображение выглядит как текст, диаграмма,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6862" cy="8034516"/>
                    </a:xfrm>
                    <a:prstGeom prst="rect">
                      <a:avLst/>
                    </a:prstGeom>
                    <a:noFill/>
                    <a:ln>
                      <a:noFill/>
                    </a:ln>
                  </pic:spPr>
                </pic:pic>
              </a:graphicData>
            </a:graphic>
          </wp:inline>
        </w:drawing>
      </w:r>
    </w:p>
    <w:p w14:paraId="4CB6EA93" w14:textId="22A5DDAD" w:rsidR="006C50AD" w:rsidRPr="00CC6B28" w:rsidRDefault="00BF0899" w:rsidP="00BF0899">
      <w:pPr>
        <w:pStyle w:val="ac"/>
      </w:pPr>
      <w:r>
        <w:t xml:space="preserve">Рисунок </w:t>
      </w:r>
      <w:r w:rsidR="008509EC">
        <w:fldChar w:fldCharType="begin"/>
      </w:r>
      <w:r w:rsidR="008509EC">
        <w:instrText xml:space="preserve"> SEQ Рисунок \* ARABIC </w:instrText>
      </w:r>
      <w:r w:rsidR="008509EC">
        <w:fldChar w:fldCharType="separate"/>
      </w:r>
      <w:r>
        <w:rPr>
          <w:noProof/>
        </w:rPr>
        <w:t>3</w:t>
      </w:r>
      <w:r w:rsidR="008509EC">
        <w:rPr>
          <w:noProof/>
        </w:rPr>
        <w:fldChar w:fldCharType="end"/>
      </w:r>
      <w:r>
        <w:t xml:space="preserve"> </w:t>
      </w:r>
      <w:r w:rsidRPr="00987BD9">
        <w:t>–</w:t>
      </w:r>
      <w:r>
        <w:t xml:space="preserve"> Блок - схема функции </w:t>
      </w:r>
      <w:r>
        <w:rPr>
          <w:lang w:val="en-US"/>
        </w:rPr>
        <w:t>coding</w:t>
      </w:r>
      <w:r w:rsidRPr="004F4B72">
        <w:t>()</w:t>
      </w:r>
    </w:p>
    <w:p w14:paraId="599BFF77" w14:textId="09E875ED" w:rsidR="00BF0899" w:rsidRDefault="006C50AD" w:rsidP="00BF0899">
      <w:r>
        <w:t>Далее символы из этого текста представляются в двоичном виде (</w:t>
      </w:r>
      <w:r w:rsidRPr="000F0F38">
        <w:t xml:space="preserve">функция </w:t>
      </w:r>
      <w:r w:rsidR="00E61E64" w:rsidRPr="00E61E64">
        <w:rPr>
          <w:rFonts w:cs="Times New Roman"/>
          <w:color w:val="000000"/>
        </w:rPr>
        <w:t>transfer_to_bit</w:t>
      </w:r>
      <w:r w:rsidR="00E61E64" w:rsidRPr="000F0F38">
        <w:t xml:space="preserve"> </w:t>
      </w:r>
      <w:r w:rsidRPr="000F0F38">
        <w:t>())</w:t>
      </w:r>
      <w:r>
        <w:t xml:space="preserve"> и записывается в дополнительный файл с название</w:t>
      </w:r>
      <w:r w:rsidR="00E61E64">
        <w:t>м</w:t>
      </w:r>
      <w:r>
        <w:t xml:space="preserve"> </w:t>
      </w:r>
      <w:r w:rsidR="00E61E64">
        <w:rPr>
          <w:lang w:val="en-GB"/>
        </w:rPr>
        <w:t>b</w:t>
      </w:r>
      <w:r>
        <w:rPr>
          <w:lang w:val="en-US"/>
        </w:rPr>
        <w:t>inary</w:t>
      </w:r>
      <w:r w:rsidRPr="009F259A">
        <w:t>.</w:t>
      </w:r>
      <w:r>
        <w:rPr>
          <w:lang w:val="en-US"/>
        </w:rPr>
        <w:t>txt</w:t>
      </w:r>
      <w:r w:rsidRPr="009F259A">
        <w:t xml:space="preserve">. </w:t>
      </w:r>
      <w:r>
        <w:t>В конце работы программы он удаляется.</w:t>
      </w:r>
    </w:p>
    <w:p w14:paraId="50A4695F" w14:textId="16AA0D89" w:rsidR="00BF0899" w:rsidRPr="00E42D42" w:rsidRDefault="00E42D42" w:rsidP="00E42D42">
      <w:pPr>
        <w:spacing w:before="100" w:beforeAutospacing="1" w:after="100" w:afterAutospacing="1" w:line="240" w:lineRule="auto"/>
        <w:ind w:firstLine="0"/>
        <w:jc w:val="center"/>
        <w:rPr>
          <w:rFonts w:eastAsia="Times New Roman" w:cs="Times New Roman"/>
          <w:sz w:val="24"/>
          <w:szCs w:val="24"/>
        </w:rPr>
      </w:pPr>
      <w:r w:rsidRPr="00E42D42">
        <w:rPr>
          <w:rFonts w:eastAsia="Times New Roman" w:cs="Times New Roman"/>
          <w:noProof/>
          <w:sz w:val="24"/>
          <w:szCs w:val="24"/>
        </w:rPr>
        <w:lastRenderedPageBreak/>
        <w:drawing>
          <wp:inline distT="0" distB="0" distL="0" distR="0" wp14:anchorId="05D438D2" wp14:editId="7345571F">
            <wp:extent cx="3238500" cy="7462700"/>
            <wp:effectExtent l="0" t="0" r="0" b="0"/>
            <wp:docPr id="11" name="Рисунок 11" descr="Изображение выглядит как текст, снимок экрана, диаграмма, Красочнос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3196" cy="7542652"/>
                    </a:xfrm>
                    <a:prstGeom prst="rect">
                      <a:avLst/>
                    </a:prstGeom>
                    <a:noFill/>
                    <a:ln>
                      <a:noFill/>
                    </a:ln>
                  </pic:spPr>
                </pic:pic>
              </a:graphicData>
            </a:graphic>
          </wp:inline>
        </w:drawing>
      </w:r>
    </w:p>
    <w:p w14:paraId="0098D26C" w14:textId="7A396C1C" w:rsidR="006C50AD" w:rsidRPr="00E42D42" w:rsidRDefault="00BF0899" w:rsidP="00BF0899">
      <w:pPr>
        <w:pStyle w:val="ac"/>
        <w:rPr>
          <w:lang w:val="en-GB"/>
        </w:rPr>
      </w:pPr>
      <w:r>
        <w:t>Рисунок</w:t>
      </w:r>
      <w:r w:rsidRPr="00E42D42">
        <w:rPr>
          <w:lang w:val="en-GB"/>
        </w:rPr>
        <w:t xml:space="preserve"> </w:t>
      </w:r>
      <w:r>
        <w:fldChar w:fldCharType="begin"/>
      </w:r>
      <w:r w:rsidRPr="00E42D42">
        <w:rPr>
          <w:lang w:val="en-GB"/>
        </w:rPr>
        <w:instrText xml:space="preserve"> SEQ </w:instrText>
      </w:r>
      <w:r>
        <w:instrText>Рисунок</w:instrText>
      </w:r>
      <w:r w:rsidRPr="00E42D42">
        <w:rPr>
          <w:lang w:val="en-GB"/>
        </w:rPr>
        <w:instrText xml:space="preserve"> \* ARABIC </w:instrText>
      </w:r>
      <w:r>
        <w:fldChar w:fldCharType="separate"/>
      </w:r>
      <w:r w:rsidRPr="00E42D42">
        <w:rPr>
          <w:noProof/>
          <w:lang w:val="en-GB"/>
        </w:rPr>
        <w:t>4</w:t>
      </w:r>
      <w:r>
        <w:rPr>
          <w:noProof/>
        </w:rPr>
        <w:fldChar w:fldCharType="end"/>
      </w:r>
      <w:r w:rsidRPr="00E42D42">
        <w:rPr>
          <w:lang w:val="en-GB"/>
        </w:rPr>
        <w:t xml:space="preserve"> – </w:t>
      </w:r>
      <w:r>
        <w:t>Блок</w:t>
      </w:r>
      <w:r w:rsidRPr="00E42D42">
        <w:rPr>
          <w:lang w:val="en-GB"/>
        </w:rPr>
        <w:t>-</w:t>
      </w:r>
      <w:r>
        <w:t>схема</w:t>
      </w:r>
      <w:r w:rsidRPr="00E42D42">
        <w:rPr>
          <w:lang w:val="en-GB"/>
        </w:rPr>
        <w:t xml:space="preserve"> </w:t>
      </w:r>
      <w:r>
        <w:t>функции</w:t>
      </w:r>
      <w:r w:rsidRPr="00E42D42">
        <w:rPr>
          <w:lang w:val="en-GB"/>
        </w:rPr>
        <w:t xml:space="preserve"> </w:t>
      </w:r>
      <w:r w:rsidR="00E42D42" w:rsidRPr="00E42D42">
        <w:rPr>
          <w:color w:val="000000"/>
          <w:szCs w:val="28"/>
          <w:lang w:val="en-GB"/>
        </w:rPr>
        <w:t>transfer_to_bit()</w:t>
      </w:r>
    </w:p>
    <w:p w14:paraId="6DE0ACD7" w14:textId="304C8C1B" w:rsidR="00E42D42" w:rsidRDefault="006C50AD" w:rsidP="00E42D42">
      <w:r>
        <w:t xml:space="preserve">Функция </w:t>
      </w:r>
      <w:r w:rsidR="00E61E64" w:rsidRPr="00E61E64">
        <w:rPr>
          <w:rFonts w:cs="Times New Roman"/>
          <w:color w:val="000000"/>
        </w:rPr>
        <w:t>adding_cbits</w:t>
      </w:r>
      <w:r w:rsidR="00E61E64" w:rsidRPr="00430A22">
        <w:t xml:space="preserve"> </w:t>
      </w:r>
      <w:r w:rsidRPr="00430A22">
        <w:t xml:space="preserve">() </w:t>
      </w:r>
      <w:r>
        <w:t xml:space="preserve">разделяет двоичное представление текста на блоки, размер которых указывает пользователь и с помощью кода Хемминга добавляет контрольные биты. Сначала в дополнительном файле с названием </w:t>
      </w:r>
      <w:r w:rsidR="00BA198A">
        <w:rPr>
          <w:lang w:val="en-US"/>
        </w:rPr>
        <w:t>c</w:t>
      </w:r>
      <w:r>
        <w:rPr>
          <w:lang w:val="en-US"/>
        </w:rPr>
        <w:t>ontrol</w:t>
      </w:r>
      <w:r w:rsidRPr="00D530DC">
        <w:t>.</w:t>
      </w:r>
      <w:r>
        <w:rPr>
          <w:lang w:val="en-US"/>
        </w:rPr>
        <w:t>txt</w:t>
      </w:r>
      <w:r>
        <w:t>. Для начала используется массив с названием</w:t>
      </w:r>
      <w:r w:rsidR="00BA198A" w:rsidRPr="00BA198A">
        <w:t xml:space="preserve"> </w:t>
      </w:r>
      <w:r w:rsidR="00BA198A">
        <w:rPr>
          <w:lang w:val="en-US"/>
        </w:rPr>
        <w:t>nb</w:t>
      </w:r>
      <w:r>
        <w:rPr>
          <w:lang w:val="en-US"/>
        </w:rPr>
        <w:t>its</w:t>
      </w:r>
      <w:r w:rsidRPr="00D530DC">
        <w:t xml:space="preserve">, </w:t>
      </w:r>
      <w:r>
        <w:t xml:space="preserve">где на месте контрольных бит </w:t>
      </w:r>
      <w:r>
        <w:lastRenderedPageBreak/>
        <w:t>записывается 0, а на места информационных бит считывается числа из текста в бинарном представлении.</w:t>
      </w:r>
      <w:r w:rsidR="00E42D42" w:rsidRPr="00E42D42">
        <w:t xml:space="preserve"> </w:t>
      </w:r>
    </w:p>
    <w:p w14:paraId="5F53AB3D" w14:textId="77FA5580" w:rsidR="00E42D42" w:rsidRDefault="00E42D42" w:rsidP="00E42D42">
      <w:pPr>
        <w:jc w:val="center"/>
      </w:pPr>
      <w:r>
        <w:rPr>
          <w:noProof/>
        </w:rPr>
        <w:drawing>
          <wp:inline distT="0" distB="0" distL="0" distR="0" wp14:anchorId="7C58C313" wp14:editId="703DBAE7">
            <wp:extent cx="4610100" cy="8218805"/>
            <wp:effectExtent l="0" t="0" r="0" b="0"/>
            <wp:docPr id="12" name="Рисунок 12" descr="Изображение выглядит как снимок экрана, диаграмма, Красочность,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7562" cy="8481698"/>
                    </a:xfrm>
                    <a:prstGeom prst="rect">
                      <a:avLst/>
                    </a:prstGeom>
                    <a:noFill/>
                    <a:ln>
                      <a:noFill/>
                    </a:ln>
                  </pic:spPr>
                </pic:pic>
              </a:graphicData>
            </a:graphic>
          </wp:inline>
        </w:drawing>
      </w:r>
    </w:p>
    <w:p w14:paraId="5071CE0C" w14:textId="570704BF" w:rsidR="00E42D42" w:rsidRPr="00E42D42" w:rsidRDefault="00E42D42" w:rsidP="00E42D42">
      <w:pPr>
        <w:pStyle w:val="ac"/>
      </w:pPr>
      <w:r w:rsidRPr="00A048DF">
        <w:t xml:space="preserve">Рисунок </w:t>
      </w:r>
      <w:r w:rsidR="008509EC">
        <w:fldChar w:fldCharType="begin"/>
      </w:r>
      <w:r w:rsidR="008509EC">
        <w:instrText xml:space="preserve"> SEQ Рисунок \* ARABIC </w:instrText>
      </w:r>
      <w:r w:rsidR="008509EC">
        <w:fldChar w:fldCharType="separate"/>
      </w:r>
      <w:r>
        <w:rPr>
          <w:noProof/>
        </w:rPr>
        <w:t>5</w:t>
      </w:r>
      <w:r w:rsidR="008509EC">
        <w:rPr>
          <w:noProof/>
        </w:rPr>
        <w:fldChar w:fldCharType="end"/>
      </w:r>
      <w:r>
        <w:t xml:space="preserve"> </w:t>
      </w:r>
      <w:r w:rsidRPr="00987BD9">
        <w:t>–</w:t>
      </w:r>
      <w:r>
        <w:t xml:space="preserve"> </w:t>
      </w:r>
      <w:r w:rsidRPr="00A048DF">
        <w:t xml:space="preserve">Блок-схема </w:t>
      </w:r>
      <w:r w:rsidRPr="00E61E64">
        <w:rPr>
          <w:color w:val="000000"/>
          <w:szCs w:val="28"/>
        </w:rPr>
        <w:t>adding_cbits</w:t>
      </w:r>
      <w:r w:rsidRPr="00A048DF">
        <w:t>()</w:t>
      </w:r>
    </w:p>
    <w:p w14:paraId="51EE9028" w14:textId="6E998700" w:rsidR="006C50AD" w:rsidRDefault="006C50AD" w:rsidP="006C50AD">
      <w:r>
        <w:lastRenderedPageBreak/>
        <w:t xml:space="preserve">Полный размер блока рассчитывается с помощью функции </w:t>
      </w:r>
      <w:r w:rsidR="00BA198A">
        <w:rPr>
          <w:lang w:val="en-US"/>
        </w:rPr>
        <w:t>razmer</w:t>
      </w:r>
      <w:r w:rsidRPr="00DC5201">
        <w:t>().</w:t>
      </w:r>
    </w:p>
    <w:p w14:paraId="6963788B" w14:textId="38BEE78D" w:rsidR="006C50AD" w:rsidRPr="00DC5201" w:rsidRDefault="006C50AD" w:rsidP="00CC6B28">
      <w:r>
        <w:t>Далее для полного блока идет расчет каждого контрольного бита. Так полные блоки считываются до тех пор, пока исходный файл не закончится. Если он закончился, а на полный блок символов не хватило, тогда на место пропуска записывается 0.</w:t>
      </w:r>
    </w:p>
    <w:p w14:paraId="74B177EC" w14:textId="6BC4F31D" w:rsidR="00E42D42" w:rsidRDefault="006C50AD" w:rsidP="00E42D42">
      <w:r>
        <w:t xml:space="preserve">Функция </w:t>
      </w:r>
      <w:r w:rsidR="00CC6B28" w:rsidRPr="00CC6B28">
        <w:t>transfer_to_symb()</w:t>
      </w:r>
      <w:r w:rsidRPr="00DC5201">
        <w:t xml:space="preserve"> </w:t>
      </w:r>
      <w:r>
        <w:t xml:space="preserve">переводит получившиеся биты в символы. Считывается 8 символов бинарного кода и представляются в символ. А с помощью функции </w:t>
      </w:r>
      <w:r w:rsidR="00CC6B28" w:rsidRPr="00CC6B28">
        <w:t>file_write()</w:t>
      </w:r>
      <w:r w:rsidRPr="00DC5201">
        <w:t xml:space="preserve"> </w:t>
      </w:r>
      <w:r>
        <w:t xml:space="preserve">данные символы записываются в файл с названием </w:t>
      </w:r>
      <w:r w:rsidR="00CC6B28">
        <w:rPr>
          <w:lang w:val="en-US"/>
        </w:rPr>
        <w:t>c</w:t>
      </w:r>
      <w:r>
        <w:rPr>
          <w:lang w:val="en-US"/>
        </w:rPr>
        <w:t>od</w:t>
      </w:r>
      <w:r w:rsidR="00CC6B28">
        <w:rPr>
          <w:lang w:val="en-US"/>
        </w:rPr>
        <w:t>ing</w:t>
      </w:r>
      <w:r w:rsidRPr="00DC5201">
        <w:t>.</w:t>
      </w:r>
      <w:r>
        <w:rPr>
          <w:lang w:val="en-US"/>
        </w:rPr>
        <w:t>txt</w:t>
      </w:r>
      <w:r w:rsidRPr="00DC5201">
        <w:t xml:space="preserve">. </w:t>
      </w:r>
      <w:r>
        <w:t xml:space="preserve">Таким образом исходный текст закодировался в конечный файл. И функция </w:t>
      </w:r>
      <w:r w:rsidR="00CC6B28">
        <w:rPr>
          <w:lang w:val="en-US"/>
        </w:rPr>
        <w:t>c</w:t>
      </w:r>
      <w:r>
        <w:rPr>
          <w:lang w:val="en-US"/>
        </w:rPr>
        <w:t>od</w:t>
      </w:r>
      <w:r w:rsidR="00CC6B28">
        <w:rPr>
          <w:lang w:val="en-US"/>
        </w:rPr>
        <w:t>ing</w:t>
      </w:r>
      <w:r w:rsidRPr="00CC6B28">
        <w:t xml:space="preserve">() </w:t>
      </w:r>
      <w:r>
        <w:t xml:space="preserve">завершает работу. </w:t>
      </w:r>
    </w:p>
    <w:p w14:paraId="57529C62" w14:textId="7162AB61" w:rsidR="00E42D42" w:rsidRDefault="00226FCE" w:rsidP="00E42D42">
      <w:pPr>
        <w:pStyle w:val="af7"/>
      </w:pPr>
      <w:bookmarkStart w:id="6" w:name="_GoBack"/>
      <w:r>
        <w:rPr>
          <w:noProof/>
        </w:rPr>
        <w:drawing>
          <wp:inline distT="0" distB="0" distL="0" distR="0" wp14:anchorId="0182D1D8" wp14:editId="12F70CD5">
            <wp:extent cx="2914650" cy="5691505"/>
            <wp:effectExtent l="0" t="0" r="0" b="0"/>
            <wp:docPr id="14" name="Рисунок 14" descr="Изображение выглядит как текст, снимок экрана, Красочность,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6243" cy="6358542"/>
                    </a:xfrm>
                    <a:prstGeom prst="rect">
                      <a:avLst/>
                    </a:prstGeom>
                    <a:noFill/>
                    <a:ln>
                      <a:noFill/>
                    </a:ln>
                  </pic:spPr>
                </pic:pic>
              </a:graphicData>
            </a:graphic>
          </wp:inline>
        </w:drawing>
      </w:r>
      <w:bookmarkEnd w:id="6"/>
    </w:p>
    <w:p w14:paraId="2814638F" w14:textId="0B17930B" w:rsidR="006C50AD" w:rsidRDefault="00E42D42" w:rsidP="00E42D42">
      <w:pPr>
        <w:pStyle w:val="ac"/>
      </w:pPr>
      <w:r>
        <w:t xml:space="preserve">Рисунок </w:t>
      </w:r>
      <w:r w:rsidR="008509EC">
        <w:fldChar w:fldCharType="begin"/>
      </w:r>
      <w:r w:rsidR="008509EC">
        <w:instrText xml:space="preserve"> SEQ Рисунок \* ARABIC </w:instrText>
      </w:r>
      <w:r w:rsidR="008509EC">
        <w:fldChar w:fldCharType="separate"/>
      </w:r>
      <w:r>
        <w:rPr>
          <w:noProof/>
        </w:rPr>
        <w:t>6</w:t>
      </w:r>
      <w:r w:rsidR="008509EC">
        <w:rPr>
          <w:noProof/>
        </w:rPr>
        <w:fldChar w:fldCharType="end"/>
      </w:r>
      <w:r>
        <w:t xml:space="preserve"> </w:t>
      </w:r>
      <w:r w:rsidRPr="00987BD9">
        <w:t>–</w:t>
      </w:r>
      <w:r>
        <w:t xml:space="preserve"> Блок-схема функции </w:t>
      </w:r>
      <w:r w:rsidRPr="00CC6B28">
        <w:t>file_write()</w:t>
      </w:r>
    </w:p>
    <w:p w14:paraId="313C307A" w14:textId="77777777" w:rsidR="006C50AD" w:rsidRDefault="006C50AD" w:rsidP="006C50AD">
      <w:pPr>
        <w:pStyle w:val="3"/>
      </w:pPr>
      <w:bookmarkStart w:id="7" w:name="_Toc163546643"/>
      <w:r>
        <w:lastRenderedPageBreak/>
        <w:t>Декодирование</w:t>
      </w:r>
      <w:bookmarkEnd w:id="7"/>
    </w:p>
    <w:p w14:paraId="2019F156" w14:textId="77777777" w:rsidR="00226FCE" w:rsidRDefault="006C50AD" w:rsidP="00226FCE">
      <w:r>
        <w:t xml:space="preserve">Кодирование происходит благодаря функции </w:t>
      </w:r>
      <w:r w:rsidR="00CC6B28">
        <w:rPr>
          <w:lang w:val="en-US"/>
        </w:rPr>
        <w:t>d</w:t>
      </w:r>
      <w:r>
        <w:rPr>
          <w:lang w:val="en-US"/>
        </w:rPr>
        <w:t>ecod</w:t>
      </w:r>
      <w:r w:rsidR="00CC6B28">
        <w:rPr>
          <w:lang w:val="en-US"/>
        </w:rPr>
        <w:t>ing</w:t>
      </w:r>
      <w:r w:rsidRPr="004F4B72">
        <w:t>()</w:t>
      </w:r>
      <w:r w:rsidRPr="00D02348">
        <w:t xml:space="preserve">. </w:t>
      </w:r>
      <w:r>
        <w:t>У пользователя запрашивается размер кодируемого блока</w:t>
      </w:r>
      <w:r w:rsidR="00CC6B28" w:rsidRPr="00CC6B28">
        <w:t>.</w:t>
      </w:r>
      <w:r>
        <w:t xml:space="preserve"> </w:t>
      </w:r>
      <w:r w:rsidR="00226FCE">
        <w:t xml:space="preserve">декодировать. </w:t>
      </w:r>
    </w:p>
    <w:p w14:paraId="1E4C20B9" w14:textId="3D550A17" w:rsidR="00226FCE" w:rsidRDefault="00226FCE" w:rsidP="00226FCE">
      <w:pPr>
        <w:pStyle w:val="af7"/>
      </w:pPr>
      <w:r>
        <w:rPr>
          <w:noProof/>
        </w:rPr>
        <w:drawing>
          <wp:inline distT="0" distB="0" distL="0" distR="0" wp14:anchorId="6F25DC1D" wp14:editId="5FDFBEEC">
            <wp:extent cx="3781425" cy="6000750"/>
            <wp:effectExtent l="0" t="0" r="0" b="0"/>
            <wp:docPr id="15" name="Рисунок 15" descr="Изображение выглядит как текст, снимок экрана,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1306" cy="6143383"/>
                    </a:xfrm>
                    <a:prstGeom prst="rect">
                      <a:avLst/>
                    </a:prstGeom>
                    <a:noFill/>
                    <a:ln>
                      <a:noFill/>
                    </a:ln>
                  </pic:spPr>
                </pic:pic>
              </a:graphicData>
            </a:graphic>
          </wp:inline>
        </w:drawing>
      </w:r>
    </w:p>
    <w:p w14:paraId="1FF66EF8" w14:textId="301093D4" w:rsidR="006C50AD" w:rsidRDefault="00226FCE" w:rsidP="00226FC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7</w:t>
      </w:r>
      <w:r w:rsidR="008509EC">
        <w:rPr>
          <w:noProof/>
        </w:rPr>
        <w:fldChar w:fldCharType="end"/>
      </w:r>
      <w:r>
        <w:t xml:space="preserve"> </w:t>
      </w:r>
      <w:r w:rsidRPr="00987BD9">
        <w:t>–</w:t>
      </w:r>
      <w:r>
        <w:t xml:space="preserve"> Блок-схема функции </w:t>
      </w:r>
      <w:r>
        <w:rPr>
          <w:lang w:val="en-US"/>
        </w:rPr>
        <w:t>decoding</w:t>
      </w:r>
      <w:r w:rsidRPr="004F4B72">
        <w:t>()</w:t>
      </w:r>
    </w:p>
    <w:p w14:paraId="4C0BE7F3" w14:textId="2202A10E" w:rsidR="006C50AD" w:rsidRDefault="006C50AD" w:rsidP="006C50AD">
      <w:r>
        <w:t>Далее символы из этого текста представляются в двоичном виде (</w:t>
      </w:r>
      <w:r w:rsidRPr="000F0F38">
        <w:t xml:space="preserve">функция </w:t>
      </w:r>
      <w:r w:rsidR="00CC6B28" w:rsidRPr="00E61E64">
        <w:rPr>
          <w:rFonts w:cs="Times New Roman"/>
          <w:color w:val="000000"/>
        </w:rPr>
        <w:t>transfer_to_bit</w:t>
      </w:r>
      <w:r w:rsidRPr="000F0F38">
        <w:t>())</w:t>
      </w:r>
      <w:r>
        <w:t xml:space="preserve"> и записывается в дополнительный файл с название </w:t>
      </w:r>
      <w:r w:rsidR="00CC6B28">
        <w:rPr>
          <w:lang w:val="en-US"/>
        </w:rPr>
        <w:t>c</w:t>
      </w:r>
      <w:r>
        <w:rPr>
          <w:lang w:val="en-US"/>
        </w:rPr>
        <w:t>ontrol</w:t>
      </w:r>
      <w:r w:rsidRPr="009F259A">
        <w:t>.</w:t>
      </w:r>
      <w:r>
        <w:rPr>
          <w:lang w:val="en-US"/>
        </w:rPr>
        <w:t>txt</w:t>
      </w:r>
      <w:r w:rsidRPr="009F259A">
        <w:t xml:space="preserve">. </w:t>
      </w:r>
      <w:r>
        <w:t xml:space="preserve">В конце работы программы он удаляется. </w:t>
      </w:r>
    </w:p>
    <w:p w14:paraId="0C40F41A" w14:textId="2772C82E" w:rsidR="00226FCE" w:rsidRDefault="006C50AD" w:rsidP="00226FCE">
      <w:r>
        <w:t xml:space="preserve">С помощью функции </w:t>
      </w:r>
      <w:r w:rsidR="00CC6B28">
        <w:rPr>
          <w:lang w:val="en-US"/>
        </w:rPr>
        <w:t>razmer</w:t>
      </w:r>
      <w:r w:rsidRPr="00A77D88">
        <w:t xml:space="preserve">() </w:t>
      </w:r>
      <w:r>
        <w:t xml:space="preserve">находится полный размер блока и записывается в переменную </w:t>
      </w:r>
      <w:r w:rsidR="00CC6B28">
        <w:rPr>
          <w:lang w:val="en-US"/>
        </w:rPr>
        <w:t>s</w:t>
      </w:r>
      <w:r>
        <w:rPr>
          <w:lang w:val="en-US"/>
        </w:rPr>
        <w:t>ize</w:t>
      </w:r>
      <w:r w:rsidRPr="00A77D88">
        <w:t>.</w:t>
      </w:r>
      <w:r>
        <w:t xml:space="preserve"> Благодаря функции </w:t>
      </w:r>
      <w:r w:rsidR="00CC6B28" w:rsidRPr="00CC6B28">
        <w:t>delete_cbits</w:t>
      </w:r>
      <w:r w:rsidRPr="00416643">
        <w:t>()</w:t>
      </w:r>
      <w:r w:rsidRPr="00A77D88">
        <w:t xml:space="preserve"> </w:t>
      </w:r>
      <w:r>
        <w:t xml:space="preserve">из файла </w:t>
      </w:r>
      <w:r w:rsidR="00CC6B28">
        <w:rPr>
          <w:lang w:val="en-US"/>
        </w:rPr>
        <w:t>c</w:t>
      </w:r>
      <w:r>
        <w:rPr>
          <w:lang w:val="en-US"/>
        </w:rPr>
        <w:t>ontrol</w:t>
      </w:r>
      <w:r w:rsidRPr="00A77D88">
        <w:t>.</w:t>
      </w:r>
      <w:r>
        <w:rPr>
          <w:lang w:val="en-US"/>
        </w:rPr>
        <w:t>txt</w:t>
      </w:r>
      <w:r w:rsidRPr="00A77D88">
        <w:t xml:space="preserve"> </w:t>
      </w:r>
      <w:r>
        <w:t xml:space="preserve">считывается полный блок и проверяются контрольные биты на </w:t>
      </w:r>
      <w:r>
        <w:lastRenderedPageBreak/>
        <w:t xml:space="preserve">правильность благодаря функции </w:t>
      </w:r>
      <w:r w:rsidR="00CC6B28" w:rsidRPr="00CC6B28">
        <w:t>check_bits</w:t>
      </w:r>
      <w:r>
        <w:t xml:space="preserve">(). Если были допущены ошибки и контрольные биты считаны неправильно, то функция исправляет одиночные ошибки. Контрольные биты удаляются, и оставшиеся биты записываются в файл с названием </w:t>
      </w:r>
      <w:r w:rsidR="00CC6B28">
        <w:rPr>
          <w:lang w:val="en-US"/>
        </w:rPr>
        <w:t>b</w:t>
      </w:r>
      <w:r>
        <w:rPr>
          <w:lang w:val="en-US"/>
        </w:rPr>
        <w:t>inary</w:t>
      </w:r>
      <w:r w:rsidRPr="00416643">
        <w:t>.</w:t>
      </w:r>
      <w:r>
        <w:rPr>
          <w:lang w:val="en-US"/>
        </w:rPr>
        <w:t>txt</w:t>
      </w:r>
      <w:r>
        <w:t>.</w:t>
      </w:r>
    </w:p>
    <w:p w14:paraId="32E1320F" w14:textId="327069EF" w:rsidR="00226FCE" w:rsidRDefault="00226FCE" w:rsidP="00226FCE">
      <w:pPr>
        <w:pStyle w:val="af7"/>
      </w:pPr>
      <w:r>
        <w:rPr>
          <w:noProof/>
        </w:rPr>
        <w:drawing>
          <wp:inline distT="0" distB="0" distL="0" distR="0" wp14:anchorId="1C2091A2" wp14:editId="46151234">
            <wp:extent cx="4152900" cy="7219253"/>
            <wp:effectExtent l="0" t="0" r="0" b="0"/>
            <wp:docPr id="16" name="Рисунок 16" descr="Изображение выглядит как диаграмма, снимок экрана, линия, Красочнос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9903" cy="7422646"/>
                    </a:xfrm>
                    <a:prstGeom prst="rect">
                      <a:avLst/>
                    </a:prstGeom>
                    <a:noFill/>
                    <a:ln>
                      <a:noFill/>
                    </a:ln>
                  </pic:spPr>
                </pic:pic>
              </a:graphicData>
            </a:graphic>
          </wp:inline>
        </w:drawing>
      </w:r>
    </w:p>
    <w:p w14:paraId="4A1DA4AE" w14:textId="3EE6DCCA" w:rsidR="006C50AD" w:rsidRPr="00416643" w:rsidRDefault="00226FCE" w:rsidP="00226FC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8</w:t>
      </w:r>
      <w:r w:rsidR="008509EC">
        <w:rPr>
          <w:noProof/>
        </w:rPr>
        <w:fldChar w:fldCharType="end"/>
      </w:r>
      <w:r>
        <w:t xml:space="preserve"> </w:t>
      </w:r>
      <w:r w:rsidRPr="00987BD9">
        <w:t>–</w:t>
      </w:r>
      <w:r>
        <w:t xml:space="preserve"> Блок-схема функции</w:t>
      </w:r>
      <w:r w:rsidRPr="004D06D4">
        <w:t xml:space="preserve"> </w:t>
      </w:r>
      <w:r w:rsidRPr="00CC6B28">
        <w:t>delete_cbits</w:t>
      </w:r>
      <w:r w:rsidRPr="00416643">
        <w:t>()</w:t>
      </w:r>
    </w:p>
    <w:p w14:paraId="03A01612" w14:textId="0017B854" w:rsidR="00C93DCC" w:rsidRPr="00995FD2" w:rsidRDefault="006C50AD" w:rsidP="006C50AD">
      <w:pPr>
        <w:suppressAutoHyphens/>
        <w:rPr>
          <w:rFonts w:eastAsia="Times New Roman" w:cs="Times New Roman"/>
          <w:bCs/>
        </w:rPr>
      </w:pPr>
      <w:r>
        <w:lastRenderedPageBreak/>
        <w:t xml:space="preserve">Функция </w:t>
      </w:r>
      <w:r w:rsidR="00CC6B28" w:rsidRPr="00CC6B28">
        <w:t>transfer_to_symb()</w:t>
      </w:r>
      <w:r w:rsidRPr="00DC5201">
        <w:t xml:space="preserve"> </w:t>
      </w:r>
      <w:r>
        <w:t xml:space="preserve">переводит получившиеся биты в символы. Считывается 8 символов бинарного кода и представляются в символ. А с помощью функции </w:t>
      </w:r>
      <w:r w:rsidR="00CC6B28" w:rsidRPr="00CC6B28">
        <w:t>file_write()</w:t>
      </w:r>
      <w:r w:rsidR="00CC6B28" w:rsidRPr="00DC5201">
        <w:t xml:space="preserve"> </w:t>
      </w:r>
      <w:r>
        <w:t xml:space="preserve">данные символы записываются в файл с названием </w:t>
      </w:r>
      <w:r w:rsidR="00CC6B28">
        <w:rPr>
          <w:lang w:val="en-GB"/>
        </w:rPr>
        <w:t>decoding</w:t>
      </w:r>
      <w:r w:rsidRPr="00DC5201">
        <w:t>.</w:t>
      </w:r>
      <w:r>
        <w:rPr>
          <w:lang w:val="en-US"/>
        </w:rPr>
        <w:t>txt</w:t>
      </w:r>
      <w:r w:rsidRPr="00DC5201">
        <w:t xml:space="preserve">. </w:t>
      </w:r>
      <w:r>
        <w:t xml:space="preserve">Таким образом исходный текст закодировался в конечный файл. И функция </w:t>
      </w:r>
      <w:r w:rsidR="00CC6B28">
        <w:rPr>
          <w:lang w:val="en-US"/>
        </w:rPr>
        <w:t>d</w:t>
      </w:r>
      <w:r>
        <w:rPr>
          <w:lang w:val="en-US"/>
        </w:rPr>
        <w:t>ecod</w:t>
      </w:r>
      <w:r w:rsidR="00CC6B28">
        <w:rPr>
          <w:lang w:val="en-US"/>
        </w:rPr>
        <w:t>ing</w:t>
      </w:r>
      <w:r w:rsidRPr="00CC6B28">
        <w:t xml:space="preserve">() </w:t>
      </w:r>
      <w:r>
        <w:t>завершает работу</w:t>
      </w:r>
    </w:p>
    <w:p w14:paraId="2F7B5747" w14:textId="030497F6" w:rsidR="00AE1FDE" w:rsidRPr="00C93DCC" w:rsidRDefault="00AE1FDE" w:rsidP="00F4144E">
      <w:pPr>
        <w:pStyle w:val="1"/>
        <w:rPr>
          <w:b w:val="0"/>
        </w:rPr>
      </w:pPr>
      <w:bookmarkStart w:id="8" w:name="_Toc163546644"/>
      <w:r>
        <w:t xml:space="preserve">Тестирование и результаты </w:t>
      </w:r>
      <w:r w:rsidR="005F5D88">
        <w:t>работы программы</w:t>
      </w:r>
      <w:bookmarkEnd w:id="8"/>
    </w:p>
    <w:p w14:paraId="0F2CAD92" w14:textId="212925E1" w:rsidR="00B12E4E" w:rsidRDefault="00B12E4E" w:rsidP="00B12E4E">
      <w:r>
        <w:t xml:space="preserve">Начальный размер файла показан на </w:t>
      </w:r>
      <w:r>
        <w:fldChar w:fldCharType="begin"/>
      </w:r>
      <w:r>
        <w:instrText xml:space="preserve"> REF _Ref110179355 \h </w:instrText>
      </w:r>
      <w:r>
        <w:fldChar w:fldCharType="separate"/>
      </w:r>
      <w:r>
        <w:t xml:space="preserve">рисунке </w:t>
      </w:r>
      <w:r>
        <w:rPr>
          <w:noProof/>
        </w:rPr>
        <w:t>9</w:t>
      </w:r>
      <w:r>
        <w:fldChar w:fldCharType="end"/>
      </w:r>
      <w:r>
        <w:t>.</w:t>
      </w:r>
    </w:p>
    <w:p w14:paraId="400B6E7D" w14:textId="67438E66" w:rsidR="00B12E4E" w:rsidRDefault="007A55C9" w:rsidP="00B12E4E">
      <w:pPr>
        <w:pStyle w:val="af7"/>
      </w:pPr>
      <w:r w:rsidRPr="004966AF">
        <w:rPr>
          <w:noProof/>
        </w:rPr>
        <w:drawing>
          <wp:inline distT="0" distB="0" distL="0" distR="0" wp14:anchorId="25BABFA4" wp14:editId="387A49BC">
            <wp:extent cx="2296091" cy="27527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27200" cy="2790020"/>
                    </a:xfrm>
                    <a:prstGeom prst="rect">
                      <a:avLst/>
                    </a:prstGeom>
                  </pic:spPr>
                </pic:pic>
              </a:graphicData>
            </a:graphic>
          </wp:inline>
        </w:drawing>
      </w:r>
    </w:p>
    <w:p w14:paraId="119A90F2" w14:textId="77777777" w:rsidR="00B12E4E" w:rsidRDefault="00B12E4E" w:rsidP="00B12E4E">
      <w:pPr>
        <w:pStyle w:val="ac"/>
      </w:pPr>
      <w:bookmarkStart w:id="9" w:name="_Ref110179355"/>
      <w:r>
        <w:t xml:space="preserve">Рисунок </w:t>
      </w:r>
      <w:r w:rsidR="008509EC">
        <w:fldChar w:fldCharType="begin"/>
      </w:r>
      <w:r w:rsidR="008509EC">
        <w:instrText xml:space="preserve"> SEQ Рисунок \* ARABIC </w:instrText>
      </w:r>
      <w:r w:rsidR="008509EC">
        <w:fldChar w:fldCharType="separate"/>
      </w:r>
      <w:r>
        <w:rPr>
          <w:noProof/>
        </w:rPr>
        <w:t>9</w:t>
      </w:r>
      <w:r w:rsidR="008509EC">
        <w:rPr>
          <w:noProof/>
        </w:rPr>
        <w:fldChar w:fldCharType="end"/>
      </w:r>
      <w:r>
        <w:t xml:space="preserve"> </w:t>
      </w:r>
      <w:r w:rsidRPr="00987BD9">
        <w:t>–</w:t>
      </w:r>
      <w:r>
        <w:t xml:space="preserve"> Начальный размер файла</w:t>
      </w:r>
      <w:bookmarkEnd w:id="9"/>
    </w:p>
    <w:p w14:paraId="71B75E17" w14:textId="77777777" w:rsidR="00B12E4E" w:rsidRDefault="00B12E4E" w:rsidP="00B12E4E">
      <w:r>
        <w:t>При кодировании исходного файла с различными размерами текстового блока можно сравнить размеры закодированных файлов. Они представлены ниже:</w:t>
      </w:r>
    </w:p>
    <w:p w14:paraId="22A191D1" w14:textId="144B68E0" w:rsidR="00B12E4E" w:rsidRDefault="00AB3F2A" w:rsidP="00B12E4E">
      <w:pPr>
        <w:pStyle w:val="af7"/>
      </w:pPr>
      <w:r w:rsidRPr="00894901">
        <w:rPr>
          <w:noProof/>
        </w:rPr>
        <w:drawing>
          <wp:inline distT="0" distB="0" distL="0" distR="0" wp14:anchorId="2C031A44" wp14:editId="12D505F6">
            <wp:extent cx="2447925" cy="296254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58272" cy="2975067"/>
                    </a:xfrm>
                    <a:prstGeom prst="rect">
                      <a:avLst/>
                    </a:prstGeom>
                  </pic:spPr>
                </pic:pic>
              </a:graphicData>
            </a:graphic>
          </wp:inline>
        </w:drawing>
      </w:r>
    </w:p>
    <w:p w14:paraId="2B63C356" w14:textId="77777777" w:rsidR="00B12E4E"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10</w:t>
      </w:r>
      <w:r w:rsidR="008509EC">
        <w:rPr>
          <w:noProof/>
        </w:rPr>
        <w:fldChar w:fldCharType="end"/>
      </w:r>
      <w:r>
        <w:t xml:space="preserve"> </w:t>
      </w:r>
      <w:r w:rsidRPr="00987BD9">
        <w:t>–</w:t>
      </w:r>
      <w:r>
        <w:t xml:space="preserve"> Размер закодированного файла с размером блока: 8</w:t>
      </w:r>
    </w:p>
    <w:p w14:paraId="2D498DDD" w14:textId="1D7FDEB4" w:rsidR="00B12E4E" w:rsidRDefault="008D3B3A" w:rsidP="00B12E4E">
      <w:pPr>
        <w:pStyle w:val="af7"/>
      </w:pPr>
      <w:r w:rsidRPr="004243E4">
        <w:rPr>
          <w:noProof/>
        </w:rPr>
        <w:lastRenderedPageBreak/>
        <w:drawing>
          <wp:inline distT="0" distB="0" distL="0" distR="0" wp14:anchorId="4D8F68AC" wp14:editId="11AF5AB1">
            <wp:extent cx="3173730" cy="3861573"/>
            <wp:effectExtent l="0" t="0" r="762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9731" cy="3868874"/>
                    </a:xfrm>
                    <a:prstGeom prst="rect">
                      <a:avLst/>
                    </a:prstGeom>
                  </pic:spPr>
                </pic:pic>
              </a:graphicData>
            </a:graphic>
          </wp:inline>
        </w:drawing>
      </w:r>
    </w:p>
    <w:p w14:paraId="79D42608" w14:textId="77777777" w:rsidR="00B12E4E"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11</w:t>
      </w:r>
      <w:r w:rsidR="008509EC">
        <w:rPr>
          <w:noProof/>
        </w:rPr>
        <w:fldChar w:fldCharType="end"/>
      </w:r>
      <w:r>
        <w:t xml:space="preserve"> </w:t>
      </w:r>
      <w:r w:rsidRPr="00987BD9">
        <w:t>–</w:t>
      </w:r>
      <w:r>
        <w:t xml:space="preserve"> </w:t>
      </w:r>
      <w:r w:rsidRPr="00920FE8">
        <w:t xml:space="preserve">Размер закодированного файла с размером блока: </w:t>
      </w:r>
      <w:r>
        <w:t>12</w:t>
      </w:r>
    </w:p>
    <w:p w14:paraId="5AC3FD70" w14:textId="5E0E259D" w:rsidR="00B12E4E" w:rsidRDefault="008D3B3A" w:rsidP="00B12E4E">
      <w:pPr>
        <w:pStyle w:val="af7"/>
      </w:pPr>
      <w:r w:rsidRPr="00D2551F">
        <w:rPr>
          <w:noProof/>
        </w:rPr>
        <w:drawing>
          <wp:inline distT="0" distB="0" distL="0" distR="0" wp14:anchorId="5FC5E6C7" wp14:editId="46334BF7">
            <wp:extent cx="3514510" cy="42519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17298" cy="4255333"/>
                    </a:xfrm>
                    <a:prstGeom prst="rect">
                      <a:avLst/>
                    </a:prstGeom>
                  </pic:spPr>
                </pic:pic>
              </a:graphicData>
            </a:graphic>
          </wp:inline>
        </w:drawing>
      </w:r>
    </w:p>
    <w:p w14:paraId="2BDE8755" w14:textId="77777777" w:rsidR="00B12E4E" w:rsidRPr="003C149D"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12</w:t>
      </w:r>
      <w:r w:rsidR="008509EC">
        <w:rPr>
          <w:noProof/>
        </w:rPr>
        <w:fldChar w:fldCharType="end"/>
      </w:r>
      <w:r>
        <w:t xml:space="preserve"> </w:t>
      </w:r>
      <w:r w:rsidRPr="00987BD9">
        <w:t>–</w:t>
      </w:r>
      <w:r>
        <w:t xml:space="preserve"> </w:t>
      </w:r>
      <w:r w:rsidRPr="00920FE8">
        <w:t xml:space="preserve">Размер закодированного файла с размером блока: </w:t>
      </w:r>
      <w:r>
        <w:t>1</w:t>
      </w:r>
      <w:r w:rsidRPr="003C149D">
        <w:t>6</w:t>
      </w:r>
    </w:p>
    <w:p w14:paraId="12FA92F6" w14:textId="3786D234" w:rsidR="00B12E4E" w:rsidRDefault="00BD5530" w:rsidP="00B12E4E">
      <w:pPr>
        <w:pStyle w:val="af7"/>
      </w:pPr>
      <w:r w:rsidRPr="00B66B79">
        <w:rPr>
          <w:noProof/>
        </w:rPr>
        <w:lastRenderedPageBreak/>
        <w:drawing>
          <wp:inline distT="0" distB="0" distL="0" distR="0" wp14:anchorId="4A3AF71F" wp14:editId="53273F1F">
            <wp:extent cx="3545718" cy="438993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52147" cy="4397896"/>
                    </a:xfrm>
                    <a:prstGeom prst="rect">
                      <a:avLst/>
                    </a:prstGeom>
                  </pic:spPr>
                </pic:pic>
              </a:graphicData>
            </a:graphic>
          </wp:inline>
        </w:drawing>
      </w:r>
    </w:p>
    <w:p w14:paraId="31E49AFE" w14:textId="77777777" w:rsidR="00B12E4E" w:rsidRPr="003C149D"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13</w:t>
      </w:r>
      <w:r w:rsidR="008509EC">
        <w:rPr>
          <w:noProof/>
        </w:rPr>
        <w:fldChar w:fldCharType="end"/>
      </w:r>
      <w:r>
        <w:t xml:space="preserve"> </w:t>
      </w:r>
      <w:r w:rsidRPr="00987BD9">
        <w:t>–</w:t>
      </w:r>
      <w:r>
        <w:t xml:space="preserve"> </w:t>
      </w:r>
      <w:r w:rsidRPr="003C149D">
        <w:t>Размер закодированного файла с размером блока: 24</w:t>
      </w:r>
    </w:p>
    <w:p w14:paraId="2A1AE1E2" w14:textId="5AF5167E" w:rsidR="00B12E4E" w:rsidRDefault="00BD5530" w:rsidP="00B12E4E">
      <w:pPr>
        <w:pStyle w:val="af7"/>
      </w:pPr>
      <w:r>
        <w:rPr>
          <w:noProof/>
        </w:rPr>
        <w:drawing>
          <wp:inline distT="0" distB="0" distL="0" distR="0" wp14:anchorId="076CD7AA" wp14:editId="759A39D8">
            <wp:extent cx="3395029" cy="4114800"/>
            <wp:effectExtent l="0" t="0" r="0" b="0"/>
            <wp:docPr id="984803328" name="Рисунок 98480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06794" cy="4129059"/>
                    </a:xfrm>
                    <a:prstGeom prst="rect">
                      <a:avLst/>
                    </a:prstGeom>
                  </pic:spPr>
                </pic:pic>
              </a:graphicData>
            </a:graphic>
          </wp:inline>
        </w:drawing>
      </w:r>
    </w:p>
    <w:p w14:paraId="64586C3F" w14:textId="77777777" w:rsidR="00B12E4E" w:rsidRPr="003C149D"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14</w:t>
      </w:r>
      <w:r w:rsidR="008509EC">
        <w:rPr>
          <w:noProof/>
        </w:rPr>
        <w:fldChar w:fldCharType="end"/>
      </w:r>
      <w:r>
        <w:t xml:space="preserve"> </w:t>
      </w:r>
      <w:r w:rsidRPr="00987BD9">
        <w:t>–</w:t>
      </w:r>
      <w:r>
        <w:t xml:space="preserve"> </w:t>
      </w:r>
      <w:r w:rsidRPr="00A42D19">
        <w:t xml:space="preserve">Размер закодированного файла с размером блока: </w:t>
      </w:r>
      <w:r>
        <w:t>32</w:t>
      </w:r>
    </w:p>
    <w:p w14:paraId="2F3DA23A" w14:textId="0CAE0EFB" w:rsidR="00B12E4E" w:rsidRDefault="00A97D81" w:rsidP="00B12E4E">
      <w:pPr>
        <w:pStyle w:val="af7"/>
      </w:pPr>
      <w:r w:rsidRPr="00C74115">
        <w:rPr>
          <w:noProof/>
        </w:rPr>
        <w:lastRenderedPageBreak/>
        <w:drawing>
          <wp:inline distT="0" distB="0" distL="0" distR="0" wp14:anchorId="0C817280" wp14:editId="5D125EA2">
            <wp:extent cx="3381907" cy="404072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91440" cy="4052111"/>
                    </a:xfrm>
                    <a:prstGeom prst="rect">
                      <a:avLst/>
                    </a:prstGeom>
                  </pic:spPr>
                </pic:pic>
              </a:graphicData>
            </a:graphic>
          </wp:inline>
        </w:drawing>
      </w:r>
    </w:p>
    <w:p w14:paraId="6A854FC7" w14:textId="77777777" w:rsidR="00B12E4E" w:rsidRPr="003C149D"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15</w:t>
      </w:r>
      <w:r w:rsidR="008509EC">
        <w:rPr>
          <w:noProof/>
        </w:rPr>
        <w:fldChar w:fldCharType="end"/>
      </w:r>
      <w:r>
        <w:t xml:space="preserve"> </w:t>
      </w:r>
      <w:r w:rsidRPr="00987BD9">
        <w:t>–</w:t>
      </w:r>
      <w:r>
        <w:t xml:space="preserve"> </w:t>
      </w:r>
      <w:r w:rsidRPr="00503ECD">
        <w:t xml:space="preserve">Размер закодированного файла с размером блока: </w:t>
      </w:r>
      <w:r>
        <w:t>48</w:t>
      </w:r>
    </w:p>
    <w:p w14:paraId="175274CA" w14:textId="2563E1BE" w:rsidR="00B12E4E" w:rsidRDefault="00CB09DA" w:rsidP="00B12E4E">
      <w:pPr>
        <w:pStyle w:val="af7"/>
      </w:pPr>
      <w:r w:rsidRPr="00FF686B">
        <w:rPr>
          <w:noProof/>
        </w:rPr>
        <w:drawing>
          <wp:inline distT="0" distB="0" distL="0" distR="0" wp14:anchorId="03D7FEB5" wp14:editId="10532093">
            <wp:extent cx="3564785" cy="4264416"/>
            <wp:effectExtent l="0" t="0" r="0" b="3175"/>
            <wp:docPr id="984803329" name="Рисунок 98480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75018" cy="4276657"/>
                    </a:xfrm>
                    <a:prstGeom prst="rect">
                      <a:avLst/>
                    </a:prstGeom>
                  </pic:spPr>
                </pic:pic>
              </a:graphicData>
            </a:graphic>
          </wp:inline>
        </w:drawing>
      </w:r>
    </w:p>
    <w:p w14:paraId="515727A6" w14:textId="77777777" w:rsidR="00B12E4E"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16</w:t>
      </w:r>
      <w:r w:rsidR="008509EC">
        <w:rPr>
          <w:noProof/>
        </w:rPr>
        <w:fldChar w:fldCharType="end"/>
      </w:r>
      <w:r>
        <w:t xml:space="preserve"> </w:t>
      </w:r>
      <w:r w:rsidRPr="00987BD9">
        <w:t>–</w:t>
      </w:r>
      <w:r>
        <w:t xml:space="preserve"> </w:t>
      </w:r>
      <w:r w:rsidRPr="004B24BB">
        <w:t xml:space="preserve">Размер закодированного файла с размером блока: </w:t>
      </w:r>
      <w:r>
        <w:t>64</w:t>
      </w:r>
    </w:p>
    <w:p w14:paraId="1798E2F9" w14:textId="2B5ED3B3" w:rsidR="00B12E4E" w:rsidRDefault="006D2DED" w:rsidP="00B12E4E">
      <w:pPr>
        <w:pStyle w:val="af7"/>
      </w:pPr>
      <w:r w:rsidRPr="006D3DF4">
        <w:rPr>
          <w:noProof/>
        </w:rPr>
        <w:lastRenderedPageBreak/>
        <w:drawing>
          <wp:inline distT="0" distB="0" distL="0" distR="0" wp14:anchorId="6FEC3704" wp14:editId="73508E8B">
            <wp:extent cx="5624195" cy="1580352"/>
            <wp:effectExtent l="0" t="0" r="0" b="0"/>
            <wp:docPr id="984803330" name="Рисунок 98480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5722" cy="1583591"/>
                    </a:xfrm>
                    <a:prstGeom prst="rect">
                      <a:avLst/>
                    </a:prstGeom>
                  </pic:spPr>
                </pic:pic>
              </a:graphicData>
            </a:graphic>
          </wp:inline>
        </w:drawing>
      </w:r>
    </w:p>
    <w:p w14:paraId="5F4831DD" w14:textId="77777777" w:rsidR="00B12E4E"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17</w:t>
      </w:r>
      <w:r w:rsidR="008509EC">
        <w:rPr>
          <w:noProof/>
        </w:rPr>
        <w:fldChar w:fldCharType="end"/>
      </w:r>
      <w:r>
        <w:t xml:space="preserve"> </w:t>
      </w:r>
      <w:r w:rsidRPr="00987BD9">
        <w:t>–</w:t>
      </w:r>
      <w:r>
        <w:t xml:space="preserve"> </w:t>
      </w:r>
      <w:r w:rsidRPr="0075652C">
        <w:t xml:space="preserve">График зависимости изменения </w:t>
      </w:r>
      <w:r>
        <w:t>размера текстового блока</w:t>
      </w:r>
    </w:p>
    <w:p w14:paraId="6FADC918" w14:textId="77777777" w:rsidR="00B12E4E" w:rsidRDefault="00B12E4E" w:rsidP="00B12E4E">
      <w:r>
        <w:t xml:space="preserve">При помощи </w:t>
      </w:r>
      <w:r>
        <w:rPr>
          <w:lang w:val="en-US"/>
        </w:rPr>
        <w:t>HEX</w:t>
      </w:r>
      <w:r>
        <w:t>-редактора в закодированный текст были внесены одиночные изменения.</w:t>
      </w:r>
    </w:p>
    <w:p w14:paraId="79088770" w14:textId="513444AC" w:rsidR="00B12E4E" w:rsidRDefault="00BE4FC4" w:rsidP="00B12E4E">
      <w:pPr>
        <w:pStyle w:val="af7"/>
      </w:pPr>
      <w:r w:rsidRPr="000D7DEA">
        <w:rPr>
          <w:noProof/>
        </w:rPr>
        <w:drawing>
          <wp:inline distT="0" distB="0" distL="0" distR="0" wp14:anchorId="5D3B5E5D" wp14:editId="0826FF50">
            <wp:extent cx="6300470" cy="2600960"/>
            <wp:effectExtent l="0" t="0" r="0" b="0"/>
            <wp:docPr id="984803331" name="Рисунок 98480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0470" cy="2600960"/>
                    </a:xfrm>
                    <a:prstGeom prst="rect">
                      <a:avLst/>
                    </a:prstGeom>
                  </pic:spPr>
                </pic:pic>
              </a:graphicData>
            </a:graphic>
          </wp:inline>
        </w:drawing>
      </w:r>
    </w:p>
    <w:p w14:paraId="5740DF47" w14:textId="77777777" w:rsidR="00B12E4E" w:rsidRDefault="00B12E4E" w:rsidP="00B12E4E">
      <w:pPr>
        <w:pStyle w:val="ac"/>
      </w:pPr>
      <w:r>
        <w:t xml:space="preserve">Рисунок </w:t>
      </w:r>
      <w:r w:rsidR="008509EC">
        <w:fldChar w:fldCharType="begin"/>
      </w:r>
      <w:r w:rsidR="008509EC">
        <w:instrText xml:space="preserve"> SEQ Рисунок \* A</w:instrText>
      </w:r>
      <w:r w:rsidR="008509EC">
        <w:instrText xml:space="preserve">RABIC </w:instrText>
      </w:r>
      <w:r w:rsidR="008509EC">
        <w:fldChar w:fldCharType="separate"/>
      </w:r>
      <w:r>
        <w:rPr>
          <w:noProof/>
        </w:rPr>
        <w:t>18</w:t>
      </w:r>
      <w:r w:rsidR="008509EC">
        <w:rPr>
          <w:noProof/>
        </w:rPr>
        <w:fldChar w:fldCharType="end"/>
      </w:r>
      <w:r>
        <w:t xml:space="preserve"> </w:t>
      </w:r>
      <w:r w:rsidRPr="00987BD9">
        <w:t>–</w:t>
      </w:r>
      <w:r w:rsidRPr="0023123A">
        <w:t xml:space="preserve"> Исходное закодированное сообщение в шестнадцатеричном виде</w:t>
      </w:r>
    </w:p>
    <w:p w14:paraId="6EC28FEA" w14:textId="58C30A28" w:rsidR="00B12E4E" w:rsidRPr="0023123A" w:rsidRDefault="00CF6422" w:rsidP="00B12E4E">
      <w:pPr>
        <w:pStyle w:val="af7"/>
        <w:rPr>
          <w:lang w:val="en-US"/>
        </w:rPr>
      </w:pPr>
      <w:r w:rsidRPr="00130D99">
        <w:rPr>
          <w:noProof/>
        </w:rPr>
        <w:drawing>
          <wp:inline distT="0" distB="0" distL="0" distR="0" wp14:anchorId="4D6980F7" wp14:editId="2C9902B9">
            <wp:extent cx="6300470" cy="2433320"/>
            <wp:effectExtent l="0" t="0" r="0" b="0"/>
            <wp:docPr id="984803332" name="Рисунок 98480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0470" cy="2433320"/>
                    </a:xfrm>
                    <a:prstGeom prst="rect">
                      <a:avLst/>
                    </a:prstGeom>
                  </pic:spPr>
                </pic:pic>
              </a:graphicData>
            </a:graphic>
          </wp:inline>
        </w:drawing>
      </w:r>
    </w:p>
    <w:p w14:paraId="3917FE24" w14:textId="77777777" w:rsidR="00B12E4E"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19</w:t>
      </w:r>
      <w:r w:rsidR="008509EC">
        <w:rPr>
          <w:noProof/>
        </w:rPr>
        <w:fldChar w:fldCharType="end"/>
      </w:r>
      <w:r>
        <w:t xml:space="preserve"> </w:t>
      </w:r>
      <w:r w:rsidRPr="00987BD9">
        <w:t>–</w:t>
      </w:r>
      <w:r w:rsidRPr="0023123A">
        <w:t xml:space="preserve"> Исходное закодированное сообщение в шестнадцатеричном ви</w:t>
      </w:r>
      <w:r>
        <w:t>д</w:t>
      </w:r>
      <w:r w:rsidRPr="0023123A">
        <w:t>е</w:t>
      </w:r>
      <w:r>
        <w:t xml:space="preserve"> с внесёнными одиночными побитовыми изменениями</w:t>
      </w:r>
    </w:p>
    <w:p w14:paraId="687D87EA" w14:textId="77777777" w:rsidR="00B12E4E" w:rsidRPr="0023123A" w:rsidRDefault="00B12E4E" w:rsidP="00B12E4E">
      <w:r>
        <w:lastRenderedPageBreak/>
        <w:t xml:space="preserve">При внесении одиночных побитовых изменений и после запуска программы-декодера в выходном файле было получено закодированное сообщение. </w:t>
      </w:r>
    </w:p>
    <w:p w14:paraId="32D3F7DF" w14:textId="54F4CE02" w:rsidR="00B12E4E" w:rsidRDefault="002254A0" w:rsidP="00B12E4E">
      <w:pPr>
        <w:pStyle w:val="af7"/>
      </w:pPr>
      <w:r w:rsidRPr="0015231F">
        <w:rPr>
          <w:noProof/>
        </w:rPr>
        <w:drawing>
          <wp:inline distT="0" distB="0" distL="0" distR="0" wp14:anchorId="4E900269" wp14:editId="05B94E44">
            <wp:extent cx="4897676" cy="2206472"/>
            <wp:effectExtent l="0" t="0" r="0" b="3810"/>
            <wp:docPr id="984803334" name="Рисунок 98480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6396" cy="2214906"/>
                    </a:xfrm>
                    <a:prstGeom prst="rect">
                      <a:avLst/>
                    </a:prstGeom>
                  </pic:spPr>
                </pic:pic>
              </a:graphicData>
            </a:graphic>
          </wp:inline>
        </w:drawing>
      </w:r>
    </w:p>
    <w:p w14:paraId="08D8F404" w14:textId="77777777" w:rsidR="00B12E4E"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20</w:t>
      </w:r>
      <w:r w:rsidR="008509EC">
        <w:rPr>
          <w:noProof/>
        </w:rPr>
        <w:fldChar w:fldCharType="end"/>
      </w:r>
      <w:r>
        <w:t xml:space="preserve"> </w:t>
      </w:r>
      <w:r w:rsidRPr="000F5306">
        <w:t>–</w:t>
      </w:r>
      <w:r>
        <w:t xml:space="preserve"> Декодированное сообщение</w:t>
      </w:r>
    </w:p>
    <w:p w14:paraId="0615F44E" w14:textId="77777777" w:rsidR="00B12E4E" w:rsidRDefault="00B12E4E" w:rsidP="00B12E4E">
      <w:r>
        <w:t>При внесении групповых изменений моделируются массовые ошибки при передаче и хранении информации. При запуске программы-декодера исходного сообщения не было получено, однако разобрать части слов можно.</w:t>
      </w:r>
    </w:p>
    <w:p w14:paraId="134A0651" w14:textId="155D38B7" w:rsidR="00B12E4E" w:rsidRDefault="005B7F4A" w:rsidP="00B12E4E">
      <w:pPr>
        <w:pStyle w:val="af7"/>
      </w:pPr>
      <w:r w:rsidRPr="00CE4009">
        <w:rPr>
          <w:noProof/>
        </w:rPr>
        <w:drawing>
          <wp:inline distT="0" distB="0" distL="0" distR="0" wp14:anchorId="34557A48" wp14:editId="4E40DFAB">
            <wp:extent cx="4883150" cy="1864279"/>
            <wp:effectExtent l="0" t="0" r="0" b="3175"/>
            <wp:docPr id="984803336" name="Рисунок 98480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00846" cy="1871035"/>
                    </a:xfrm>
                    <a:prstGeom prst="rect">
                      <a:avLst/>
                    </a:prstGeom>
                  </pic:spPr>
                </pic:pic>
              </a:graphicData>
            </a:graphic>
          </wp:inline>
        </w:drawing>
      </w:r>
    </w:p>
    <w:p w14:paraId="19E10AD3" w14:textId="77777777" w:rsidR="00B12E4E"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21</w:t>
      </w:r>
      <w:r w:rsidR="008509EC">
        <w:rPr>
          <w:noProof/>
        </w:rPr>
        <w:fldChar w:fldCharType="end"/>
      </w:r>
      <w:r>
        <w:t xml:space="preserve"> </w:t>
      </w:r>
      <w:r w:rsidRPr="000F5306">
        <w:t>–</w:t>
      </w:r>
      <w:r>
        <w:t xml:space="preserve"> Групповые изменения</w:t>
      </w:r>
    </w:p>
    <w:p w14:paraId="6968F95F" w14:textId="196930D3" w:rsidR="00B12E4E" w:rsidRPr="00A57A8F" w:rsidRDefault="00477D60" w:rsidP="00B12E4E">
      <w:pPr>
        <w:pStyle w:val="af7"/>
        <w:rPr>
          <w:lang w:val="en-GB"/>
        </w:rPr>
      </w:pPr>
      <w:r w:rsidRPr="00694F08">
        <w:rPr>
          <w:noProof/>
        </w:rPr>
        <w:drawing>
          <wp:inline distT="0" distB="0" distL="0" distR="0" wp14:anchorId="7382C8DE" wp14:editId="7B60F204">
            <wp:extent cx="4822190" cy="2162258"/>
            <wp:effectExtent l="0" t="0" r="0" b="9525"/>
            <wp:docPr id="984803338" name="Рисунок 98480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33885" cy="2167502"/>
                    </a:xfrm>
                    <a:prstGeom prst="rect">
                      <a:avLst/>
                    </a:prstGeom>
                  </pic:spPr>
                </pic:pic>
              </a:graphicData>
            </a:graphic>
          </wp:inline>
        </w:drawing>
      </w:r>
    </w:p>
    <w:p w14:paraId="0F3D56C0" w14:textId="6ED94B42" w:rsidR="00142212" w:rsidRDefault="00B12E4E" w:rsidP="00B12E4E">
      <w:pPr>
        <w:pStyle w:val="ac"/>
      </w:pPr>
      <w:r>
        <w:t xml:space="preserve">Рисунок </w:t>
      </w:r>
      <w:r w:rsidR="008509EC">
        <w:fldChar w:fldCharType="begin"/>
      </w:r>
      <w:r w:rsidR="008509EC">
        <w:instrText xml:space="preserve"> SEQ Рисунок \* ARABIC </w:instrText>
      </w:r>
      <w:r w:rsidR="008509EC">
        <w:fldChar w:fldCharType="separate"/>
      </w:r>
      <w:r>
        <w:rPr>
          <w:noProof/>
        </w:rPr>
        <w:t>22</w:t>
      </w:r>
      <w:r w:rsidR="008509EC">
        <w:rPr>
          <w:noProof/>
        </w:rPr>
        <w:fldChar w:fldCharType="end"/>
      </w:r>
      <w:r>
        <w:t xml:space="preserve"> </w:t>
      </w:r>
      <w:r w:rsidRPr="006C6BB9">
        <w:t xml:space="preserve">– </w:t>
      </w:r>
      <w:r>
        <w:t>Декодированное сообщение</w:t>
      </w:r>
    </w:p>
    <w:p w14:paraId="18580D36" w14:textId="22F9A5D7" w:rsidR="00C93DCC" w:rsidRPr="00C93DCC" w:rsidRDefault="00EC4034" w:rsidP="00F4144E">
      <w:pPr>
        <w:pStyle w:val="1"/>
        <w:rPr>
          <w:b w:val="0"/>
        </w:rPr>
      </w:pPr>
      <w:bookmarkStart w:id="10" w:name="_Toc163546645"/>
      <w:r>
        <w:lastRenderedPageBreak/>
        <w:t>Контрольные вопросы</w:t>
      </w:r>
      <w:bookmarkEnd w:id="10"/>
    </w:p>
    <w:p w14:paraId="1A2859AB" w14:textId="77777777" w:rsidR="006C50AD" w:rsidRDefault="006C50AD" w:rsidP="006C50AD">
      <w:pPr>
        <w:pStyle w:val="21"/>
        <w:spacing w:after="240"/>
      </w:pPr>
      <w:bookmarkStart w:id="11" w:name="_Toc163546646"/>
      <w:r w:rsidRPr="00FD6075">
        <w:t>Что такое расстояние Хемминга?</w:t>
      </w:r>
      <w:bookmarkEnd w:id="11"/>
    </w:p>
    <w:p w14:paraId="1904A201" w14:textId="77777777" w:rsidR="006C50AD" w:rsidRPr="0059451F" w:rsidRDefault="006C50AD" w:rsidP="006C50AD">
      <w:pPr>
        <w:spacing w:after="240"/>
      </w:pPr>
      <w:r w:rsidRPr="0059451F">
        <w:t>Расстояние Х</w:t>
      </w:r>
      <w:r>
        <w:t>е</w:t>
      </w:r>
      <w:r w:rsidRPr="0059451F">
        <w:t>мминга — число позиций, в которых соответствующие символы двух слов одинаковой длины различны.</w:t>
      </w:r>
    </w:p>
    <w:p w14:paraId="61C7D2A2" w14:textId="77777777" w:rsidR="006C50AD" w:rsidRDefault="006C50AD" w:rsidP="006C50AD">
      <w:pPr>
        <w:pStyle w:val="21"/>
        <w:spacing w:after="240"/>
      </w:pPr>
      <w:bookmarkStart w:id="12" w:name="_Toc163546647"/>
      <w:r w:rsidRPr="00FD6075">
        <w:t>Опишите метод кодирования Рида-Соломона</w:t>
      </w:r>
      <w:bookmarkEnd w:id="12"/>
    </w:p>
    <w:p w14:paraId="49E87BA0" w14:textId="77777777" w:rsidR="006C50AD" w:rsidRDefault="006C50AD" w:rsidP="006C50AD">
      <w:pPr>
        <w:spacing w:after="240"/>
        <w:rPr>
          <w:rFonts w:eastAsia="Times New Roman" w:cs="Times New Roman"/>
        </w:rPr>
      </w:pPr>
      <w:r w:rsidRPr="004D2E2F">
        <w:rPr>
          <w:rFonts w:eastAsia="Times New Roman" w:cs="Times New Roman"/>
        </w:rPr>
        <w:t>Этот метод применятся для исправления групповых ошибок</w:t>
      </w:r>
      <w:r>
        <w:rPr>
          <w:rFonts w:eastAsia="Times New Roman" w:cs="Times New Roman"/>
        </w:rPr>
        <w:t xml:space="preserve">. Код Рида-Соломона исправляющий </w:t>
      </w:r>
      <w:r>
        <w:rPr>
          <w:rFonts w:eastAsia="Times New Roman" w:cs="Times New Roman"/>
          <w:lang w:val="en-US"/>
        </w:rPr>
        <w:t>t</w:t>
      </w:r>
      <w:r w:rsidRPr="00852C8F">
        <w:rPr>
          <w:rFonts w:eastAsia="Times New Roman" w:cs="Times New Roman"/>
        </w:rPr>
        <w:t xml:space="preserve"> </w:t>
      </w:r>
      <w:r>
        <w:rPr>
          <w:rFonts w:eastAsia="Times New Roman" w:cs="Times New Roman"/>
        </w:rPr>
        <w:t xml:space="preserve">ошибок, требует </w:t>
      </w:r>
      <w:r w:rsidRPr="00852C8F">
        <w:rPr>
          <w:rFonts w:eastAsia="Times New Roman" w:cs="Times New Roman"/>
        </w:rPr>
        <w:t>2</w:t>
      </w:r>
      <w:r>
        <w:rPr>
          <w:rFonts w:eastAsia="Times New Roman" w:cs="Times New Roman"/>
          <w:lang w:val="en-US"/>
        </w:rPr>
        <w:t>t</w:t>
      </w:r>
      <w:r w:rsidRPr="00852C8F">
        <w:rPr>
          <w:rFonts w:eastAsia="Times New Roman" w:cs="Times New Roman"/>
        </w:rPr>
        <w:t xml:space="preserve"> </w:t>
      </w:r>
      <w:r>
        <w:rPr>
          <w:rFonts w:eastAsia="Times New Roman" w:cs="Times New Roman"/>
        </w:rPr>
        <w:t xml:space="preserve">проверочных символов и с его помощью исправляются произвольный пакеты ошибок длиной </w:t>
      </w:r>
      <w:r>
        <w:rPr>
          <w:rFonts w:eastAsia="Times New Roman" w:cs="Times New Roman"/>
          <w:lang w:val="en-US"/>
        </w:rPr>
        <w:t>t</w:t>
      </w:r>
      <w:r w:rsidRPr="00DA6055">
        <w:rPr>
          <w:rFonts w:eastAsia="Times New Roman" w:cs="Times New Roman"/>
        </w:rPr>
        <w:t xml:space="preserve"> </w:t>
      </w:r>
      <w:r>
        <w:rPr>
          <w:rFonts w:eastAsia="Times New Roman" w:cs="Times New Roman"/>
        </w:rPr>
        <w:t>или меньше. Код Рида – Соломона является одним из наиболее мощных кодов, исправляющий многократные пакеты ошибок. Применяется в каналах, где пакеты ошибок могут образовываться столь часто, что их уже нельзя исправлять с помощью кодов, исправляющих одиночные ошибки.</w:t>
      </w:r>
    </w:p>
    <w:p w14:paraId="76DB7CBE" w14:textId="77777777" w:rsidR="006C50AD" w:rsidRDefault="006C50AD" w:rsidP="006C50AD">
      <w:pPr>
        <w:suppressAutoHyphens/>
        <w:spacing w:after="240"/>
        <w:rPr>
          <w:rFonts w:eastAsia="Times New Roman" w:cs="Times New Roman"/>
        </w:rPr>
      </w:pPr>
      <w:r w:rsidRPr="004D2E2F">
        <w:rPr>
          <w:rFonts w:eastAsia="Times New Roman" w:cs="Times New Roman"/>
        </w:rPr>
        <w:t xml:space="preserve">При несистематическом кодировании информационное слово умножается на некий неприводимый полином в поле Галуа. Полученное закодированное слово полностью отличается от исходного и для извлечения информационного слова нужно выполнить операцию декодирования и уже потом можно проверить данные на содержание ошибок. Такое кодирование требует большие затраты ресурсов только на извлечение информационных данных, при этом они могут быть без ошибок. </w:t>
      </w:r>
    </w:p>
    <w:p w14:paraId="5D4D7A23" w14:textId="77777777" w:rsidR="006C50AD" w:rsidRPr="00217985" w:rsidRDefault="006C50AD" w:rsidP="006C50AD">
      <w:pPr>
        <w:suppressAutoHyphens/>
        <w:spacing w:after="240"/>
        <w:rPr>
          <w:rFonts w:eastAsia="Times New Roman" w:cs="Times New Roman"/>
        </w:rPr>
      </w:pPr>
      <w:r w:rsidRPr="004D2E2F">
        <w:rPr>
          <w:rFonts w:eastAsia="Times New Roman" w:cs="Times New Roman"/>
        </w:rPr>
        <w:t>При систематическом кодировании к информационному блоку из k символов приписываются 2t проверочных символов, при вычислении каждого проверочного символа используются все k символов исходного блока. В этом случае нет затрат ресурсов при извлечении исходного блока, если информационное слово не содержит ошибок, но кодировщик/декодировщик должен выполнить k(n-k) операций сложения и умножения для генерации проверочных символов. Кроме того, так как все операции проводятся в поле Галуа, то сами операции кодирования/декодирования требуют много ресурсов и времени.</w:t>
      </w:r>
    </w:p>
    <w:p w14:paraId="005366F6" w14:textId="77777777" w:rsidR="006C50AD" w:rsidRDefault="006C50AD" w:rsidP="006C50AD">
      <w:pPr>
        <w:pStyle w:val="21"/>
        <w:spacing w:after="240"/>
      </w:pPr>
      <w:bookmarkStart w:id="13" w:name="_Toc163546648"/>
      <w:r w:rsidRPr="00FD6075">
        <w:lastRenderedPageBreak/>
        <w:t>Как контролировать ошибку в бите 8?</w:t>
      </w:r>
      <w:bookmarkEnd w:id="13"/>
    </w:p>
    <w:p w14:paraId="1AA1A178" w14:textId="77777777" w:rsidR="006C50AD" w:rsidRDefault="006C50AD" w:rsidP="006C50AD">
      <w:pPr>
        <w:spacing w:after="240"/>
      </w:pPr>
      <w:r>
        <w:t xml:space="preserve">Восьмой бит является контрольным битом. Если все биты расставлены верно, а ошибка выдается только в восьмом бите, значит ошибка именно в этом бите. </w:t>
      </w:r>
    </w:p>
    <w:p w14:paraId="45BC319E" w14:textId="77777777" w:rsidR="006C50AD" w:rsidRPr="0059451F" w:rsidRDefault="006C50AD" w:rsidP="006C50AD">
      <w:pPr>
        <w:spacing w:after="240"/>
      </w:pPr>
      <w:r>
        <w:t>Если этот бит последний, то контролировать ошибку никак не получится. Если не последний, то требуется сосчитать сумму битов, которые контролирует этот бит. Если это число четно, то ставится ноль, если нечетно, то ставится единица.</w:t>
      </w:r>
    </w:p>
    <w:p w14:paraId="5FC84502" w14:textId="77777777" w:rsidR="006C50AD" w:rsidRDefault="006C50AD" w:rsidP="006C50AD">
      <w:pPr>
        <w:pStyle w:val="21"/>
        <w:spacing w:after="240"/>
      </w:pPr>
      <w:bookmarkStart w:id="14" w:name="_Toc163546649"/>
      <w:r w:rsidRPr="00FD6075">
        <w:t>На что влияет размер кодируемого блока в методе Хемминга?</w:t>
      </w:r>
      <w:bookmarkEnd w:id="14"/>
    </w:p>
    <w:p w14:paraId="210C3C23" w14:textId="77777777" w:rsidR="006C50AD" w:rsidRDefault="006C50AD" w:rsidP="006C50AD">
      <w:pPr>
        <w:spacing w:after="240"/>
      </w:pPr>
      <w:r>
        <w:t>Размер кодируемого блока в коде Хемминга отвечает за количество информационных бит. От этого зависит и количество контрольных бит.</w:t>
      </w:r>
    </w:p>
    <w:p w14:paraId="6D6BDF75" w14:textId="77777777" w:rsidR="006C50AD" w:rsidRPr="00CE4680" w:rsidRDefault="006C50AD" w:rsidP="006C50AD">
      <w:pPr>
        <w:spacing w:after="240"/>
      </w:pPr>
      <w:r>
        <w:t>Чем больше кодируемый блок, тем выше вероятность возникновения ошибки, которую нельзя исправить методом Хемминга. Так же от размера кодируемого блока зависит размер закодированного сообщения. Чем больше блок, тем меньше размер.</w:t>
      </w:r>
    </w:p>
    <w:p w14:paraId="5E68760D" w14:textId="77777777" w:rsidR="006C50AD" w:rsidRDefault="006C50AD" w:rsidP="006C50AD">
      <w:pPr>
        <w:pStyle w:val="21"/>
        <w:spacing w:after="240"/>
      </w:pPr>
      <w:bookmarkStart w:id="15" w:name="_Toc163546650"/>
      <w:r w:rsidRPr="00FD6075">
        <w:t>Постройте схему размещения информационных и контрольных бит в блоке размером 16 разрядов</w:t>
      </w:r>
      <w:bookmarkEnd w:id="15"/>
    </w:p>
    <w:p w14:paraId="3C2BE9BF" w14:textId="5C7324AC" w:rsidR="00EC4034" w:rsidRPr="006C50AD" w:rsidRDefault="006C50AD" w:rsidP="006C50AD">
      <w:pPr>
        <w:spacing w:after="240"/>
      </w:pPr>
      <w:r>
        <w:t xml:space="preserve">Схема размещения информационных и контрольных бит в блоке размером 16 разрядов была построена выше для расчета кода Хемминга. Данная </w:t>
      </w:r>
      <w:r>
        <w:fldChar w:fldCharType="begin"/>
      </w:r>
      <w:r>
        <w:instrText xml:space="preserve"> REF _Ref110240389 \h </w:instrText>
      </w:r>
      <w:r>
        <w:fldChar w:fldCharType="separate"/>
      </w:r>
      <w:r>
        <w:t>схема размещения информационных и контрольных бит</w:t>
      </w:r>
      <w:r>
        <w:fldChar w:fldCharType="end"/>
      </w:r>
      <w:r>
        <w:t xml:space="preserve"> представлена в пункте 4.1.</w:t>
      </w:r>
    </w:p>
    <w:p w14:paraId="6A9CDC80" w14:textId="77777777" w:rsidR="00EC4034" w:rsidRPr="00F72AF7" w:rsidRDefault="00EC4034" w:rsidP="00EC4034">
      <w:pPr>
        <w:spacing w:line="240" w:lineRule="auto"/>
        <w:ind w:firstLine="0"/>
        <w:rPr>
          <w:rFonts w:eastAsia="Times New Roman" w:cs="Times New Roman"/>
          <w:sz w:val="24"/>
          <w:szCs w:val="24"/>
        </w:rPr>
      </w:pPr>
    </w:p>
    <w:p w14:paraId="2856A318" w14:textId="481E5AE8" w:rsidR="00C233C9" w:rsidRDefault="00EC4034" w:rsidP="004079C7">
      <w:pPr>
        <w:pStyle w:val="1"/>
      </w:pPr>
      <w:bookmarkStart w:id="16" w:name="_Toc163546651"/>
      <w:r>
        <w:t>Выводы</w:t>
      </w:r>
      <w:bookmarkEnd w:id="16"/>
    </w:p>
    <w:p w14:paraId="6EBD813D" w14:textId="77777777" w:rsidR="006C50AD" w:rsidRDefault="006C50AD" w:rsidP="006C50AD">
      <w:pPr>
        <w:spacing w:after="240"/>
      </w:pPr>
      <w:r>
        <w:t xml:space="preserve">В данной работе было изучено помехоустойчивое кодирование (метод Хемминга), с помощью которого удалось передать данные без ошибок. В случае возникновения одиночных ошибок они были исправлены. Код Хемминга является </w:t>
      </w:r>
      <w:r>
        <w:lastRenderedPageBreak/>
        <w:t xml:space="preserve">самоконтролирующиеся и самокорректирующимся кодом. Разработанный алгоритм не только находил ошибки, но и исправлял их. </w:t>
      </w:r>
    </w:p>
    <w:p w14:paraId="7713E470" w14:textId="77777777" w:rsidR="006C50AD" w:rsidRDefault="006C50AD" w:rsidP="006C50AD">
      <w:pPr>
        <w:suppressAutoHyphens/>
        <w:spacing w:after="240"/>
        <w:rPr>
          <w:rFonts w:eastAsia="Times New Roman" w:cs="Times New Roman"/>
        </w:rPr>
      </w:pPr>
      <w:r>
        <w:t>Однако данный алгоритм оказался совсем не эффективным при групповых ошибках. В таких случаях применяется метод кодирования Рида-Соломона.</w:t>
      </w:r>
      <w:r w:rsidRPr="008163E7">
        <w:rPr>
          <w:rFonts w:eastAsia="Times New Roman" w:cs="Times New Roman"/>
        </w:rPr>
        <w:t xml:space="preserve"> </w:t>
      </w:r>
      <w:r w:rsidRPr="004D2E2F">
        <w:rPr>
          <w:rFonts w:eastAsia="Times New Roman" w:cs="Times New Roman"/>
        </w:rPr>
        <w:t>В кодах Рида-Соломона контрольные биты распространяют своё влияние на все информационные биты, поэтому с увеличением контрольных бит увеличивается количество исправляемых ошибок.</w:t>
      </w:r>
    </w:p>
    <w:p w14:paraId="512F9073" w14:textId="77777777" w:rsidR="006C50AD" w:rsidRDefault="006C50AD" w:rsidP="006C50AD">
      <w:pPr>
        <w:suppressAutoHyphens/>
        <w:spacing w:after="240"/>
        <w:rPr>
          <w:rFonts w:eastAsia="Times New Roman" w:cs="Times New Roman"/>
        </w:rPr>
      </w:pPr>
      <w:r>
        <w:rPr>
          <w:rFonts w:eastAsia="Times New Roman" w:cs="Times New Roman"/>
        </w:rPr>
        <w:t>После подробного разбора алгоритма, написать его не составило труда. Код Хемминга не только эффективный код, но и несложный в написании.</w:t>
      </w:r>
    </w:p>
    <w:p w14:paraId="6B8FE680" w14:textId="745843C6" w:rsidR="004079C7" w:rsidRPr="006C50AD" w:rsidRDefault="006C50AD" w:rsidP="006C50AD">
      <w:pPr>
        <w:suppressAutoHyphens/>
        <w:spacing w:after="240"/>
        <w:rPr>
          <w:rFonts w:eastAsia="Times New Roman" w:cs="Times New Roman"/>
        </w:rPr>
      </w:pPr>
      <w:r w:rsidRPr="00F932AB">
        <w:t>При разработке программы</w:t>
      </w:r>
      <w:r>
        <w:t xml:space="preserve"> возникла только сложность с блоками кратными 12 (блоки 12, 24, 48). Исходный текст состоял из 100 символов, в битовом представлении 800 символов.  Значит разделить это количество символов ровно на блоки размером 12 не получится. Чтобы решить это, последний блок, в котором не хватало символов, заполнялся 0. При декодировании сообщения это добавляло в конце файла нулевые символы. Однако такое решение возможно, так как сообщение декодировалось верно. </w:t>
      </w:r>
      <w:r w:rsidR="00EC4034" w:rsidRPr="007C5794">
        <w:rPr>
          <w:color w:val="000000"/>
        </w:rPr>
        <w:t xml:space="preserve"> </w:t>
      </w:r>
    </w:p>
    <w:p w14:paraId="795861B3" w14:textId="4EA91673" w:rsidR="003B042C" w:rsidRDefault="003B042C">
      <w:pPr>
        <w:spacing w:line="240" w:lineRule="auto"/>
        <w:ind w:firstLine="0"/>
        <w:rPr>
          <w:color w:val="000000"/>
        </w:rPr>
      </w:pPr>
      <w:r>
        <w:rPr>
          <w:color w:val="000000"/>
        </w:rPr>
        <w:br w:type="page"/>
      </w:r>
    </w:p>
    <w:p w14:paraId="378CE967" w14:textId="60EAA950" w:rsidR="004079C7" w:rsidRDefault="004079C7" w:rsidP="004079C7">
      <w:pPr>
        <w:pStyle w:val="1"/>
      </w:pPr>
      <w:bookmarkStart w:id="17" w:name="_Toc163546652"/>
      <w:r>
        <w:lastRenderedPageBreak/>
        <w:t>Приложения</w:t>
      </w:r>
      <w:bookmarkEnd w:id="17"/>
    </w:p>
    <w:p w14:paraId="4930B326" w14:textId="77777777" w:rsidR="003B042C" w:rsidRPr="003B042C" w:rsidRDefault="003B042C" w:rsidP="003B042C">
      <w:r>
        <w:t xml:space="preserve">Листинг 1 - Исходный код программы на языке </w:t>
      </w:r>
      <w:r>
        <w:rPr>
          <w:lang w:val="en-US"/>
        </w:rPr>
        <w:t>C</w:t>
      </w:r>
    </w:p>
    <w:p w14:paraId="18BB4BF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#pragma</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warning</w:t>
      </w:r>
      <w:r w:rsidRPr="00B12E4E">
        <w:rPr>
          <w:rFonts w:ascii="Cascadia Mono" w:hAnsi="Cascadia Mono" w:cs="Cascadia Mono"/>
          <w:color w:val="000000"/>
          <w:sz w:val="19"/>
          <w:szCs w:val="19"/>
          <w:lang w:val="en-GB"/>
        </w:rPr>
        <w:t>(</w:t>
      </w:r>
      <w:r w:rsidRPr="00B12E4E">
        <w:rPr>
          <w:rFonts w:ascii="Cascadia Mono" w:hAnsi="Cascadia Mono" w:cs="Cascadia Mono"/>
          <w:color w:val="808080"/>
          <w:sz w:val="19"/>
          <w:szCs w:val="19"/>
          <w:lang w:val="en-GB"/>
        </w:rPr>
        <w:t>disable</w:t>
      </w:r>
      <w:r w:rsidRPr="00B12E4E">
        <w:rPr>
          <w:rFonts w:ascii="Cascadia Mono" w:hAnsi="Cascadia Mono" w:cs="Cascadia Mono"/>
          <w:color w:val="000000"/>
          <w:sz w:val="19"/>
          <w:szCs w:val="19"/>
          <w:lang w:val="en-GB"/>
        </w:rPr>
        <w:t>:4996)</w:t>
      </w:r>
    </w:p>
    <w:p w14:paraId="645E68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&lt;stdio.h&gt;</w:t>
      </w:r>
    </w:p>
    <w:p w14:paraId="14E35B5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&lt;math.h&gt;</w:t>
      </w:r>
    </w:p>
    <w:p w14:paraId="7133066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&lt;stdlib.h&gt;</w:t>
      </w:r>
    </w:p>
    <w:p w14:paraId="4D8A287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&lt;string.h&gt;</w:t>
      </w:r>
    </w:p>
    <w:p w14:paraId="483F1EC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8000"/>
          <w:sz w:val="19"/>
          <w:szCs w:val="19"/>
          <w:lang w:val="en-GB"/>
        </w:rPr>
        <w:t>//#include &lt;Windows.h&gt;</w:t>
      </w:r>
    </w:p>
    <w:p w14:paraId="388D291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&lt;locale.h&gt;</w:t>
      </w:r>
    </w:p>
    <w:p w14:paraId="1A6F0F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file_name[] = </w:t>
      </w:r>
      <w:r w:rsidRPr="00B12E4E">
        <w:rPr>
          <w:rFonts w:ascii="Cascadia Mono" w:hAnsi="Cascadia Mono" w:cs="Cascadia Mono"/>
          <w:color w:val="A31515"/>
          <w:sz w:val="19"/>
          <w:szCs w:val="19"/>
          <w:lang w:val="en-GB"/>
        </w:rPr>
        <w:t>"input.txt"</w:t>
      </w:r>
      <w:r w:rsidRPr="00B12E4E">
        <w:rPr>
          <w:rFonts w:ascii="Cascadia Mono" w:hAnsi="Cascadia Mono" w:cs="Cascadia Mono"/>
          <w:color w:val="000000"/>
          <w:sz w:val="19"/>
          <w:szCs w:val="19"/>
          <w:lang w:val="en-GB"/>
        </w:rPr>
        <w:t>;</w:t>
      </w:r>
    </w:p>
    <w:p w14:paraId="31AFDD4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coding_file[]=</w:t>
      </w:r>
      <w:r w:rsidRPr="00B12E4E">
        <w:rPr>
          <w:rFonts w:ascii="Cascadia Mono" w:hAnsi="Cascadia Mono" w:cs="Cascadia Mono"/>
          <w:color w:val="A31515"/>
          <w:sz w:val="19"/>
          <w:szCs w:val="19"/>
          <w:lang w:val="en-GB"/>
        </w:rPr>
        <w:t>"coding.txt"</w:t>
      </w:r>
      <w:r w:rsidRPr="00B12E4E">
        <w:rPr>
          <w:rFonts w:ascii="Cascadia Mono" w:hAnsi="Cascadia Mono" w:cs="Cascadia Mono"/>
          <w:color w:val="000000"/>
          <w:sz w:val="19"/>
          <w:szCs w:val="19"/>
          <w:lang w:val="en-GB"/>
        </w:rPr>
        <w:t>;</w:t>
      </w:r>
    </w:p>
    <w:p w14:paraId="42C7EED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0B227AF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razmer(</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w:t>
      </w:r>
    </w:p>
    <w:p w14:paraId="44D4D6F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size = 0;</w:t>
      </w:r>
    </w:p>
    <w:p w14:paraId="344764C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xml:space="preserve"> == 8) size = 12;</w:t>
      </w:r>
    </w:p>
    <w:p w14:paraId="31F2C04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xml:space="preserve"> == 12) size = 17;</w:t>
      </w:r>
    </w:p>
    <w:p w14:paraId="48C61E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xml:space="preserve"> == 16)size = 21;</w:t>
      </w:r>
    </w:p>
    <w:p w14:paraId="738A513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xml:space="preserve"> == 24) size = 29;</w:t>
      </w:r>
    </w:p>
    <w:p w14:paraId="1C5B142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xml:space="preserve"> == 32) size = 38;</w:t>
      </w:r>
    </w:p>
    <w:p w14:paraId="6D21268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xml:space="preserve"> == 48) size = 54;</w:t>
      </w:r>
    </w:p>
    <w:p w14:paraId="2BD1289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xml:space="preserve"> == 64) size = 71;</w:t>
      </w:r>
    </w:p>
    <w:p w14:paraId="120F37B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size;</w:t>
      </w:r>
    </w:p>
    <w:p w14:paraId="6CDA5CC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1025EF3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1A5728B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transfer_to_bit(</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file_name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name</w:t>
      </w:r>
      <w:r w:rsidRPr="00B12E4E">
        <w:rPr>
          <w:rFonts w:ascii="Cascadia Mono" w:hAnsi="Cascadia Mono" w:cs="Cascadia Mono"/>
          <w:color w:val="000000"/>
          <w:sz w:val="19"/>
          <w:szCs w:val="19"/>
          <w:lang w:val="en-GB"/>
        </w:rPr>
        <w:t>) {</w:t>
      </w:r>
    </w:p>
    <w:p w14:paraId="1CC1A12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buk = 0;</w:t>
      </w:r>
    </w:p>
    <w:p w14:paraId="4B4F9F7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bukva = 0;</w:t>
      </w:r>
    </w:p>
    <w:p w14:paraId="48A4A93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input_file = fopen(</w:t>
      </w:r>
      <w:r w:rsidRPr="00B12E4E">
        <w:rPr>
          <w:rFonts w:ascii="Cascadia Mono" w:hAnsi="Cascadia Mono" w:cs="Cascadia Mono"/>
          <w:color w:val="808080"/>
          <w:sz w:val="19"/>
          <w:szCs w:val="19"/>
          <w:lang w:val="en-GB"/>
        </w:rPr>
        <w:t>file_name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"rb"</w:t>
      </w:r>
      <w:r w:rsidRPr="00B12E4E">
        <w:rPr>
          <w:rFonts w:ascii="Cascadia Mono" w:hAnsi="Cascadia Mono" w:cs="Cascadia Mono"/>
          <w:color w:val="000000"/>
          <w:sz w:val="19"/>
          <w:szCs w:val="19"/>
          <w:lang w:val="en-GB"/>
        </w:rPr>
        <w:t>);</w:t>
      </w:r>
    </w:p>
    <w:p w14:paraId="6FFB68E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useful_file = fopen(</w:t>
      </w:r>
      <w:r w:rsidRPr="00B12E4E">
        <w:rPr>
          <w:rFonts w:ascii="Cascadia Mono" w:hAnsi="Cascadia Mono" w:cs="Cascadia Mono"/>
          <w:color w:val="808080"/>
          <w:sz w:val="19"/>
          <w:szCs w:val="19"/>
          <w:lang w:val="en-GB"/>
        </w:rPr>
        <w:t>name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"wb"</w:t>
      </w:r>
      <w:r w:rsidRPr="00B12E4E">
        <w:rPr>
          <w:rFonts w:ascii="Cascadia Mono" w:hAnsi="Cascadia Mono" w:cs="Cascadia Mono"/>
          <w:color w:val="000000"/>
          <w:sz w:val="19"/>
          <w:szCs w:val="19"/>
          <w:lang w:val="en-GB"/>
        </w:rPr>
        <w:t>);</w:t>
      </w:r>
    </w:p>
    <w:p w14:paraId="1AF5722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(input_file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w:t>
      </w:r>
    </w:p>
    <w:p w14:paraId="5528965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printf(</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111C311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0195178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4FB36DE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(useful_file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318C200B"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Pr>
          <w:rFonts w:ascii="Cascadia Mono" w:hAnsi="Cascadia Mono" w:cs="Cascadia Mono"/>
          <w:color w:val="000000"/>
          <w:sz w:val="19"/>
          <w:szCs w:val="19"/>
        </w:rPr>
        <w:t>printf(</w:t>
      </w:r>
      <w:r>
        <w:rPr>
          <w:rFonts w:ascii="Cascadia Mono" w:hAnsi="Cascadia Mono" w:cs="Cascadia Mono"/>
          <w:color w:val="A31515"/>
          <w:sz w:val="19"/>
          <w:szCs w:val="19"/>
        </w:rPr>
        <w:t>"Ошибка при открытии файла\n"</w:t>
      </w:r>
      <w:r>
        <w:rPr>
          <w:rFonts w:ascii="Cascadia Mono" w:hAnsi="Cascadia Mono" w:cs="Cascadia Mono"/>
          <w:color w:val="000000"/>
          <w:sz w:val="19"/>
          <w:szCs w:val="19"/>
        </w:rPr>
        <w:t>);</w:t>
      </w:r>
    </w:p>
    <w:p w14:paraId="67B6253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51BF1D1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2BCC520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fseek(useful_file, 7, 0);</w:t>
      </w:r>
    </w:p>
    <w:p w14:paraId="5873996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 xml:space="preserve"> (!feof(input_file)) {</w:t>
      </w:r>
    </w:p>
    <w:p w14:paraId="65CFF8F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bukva = fgetc(input_file);</w:t>
      </w:r>
    </w:p>
    <w:p w14:paraId="768F676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(bukva &lt; 0) {</w:t>
      </w:r>
    </w:p>
    <w:p w14:paraId="767E0F4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break</w:t>
      </w:r>
      <w:r w:rsidRPr="00B12E4E">
        <w:rPr>
          <w:rFonts w:ascii="Cascadia Mono" w:hAnsi="Cascadia Mono" w:cs="Cascadia Mono"/>
          <w:color w:val="000000"/>
          <w:sz w:val="19"/>
          <w:szCs w:val="19"/>
          <w:lang w:val="en-GB"/>
        </w:rPr>
        <w:t>;</w:t>
      </w:r>
    </w:p>
    <w:p w14:paraId="5D1C767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27FADB6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i = 0; i &lt;= 7; i++) {</w:t>
      </w:r>
    </w:p>
    <w:p w14:paraId="5DBFBC2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buk = (bukva % 2)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1FA23E2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fputc(buk, useful_file);</w:t>
      </w:r>
    </w:p>
    <w:p w14:paraId="2E36F5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bukva = bukva / 2;</w:t>
      </w:r>
    </w:p>
    <w:p w14:paraId="0D7C88D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(i != 7) fseek(useful_file, -2, 1);</w:t>
      </w:r>
    </w:p>
    <w:p w14:paraId="7D9AEF3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fseek(useful_file, -1, 1);</w:t>
      </w:r>
    </w:p>
    <w:p w14:paraId="3BD7A03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A294CD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fseek(useful_file, 15, 1);</w:t>
      </w:r>
    </w:p>
    <w:p w14:paraId="7D75DA8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2D4D41A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fclose(useful_file);</w:t>
      </w:r>
    </w:p>
    <w:p w14:paraId="07DBE6E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fclose(input_file);</w:t>
      </w:r>
    </w:p>
    <w:p w14:paraId="1A35F9D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23BEA9B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6481879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transfer_to_symb(</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 {</w:t>
      </w:r>
    </w:p>
    <w:p w14:paraId="583B182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numb = 0;</w:t>
      </w:r>
    </w:p>
    <w:p w14:paraId="6E1A4C6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[0] == 1)numb += 128;</w:t>
      </w:r>
    </w:p>
    <w:p w14:paraId="01F2337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[1] == 1)numb += 64;</w:t>
      </w:r>
    </w:p>
    <w:p w14:paraId="43ADDFB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[2] == 1)numb += 32;</w:t>
      </w:r>
    </w:p>
    <w:p w14:paraId="006BFD6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[3] == 1)numb += 16;</w:t>
      </w:r>
    </w:p>
    <w:p w14:paraId="49E5DA7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[4] == 1)numb += 8;</w:t>
      </w:r>
    </w:p>
    <w:p w14:paraId="11FB1D5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lastRenderedPageBreak/>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[5] == 1)numb += 4;</w:t>
      </w:r>
    </w:p>
    <w:p w14:paraId="69A064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[6] == 1)numb += 2;</w:t>
      </w:r>
    </w:p>
    <w:p w14:paraId="4943EA5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[7] == 1)numb += 1;</w:t>
      </w:r>
    </w:p>
    <w:p w14:paraId="4D80DD3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numb;</w:t>
      </w:r>
    </w:p>
    <w:p w14:paraId="63B4A01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236E62E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file_write(</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file_name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Name</w:t>
      </w:r>
      <w:r w:rsidRPr="00B12E4E">
        <w:rPr>
          <w:rFonts w:ascii="Cascadia Mono" w:hAnsi="Cascadia Mono" w:cs="Cascadia Mono"/>
          <w:color w:val="000000"/>
          <w:sz w:val="19"/>
          <w:szCs w:val="19"/>
          <w:lang w:val="en-GB"/>
        </w:rPr>
        <w:t>) {</w:t>
      </w:r>
    </w:p>
    <w:p w14:paraId="5CD51BD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nbits[8] = { 0 }, numb;</w:t>
      </w:r>
    </w:p>
    <w:p w14:paraId="769B1FB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bukva = 0;</w:t>
      </w:r>
    </w:p>
    <w:p w14:paraId="381B8F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out_file = fopen(</w:t>
      </w:r>
      <w:r w:rsidRPr="00B12E4E">
        <w:rPr>
          <w:rFonts w:ascii="Cascadia Mono" w:hAnsi="Cascadia Mono" w:cs="Cascadia Mono"/>
          <w:color w:val="808080"/>
          <w:sz w:val="19"/>
          <w:szCs w:val="19"/>
          <w:lang w:val="en-GB"/>
        </w:rPr>
        <w:t>file_name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"wb"</w:t>
      </w:r>
      <w:r w:rsidRPr="00B12E4E">
        <w:rPr>
          <w:rFonts w:ascii="Cascadia Mono" w:hAnsi="Cascadia Mono" w:cs="Cascadia Mono"/>
          <w:color w:val="000000"/>
          <w:sz w:val="19"/>
          <w:szCs w:val="19"/>
          <w:lang w:val="en-GB"/>
        </w:rPr>
        <w:t>);</w:t>
      </w:r>
    </w:p>
    <w:p w14:paraId="145A6FC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useful_file = fopen(</w:t>
      </w:r>
      <w:r w:rsidRPr="00B12E4E">
        <w:rPr>
          <w:rFonts w:ascii="Cascadia Mono" w:hAnsi="Cascadia Mono" w:cs="Cascadia Mono"/>
          <w:color w:val="808080"/>
          <w:sz w:val="19"/>
          <w:szCs w:val="19"/>
          <w:lang w:val="en-GB"/>
        </w:rPr>
        <w:t>Name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"rb"</w:t>
      </w:r>
      <w:r w:rsidRPr="00B12E4E">
        <w:rPr>
          <w:rFonts w:ascii="Cascadia Mono" w:hAnsi="Cascadia Mono" w:cs="Cascadia Mono"/>
          <w:color w:val="000000"/>
          <w:sz w:val="19"/>
          <w:szCs w:val="19"/>
          <w:lang w:val="en-GB"/>
        </w:rPr>
        <w:t>);</w:t>
      </w:r>
    </w:p>
    <w:p w14:paraId="6C7E6EE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(out_file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497125F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printf(</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14CAB91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402C90C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08BC380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(useful_file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37BE54C9"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Pr>
          <w:rFonts w:ascii="Cascadia Mono" w:hAnsi="Cascadia Mono" w:cs="Cascadia Mono"/>
          <w:color w:val="000000"/>
          <w:sz w:val="19"/>
          <w:szCs w:val="19"/>
        </w:rPr>
        <w:t>printf(</w:t>
      </w:r>
      <w:r>
        <w:rPr>
          <w:rFonts w:ascii="Cascadia Mono" w:hAnsi="Cascadia Mono" w:cs="Cascadia Mono"/>
          <w:color w:val="A31515"/>
          <w:sz w:val="19"/>
          <w:szCs w:val="19"/>
        </w:rPr>
        <w:t>"Ошибка при открытии файла\n"</w:t>
      </w:r>
      <w:r>
        <w:rPr>
          <w:rFonts w:ascii="Cascadia Mono" w:hAnsi="Cascadia Mono" w:cs="Cascadia Mono"/>
          <w:color w:val="000000"/>
          <w:sz w:val="19"/>
          <w:szCs w:val="19"/>
        </w:rPr>
        <w:t>);</w:t>
      </w:r>
    </w:p>
    <w:p w14:paraId="1BC7809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4F9D8F2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6A88B02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 xml:space="preserve"> (!feof(useful_file)) {</w:t>
      </w:r>
    </w:p>
    <w:p w14:paraId="18DA360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memset(nbits, 0, </w:t>
      </w:r>
      <w:r w:rsidRPr="00B12E4E">
        <w:rPr>
          <w:rFonts w:ascii="Cascadia Mono" w:hAnsi="Cascadia Mono" w:cs="Cascadia Mono"/>
          <w:color w:val="0000FF"/>
          <w:sz w:val="19"/>
          <w:szCs w:val="19"/>
          <w:lang w:val="en-GB"/>
        </w:rPr>
        <w:t>sizeof</w:t>
      </w:r>
      <w:r w:rsidRPr="00B12E4E">
        <w:rPr>
          <w:rFonts w:ascii="Cascadia Mono" w:hAnsi="Cascadia Mono" w:cs="Cascadia Mono"/>
          <w:color w:val="000000"/>
          <w:sz w:val="19"/>
          <w:szCs w:val="19"/>
          <w:lang w:val="en-GB"/>
        </w:rPr>
        <w:t>(nbits));</w:t>
      </w:r>
    </w:p>
    <w:p w14:paraId="0657D2C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i = 0; i &lt; 8; i++) {</w:t>
      </w:r>
    </w:p>
    <w:p w14:paraId="723D2DF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(!feof(useful_file)) bukva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)fgetc(useful_file);</w:t>
      </w:r>
    </w:p>
    <w:p w14:paraId="301A817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(!feof(useful_file)) nbits[i] =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)bukva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03E515B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067DAC8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numb = transfer_to_symb(nbits);</w:t>
      </w:r>
    </w:p>
    <w:p w14:paraId="1E5145C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bukva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)numb;</w:t>
      </w:r>
    </w:p>
    <w:p w14:paraId="2EEE079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fputc(bukva, out_file);</w:t>
      </w:r>
    </w:p>
    <w:p w14:paraId="7CA5AC6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7AD2E97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fclose(out_file);</w:t>
      </w:r>
    </w:p>
    <w:p w14:paraId="0854621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fclose(useful_file);</w:t>
      </w:r>
    </w:p>
    <w:p w14:paraId="2844B63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6F0E76D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18F1749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adding_cbits(</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w:t>
      </w:r>
    </w:p>
    <w:p w14:paraId="02137D8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bukva = 0;</w:t>
      </w:r>
    </w:p>
    <w:p w14:paraId="40C3A3B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summa = 0, cbits = 0, counter = 0, nbits[71];</w:t>
      </w:r>
    </w:p>
    <w:p w14:paraId="2C6CB77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size = razmer(</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w:t>
      </w:r>
    </w:p>
    <w:p w14:paraId="61C7371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 xml:space="preserve">memset(nbits, 0, </w:t>
      </w:r>
      <w:r w:rsidRPr="00B12E4E">
        <w:rPr>
          <w:rFonts w:ascii="Cascadia Mono" w:hAnsi="Cascadia Mono" w:cs="Cascadia Mono"/>
          <w:color w:val="0000FF"/>
          <w:sz w:val="19"/>
          <w:szCs w:val="19"/>
          <w:lang w:val="en-GB"/>
        </w:rPr>
        <w:t>sizeof</w:t>
      </w:r>
      <w:r w:rsidRPr="00B12E4E">
        <w:rPr>
          <w:rFonts w:ascii="Cascadia Mono" w:hAnsi="Cascadia Mono" w:cs="Cascadia Mono"/>
          <w:color w:val="000000"/>
          <w:sz w:val="19"/>
          <w:szCs w:val="19"/>
          <w:lang w:val="en-GB"/>
        </w:rPr>
        <w:t>(nbits));</w:t>
      </w:r>
    </w:p>
    <w:p w14:paraId="3299EFB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binar_file = fopen(</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"rb"</w:t>
      </w:r>
      <w:r w:rsidRPr="00B12E4E">
        <w:rPr>
          <w:rFonts w:ascii="Cascadia Mono" w:hAnsi="Cascadia Mono" w:cs="Cascadia Mono"/>
          <w:color w:val="000000"/>
          <w:sz w:val="19"/>
          <w:szCs w:val="19"/>
          <w:lang w:val="en-GB"/>
        </w:rPr>
        <w:t>);</w:t>
      </w:r>
    </w:p>
    <w:p w14:paraId="568DD7F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contr_file = fopen(</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"wb"</w:t>
      </w:r>
      <w:r w:rsidRPr="00B12E4E">
        <w:rPr>
          <w:rFonts w:ascii="Cascadia Mono" w:hAnsi="Cascadia Mono" w:cs="Cascadia Mono"/>
          <w:color w:val="000000"/>
          <w:sz w:val="19"/>
          <w:szCs w:val="19"/>
          <w:lang w:val="en-GB"/>
        </w:rPr>
        <w:t>);</w:t>
      </w:r>
    </w:p>
    <w:p w14:paraId="1AA3A13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(binar_file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126D479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printf(</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0560996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65E95EE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44E9B78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(contr_file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55319A91"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Pr>
          <w:rFonts w:ascii="Cascadia Mono" w:hAnsi="Cascadia Mono" w:cs="Cascadia Mono"/>
          <w:color w:val="000000"/>
          <w:sz w:val="19"/>
          <w:szCs w:val="19"/>
        </w:rPr>
        <w:t>printf(</w:t>
      </w:r>
      <w:r>
        <w:rPr>
          <w:rFonts w:ascii="Cascadia Mono" w:hAnsi="Cascadia Mono" w:cs="Cascadia Mono"/>
          <w:color w:val="A31515"/>
          <w:sz w:val="19"/>
          <w:szCs w:val="19"/>
        </w:rPr>
        <w:t>"Ошибка при открытии файла\n"</w:t>
      </w:r>
      <w:r>
        <w:rPr>
          <w:rFonts w:ascii="Cascadia Mono" w:hAnsi="Cascadia Mono" w:cs="Cascadia Mono"/>
          <w:color w:val="000000"/>
          <w:sz w:val="19"/>
          <w:szCs w:val="19"/>
        </w:rPr>
        <w:t>);</w:t>
      </w:r>
    </w:p>
    <w:p w14:paraId="6B038A2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01D9214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01DEE33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 xml:space="preserve"> (!feof(binar_file)) {</w:t>
      </w:r>
    </w:p>
    <w:p w14:paraId="5EC035F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i = 0; i &lt; size; i++) {</w:t>
      </w:r>
    </w:p>
    <w:p w14:paraId="0EE3F67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(i == 0 || i == 1 || i == 3 || i == 7 || i == 15 || i == 31 || i == 63) nbits[i] = 0;</w:t>
      </w:r>
    </w:p>
    <w:p w14:paraId="5A71D61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
    <w:p w14:paraId="5C3015E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bukva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)fgetc(binar_file);</w:t>
      </w:r>
    </w:p>
    <w:p w14:paraId="3BC583C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(!feof(binar_file)) nbits[i] =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)bukva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235C637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nbits[i] = 0;</w:t>
      </w:r>
    </w:p>
    <w:p w14:paraId="2A60E31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61F3A8F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BA4EE0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i = 0; i &lt; size; i++) {</w:t>
      </w:r>
    </w:p>
    <w:p w14:paraId="614B8F0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(i == 0 || i == 1 || i == 3 || i == 7 || i == 15 || i == 31 || i == 63) {</w:t>
      </w:r>
    </w:p>
    <w:p w14:paraId="2AB9EFC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cbits = i + 1;</w:t>
      </w:r>
    </w:p>
    <w:p w14:paraId="3A2FA98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j = 0; j &lt; size; j++) {</w:t>
      </w:r>
    </w:p>
    <w:p w14:paraId="5186DDB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(j &lt; i) </w:t>
      </w:r>
      <w:r w:rsidRPr="00B12E4E">
        <w:rPr>
          <w:rFonts w:ascii="Cascadia Mono" w:hAnsi="Cascadia Mono" w:cs="Cascadia Mono"/>
          <w:color w:val="0000FF"/>
          <w:sz w:val="19"/>
          <w:szCs w:val="19"/>
          <w:lang w:val="en-GB"/>
        </w:rPr>
        <w:t>continue</w:t>
      </w:r>
      <w:r w:rsidRPr="00B12E4E">
        <w:rPr>
          <w:rFonts w:ascii="Cascadia Mono" w:hAnsi="Cascadia Mono" w:cs="Cascadia Mono"/>
          <w:color w:val="000000"/>
          <w:sz w:val="19"/>
          <w:szCs w:val="19"/>
          <w:lang w:val="en-GB"/>
        </w:rPr>
        <w:t>;</w:t>
      </w:r>
    </w:p>
    <w:p w14:paraId="3DF5324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(counter != cbits) {</w:t>
      </w:r>
    </w:p>
    <w:p w14:paraId="0297152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w:t>
      </w:r>
    </w:p>
    <w:p w14:paraId="7914467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lastRenderedPageBreak/>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summa = summa + nbits[j];</w:t>
      </w:r>
    </w:p>
    <w:p w14:paraId="19DF813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2E6D313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(counter == cbits) {</w:t>
      </w:r>
    </w:p>
    <w:p w14:paraId="2E05C5B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j += cbits;</w:t>
      </w:r>
    </w:p>
    <w:p w14:paraId="2E7F33A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 = 0;</w:t>
      </w:r>
    </w:p>
    <w:p w14:paraId="60EC972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6F6EBF8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06B77A0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(summa % 2 != 0)nbits[i] = 1;</w:t>
      </w:r>
    </w:p>
    <w:p w14:paraId="47D08D3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summa = 0;</w:t>
      </w:r>
    </w:p>
    <w:p w14:paraId="26C780A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 = 0;</w:t>
      </w:r>
    </w:p>
    <w:p w14:paraId="4E9F6D8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53A566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3A1145E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c = 0; c &lt; size; c++) {</w:t>
      </w:r>
    </w:p>
    <w:p w14:paraId="43B4316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bukva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)nbits[c]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72D8C90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fputc(bukva, contr_file);</w:t>
      </w:r>
    </w:p>
    <w:p w14:paraId="01A53F1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3B71AFD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memset(nbits, 0, </w:t>
      </w:r>
      <w:r w:rsidRPr="00B12E4E">
        <w:rPr>
          <w:rFonts w:ascii="Cascadia Mono" w:hAnsi="Cascadia Mono" w:cs="Cascadia Mono"/>
          <w:color w:val="0000FF"/>
          <w:sz w:val="19"/>
          <w:szCs w:val="19"/>
          <w:lang w:val="en-GB"/>
        </w:rPr>
        <w:t>sizeof</w:t>
      </w:r>
      <w:r w:rsidRPr="00B12E4E">
        <w:rPr>
          <w:rFonts w:ascii="Cascadia Mono" w:hAnsi="Cascadia Mono" w:cs="Cascadia Mono"/>
          <w:color w:val="000000"/>
          <w:sz w:val="19"/>
          <w:szCs w:val="19"/>
          <w:lang w:val="en-GB"/>
        </w:rPr>
        <w:t>(nbits));</w:t>
      </w:r>
    </w:p>
    <w:p w14:paraId="1372BE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340A627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fclose(binar_file);</w:t>
      </w:r>
    </w:p>
    <w:p w14:paraId="0D706B1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fclose(contr_file);</w:t>
      </w:r>
    </w:p>
    <w:p w14:paraId="2CC90E8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383E005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3DA0F50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check_bits(</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size</w:t>
      </w:r>
      <w:r w:rsidRPr="00B12E4E">
        <w:rPr>
          <w:rFonts w:ascii="Cascadia Mono" w:hAnsi="Cascadia Mono" w:cs="Cascadia Mono"/>
          <w:color w:val="000000"/>
          <w:sz w:val="19"/>
          <w:szCs w:val="19"/>
          <w:lang w:val="en-GB"/>
        </w:rPr>
        <w:t>) {</w:t>
      </w:r>
    </w:p>
    <w:p w14:paraId="62E425E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cbits = 0, counter = 0, summa = 0, error = 0;</w:t>
      </w:r>
    </w:p>
    <w:p w14:paraId="658F7A3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i = 0; i &lt; </w:t>
      </w:r>
      <w:r w:rsidRPr="00B12E4E">
        <w:rPr>
          <w:rFonts w:ascii="Cascadia Mono" w:hAnsi="Cascadia Mono" w:cs="Cascadia Mono"/>
          <w:color w:val="808080"/>
          <w:sz w:val="19"/>
          <w:szCs w:val="19"/>
          <w:lang w:val="en-GB"/>
        </w:rPr>
        <w:t>size</w:t>
      </w:r>
      <w:r w:rsidRPr="00B12E4E">
        <w:rPr>
          <w:rFonts w:ascii="Cascadia Mono" w:hAnsi="Cascadia Mono" w:cs="Cascadia Mono"/>
          <w:color w:val="000000"/>
          <w:sz w:val="19"/>
          <w:szCs w:val="19"/>
          <w:lang w:val="en-GB"/>
        </w:rPr>
        <w:t>; i++) {</w:t>
      </w:r>
    </w:p>
    <w:p w14:paraId="4C4F912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(i == 0 || i == 1 || i == 3 || i == 7 || i == 15 || i == 31 || i == 63) {</w:t>
      </w:r>
    </w:p>
    <w:p w14:paraId="237F64F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cbits = i + 1;</w:t>
      </w:r>
    </w:p>
    <w:p w14:paraId="695170F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j = 0; j &lt; </w:t>
      </w:r>
      <w:r w:rsidRPr="00B12E4E">
        <w:rPr>
          <w:rFonts w:ascii="Cascadia Mono" w:hAnsi="Cascadia Mono" w:cs="Cascadia Mono"/>
          <w:color w:val="808080"/>
          <w:sz w:val="19"/>
          <w:szCs w:val="19"/>
          <w:lang w:val="en-GB"/>
        </w:rPr>
        <w:t>size</w:t>
      </w:r>
      <w:r w:rsidRPr="00B12E4E">
        <w:rPr>
          <w:rFonts w:ascii="Cascadia Mono" w:hAnsi="Cascadia Mono" w:cs="Cascadia Mono"/>
          <w:color w:val="000000"/>
          <w:sz w:val="19"/>
          <w:szCs w:val="19"/>
          <w:lang w:val="en-GB"/>
        </w:rPr>
        <w:t>; j++) {</w:t>
      </w:r>
    </w:p>
    <w:p w14:paraId="7467524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(j &lt; i) </w:t>
      </w:r>
      <w:r w:rsidRPr="00B12E4E">
        <w:rPr>
          <w:rFonts w:ascii="Cascadia Mono" w:hAnsi="Cascadia Mono" w:cs="Cascadia Mono"/>
          <w:color w:val="0000FF"/>
          <w:sz w:val="19"/>
          <w:szCs w:val="19"/>
          <w:lang w:val="en-GB"/>
        </w:rPr>
        <w:t>continue</w:t>
      </w:r>
      <w:r w:rsidRPr="00B12E4E">
        <w:rPr>
          <w:rFonts w:ascii="Cascadia Mono" w:hAnsi="Cascadia Mono" w:cs="Cascadia Mono"/>
          <w:color w:val="000000"/>
          <w:sz w:val="19"/>
          <w:szCs w:val="19"/>
          <w:lang w:val="en-GB"/>
        </w:rPr>
        <w:t>;</w:t>
      </w:r>
    </w:p>
    <w:p w14:paraId="3ACD320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(counter != cbits) {</w:t>
      </w:r>
    </w:p>
    <w:p w14:paraId="6D044F1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w:t>
      </w:r>
    </w:p>
    <w:p w14:paraId="595A1EE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(j != i) summa = summa +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[j];</w:t>
      </w:r>
    </w:p>
    <w:p w14:paraId="7161960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47C6921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(counter == cbits) {</w:t>
      </w:r>
    </w:p>
    <w:p w14:paraId="27E06CA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j += cbits;</w:t>
      </w:r>
    </w:p>
    <w:p w14:paraId="67B42D4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 = 0;</w:t>
      </w:r>
    </w:p>
    <w:p w14:paraId="063935D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BD32C0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4F4E02B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(summa % 2 != 0 &amp;&amp;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[i] != 1) {</w:t>
      </w:r>
    </w:p>
    <w:p w14:paraId="7ECAA9A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error += cbits;</w:t>
      </w:r>
    </w:p>
    <w:p w14:paraId="3FDA511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3565C3D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(summa % 2 == 0 &amp;&amp;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[i] != 0) {</w:t>
      </w:r>
    </w:p>
    <w:p w14:paraId="1C16B27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error += cbits;</w:t>
      </w:r>
    </w:p>
    <w:p w14:paraId="2DC99B9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2A63665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summa = 0;</w:t>
      </w:r>
    </w:p>
    <w:p w14:paraId="425B14E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 = 0;</w:t>
      </w:r>
    </w:p>
    <w:p w14:paraId="3B3E3D0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DB7540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5D20B79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(error != 0) {</w:t>
      </w:r>
    </w:p>
    <w:p w14:paraId="4B2FE42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 xml:space="preserve">[error] == 0)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[error] = 1;</w:t>
      </w:r>
    </w:p>
    <w:p w14:paraId="0750DD9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nbits</w:t>
      </w:r>
      <w:r w:rsidRPr="00B12E4E">
        <w:rPr>
          <w:rFonts w:ascii="Cascadia Mono" w:hAnsi="Cascadia Mono" w:cs="Cascadia Mono"/>
          <w:color w:val="000000"/>
          <w:sz w:val="19"/>
          <w:szCs w:val="19"/>
          <w:lang w:val="en-GB"/>
        </w:rPr>
        <w:t>[error] = 0;</w:t>
      </w:r>
    </w:p>
    <w:p w14:paraId="4452153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1C04C8A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7E91A6A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34B3FAB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delete_cbits(</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w:t>
      </w:r>
    </w:p>
    <w:p w14:paraId="77A5027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bukva = 0;</w:t>
      </w:r>
    </w:p>
    <w:p w14:paraId="105D330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nbits[71] = { 0 };</w:t>
      </w:r>
    </w:p>
    <w:p w14:paraId="627A6CD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size = razmer(</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w:t>
      </w:r>
    </w:p>
    <w:p w14:paraId="0DADD51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useful_file = fopen(</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"wb"</w:t>
      </w:r>
      <w:r w:rsidRPr="00B12E4E">
        <w:rPr>
          <w:rFonts w:ascii="Cascadia Mono" w:hAnsi="Cascadia Mono" w:cs="Cascadia Mono"/>
          <w:color w:val="000000"/>
          <w:sz w:val="19"/>
          <w:szCs w:val="19"/>
          <w:lang w:val="en-GB"/>
        </w:rPr>
        <w:t>);</w:t>
      </w:r>
    </w:p>
    <w:p w14:paraId="60D47F3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file = fopen(</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"rb"</w:t>
      </w:r>
      <w:r w:rsidRPr="00B12E4E">
        <w:rPr>
          <w:rFonts w:ascii="Cascadia Mono" w:hAnsi="Cascadia Mono" w:cs="Cascadia Mono"/>
          <w:color w:val="000000"/>
          <w:sz w:val="19"/>
          <w:szCs w:val="19"/>
          <w:lang w:val="en-GB"/>
        </w:rPr>
        <w:t>);</w:t>
      </w:r>
    </w:p>
    <w:p w14:paraId="5320383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(useful_file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161A7A4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printf(</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10D1511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492045F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76288BB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0C85B34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lastRenderedPageBreak/>
        <w:tab/>
      </w:r>
      <w:r w:rsidRPr="00B12E4E">
        <w:rPr>
          <w:rFonts w:ascii="Cascadia Mono" w:hAnsi="Cascadia Mono" w:cs="Cascadia Mono"/>
          <w:color w:val="000000"/>
          <w:sz w:val="19"/>
          <w:szCs w:val="19"/>
          <w:lang w:val="en-GB"/>
        </w:rPr>
        <w:tab/>
        <w:t>printf(</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003C11C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1B8398E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228C941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 xml:space="preserve"> (!feof(file)) {</w:t>
      </w:r>
    </w:p>
    <w:p w14:paraId="0619AF2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i = 0; i &lt; size; i++) {</w:t>
      </w:r>
    </w:p>
    <w:p w14:paraId="2261A75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(!feof(file))bukva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)fgetc(file);</w:t>
      </w:r>
    </w:p>
    <w:p w14:paraId="175C85B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(!feof(file))nbits[i] =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)bukva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5382E5F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nbits[i] = 0;</w:t>
      </w:r>
    </w:p>
    <w:p w14:paraId="5FBE2EA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1E11377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check_bits(nbits, size);</w:t>
      </w:r>
    </w:p>
    <w:p w14:paraId="1589351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j = 0; j &lt; size; j++) {</w:t>
      </w:r>
    </w:p>
    <w:p w14:paraId="4BC7301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(j == 0 || j == 1 || j == 3 || j == 7 || j == 15 || j == 31 || j == 63) </w:t>
      </w:r>
      <w:r w:rsidRPr="00B12E4E">
        <w:rPr>
          <w:rFonts w:ascii="Cascadia Mono" w:hAnsi="Cascadia Mono" w:cs="Cascadia Mono"/>
          <w:color w:val="0000FF"/>
          <w:sz w:val="19"/>
          <w:szCs w:val="19"/>
          <w:lang w:val="en-GB"/>
        </w:rPr>
        <w:t>continue</w:t>
      </w:r>
      <w:r w:rsidRPr="00B12E4E">
        <w:rPr>
          <w:rFonts w:ascii="Cascadia Mono" w:hAnsi="Cascadia Mono" w:cs="Cascadia Mono"/>
          <w:color w:val="000000"/>
          <w:sz w:val="19"/>
          <w:szCs w:val="19"/>
          <w:lang w:val="en-GB"/>
        </w:rPr>
        <w:t>;</w:t>
      </w:r>
    </w:p>
    <w:p w14:paraId="338CAFA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
    <w:p w14:paraId="373C91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bukva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)nbits[j]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29A4266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fputc(bukva, useful_file);</w:t>
      </w:r>
    </w:p>
    <w:p w14:paraId="1961A6B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24592E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22141E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60EAAF5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fclose(useful_file);</w:t>
      </w:r>
    </w:p>
    <w:p w14:paraId="26553D5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fclose(file);</w:t>
      </w:r>
    </w:p>
    <w:p w14:paraId="2F1F67A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62D785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0130E15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coding(</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w:t>
      </w:r>
    </w:p>
    <w:p w14:paraId="4B40D098"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Pr>
          <w:rFonts w:ascii="Cascadia Mono" w:hAnsi="Cascadia Mono" w:cs="Cascadia Mono"/>
          <w:color w:val="008000"/>
          <w:sz w:val="19"/>
          <w:szCs w:val="19"/>
        </w:rPr>
        <w:t>//int blok = 0;</w:t>
      </w:r>
    </w:p>
    <w:p w14:paraId="108F2DD7"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size = 0;</w:t>
      </w:r>
    </w:p>
    <w:p w14:paraId="5FDE4F25"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//printf("Введите размер текстового блока(8,12,16,24,32,48,64): ");</w:t>
      </w:r>
    </w:p>
    <w:p w14:paraId="6E8F279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sidRPr="00B12E4E">
        <w:rPr>
          <w:rFonts w:ascii="Cascadia Mono" w:hAnsi="Cascadia Mono" w:cs="Cascadia Mono"/>
          <w:color w:val="008000"/>
          <w:sz w:val="19"/>
          <w:szCs w:val="19"/>
          <w:lang w:val="en-GB"/>
        </w:rPr>
        <w:t>//scanf_s("%d", &amp;blok);</w:t>
      </w:r>
    </w:p>
    <w:p w14:paraId="04EDB97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((size = razmer(</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 0) {</w:t>
      </w:r>
    </w:p>
    <w:p w14:paraId="2EF02740"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Pr>
          <w:rFonts w:ascii="Cascadia Mono" w:hAnsi="Cascadia Mono" w:cs="Cascadia Mono"/>
          <w:color w:val="000000"/>
          <w:sz w:val="19"/>
          <w:szCs w:val="19"/>
        </w:rPr>
        <w:t>printf(</w:t>
      </w:r>
      <w:r>
        <w:rPr>
          <w:rFonts w:ascii="Cascadia Mono" w:hAnsi="Cascadia Mono" w:cs="Cascadia Mono"/>
          <w:color w:val="A31515"/>
          <w:sz w:val="19"/>
          <w:szCs w:val="19"/>
        </w:rPr>
        <w:t>"Неверный размер!\n"</w:t>
      </w:r>
      <w:r>
        <w:rPr>
          <w:rFonts w:ascii="Cascadia Mono" w:hAnsi="Cascadia Mono" w:cs="Cascadia Mono"/>
          <w:color w:val="000000"/>
          <w:sz w:val="19"/>
          <w:szCs w:val="19"/>
        </w:rPr>
        <w:t>);</w:t>
      </w:r>
    </w:p>
    <w:p w14:paraId="4E1E9E1D"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14:paraId="07A48C8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sidRPr="00B12E4E">
        <w:rPr>
          <w:rFonts w:ascii="Cascadia Mono" w:hAnsi="Cascadia Mono" w:cs="Cascadia Mono"/>
          <w:color w:val="000000"/>
          <w:sz w:val="19"/>
          <w:szCs w:val="19"/>
          <w:lang w:val="en-GB"/>
        </w:rPr>
        <w:t>}</w:t>
      </w:r>
    </w:p>
    <w:p w14:paraId="4EB040F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(transfer_to_bit(file_name, </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5AB9B58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(adding_cbits(</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2175B57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file_write(</w:t>
      </w:r>
      <w:r w:rsidRPr="00B12E4E">
        <w:rPr>
          <w:rFonts w:ascii="Cascadia Mono" w:hAnsi="Cascadia Mono" w:cs="Cascadia Mono"/>
          <w:color w:val="A31515"/>
          <w:sz w:val="19"/>
          <w:szCs w:val="19"/>
          <w:lang w:val="en-GB"/>
        </w:rPr>
        <w:t>"coding.txt"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w:t>
      </w:r>
    </w:p>
    <w:p w14:paraId="3BBE68C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remove(</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w:t>
      </w:r>
    </w:p>
    <w:p w14:paraId="12C63AA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remove(</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w:t>
      </w:r>
    </w:p>
    <w:p w14:paraId="59C5513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01C993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2D29C4B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decoding(</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w:t>
      </w:r>
    </w:p>
    <w:p w14:paraId="366D8870"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Pr>
          <w:rFonts w:ascii="Cascadia Mono" w:hAnsi="Cascadia Mono" w:cs="Cascadia Mono"/>
          <w:color w:val="008000"/>
          <w:sz w:val="19"/>
          <w:szCs w:val="19"/>
        </w:rPr>
        <w:t>//int blok = 0;</w:t>
      </w:r>
    </w:p>
    <w:p w14:paraId="2318123F"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size = 0;</w:t>
      </w:r>
    </w:p>
    <w:p w14:paraId="6D80C164"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//printf("Введите размер текстового блока(8,12,16,24,32,48,64): ");</w:t>
      </w:r>
    </w:p>
    <w:p w14:paraId="7F88169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sidRPr="00B12E4E">
        <w:rPr>
          <w:rFonts w:ascii="Cascadia Mono" w:hAnsi="Cascadia Mono" w:cs="Cascadia Mono"/>
          <w:color w:val="008000"/>
          <w:sz w:val="19"/>
          <w:szCs w:val="19"/>
          <w:lang w:val="en-GB"/>
        </w:rPr>
        <w:t>//scanf_s("%d", &amp;blok);</w:t>
      </w:r>
    </w:p>
    <w:p w14:paraId="22D82D2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((size = razmer(</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 0) {</w:t>
      </w:r>
    </w:p>
    <w:p w14:paraId="5A47DEFE"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Pr>
          <w:rFonts w:ascii="Cascadia Mono" w:hAnsi="Cascadia Mono" w:cs="Cascadia Mono"/>
          <w:color w:val="000000"/>
          <w:sz w:val="19"/>
          <w:szCs w:val="19"/>
        </w:rPr>
        <w:t>printf(</w:t>
      </w:r>
      <w:r>
        <w:rPr>
          <w:rFonts w:ascii="Cascadia Mono" w:hAnsi="Cascadia Mono" w:cs="Cascadia Mono"/>
          <w:color w:val="A31515"/>
          <w:sz w:val="19"/>
          <w:szCs w:val="19"/>
        </w:rPr>
        <w:t>"Неверный размер!\n"</w:t>
      </w:r>
      <w:r>
        <w:rPr>
          <w:rFonts w:ascii="Cascadia Mono" w:hAnsi="Cascadia Mono" w:cs="Cascadia Mono"/>
          <w:color w:val="000000"/>
          <w:sz w:val="19"/>
          <w:szCs w:val="19"/>
        </w:rPr>
        <w:t>);</w:t>
      </w:r>
    </w:p>
    <w:p w14:paraId="1242A339"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14:paraId="217C793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sidRPr="00B12E4E">
        <w:rPr>
          <w:rFonts w:ascii="Cascadia Mono" w:hAnsi="Cascadia Mono" w:cs="Cascadia Mono"/>
          <w:color w:val="000000"/>
          <w:sz w:val="19"/>
          <w:szCs w:val="19"/>
          <w:lang w:val="en-GB"/>
        </w:rPr>
        <w:t>}</w:t>
      </w:r>
    </w:p>
    <w:p w14:paraId="3F4396C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(transfer_to_bit(coding_file, </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1EFB97E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(delete_cbits(</w:t>
      </w:r>
      <w:r w:rsidRPr="00B12E4E">
        <w:rPr>
          <w:rFonts w:ascii="Cascadia Mono" w:hAnsi="Cascadia Mono" w:cs="Cascadia Mono"/>
          <w:color w:val="808080"/>
          <w:sz w:val="19"/>
          <w:szCs w:val="19"/>
          <w:lang w:val="en-GB"/>
        </w:rPr>
        <w:t>blok</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34FE287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file_write(</w:t>
      </w:r>
      <w:r w:rsidRPr="00B12E4E">
        <w:rPr>
          <w:rFonts w:ascii="Cascadia Mono" w:hAnsi="Cascadia Mono" w:cs="Cascadia Mono"/>
          <w:color w:val="A31515"/>
          <w:sz w:val="19"/>
          <w:szCs w:val="19"/>
          <w:lang w:val="en-GB"/>
        </w:rPr>
        <w:t>"decoding.txt"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w:t>
      </w:r>
    </w:p>
    <w:p w14:paraId="156350F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remove(</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w:t>
      </w:r>
    </w:p>
    <w:p w14:paraId="1E27127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remove(</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w:t>
      </w:r>
    </w:p>
    <w:p w14:paraId="5BFC322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751DC51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121F981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6119965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to_int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
    <w:p w14:paraId="2DAA9E5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num = 0;</w:t>
      </w:r>
    </w:p>
    <w:p w14:paraId="0588612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i = 0;</w:t>
      </w:r>
    </w:p>
    <w:p w14:paraId="5C047CF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333C1C5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sym;</w:t>
      </w:r>
    </w:p>
    <w:p w14:paraId="2417864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 sym = 0;</w:t>
      </w:r>
    </w:p>
    <w:p w14:paraId="358626E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'1'</w:t>
      </w:r>
      <w:r w:rsidRPr="00B12E4E">
        <w:rPr>
          <w:rFonts w:ascii="Cascadia Mono" w:hAnsi="Cascadia Mono" w:cs="Cascadia Mono"/>
          <w:color w:val="000000"/>
          <w:sz w:val="19"/>
          <w:szCs w:val="19"/>
          <w:lang w:val="en-GB"/>
        </w:rPr>
        <w:t>) sym = 1;</w:t>
      </w:r>
    </w:p>
    <w:p w14:paraId="768E799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'2'</w:t>
      </w:r>
      <w:r w:rsidRPr="00B12E4E">
        <w:rPr>
          <w:rFonts w:ascii="Cascadia Mono" w:hAnsi="Cascadia Mono" w:cs="Cascadia Mono"/>
          <w:color w:val="000000"/>
          <w:sz w:val="19"/>
          <w:szCs w:val="19"/>
          <w:lang w:val="en-GB"/>
        </w:rPr>
        <w:t>) sym = 2;</w:t>
      </w:r>
    </w:p>
    <w:p w14:paraId="52DAF59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'3'</w:t>
      </w:r>
      <w:r w:rsidRPr="00B12E4E">
        <w:rPr>
          <w:rFonts w:ascii="Cascadia Mono" w:hAnsi="Cascadia Mono" w:cs="Cascadia Mono"/>
          <w:color w:val="000000"/>
          <w:sz w:val="19"/>
          <w:szCs w:val="19"/>
          <w:lang w:val="en-GB"/>
        </w:rPr>
        <w:t>) sym = 3;</w:t>
      </w:r>
    </w:p>
    <w:p w14:paraId="350B643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lastRenderedPageBreak/>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'4'</w:t>
      </w:r>
      <w:r w:rsidRPr="00B12E4E">
        <w:rPr>
          <w:rFonts w:ascii="Cascadia Mono" w:hAnsi="Cascadia Mono" w:cs="Cascadia Mono"/>
          <w:color w:val="000000"/>
          <w:sz w:val="19"/>
          <w:szCs w:val="19"/>
          <w:lang w:val="en-GB"/>
        </w:rPr>
        <w:t>) sym = 4;</w:t>
      </w:r>
    </w:p>
    <w:p w14:paraId="11104FB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'5'</w:t>
      </w:r>
      <w:r w:rsidRPr="00B12E4E">
        <w:rPr>
          <w:rFonts w:ascii="Cascadia Mono" w:hAnsi="Cascadia Mono" w:cs="Cascadia Mono"/>
          <w:color w:val="000000"/>
          <w:sz w:val="19"/>
          <w:szCs w:val="19"/>
          <w:lang w:val="en-GB"/>
        </w:rPr>
        <w:t>) sym = 5;</w:t>
      </w:r>
    </w:p>
    <w:p w14:paraId="39CF397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'6'</w:t>
      </w:r>
      <w:r w:rsidRPr="00B12E4E">
        <w:rPr>
          <w:rFonts w:ascii="Cascadia Mono" w:hAnsi="Cascadia Mono" w:cs="Cascadia Mono"/>
          <w:color w:val="000000"/>
          <w:sz w:val="19"/>
          <w:szCs w:val="19"/>
          <w:lang w:val="en-GB"/>
        </w:rPr>
        <w:t>) sym = 6;</w:t>
      </w:r>
    </w:p>
    <w:p w14:paraId="5DDC21C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'7'</w:t>
      </w:r>
      <w:r w:rsidRPr="00B12E4E">
        <w:rPr>
          <w:rFonts w:ascii="Cascadia Mono" w:hAnsi="Cascadia Mono" w:cs="Cascadia Mono"/>
          <w:color w:val="000000"/>
          <w:sz w:val="19"/>
          <w:szCs w:val="19"/>
          <w:lang w:val="en-GB"/>
        </w:rPr>
        <w:t>) sym = 7;</w:t>
      </w:r>
    </w:p>
    <w:p w14:paraId="6107EAA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'8'</w:t>
      </w:r>
      <w:r w:rsidRPr="00B12E4E">
        <w:rPr>
          <w:rFonts w:ascii="Cascadia Mono" w:hAnsi="Cascadia Mono" w:cs="Cascadia Mono"/>
          <w:color w:val="000000"/>
          <w:sz w:val="19"/>
          <w:szCs w:val="19"/>
          <w:lang w:val="en-GB"/>
        </w:rPr>
        <w:t>) sym = 8;</w:t>
      </w:r>
    </w:p>
    <w:p w14:paraId="07C257C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 xml:space="preserve">[i] == </w:t>
      </w:r>
      <w:r w:rsidRPr="00B12E4E">
        <w:rPr>
          <w:rFonts w:ascii="Cascadia Mono" w:hAnsi="Cascadia Mono" w:cs="Cascadia Mono"/>
          <w:color w:val="A31515"/>
          <w:sz w:val="19"/>
          <w:szCs w:val="19"/>
          <w:lang w:val="en-GB"/>
        </w:rPr>
        <w:t>'9'</w:t>
      </w:r>
      <w:r w:rsidRPr="00B12E4E">
        <w:rPr>
          <w:rFonts w:ascii="Cascadia Mono" w:hAnsi="Cascadia Mono" w:cs="Cascadia Mono"/>
          <w:color w:val="000000"/>
          <w:sz w:val="19"/>
          <w:szCs w:val="19"/>
          <w:lang w:val="en-GB"/>
        </w:rPr>
        <w:t>) sym = 9;</w:t>
      </w:r>
    </w:p>
    <w:p w14:paraId="45ADFC8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num = num * 10 + sym;</w:t>
      </w:r>
    </w:p>
    <w:p w14:paraId="3EBCB5D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i++;</w:t>
      </w:r>
    </w:p>
    <w:p w14:paraId="6898857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3E45254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num;</w:t>
      </w:r>
    </w:p>
    <w:p w14:paraId="7DB523E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293078A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439200E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main(</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argc</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argv</w:t>
      </w:r>
      <w:r w:rsidRPr="00B12E4E">
        <w:rPr>
          <w:rFonts w:ascii="Cascadia Mono" w:hAnsi="Cascadia Mono" w:cs="Cascadia Mono"/>
          <w:color w:val="000000"/>
          <w:sz w:val="19"/>
          <w:szCs w:val="19"/>
          <w:lang w:val="en-GB"/>
        </w:rPr>
        <w:t>[]) {</w:t>
      </w:r>
    </w:p>
    <w:p w14:paraId="53387986" w14:textId="152AC5B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setlocale(</w:t>
      </w:r>
      <w:r w:rsidRPr="00B12E4E">
        <w:rPr>
          <w:rFonts w:ascii="Cascadia Mono" w:hAnsi="Cascadia Mono" w:cs="Cascadia Mono"/>
          <w:color w:val="6F008A"/>
          <w:sz w:val="19"/>
          <w:szCs w:val="19"/>
          <w:lang w:val="en-GB"/>
        </w:rPr>
        <w:t>LC_ALL</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r w:rsidR="0061671D">
        <w:rPr>
          <w:rFonts w:ascii="Cascadia Mono" w:hAnsi="Cascadia Mono" w:cs="Cascadia Mono"/>
          <w:color w:val="A31515"/>
          <w:sz w:val="19"/>
          <w:szCs w:val="19"/>
          <w:lang w:val="en-GB"/>
        </w:rPr>
        <w:t>.UTF8</w:t>
      </w:r>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389AF5F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action = 0;</w:t>
      </w:r>
    </w:p>
    <w:p w14:paraId="2BDA572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arg1 = to_int(</w:t>
      </w:r>
      <w:r w:rsidRPr="00B12E4E">
        <w:rPr>
          <w:rFonts w:ascii="Cascadia Mono" w:hAnsi="Cascadia Mono" w:cs="Cascadia Mono"/>
          <w:color w:val="808080"/>
          <w:sz w:val="19"/>
          <w:szCs w:val="19"/>
          <w:lang w:val="en-GB"/>
        </w:rPr>
        <w:t>argv</w:t>
      </w:r>
      <w:r w:rsidRPr="00B12E4E">
        <w:rPr>
          <w:rFonts w:ascii="Cascadia Mono" w:hAnsi="Cascadia Mono" w:cs="Cascadia Mono"/>
          <w:color w:val="000000"/>
          <w:sz w:val="19"/>
          <w:szCs w:val="19"/>
          <w:lang w:val="en-GB"/>
        </w:rPr>
        <w:t>[1]);</w:t>
      </w:r>
    </w:p>
    <w:p w14:paraId="724F226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arg2 = to_int(</w:t>
      </w:r>
      <w:r w:rsidRPr="00B12E4E">
        <w:rPr>
          <w:rFonts w:ascii="Cascadia Mono" w:hAnsi="Cascadia Mono" w:cs="Cascadia Mono"/>
          <w:color w:val="808080"/>
          <w:sz w:val="19"/>
          <w:szCs w:val="19"/>
          <w:lang w:val="en-GB"/>
        </w:rPr>
        <w:t>argv</w:t>
      </w:r>
      <w:r w:rsidRPr="00B12E4E">
        <w:rPr>
          <w:rFonts w:ascii="Cascadia Mono" w:hAnsi="Cascadia Mono" w:cs="Cascadia Mono"/>
          <w:color w:val="000000"/>
          <w:sz w:val="19"/>
          <w:szCs w:val="19"/>
          <w:lang w:val="en-GB"/>
        </w:rPr>
        <w:t>[2]);</w:t>
      </w:r>
    </w:p>
    <w:p w14:paraId="60E7A71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32018634"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Pr>
          <w:rFonts w:ascii="Cascadia Mono" w:hAnsi="Cascadia Mono" w:cs="Cascadia Mono"/>
          <w:color w:val="0000FF"/>
          <w:sz w:val="19"/>
          <w:szCs w:val="19"/>
        </w:rPr>
        <w:t>while</w:t>
      </w:r>
      <w:r>
        <w:rPr>
          <w:rFonts w:ascii="Cascadia Mono" w:hAnsi="Cascadia Mono" w:cs="Cascadia Mono"/>
          <w:color w:val="000000"/>
          <w:sz w:val="19"/>
          <w:szCs w:val="19"/>
        </w:rPr>
        <w:t xml:space="preserve"> (action!=3) {</w:t>
      </w:r>
    </w:p>
    <w:p w14:paraId="7F864DDB"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printf(</w:t>
      </w:r>
      <w:r>
        <w:rPr>
          <w:rFonts w:ascii="Cascadia Mono" w:hAnsi="Cascadia Mono" w:cs="Cascadia Mono"/>
          <w:color w:val="A31515"/>
          <w:sz w:val="19"/>
          <w:szCs w:val="19"/>
        </w:rPr>
        <w:t>"Введите действие:\n1: Кодирование\n2: Декодирование\n3: Выход из программы\n"</w:t>
      </w:r>
      <w:r>
        <w:rPr>
          <w:rFonts w:ascii="Cascadia Mono" w:hAnsi="Cascadia Mono" w:cs="Cascadia Mono"/>
          <w:color w:val="000000"/>
          <w:sz w:val="19"/>
          <w:szCs w:val="19"/>
        </w:rPr>
        <w:t>);</w:t>
      </w:r>
    </w:p>
    <w:p w14:paraId="5E65CA0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B12E4E">
        <w:rPr>
          <w:rFonts w:ascii="Cascadia Mono" w:hAnsi="Cascadia Mono" w:cs="Cascadia Mono"/>
          <w:color w:val="000000"/>
          <w:sz w:val="19"/>
          <w:szCs w:val="19"/>
          <w:lang w:val="en-GB"/>
        </w:rPr>
        <w:t>scanf(</w:t>
      </w:r>
      <w:r w:rsidRPr="00B12E4E">
        <w:rPr>
          <w:rFonts w:ascii="Cascadia Mono" w:hAnsi="Cascadia Mono" w:cs="Cascadia Mono"/>
          <w:color w:val="A31515"/>
          <w:sz w:val="19"/>
          <w:szCs w:val="19"/>
          <w:lang w:val="en-GB"/>
        </w:rPr>
        <w:t>"%d"</w:t>
      </w:r>
      <w:r w:rsidRPr="00B12E4E">
        <w:rPr>
          <w:rFonts w:ascii="Cascadia Mono" w:hAnsi="Cascadia Mono" w:cs="Cascadia Mono"/>
          <w:color w:val="000000"/>
          <w:sz w:val="19"/>
          <w:szCs w:val="19"/>
          <w:lang w:val="en-GB"/>
        </w:rPr>
        <w:t>, &amp;action);</w:t>
      </w:r>
    </w:p>
    <w:p w14:paraId="0203ADE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(action == 1 || action == 2 || action == 3) {</w:t>
      </w:r>
    </w:p>
    <w:p w14:paraId="623273F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(action == 1) {</w:t>
      </w:r>
    </w:p>
    <w:p w14:paraId="4496D14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coding(arg1);</w:t>
      </w:r>
    </w:p>
    <w:p w14:paraId="68E74A6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8000"/>
          <w:sz w:val="19"/>
          <w:szCs w:val="19"/>
          <w:lang w:val="en-GB"/>
        </w:rPr>
        <w:t>//printf("%s ", argv[1]);</w:t>
      </w:r>
    </w:p>
    <w:p w14:paraId="0C1E922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8000"/>
          <w:sz w:val="19"/>
          <w:szCs w:val="19"/>
          <w:lang w:val="en-GB"/>
        </w:rPr>
        <w:t>//printf("%d\n", arg1);</w:t>
      </w:r>
    </w:p>
    <w:p w14:paraId="0BD9031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1F58299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(action == 2) {</w:t>
      </w:r>
    </w:p>
    <w:p w14:paraId="143FCA4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decoding(arg2);</w:t>
      </w:r>
    </w:p>
    <w:p w14:paraId="6E40433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8000"/>
          <w:sz w:val="19"/>
          <w:szCs w:val="19"/>
          <w:lang w:val="en-GB"/>
        </w:rPr>
        <w:t>//printf("%s ", argv[2]);</w:t>
      </w:r>
    </w:p>
    <w:p w14:paraId="325F4FA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8000"/>
          <w:sz w:val="19"/>
          <w:szCs w:val="19"/>
          <w:lang w:val="en-GB"/>
        </w:rPr>
        <w:t>//printf("%d\n", arg2);</w:t>
      </w:r>
    </w:p>
    <w:p w14:paraId="0D7F75D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6DD8671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21F88B3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printf(</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Такого</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действия</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нет</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57029CEB"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Pr>
          <w:rFonts w:ascii="Cascadia Mono" w:hAnsi="Cascadia Mono" w:cs="Cascadia Mono"/>
          <w:color w:val="000000"/>
          <w:sz w:val="19"/>
          <w:szCs w:val="19"/>
        </w:rPr>
        <w:t>}</w:t>
      </w:r>
    </w:p>
    <w:p w14:paraId="1A4AC395"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p>
    <w:p w14:paraId="413DE74C"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7EDF22FA"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4269A81F" w14:textId="2964AC7B" w:rsidR="00405D97" w:rsidRPr="00B12E4E" w:rsidRDefault="00405D97" w:rsidP="003B042C">
      <w:pPr>
        <w:pStyle w:val="-0"/>
        <w:numPr>
          <w:ilvl w:val="0"/>
          <w:numId w:val="0"/>
        </w:numPr>
        <w:ind w:left="1429" w:hanging="720"/>
        <w:jc w:val="both"/>
        <w:rPr>
          <w:lang w:val="en-GB"/>
        </w:rPr>
      </w:pPr>
    </w:p>
    <w:sectPr w:rsidR="00405D97" w:rsidRPr="00B12E4E" w:rsidSect="00D60F71">
      <w:footerReference w:type="default" r:id="rId30"/>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469E8C" w14:textId="77777777" w:rsidR="008509EC" w:rsidRPr="00D60F71" w:rsidRDefault="008509EC" w:rsidP="00D60F71">
      <w:pPr>
        <w:pStyle w:val="ad"/>
        <w:spacing w:line="240" w:lineRule="auto"/>
        <w:rPr>
          <w:rFonts w:eastAsiaTheme="minorEastAsia" w:cstheme="minorBidi"/>
          <w:bCs w:val="0"/>
          <w:szCs w:val="22"/>
        </w:rPr>
      </w:pPr>
      <w:r>
        <w:separator/>
      </w:r>
    </w:p>
  </w:endnote>
  <w:endnote w:type="continuationSeparator" w:id="0">
    <w:p w14:paraId="1DDF3841" w14:textId="77777777" w:rsidR="008509EC" w:rsidRPr="00D60F71" w:rsidRDefault="008509EC" w:rsidP="00D60F71">
      <w:pPr>
        <w:pStyle w:val="ad"/>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948902"/>
      <w:docPartObj>
        <w:docPartGallery w:val="Page Numbers (Bottom of Page)"/>
        <w:docPartUnique/>
      </w:docPartObj>
    </w:sdtPr>
    <w:sdtEndPr>
      <w:rPr>
        <w:sz w:val="24"/>
        <w:szCs w:val="24"/>
      </w:rPr>
    </w:sdtEndPr>
    <w:sdtContent>
      <w:p w14:paraId="6C247205" w14:textId="3EAFD0A6" w:rsidR="00273622" w:rsidRPr="00C53ADA" w:rsidRDefault="00273622" w:rsidP="00C53ADA">
        <w:pPr>
          <w:pStyle w:val="afd"/>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C65F95">
          <w:rPr>
            <w:noProof/>
            <w:sz w:val="24"/>
            <w:szCs w:val="24"/>
          </w:rPr>
          <w:t>14</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40301" w14:textId="77777777" w:rsidR="008509EC" w:rsidRPr="00D60F71" w:rsidRDefault="008509EC" w:rsidP="00D60F71">
      <w:pPr>
        <w:pStyle w:val="ad"/>
        <w:spacing w:line="240" w:lineRule="auto"/>
        <w:rPr>
          <w:rFonts w:eastAsiaTheme="minorEastAsia" w:cstheme="minorBidi"/>
          <w:bCs w:val="0"/>
          <w:szCs w:val="22"/>
        </w:rPr>
      </w:pPr>
      <w:r>
        <w:separator/>
      </w:r>
    </w:p>
  </w:footnote>
  <w:footnote w:type="continuationSeparator" w:id="0">
    <w:p w14:paraId="5D48EF57" w14:textId="77777777" w:rsidR="008509EC" w:rsidRPr="00D60F71" w:rsidRDefault="008509EC" w:rsidP="00D60F71">
      <w:pPr>
        <w:pStyle w:val="ad"/>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0F5F51E0"/>
    <w:multiLevelType w:val="hybridMultilevel"/>
    <w:tmpl w:val="EC3A352E"/>
    <w:lvl w:ilvl="0" w:tplc="E744A74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2" w15:restartNumberingAfterBreak="0">
    <w:nsid w:val="20906314"/>
    <w:multiLevelType w:val="multilevel"/>
    <w:tmpl w:val="6F544936"/>
    <w:numStyleLink w:val="22"/>
  </w:abstractNum>
  <w:abstractNum w:abstractNumId="13" w15:restartNumberingAfterBreak="0">
    <w:nsid w:val="21A26E77"/>
    <w:multiLevelType w:val="hybridMultilevel"/>
    <w:tmpl w:val="3642FACC"/>
    <w:lvl w:ilvl="0" w:tplc="5638F28A">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3A653BB"/>
    <w:multiLevelType w:val="hybridMultilevel"/>
    <w:tmpl w:val="58C4C8F6"/>
    <w:lvl w:ilvl="0" w:tplc="FC8C2C18">
      <w:start w:val="1"/>
      <w:numFmt w:val="bullet"/>
      <w:pStyle w:val="a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2"/>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6" w15:restartNumberingAfterBreak="0">
    <w:nsid w:val="2FF5784E"/>
    <w:multiLevelType w:val="hybridMultilevel"/>
    <w:tmpl w:val="56069874"/>
    <w:lvl w:ilvl="0" w:tplc="825A325C">
      <w:start w:val="1"/>
      <w:numFmt w:val="decimal"/>
      <w:pStyle w:val="a3"/>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8" w15:restartNumberingAfterBreak="0">
    <w:nsid w:val="35500D25"/>
    <w:multiLevelType w:val="multilevel"/>
    <w:tmpl w:val="6F544936"/>
    <w:numStyleLink w:val="22"/>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3BA31D9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9877BE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3" w15:restartNumberingAfterBreak="0">
    <w:nsid w:val="5D123824"/>
    <w:multiLevelType w:val="hybridMultilevel"/>
    <w:tmpl w:val="D9EAA19A"/>
    <w:lvl w:ilvl="0" w:tplc="25F0B318">
      <w:start w:val="1"/>
      <w:numFmt w:val="decimal"/>
      <w:pStyle w:val="a4"/>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7FC70B2"/>
    <w:multiLevelType w:val="hybridMultilevel"/>
    <w:tmpl w:val="6F4C2824"/>
    <w:lvl w:ilvl="0" w:tplc="70526CC8">
      <w:start w:val="1"/>
      <w:numFmt w:val="decimal"/>
      <w:pStyle w:val="a5"/>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7"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8"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787B5494"/>
    <w:multiLevelType w:val="hybridMultilevel"/>
    <w:tmpl w:val="EB9ECA14"/>
    <w:lvl w:ilvl="0" w:tplc="1FF0B7B2">
      <w:start w:val="1"/>
      <w:numFmt w:val="decimal"/>
      <w:pStyle w:val="-0"/>
      <w:lvlText w:val="Рисунок %1 - "/>
      <w:lvlJc w:val="center"/>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7"/>
  </w:num>
  <w:num w:numId="2">
    <w:abstractNumId w:val="27"/>
  </w:num>
  <w:num w:numId="3">
    <w:abstractNumId w:val="15"/>
  </w:num>
  <w:num w:numId="4">
    <w:abstractNumId w:val="1"/>
  </w:num>
  <w:num w:numId="5">
    <w:abstractNumId w:val="28"/>
  </w:num>
  <w:num w:numId="6">
    <w:abstractNumId w:val="22"/>
  </w:num>
  <w:num w:numId="7">
    <w:abstractNumId w:val="6"/>
  </w:num>
  <w:num w:numId="8">
    <w:abstractNumId w:val="14"/>
  </w:num>
  <w:num w:numId="9">
    <w:abstractNumId w:val="10"/>
  </w:num>
  <w:num w:numId="10">
    <w:abstractNumId w:val="23"/>
  </w:num>
  <w:num w:numId="11">
    <w:abstractNumId w:val="5"/>
  </w:num>
  <w:num w:numId="12">
    <w:abstractNumId w:val="25"/>
  </w:num>
  <w:num w:numId="13">
    <w:abstractNumId w:val="0"/>
  </w:num>
  <w:num w:numId="14">
    <w:abstractNumId w:val="26"/>
  </w:num>
  <w:num w:numId="15">
    <w:abstractNumId w:val="7"/>
  </w:num>
  <w:num w:numId="16">
    <w:abstractNumId w:val="18"/>
  </w:num>
  <w:num w:numId="17">
    <w:abstractNumId w:val="12"/>
  </w:num>
  <w:num w:numId="18">
    <w:abstractNumId w:val="9"/>
  </w:num>
  <w:num w:numId="19">
    <w:abstractNumId w:val="24"/>
  </w:num>
  <w:num w:numId="20">
    <w:abstractNumId w:val="3"/>
  </w:num>
  <w:num w:numId="21">
    <w:abstractNumId w:val="4"/>
  </w:num>
  <w:num w:numId="22">
    <w:abstractNumId w:val="19"/>
  </w:num>
  <w:num w:numId="23">
    <w:abstractNumId w:val="11"/>
  </w:num>
  <w:num w:numId="24">
    <w:abstractNumId w:val="2"/>
  </w:num>
  <w:num w:numId="25">
    <w:abstractNumId w:val="21"/>
  </w:num>
  <w:num w:numId="26">
    <w:abstractNumId w:val="13"/>
  </w:num>
  <w:num w:numId="27">
    <w:abstractNumId w:val="20"/>
  </w:num>
  <w:num w:numId="28">
    <w:abstractNumId w:val="16"/>
  </w:num>
  <w:num w:numId="29">
    <w:abstractNumId w:val="29"/>
  </w:num>
  <w:num w:numId="3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53ADA"/>
    <w:rsid w:val="0000144C"/>
    <w:rsid w:val="00020222"/>
    <w:rsid w:val="00025CB8"/>
    <w:rsid w:val="00035C4C"/>
    <w:rsid w:val="0003656F"/>
    <w:rsid w:val="0006172D"/>
    <w:rsid w:val="00062101"/>
    <w:rsid w:val="00063A15"/>
    <w:rsid w:val="00090579"/>
    <w:rsid w:val="00095910"/>
    <w:rsid w:val="000B1F41"/>
    <w:rsid w:val="000B5D9C"/>
    <w:rsid w:val="000B6B8A"/>
    <w:rsid w:val="000F71FD"/>
    <w:rsid w:val="0012789A"/>
    <w:rsid w:val="00142212"/>
    <w:rsid w:val="00145D4B"/>
    <w:rsid w:val="00151BEC"/>
    <w:rsid w:val="001572FC"/>
    <w:rsid w:val="00162375"/>
    <w:rsid w:val="00171194"/>
    <w:rsid w:val="001775E8"/>
    <w:rsid w:val="001832F5"/>
    <w:rsid w:val="001842F1"/>
    <w:rsid w:val="001A407D"/>
    <w:rsid w:val="001B1B03"/>
    <w:rsid w:val="001B32F7"/>
    <w:rsid w:val="001D02B8"/>
    <w:rsid w:val="001E6E38"/>
    <w:rsid w:val="0020070E"/>
    <w:rsid w:val="002254A0"/>
    <w:rsid w:val="00226FCE"/>
    <w:rsid w:val="002359F2"/>
    <w:rsid w:val="002523D2"/>
    <w:rsid w:val="0025334A"/>
    <w:rsid w:val="00273622"/>
    <w:rsid w:val="0028534A"/>
    <w:rsid w:val="0029098C"/>
    <w:rsid w:val="002D1672"/>
    <w:rsid w:val="002D5467"/>
    <w:rsid w:val="002D5C58"/>
    <w:rsid w:val="002E373A"/>
    <w:rsid w:val="002E7750"/>
    <w:rsid w:val="00312B77"/>
    <w:rsid w:val="00321776"/>
    <w:rsid w:val="00327A23"/>
    <w:rsid w:val="00341049"/>
    <w:rsid w:val="00341A02"/>
    <w:rsid w:val="00371E39"/>
    <w:rsid w:val="0037417C"/>
    <w:rsid w:val="00374BF8"/>
    <w:rsid w:val="00384ECC"/>
    <w:rsid w:val="00395E78"/>
    <w:rsid w:val="003A1A29"/>
    <w:rsid w:val="003A33C7"/>
    <w:rsid w:val="003B042C"/>
    <w:rsid w:val="003B2153"/>
    <w:rsid w:val="003B5016"/>
    <w:rsid w:val="003B7418"/>
    <w:rsid w:val="003C218B"/>
    <w:rsid w:val="003D414E"/>
    <w:rsid w:val="003E4132"/>
    <w:rsid w:val="003E4C7B"/>
    <w:rsid w:val="00405D97"/>
    <w:rsid w:val="0040671E"/>
    <w:rsid w:val="004079C7"/>
    <w:rsid w:val="004156CB"/>
    <w:rsid w:val="004329C7"/>
    <w:rsid w:val="00446205"/>
    <w:rsid w:val="00475C3D"/>
    <w:rsid w:val="00477D60"/>
    <w:rsid w:val="00480B0C"/>
    <w:rsid w:val="00497F6F"/>
    <w:rsid w:val="004B37E8"/>
    <w:rsid w:val="004B5CD2"/>
    <w:rsid w:val="004D7E7A"/>
    <w:rsid w:val="004F2A89"/>
    <w:rsid w:val="004F7F88"/>
    <w:rsid w:val="00516DFF"/>
    <w:rsid w:val="00543F39"/>
    <w:rsid w:val="00544F2D"/>
    <w:rsid w:val="005B7F4A"/>
    <w:rsid w:val="005D2800"/>
    <w:rsid w:val="005E2377"/>
    <w:rsid w:val="005E39D5"/>
    <w:rsid w:val="005E4F2A"/>
    <w:rsid w:val="005F5D88"/>
    <w:rsid w:val="00601F8B"/>
    <w:rsid w:val="0061671D"/>
    <w:rsid w:val="006343D3"/>
    <w:rsid w:val="00642C36"/>
    <w:rsid w:val="0065506D"/>
    <w:rsid w:val="00657244"/>
    <w:rsid w:val="00660A8F"/>
    <w:rsid w:val="00674524"/>
    <w:rsid w:val="006766CC"/>
    <w:rsid w:val="006B3E75"/>
    <w:rsid w:val="006B4CA3"/>
    <w:rsid w:val="006C50AD"/>
    <w:rsid w:val="006C7A54"/>
    <w:rsid w:val="006D2DED"/>
    <w:rsid w:val="006E7B40"/>
    <w:rsid w:val="006F2EF6"/>
    <w:rsid w:val="006F5F48"/>
    <w:rsid w:val="0070592F"/>
    <w:rsid w:val="0071183B"/>
    <w:rsid w:val="007246FB"/>
    <w:rsid w:val="00735DDF"/>
    <w:rsid w:val="0075210F"/>
    <w:rsid w:val="00773594"/>
    <w:rsid w:val="0078465D"/>
    <w:rsid w:val="0079562D"/>
    <w:rsid w:val="007A55C9"/>
    <w:rsid w:val="007C378E"/>
    <w:rsid w:val="007D0609"/>
    <w:rsid w:val="007D3A85"/>
    <w:rsid w:val="008045D8"/>
    <w:rsid w:val="008244CC"/>
    <w:rsid w:val="008302C7"/>
    <w:rsid w:val="00830F2D"/>
    <w:rsid w:val="00831196"/>
    <w:rsid w:val="008509EC"/>
    <w:rsid w:val="00853432"/>
    <w:rsid w:val="00856000"/>
    <w:rsid w:val="008B1C72"/>
    <w:rsid w:val="008B4C60"/>
    <w:rsid w:val="008C4DB8"/>
    <w:rsid w:val="008D3B3A"/>
    <w:rsid w:val="008D6C4D"/>
    <w:rsid w:val="008E0D6A"/>
    <w:rsid w:val="00917645"/>
    <w:rsid w:val="00917D90"/>
    <w:rsid w:val="00923E95"/>
    <w:rsid w:val="00931077"/>
    <w:rsid w:val="0093477C"/>
    <w:rsid w:val="00954D8D"/>
    <w:rsid w:val="00961BBB"/>
    <w:rsid w:val="00983861"/>
    <w:rsid w:val="00985035"/>
    <w:rsid w:val="00995FD2"/>
    <w:rsid w:val="009A77CB"/>
    <w:rsid w:val="009B1702"/>
    <w:rsid w:val="009C0CF1"/>
    <w:rsid w:val="009C61FE"/>
    <w:rsid w:val="009C742E"/>
    <w:rsid w:val="009D0645"/>
    <w:rsid w:val="009E42C5"/>
    <w:rsid w:val="009F270C"/>
    <w:rsid w:val="009F5065"/>
    <w:rsid w:val="00A0109A"/>
    <w:rsid w:val="00A175E9"/>
    <w:rsid w:val="00A2111C"/>
    <w:rsid w:val="00A233A8"/>
    <w:rsid w:val="00A57A8F"/>
    <w:rsid w:val="00A64183"/>
    <w:rsid w:val="00A97D81"/>
    <w:rsid w:val="00AB3F2A"/>
    <w:rsid w:val="00AC447C"/>
    <w:rsid w:val="00AC7A83"/>
    <w:rsid w:val="00AD03E2"/>
    <w:rsid w:val="00AE1D8A"/>
    <w:rsid w:val="00AE1FDE"/>
    <w:rsid w:val="00AE243B"/>
    <w:rsid w:val="00AE53D9"/>
    <w:rsid w:val="00AF4227"/>
    <w:rsid w:val="00B005C3"/>
    <w:rsid w:val="00B12E4E"/>
    <w:rsid w:val="00B13B4B"/>
    <w:rsid w:val="00B80039"/>
    <w:rsid w:val="00B968FE"/>
    <w:rsid w:val="00BA198A"/>
    <w:rsid w:val="00BB128D"/>
    <w:rsid w:val="00BD5530"/>
    <w:rsid w:val="00BE19C9"/>
    <w:rsid w:val="00BE1C48"/>
    <w:rsid w:val="00BE4FC4"/>
    <w:rsid w:val="00BF0899"/>
    <w:rsid w:val="00C11C06"/>
    <w:rsid w:val="00C174D6"/>
    <w:rsid w:val="00C212CE"/>
    <w:rsid w:val="00C233C9"/>
    <w:rsid w:val="00C36F05"/>
    <w:rsid w:val="00C469D8"/>
    <w:rsid w:val="00C5031D"/>
    <w:rsid w:val="00C53ADA"/>
    <w:rsid w:val="00C65F95"/>
    <w:rsid w:val="00C6615B"/>
    <w:rsid w:val="00C77E41"/>
    <w:rsid w:val="00C93DCC"/>
    <w:rsid w:val="00CB09DA"/>
    <w:rsid w:val="00CB41FF"/>
    <w:rsid w:val="00CC6B28"/>
    <w:rsid w:val="00CD69E8"/>
    <w:rsid w:val="00CF6422"/>
    <w:rsid w:val="00D139C3"/>
    <w:rsid w:val="00D24CF4"/>
    <w:rsid w:val="00D32446"/>
    <w:rsid w:val="00D5217D"/>
    <w:rsid w:val="00D52829"/>
    <w:rsid w:val="00D566C9"/>
    <w:rsid w:val="00D60F71"/>
    <w:rsid w:val="00DB1D80"/>
    <w:rsid w:val="00DB66C1"/>
    <w:rsid w:val="00DC23B9"/>
    <w:rsid w:val="00E13401"/>
    <w:rsid w:val="00E42D42"/>
    <w:rsid w:val="00E61E64"/>
    <w:rsid w:val="00E675B9"/>
    <w:rsid w:val="00E802CE"/>
    <w:rsid w:val="00E80FFE"/>
    <w:rsid w:val="00EC03D0"/>
    <w:rsid w:val="00EC06C5"/>
    <w:rsid w:val="00EC4034"/>
    <w:rsid w:val="00EF347C"/>
    <w:rsid w:val="00EF4ADA"/>
    <w:rsid w:val="00F03722"/>
    <w:rsid w:val="00F2105D"/>
    <w:rsid w:val="00F370A0"/>
    <w:rsid w:val="00F4144E"/>
    <w:rsid w:val="00F52F00"/>
    <w:rsid w:val="00F570B7"/>
    <w:rsid w:val="00F67AC2"/>
    <w:rsid w:val="00F72418"/>
    <w:rsid w:val="00F72D85"/>
    <w:rsid w:val="00F7377D"/>
    <w:rsid w:val="00F74364"/>
    <w:rsid w:val="00F8756C"/>
    <w:rsid w:val="00F91819"/>
    <w:rsid w:val="00F91A1E"/>
    <w:rsid w:val="00FA32D6"/>
    <w:rsid w:val="00FB1EAF"/>
    <w:rsid w:val="00FB359E"/>
    <w:rsid w:val="00FB5D42"/>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DC5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1">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6">
    <w:name w:val="Normal"/>
    <w:qFormat/>
    <w:rsid w:val="006F2EF6"/>
    <w:pPr>
      <w:spacing w:line="360" w:lineRule="auto"/>
      <w:ind w:firstLine="709"/>
    </w:pPr>
    <w:rPr>
      <w:rFonts w:ascii="Times New Roman" w:hAnsi="Times New Roman"/>
      <w:sz w:val="28"/>
      <w:szCs w:val="28"/>
    </w:rPr>
  </w:style>
  <w:style w:type="paragraph" w:styleId="1">
    <w:name w:val="heading 1"/>
    <w:basedOn w:val="a6"/>
    <w:next w:val="a6"/>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6"/>
    <w:next w:val="a6"/>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6"/>
    <w:next w:val="a6"/>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6"/>
    <w:next w:val="a6"/>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6"/>
    <w:next w:val="a6"/>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6"/>
    <w:next w:val="a6"/>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6"/>
    <w:next w:val="a6"/>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6"/>
    <w:next w:val="a6"/>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6"/>
    <w:next w:val="a6"/>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Title"/>
    <w:basedOn w:val="a6"/>
    <w:next w:val="a6"/>
    <w:link w:val="ab"/>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c">
    <w:name w:val="Название рисунка"/>
    <w:basedOn w:val="a6"/>
    <w:next w:val="a6"/>
    <w:uiPriority w:val="2"/>
    <w:qFormat/>
    <w:rsid w:val="00F52F00"/>
    <w:pPr>
      <w:keepLines/>
      <w:ind w:firstLine="0"/>
      <w:jc w:val="center"/>
    </w:pPr>
    <w:rPr>
      <w:rFonts w:eastAsia="Times New Roman" w:cs="Times New Roman"/>
      <w:bCs/>
      <w:szCs w:val="20"/>
    </w:rPr>
  </w:style>
  <w:style w:type="paragraph" w:customStyle="1" w:styleId="ad">
    <w:name w:val="Название таблицы"/>
    <w:basedOn w:val="a6"/>
    <w:next w:val="a6"/>
    <w:uiPriority w:val="2"/>
    <w:qFormat/>
    <w:rsid w:val="00BE19C9"/>
    <w:pPr>
      <w:keepNext/>
      <w:keepLines/>
      <w:ind w:firstLine="0"/>
      <w:jc w:val="left"/>
    </w:pPr>
    <w:rPr>
      <w:rFonts w:eastAsia="Times New Roman" w:cs="Times New Roman"/>
      <w:bCs/>
      <w:szCs w:val="20"/>
    </w:rPr>
  </w:style>
  <w:style w:type="character" w:customStyle="1" w:styleId="ab">
    <w:name w:val="Заголовок Знак"/>
    <w:basedOn w:val="a7"/>
    <w:link w:val="aa"/>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e">
    <w:name w:val="Программный код"/>
    <w:basedOn w:val="a6"/>
    <w:next w:val="a6"/>
    <w:uiPriority w:val="3"/>
    <w:qFormat/>
    <w:rsid w:val="00F52F00"/>
    <w:pPr>
      <w:ind w:firstLine="0"/>
      <w:contextualSpacing/>
    </w:pPr>
    <w:rPr>
      <w:rFonts w:ascii="Courier New" w:eastAsia="Times New Roman" w:hAnsi="Courier New" w:cs="Times New Roman"/>
      <w:sz w:val="24"/>
      <w:lang w:val="en-US"/>
    </w:rPr>
  </w:style>
  <w:style w:type="paragraph" w:customStyle="1" w:styleId="af">
    <w:name w:val="Текст внутри таблицы"/>
    <w:basedOn w:val="a6"/>
    <w:uiPriority w:val="2"/>
    <w:qFormat/>
    <w:rsid w:val="00F52F00"/>
    <w:pPr>
      <w:ind w:firstLine="0"/>
      <w:jc w:val="center"/>
    </w:pPr>
    <w:rPr>
      <w:rFonts w:eastAsia="Times New Roman" w:cs="Times New Roman"/>
    </w:rPr>
  </w:style>
  <w:style w:type="character" w:customStyle="1" w:styleId="10">
    <w:name w:val="Заголовок 1 Знак"/>
    <w:basedOn w:val="a7"/>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7"/>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7"/>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7"/>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7"/>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7"/>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7"/>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7"/>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7"/>
    <w:link w:val="9"/>
    <w:uiPriority w:val="5"/>
    <w:semiHidden/>
    <w:rsid w:val="00F52F00"/>
    <w:rPr>
      <w:rFonts w:ascii="Cambria" w:eastAsia="Times New Roman" w:hAnsi="Cambria" w:cs="Times New Roman"/>
      <w:sz w:val="20"/>
      <w:szCs w:val="20"/>
    </w:rPr>
  </w:style>
  <w:style w:type="paragraph" w:customStyle="1" w:styleId="a2">
    <w:name w:val="НИР нумерованный список"/>
    <w:basedOn w:val="a6"/>
    <w:locked/>
    <w:rsid w:val="002E373A"/>
    <w:pPr>
      <w:numPr>
        <w:ilvl w:val="3"/>
        <w:numId w:val="3"/>
      </w:numPr>
    </w:pPr>
    <w:rPr>
      <w:rFonts w:eastAsia="Times New Roman" w:cs="Times New Roman"/>
      <w:sz w:val="24"/>
      <w:szCs w:val="20"/>
    </w:rPr>
  </w:style>
  <w:style w:type="paragraph" w:customStyle="1" w:styleId="-">
    <w:name w:val="НИР-простой список"/>
    <w:basedOn w:val="a6"/>
    <w:semiHidden/>
    <w:locked/>
    <w:rsid w:val="00985035"/>
    <w:pPr>
      <w:numPr>
        <w:numId w:val="5"/>
      </w:numPr>
      <w:autoSpaceDE w:val="0"/>
      <w:autoSpaceDN w:val="0"/>
      <w:adjustRightInd w:val="0"/>
      <w:jc w:val="left"/>
    </w:pPr>
    <w:rPr>
      <w:rFonts w:eastAsia="Times New Roman" w:cs="Times New Roman"/>
      <w:sz w:val="24"/>
      <w:szCs w:val="20"/>
    </w:rPr>
  </w:style>
  <w:style w:type="character" w:styleId="af0">
    <w:name w:val="Intense Reference"/>
    <w:basedOn w:val="a7"/>
    <w:uiPriority w:val="32"/>
    <w:semiHidden/>
    <w:locked/>
    <w:rsid w:val="005E4F2A"/>
    <w:rPr>
      <w:b/>
      <w:bCs/>
      <w:smallCaps/>
      <w:color w:val="C0504D" w:themeColor="accent2"/>
      <w:spacing w:val="5"/>
      <w:u w:val="single"/>
    </w:rPr>
  </w:style>
  <w:style w:type="paragraph" w:styleId="11">
    <w:name w:val="toc 1"/>
    <w:basedOn w:val="a6"/>
    <w:next w:val="a6"/>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6"/>
    <w:next w:val="a6"/>
    <w:autoRedefine/>
    <w:uiPriority w:val="39"/>
    <w:locked/>
    <w:rsid w:val="00AE243B"/>
    <w:pPr>
      <w:tabs>
        <w:tab w:val="left" w:pos="993"/>
        <w:tab w:val="right" w:leader="dot" w:pos="9912"/>
      </w:tabs>
      <w:spacing w:after="100" w:line="240" w:lineRule="auto"/>
      <w:ind w:left="851" w:hanging="567"/>
    </w:pPr>
  </w:style>
  <w:style w:type="paragraph" w:styleId="31">
    <w:name w:val="toc 3"/>
    <w:basedOn w:val="a6"/>
    <w:next w:val="a6"/>
    <w:autoRedefine/>
    <w:uiPriority w:val="39"/>
    <w:locked/>
    <w:rsid w:val="00AE243B"/>
    <w:pPr>
      <w:tabs>
        <w:tab w:val="left" w:pos="1843"/>
        <w:tab w:val="right" w:leader="dot" w:pos="9912"/>
      </w:tabs>
      <w:spacing w:after="100" w:line="240" w:lineRule="auto"/>
      <w:ind w:left="1843" w:hanging="851"/>
    </w:pPr>
  </w:style>
  <w:style w:type="paragraph" w:styleId="af1">
    <w:name w:val="E-mail Signature"/>
    <w:basedOn w:val="a6"/>
    <w:link w:val="af2"/>
    <w:uiPriority w:val="99"/>
    <w:semiHidden/>
    <w:locked/>
    <w:rsid w:val="00F67AC2"/>
  </w:style>
  <w:style w:type="character" w:customStyle="1" w:styleId="af2">
    <w:name w:val="Электронная подпись Знак"/>
    <w:basedOn w:val="a7"/>
    <w:link w:val="af1"/>
    <w:uiPriority w:val="99"/>
    <w:semiHidden/>
    <w:rsid w:val="00F67AC2"/>
    <w:rPr>
      <w:rFonts w:eastAsiaTheme="minorEastAsia"/>
      <w:lang w:eastAsia="ru-RU"/>
    </w:rPr>
  </w:style>
  <w:style w:type="character" w:styleId="af3">
    <w:name w:val="Book Title"/>
    <w:basedOn w:val="a7"/>
    <w:uiPriority w:val="33"/>
    <w:semiHidden/>
    <w:locked/>
    <w:rsid w:val="00F67AC2"/>
    <w:rPr>
      <w:b/>
      <w:bCs/>
      <w:smallCaps/>
      <w:spacing w:val="5"/>
    </w:rPr>
  </w:style>
  <w:style w:type="character" w:styleId="af4">
    <w:name w:val="Subtle Reference"/>
    <w:basedOn w:val="a7"/>
    <w:uiPriority w:val="31"/>
    <w:semiHidden/>
    <w:locked/>
    <w:rsid w:val="004B37E8"/>
    <w:rPr>
      <w:smallCaps/>
      <w:color w:val="C0504D" w:themeColor="accent2"/>
      <w:u w:val="single"/>
    </w:rPr>
  </w:style>
  <w:style w:type="table" w:customStyle="1" w:styleId="12">
    <w:name w:val="Светлая заливка1"/>
    <w:basedOn w:val="a8"/>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6"/>
    <w:uiPriority w:val="99"/>
    <w:semiHidden/>
    <w:locked/>
    <w:rsid w:val="00985035"/>
    <w:pPr>
      <w:numPr>
        <w:numId w:val="4"/>
      </w:numPr>
      <w:contextualSpacing/>
    </w:pPr>
  </w:style>
  <w:style w:type="paragraph" w:styleId="af5">
    <w:name w:val="List Paragraph"/>
    <w:basedOn w:val="a6"/>
    <w:uiPriority w:val="99"/>
    <w:qFormat/>
    <w:locked/>
    <w:rsid w:val="00F52F00"/>
    <w:pPr>
      <w:ind w:left="720"/>
      <w:contextualSpacing/>
    </w:pPr>
  </w:style>
  <w:style w:type="table" w:styleId="af6">
    <w:name w:val="Table Grid"/>
    <w:basedOn w:val="a8"/>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7">
    <w:name w:val="Рисунок"/>
    <w:basedOn w:val="a6"/>
    <w:next w:val="ac"/>
    <w:qFormat/>
    <w:rsid w:val="00BE19C9"/>
    <w:pPr>
      <w:keepNext/>
      <w:ind w:firstLine="0"/>
      <w:jc w:val="center"/>
    </w:pPr>
  </w:style>
  <w:style w:type="paragraph" w:styleId="af8">
    <w:name w:val="Balloon Text"/>
    <w:basedOn w:val="a6"/>
    <w:link w:val="af9"/>
    <w:uiPriority w:val="99"/>
    <w:semiHidden/>
    <w:locked/>
    <w:rsid w:val="00C5031D"/>
    <w:rPr>
      <w:rFonts w:ascii="Tahoma" w:hAnsi="Tahoma" w:cs="Tahoma"/>
      <w:sz w:val="16"/>
      <w:szCs w:val="16"/>
    </w:rPr>
  </w:style>
  <w:style w:type="paragraph" w:customStyle="1" w:styleId="afa">
    <w:name w:val="Введение_заключение"/>
    <w:basedOn w:val="1"/>
    <w:next w:val="a6"/>
    <w:qFormat/>
    <w:rsid w:val="00F52F00"/>
    <w:pPr>
      <w:numPr>
        <w:numId w:val="0"/>
      </w:numPr>
      <w:jc w:val="center"/>
    </w:pPr>
  </w:style>
  <w:style w:type="character" w:customStyle="1" w:styleId="af9">
    <w:name w:val="Текст выноски Знак"/>
    <w:basedOn w:val="a7"/>
    <w:link w:val="af8"/>
    <w:uiPriority w:val="99"/>
    <w:semiHidden/>
    <w:rsid w:val="00C5031D"/>
    <w:rPr>
      <w:rFonts w:ascii="Tahoma" w:hAnsi="Tahoma" w:cs="Tahoma"/>
      <w:sz w:val="16"/>
      <w:szCs w:val="16"/>
    </w:rPr>
  </w:style>
  <w:style w:type="paragraph" w:customStyle="1" w:styleId="a1">
    <w:name w:val="Список_ТИРЕ"/>
    <w:basedOn w:val="a6"/>
    <w:qFormat/>
    <w:rsid w:val="00384ECC"/>
    <w:pPr>
      <w:numPr>
        <w:numId w:val="8"/>
      </w:numPr>
      <w:ind w:left="0" w:firstLine="851"/>
    </w:pPr>
  </w:style>
  <w:style w:type="paragraph" w:customStyle="1" w:styleId="a">
    <w:name w:val="Список_БУКВЫ"/>
    <w:basedOn w:val="a1"/>
    <w:qFormat/>
    <w:rsid w:val="00384ECC"/>
    <w:pPr>
      <w:numPr>
        <w:numId w:val="9"/>
      </w:numPr>
      <w:ind w:left="0" w:firstLine="851"/>
    </w:pPr>
  </w:style>
  <w:style w:type="paragraph" w:customStyle="1" w:styleId="a4">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5">
    <w:name w:val="Список источников"/>
    <w:basedOn w:val="a6"/>
    <w:qFormat/>
    <w:rsid w:val="00384ECC"/>
    <w:pPr>
      <w:numPr>
        <w:numId w:val="12"/>
      </w:numPr>
      <w:ind w:left="0" w:firstLine="851"/>
    </w:pPr>
  </w:style>
  <w:style w:type="paragraph" w:styleId="afb">
    <w:name w:val="header"/>
    <w:basedOn w:val="a6"/>
    <w:link w:val="afc"/>
    <w:uiPriority w:val="99"/>
    <w:locked/>
    <w:rsid w:val="00D60F71"/>
    <w:pPr>
      <w:tabs>
        <w:tab w:val="center" w:pos="4677"/>
        <w:tab w:val="right" w:pos="9355"/>
      </w:tabs>
      <w:spacing w:line="240" w:lineRule="auto"/>
    </w:pPr>
  </w:style>
  <w:style w:type="character" w:customStyle="1" w:styleId="afc">
    <w:name w:val="Верхний колонтитул Знак"/>
    <w:basedOn w:val="a7"/>
    <w:link w:val="afb"/>
    <w:uiPriority w:val="99"/>
    <w:rsid w:val="00D60F71"/>
    <w:rPr>
      <w:rFonts w:ascii="Times New Roman" w:hAnsi="Times New Roman"/>
      <w:sz w:val="28"/>
    </w:rPr>
  </w:style>
  <w:style w:type="paragraph" w:styleId="afd">
    <w:name w:val="footer"/>
    <w:basedOn w:val="a6"/>
    <w:link w:val="afe"/>
    <w:uiPriority w:val="99"/>
    <w:locked/>
    <w:rsid w:val="00D60F71"/>
    <w:pPr>
      <w:tabs>
        <w:tab w:val="center" w:pos="4677"/>
        <w:tab w:val="right" w:pos="9355"/>
      </w:tabs>
      <w:spacing w:line="240" w:lineRule="auto"/>
    </w:pPr>
  </w:style>
  <w:style w:type="character" w:customStyle="1" w:styleId="afe">
    <w:name w:val="Нижний колонтитул Знак"/>
    <w:basedOn w:val="a7"/>
    <w:link w:val="afd"/>
    <w:uiPriority w:val="99"/>
    <w:rsid w:val="00D60F71"/>
    <w:rPr>
      <w:rFonts w:ascii="Times New Roman" w:hAnsi="Times New Roman"/>
      <w:sz w:val="28"/>
    </w:rPr>
  </w:style>
  <w:style w:type="paragraph" w:styleId="aff">
    <w:name w:val="Normal (Web)"/>
    <w:basedOn w:val="a6"/>
    <w:uiPriority w:val="99"/>
    <w:locked/>
    <w:rsid w:val="00917645"/>
    <w:pPr>
      <w:spacing w:before="100" w:beforeAutospacing="1" w:after="100" w:afterAutospacing="1"/>
      <w:ind w:firstLine="720"/>
    </w:pPr>
    <w:rPr>
      <w:rFonts w:eastAsia="Times New Roman" w:cs="Times New Roman"/>
    </w:rPr>
  </w:style>
  <w:style w:type="paragraph" w:customStyle="1" w:styleId="aff0">
    <w:name w:val="_Название рисунка"/>
    <w:basedOn w:val="aff1"/>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2">
    <w:name w:val="_Рисунок"/>
    <w:basedOn w:val="a6"/>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1">
    <w:name w:val="caption"/>
    <w:aliases w:val="Вставленный объект"/>
    <w:basedOn w:val="a6"/>
    <w:next w:val="a6"/>
    <w:link w:val="aff3"/>
    <w:uiPriority w:val="35"/>
    <w:locked/>
    <w:rsid w:val="00917645"/>
    <w:pPr>
      <w:spacing w:after="200" w:line="240" w:lineRule="auto"/>
    </w:pPr>
    <w:rPr>
      <w:b/>
      <w:bCs/>
      <w:color w:val="4F81BD" w:themeColor="accent1"/>
      <w:sz w:val="18"/>
      <w:szCs w:val="18"/>
    </w:rPr>
  </w:style>
  <w:style w:type="character" w:styleId="aff4">
    <w:name w:val="Hyperlink"/>
    <w:basedOn w:val="a7"/>
    <w:uiPriority w:val="99"/>
    <w:locked/>
    <w:rsid w:val="00917645"/>
    <w:rPr>
      <w:color w:val="0000FF" w:themeColor="hyperlink"/>
      <w:u w:val="single"/>
    </w:rPr>
  </w:style>
  <w:style w:type="character" w:customStyle="1" w:styleId="aff3">
    <w:name w:val="Название объекта Знак"/>
    <w:aliases w:val="Вставленный объект Знак"/>
    <w:link w:val="aff1"/>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7"/>
    <w:link w:val="aff5"/>
    <w:uiPriority w:val="99"/>
    <w:locked/>
    <w:rsid w:val="00F74364"/>
    <w:rPr>
      <w:rFonts w:ascii="Times New Roman" w:hAnsi="Times New Roman" w:cs="Times New Roman"/>
      <w:sz w:val="21"/>
      <w:szCs w:val="21"/>
      <w:shd w:val="clear" w:color="auto" w:fill="FFFFFF"/>
    </w:rPr>
  </w:style>
  <w:style w:type="character" w:customStyle="1" w:styleId="aff6">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5">
    <w:name w:val="Body Text"/>
    <w:basedOn w:val="a6"/>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7">
    <w:name w:val="Основной текст Знак"/>
    <w:basedOn w:val="a7"/>
    <w:uiPriority w:val="99"/>
    <w:semiHidden/>
    <w:rsid w:val="00F74364"/>
    <w:rPr>
      <w:rFonts w:ascii="Times New Roman" w:hAnsi="Times New Roman"/>
      <w:sz w:val="28"/>
      <w:szCs w:val="28"/>
    </w:rPr>
  </w:style>
  <w:style w:type="character" w:customStyle="1" w:styleId="aff8">
    <w:name w:val="Подпись к картинке_"/>
    <w:basedOn w:val="a7"/>
    <w:link w:val="aff9"/>
    <w:uiPriority w:val="99"/>
    <w:locked/>
    <w:rsid w:val="00F74364"/>
    <w:rPr>
      <w:rFonts w:ascii="Times New Roman" w:hAnsi="Times New Roman" w:cs="Times New Roman"/>
      <w:sz w:val="21"/>
      <w:szCs w:val="21"/>
      <w:shd w:val="clear" w:color="auto" w:fill="FFFFFF"/>
    </w:rPr>
  </w:style>
  <w:style w:type="paragraph" w:customStyle="1" w:styleId="aff9">
    <w:name w:val="Подпись к картинке"/>
    <w:basedOn w:val="a6"/>
    <w:link w:val="aff8"/>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7"/>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6"/>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a">
    <w:name w:val="Подпись к картинке + Курсив"/>
    <w:aliases w:val="Интервал 0 pt11"/>
    <w:basedOn w:val="aff8"/>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b">
    <w:name w:val="TOC Heading"/>
    <w:basedOn w:val="1"/>
    <w:next w:val="a6"/>
    <w:uiPriority w:val="39"/>
    <w:unhideWhenUsed/>
    <w:qFormat/>
    <w:locked/>
    <w:rsid w:val="00F4144E"/>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customStyle="1" w:styleId="a0">
    <w:name w:val="Маркированные списки"/>
    <w:basedOn w:val="a6"/>
    <w:qFormat/>
    <w:rsid w:val="006F2EF6"/>
    <w:pPr>
      <w:numPr>
        <w:numId w:val="26"/>
      </w:numPr>
    </w:pPr>
  </w:style>
  <w:style w:type="paragraph" w:customStyle="1" w:styleId="a3">
    <w:name w:val="Списки источников"/>
    <w:basedOn w:val="a6"/>
    <w:link w:val="affc"/>
    <w:qFormat/>
    <w:rsid w:val="00C233C9"/>
    <w:pPr>
      <w:numPr>
        <w:numId w:val="28"/>
      </w:numPr>
      <w:suppressAutoHyphens/>
      <w:ind w:hanging="357"/>
    </w:pPr>
    <w:rPr>
      <w:rFonts w:eastAsia="Times New Roman" w:cs="Times New Roman"/>
    </w:rPr>
  </w:style>
  <w:style w:type="character" w:customStyle="1" w:styleId="UnresolvedMention">
    <w:name w:val="Unresolved Mention"/>
    <w:basedOn w:val="a7"/>
    <w:uiPriority w:val="99"/>
    <w:semiHidden/>
    <w:unhideWhenUsed/>
    <w:rsid w:val="004079C7"/>
    <w:rPr>
      <w:color w:val="605E5C"/>
      <w:shd w:val="clear" w:color="auto" w:fill="E1DFDD"/>
    </w:rPr>
  </w:style>
  <w:style w:type="character" w:customStyle="1" w:styleId="affc">
    <w:name w:val="Списки источников Знак"/>
    <w:basedOn w:val="a7"/>
    <w:link w:val="a3"/>
    <w:rsid w:val="00C233C9"/>
    <w:rPr>
      <w:rFonts w:ascii="Times New Roman" w:eastAsia="Times New Roman" w:hAnsi="Times New Roman" w:cs="Times New Roman"/>
      <w:sz w:val="28"/>
      <w:szCs w:val="28"/>
    </w:rPr>
  </w:style>
  <w:style w:type="paragraph" w:customStyle="1" w:styleId="-0">
    <w:name w:val="рисунки -"/>
    <w:basedOn w:val="a6"/>
    <w:next w:val="a6"/>
    <w:autoRedefine/>
    <w:qFormat/>
    <w:rsid w:val="00405D97"/>
    <w:pPr>
      <w:numPr>
        <w:numId w:val="29"/>
      </w:numPr>
      <w:ind w:hanging="7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786259">
      <w:bodyDiv w:val="1"/>
      <w:marLeft w:val="0"/>
      <w:marRight w:val="0"/>
      <w:marTop w:val="0"/>
      <w:marBottom w:val="0"/>
      <w:divBdr>
        <w:top w:val="none" w:sz="0" w:space="0" w:color="auto"/>
        <w:left w:val="none" w:sz="0" w:space="0" w:color="auto"/>
        <w:bottom w:val="none" w:sz="0" w:space="0" w:color="auto"/>
        <w:right w:val="none" w:sz="0" w:space="0" w:color="auto"/>
      </w:divBdr>
    </w:div>
    <w:div w:id="129460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506FC-70A0-4BA3-B05C-521737BA5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3840</Words>
  <Characters>21891</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2015-10-06T17:31:00Z</dcterms:created>
  <dcterms:modified xsi:type="dcterms:W3CDTF">2026-04-26T18:08:00Z</dcterms:modified>
</cp:coreProperties>
</file>