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CE81" w14:textId="77777777" w:rsidR="00E36804" w:rsidRPr="006A0481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97BDC77" w14:textId="77777777" w:rsidR="00E36804" w:rsidRPr="006A0481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FC5A482" w14:textId="77777777" w:rsidR="00E36804" w:rsidRPr="006A0481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5C4502EA" w14:textId="77777777" w:rsidR="00E36804" w:rsidRDefault="00E36804" w:rsidP="00E36804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Институт компьютерных наук и кибербезопасности</w:t>
      </w:r>
    </w:p>
    <w:p w14:paraId="5E8DB63B" w14:textId="77777777" w:rsidR="00E36804" w:rsidRPr="007350A2" w:rsidRDefault="00E36804" w:rsidP="00E36804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Высшая школа кибербезопасности</w:t>
      </w:r>
    </w:p>
    <w:p w14:paraId="7D94CC7F" w14:textId="77777777" w:rsidR="00E36804" w:rsidRPr="007350A2" w:rsidRDefault="00E36804" w:rsidP="00E36804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</w:rPr>
      </w:pPr>
    </w:p>
    <w:p w14:paraId="507626E3" w14:textId="77777777" w:rsidR="00E36804" w:rsidRDefault="00E36804" w:rsidP="00E36804">
      <w:pPr>
        <w:spacing w:line="240" w:lineRule="auto"/>
        <w:rPr>
          <w:rFonts w:eastAsia="Times New Roman" w:cs="Times New Roman"/>
          <w:b/>
        </w:rPr>
      </w:pPr>
    </w:p>
    <w:p w14:paraId="5FBEAAF4" w14:textId="77777777" w:rsidR="00E36804" w:rsidRPr="00B57B60" w:rsidRDefault="00E36804" w:rsidP="00E36804">
      <w:pPr>
        <w:spacing w:line="240" w:lineRule="auto"/>
        <w:ind w:firstLine="0"/>
        <w:rPr>
          <w:sz w:val="24"/>
          <w:szCs w:val="24"/>
        </w:rPr>
      </w:pPr>
    </w:p>
    <w:p w14:paraId="30B14056" w14:textId="77777777" w:rsidR="00E36804" w:rsidRPr="00B57B60" w:rsidRDefault="00E36804" w:rsidP="00E36804">
      <w:pPr>
        <w:spacing w:line="240" w:lineRule="auto"/>
        <w:rPr>
          <w:sz w:val="24"/>
          <w:szCs w:val="24"/>
        </w:rPr>
      </w:pPr>
    </w:p>
    <w:p w14:paraId="1AFDFA16" w14:textId="77777777" w:rsidR="00E36804" w:rsidRPr="00B57B60" w:rsidRDefault="00E36804" w:rsidP="00E36804">
      <w:pPr>
        <w:spacing w:line="240" w:lineRule="auto"/>
        <w:rPr>
          <w:sz w:val="24"/>
          <w:szCs w:val="24"/>
        </w:rPr>
      </w:pPr>
    </w:p>
    <w:p w14:paraId="1C6FE57A" w14:textId="77777777" w:rsidR="00E36804" w:rsidRPr="00B57B60" w:rsidRDefault="00E36804" w:rsidP="00E36804">
      <w:pPr>
        <w:spacing w:line="240" w:lineRule="auto"/>
        <w:rPr>
          <w:sz w:val="24"/>
          <w:szCs w:val="24"/>
        </w:rPr>
      </w:pPr>
    </w:p>
    <w:p w14:paraId="0BC337BD" w14:textId="77777777" w:rsidR="00E36804" w:rsidRPr="00B57B60" w:rsidRDefault="00E36804" w:rsidP="00E36804">
      <w:pPr>
        <w:spacing w:line="240" w:lineRule="auto"/>
        <w:rPr>
          <w:sz w:val="24"/>
          <w:szCs w:val="24"/>
        </w:rPr>
      </w:pPr>
    </w:p>
    <w:p w14:paraId="5B3E0CE6" w14:textId="77777777" w:rsidR="00E36804" w:rsidRPr="00B57B60" w:rsidRDefault="00E36804" w:rsidP="00E36804">
      <w:pPr>
        <w:spacing w:line="240" w:lineRule="auto"/>
        <w:rPr>
          <w:sz w:val="24"/>
          <w:szCs w:val="24"/>
        </w:rPr>
      </w:pPr>
    </w:p>
    <w:p w14:paraId="7681B914" w14:textId="77777777" w:rsidR="00E36804" w:rsidRDefault="00E36804" w:rsidP="00E36804">
      <w:pPr>
        <w:spacing w:line="240" w:lineRule="auto"/>
        <w:rPr>
          <w:sz w:val="24"/>
          <w:szCs w:val="24"/>
        </w:rPr>
      </w:pPr>
    </w:p>
    <w:p w14:paraId="69A63930" w14:textId="77777777" w:rsidR="00E36804" w:rsidRPr="00B57B60" w:rsidRDefault="00E36804" w:rsidP="00E36804">
      <w:pPr>
        <w:spacing w:line="240" w:lineRule="auto"/>
        <w:rPr>
          <w:sz w:val="24"/>
          <w:szCs w:val="24"/>
        </w:rPr>
      </w:pPr>
    </w:p>
    <w:p w14:paraId="28ECC945" w14:textId="7B8F0466" w:rsidR="00E36804" w:rsidRPr="00E36804" w:rsidRDefault="00E36804" w:rsidP="00E36804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</w:rPr>
        <w:t>14</w:t>
      </w:r>
    </w:p>
    <w:p w14:paraId="1EF225F3" w14:textId="77777777" w:rsidR="00E36804" w:rsidRDefault="00E36804" w:rsidP="00E36804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AA69280" w14:textId="3E1ACB95" w:rsidR="00E36804" w:rsidRPr="00601F8B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Защита от угроз нарушения безопасности типа «Отказ в обслуживании</w:t>
      </w:r>
      <w:r w:rsidRPr="006A0481">
        <w:rPr>
          <w:rFonts w:eastAsia="Times New Roman" w:cs="Times New Roman"/>
        </w:rPr>
        <w:t>»»</w:t>
      </w:r>
    </w:p>
    <w:p w14:paraId="734F0D51" w14:textId="77777777" w:rsidR="00E36804" w:rsidRPr="006A0481" w:rsidRDefault="00E36804" w:rsidP="00E36804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ABECDF1" w14:textId="77777777" w:rsidR="00E36804" w:rsidRPr="006A0481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Pr="00D6222F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44EF7795" w14:textId="77777777" w:rsidR="00E36804" w:rsidRDefault="00E36804" w:rsidP="00E36804"/>
    <w:p w14:paraId="31CB7196" w14:textId="77777777" w:rsidR="00E36804" w:rsidRDefault="00E36804" w:rsidP="00E36804"/>
    <w:p w14:paraId="64D154E4" w14:textId="77777777" w:rsidR="00E36804" w:rsidRDefault="00E36804" w:rsidP="00E36804"/>
    <w:p w14:paraId="4DB2A105" w14:textId="77777777" w:rsidR="00E36804" w:rsidRDefault="00E36804" w:rsidP="00E36804"/>
    <w:p w14:paraId="58D80FC3" w14:textId="77777777" w:rsidR="00E36804" w:rsidRDefault="00E36804" w:rsidP="00E36804"/>
    <w:p w14:paraId="73E18899" w14:textId="77777777" w:rsidR="00E36804" w:rsidRPr="00B57B60" w:rsidRDefault="00E36804" w:rsidP="00E36804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2E4250D7" w14:textId="77777777" w:rsidR="00E36804" w:rsidRPr="00B57B60" w:rsidRDefault="00E36804" w:rsidP="00E36804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2466DC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133038">
        <w:rPr>
          <w:rFonts w:cs="Times New Roman"/>
        </w:rPr>
        <w:t>/50002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Прозоров П., Семин А.</w:t>
      </w:r>
    </w:p>
    <w:p w14:paraId="41241A4D" w14:textId="77777777" w:rsidR="00E36804" w:rsidRPr="00B57B60" w:rsidRDefault="00E36804" w:rsidP="00E36804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2111DFC8" w14:textId="77777777" w:rsidR="00E36804" w:rsidRDefault="00E36804" w:rsidP="00E36804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5C2AD09" w14:textId="77777777" w:rsidR="00E36804" w:rsidRPr="00B57B60" w:rsidRDefault="00E36804" w:rsidP="00E36804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587500A5" w14:textId="77777777" w:rsidR="00E36804" w:rsidRPr="00B57B60" w:rsidRDefault="00E36804" w:rsidP="00E36804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</w:t>
      </w:r>
      <w:r w:rsidRPr="00C93DCC">
        <w:rPr>
          <w:rFonts w:cs="Times New Roman"/>
        </w:rPr>
        <w:t>. преподавател</w:t>
      </w:r>
      <w:r>
        <w:rPr>
          <w:rFonts w:cs="Times New Roman"/>
        </w:rPr>
        <w:t>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2466DC">
        <w:rPr>
          <w:rFonts w:cs="Times New Roman"/>
        </w:rPr>
        <w:t>Вагисаров В</w:t>
      </w:r>
      <w:r>
        <w:rPr>
          <w:rFonts w:cs="Times New Roman"/>
        </w:rPr>
        <w:t>.</w:t>
      </w:r>
      <w:r w:rsidRPr="002466DC">
        <w:rPr>
          <w:rFonts w:cs="Times New Roman"/>
        </w:rPr>
        <w:t>Б</w:t>
      </w:r>
      <w:r>
        <w:rPr>
          <w:rFonts w:cs="Times New Roman"/>
        </w:rPr>
        <w:t xml:space="preserve">. </w:t>
      </w:r>
    </w:p>
    <w:p w14:paraId="1BA693A2" w14:textId="77777777" w:rsidR="00E36804" w:rsidRPr="00C53ADA" w:rsidRDefault="00E36804" w:rsidP="00E3680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07A7196" w14:textId="77777777" w:rsidR="00E36804" w:rsidRPr="00B57B60" w:rsidRDefault="00E36804" w:rsidP="00E36804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464691F" w14:textId="77777777" w:rsidR="00E36804" w:rsidRPr="006A0481" w:rsidRDefault="00E36804" w:rsidP="00E36804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B21BE1A" w14:textId="77777777" w:rsidR="00E36804" w:rsidRDefault="00E36804" w:rsidP="00E368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886BE3E" w14:textId="77777777" w:rsidR="00E36804" w:rsidRDefault="00E36804" w:rsidP="00E368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43D1F58" w14:textId="77777777" w:rsidR="00E36804" w:rsidRDefault="00E36804" w:rsidP="00E368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7E87677" w14:textId="77777777" w:rsidR="00E36804" w:rsidRDefault="00E36804" w:rsidP="00E368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C15AB0A" w14:textId="77777777" w:rsidR="00E36804" w:rsidRDefault="00E36804" w:rsidP="00E368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4F897B" w14:textId="77777777" w:rsidR="00E36804" w:rsidRDefault="00E36804" w:rsidP="00E368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45A0E45" w14:textId="77777777" w:rsidR="00E36804" w:rsidRPr="006A0481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DE25E0F" w14:textId="77777777" w:rsidR="00E36804" w:rsidRPr="007350A2" w:rsidRDefault="00E36804" w:rsidP="00E3680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6</w:t>
      </w:r>
    </w:p>
    <w:p w14:paraId="158CA26B" w14:textId="6434BC49" w:rsidR="00601F8B" w:rsidRPr="00C93DCC" w:rsidRDefault="00C93DCC" w:rsidP="00F4144E">
      <w:pPr>
        <w:pStyle w:val="1"/>
        <w:rPr>
          <w:b w:val="0"/>
        </w:rPr>
      </w:pPr>
      <w:bookmarkStart w:id="0" w:name="_Toc152880944"/>
      <w:r>
        <w:lastRenderedPageBreak/>
        <w:t>Цель работы</w:t>
      </w:r>
      <w:bookmarkEnd w:id="0"/>
    </w:p>
    <w:p w14:paraId="59BA0A2C" w14:textId="49EAC71A" w:rsidR="00C93DCC" w:rsidRDefault="002F4075" w:rsidP="002F4075">
      <w:pPr>
        <w:pStyle w:val="af5"/>
        <w:suppressAutoHyphens/>
        <w:ind w:left="0"/>
        <w:rPr>
          <w:rFonts w:eastAsia="Times New Roman" w:cs="Times New Roman"/>
        </w:rPr>
      </w:pPr>
      <w:r w:rsidRPr="00907003">
        <w:rPr>
          <w:rFonts w:eastAsia="Times New Roman" w:cs="Times New Roman"/>
        </w:rPr>
        <w:t xml:space="preserve">В работе необходимо </w:t>
      </w:r>
      <w:r>
        <w:rPr>
          <w:rFonts w:eastAsia="Times New Roman" w:cs="Times New Roman"/>
        </w:rPr>
        <w:t>изучить механизм реализации компьютерной угрозы типа «отказ в обслуживании», ознакомиться со способами защиты от такого рода угроз.</w:t>
      </w:r>
    </w:p>
    <w:p w14:paraId="51251CBD" w14:textId="568694F8" w:rsidR="00C93DCC" w:rsidRPr="00C93DCC" w:rsidRDefault="00C93DCC" w:rsidP="00F4144E">
      <w:pPr>
        <w:pStyle w:val="1"/>
        <w:rPr>
          <w:b w:val="0"/>
        </w:rPr>
      </w:pPr>
      <w:bookmarkStart w:id="1" w:name="_Toc152880945"/>
      <w:r>
        <w:t>Постановка задачи</w:t>
      </w:r>
      <w:bookmarkEnd w:id="1"/>
    </w:p>
    <w:p w14:paraId="17BC1D89" w14:textId="4BF32CB6" w:rsidR="00C93DCC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Требуется смоделировать некоторые виды атак на виртуальный сервер, а именно: </w:t>
      </w:r>
      <w:r>
        <w:rPr>
          <w:rFonts w:eastAsia="Times New Roman" w:cs="Times New Roman"/>
          <w:lang w:val="en-US"/>
        </w:rPr>
        <w:t>SYN</w:t>
      </w:r>
      <w:r w:rsidRPr="00A170B5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 атаку и </w:t>
      </w:r>
      <w:r>
        <w:rPr>
          <w:rFonts w:eastAsia="Times New Roman" w:cs="Times New Roman"/>
          <w:lang w:val="en-US"/>
        </w:rPr>
        <w:t>ICMP</w:t>
      </w:r>
      <w:r w:rsidRPr="00A170B5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A170B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атаку</w:t>
      </w:r>
      <w:r w:rsidRPr="00A170B5">
        <w:rPr>
          <w:rFonts w:eastAsia="Times New Roman" w:cs="Times New Roman"/>
        </w:rPr>
        <w:t xml:space="preserve">; </w:t>
      </w:r>
      <w:r>
        <w:rPr>
          <w:rFonts w:eastAsia="Times New Roman" w:cs="Times New Roman"/>
        </w:rPr>
        <w:t>организовать элементы защиты от этих атак</w:t>
      </w:r>
      <w:r w:rsidRPr="004E78E3">
        <w:rPr>
          <w:rFonts w:eastAsia="Times New Roman" w:cs="Times New Roman"/>
        </w:rPr>
        <w:t>;</w:t>
      </w:r>
      <w:r>
        <w:rPr>
          <w:rFonts w:eastAsia="Times New Roman" w:cs="Times New Roman"/>
        </w:rPr>
        <w:t xml:space="preserve"> сделать сравнительный анализ полученных данных при атаке виртуальной машины с поставленной защитой и без неё.</w:t>
      </w:r>
    </w:p>
    <w:p w14:paraId="26C5BEDA" w14:textId="77FE82B1" w:rsidR="00C93DCC" w:rsidRPr="00C93DCC" w:rsidRDefault="00C93DCC" w:rsidP="00F4144E">
      <w:pPr>
        <w:pStyle w:val="1"/>
        <w:rPr>
          <w:b w:val="0"/>
        </w:rPr>
      </w:pPr>
      <w:bookmarkStart w:id="2" w:name="_Toc152880946"/>
      <w:r>
        <w:t>Теоретические исследования</w:t>
      </w:r>
      <w:bookmarkEnd w:id="2"/>
    </w:p>
    <w:p w14:paraId="28C5C059" w14:textId="77777777" w:rsidR="002F4075" w:rsidRDefault="002F4075" w:rsidP="002F4075">
      <w:pPr>
        <w:pStyle w:val="aff2"/>
        <w:spacing w:after="0" w:line="360" w:lineRule="auto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А</w:t>
      </w:r>
      <w:r w:rsidRPr="004E78E3">
        <w:rPr>
          <w:b w:val="0"/>
          <w:color w:val="auto"/>
          <w:sz w:val="28"/>
          <w:szCs w:val="28"/>
        </w:rPr>
        <w:t>така типа «отказ в обслуживании»</w:t>
      </w:r>
      <w:r>
        <w:rPr>
          <w:b w:val="0"/>
          <w:color w:val="auto"/>
          <w:sz w:val="28"/>
          <w:szCs w:val="28"/>
        </w:rPr>
        <w:t xml:space="preserve"> (</w:t>
      </w:r>
      <w:proofErr w:type="spellStart"/>
      <w:r w:rsidRPr="004E78E3">
        <w:rPr>
          <w:b w:val="0"/>
          <w:color w:val="auto"/>
          <w:sz w:val="28"/>
          <w:szCs w:val="28"/>
        </w:rPr>
        <w:t>DoS</w:t>
      </w:r>
      <w:proofErr w:type="spellEnd"/>
      <w:r w:rsidRPr="004E78E3">
        <w:rPr>
          <w:b w:val="0"/>
          <w:color w:val="auto"/>
          <w:sz w:val="28"/>
          <w:szCs w:val="28"/>
        </w:rPr>
        <w:t xml:space="preserve">-атака или </w:t>
      </w:r>
      <w:proofErr w:type="spellStart"/>
      <w:r w:rsidRPr="004E78E3">
        <w:rPr>
          <w:b w:val="0"/>
          <w:color w:val="auto"/>
          <w:sz w:val="28"/>
          <w:szCs w:val="28"/>
        </w:rPr>
        <w:t>Denial</w:t>
      </w:r>
      <w:proofErr w:type="spellEnd"/>
      <w:r w:rsidRPr="004E78E3">
        <w:rPr>
          <w:b w:val="0"/>
          <w:color w:val="auto"/>
          <w:sz w:val="28"/>
          <w:szCs w:val="28"/>
        </w:rPr>
        <w:t xml:space="preserve"> </w:t>
      </w:r>
      <w:proofErr w:type="spellStart"/>
      <w:r w:rsidRPr="004E78E3">
        <w:rPr>
          <w:b w:val="0"/>
          <w:color w:val="auto"/>
          <w:sz w:val="28"/>
          <w:szCs w:val="28"/>
        </w:rPr>
        <w:t>of</w:t>
      </w:r>
      <w:proofErr w:type="spellEnd"/>
      <w:r w:rsidRPr="004E78E3">
        <w:rPr>
          <w:b w:val="0"/>
          <w:color w:val="auto"/>
          <w:sz w:val="28"/>
          <w:szCs w:val="28"/>
        </w:rPr>
        <w:t xml:space="preserve"> Service </w:t>
      </w:r>
      <w:proofErr w:type="spellStart"/>
      <w:r w:rsidRPr="004E78E3">
        <w:rPr>
          <w:b w:val="0"/>
          <w:color w:val="auto"/>
          <w:sz w:val="28"/>
          <w:szCs w:val="28"/>
        </w:rPr>
        <w:t>attack</w:t>
      </w:r>
      <w:proofErr w:type="spellEnd"/>
      <w:r>
        <w:rPr>
          <w:b w:val="0"/>
          <w:color w:val="auto"/>
          <w:sz w:val="28"/>
          <w:szCs w:val="28"/>
        </w:rPr>
        <w:t xml:space="preserve">) – атака, суть которой состоит в «перегрузке» </w:t>
      </w:r>
      <w:r w:rsidRPr="004E78E3">
        <w:rPr>
          <w:b w:val="0"/>
          <w:color w:val="auto"/>
          <w:sz w:val="28"/>
          <w:szCs w:val="28"/>
        </w:rPr>
        <w:t xml:space="preserve">атакуемого сервера или каналов связи, а исчерпание ресурсов атакуемой системы или ухудшает качество работы приложения, или вообще прекращает его работу. Простой </w:t>
      </w:r>
      <w:proofErr w:type="spellStart"/>
      <w:r w:rsidRPr="004E78E3">
        <w:rPr>
          <w:b w:val="0"/>
          <w:color w:val="auto"/>
          <w:sz w:val="28"/>
          <w:szCs w:val="28"/>
        </w:rPr>
        <w:t>DoS</w:t>
      </w:r>
      <w:proofErr w:type="spellEnd"/>
      <w:r w:rsidRPr="004E78E3">
        <w:rPr>
          <w:b w:val="0"/>
          <w:color w:val="auto"/>
          <w:sz w:val="28"/>
          <w:szCs w:val="28"/>
        </w:rPr>
        <w:t xml:space="preserve"> встречается редко и обычно отбивается банальной блокировкой доступа к системе для атакующего компьютера.</w:t>
      </w:r>
    </w:p>
    <w:p w14:paraId="4570CDEE" w14:textId="77777777" w:rsidR="002F4075" w:rsidRDefault="002F4075" w:rsidP="002F4075">
      <w:r>
        <w:rPr>
          <w:lang w:val="en-US"/>
        </w:rPr>
        <w:t>DoS</w:t>
      </w:r>
      <w:r>
        <w:t>-атака обычно является промежуточным этапом в процессе получения полного контроля над системой или её вывода из нормального режима функционирования из-за перегрузок.</w:t>
      </w:r>
    </w:p>
    <w:p w14:paraId="1398F4C3" w14:textId="77777777" w:rsidR="002F4075" w:rsidRDefault="002F4075" w:rsidP="002F4075">
      <w:r>
        <w:t xml:space="preserve">Рассмотрим обобщённый сценарий реализации </w:t>
      </w:r>
      <w:r>
        <w:rPr>
          <w:lang w:val="en-US"/>
        </w:rPr>
        <w:t>DoS</w:t>
      </w:r>
      <w:r>
        <w:t>-атаки.</w:t>
      </w:r>
    </w:p>
    <w:p w14:paraId="6DF29363" w14:textId="77777777" w:rsidR="002F4075" w:rsidRDefault="002F4075" w:rsidP="002F4075">
      <w:r>
        <w:t>Информация в сети передаётся пакетами. Структура пакета включает в себя адрес отправителя, адрес получателя, порт отправителя и порт получателя, а также другие служебные данные. Пакеты могут быть фрагментированы, то есть один пакет может быть разбит на несколько частей. Информация о фрагментации добавляется к служебной, чтобы компьютер получателя мог собрать фрагменты в пакет.</w:t>
      </w:r>
    </w:p>
    <w:p w14:paraId="0E0D1FCC" w14:textId="77777777" w:rsidR="002F4075" w:rsidRDefault="002F4075" w:rsidP="002F4075">
      <w:r>
        <w:t>Наиболее распространены три типа сетевых пакетов:</w:t>
      </w:r>
    </w:p>
    <w:p w14:paraId="28899F11" w14:textId="77777777" w:rsidR="002F4075" w:rsidRDefault="002F4075" w:rsidP="002F4075">
      <w:r>
        <w:rPr>
          <w:lang w:val="en-US"/>
        </w:rPr>
        <w:t>TCP</w:t>
      </w:r>
      <w:r w:rsidRPr="00CD4D2A">
        <w:t>-</w:t>
      </w:r>
      <w:r>
        <w:t xml:space="preserve">пакет – тип пакета, который </w:t>
      </w:r>
      <w:r w:rsidRPr="00CD4D2A">
        <w:t xml:space="preserve">гарантирует доставку всех отправленных пакетов. При этом проверяется целостность пакетов и их порядок. Если пакет </w:t>
      </w:r>
      <w:r w:rsidRPr="00CD4D2A">
        <w:lastRenderedPageBreak/>
        <w:t>потерялся или испортился, то получатель запросит эти пакеты у отправителя снова.</w:t>
      </w:r>
    </w:p>
    <w:p w14:paraId="42A80D5E" w14:textId="77777777" w:rsidR="002F4075" w:rsidRDefault="002F4075" w:rsidP="002F4075">
      <w:r>
        <w:rPr>
          <w:lang w:val="en-US"/>
        </w:rPr>
        <w:t>UDP</w:t>
      </w:r>
      <w:r w:rsidRPr="00CD4D2A">
        <w:t>-</w:t>
      </w:r>
      <w:r>
        <w:t>пакет – тип пакета, не предусматривающего уведомлений о его получении, следовательно, допускающий потери информации</w:t>
      </w:r>
      <w:r w:rsidRPr="00CD4D2A">
        <w:t>;</w:t>
      </w:r>
    </w:p>
    <w:p w14:paraId="44159FD9" w14:textId="77777777" w:rsidR="002F4075" w:rsidRDefault="002F4075" w:rsidP="002F4075">
      <w:r>
        <w:rPr>
          <w:lang w:val="en-US"/>
        </w:rPr>
        <w:t>ICMP</w:t>
      </w:r>
      <w:r w:rsidRPr="00CD4D2A">
        <w:t>-</w:t>
      </w:r>
      <w:r>
        <w:t xml:space="preserve">пакет – тип пакета, предназначенного для служебных задач (например, для диагностики сети, выполнения </w:t>
      </w:r>
      <w:r>
        <w:rPr>
          <w:lang w:val="en-US"/>
        </w:rPr>
        <w:t>ping</w:t>
      </w:r>
      <w:r>
        <w:t>) и не используемого для передачи информации.</w:t>
      </w:r>
    </w:p>
    <w:p w14:paraId="0CA2135D" w14:textId="77777777" w:rsidR="002F4075" w:rsidRDefault="002F4075" w:rsidP="002F4075">
      <w:r>
        <w:rPr>
          <w:lang w:val="en-US"/>
        </w:rPr>
        <w:t>DoS</w:t>
      </w:r>
      <w:r>
        <w:t xml:space="preserve">-атаки основаны на идее флуда </w:t>
      </w:r>
      <w:r w:rsidRPr="00CD4D2A">
        <w:t>(</w:t>
      </w:r>
      <w:r>
        <w:rPr>
          <w:lang w:val="en-US"/>
        </w:rPr>
        <w:t>flood</w:t>
      </w:r>
      <w:r>
        <w:t>), то есть «затопления» жертвы огромным количеством пакетов.</w:t>
      </w:r>
    </w:p>
    <w:p w14:paraId="40CD8DDC" w14:textId="77777777" w:rsidR="002F4075" w:rsidRDefault="002F4075" w:rsidP="002F4075">
      <w:r>
        <w:t xml:space="preserve">При проведении </w:t>
      </w:r>
      <w:r>
        <w:rPr>
          <w:lang w:val="en-US"/>
        </w:rPr>
        <w:t>SYN</w:t>
      </w:r>
      <w:r w:rsidRPr="00CD4D2A">
        <w:t>-</w:t>
      </w:r>
      <w:r>
        <w:rPr>
          <w:lang w:val="en-US"/>
        </w:rPr>
        <w:t>flood</w:t>
      </w:r>
      <w:r>
        <w:t xml:space="preserve">, атакующий компьютер непрерывно посылает сообщение с запросами на установку соединения. В пакете указывается несуществующий </w:t>
      </w:r>
      <w:r>
        <w:rPr>
          <w:lang w:val="en-US"/>
        </w:rPr>
        <w:t>IP</w:t>
      </w:r>
      <w:r>
        <w:t>-адрес. Атакуемый узел создаёт новые динамические структуры данных и запускает таймер для каждой новой попытки соединения до тех пор, пока не исчерпает свои ресурсы. После этого атакуемый компьютер перестаёт отвечать на попытки подключения.</w:t>
      </w:r>
    </w:p>
    <w:p w14:paraId="28C7F7CE" w14:textId="77777777" w:rsidR="002F4075" w:rsidRDefault="002F4075" w:rsidP="002F4075">
      <w:r>
        <w:t xml:space="preserve">Принцип атаки </w:t>
      </w:r>
      <w:r>
        <w:rPr>
          <w:lang w:val="en-US"/>
        </w:rPr>
        <w:t>ICMP</w:t>
      </w:r>
      <w:r w:rsidRPr="00211779">
        <w:t>-</w:t>
      </w:r>
      <w:r>
        <w:rPr>
          <w:lang w:val="en-US"/>
        </w:rPr>
        <w:t>flood</w:t>
      </w:r>
      <w:r>
        <w:t xml:space="preserve"> схож с </w:t>
      </w:r>
      <w:r>
        <w:rPr>
          <w:lang w:val="en-US"/>
        </w:rPr>
        <w:t>SYN</w:t>
      </w:r>
      <w:r w:rsidRPr="00211779">
        <w:t>-</w:t>
      </w:r>
      <w:r>
        <w:rPr>
          <w:lang w:val="en-US"/>
        </w:rPr>
        <w:t>flood</w:t>
      </w:r>
      <w:r>
        <w:t xml:space="preserve">, но атакуемый компьютер «забрасывается» пакетами типа </w:t>
      </w:r>
      <w:r>
        <w:rPr>
          <w:lang w:val="en-US"/>
        </w:rPr>
        <w:t>ICMP</w:t>
      </w:r>
      <w:r>
        <w:t>. Поскольку система должна ответить на такой пакет, это приводит к созданию большого количества ответных пакетов, и к снижению пропускной способности канала.</w:t>
      </w:r>
    </w:p>
    <w:p w14:paraId="1A7A6D3C" w14:textId="77777777" w:rsidR="002F4075" w:rsidRDefault="002F4075" w:rsidP="002F4075">
      <w:r>
        <w:t xml:space="preserve">Рассмотрим некоторые способы защиты от рассмотренных примеров </w:t>
      </w:r>
      <w:r>
        <w:rPr>
          <w:lang w:val="en-US"/>
        </w:rPr>
        <w:t>DoS</w:t>
      </w:r>
      <w:r w:rsidRPr="00211779">
        <w:t>-</w:t>
      </w:r>
      <w:r>
        <w:t xml:space="preserve">атак. Защита от </w:t>
      </w:r>
      <w:r>
        <w:rPr>
          <w:lang w:val="en-US"/>
        </w:rPr>
        <w:t>SYN</w:t>
      </w:r>
      <w:r w:rsidRPr="00211779">
        <w:t>-</w:t>
      </w:r>
      <w:r>
        <w:rPr>
          <w:lang w:val="en-US"/>
        </w:rPr>
        <w:t>flood</w:t>
      </w:r>
      <w:r w:rsidRPr="00211779">
        <w:t xml:space="preserve"> </w:t>
      </w:r>
      <w:r>
        <w:t xml:space="preserve">строится на отключении очереди «полуоткрытых» </w:t>
      </w:r>
      <w:r>
        <w:rPr>
          <w:lang w:val="en-US"/>
        </w:rPr>
        <w:t>TCP</w:t>
      </w:r>
      <w:r w:rsidRPr="00211779">
        <w:t>-</w:t>
      </w:r>
      <w:r>
        <w:t>соединений.</w:t>
      </w:r>
    </w:p>
    <w:p w14:paraId="27D03663" w14:textId="4CEF0034" w:rsidR="00C233C9" w:rsidRPr="002F4075" w:rsidRDefault="002F4075" w:rsidP="002F4075">
      <w:r>
        <w:t xml:space="preserve">Для того, чтобы защититься от </w:t>
      </w:r>
      <w:r>
        <w:rPr>
          <w:lang w:val="en-US"/>
        </w:rPr>
        <w:t>ICMP</w:t>
      </w:r>
      <w:r w:rsidRPr="00211779">
        <w:t>-</w:t>
      </w:r>
      <w:r>
        <w:rPr>
          <w:lang w:val="en-US"/>
        </w:rPr>
        <w:t>flood</w:t>
      </w:r>
      <w:r>
        <w:t xml:space="preserve">, необходимо отключить ответы на запросы </w:t>
      </w:r>
      <w:r>
        <w:rPr>
          <w:lang w:val="en-US"/>
        </w:rPr>
        <w:t>ICMP</w:t>
      </w:r>
      <w:r w:rsidRPr="00211779">
        <w:t xml:space="preserve"> </w:t>
      </w:r>
      <w:r>
        <w:rPr>
          <w:lang w:val="en-US"/>
        </w:rPr>
        <w:t>echo</w:t>
      </w:r>
      <w:r w:rsidRPr="00211779">
        <w:t>.</w:t>
      </w:r>
    </w:p>
    <w:p w14:paraId="5FD1BA3B" w14:textId="41D19369" w:rsidR="00C93DCC" w:rsidRPr="00C93DCC" w:rsidRDefault="00C93DCC" w:rsidP="00F4144E">
      <w:pPr>
        <w:pStyle w:val="1"/>
        <w:rPr>
          <w:b w:val="0"/>
        </w:rPr>
      </w:pPr>
      <w:bookmarkStart w:id="3" w:name="_Toc152880947"/>
      <w:r>
        <w:t xml:space="preserve">Описание </w:t>
      </w:r>
      <w:r w:rsidR="005F5D88">
        <w:t>решения</w:t>
      </w:r>
      <w:bookmarkEnd w:id="3"/>
    </w:p>
    <w:p w14:paraId="4AE6D918" w14:textId="1A8B8396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Для начала была установлена виртуальная машина</w:t>
      </w:r>
      <w:r w:rsidR="00FB3E70">
        <w:rPr>
          <w:rFonts w:eastAsia="Times New Roman" w:cs="Times New Roman"/>
        </w:rPr>
        <w:t xml:space="preserve"> </w:t>
      </w:r>
      <w:r w:rsidR="00FB3E70">
        <w:rPr>
          <w:rFonts w:eastAsia="Times New Roman" w:cs="Times New Roman"/>
          <w:lang w:val="en-GB"/>
        </w:rPr>
        <w:t>Ub</w:t>
      </w:r>
      <w:r w:rsidR="005D331F">
        <w:rPr>
          <w:rFonts w:eastAsia="Times New Roman" w:cs="Times New Roman"/>
          <w:lang w:val="en-US"/>
        </w:rPr>
        <w:t>u</w:t>
      </w:r>
      <w:proofErr w:type="spellStart"/>
      <w:r w:rsidR="00FB3E70">
        <w:rPr>
          <w:rFonts w:eastAsia="Times New Roman" w:cs="Times New Roman"/>
          <w:lang w:val="en-GB"/>
        </w:rPr>
        <w:t>ntu</w:t>
      </w:r>
      <w:proofErr w:type="spellEnd"/>
      <w:r w:rsidR="001E1228">
        <w:rPr>
          <w:rFonts w:eastAsia="Times New Roman" w:cs="Times New Roman"/>
        </w:rPr>
        <w:t xml:space="preserve"> и </w:t>
      </w:r>
      <w:r w:rsidR="001E1228">
        <w:rPr>
          <w:rFonts w:eastAsia="Times New Roman" w:cs="Times New Roman"/>
          <w:lang w:val="en-GB"/>
        </w:rPr>
        <w:t>Kali</w:t>
      </w:r>
      <w:r>
        <w:rPr>
          <w:rFonts w:eastAsia="Times New Roman" w:cs="Times New Roman"/>
        </w:rPr>
        <w:t xml:space="preserve"> (в 2-х экземплярах – атакующий компьютер и «жертва») с помощью команды </w:t>
      </w:r>
      <w:proofErr w:type="spellStart"/>
      <w:r>
        <w:rPr>
          <w:rFonts w:eastAsia="Times New Roman" w:cs="Times New Roman"/>
          <w:lang w:val="en-US"/>
        </w:rPr>
        <w:t>sudo</w:t>
      </w:r>
      <w:proofErr w:type="spellEnd"/>
      <w:r w:rsidRPr="00D368F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apt</w:t>
      </w:r>
      <w:r w:rsidRPr="00D368F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install</w:t>
      </w:r>
      <w:r w:rsidRPr="00D368F6"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lang w:val="en-US"/>
        </w:rPr>
        <w:t>apache</w:t>
      </w:r>
      <w:proofErr w:type="spellEnd"/>
      <w:r w:rsidRPr="00D368F6">
        <w:rPr>
          <w:rFonts w:eastAsia="Times New Roman" w:cs="Times New Roman"/>
        </w:rPr>
        <w:t>2</w:t>
      </w:r>
      <w:r>
        <w:rPr>
          <w:rFonts w:eastAsia="Times New Roman" w:cs="Times New Roman"/>
        </w:rPr>
        <w:t>.</w:t>
      </w:r>
    </w:p>
    <w:p w14:paraId="3CF7A4D8" w14:textId="77777777" w:rsidR="00E352A6" w:rsidRDefault="00E352A6" w:rsidP="00E352A6">
      <w:pPr>
        <w:spacing w:before="100" w:beforeAutospacing="1" w:after="100" w:afterAutospacing="1" w:line="240" w:lineRule="auto"/>
        <w:ind w:firstLine="0"/>
        <w:jc w:val="center"/>
      </w:pPr>
      <w:r w:rsidRPr="00E352A6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11140973" wp14:editId="06AE7E4C">
            <wp:extent cx="4530405" cy="2870200"/>
            <wp:effectExtent l="0" t="0" r="0" b="0"/>
            <wp:docPr id="13" name="Рисунок 1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902" cy="288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0957" w14:textId="742FFF94" w:rsidR="002F4075" w:rsidRPr="00E352A6" w:rsidRDefault="002F4075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Установка веб-сервера </w:t>
      </w:r>
      <w:r>
        <w:rPr>
          <w:lang w:val="en-US"/>
        </w:rPr>
        <w:t>Apache</w:t>
      </w:r>
    </w:p>
    <w:p w14:paraId="3CAC1557" w14:textId="2F8A248F" w:rsidR="002F4075" w:rsidRPr="00E352A6" w:rsidRDefault="00E352A6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E352A6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1DA5637" wp14:editId="3CFC0DEA">
            <wp:extent cx="3888353" cy="4057650"/>
            <wp:effectExtent l="0" t="0" r="0" b="0"/>
            <wp:docPr id="14" name="Рисунок 14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624" cy="408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FE44" w14:textId="6776497D" w:rsidR="002F4075" w:rsidRPr="003025BB" w:rsidRDefault="002F4075" w:rsidP="00E352A6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Результат установки веб-сервера</w:t>
      </w:r>
    </w:p>
    <w:p w14:paraId="6A15321E" w14:textId="77777777" w:rsidR="002F4075" w:rsidRDefault="002F4075" w:rsidP="002F4075">
      <w:pPr>
        <w:pStyle w:val="ac"/>
        <w:ind w:firstLine="709"/>
        <w:jc w:val="both"/>
      </w:pPr>
      <w:r>
        <w:t xml:space="preserve">Затем была произведена настройка межсетевого экрана. </w:t>
      </w:r>
    </w:p>
    <w:p w14:paraId="4A30AAAD" w14:textId="77777777" w:rsidR="002F4075" w:rsidRPr="003025BB" w:rsidRDefault="002F4075" w:rsidP="002F4075"/>
    <w:p w14:paraId="48107967" w14:textId="1C1343BD" w:rsidR="002F4075" w:rsidRPr="00E352A6" w:rsidRDefault="00E352A6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E352A6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522D51CA" wp14:editId="63FAC76B">
            <wp:extent cx="2749550" cy="1567371"/>
            <wp:effectExtent l="0" t="0" r="0" b="0"/>
            <wp:docPr id="23" name="Рисунок 2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06" cy="159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6D5E" w14:textId="18D2BBAB" w:rsidR="002F4075" w:rsidRPr="003025BB" w:rsidRDefault="002F4075" w:rsidP="00E352A6">
      <w:pPr>
        <w:pStyle w:val="afff"/>
      </w:pPr>
      <w:bookmarkStart w:id="4" w:name="_Ref130126474"/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4"/>
      <w:r>
        <w:t xml:space="preserve"> – Настройка межсетевого экрана</w:t>
      </w:r>
    </w:p>
    <w:p w14:paraId="42A7171C" w14:textId="2DC84CD2" w:rsidR="002F4075" w:rsidRPr="003025BB" w:rsidRDefault="002F4075" w:rsidP="00E352A6">
      <w:pPr>
        <w:pStyle w:val="ac"/>
        <w:ind w:firstLine="709"/>
        <w:jc w:val="both"/>
      </w:pPr>
      <w:r>
        <w:t xml:space="preserve">Затем на компьютер «жертвы» была установлена программа </w:t>
      </w:r>
      <w:r>
        <w:rPr>
          <w:lang w:val="en-US"/>
        </w:rPr>
        <w:t>Wireshark</w:t>
      </w:r>
      <w:r>
        <w:t>, которая позволяет отслеживать входящий трафик.</w:t>
      </w:r>
    </w:p>
    <w:p w14:paraId="77282F66" w14:textId="77777777" w:rsidR="00E352A6" w:rsidRDefault="00E352A6" w:rsidP="00E352A6">
      <w:pPr>
        <w:spacing w:before="100" w:beforeAutospacing="1" w:after="100" w:afterAutospacing="1"/>
        <w:ind w:firstLine="0"/>
        <w:jc w:val="center"/>
      </w:pPr>
      <w:r w:rsidRPr="00E352A6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238C299" wp14:editId="4140E868">
            <wp:extent cx="5759204" cy="2216150"/>
            <wp:effectExtent l="0" t="0" r="0" b="0"/>
            <wp:docPr id="27" name="Рисунок 27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22" cy="222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516D" w14:textId="21093643" w:rsidR="002F4075" w:rsidRPr="00E352A6" w:rsidRDefault="002F4075" w:rsidP="00E352A6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Установка </w:t>
      </w:r>
      <w:r>
        <w:rPr>
          <w:lang w:val="en-US"/>
        </w:rPr>
        <w:t>Wireshark</w:t>
      </w:r>
    </w:p>
    <w:p w14:paraId="223A6C8F" w14:textId="3901CFDD" w:rsidR="002F4075" w:rsidRPr="00E352A6" w:rsidRDefault="00E352A6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E352A6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C6EB319" wp14:editId="3B0BA10C">
            <wp:extent cx="3193266" cy="2686050"/>
            <wp:effectExtent l="0" t="0" r="0" b="0"/>
            <wp:docPr id="28" name="Рисунок 28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86" cy="2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7900" w14:textId="77777777" w:rsidR="002F4075" w:rsidRPr="003C33B0" w:rsidRDefault="002F4075" w:rsidP="002F4075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Результат установки </w:t>
      </w:r>
      <w:r>
        <w:rPr>
          <w:lang w:val="en-US"/>
        </w:rPr>
        <w:t>Wireshark</w:t>
      </w:r>
    </w:p>
    <w:p w14:paraId="2125D7AF" w14:textId="77777777" w:rsidR="002F4075" w:rsidRDefault="002F4075" w:rsidP="002F4075">
      <w:pPr>
        <w:suppressAutoHyphens/>
        <w:rPr>
          <w:rFonts w:eastAsia="Times New Roman" w:cs="Times New Roman"/>
        </w:rPr>
      </w:pPr>
    </w:p>
    <w:p w14:paraId="20167DC8" w14:textId="694A8C1A" w:rsidR="002F4075" w:rsidRPr="001E1228" w:rsidRDefault="002F4075" w:rsidP="00FB3E7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Затем</w:t>
      </w:r>
      <w:r w:rsidR="001E1228">
        <w:rPr>
          <w:rFonts w:eastAsia="Times New Roman" w:cs="Times New Roman"/>
        </w:rPr>
        <w:t xml:space="preserve"> нужно</w:t>
      </w:r>
      <w:r>
        <w:rPr>
          <w:rFonts w:eastAsia="Times New Roman" w:cs="Times New Roman"/>
        </w:rPr>
        <w:t xml:space="preserve"> был</w:t>
      </w:r>
      <w:r w:rsidR="001E1228">
        <w:rPr>
          <w:rFonts w:eastAsia="Times New Roman" w:cs="Times New Roman"/>
        </w:rPr>
        <w:t>о</w:t>
      </w:r>
      <w:r>
        <w:rPr>
          <w:rFonts w:eastAsia="Times New Roman" w:cs="Times New Roman"/>
        </w:rPr>
        <w:t xml:space="preserve"> произве</w:t>
      </w:r>
      <w:r w:rsidR="001E1228">
        <w:rPr>
          <w:rFonts w:eastAsia="Times New Roman" w:cs="Times New Roman"/>
        </w:rPr>
        <w:t>сти</w:t>
      </w:r>
      <w:r>
        <w:rPr>
          <w:rFonts w:eastAsia="Times New Roman" w:cs="Times New Roman"/>
        </w:rPr>
        <w:t xml:space="preserve"> установк</w:t>
      </w:r>
      <w:r w:rsidR="001E1228">
        <w:rPr>
          <w:rFonts w:eastAsia="Times New Roman" w:cs="Times New Roman"/>
        </w:rPr>
        <w:t>у</w:t>
      </w:r>
      <w:r>
        <w:rPr>
          <w:rFonts w:eastAsia="Times New Roman" w:cs="Times New Roman"/>
        </w:rPr>
        <w:t xml:space="preserve"> утилиты </w:t>
      </w:r>
      <w:proofErr w:type="spellStart"/>
      <w:r>
        <w:rPr>
          <w:rFonts w:eastAsia="Times New Roman" w:cs="Times New Roman"/>
          <w:lang w:val="en-US"/>
        </w:rPr>
        <w:t>hping</w:t>
      </w:r>
      <w:proofErr w:type="spellEnd"/>
      <w:r w:rsidRPr="003025BB">
        <w:rPr>
          <w:rFonts w:eastAsia="Times New Roman" w:cs="Times New Roman"/>
        </w:rPr>
        <w:t>3</w:t>
      </w:r>
      <w:r>
        <w:rPr>
          <w:rFonts w:eastAsia="Times New Roman" w:cs="Times New Roman"/>
        </w:rPr>
        <w:t xml:space="preserve"> на атакующий компьютер. Она позволяет производить </w:t>
      </w:r>
      <w:r>
        <w:rPr>
          <w:rFonts w:eastAsia="Times New Roman" w:cs="Times New Roman"/>
          <w:lang w:val="en-US"/>
        </w:rPr>
        <w:t>DoS</w:t>
      </w:r>
      <w:r>
        <w:rPr>
          <w:rFonts w:eastAsia="Times New Roman" w:cs="Times New Roman"/>
        </w:rPr>
        <w:t xml:space="preserve">-атаки различных типов. В данном случае данная утилита требуется для того, чтобы произвести атаки типа </w:t>
      </w:r>
      <w:r>
        <w:rPr>
          <w:rFonts w:eastAsia="Times New Roman" w:cs="Times New Roman"/>
          <w:lang w:val="en-US"/>
        </w:rPr>
        <w:t>SYN</w:t>
      </w:r>
      <w:r w:rsidRPr="003025BB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025B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ICMP</w:t>
      </w:r>
      <w:r w:rsidRPr="003025BB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>.</w:t>
      </w:r>
      <w:r w:rsidR="001E1228">
        <w:rPr>
          <w:rFonts w:eastAsia="Times New Roman" w:cs="Times New Roman"/>
        </w:rPr>
        <w:t xml:space="preserve"> Но на </w:t>
      </w:r>
      <w:r w:rsidR="001E1228">
        <w:rPr>
          <w:rFonts w:eastAsia="Times New Roman" w:cs="Times New Roman"/>
          <w:lang w:val="en-GB"/>
        </w:rPr>
        <w:t xml:space="preserve">Kali </w:t>
      </w:r>
      <w:r w:rsidR="001E1228">
        <w:rPr>
          <w:rFonts w:eastAsia="Times New Roman" w:cs="Times New Roman"/>
        </w:rPr>
        <w:t>эта утилита уже установлена.</w:t>
      </w:r>
    </w:p>
    <w:p w14:paraId="54F6A561" w14:textId="77777777" w:rsidR="001E1228" w:rsidRDefault="001E1228" w:rsidP="001E1228">
      <w:pPr>
        <w:pStyle w:val="af7"/>
      </w:pPr>
      <w:r w:rsidRPr="001E1228">
        <w:rPr>
          <w:rFonts w:eastAsia="Times New Roman"/>
          <w:noProof/>
        </w:rPr>
        <w:drawing>
          <wp:inline distT="0" distB="0" distL="0" distR="0" wp14:anchorId="6DC1EBE4" wp14:editId="3B27C602">
            <wp:extent cx="4107767" cy="2456649"/>
            <wp:effectExtent l="0" t="0" r="0" b="0"/>
            <wp:docPr id="43" name="Рисунок 4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58" cy="246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2D02" w14:textId="31EDE05E" w:rsidR="002F4075" w:rsidRPr="000E0060" w:rsidRDefault="002F4075" w:rsidP="001E1228">
      <w:pPr>
        <w:pStyle w:val="af7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Утилит</w:t>
      </w:r>
      <w:r w:rsidR="001E1228">
        <w:t>а</w:t>
      </w:r>
      <w:r>
        <w:t xml:space="preserve"> </w:t>
      </w:r>
      <w:proofErr w:type="spellStart"/>
      <w:r>
        <w:rPr>
          <w:lang w:val="en-US"/>
        </w:rPr>
        <w:t>hping</w:t>
      </w:r>
      <w:proofErr w:type="spellEnd"/>
      <w:r w:rsidRPr="000E0060">
        <w:t>3</w:t>
      </w:r>
    </w:p>
    <w:p w14:paraId="48765ED5" w14:textId="77777777" w:rsidR="001E1228" w:rsidRDefault="002F4075" w:rsidP="001E1228">
      <w:r>
        <w:t xml:space="preserve">Затем требуется узнать </w:t>
      </w:r>
      <w:r>
        <w:rPr>
          <w:lang w:val="en-US"/>
        </w:rPr>
        <w:t>IP</w:t>
      </w:r>
      <w:r w:rsidRPr="003C33B0">
        <w:t>-</w:t>
      </w:r>
      <w:r>
        <w:t>адрес жертвы для моделирования дальнейших атак.</w:t>
      </w:r>
    </w:p>
    <w:p w14:paraId="4E68E7A7" w14:textId="77777777" w:rsidR="001E1228" w:rsidRDefault="00FB3E70" w:rsidP="001E1228">
      <w:pPr>
        <w:jc w:val="center"/>
      </w:pPr>
      <w:r w:rsidRPr="00FB3E7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270743F2" wp14:editId="33C767B3">
            <wp:extent cx="4749452" cy="1352550"/>
            <wp:effectExtent l="0" t="0" r="0" b="0"/>
            <wp:docPr id="29" name="Рисунок 2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98"/>
                    <a:stretch/>
                  </pic:blipFill>
                  <pic:spPr bwMode="auto">
                    <a:xfrm>
                      <a:off x="0" y="0"/>
                      <a:ext cx="4812443" cy="137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98795" w14:textId="08B622FD" w:rsidR="00FB3E70" w:rsidRDefault="002F4075" w:rsidP="001E1228">
      <w:pPr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Изучение сведений об </w:t>
      </w:r>
      <w:r>
        <w:rPr>
          <w:lang w:val="en-US"/>
        </w:rPr>
        <w:t>IP</w:t>
      </w:r>
      <w:r w:rsidRPr="003C33B0">
        <w:t>-</w:t>
      </w:r>
      <w:r>
        <w:t>адресе ПК</w:t>
      </w:r>
    </w:p>
    <w:p w14:paraId="017B493C" w14:textId="5EDEE640" w:rsidR="002F4075" w:rsidRPr="00FB3E70" w:rsidRDefault="002F4075" w:rsidP="00FB3E7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t xml:space="preserve">Затем была произведена настройка программы </w:t>
      </w:r>
      <w:r>
        <w:rPr>
          <w:lang w:val="en-US"/>
        </w:rPr>
        <w:t>Wireshark</w:t>
      </w:r>
      <w:r>
        <w:t>, добавление ПК в группу пользования данной утилитой.</w:t>
      </w:r>
    </w:p>
    <w:p w14:paraId="39C20F2D" w14:textId="77777777" w:rsidR="00FB3E70" w:rsidRDefault="00FB3E70" w:rsidP="00FB3E70">
      <w:pPr>
        <w:spacing w:before="100" w:beforeAutospacing="1" w:after="100" w:afterAutospacing="1" w:line="240" w:lineRule="auto"/>
        <w:ind w:firstLine="0"/>
        <w:jc w:val="center"/>
      </w:pPr>
      <w:r w:rsidRPr="00FB3E7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59E76610" wp14:editId="718DFBD4">
            <wp:extent cx="3987800" cy="514350"/>
            <wp:effectExtent l="0" t="0" r="0" b="0"/>
            <wp:docPr id="30" name="Рисунок 3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47" r="36706" b="12022"/>
                    <a:stretch/>
                  </pic:blipFill>
                  <pic:spPr bwMode="auto">
                    <a:xfrm>
                      <a:off x="0" y="0"/>
                      <a:ext cx="3987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F5861" w14:textId="77777777" w:rsidR="00FB3E70" w:rsidRPr="00FB3E70" w:rsidRDefault="002F4075" w:rsidP="00FB3E70">
      <w:pPr>
        <w:spacing w:before="100" w:beforeAutospacing="1" w:after="100" w:afterAutospacing="1" w:line="240" w:lineRule="auto"/>
        <w:ind w:firstLine="0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 w:rsidRPr="003C33B0">
        <w:t xml:space="preserve"> </w:t>
      </w:r>
      <w:r>
        <w:t xml:space="preserve">– Настройка </w:t>
      </w:r>
      <w:r>
        <w:rPr>
          <w:lang w:val="en-US"/>
        </w:rPr>
        <w:t>Wireshark</w:t>
      </w:r>
    </w:p>
    <w:p w14:paraId="20FEB44B" w14:textId="4B639D38" w:rsidR="002F4075" w:rsidRDefault="002F4075" w:rsidP="00FB3E70">
      <w:pPr>
        <w:spacing w:before="100" w:beforeAutospacing="1" w:after="100" w:afterAutospacing="1" w:line="240" w:lineRule="auto"/>
        <w:jc w:val="left"/>
      </w:pPr>
      <w:r>
        <w:t xml:space="preserve">Для моделирования дальнейших атак требуется получить права суперпользователя. </w:t>
      </w:r>
    </w:p>
    <w:p w14:paraId="66575C96" w14:textId="32F71168" w:rsidR="002F4075" w:rsidRDefault="00FB3E70" w:rsidP="002F4075">
      <w:pPr>
        <w:pStyle w:val="afff"/>
      </w:pPr>
      <w:r w:rsidRPr="00FB3E70">
        <w:rPr>
          <w:noProof/>
        </w:rPr>
        <w:lastRenderedPageBreak/>
        <w:drawing>
          <wp:inline distT="0" distB="0" distL="0" distR="0" wp14:anchorId="6188E3C4" wp14:editId="00BB77FF">
            <wp:extent cx="2463800" cy="355600"/>
            <wp:effectExtent l="0" t="0" r="0" b="0"/>
            <wp:docPr id="31" name="Рисунок 3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9" r="59158" b="90391"/>
                    <a:stretch/>
                  </pic:blipFill>
                  <pic:spPr bwMode="auto">
                    <a:xfrm>
                      <a:off x="0" y="0"/>
                      <a:ext cx="24638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B15A6" w14:textId="15335AE6" w:rsidR="002F4075" w:rsidRPr="001E1228" w:rsidRDefault="002F4075" w:rsidP="001E1228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Получение прав суперпользователя</w:t>
      </w:r>
    </w:p>
    <w:p w14:paraId="544F3E7A" w14:textId="3738C1A5" w:rsidR="002F4075" w:rsidRDefault="002F4075" w:rsidP="00FB3E7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Далее требуется измерить задержку ответа ПК «жертвы» на запросы от атакующего компьютера.</w:t>
      </w:r>
    </w:p>
    <w:p w14:paraId="7F1CB172" w14:textId="10E1E53C" w:rsidR="002F4075" w:rsidRDefault="00FB3E70" w:rsidP="002F4075">
      <w:pPr>
        <w:pStyle w:val="afff"/>
      </w:pPr>
      <w:r w:rsidRPr="00FB3E70">
        <w:rPr>
          <w:noProof/>
        </w:rPr>
        <w:drawing>
          <wp:inline distT="0" distB="0" distL="0" distR="0" wp14:anchorId="4430C2B6" wp14:editId="6B2F48B6">
            <wp:extent cx="3810000" cy="2787316"/>
            <wp:effectExtent l="0" t="0" r="0" b="0"/>
            <wp:docPr id="32" name="Рисунок 3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6"/>
                    <a:stretch/>
                  </pic:blipFill>
                  <pic:spPr bwMode="auto">
                    <a:xfrm>
                      <a:off x="0" y="0"/>
                      <a:ext cx="3835679" cy="280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852CC" w14:textId="544D5544" w:rsidR="008636E9" w:rsidRPr="00FB3E70" w:rsidRDefault="002F4075" w:rsidP="008636E9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– Измерение задержки ответов на запросы</w:t>
      </w:r>
    </w:p>
    <w:p w14:paraId="280CA177" w14:textId="77777777" w:rsidR="00C755E0" w:rsidRDefault="002F4075" w:rsidP="00C755E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Была произведена </w:t>
      </w:r>
      <w:r>
        <w:rPr>
          <w:rFonts w:eastAsia="Times New Roman" w:cs="Times New Roman"/>
          <w:lang w:val="en-US"/>
        </w:rPr>
        <w:t>SYN</w:t>
      </w:r>
      <w:r w:rsidRPr="003C33B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C33B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атака на компьютер «жертвы», а </w:t>
      </w:r>
      <w:proofErr w:type="gramStart"/>
      <w:r>
        <w:rPr>
          <w:rFonts w:eastAsia="Times New Roman" w:cs="Times New Roman"/>
        </w:rPr>
        <w:t>так же</w:t>
      </w:r>
      <w:proofErr w:type="gramEnd"/>
      <w:r>
        <w:rPr>
          <w:rFonts w:eastAsia="Times New Roman" w:cs="Times New Roman"/>
        </w:rPr>
        <w:t xml:space="preserve"> сравнение задержки ответа на запросы. Здесь -</w:t>
      </w:r>
      <w:r>
        <w:rPr>
          <w:rFonts w:eastAsia="Times New Roman" w:cs="Times New Roman"/>
          <w:lang w:val="en-US"/>
        </w:rPr>
        <w:t>S</w:t>
      </w:r>
      <w:r w:rsidRPr="000E0060">
        <w:rPr>
          <w:rFonts w:eastAsia="Times New Roman" w:cs="Times New Roman"/>
        </w:rPr>
        <w:t xml:space="preserve"> – </w:t>
      </w:r>
      <w:r>
        <w:rPr>
          <w:rFonts w:eastAsia="Times New Roman" w:cs="Times New Roman"/>
        </w:rPr>
        <w:t xml:space="preserve">обязательный флаг </w:t>
      </w:r>
      <w:r>
        <w:rPr>
          <w:rFonts w:eastAsia="Times New Roman" w:cs="Times New Roman"/>
          <w:lang w:val="en-US"/>
        </w:rPr>
        <w:t>SYN</w:t>
      </w:r>
      <w:r>
        <w:rPr>
          <w:rFonts w:eastAsia="Times New Roman" w:cs="Times New Roman"/>
        </w:rPr>
        <w:t>, --</w:t>
      </w:r>
      <w:r>
        <w:rPr>
          <w:rFonts w:eastAsia="Times New Roman" w:cs="Times New Roman"/>
          <w:lang w:val="en-US"/>
        </w:rPr>
        <w:t>rand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source</w:t>
      </w:r>
      <w:r w:rsidRPr="000E0060">
        <w:rPr>
          <w:rFonts w:eastAsia="Times New Roman" w:cs="Times New Roman"/>
        </w:rPr>
        <w:t xml:space="preserve"> – </w:t>
      </w:r>
      <w:r>
        <w:rPr>
          <w:rFonts w:eastAsia="Times New Roman" w:cs="Times New Roman"/>
        </w:rPr>
        <w:t xml:space="preserve">генерация поддельных </w:t>
      </w:r>
      <w:r>
        <w:rPr>
          <w:rFonts w:eastAsia="Times New Roman" w:cs="Times New Roman"/>
          <w:lang w:val="en-US"/>
        </w:rPr>
        <w:t>IP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</w:rPr>
        <w:t>адресов для маскировки реального источника, --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 – ключ для максимально быстрой отправки пакетов, -</w:t>
      </w:r>
      <w:r>
        <w:rPr>
          <w:rFonts w:eastAsia="Times New Roman" w:cs="Times New Roman"/>
          <w:lang w:val="en-US"/>
        </w:rPr>
        <w:t>p</w:t>
      </w:r>
      <w:r>
        <w:rPr>
          <w:rFonts w:eastAsia="Times New Roman" w:cs="Times New Roman"/>
        </w:rPr>
        <w:t xml:space="preserve"> 80 – порт, на который будут отправляться запросы. На 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REF _Ref130127774 \h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t xml:space="preserve">рисунке </w:t>
      </w:r>
      <w:r>
        <w:rPr>
          <w:noProof/>
        </w:rPr>
        <w:t>11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 можно увидеть, что разница в задержке ответов огромная, следовательно, </w:t>
      </w:r>
      <w:r>
        <w:rPr>
          <w:rFonts w:eastAsia="Times New Roman" w:cs="Times New Roman"/>
          <w:lang w:val="en-US"/>
        </w:rPr>
        <w:t>SYN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0E006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атака была произведена успешно.</w:t>
      </w:r>
    </w:p>
    <w:p w14:paraId="4EA70904" w14:textId="77777777" w:rsidR="00C755E0" w:rsidRDefault="008636E9" w:rsidP="00C755E0">
      <w:pPr>
        <w:suppressAutoHyphens/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8636E9">
        <w:rPr>
          <w:noProof/>
        </w:rPr>
        <w:drawing>
          <wp:inline distT="0" distB="0" distL="0" distR="0" wp14:anchorId="1D5DE8D5" wp14:editId="5EE7B46E">
            <wp:extent cx="5224197" cy="1329397"/>
            <wp:effectExtent l="0" t="0" r="0" b="0"/>
            <wp:docPr id="33" name="Рисунок 3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10" cy="150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55E0"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6EFC26AD" w14:textId="0A7892DE" w:rsidR="00C755E0" w:rsidRDefault="00DF33F4" w:rsidP="00C755E0">
      <w:pPr>
        <w:suppressAutoHyphens/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F33F4">
        <w:rPr>
          <w:noProof/>
        </w:rPr>
        <w:drawing>
          <wp:inline distT="0" distB="0" distL="0" distR="0" wp14:anchorId="4DC9B868" wp14:editId="1CAE00DC">
            <wp:extent cx="5245515" cy="597877"/>
            <wp:effectExtent l="0" t="0" r="0" b="0"/>
            <wp:docPr id="40" name="Рисунок 4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0"/>
                    <a:stretch/>
                  </pic:blipFill>
                  <pic:spPr bwMode="auto">
                    <a:xfrm>
                      <a:off x="0" y="0"/>
                      <a:ext cx="8383220" cy="95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7CB43" w14:textId="77777777" w:rsidR="00C755E0" w:rsidRDefault="00C755E0" w:rsidP="002F4075">
      <w:pPr>
        <w:pStyle w:val="afff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3668781" w14:textId="5A078EBF" w:rsidR="002F4075" w:rsidRDefault="008636E9" w:rsidP="002F4075">
      <w:pPr>
        <w:pStyle w:val="afff"/>
      </w:pPr>
      <w:r w:rsidRPr="008636E9">
        <w:rPr>
          <w:noProof/>
        </w:rPr>
        <w:drawing>
          <wp:inline distT="0" distB="0" distL="0" distR="0" wp14:anchorId="0A0A0B7F" wp14:editId="733DF70C">
            <wp:extent cx="2747126" cy="2152357"/>
            <wp:effectExtent l="0" t="0" r="0" b="0"/>
            <wp:docPr id="34" name="Рисунок 3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4" cy="219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6E9"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636E9">
        <w:rPr>
          <w:noProof/>
        </w:rPr>
        <w:drawing>
          <wp:inline distT="0" distB="0" distL="0" distR="0" wp14:anchorId="51EAF194" wp14:editId="253100DC">
            <wp:extent cx="2180492" cy="2180492"/>
            <wp:effectExtent l="0" t="0" r="0" b="0"/>
            <wp:docPr id="35" name="Рисунок 35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39" cy="225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4832" w14:textId="7DD661F3" w:rsidR="002F4075" w:rsidRDefault="002F4075" w:rsidP="00DF33F4">
      <w:pPr>
        <w:pStyle w:val="afff"/>
      </w:pPr>
      <w:bookmarkStart w:id="5" w:name="_Ref130127774"/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bookmarkEnd w:id="5"/>
      <w:r>
        <w:t xml:space="preserve"> – Моделирование </w:t>
      </w:r>
      <w:r>
        <w:rPr>
          <w:lang w:val="en-US"/>
        </w:rPr>
        <w:t>SYN</w:t>
      </w:r>
      <w:r w:rsidRPr="000E0060">
        <w:t>-</w:t>
      </w:r>
      <w:r>
        <w:rPr>
          <w:lang w:val="en-US"/>
        </w:rPr>
        <w:t>flood</w:t>
      </w:r>
      <w:r w:rsidRPr="000E0060">
        <w:t xml:space="preserve"> </w:t>
      </w:r>
      <w:r>
        <w:t>атаки</w:t>
      </w:r>
    </w:p>
    <w:p w14:paraId="5C5D2411" w14:textId="22F2F253" w:rsidR="00DF33F4" w:rsidRPr="00DF33F4" w:rsidRDefault="00DF33F4" w:rsidP="00DF33F4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DF33F4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44D810F" wp14:editId="704E105B">
            <wp:extent cx="4453466" cy="849818"/>
            <wp:effectExtent l="0" t="0" r="0" b="0"/>
            <wp:docPr id="37" name="Рисунок 37" descr="Изображение выглядит как текст, программное обеспечение, число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70"/>
                    <a:stretch/>
                  </pic:blipFill>
                  <pic:spPr bwMode="auto">
                    <a:xfrm>
                      <a:off x="0" y="0"/>
                      <a:ext cx="4529439" cy="86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B701F" w14:textId="15BD013F" w:rsidR="002F4075" w:rsidRPr="00DF33F4" w:rsidRDefault="00DF33F4" w:rsidP="00DF33F4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DF33F4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34533767" wp14:editId="5A4E81E1">
            <wp:extent cx="4486406" cy="850900"/>
            <wp:effectExtent l="0" t="0" r="0" b="0"/>
            <wp:docPr id="36" name="Рисунок 36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62"/>
                    <a:stretch/>
                  </pic:blipFill>
                  <pic:spPr bwMode="auto">
                    <a:xfrm>
                      <a:off x="0" y="0"/>
                      <a:ext cx="4518062" cy="85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C19D6" w14:textId="7A01CBA1" w:rsidR="002F4075" w:rsidRPr="001E1228" w:rsidRDefault="002F4075" w:rsidP="001E1228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 – Вид окна </w:t>
      </w:r>
      <w:r>
        <w:rPr>
          <w:lang w:val="en-US"/>
        </w:rPr>
        <w:t>Wireshark</w:t>
      </w:r>
      <w:r>
        <w:t xml:space="preserve"> при </w:t>
      </w:r>
      <w:r>
        <w:rPr>
          <w:lang w:val="en-US"/>
        </w:rPr>
        <w:t>SYN</w:t>
      </w:r>
      <w:r w:rsidRPr="000E0060">
        <w:t>-</w:t>
      </w:r>
      <w:r>
        <w:rPr>
          <w:lang w:val="en-US"/>
        </w:rPr>
        <w:t>flood</w:t>
      </w:r>
      <w:r w:rsidRPr="000E0060">
        <w:t xml:space="preserve"> </w:t>
      </w:r>
      <w:r>
        <w:t>атаке</w:t>
      </w:r>
    </w:p>
    <w:p w14:paraId="67A818A2" w14:textId="77777777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результате </w:t>
      </w:r>
      <w:r>
        <w:rPr>
          <w:rFonts w:eastAsia="Times New Roman" w:cs="Times New Roman"/>
          <w:lang w:val="en-US"/>
        </w:rPr>
        <w:t>SYN</w:t>
      </w:r>
      <w:r w:rsidRPr="00966903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9669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атаки «жертва» стала подвисать, а затем и вовсе сделала экстренную перезагрузку.</w:t>
      </w:r>
    </w:p>
    <w:p w14:paraId="5FA0C9C3" w14:textId="545B9F28" w:rsidR="002F4075" w:rsidRPr="000E0060" w:rsidRDefault="002F4075" w:rsidP="00DF33F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Далее требуется вновь измерить задержку ответов на запросы.</w:t>
      </w:r>
    </w:p>
    <w:p w14:paraId="36693799" w14:textId="4D7D6C7E" w:rsidR="002F4075" w:rsidRDefault="00DF33F4" w:rsidP="002F4075">
      <w:pPr>
        <w:pStyle w:val="afff"/>
      </w:pPr>
      <w:r w:rsidRPr="00DF33F4">
        <w:rPr>
          <w:noProof/>
        </w:rPr>
        <w:drawing>
          <wp:inline distT="0" distB="0" distL="0" distR="0" wp14:anchorId="7FC954F0" wp14:editId="375F0BFC">
            <wp:extent cx="3378200" cy="1633368"/>
            <wp:effectExtent l="0" t="0" r="0" b="0"/>
            <wp:docPr id="38" name="Рисунок 3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04" cy="165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CFEA" w14:textId="72A10205" w:rsidR="002F4075" w:rsidRPr="00310D5F" w:rsidRDefault="002F4075" w:rsidP="00310D5F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– Измерение задержки ответов на запросы</w:t>
      </w:r>
    </w:p>
    <w:p w14:paraId="7910E8D0" w14:textId="5DA3C478" w:rsidR="002F4075" w:rsidRDefault="002F4075" w:rsidP="00DF33F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Затем была произведена </w:t>
      </w:r>
      <w:r>
        <w:rPr>
          <w:rFonts w:eastAsia="Times New Roman" w:cs="Times New Roman"/>
          <w:lang w:val="en-US"/>
        </w:rPr>
        <w:t>ICMP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0E006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атака на ПК «жертвы».</w:t>
      </w:r>
    </w:p>
    <w:p w14:paraId="07A890C1" w14:textId="77777777" w:rsidR="00C755E0" w:rsidRDefault="00DF33F4" w:rsidP="002F4075">
      <w:pPr>
        <w:pStyle w:val="afff"/>
      </w:pPr>
      <w:r w:rsidRPr="00DF33F4">
        <w:rPr>
          <w:noProof/>
        </w:rPr>
        <w:lastRenderedPageBreak/>
        <w:drawing>
          <wp:inline distT="0" distB="0" distL="0" distR="0" wp14:anchorId="5629F12D" wp14:editId="43D31A14">
            <wp:extent cx="4142935" cy="567344"/>
            <wp:effectExtent l="0" t="0" r="0" b="0"/>
            <wp:docPr id="39" name="Рисунок 3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69"/>
                    <a:stretch/>
                  </pic:blipFill>
                  <pic:spPr bwMode="auto">
                    <a:xfrm>
                      <a:off x="0" y="0"/>
                      <a:ext cx="4597817" cy="62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4075" w:rsidRPr="0065527C">
        <w:t xml:space="preserve"> </w:t>
      </w:r>
    </w:p>
    <w:p w14:paraId="18C06921" w14:textId="02F18C86" w:rsidR="002F4075" w:rsidRDefault="002F4075" w:rsidP="002F4075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– Моделирование </w:t>
      </w:r>
      <w:r>
        <w:rPr>
          <w:lang w:val="en-US"/>
        </w:rPr>
        <w:t>ICMP</w:t>
      </w:r>
      <w:r>
        <w:t>-</w:t>
      </w:r>
      <w:r>
        <w:rPr>
          <w:lang w:val="en-US"/>
        </w:rPr>
        <w:t>flood</w:t>
      </w:r>
      <w:r>
        <w:t xml:space="preserve"> атаки</w:t>
      </w:r>
    </w:p>
    <w:p w14:paraId="288DCA51" w14:textId="77777777" w:rsidR="002F4075" w:rsidRDefault="002F4075" w:rsidP="002F4075">
      <w:pPr>
        <w:pStyle w:val="afff"/>
      </w:pPr>
    </w:p>
    <w:p w14:paraId="62974929" w14:textId="5C61A606" w:rsidR="002F4075" w:rsidRDefault="00C755E0" w:rsidP="002F4075">
      <w:pPr>
        <w:suppressAutoHyphens/>
        <w:jc w:val="center"/>
      </w:pPr>
      <w:r w:rsidRPr="00C755E0">
        <w:rPr>
          <w:noProof/>
        </w:rPr>
        <w:drawing>
          <wp:inline distT="0" distB="0" distL="0" distR="0" wp14:anchorId="77C20FA1" wp14:editId="64546E26">
            <wp:extent cx="3963767" cy="875281"/>
            <wp:effectExtent l="0" t="0" r="0" b="0"/>
            <wp:docPr id="42" name="Рисунок 4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78" cy="88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075" w:rsidRPr="0065527C">
        <w:t xml:space="preserve"> </w:t>
      </w:r>
    </w:p>
    <w:p w14:paraId="549B8785" w14:textId="4F1F1C1E" w:rsidR="002F4075" w:rsidRPr="00C755E0" w:rsidRDefault="002F4075" w:rsidP="00C755E0">
      <w:pPr>
        <w:suppressAutoHyphens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 – Измерение задержки ответов на запросы во время </w:t>
      </w:r>
      <w:r>
        <w:rPr>
          <w:lang w:val="en-US"/>
        </w:rPr>
        <w:t>ICMP</w:t>
      </w:r>
      <w:r w:rsidRPr="000E0060">
        <w:t>-</w:t>
      </w:r>
      <w:r>
        <w:rPr>
          <w:lang w:val="en-US"/>
        </w:rPr>
        <w:t>flood</w:t>
      </w:r>
      <w:r w:rsidRPr="000E0060">
        <w:t xml:space="preserve"> </w:t>
      </w:r>
      <w:r>
        <w:t>атаки</w:t>
      </w:r>
    </w:p>
    <w:p w14:paraId="6DAACC1C" w14:textId="622F0424" w:rsidR="002F4075" w:rsidRPr="00C755E0" w:rsidRDefault="00C755E0" w:rsidP="00C755E0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C755E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CE0C241" wp14:editId="67A7E9D9">
            <wp:extent cx="5576811" cy="2215661"/>
            <wp:effectExtent l="0" t="0" r="0" b="0"/>
            <wp:docPr id="41" name="Рисунок 41" descr="Изображение выглядит как текст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210" cy="224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FD8E" w14:textId="2FC31967" w:rsidR="002F4075" w:rsidRDefault="002F4075" w:rsidP="001E1228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 – Вид окна </w:t>
      </w:r>
      <w:r>
        <w:rPr>
          <w:lang w:val="en-US"/>
        </w:rPr>
        <w:t>Wireshark</w:t>
      </w:r>
      <w:r w:rsidRPr="00C2147C">
        <w:t xml:space="preserve"> </w:t>
      </w:r>
      <w:r>
        <w:t xml:space="preserve">при </w:t>
      </w:r>
      <w:r>
        <w:rPr>
          <w:lang w:val="en-US"/>
        </w:rPr>
        <w:t>ICMP</w:t>
      </w:r>
      <w:r w:rsidRPr="00C2147C">
        <w:t>-</w:t>
      </w:r>
      <w:r>
        <w:rPr>
          <w:lang w:val="en-US"/>
        </w:rPr>
        <w:t>flood</w:t>
      </w:r>
      <w:r w:rsidRPr="00C2147C">
        <w:t xml:space="preserve"> </w:t>
      </w:r>
      <w:r>
        <w:t>атаке</w:t>
      </w:r>
    </w:p>
    <w:p w14:paraId="236D2853" w14:textId="77777777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Аналогично первому опыту, при </w:t>
      </w:r>
      <w:r>
        <w:rPr>
          <w:rFonts w:eastAsia="Times New Roman" w:cs="Times New Roman"/>
          <w:lang w:val="en-US"/>
        </w:rPr>
        <w:t>ICMP</w:t>
      </w:r>
      <w:r w:rsidRPr="000F65E8">
        <w:rPr>
          <w:rFonts w:eastAsia="Times New Roman" w:cs="Times New Roman"/>
        </w:rPr>
        <w:t>-</w:t>
      </w:r>
      <w:r>
        <w:rPr>
          <w:rFonts w:eastAsia="Times New Roman" w:cs="Times New Roman"/>
        </w:rPr>
        <w:t>атаке «жертва» стала подвисать и в конечном итоге перестала отвечать на какие-либо запросы. При этом была огромная задержка ответов «жертвы» на запросы атакующего ПК.</w:t>
      </w:r>
    </w:p>
    <w:p w14:paraId="2DB0B5AB" w14:textId="5062CBC5" w:rsidR="002F4075" w:rsidRPr="00FB243C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произведённых </w:t>
      </w:r>
      <w:r>
        <w:rPr>
          <w:rFonts w:eastAsia="Times New Roman" w:cs="Times New Roman"/>
          <w:lang w:val="en-US"/>
        </w:rPr>
        <w:t>DoS</w:t>
      </w:r>
      <w:r>
        <w:rPr>
          <w:rFonts w:eastAsia="Times New Roman" w:cs="Times New Roman"/>
        </w:rPr>
        <w:t xml:space="preserve">-атак требуется поставить защиту на ПК «жертвы». Для этого сначала нужно установить набор утилит </w:t>
      </w:r>
      <w:r>
        <w:rPr>
          <w:rFonts w:eastAsia="Times New Roman" w:cs="Times New Roman"/>
          <w:lang w:val="en-US"/>
        </w:rPr>
        <w:t>net</w:t>
      </w:r>
      <w:r w:rsidRPr="001E1228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tool</w:t>
      </w:r>
      <w:r w:rsidR="00FB243C">
        <w:rPr>
          <w:rFonts w:eastAsia="Times New Roman" w:cs="Times New Roman"/>
          <w:lang w:val="en-GB"/>
        </w:rPr>
        <w:t>s</w:t>
      </w:r>
      <w:r w:rsidR="00FB243C" w:rsidRPr="00FB243C">
        <w:rPr>
          <w:rFonts w:eastAsia="Times New Roman" w:cs="Times New Roman"/>
        </w:rPr>
        <w:t xml:space="preserve">, </w:t>
      </w:r>
      <w:r w:rsidR="00FB243C">
        <w:rPr>
          <w:rFonts w:eastAsia="Times New Roman" w:cs="Times New Roman"/>
        </w:rPr>
        <w:t xml:space="preserve">а затем прописать команду </w:t>
      </w:r>
      <w:r w:rsidR="00FB243C" w:rsidRPr="00FB243C">
        <w:rPr>
          <w:rFonts w:eastAsia="Times New Roman" w:cs="Times New Roman"/>
        </w:rPr>
        <w:t>#</w:t>
      </w:r>
      <w:proofErr w:type="spellStart"/>
      <w:r w:rsidR="00FB243C">
        <w:rPr>
          <w:rFonts w:eastAsia="Times New Roman" w:cs="Times New Roman"/>
          <w:lang w:val="en-GB"/>
        </w:rPr>
        <w:t>sysctl</w:t>
      </w:r>
      <w:proofErr w:type="spellEnd"/>
      <w:r w:rsidR="00FB243C" w:rsidRPr="00FB243C">
        <w:rPr>
          <w:rFonts w:eastAsia="Times New Roman" w:cs="Times New Roman"/>
        </w:rPr>
        <w:t xml:space="preserve"> -</w:t>
      </w:r>
      <w:r w:rsidR="00FB243C">
        <w:rPr>
          <w:rFonts w:eastAsia="Times New Roman" w:cs="Times New Roman"/>
          <w:lang w:val="en-GB"/>
        </w:rPr>
        <w:t>w</w:t>
      </w:r>
      <w:r w:rsidR="00FB243C" w:rsidRPr="00FB243C">
        <w:rPr>
          <w:rFonts w:eastAsia="Times New Roman" w:cs="Times New Roman"/>
        </w:rPr>
        <w:t xml:space="preserve"> </w:t>
      </w:r>
      <w:r w:rsidR="00FB243C">
        <w:rPr>
          <w:rFonts w:eastAsia="Times New Roman" w:cs="Times New Roman"/>
          <w:lang w:val="en-GB"/>
        </w:rPr>
        <w:t>net</w:t>
      </w:r>
      <w:r w:rsidR="00FB243C" w:rsidRPr="00FB243C">
        <w:rPr>
          <w:rFonts w:eastAsia="Times New Roman" w:cs="Times New Roman"/>
        </w:rPr>
        <w:t>.</w:t>
      </w:r>
      <w:proofErr w:type="spellStart"/>
      <w:r w:rsidR="00FB243C">
        <w:rPr>
          <w:rFonts w:eastAsia="Times New Roman" w:cs="Times New Roman"/>
          <w:lang w:val="en-GB"/>
        </w:rPr>
        <w:t>ipv</w:t>
      </w:r>
      <w:proofErr w:type="spellEnd"/>
      <w:r w:rsidR="00FB243C" w:rsidRPr="00FB243C">
        <w:rPr>
          <w:rFonts w:eastAsia="Times New Roman" w:cs="Times New Roman"/>
        </w:rPr>
        <w:t>4.</w:t>
      </w:r>
      <w:proofErr w:type="spellStart"/>
      <w:r w:rsidR="00FB243C">
        <w:rPr>
          <w:rFonts w:eastAsia="Times New Roman" w:cs="Times New Roman"/>
          <w:lang w:val="en-GB"/>
        </w:rPr>
        <w:t>tcp</w:t>
      </w:r>
      <w:proofErr w:type="spellEnd"/>
      <w:r w:rsidR="00FB243C" w:rsidRPr="00FB243C">
        <w:rPr>
          <w:rFonts w:eastAsia="Times New Roman" w:cs="Times New Roman"/>
        </w:rPr>
        <w:t>_</w:t>
      </w:r>
      <w:r w:rsidR="00FB243C">
        <w:rPr>
          <w:rFonts w:eastAsia="Times New Roman" w:cs="Times New Roman"/>
          <w:lang w:val="en-GB"/>
        </w:rPr>
        <w:t>max</w:t>
      </w:r>
      <w:r w:rsidR="00FB243C" w:rsidRPr="00FB243C">
        <w:rPr>
          <w:rFonts w:eastAsia="Times New Roman" w:cs="Times New Roman"/>
        </w:rPr>
        <w:t>_</w:t>
      </w:r>
      <w:proofErr w:type="spellStart"/>
      <w:r w:rsidR="00FB243C">
        <w:rPr>
          <w:rFonts w:eastAsia="Times New Roman" w:cs="Times New Roman"/>
          <w:lang w:val="en-GB"/>
        </w:rPr>
        <w:t>syn</w:t>
      </w:r>
      <w:proofErr w:type="spellEnd"/>
      <w:r w:rsidR="00FB243C" w:rsidRPr="00FB243C">
        <w:rPr>
          <w:rFonts w:eastAsia="Times New Roman" w:cs="Times New Roman"/>
        </w:rPr>
        <w:t>_</w:t>
      </w:r>
      <w:r w:rsidR="00FB243C">
        <w:rPr>
          <w:rFonts w:eastAsia="Times New Roman" w:cs="Times New Roman"/>
          <w:lang w:val="en-GB"/>
        </w:rPr>
        <w:t>backlog</w:t>
      </w:r>
      <w:r w:rsidR="00FB243C" w:rsidRPr="00FB243C">
        <w:rPr>
          <w:rFonts w:eastAsia="Times New Roman" w:cs="Times New Roman"/>
        </w:rPr>
        <w:t>=1024.</w:t>
      </w:r>
    </w:p>
    <w:p w14:paraId="6F363FD4" w14:textId="77777777" w:rsidR="002F4075" w:rsidRPr="00C2147C" w:rsidRDefault="002F4075" w:rsidP="002F4075">
      <w:pPr>
        <w:suppressAutoHyphens/>
        <w:rPr>
          <w:rFonts w:eastAsia="Times New Roman" w:cs="Times New Roman"/>
        </w:rPr>
      </w:pPr>
    </w:p>
    <w:p w14:paraId="7F194934" w14:textId="77777777" w:rsidR="001E1228" w:rsidRDefault="001E1228" w:rsidP="001E1228">
      <w:pPr>
        <w:spacing w:before="100" w:beforeAutospacing="1" w:after="100" w:afterAutospacing="1" w:line="240" w:lineRule="auto"/>
        <w:ind w:firstLine="0"/>
        <w:jc w:val="center"/>
      </w:pPr>
      <w:r w:rsidRPr="001E1228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182EDEED" wp14:editId="7449748E">
            <wp:extent cx="4923692" cy="1523327"/>
            <wp:effectExtent l="0" t="0" r="0" b="0"/>
            <wp:docPr id="44" name="Рисунок 44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8" b="30021"/>
                    <a:stretch/>
                  </pic:blipFill>
                  <pic:spPr bwMode="auto">
                    <a:xfrm>
                      <a:off x="0" y="0"/>
                      <a:ext cx="4984879" cy="15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1CF74" w14:textId="4109747B" w:rsidR="002F4075" w:rsidRPr="001E1228" w:rsidRDefault="002F4075" w:rsidP="001E1228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– Установка </w:t>
      </w:r>
      <w:r>
        <w:rPr>
          <w:lang w:val="en-US"/>
        </w:rPr>
        <w:t>net</w:t>
      </w:r>
      <w:r w:rsidRPr="00C2147C">
        <w:t>-</w:t>
      </w:r>
      <w:r>
        <w:rPr>
          <w:lang w:val="en-US"/>
        </w:rPr>
        <w:t>tools</w:t>
      </w:r>
    </w:p>
    <w:p w14:paraId="145A3F9D" w14:textId="22C66721" w:rsidR="002F4075" w:rsidRPr="00C2147C" w:rsidRDefault="002F4075" w:rsidP="001E1228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 помощью команд, указанных на 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REF _Ref130128460 \h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t xml:space="preserve">рисунке </w:t>
      </w:r>
      <w:r>
        <w:rPr>
          <w:noProof/>
        </w:rPr>
        <w:t>18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, был произведён замер соединений с атакующим компьютером до и после </w:t>
      </w:r>
      <w:r>
        <w:rPr>
          <w:rFonts w:eastAsia="Times New Roman" w:cs="Times New Roman"/>
          <w:lang w:val="en-US"/>
        </w:rPr>
        <w:t>SYN</w:t>
      </w:r>
      <w:r w:rsidRPr="00C2147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C2147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атаки.</w:t>
      </w:r>
    </w:p>
    <w:p w14:paraId="3564419C" w14:textId="77777777" w:rsidR="001E1228" w:rsidRDefault="001E1228" w:rsidP="001E1228">
      <w:pPr>
        <w:spacing w:before="100" w:beforeAutospacing="1" w:after="100" w:afterAutospacing="1" w:line="240" w:lineRule="auto"/>
        <w:ind w:firstLine="0"/>
        <w:jc w:val="center"/>
      </w:pPr>
      <w:r w:rsidRPr="001E1228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C4BCBF0" wp14:editId="33C69E9D">
            <wp:extent cx="3139629" cy="689317"/>
            <wp:effectExtent l="0" t="0" r="0" b="0"/>
            <wp:docPr id="45" name="Рисунок 4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0316" r="57796" b="19885"/>
                    <a:stretch/>
                  </pic:blipFill>
                  <pic:spPr bwMode="auto">
                    <a:xfrm>
                      <a:off x="0" y="0"/>
                      <a:ext cx="3172075" cy="69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6" w:name="_Ref130128460"/>
    </w:p>
    <w:p w14:paraId="225830E4" w14:textId="25D773BA" w:rsidR="002F4075" w:rsidRPr="00310D5F" w:rsidRDefault="002F4075" w:rsidP="00310D5F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bookmarkEnd w:id="6"/>
      <w:r>
        <w:t xml:space="preserve"> – Ограничение очереди «полуоткрытых» соединений</w:t>
      </w:r>
    </w:p>
    <w:p w14:paraId="2C584C82" w14:textId="77777777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После ограничения очереди «полуоткрытых» соединений ничего не изменилось. Можно сделать вывод, что данная защита неэффективна.</w:t>
      </w:r>
    </w:p>
    <w:p w14:paraId="7491B0BD" w14:textId="14645C93" w:rsidR="002F4075" w:rsidRDefault="002F4075" w:rsidP="00310D5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 помощью команды, представленной на 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REF _Ref130128659 \h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t xml:space="preserve">рисунке </w:t>
      </w:r>
      <w:r>
        <w:rPr>
          <w:noProof/>
        </w:rPr>
        <w:t>19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, была произведена защита ПК «жертвы» от </w:t>
      </w:r>
      <w:r>
        <w:rPr>
          <w:rFonts w:eastAsia="Times New Roman" w:cs="Times New Roman"/>
          <w:lang w:val="en-US"/>
        </w:rPr>
        <w:t>ICMP</w:t>
      </w:r>
      <w:r w:rsidRPr="00C2147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 атаки.</w:t>
      </w:r>
    </w:p>
    <w:p w14:paraId="0C54D854" w14:textId="77777777" w:rsidR="00310D5F" w:rsidRDefault="001E1228" w:rsidP="00310D5F">
      <w:pPr>
        <w:spacing w:before="100" w:beforeAutospacing="1" w:after="100" w:afterAutospacing="1" w:line="240" w:lineRule="auto"/>
        <w:ind w:firstLine="0"/>
        <w:jc w:val="center"/>
      </w:pPr>
      <w:r w:rsidRPr="001E1228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881AC7C" wp14:editId="7CC439D3">
            <wp:extent cx="3003452" cy="572304"/>
            <wp:effectExtent l="0" t="0" r="0" b="0"/>
            <wp:docPr id="46" name="Рисунок 4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64" b="49522"/>
                    <a:stretch/>
                  </pic:blipFill>
                  <pic:spPr bwMode="auto">
                    <a:xfrm>
                      <a:off x="0" y="0"/>
                      <a:ext cx="3201192" cy="60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7" w:name="_Ref130128659"/>
    </w:p>
    <w:p w14:paraId="19486410" w14:textId="77777777" w:rsidR="00310D5F" w:rsidRPr="00310D5F" w:rsidRDefault="002F4075" w:rsidP="00310D5F">
      <w:pPr>
        <w:spacing w:before="100" w:beforeAutospacing="1" w:after="100" w:afterAutospacing="1" w:line="240" w:lineRule="auto"/>
        <w:ind w:firstLine="0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bookmarkEnd w:id="7"/>
      <w:r>
        <w:t xml:space="preserve"> </w:t>
      </w:r>
      <w:r w:rsidRPr="00C2147C">
        <w:t xml:space="preserve">– </w:t>
      </w:r>
      <w:r>
        <w:t xml:space="preserve">Отключение ответов на запросы </w:t>
      </w:r>
      <w:r>
        <w:rPr>
          <w:lang w:val="en-US"/>
        </w:rPr>
        <w:t>ICMP</w:t>
      </w:r>
      <w:r w:rsidRPr="00C2147C">
        <w:t xml:space="preserve"> </w:t>
      </w:r>
      <w:r>
        <w:rPr>
          <w:lang w:val="en-US"/>
        </w:rPr>
        <w:t>echo</w:t>
      </w:r>
    </w:p>
    <w:p w14:paraId="18DD4F1A" w14:textId="77777777" w:rsidR="00310D5F" w:rsidRDefault="00310D5F" w:rsidP="00310D5F">
      <w:pPr>
        <w:spacing w:before="100" w:beforeAutospacing="1" w:after="100" w:afterAutospacing="1" w:line="240" w:lineRule="auto"/>
        <w:ind w:firstLine="0"/>
        <w:jc w:val="center"/>
      </w:pPr>
      <w:r w:rsidRPr="00310D5F">
        <w:rPr>
          <w:noProof/>
        </w:rPr>
        <w:drawing>
          <wp:inline distT="0" distB="0" distL="0" distR="0" wp14:anchorId="744A6FE6" wp14:editId="16F6B80F">
            <wp:extent cx="3193366" cy="788106"/>
            <wp:effectExtent l="0" t="0" r="0" b="0"/>
            <wp:docPr id="47" name="Рисунок 4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253" cy="85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0D5F">
        <w:rPr>
          <w:noProof/>
        </w:rPr>
        <w:drawing>
          <wp:inline distT="0" distB="0" distL="0" distR="0" wp14:anchorId="7011E3B1" wp14:editId="34EB8768">
            <wp:extent cx="3235569" cy="672627"/>
            <wp:effectExtent l="0" t="0" r="0" b="0"/>
            <wp:docPr id="48" name="Рисунок 4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03" cy="77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189D" w14:textId="77777777" w:rsidR="00310D5F" w:rsidRDefault="002F4075" w:rsidP="00310D5F">
      <w:pPr>
        <w:spacing w:before="100" w:beforeAutospacing="1" w:after="100" w:afterAutospacing="1" w:line="240" w:lineRule="auto"/>
        <w:ind w:firstLine="0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– Моделирование </w:t>
      </w:r>
      <w:r>
        <w:rPr>
          <w:lang w:val="en-US"/>
        </w:rPr>
        <w:t>ICMP</w:t>
      </w:r>
      <w:r w:rsidRPr="00C2147C">
        <w:t>-</w:t>
      </w:r>
      <w:r>
        <w:rPr>
          <w:lang w:val="en-US"/>
        </w:rPr>
        <w:t>flood</w:t>
      </w:r>
      <w:r w:rsidRPr="00C2147C">
        <w:t xml:space="preserve"> </w:t>
      </w:r>
      <w:r>
        <w:t>атаки с установленной защитой</w:t>
      </w:r>
    </w:p>
    <w:p w14:paraId="34E28F52" w14:textId="77777777" w:rsidR="00310D5F" w:rsidRDefault="00310D5F" w:rsidP="00310D5F">
      <w:pPr>
        <w:spacing w:before="100" w:beforeAutospacing="1" w:after="100" w:afterAutospacing="1" w:line="240" w:lineRule="auto"/>
        <w:ind w:firstLine="0"/>
        <w:jc w:val="center"/>
      </w:pPr>
      <w:r w:rsidRPr="00310D5F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6E63FE3B" wp14:editId="161C4759">
            <wp:extent cx="3742007" cy="1036248"/>
            <wp:effectExtent l="0" t="0" r="0" b="0"/>
            <wp:docPr id="49" name="Рисунок 49" descr="Изображение выглядит как текст, Шрифт, числ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21" b="12710"/>
                    <a:stretch/>
                  </pic:blipFill>
                  <pic:spPr bwMode="auto">
                    <a:xfrm>
                      <a:off x="0" y="0"/>
                      <a:ext cx="3763548" cy="10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C3156" w14:textId="4C1AA2C0" w:rsidR="002F4075" w:rsidRPr="00310D5F" w:rsidRDefault="002F4075" w:rsidP="00310D5F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 xml:space="preserve"> – Вид окна </w:t>
      </w:r>
      <w:r>
        <w:rPr>
          <w:lang w:val="en-US"/>
        </w:rPr>
        <w:t>Wireshark</w:t>
      </w:r>
      <w:r>
        <w:t xml:space="preserve"> при повторной </w:t>
      </w:r>
      <w:r>
        <w:rPr>
          <w:lang w:val="en-US"/>
        </w:rPr>
        <w:t>ICMP</w:t>
      </w:r>
      <w:r w:rsidRPr="00B1668C">
        <w:t>-</w:t>
      </w:r>
      <w:r>
        <w:rPr>
          <w:lang w:val="en-US"/>
        </w:rPr>
        <w:t>flood</w:t>
      </w:r>
      <w:r w:rsidRPr="00B1668C">
        <w:t xml:space="preserve"> </w:t>
      </w:r>
      <w:r>
        <w:t>атаке</w:t>
      </w:r>
    </w:p>
    <w:p w14:paraId="2EC6B69A" w14:textId="0599ABF1" w:rsidR="00C93DCC" w:rsidRDefault="002F4075" w:rsidP="00F8756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отключения ответов на запросы </w:t>
      </w:r>
      <w:r>
        <w:rPr>
          <w:rFonts w:eastAsia="Times New Roman" w:cs="Times New Roman"/>
          <w:lang w:val="en-US"/>
        </w:rPr>
        <w:t>ICMP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echo</w:t>
      </w:r>
      <w:r>
        <w:rPr>
          <w:rFonts w:eastAsia="Times New Roman" w:cs="Times New Roman"/>
        </w:rPr>
        <w:t xml:space="preserve"> сервер перестал отвечать на запросы. Можно сделать вывод, что данный способ защиты от </w:t>
      </w:r>
      <w:r>
        <w:rPr>
          <w:rFonts w:eastAsia="Times New Roman" w:cs="Times New Roman"/>
          <w:lang w:val="en-US"/>
        </w:rPr>
        <w:t>ICMP</w:t>
      </w:r>
      <w:r>
        <w:rPr>
          <w:rFonts w:eastAsia="Times New Roman" w:cs="Times New Roman"/>
        </w:rPr>
        <w:t>-атаки эффективен.</w:t>
      </w:r>
    </w:p>
    <w:p w14:paraId="18580D36" w14:textId="438F999F" w:rsidR="00C93DCC" w:rsidRPr="00C93DCC" w:rsidRDefault="00C93DCC" w:rsidP="00F4144E">
      <w:pPr>
        <w:pStyle w:val="1"/>
        <w:rPr>
          <w:b w:val="0"/>
        </w:rPr>
      </w:pPr>
      <w:bookmarkStart w:id="8" w:name="_Toc152880949"/>
      <w:r>
        <w:t>Выводы</w:t>
      </w:r>
      <w:bookmarkEnd w:id="8"/>
    </w:p>
    <w:p w14:paraId="4269A81F" w14:textId="0CB1EEC0" w:rsidR="00405D97" w:rsidRPr="002F4075" w:rsidRDefault="002F4075" w:rsidP="002F4075">
      <w:pPr>
        <w:pStyle w:val="af5"/>
        <w:suppressAutoHyphens/>
        <w:ind w:left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работы были получены знания о механизме реализации компьютерной угрозы типа «отказ в обслуживании», способах защиты от такого рода угроз. Были получены практические навыки в реализации </w:t>
      </w:r>
      <w:r>
        <w:rPr>
          <w:rFonts w:eastAsia="Times New Roman" w:cs="Times New Roman"/>
          <w:lang w:val="en-US"/>
        </w:rPr>
        <w:t>DoS</w:t>
      </w:r>
      <w:r w:rsidRPr="00B1668C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атак типа </w:t>
      </w:r>
      <w:r>
        <w:rPr>
          <w:rFonts w:eastAsia="Times New Roman" w:cs="Times New Roman"/>
          <w:lang w:val="en-US"/>
        </w:rPr>
        <w:t>SYN</w:t>
      </w:r>
      <w:r w:rsidRPr="00B1668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B1668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ICMP</w:t>
      </w:r>
      <w:r w:rsidRPr="00B1668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, а также смоделированы эти атаки. Опыт показал, что использованная защита против </w:t>
      </w:r>
      <w:r>
        <w:rPr>
          <w:rFonts w:eastAsia="Times New Roman" w:cs="Times New Roman"/>
          <w:lang w:val="en-US"/>
        </w:rPr>
        <w:t>SYN</w:t>
      </w:r>
      <w:r w:rsidRPr="003E4DCD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E4DC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атак неэффективна, а против </w:t>
      </w:r>
      <w:r>
        <w:rPr>
          <w:rFonts w:eastAsia="Times New Roman" w:cs="Times New Roman"/>
          <w:lang w:val="en-US"/>
        </w:rPr>
        <w:t>ICMP</w:t>
      </w:r>
      <w:r w:rsidRPr="003E4DCD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E4DC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 наоборот.</w:t>
      </w:r>
      <w:r w:rsidR="00C93DCC">
        <w:rPr>
          <w:rFonts w:eastAsia="Times New Roman" w:cs="Times New Roman"/>
        </w:rPr>
        <w:t xml:space="preserve"> </w:t>
      </w:r>
    </w:p>
    <w:sectPr w:rsidR="00405D97" w:rsidRPr="002F4075" w:rsidSect="00D60F71">
      <w:footerReference w:type="default" r:id="rId3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19B4" w14:textId="77777777" w:rsidR="0091128B" w:rsidRPr="00D60F71" w:rsidRDefault="0091128B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2F66DB0" w14:textId="77777777" w:rsidR="0091128B" w:rsidRPr="00D60F71" w:rsidRDefault="0091128B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e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2723" w14:textId="77777777" w:rsidR="0091128B" w:rsidRPr="00D60F71" w:rsidRDefault="0091128B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8209CCE" w14:textId="77777777" w:rsidR="0091128B" w:rsidRPr="00D60F71" w:rsidRDefault="0091128B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1A26E77"/>
    <w:multiLevelType w:val="hybridMultilevel"/>
    <w:tmpl w:val="3642FACC"/>
    <w:lvl w:ilvl="0" w:tplc="5638F28A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FF5784E"/>
    <w:multiLevelType w:val="hybridMultilevel"/>
    <w:tmpl w:val="56069874"/>
    <w:lvl w:ilvl="0" w:tplc="825A325C">
      <w:start w:val="1"/>
      <w:numFmt w:val="decimal"/>
      <w:pStyle w:val="a3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3BA31D9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9877BE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7B5494"/>
    <w:multiLevelType w:val="hybridMultilevel"/>
    <w:tmpl w:val="EB9ECA14"/>
    <w:lvl w:ilvl="0" w:tplc="1FF0B7B2">
      <w:start w:val="1"/>
      <w:numFmt w:val="decimal"/>
      <w:pStyle w:val="-0"/>
      <w:lvlText w:val="Рисунок %1 - 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65575317">
    <w:abstractNumId w:val="16"/>
  </w:num>
  <w:num w:numId="2" w16cid:durableId="1846675923">
    <w:abstractNumId w:val="26"/>
  </w:num>
  <w:num w:numId="3" w16cid:durableId="837500481">
    <w:abstractNumId w:val="14"/>
  </w:num>
  <w:num w:numId="4" w16cid:durableId="1264417569">
    <w:abstractNumId w:val="1"/>
  </w:num>
  <w:num w:numId="5" w16cid:durableId="759374601">
    <w:abstractNumId w:val="27"/>
  </w:num>
  <w:num w:numId="6" w16cid:durableId="1098328249">
    <w:abstractNumId w:val="21"/>
  </w:num>
  <w:num w:numId="7" w16cid:durableId="1734695060">
    <w:abstractNumId w:val="6"/>
  </w:num>
  <w:num w:numId="8" w16cid:durableId="2005089998">
    <w:abstractNumId w:val="13"/>
  </w:num>
  <w:num w:numId="9" w16cid:durableId="1210340262">
    <w:abstractNumId w:val="9"/>
  </w:num>
  <w:num w:numId="10" w16cid:durableId="1350181239">
    <w:abstractNumId w:val="22"/>
  </w:num>
  <w:num w:numId="11" w16cid:durableId="1562208826">
    <w:abstractNumId w:val="5"/>
  </w:num>
  <w:num w:numId="12" w16cid:durableId="1665165214">
    <w:abstractNumId w:val="24"/>
  </w:num>
  <w:num w:numId="13" w16cid:durableId="1116024041">
    <w:abstractNumId w:val="0"/>
  </w:num>
  <w:num w:numId="14" w16cid:durableId="1307391176">
    <w:abstractNumId w:val="25"/>
  </w:num>
  <w:num w:numId="15" w16cid:durableId="1206258866">
    <w:abstractNumId w:val="7"/>
  </w:num>
  <w:num w:numId="16" w16cid:durableId="1544899453">
    <w:abstractNumId w:val="17"/>
  </w:num>
  <w:num w:numId="17" w16cid:durableId="512646258">
    <w:abstractNumId w:val="11"/>
  </w:num>
  <w:num w:numId="18" w16cid:durableId="1110398452">
    <w:abstractNumId w:val="8"/>
  </w:num>
  <w:num w:numId="19" w16cid:durableId="906067909">
    <w:abstractNumId w:val="23"/>
  </w:num>
  <w:num w:numId="20" w16cid:durableId="1894653882">
    <w:abstractNumId w:val="3"/>
  </w:num>
  <w:num w:numId="21" w16cid:durableId="812672059">
    <w:abstractNumId w:val="4"/>
  </w:num>
  <w:num w:numId="22" w16cid:durableId="772744237">
    <w:abstractNumId w:val="18"/>
  </w:num>
  <w:num w:numId="23" w16cid:durableId="1975594003">
    <w:abstractNumId w:val="10"/>
  </w:num>
  <w:num w:numId="24" w16cid:durableId="738139189">
    <w:abstractNumId w:val="2"/>
  </w:num>
  <w:num w:numId="25" w16cid:durableId="1770390827">
    <w:abstractNumId w:val="20"/>
  </w:num>
  <w:num w:numId="26" w16cid:durableId="737360858">
    <w:abstractNumId w:val="12"/>
  </w:num>
  <w:num w:numId="27" w16cid:durableId="326133242">
    <w:abstractNumId w:val="19"/>
  </w:num>
  <w:num w:numId="28" w16cid:durableId="188837056">
    <w:abstractNumId w:val="15"/>
  </w:num>
  <w:num w:numId="29" w16cid:durableId="1424305826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144C"/>
    <w:rsid w:val="00035C4C"/>
    <w:rsid w:val="0003656F"/>
    <w:rsid w:val="00050268"/>
    <w:rsid w:val="0006172D"/>
    <w:rsid w:val="00063A15"/>
    <w:rsid w:val="00090579"/>
    <w:rsid w:val="00095910"/>
    <w:rsid w:val="000B1F41"/>
    <w:rsid w:val="000B5D9C"/>
    <w:rsid w:val="000F71FD"/>
    <w:rsid w:val="00145D4B"/>
    <w:rsid w:val="00151BEC"/>
    <w:rsid w:val="001572FC"/>
    <w:rsid w:val="00162375"/>
    <w:rsid w:val="001832F5"/>
    <w:rsid w:val="001A407D"/>
    <w:rsid w:val="001B1B03"/>
    <w:rsid w:val="001B32F7"/>
    <w:rsid w:val="001D02B8"/>
    <w:rsid w:val="001E1228"/>
    <w:rsid w:val="001E6E38"/>
    <w:rsid w:val="0020070E"/>
    <w:rsid w:val="002359F2"/>
    <w:rsid w:val="002523D2"/>
    <w:rsid w:val="0025334A"/>
    <w:rsid w:val="002D1672"/>
    <w:rsid w:val="002D5C58"/>
    <w:rsid w:val="002E373A"/>
    <w:rsid w:val="002E7750"/>
    <w:rsid w:val="002F4075"/>
    <w:rsid w:val="00310D5F"/>
    <w:rsid w:val="00312B77"/>
    <w:rsid w:val="00321776"/>
    <w:rsid w:val="00327A23"/>
    <w:rsid w:val="00341A02"/>
    <w:rsid w:val="00371E39"/>
    <w:rsid w:val="0037417C"/>
    <w:rsid w:val="00374BF8"/>
    <w:rsid w:val="00384ECC"/>
    <w:rsid w:val="00395E78"/>
    <w:rsid w:val="003B2153"/>
    <w:rsid w:val="003B7418"/>
    <w:rsid w:val="003C218B"/>
    <w:rsid w:val="003D414E"/>
    <w:rsid w:val="003E4132"/>
    <w:rsid w:val="003E4C7B"/>
    <w:rsid w:val="00405D97"/>
    <w:rsid w:val="0040671E"/>
    <w:rsid w:val="004079C7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D331F"/>
    <w:rsid w:val="005E4F2A"/>
    <w:rsid w:val="005F5D88"/>
    <w:rsid w:val="00601F8B"/>
    <w:rsid w:val="00674524"/>
    <w:rsid w:val="006B3E75"/>
    <w:rsid w:val="006B4CA3"/>
    <w:rsid w:val="006C7A54"/>
    <w:rsid w:val="006E7B40"/>
    <w:rsid w:val="006F2EF6"/>
    <w:rsid w:val="006F5F48"/>
    <w:rsid w:val="0070592F"/>
    <w:rsid w:val="0071183B"/>
    <w:rsid w:val="007246FB"/>
    <w:rsid w:val="0075210F"/>
    <w:rsid w:val="00773594"/>
    <w:rsid w:val="0078465D"/>
    <w:rsid w:val="007B454A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636E9"/>
    <w:rsid w:val="008B1C72"/>
    <w:rsid w:val="008D6C4D"/>
    <w:rsid w:val="008E0D6A"/>
    <w:rsid w:val="0091128B"/>
    <w:rsid w:val="00917645"/>
    <w:rsid w:val="00917D90"/>
    <w:rsid w:val="00923E95"/>
    <w:rsid w:val="00931077"/>
    <w:rsid w:val="0093477C"/>
    <w:rsid w:val="00961BBB"/>
    <w:rsid w:val="00983861"/>
    <w:rsid w:val="00985035"/>
    <w:rsid w:val="009A77CB"/>
    <w:rsid w:val="009B1702"/>
    <w:rsid w:val="009C0CF1"/>
    <w:rsid w:val="009C742E"/>
    <w:rsid w:val="009D0645"/>
    <w:rsid w:val="009F270C"/>
    <w:rsid w:val="009F5065"/>
    <w:rsid w:val="00A2111C"/>
    <w:rsid w:val="00A233A8"/>
    <w:rsid w:val="00A64183"/>
    <w:rsid w:val="00AC447C"/>
    <w:rsid w:val="00AD03E2"/>
    <w:rsid w:val="00AE1D8A"/>
    <w:rsid w:val="00AE1FDE"/>
    <w:rsid w:val="00AE243B"/>
    <w:rsid w:val="00AE53D9"/>
    <w:rsid w:val="00B13B4B"/>
    <w:rsid w:val="00B968FE"/>
    <w:rsid w:val="00BE19C9"/>
    <w:rsid w:val="00BE1C48"/>
    <w:rsid w:val="00BF1CD4"/>
    <w:rsid w:val="00C11C06"/>
    <w:rsid w:val="00C174D6"/>
    <w:rsid w:val="00C212CE"/>
    <w:rsid w:val="00C233C9"/>
    <w:rsid w:val="00C36F05"/>
    <w:rsid w:val="00C469D8"/>
    <w:rsid w:val="00C5031D"/>
    <w:rsid w:val="00C53ADA"/>
    <w:rsid w:val="00C6615B"/>
    <w:rsid w:val="00C755E0"/>
    <w:rsid w:val="00C77E41"/>
    <w:rsid w:val="00C93DCC"/>
    <w:rsid w:val="00CD69E8"/>
    <w:rsid w:val="00D10207"/>
    <w:rsid w:val="00D139C3"/>
    <w:rsid w:val="00D24CF4"/>
    <w:rsid w:val="00D32446"/>
    <w:rsid w:val="00D5217D"/>
    <w:rsid w:val="00D52829"/>
    <w:rsid w:val="00D566C9"/>
    <w:rsid w:val="00D60F71"/>
    <w:rsid w:val="00D74055"/>
    <w:rsid w:val="00DB1D80"/>
    <w:rsid w:val="00DB66C1"/>
    <w:rsid w:val="00DF33F4"/>
    <w:rsid w:val="00E13401"/>
    <w:rsid w:val="00E352A6"/>
    <w:rsid w:val="00E36804"/>
    <w:rsid w:val="00E675B9"/>
    <w:rsid w:val="00E802CE"/>
    <w:rsid w:val="00E80FFE"/>
    <w:rsid w:val="00EC03D0"/>
    <w:rsid w:val="00EC06C5"/>
    <w:rsid w:val="00EF4ADA"/>
    <w:rsid w:val="00F03722"/>
    <w:rsid w:val="00F2105D"/>
    <w:rsid w:val="00F4144E"/>
    <w:rsid w:val="00F52F00"/>
    <w:rsid w:val="00F570B7"/>
    <w:rsid w:val="00F67AC2"/>
    <w:rsid w:val="00F72418"/>
    <w:rsid w:val="00F72D85"/>
    <w:rsid w:val="00F7377D"/>
    <w:rsid w:val="00F74364"/>
    <w:rsid w:val="00F8756C"/>
    <w:rsid w:val="00F91A1E"/>
    <w:rsid w:val="00FA32D6"/>
    <w:rsid w:val="00FB1EAF"/>
    <w:rsid w:val="00FB243C"/>
    <w:rsid w:val="00FB359E"/>
    <w:rsid w:val="00FB3E70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6">
    <w:name w:val="Normal"/>
    <w:qFormat/>
    <w:rsid w:val="006F2EF6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6"/>
    <w:next w:val="a6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6"/>
    <w:next w:val="a6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6"/>
    <w:next w:val="a6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6"/>
    <w:next w:val="a6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6"/>
    <w:next w:val="a6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6"/>
    <w:next w:val="a6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6"/>
    <w:next w:val="a6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6"/>
    <w:next w:val="a6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6"/>
    <w:next w:val="a6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Title"/>
    <w:basedOn w:val="a6"/>
    <w:next w:val="a6"/>
    <w:link w:val="ab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Название рисунка"/>
    <w:basedOn w:val="a6"/>
    <w:next w:val="a6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d">
    <w:name w:val="Название таблицы"/>
    <w:basedOn w:val="a6"/>
    <w:next w:val="a6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b">
    <w:name w:val="Заголовок Знак"/>
    <w:basedOn w:val="a7"/>
    <w:link w:val="aa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6"/>
    <w:next w:val="a6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6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7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7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7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7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7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7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7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7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7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6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6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6"/>
    <w:next w:val="a6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6"/>
    <w:next w:val="a6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6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7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7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7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6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8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6"/>
    <w:next w:val="ac"/>
    <w:link w:val="af8"/>
    <w:qFormat/>
    <w:rsid w:val="00BE19C9"/>
    <w:pPr>
      <w:keepNext/>
      <w:ind w:firstLine="0"/>
      <w:jc w:val="center"/>
    </w:pPr>
  </w:style>
  <w:style w:type="paragraph" w:styleId="af9">
    <w:name w:val="Balloon Text"/>
    <w:basedOn w:val="a6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6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7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6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6"/>
    <w:qFormat/>
    <w:rsid w:val="00384ECC"/>
    <w:pPr>
      <w:numPr>
        <w:numId w:val="12"/>
      </w:numPr>
      <w:ind w:left="0" w:firstLine="851"/>
    </w:pPr>
  </w:style>
  <w:style w:type="paragraph" w:styleId="afc">
    <w:name w:val="header"/>
    <w:basedOn w:val="a6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7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footer"/>
    <w:basedOn w:val="a6"/>
    <w:link w:val="aff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7"/>
    <w:link w:val="afe"/>
    <w:uiPriority w:val="99"/>
    <w:rsid w:val="00D60F71"/>
    <w:rPr>
      <w:rFonts w:ascii="Times New Roman" w:hAnsi="Times New Roman"/>
      <w:sz w:val="28"/>
    </w:rPr>
  </w:style>
  <w:style w:type="paragraph" w:styleId="aff0">
    <w:name w:val="Normal (Web)"/>
    <w:basedOn w:val="a6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1">
    <w:name w:val="_Название рисунка"/>
    <w:basedOn w:val="aff2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3">
    <w:name w:val="_Рисунок"/>
    <w:basedOn w:val="a6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2">
    <w:name w:val="caption"/>
    <w:aliases w:val="Вставленный объект"/>
    <w:basedOn w:val="a6"/>
    <w:next w:val="a6"/>
    <w:link w:val="aff4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5">
    <w:name w:val="Hyperlink"/>
    <w:basedOn w:val="a7"/>
    <w:uiPriority w:val="99"/>
    <w:locked/>
    <w:rsid w:val="00917645"/>
    <w:rPr>
      <w:color w:val="0000FF" w:themeColor="hyperlink"/>
      <w:u w:val="single"/>
    </w:rPr>
  </w:style>
  <w:style w:type="character" w:customStyle="1" w:styleId="aff4">
    <w:name w:val="Название объекта Знак"/>
    <w:aliases w:val="Вставленный объект Знак"/>
    <w:link w:val="aff2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7"/>
    <w:link w:val="aff6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7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6">
    <w:name w:val="Body Text"/>
    <w:basedOn w:val="a6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8">
    <w:name w:val="Основной текст Знак"/>
    <w:basedOn w:val="a7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9">
    <w:name w:val="Подпись к картинке_"/>
    <w:basedOn w:val="a7"/>
    <w:link w:val="affa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a">
    <w:name w:val="Подпись к картинке"/>
    <w:basedOn w:val="a6"/>
    <w:link w:val="aff9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b">
    <w:name w:val="Подпись к картинке + Курсив"/>
    <w:aliases w:val="Интервал 0 pt11"/>
    <w:basedOn w:val="aff9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c">
    <w:name w:val="TOC Heading"/>
    <w:basedOn w:val="1"/>
    <w:next w:val="a6"/>
    <w:uiPriority w:val="39"/>
    <w:unhideWhenUsed/>
    <w:qFormat/>
    <w:locked/>
    <w:rsid w:val="00F4144E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0">
    <w:name w:val="Маркированные списки"/>
    <w:basedOn w:val="a6"/>
    <w:qFormat/>
    <w:rsid w:val="006F2EF6"/>
    <w:pPr>
      <w:numPr>
        <w:numId w:val="26"/>
      </w:numPr>
    </w:pPr>
  </w:style>
  <w:style w:type="paragraph" w:customStyle="1" w:styleId="a3">
    <w:name w:val="Списки источников"/>
    <w:basedOn w:val="a6"/>
    <w:link w:val="affd"/>
    <w:qFormat/>
    <w:rsid w:val="00C233C9"/>
    <w:pPr>
      <w:numPr>
        <w:numId w:val="28"/>
      </w:numPr>
      <w:suppressAutoHyphens/>
      <w:ind w:hanging="357"/>
    </w:pPr>
    <w:rPr>
      <w:rFonts w:eastAsia="Times New Roman" w:cs="Times New Roman"/>
    </w:rPr>
  </w:style>
  <w:style w:type="character" w:styleId="affe">
    <w:name w:val="Unresolved Mention"/>
    <w:basedOn w:val="a7"/>
    <w:uiPriority w:val="99"/>
    <w:semiHidden/>
    <w:unhideWhenUsed/>
    <w:rsid w:val="004079C7"/>
    <w:rPr>
      <w:color w:val="605E5C"/>
      <w:shd w:val="clear" w:color="auto" w:fill="E1DFDD"/>
    </w:rPr>
  </w:style>
  <w:style w:type="character" w:customStyle="1" w:styleId="affd">
    <w:name w:val="Списки источников Знак"/>
    <w:basedOn w:val="a7"/>
    <w:link w:val="a3"/>
    <w:rsid w:val="00C233C9"/>
    <w:rPr>
      <w:rFonts w:ascii="Times New Roman" w:eastAsia="Times New Roman" w:hAnsi="Times New Roman" w:cs="Times New Roman"/>
      <w:sz w:val="28"/>
      <w:szCs w:val="28"/>
    </w:rPr>
  </w:style>
  <w:style w:type="paragraph" w:customStyle="1" w:styleId="-0">
    <w:name w:val="рисунки -"/>
    <w:basedOn w:val="a6"/>
    <w:next w:val="a6"/>
    <w:autoRedefine/>
    <w:qFormat/>
    <w:rsid w:val="00405D97"/>
    <w:pPr>
      <w:numPr>
        <w:numId w:val="29"/>
      </w:numPr>
      <w:ind w:hanging="720"/>
      <w:jc w:val="center"/>
    </w:pPr>
  </w:style>
  <w:style w:type="paragraph" w:customStyle="1" w:styleId="afff">
    <w:name w:val="для рисунка"/>
    <w:basedOn w:val="af7"/>
    <w:link w:val="afff0"/>
    <w:qFormat/>
    <w:rsid w:val="002F4075"/>
    <w:pPr>
      <w:ind w:firstLine="709"/>
    </w:pPr>
    <w:rPr>
      <w:rFonts w:eastAsia="Times New Roman"/>
    </w:rPr>
  </w:style>
  <w:style w:type="character" w:customStyle="1" w:styleId="af8">
    <w:name w:val="Рисунок Знак"/>
    <w:basedOn w:val="a7"/>
    <w:link w:val="af7"/>
    <w:rsid w:val="002F4075"/>
    <w:rPr>
      <w:rFonts w:ascii="Times New Roman" w:hAnsi="Times New Roman"/>
      <w:sz w:val="28"/>
      <w:szCs w:val="28"/>
    </w:rPr>
  </w:style>
  <w:style w:type="character" w:customStyle="1" w:styleId="afff0">
    <w:name w:val="для рисунка Знак"/>
    <w:basedOn w:val="af8"/>
    <w:link w:val="afff"/>
    <w:rsid w:val="002F4075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2015-10-06T17:31:00Z</dcterms:created>
  <dcterms:modified xsi:type="dcterms:W3CDTF">2026-04-07T22:04:00Z</dcterms:modified>
</cp:coreProperties>
</file>