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4B301" w14:textId="77777777" w:rsidR="004360B1" w:rsidRDefault="0019618B">
      <w:pPr>
        <w:spacing w:after="0"/>
        <w:jc w:val="center"/>
        <w:rPr>
          <w:b/>
          <w:sz w:val="24"/>
          <w:szCs w:val="24"/>
        </w:rPr>
      </w:pPr>
      <w:r>
        <w:rPr>
          <w:b/>
          <w:sz w:val="24"/>
          <w:szCs w:val="24"/>
        </w:rPr>
        <w:t>Project Design Phase</w:t>
      </w:r>
    </w:p>
    <w:p w14:paraId="248415E4" w14:textId="77777777" w:rsidR="004360B1" w:rsidRDefault="0019618B">
      <w:pPr>
        <w:spacing w:after="0"/>
        <w:jc w:val="center"/>
        <w:rPr>
          <w:b/>
          <w:sz w:val="24"/>
          <w:szCs w:val="24"/>
        </w:rPr>
      </w:pPr>
      <w:r>
        <w:rPr>
          <w:b/>
          <w:sz w:val="24"/>
          <w:szCs w:val="24"/>
        </w:rPr>
        <w:t>Problem – Solution Fit Template</w:t>
      </w:r>
    </w:p>
    <w:p w14:paraId="7A488E49"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05FB106C" w14:textId="77777777">
        <w:tc>
          <w:tcPr>
            <w:tcW w:w="4508" w:type="dxa"/>
          </w:tcPr>
          <w:p w14:paraId="4C878B24" w14:textId="77777777" w:rsidR="004360B1" w:rsidRDefault="0019618B">
            <w:r>
              <w:t>Date</w:t>
            </w:r>
          </w:p>
        </w:tc>
        <w:tc>
          <w:tcPr>
            <w:tcW w:w="4508" w:type="dxa"/>
          </w:tcPr>
          <w:p w14:paraId="06F1D167" w14:textId="1408B64B" w:rsidR="00D2055B" w:rsidRDefault="00113D03">
            <w:r>
              <w:t>30</w:t>
            </w:r>
            <w:r w:rsidR="0096687B">
              <w:t xml:space="preserve"> September 2026</w:t>
            </w:r>
          </w:p>
        </w:tc>
      </w:tr>
      <w:tr w:rsidR="004360B1" w14:paraId="0554A47F" w14:textId="77777777">
        <w:tc>
          <w:tcPr>
            <w:tcW w:w="4508" w:type="dxa"/>
          </w:tcPr>
          <w:p w14:paraId="0BB1B4F6" w14:textId="77777777" w:rsidR="004360B1" w:rsidRDefault="0019618B">
            <w:r>
              <w:t>Team ID</w:t>
            </w:r>
          </w:p>
        </w:tc>
        <w:tc>
          <w:tcPr>
            <w:tcW w:w="4508" w:type="dxa"/>
          </w:tcPr>
          <w:p w14:paraId="3B77FDE9" w14:textId="77777777" w:rsidR="004360B1" w:rsidRDefault="004360B1"/>
        </w:tc>
      </w:tr>
      <w:tr w:rsidR="004360B1" w14:paraId="59CBE6B0" w14:textId="77777777">
        <w:tc>
          <w:tcPr>
            <w:tcW w:w="4508" w:type="dxa"/>
          </w:tcPr>
          <w:p w14:paraId="1B374F3E" w14:textId="77777777" w:rsidR="004360B1" w:rsidRDefault="0019618B">
            <w:r>
              <w:t>Project Name</w:t>
            </w:r>
          </w:p>
        </w:tc>
        <w:tc>
          <w:tcPr>
            <w:tcW w:w="4508" w:type="dxa"/>
          </w:tcPr>
          <w:p w14:paraId="33E7AC5B" w14:textId="77777777" w:rsidR="00D2055B" w:rsidRDefault="00BF0C0A">
            <w:r>
              <w:rPr>
                <w:sz w:val="24"/>
                <w:szCs w:val="24"/>
              </w:rPr>
              <w:t>ShopEZ E-Commerce Application</w:t>
            </w:r>
          </w:p>
        </w:tc>
      </w:tr>
      <w:tr w:rsidR="004360B1" w14:paraId="3DBEA6F8" w14:textId="77777777">
        <w:tc>
          <w:tcPr>
            <w:tcW w:w="4508" w:type="dxa"/>
          </w:tcPr>
          <w:p w14:paraId="7E5DE0A6" w14:textId="77777777" w:rsidR="004360B1" w:rsidRDefault="0019618B">
            <w:r>
              <w:t>Maximum Marks</w:t>
            </w:r>
          </w:p>
        </w:tc>
        <w:tc>
          <w:tcPr>
            <w:tcW w:w="4508" w:type="dxa"/>
          </w:tcPr>
          <w:p w14:paraId="72804407" w14:textId="77777777" w:rsidR="004360B1" w:rsidRDefault="0019618B">
            <w:r>
              <w:t>2 Marks</w:t>
            </w:r>
          </w:p>
        </w:tc>
      </w:tr>
    </w:tbl>
    <w:p w14:paraId="56185D9F" w14:textId="77777777" w:rsidR="004360B1" w:rsidRDefault="004360B1">
      <w:pPr>
        <w:rPr>
          <w:b/>
        </w:rPr>
      </w:pPr>
    </w:p>
    <w:p w14:paraId="7FCC7B51" w14:textId="77777777" w:rsidR="004360B1" w:rsidRDefault="0019618B">
      <w:pPr>
        <w:rPr>
          <w:b/>
        </w:rPr>
      </w:pPr>
      <w:r>
        <w:rPr>
          <w:b/>
        </w:rPr>
        <w:t>Problem – Solution Fit Template:</w:t>
      </w:r>
    </w:p>
    <w:p w14:paraId="62A3DB78" w14:textId="77777777" w:rsidR="00BF0C0A" w:rsidRDefault="00BF0C0A">
      <w:pPr>
        <w:rPr>
          <w:b/>
        </w:rPr>
      </w:pPr>
    </w:p>
    <w:p w14:paraId="43276CFA" w14:textId="77777777" w:rsidR="0019618B" w:rsidRPr="0019618B" w:rsidRDefault="0019618B" w:rsidP="0019618B">
      <w:pPr>
        <w:pBdr>
          <w:top w:val="nil"/>
          <w:left w:val="nil"/>
          <w:bottom w:val="nil"/>
          <w:right w:val="nil"/>
          <w:between w:val="nil"/>
        </w:pBdr>
        <w:rPr>
          <w:b/>
          <w:color w:val="000000"/>
        </w:rPr>
      </w:pPr>
      <w:r w:rsidRPr="0019618B">
        <w:rPr>
          <w:b/>
          <w:color w:val="000000"/>
        </w:rPr>
        <w:t>1. CUSTOMER SEGMENT(S)</w:t>
      </w:r>
    </w:p>
    <w:p w14:paraId="5A8C7940" w14:textId="77777777" w:rsidR="0019618B" w:rsidRPr="0019618B" w:rsidRDefault="0019618B" w:rsidP="0019618B">
      <w:pPr>
        <w:pBdr>
          <w:top w:val="nil"/>
          <w:left w:val="nil"/>
          <w:bottom w:val="nil"/>
          <w:right w:val="nil"/>
          <w:between w:val="nil"/>
        </w:pBdr>
        <w:rPr>
          <w:color w:val="000000"/>
        </w:rPr>
      </w:pPr>
      <w:r w:rsidRPr="0019618B">
        <w:rPr>
          <w:color w:val="000000"/>
        </w:rPr>
        <w:t>Individual investors and stock market participants who want to monitor stocks, analyze market trends, execute simulated trades, and manage investment portfolios; administrators who need centralized control over users, stocks, transactions, and platform activity.</w:t>
      </w:r>
    </w:p>
    <w:p w14:paraId="5A14828F" w14:textId="77777777" w:rsidR="0019618B" w:rsidRDefault="0019618B" w:rsidP="0019618B">
      <w:pPr>
        <w:pBdr>
          <w:top w:val="nil"/>
          <w:left w:val="nil"/>
          <w:bottom w:val="nil"/>
          <w:right w:val="nil"/>
          <w:between w:val="nil"/>
        </w:pBdr>
        <w:rPr>
          <w:color w:val="000000"/>
        </w:rPr>
      </w:pPr>
      <w:r w:rsidRPr="0019618B">
        <w:rPr>
          <w:color w:val="000000"/>
        </w:rPr>
        <w:t>operational administrators requiring multi-collection tracking panels.</w:t>
      </w:r>
    </w:p>
    <w:p w14:paraId="5FE1A0E2" w14:textId="77777777" w:rsidR="00BF0C0A" w:rsidRPr="0019618B" w:rsidRDefault="00BF0C0A" w:rsidP="0019618B">
      <w:pPr>
        <w:pBdr>
          <w:top w:val="nil"/>
          <w:left w:val="nil"/>
          <w:bottom w:val="nil"/>
          <w:right w:val="nil"/>
          <w:between w:val="nil"/>
        </w:pBdr>
        <w:rPr>
          <w:color w:val="000000"/>
        </w:rPr>
      </w:pPr>
    </w:p>
    <w:p w14:paraId="6DE5DE62" w14:textId="77777777" w:rsidR="0019618B" w:rsidRPr="0019618B" w:rsidRDefault="0019618B" w:rsidP="0019618B">
      <w:pPr>
        <w:pBdr>
          <w:top w:val="nil"/>
          <w:left w:val="nil"/>
          <w:bottom w:val="nil"/>
          <w:right w:val="nil"/>
          <w:between w:val="nil"/>
        </w:pBdr>
        <w:rPr>
          <w:b/>
          <w:color w:val="000000"/>
        </w:rPr>
      </w:pPr>
      <w:r w:rsidRPr="0019618B">
        <w:rPr>
          <w:b/>
          <w:color w:val="000000"/>
        </w:rPr>
        <w:t>2. JOBS-TO-BE-DONE / PROBLEMS</w:t>
      </w:r>
    </w:p>
    <w:p w14:paraId="26913F1A" w14:textId="77777777" w:rsidR="0019618B" w:rsidRPr="0019618B" w:rsidRDefault="0019618B" w:rsidP="0019618B">
      <w:pPr>
        <w:pBdr>
          <w:top w:val="nil"/>
          <w:left w:val="nil"/>
          <w:bottom w:val="nil"/>
          <w:right w:val="nil"/>
          <w:between w:val="nil"/>
        </w:pBdr>
        <w:rPr>
          <w:color w:val="000000"/>
        </w:rPr>
      </w:pPr>
      <w:r w:rsidRPr="0019618B">
        <w:rPr>
          <w:color w:val="000000"/>
        </w:rPr>
        <w:t>Investors need secure registration and login, stock search, real-time market information, buy/sell functionality using virtual balance, portfolio tracking, profit/loss visibility, and transaction history.</w:t>
      </w:r>
    </w:p>
    <w:p w14:paraId="2D2E98B2" w14:textId="77777777" w:rsidR="0019618B" w:rsidRPr="0019618B" w:rsidRDefault="0019618B" w:rsidP="0019618B">
      <w:pPr>
        <w:pBdr>
          <w:top w:val="nil"/>
          <w:left w:val="nil"/>
          <w:bottom w:val="nil"/>
          <w:right w:val="nil"/>
          <w:between w:val="nil"/>
        </w:pBdr>
        <w:rPr>
          <w:color w:val="000000"/>
        </w:rPr>
      </w:pPr>
      <w:r w:rsidRPr="0019618B">
        <w:rPr>
          <w:color w:val="000000"/>
        </w:rPr>
        <w:t>Administrators need to manage users and stock records, monitor transactions and trades, moderate platform activity, and maintain accurate and synchronized trading and portfolio data.</w:t>
      </w:r>
    </w:p>
    <w:p w14:paraId="6FA4ACBE" w14:textId="77777777" w:rsidR="0019618B" w:rsidRDefault="0019618B" w:rsidP="0019618B">
      <w:pPr>
        <w:pBdr>
          <w:top w:val="nil"/>
          <w:left w:val="nil"/>
          <w:bottom w:val="nil"/>
          <w:right w:val="nil"/>
          <w:between w:val="nil"/>
        </w:pBdr>
        <w:rPr>
          <w:color w:val="000000"/>
        </w:rPr>
      </w:pPr>
      <w:r w:rsidRPr="0019618B">
        <w:rPr>
          <w:color w:val="000000"/>
        </w:rPr>
        <w:t>status selectors.</w:t>
      </w:r>
    </w:p>
    <w:p w14:paraId="1B83EB30" w14:textId="77777777" w:rsidR="00BF0C0A" w:rsidRPr="0019618B" w:rsidRDefault="00BF0C0A" w:rsidP="0019618B">
      <w:pPr>
        <w:pBdr>
          <w:top w:val="nil"/>
          <w:left w:val="nil"/>
          <w:bottom w:val="nil"/>
          <w:right w:val="nil"/>
          <w:between w:val="nil"/>
        </w:pBdr>
        <w:rPr>
          <w:color w:val="000000"/>
        </w:rPr>
      </w:pPr>
    </w:p>
    <w:p w14:paraId="2EE25526" w14:textId="77777777" w:rsidR="0019618B" w:rsidRPr="0019618B" w:rsidRDefault="0019618B" w:rsidP="0019618B">
      <w:pPr>
        <w:pBdr>
          <w:top w:val="nil"/>
          <w:left w:val="nil"/>
          <w:bottom w:val="nil"/>
          <w:right w:val="nil"/>
          <w:between w:val="nil"/>
        </w:pBdr>
        <w:rPr>
          <w:b/>
          <w:color w:val="000000"/>
        </w:rPr>
      </w:pPr>
      <w:r w:rsidRPr="0019618B">
        <w:rPr>
          <w:b/>
          <w:color w:val="000000"/>
        </w:rPr>
        <w:t>3. TRIGGERS</w:t>
      </w:r>
    </w:p>
    <w:p w14:paraId="3BE95BEF" w14:textId="77777777" w:rsidR="0019618B" w:rsidRPr="0019618B" w:rsidRDefault="0019618B" w:rsidP="0019618B">
      <w:pPr>
        <w:pBdr>
          <w:top w:val="nil"/>
          <w:left w:val="nil"/>
          <w:bottom w:val="nil"/>
          <w:right w:val="nil"/>
          <w:between w:val="nil"/>
        </w:pBdr>
        <w:rPr>
          <w:color w:val="000000"/>
        </w:rPr>
      </w:pPr>
      <w:r w:rsidRPr="0019618B">
        <w:rPr>
          <w:color w:val="000000"/>
        </w:rPr>
        <w:t>Changes in stock prices and market trends trigger users to check the market, review stock details, and consider simulated buy or sell actions; administrators are triggered by new users, trades, transactions, and changes requiring monitoring.</w:t>
      </w:r>
    </w:p>
    <w:p w14:paraId="0278C475" w14:textId="77777777" w:rsidR="0019618B" w:rsidRDefault="0019618B" w:rsidP="0019618B">
      <w:pPr>
        <w:pBdr>
          <w:top w:val="nil"/>
          <w:left w:val="nil"/>
          <w:bottom w:val="nil"/>
          <w:right w:val="nil"/>
          <w:between w:val="nil"/>
        </w:pBdr>
        <w:rPr>
          <w:color w:val="000000"/>
        </w:rPr>
      </w:pPr>
      <w:r w:rsidRPr="0019618B">
        <w:rPr>
          <w:color w:val="000000"/>
        </w:rPr>
        <w:t>managing inventory data collections.</w:t>
      </w:r>
    </w:p>
    <w:p w14:paraId="6E156DCE" w14:textId="77777777" w:rsidR="00BF0C0A" w:rsidRPr="0019618B" w:rsidRDefault="00BF0C0A" w:rsidP="0019618B">
      <w:pPr>
        <w:pBdr>
          <w:top w:val="nil"/>
          <w:left w:val="nil"/>
          <w:bottom w:val="nil"/>
          <w:right w:val="nil"/>
          <w:between w:val="nil"/>
        </w:pBdr>
        <w:rPr>
          <w:color w:val="000000"/>
        </w:rPr>
      </w:pPr>
    </w:p>
    <w:p w14:paraId="4722659C" w14:textId="77777777" w:rsidR="0019618B" w:rsidRPr="0019618B" w:rsidRDefault="0019618B" w:rsidP="0019618B">
      <w:pPr>
        <w:pBdr>
          <w:top w:val="nil"/>
          <w:left w:val="nil"/>
          <w:bottom w:val="nil"/>
          <w:right w:val="nil"/>
          <w:between w:val="nil"/>
        </w:pBdr>
        <w:rPr>
          <w:b/>
          <w:color w:val="000000"/>
        </w:rPr>
      </w:pPr>
      <w:r w:rsidRPr="0019618B">
        <w:rPr>
          <w:b/>
          <w:color w:val="000000"/>
        </w:rPr>
        <w:t>4. EMOTIONS: BEFORE / AFTER</w:t>
      </w:r>
    </w:p>
    <w:p w14:paraId="0DA0E020" w14:textId="77777777" w:rsidR="0019618B" w:rsidRPr="0019618B" w:rsidRDefault="0019618B" w:rsidP="0019618B">
      <w:pPr>
        <w:pBdr>
          <w:top w:val="nil"/>
          <w:left w:val="nil"/>
          <w:bottom w:val="nil"/>
          <w:right w:val="nil"/>
          <w:between w:val="nil"/>
        </w:pBdr>
        <w:rPr>
          <w:color w:val="000000"/>
        </w:rPr>
      </w:pPr>
      <w:r w:rsidRPr="0019618B">
        <w:rPr>
          <w:color w:val="000000"/>
        </w:rPr>
        <w:t>Before: Uncertain about live stock information, trade status, portfolio performance, and account security. After: More confident because market information, simulated trades, portfolio holdings, profit/loss, and transaction records are available through one integrated platform.</w:t>
      </w:r>
    </w:p>
    <w:p w14:paraId="6FC2E5EB" w14:textId="77777777" w:rsidR="0019618B" w:rsidRDefault="0019618B" w:rsidP="0019618B">
      <w:pPr>
        <w:pBdr>
          <w:top w:val="nil"/>
          <w:left w:val="nil"/>
          <w:bottom w:val="nil"/>
          <w:right w:val="nil"/>
          <w:between w:val="nil"/>
        </w:pBdr>
        <w:rPr>
          <w:color w:val="000000"/>
        </w:rPr>
      </w:pPr>
      <w:r w:rsidRPr="0019618B">
        <w:rPr>
          <w:color w:val="000000"/>
        </w:rPr>
        <w:t>tracking, satisfied with sub-second page transitions.</w:t>
      </w:r>
    </w:p>
    <w:p w14:paraId="22FB4E5A" w14:textId="77777777" w:rsidR="00BF0C0A" w:rsidRPr="0019618B" w:rsidRDefault="00BF0C0A" w:rsidP="0019618B">
      <w:pPr>
        <w:pBdr>
          <w:top w:val="nil"/>
          <w:left w:val="nil"/>
          <w:bottom w:val="nil"/>
          <w:right w:val="nil"/>
          <w:between w:val="nil"/>
        </w:pBdr>
        <w:rPr>
          <w:color w:val="000000"/>
        </w:rPr>
      </w:pPr>
    </w:p>
    <w:p w14:paraId="1DF98E6A" w14:textId="77777777" w:rsidR="0019618B" w:rsidRPr="0019618B" w:rsidRDefault="0019618B" w:rsidP="0019618B">
      <w:pPr>
        <w:pBdr>
          <w:top w:val="nil"/>
          <w:left w:val="nil"/>
          <w:bottom w:val="nil"/>
          <w:right w:val="nil"/>
          <w:between w:val="nil"/>
        </w:pBdr>
        <w:rPr>
          <w:b/>
          <w:color w:val="000000"/>
        </w:rPr>
      </w:pPr>
      <w:r w:rsidRPr="0019618B">
        <w:rPr>
          <w:b/>
          <w:color w:val="000000"/>
        </w:rPr>
        <w:t>5. AVAILABLE SOLUTIONS</w:t>
      </w:r>
    </w:p>
    <w:p w14:paraId="09D9496F" w14:textId="77777777" w:rsidR="0019618B" w:rsidRPr="0019618B" w:rsidRDefault="0019618B" w:rsidP="0019618B">
      <w:pPr>
        <w:pBdr>
          <w:top w:val="nil"/>
          <w:left w:val="nil"/>
          <w:bottom w:val="nil"/>
          <w:right w:val="nil"/>
          <w:between w:val="nil"/>
        </w:pBdr>
        <w:rPr>
          <w:color w:val="000000"/>
        </w:rPr>
      </w:pPr>
      <w:r w:rsidRPr="0019618B">
        <w:rPr>
          <w:color w:val="000000"/>
        </w:rPr>
        <w:t>Stock market websites and mobile applications, broker-style trading platforms, financial dashboards, and manually maintained spreadsheets for tracking holdings and transactions.</w:t>
      </w:r>
    </w:p>
    <w:p w14:paraId="6FE2E164" w14:textId="77777777" w:rsidR="0019618B" w:rsidRDefault="0019618B" w:rsidP="0019618B">
      <w:pPr>
        <w:pBdr>
          <w:top w:val="nil"/>
          <w:left w:val="nil"/>
          <w:bottom w:val="nil"/>
          <w:right w:val="nil"/>
          <w:between w:val="nil"/>
        </w:pBdr>
        <w:rPr>
          <w:color w:val="000000"/>
        </w:rPr>
      </w:pPr>
      <w:r w:rsidRPr="0019618B">
        <w:rPr>
          <w:color w:val="000000"/>
        </w:rPr>
        <w:lastRenderedPageBreak/>
        <w:t>spreadsheets, unencrypted local checkouts.</w:t>
      </w:r>
    </w:p>
    <w:p w14:paraId="6DEDB0C3" w14:textId="77777777" w:rsidR="00BF0C0A" w:rsidRPr="0019618B" w:rsidRDefault="00BF0C0A" w:rsidP="0019618B">
      <w:pPr>
        <w:pBdr>
          <w:top w:val="nil"/>
          <w:left w:val="nil"/>
          <w:bottom w:val="nil"/>
          <w:right w:val="nil"/>
          <w:between w:val="nil"/>
        </w:pBdr>
        <w:rPr>
          <w:color w:val="000000"/>
        </w:rPr>
      </w:pPr>
    </w:p>
    <w:p w14:paraId="52A3175C" w14:textId="77777777" w:rsidR="0019618B" w:rsidRPr="0019618B" w:rsidRDefault="0019618B" w:rsidP="0019618B">
      <w:pPr>
        <w:pBdr>
          <w:top w:val="nil"/>
          <w:left w:val="nil"/>
          <w:bottom w:val="nil"/>
          <w:right w:val="nil"/>
          <w:between w:val="nil"/>
        </w:pBdr>
        <w:rPr>
          <w:b/>
          <w:color w:val="000000"/>
        </w:rPr>
      </w:pPr>
      <w:r w:rsidRPr="0019618B">
        <w:rPr>
          <w:b/>
          <w:color w:val="000000"/>
        </w:rPr>
        <w:t>6. CUSTOMER CONSTRAINTS</w:t>
      </w:r>
    </w:p>
    <w:p w14:paraId="55C3FB43" w14:textId="77777777" w:rsidR="0019618B" w:rsidRPr="0019618B" w:rsidRDefault="0019618B" w:rsidP="0019618B">
      <w:pPr>
        <w:pBdr>
          <w:top w:val="nil"/>
          <w:left w:val="nil"/>
          <w:bottom w:val="nil"/>
          <w:right w:val="nil"/>
          <w:between w:val="nil"/>
        </w:pBdr>
        <w:rPr>
          <w:color w:val="000000"/>
        </w:rPr>
      </w:pPr>
      <w:r w:rsidRPr="0019618B">
        <w:rPr>
          <w:color w:val="000000"/>
        </w:rPr>
        <w:t>Requires Node.js v18+, npm, MongoDB, a React frontend, an Express backend, configured environment variables, and required dependencies. Live market functionality may also require an external stock-data API and its API key.</w:t>
      </w:r>
    </w:p>
    <w:p w14:paraId="5A8B272F" w14:textId="77777777" w:rsidR="0019618B" w:rsidRDefault="0019618B" w:rsidP="0019618B">
      <w:pPr>
        <w:pBdr>
          <w:top w:val="nil"/>
          <w:left w:val="nil"/>
          <w:bottom w:val="nil"/>
          <w:right w:val="nil"/>
          <w:between w:val="nil"/>
        </w:pBdr>
        <w:rPr>
          <w:color w:val="000000"/>
        </w:rPr>
      </w:pPr>
      <w:r w:rsidRPr="0019618B">
        <w:rPr>
          <w:color w:val="000000"/>
        </w:rPr>
        <w:t>dependencies, and a remote or local MongoDB connection instance string.</w:t>
      </w:r>
    </w:p>
    <w:p w14:paraId="276B1ADB" w14:textId="77777777" w:rsidR="00BF0C0A" w:rsidRPr="0019618B" w:rsidRDefault="00BF0C0A" w:rsidP="0019618B">
      <w:pPr>
        <w:pBdr>
          <w:top w:val="nil"/>
          <w:left w:val="nil"/>
          <w:bottom w:val="nil"/>
          <w:right w:val="nil"/>
          <w:between w:val="nil"/>
        </w:pBdr>
        <w:rPr>
          <w:color w:val="000000"/>
        </w:rPr>
      </w:pPr>
    </w:p>
    <w:p w14:paraId="52F202CC" w14:textId="77777777" w:rsidR="0019618B" w:rsidRPr="0019618B" w:rsidRDefault="0019618B" w:rsidP="0019618B">
      <w:pPr>
        <w:pBdr>
          <w:top w:val="nil"/>
          <w:left w:val="nil"/>
          <w:bottom w:val="nil"/>
          <w:right w:val="nil"/>
          <w:between w:val="nil"/>
        </w:pBdr>
        <w:rPr>
          <w:b/>
          <w:color w:val="000000"/>
        </w:rPr>
      </w:pPr>
      <w:r w:rsidRPr="0019618B">
        <w:rPr>
          <w:b/>
          <w:color w:val="000000"/>
        </w:rPr>
        <w:t>7. BEHAVIOUR</w:t>
      </w:r>
    </w:p>
    <w:p w14:paraId="296231A4" w14:textId="77777777" w:rsidR="0019618B" w:rsidRPr="0019618B" w:rsidRDefault="0019618B" w:rsidP="0019618B">
      <w:pPr>
        <w:pBdr>
          <w:top w:val="nil"/>
          <w:left w:val="nil"/>
          <w:bottom w:val="nil"/>
          <w:right w:val="nil"/>
          <w:between w:val="nil"/>
        </w:pBdr>
        <w:rPr>
          <w:color w:val="000000"/>
        </w:rPr>
      </w:pPr>
      <w:r w:rsidRPr="0019618B">
        <w:rPr>
          <w:color w:val="000000"/>
        </w:rPr>
        <w:t>Users interact with React dashboards and communicate with Express REST APIs through Axios to authenticate, search stocks, retrieve market data, execute simulated trades, and update portfolio and transaction records.</w:t>
      </w:r>
    </w:p>
    <w:p w14:paraId="371718C6" w14:textId="77777777" w:rsidR="0019618B" w:rsidRDefault="0019618B" w:rsidP="0019618B">
      <w:pPr>
        <w:pBdr>
          <w:top w:val="nil"/>
          <w:left w:val="nil"/>
          <w:bottom w:val="nil"/>
          <w:right w:val="nil"/>
          <w:between w:val="nil"/>
        </w:pBdr>
        <w:rPr>
          <w:color w:val="000000"/>
        </w:rPr>
      </w:pPr>
      <w:r w:rsidRPr="0019618B">
        <w:rPr>
          <w:color w:val="000000"/>
        </w:rPr>
        <w:t>the client browser profile interface.</w:t>
      </w:r>
    </w:p>
    <w:p w14:paraId="0C1E469D" w14:textId="77777777" w:rsidR="00BF0C0A" w:rsidRPr="0019618B" w:rsidRDefault="00BF0C0A" w:rsidP="0019618B">
      <w:pPr>
        <w:pBdr>
          <w:top w:val="nil"/>
          <w:left w:val="nil"/>
          <w:bottom w:val="nil"/>
          <w:right w:val="nil"/>
          <w:between w:val="nil"/>
        </w:pBdr>
        <w:rPr>
          <w:color w:val="000000"/>
        </w:rPr>
      </w:pPr>
    </w:p>
    <w:p w14:paraId="0087B0FB" w14:textId="77777777" w:rsidR="0019618B" w:rsidRPr="0019618B" w:rsidRDefault="0019618B" w:rsidP="0019618B">
      <w:pPr>
        <w:pBdr>
          <w:top w:val="nil"/>
          <w:left w:val="nil"/>
          <w:bottom w:val="nil"/>
          <w:right w:val="nil"/>
          <w:between w:val="nil"/>
        </w:pBdr>
        <w:rPr>
          <w:b/>
          <w:color w:val="000000"/>
        </w:rPr>
      </w:pPr>
      <w:r w:rsidRPr="0019618B">
        <w:rPr>
          <w:b/>
          <w:color w:val="000000"/>
        </w:rPr>
        <w:t>8. CHANNELS OF BEHAVIOUR</w:t>
      </w:r>
    </w:p>
    <w:p w14:paraId="709D4CA5" w14:textId="77777777" w:rsidR="0019618B" w:rsidRPr="0019618B" w:rsidRDefault="0019618B" w:rsidP="0019618B">
      <w:pPr>
        <w:pBdr>
          <w:top w:val="nil"/>
          <w:left w:val="nil"/>
          <w:bottom w:val="nil"/>
          <w:right w:val="nil"/>
          <w:between w:val="nil"/>
        </w:pBdr>
        <w:rPr>
          <w:color w:val="000000"/>
        </w:rPr>
      </w:pPr>
      <w:r w:rsidRPr="0019618B">
        <w:rPr>
          <w:color w:val="000000"/>
        </w:rPr>
        <w:t>8.1 ONLINE: React-based web application with Market, Stock Details, Portfolio, and Admin Dashboard interfaces; external APIs provide stock market data.</w:t>
      </w:r>
    </w:p>
    <w:p w14:paraId="5D925060" w14:textId="77777777" w:rsidR="0019618B" w:rsidRPr="0019618B" w:rsidRDefault="0019618B" w:rsidP="0019618B">
      <w:pPr>
        <w:pBdr>
          <w:top w:val="nil"/>
          <w:left w:val="nil"/>
          <w:bottom w:val="nil"/>
          <w:right w:val="nil"/>
          <w:between w:val="nil"/>
        </w:pBdr>
        <w:rPr>
          <w:color w:val="000000"/>
        </w:rPr>
      </w:pPr>
      <w:r w:rsidRPr="0019618B">
        <w:rPr>
          <w:color w:val="000000"/>
        </w:rPr>
        <w:t>8.2 OFFLINE: Local development environment using Node.js, npm, MongoDB, React, and Express, with the application started through development commands such as npm run dev.</w:t>
      </w:r>
    </w:p>
    <w:p w14:paraId="5122509C" w14:textId="77777777" w:rsidR="0019618B" w:rsidRDefault="0019618B" w:rsidP="0019618B">
      <w:pPr>
        <w:pBdr>
          <w:top w:val="nil"/>
          <w:left w:val="nil"/>
          <w:bottom w:val="nil"/>
          <w:right w:val="nil"/>
          <w:between w:val="nil"/>
        </w:pBdr>
        <w:rPr>
          <w:color w:val="000000"/>
        </w:rPr>
      </w:pPr>
      <w:r w:rsidRPr="0019618B">
        <w:rPr>
          <w:color w:val="000000"/>
        </w:rPr>
        <w:t>run dev).</w:t>
      </w:r>
    </w:p>
    <w:p w14:paraId="2C7B536E" w14:textId="77777777" w:rsidR="00BF0C0A" w:rsidRPr="0019618B" w:rsidRDefault="00BF0C0A" w:rsidP="0019618B">
      <w:pPr>
        <w:pBdr>
          <w:top w:val="nil"/>
          <w:left w:val="nil"/>
          <w:bottom w:val="nil"/>
          <w:right w:val="nil"/>
          <w:between w:val="nil"/>
        </w:pBdr>
        <w:rPr>
          <w:color w:val="000000"/>
        </w:rPr>
      </w:pPr>
    </w:p>
    <w:p w14:paraId="123C65E0" w14:textId="77777777" w:rsidR="0019618B" w:rsidRPr="0019618B" w:rsidRDefault="0019618B" w:rsidP="0019618B">
      <w:pPr>
        <w:pBdr>
          <w:top w:val="nil"/>
          <w:left w:val="nil"/>
          <w:bottom w:val="nil"/>
          <w:right w:val="nil"/>
          <w:between w:val="nil"/>
        </w:pBdr>
        <w:rPr>
          <w:b/>
          <w:color w:val="000000"/>
        </w:rPr>
      </w:pPr>
      <w:r w:rsidRPr="0019618B">
        <w:rPr>
          <w:b/>
          <w:color w:val="000000"/>
        </w:rPr>
        <w:t>9. PROBLEM ROOT CAUSE</w:t>
      </w:r>
    </w:p>
    <w:p w14:paraId="321CFDB8" w14:textId="77777777" w:rsidR="0019618B" w:rsidRPr="0019618B" w:rsidRDefault="0019618B" w:rsidP="0019618B">
      <w:pPr>
        <w:pBdr>
          <w:top w:val="nil"/>
          <w:left w:val="nil"/>
          <w:bottom w:val="nil"/>
          <w:right w:val="nil"/>
          <w:between w:val="nil"/>
        </w:pBdr>
        <w:rPr>
          <w:color w:val="000000"/>
        </w:rPr>
      </w:pPr>
      <w:r w:rsidRPr="0019618B">
        <w:rPr>
          <w:color w:val="000000"/>
        </w:rPr>
        <w:t>Stock information, authentication, trading activity, transactions, and portfolio records can become difficult to manage when they are separated across different systems or lack secure role-based access and synchronized data updates.</w:t>
      </w:r>
    </w:p>
    <w:p w14:paraId="1D3E504A" w14:textId="77777777" w:rsidR="0019618B" w:rsidRDefault="0019618B" w:rsidP="0019618B">
      <w:pPr>
        <w:pBdr>
          <w:top w:val="nil"/>
          <w:left w:val="nil"/>
          <w:bottom w:val="nil"/>
          <w:right w:val="nil"/>
          <w:between w:val="nil"/>
        </w:pBdr>
        <w:rPr>
          <w:color w:val="000000"/>
        </w:rPr>
      </w:pPr>
      <w:r w:rsidRPr="0019618B">
        <w:rPr>
          <w:color w:val="000000"/>
        </w:rPr>
        <w:t>A lack of centralized integration can also make it difficult to maintain accurate balances, transaction history, portfolio values, and administrative monitoring.</w:t>
      </w:r>
    </w:p>
    <w:p w14:paraId="7A9AF58E" w14:textId="77777777" w:rsidR="00BF0C0A" w:rsidRPr="0019618B" w:rsidRDefault="00BF0C0A" w:rsidP="0019618B">
      <w:pPr>
        <w:pBdr>
          <w:top w:val="nil"/>
          <w:left w:val="nil"/>
          <w:bottom w:val="nil"/>
          <w:right w:val="nil"/>
          <w:between w:val="nil"/>
        </w:pBdr>
        <w:rPr>
          <w:color w:val="000000"/>
        </w:rPr>
      </w:pPr>
    </w:p>
    <w:p w14:paraId="25CB3E26" w14:textId="77777777" w:rsidR="0019618B" w:rsidRPr="0019618B" w:rsidRDefault="0019618B" w:rsidP="0019618B">
      <w:pPr>
        <w:pBdr>
          <w:top w:val="nil"/>
          <w:left w:val="nil"/>
          <w:bottom w:val="nil"/>
          <w:right w:val="nil"/>
          <w:between w:val="nil"/>
        </w:pBdr>
        <w:rPr>
          <w:b/>
          <w:color w:val="000000"/>
        </w:rPr>
      </w:pPr>
      <w:r w:rsidRPr="0019618B">
        <w:rPr>
          <w:b/>
          <w:color w:val="000000"/>
        </w:rPr>
        <w:t>10. YOUR SOLUTION</w:t>
      </w:r>
    </w:p>
    <w:p w14:paraId="011C117F" w14:textId="77777777" w:rsidR="0019618B" w:rsidRPr="0019618B" w:rsidRDefault="0019618B" w:rsidP="0019618B">
      <w:pPr>
        <w:pBdr>
          <w:top w:val="nil"/>
          <w:left w:val="nil"/>
          <w:bottom w:val="nil"/>
          <w:right w:val="nil"/>
          <w:between w:val="nil"/>
        </w:pBdr>
        <w:rPr>
          <w:color w:val="000000"/>
        </w:rPr>
      </w:pPr>
      <w:r w:rsidRPr="0019618B">
        <w:rPr>
          <w:color w:val="000000"/>
        </w:rPr>
        <w:t>Stock Trading and Portfolio Management Application: A full-stack MERN platform that integrates React, Node.js, Express.js, and MongoDB with JWT authentication, bcrypt.js password security, role-based access, real-time stock-data integration, simulated buy/sell trading, portfolio tracking, transaction management, and an administrative dashboard.</w:t>
      </w:r>
    </w:p>
    <w:p w14:paraId="2CD7F8E0" w14:textId="77777777" w:rsidR="004360B1" w:rsidRDefault="0019618B" w:rsidP="0019618B">
      <w:pPr>
        <w:pBdr>
          <w:top w:val="nil"/>
          <w:left w:val="nil"/>
          <w:bottom w:val="nil"/>
          <w:right w:val="nil"/>
          <w:between w:val="nil"/>
        </w:pBdr>
        <w:rPr>
          <w:color w:val="000000"/>
        </w:rPr>
      </w:pPr>
      <w:r w:rsidRPr="0019618B">
        <w:rPr>
          <w:color w:val="000000"/>
        </w:rPr>
        <w:t>The solution provides separate user and administrator workflows, REST API communication through Axios, market and portfolio visualizations using Chart.js or Recharts, input validation, centralized error handling, and MongoDB indexing for frequently accessed stock data.</w:t>
      </w:r>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C1B8E28D-F77D-4E0A-893A-B83FF4656625}"/>
  </w:font>
  <w:font w:name="Calibri">
    <w:panose1 w:val="020F0502020204030204"/>
    <w:charset w:val="00"/>
    <w:family w:val="swiss"/>
    <w:pitch w:val="variable"/>
    <w:sig w:usb0="E4002EFF" w:usb1="C200247B" w:usb2="00000009" w:usb3="00000000" w:csb0="000001FF" w:csb1="00000000"/>
    <w:embedRegular r:id="rId2" w:fontKey="{E283ADEF-6F9F-4E09-9BAE-1354E2580398}"/>
    <w:embedBold r:id="rId3" w:fontKey="{0CCCBD35-37AC-44EF-9411-B4B8398FB0D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07258F57-3518-4CCA-B0D5-D559AA5AF5CF}"/>
    <w:embedItalic r:id="rId5" w:fontKey="{62CA9AAC-2FE8-478B-AFDB-0B43694F3979}"/>
  </w:font>
  <w:font w:name="Tahoma">
    <w:panose1 w:val="020B0604030504040204"/>
    <w:charset w:val="00"/>
    <w:family w:val="swiss"/>
    <w:pitch w:val="variable"/>
    <w:sig w:usb0="E1002EFF" w:usb1="C000605B" w:usb2="00000029" w:usb3="00000000" w:csb0="000101FF" w:csb1="00000000"/>
    <w:embedRegular r:id="rId6" w:fontKey="{F622FAC5-661C-456B-825C-F595B1D07D84}"/>
  </w:font>
  <w:font w:name="Calibri Light">
    <w:panose1 w:val="020F0302020204030204"/>
    <w:charset w:val="00"/>
    <w:family w:val="swiss"/>
    <w:pitch w:val="variable"/>
    <w:sig w:usb0="E4002EFF" w:usb1="C200247B" w:usb2="00000009" w:usb3="00000000" w:csb0="000001FF" w:csb1="00000000"/>
    <w:embedRegular r:id="rId7" w:fontKey="{2F24E97E-61E9-43EA-A7F8-F50964FBEA3C}"/>
  </w:font>
  <w:font w:name="Mangal">
    <w:panose1 w:val="00000400000000000000"/>
    <w:charset w:val="00"/>
    <w:family w:val="roman"/>
    <w:pitch w:val="variable"/>
    <w:sig w:usb0="00008003" w:usb1="00000000" w:usb2="00000000" w:usb3="00000000" w:csb0="00000001" w:csb1="00000000"/>
    <w:embedRegular r:id="rId8" w:fontKey="{019B38FB-7DE8-4AC5-993E-130580A4E49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850335330">
    <w:abstractNumId w:val="1"/>
  </w:num>
  <w:num w:numId="2" w16cid:durableId="17490356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013B28"/>
    <w:rsid w:val="00113D03"/>
    <w:rsid w:val="0019618B"/>
    <w:rsid w:val="004360B1"/>
    <w:rsid w:val="005902FC"/>
    <w:rsid w:val="0096687B"/>
    <w:rsid w:val="00A33440"/>
    <w:rsid w:val="00BF0C0A"/>
    <w:rsid w:val="00CD4BE3"/>
    <w:rsid w:val="00D2055B"/>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77C69"/>
  <w15:docId w15:val="{8F082D42-6F60-404D-9F9B-7C633F4096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1">
    <w:name w:val="Unresolved Mention1"/>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BalloonText">
    <w:name w:val="Balloon Text"/>
    <w:basedOn w:val="Normal"/>
    <w:link w:val="BalloonTextChar"/>
    <w:uiPriority w:val="99"/>
    <w:semiHidden/>
    <w:unhideWhenUsed/>
    <w:rsid w:val="0019618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9618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579</Words>
  <Characters>3305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ICEM VAIBHAV KULKARNI</cp:lastModifiedBy>
  <cp:revision>3</cp:revision>
  <cp:lastPrinted>2025-02-15T04:32:00Z</cp:lastPrinted>
  <dcterms:created xsi:type="dcterms:W3CDTF">2026-09-25T19:16:00Z</dcterms:created>
  <dcterms:modified xsi:type="dcterms:W3CDTF">2026-09-30T12:56:00Z</dcterms:modified>
</cp:coreProperties>
</file>