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DFF" w:rsidRDefault="00F77101">
      <w:pPr>
        <w:spacing w:after="40"/>
        <w:jc w:val="center"/>
      </w:pPr>
      <w:r>
        <w:rPr>
          <w:b/>
          <w:bCs/>
          <w:color w:val="2F5496"/>
          <w:sz w:val="30"/>
          <w:szCs w:val="30"/>
        </w:rPr>
        <w:t>Project Design Phase</w:t>
      </w:r>
    </w:p>
    <w:p w:rsidR="00771DFF" w:rsidRDefault="00F77101">
      <w:pPr>
        <w:spacing w:after="200"/>
        <w:jc w:val="center"/>
      </w:pPr>
      <w:r>
        <w:rPr>
          <w:b/>
          <w:bCs/>
          <w:sz w:val="24"/>
          <w:szCs w:val="24"/>
        </w:rPr>
        <w:t>Proposed Solution Template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71DF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rPr>
                <w:b/>
                <w:bCs/>
              </w:rPr>
              <w:t>Date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t>15 February 2025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rPr>
                <w:b/>
                <w:bCs/>
              </w:rPr>
              <w:t>Team ID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t>PNT2025TMID-ShopEZ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rPr>
                <w:b/>
                <w:bCs/>
              </w:rPr>
              <w:t>Project Name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 w:rsidP="00BD05CE">
            <w:proofErr w:type="spellStart"/>
            <w:r>
              <w:t>ShopEZ</w:t>
            </w:r>
            <w:proofErr w:type="spellEnd"/>
            <w:r>
              <w:t xml:space="preserve"> – </w:t>
            </w:r>
            <w:r w:rsidR="00BD05CE">
              <w:t>E-commerce</w:t>
            </w:r>
            <w:bookmarkStart w:id="0" w:name="_GoBack"/>
            <w:bookmarkEnd w:id="0"/>
            <w:r>
              <w:t xml:space="preserve"> Application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rPr>
                <w:b/>
                <w:bCs/>
              </w:rPr>
              <w:t>Maximum Marks</w:t>
            </w:r>
          </w:p>
        </w:tc>
        <w:tc>
          <w:tcPr>
            <w:tcW w:w="6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71DFF" w:rsidRDefault="00F77101">
            <w:r>
              <w:t>2 Marks</w:t>
            </w:r>
          </w:p>
        </w:tc>
      </w:tr>
    </w:tbl>
    <w:p w:rsidR="00771DFF" w:rsidRDefault="00771DFF">
      <w:pPr>
        <w:spacing w:after="200"/>
      </w:pPr>
    </w:p>
    <w:p w:rsidR="00771DFF" w:rsidRDefault="00F77101">
      <w:pPr>
        <w:spacing w:after="150"/>
      </w:pPr>
      <w:r>
        <w:rPr>
          <w:b/>
          <w:bCs/>
          <w:sz w:val="22"/>
          <w:szCs w:val="22"/>
        </w:rPr>
        <w:t>Proposed Solution Template: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771D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71DFF" w:rsidRDefault="00F7710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71DFF" w:rsidRDefault="00F77101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6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71DFF" w:rsidRDefault="00F77101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Pr>
              <w:jc w:val="center"/>
            </w:pPr>
            <w:r>
              <w:t>1.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t>Beginner and retail investors often lack a safe, easy-to-use platform to learn stock trading, track live market trends, and manage a portfolio without risking real capital or navigating overly complex brokerage tool</w:t>
            </w:r>
            <w:r>
              <w:t>s.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Pr>
              <w:jc w:val="center"/>
            </w:pPr>
            <w:r>
              <w:t>2.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rPr>
                <w:b/>
                <w:bCs/>
              </w:rPr>
              <w:t>Idea / Solution description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roofErr w:type="spellStart"/>
            <w:r>
              <w:t>ShopEZ</w:t>
            </w:r>
            <w:proofErr w:type="spellEnd"/>
            <w:r>
              <w:t xml:space="preserve"> is a full-stack MERN platform utilizing a React frontend and an Express/Node backend middleware with </w:t>
            </w:r>
            <w:proofErr w:type="spellStart"/>
            <w:r>
              <w:t>MongoDB</w:t>
            </w:r>
            <w:proofErr w:type="spellEnd"/>
            <w:r>
              <w:t xml:space="preserve"> document persistence, offering live market browsing, simulated buy/sell trading, and real-time portfolio tracking.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Pr>
              <w:jc w:val="center"/>
            </w:pPr>
            <w:r>
              <w:t>3.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rPr>
                <w:b/>
                <w:bCs/>
              </w:rPr>
              <w:t>Novelty / Uniqueness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t>Combines a virtual-balance trading simulator with live-polled market data, Mongoose-modeled stock/transaction/portfolio schemas, and role-based JWT gatekeeper middleware that cleanly separates investor and admin access within a single decoupled architectur</w:t>
            </w:r>
            <w:r>
              <w:t>e.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Pr>
              <w:jc w:val="center"/>
            </w:pPr>
            <w:r>
              <w:t>4.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t>Enables risk-free financial literacy and hands-on trading practice, real-time profit/loss transparency, and admin-moderated data integrity – building user confidence and market understanding before committing real capital.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Pr>
              <w:jc w:val="center"/>
            </w:pPr>
            <w:r>
              <w:t>5.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0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t>Freemium virtual-trading access with premium analytics/education tiers, referral partnerships for real-brokerage onboarding, or structured B2B licensing of the simulator to financial-literacy programs and educational institut</w:t>
            </w:r>
            <w:r>
              <w:t>ions.</w:t>
            </w:r>
          </w:p>
        </w:tc>
      </w:tr>
      <w:tr w:rsidR="00771DFF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pPr>
              <w:jc w:val="center"/>
            </w:pPr>
            <w:r>
              <w:t>6.</w:t>
            </w:r>
          </w:p>
        </w:tc>
        <w:tc>
          <w:tcPr>
            <w:tcW w:w="26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rPr>
                <w:b/>
                <w:bCs/>
              </w:rPr>
              <w:t>Scalability of the Solution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71DFF" w:rsidRDefault="00F77101">
            <w:r>
              <w:t xml:space="preserve">Stateless Express middleware allows simple horizontal scaling; flexible, </w:t>
            </w:r>
            <w:proofErr w:type="spellStart"/>
            <w:r>
              <w:t>sharded</w:t>
            </w:r>
            <w:proofErr w:type="spell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 Atlas clusters accommodate growing stock and transaction volume, and the market-data service can plug into additional </w:t>
            </w:r>
            <w:proofErr w:type="spellStart"/>
            <w:r>
              <w:t>live stock</w:t>
            </w:r>
            <w:proofErr w:type="spellEnd"/>
            <w:r>
              <w:t xml:space="preserve"> APIs as the user base grows.</w:t>
            </w:r>
          </w:p>
        </w:tc>
      </w:tr>
    </w:tbl>
    <w:p w:rsidR="00F77101" w:rsidRDefault="00F77101"/>
    <w:sectPr w:rsidR="00F771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985516"/>
    <w:multiLevelType w:val="hybridMultilevel"/>
    <w:tmpl w:val="FAB808AE"/>
    <w:lvl w:ilvl="0" w:tplc="471EB32C">
      <w:start w:val="1"/>
      <w:numFmt w:val="bullet"/>
      <w:lvlText w:val="●"/>
      <w:lvlJc w:val="left"/>
      <w:pPr>
        <w:ind w:left="720" w:hanging="360"/>
      </w:pPr>
    </w:lvl>
    <w:lvl w:ilvl="1" w:tplc="31D0725E">
      <w:start w:val="1"/>
      <w:numFmt w:val="bullet"/>
      <w:lvlText w:val="○"/>
      <w:lvlJc w:val="left"/>
      <w:pPr>
        <w:ind w:left="1440" w:hanging="360"/>
      </w:pPr>
    </w:lvl>
    <w:lvl w:ilvl="2" w:tplc="03123BCE">
      <w:start w:val="1"/>
      <w:numFmt w:val="bullet"/>
      <w:lvlText w:val="■"/>
      <w:lvlJc w:val="left"/>
      <w:pPr>
        <w:ind w:left="2160" w:hanging="360"/>
      </w:pPr>
    </w:lvl>
    <w:lvl w:ilvl="3" w:tplc="D44AA0CA">
      <w:start w:val="1"/>
      <w:numFmt w:val="bullet"/>
      <w:lvlText w:val="●"/>
      <w:lvlJc w:val="left"/>
      <w:pPr>
        <w:ind w:left="2880" w:hanging="360"/>
      </w:pPr>
    </w:lvl>
    <w:lvl w:ilvl="4" w:tplc="FB6C0F12">
      <w:start w:val="1"/>
      <w:numFmt w:val="bullet"/>
      <w:lvlText w:val="○"/>
      <w:lvlJc w:val="left"/>
      <w:pPr>
        <w:ind w:left="3600" w:hanging="360"/>
      </w:pPr>
    </w:lvl>
    <w:lvl w:ilvl="5" w:tplc="6F28B0E0">
      <w:start w:val="1"/>
      <w:numFmt w:val="bullet"/>
      <w:lvlText w:val="■"/>
      <w:lvlJc w:val="left"/>
      <w:pPr>
        <w:ind w:left="4320" w:hanging="360"/>
      </w:pPr>
    </w:lvl>
    <w:lvl w:ilvl="6" w:tplc="22C8B28A">
      <w:start w:val="1"/>
      <w:numFmt w:val="bullet"/>
      <w:lvlText w:val="●"/>
      <w:lvlJc w:val="left"/>
      <w:pPr>
        <w:ind w:left="5040" w:hanging="360"/>
      </w:pPr>
    </w:lvl>
    <w:lvl w:ilvl="7" w:tplc="E4B48394">
      <w:start w:val="1"/>
      <w:numFmt w:val="bullet"/>
      <w:lvlText w:val="●"/>
      <w:lvlJc w:val="left"/>
      <w:pPr>
        <w:ind w:left="5760" w:hanging="360"/>
      </w:pPr>
    </w:lvl>
    <w:lvl w:ilvl="8" w:tplc="544200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DFF"/>
    <w:rsid w:val="00771DFF"/>
    <w:rsid w:val="00BD05CE"/>
    <w:rsid w:val="00F7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101213-5597-4A98-A40E-8881D3F0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RAVINDRANATH</cp:lastModifiedBy>
  <cp:revision>2</cp:revision>
  <dcterms:created xsi:type="dcterms:W3CDTF">2026-09-25T19:08:00Z</dcterms:created>
  <dcterms:modified xsi:type="dcterms:W3CDTF">2026-09-28T19:05:00Z</dcterms:modified>
</cp:coreProperties>
</file>