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tbl>
      <w:tblPr>
        <w:tblStyle w:val="TableNormal"/>
        <w:tblpPr w:leftFromText="180" w:rightFromText="180" w:vertAnchor="page" w:horzAnchor="page" w:tblpX="1962" w:tblpY="2162"/>
        <w:tblOverlap w:val="never"/>
        <w:tblW w:w="8382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346"/>
        <w:gridCol w:w="2404"/>
        <w:gridCol w:w="777"/>
        <w:gridCol w:w="2754"/>
      </w:tblGrid>
      <w:tr>
        <w:tblPrEx>
          <w:tblW w:w="8382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44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申请律师</w:t>
            </w:r>
          </w:p>
        </w:tc>
        <w:tc>
          <w:tcPr>
            <w:tcW w:w="5935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447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申请事由</w:t>
            </w:r>
          </w:p>
        </w:tc>
        <w:tc>
          <w:tcPr>
            <w:tcW w:w="59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447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申请金额（单位：元）</w:t>
            </w:r>
          </w:p>
        </w:tc>
        <w:tc>
          <w:tcPr>
            <w:tcW w:w="59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101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对方收款人信息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 称：</w:t>
            </w:r>
          </w:p>
        </w:tc>
        <w:tc>
          <w:tcPr>
            <w:tcW w:w="59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 号：</w:t>
            </w:r>
          </w:p>
        </w:tc>
        <w:tc>
          <w:tcPr>
            <w:tcW w:w="59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开户行：</w:t>
            </w:r>
          </w:p>
        </w:tc>
        <w:tc>
          <w:tcPr>
            <w:tcW w:w="59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1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申请人</w:t>
            </w: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/>
            </w: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签字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主任</w:t>
            </w: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/>
            </w: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签字</w:t>
            </w:r>
          </w:p>
        </w:tc>
        <w:tc>
          <w:tcPr>
            <w:tcW w:w="27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101" w:type="dxa"/>
            <w:tcBorders>
              <w:top w:val="single" w:sz="4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日期：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日期：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财务对外付款凭证粘贴处</w:t>
            </w:r>
          </w:p>
        </w:tc>
        <w:tc>
          <w:tcPr>
            <w:tcW w:w="728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W w:w="8382" w:type="dxa"/>
          <w:tblInd w:w="0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/>
        </w:trPr>
        <w:tc>
          <w:tcPr>
            <w:tcW w:w="1101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8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宋体" w:eastAsia="宋体" w:hAnsi="宋体" w:cs="宋体" w:hint="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center"/>
        <w:rPr>
          <w:rFonts w:hint="eastAsia"/>
          <w:sz w:val="44"/>
          <w:szCs w:val="52"/>
        </w:rPr>
      </w:pPr>
      <w:bookmarkStart w:id="0" w:name="_GoBack"/>
      <w:r>
        <w:rPr>
          <w:rFonts w:hint="eastAsia"/>
          <w:sz w:val="44"/>
          <w:szCs w:val="52"/>
        </w:rPr>
        <w:t>代收代付赔偿款申请单</w:t>
      </w:r>
      <w:bookmarkEnd w:id="0"/>
    </w:p>
    <w:p>
      <w:pPr>
        <w:jc w:val="center"/>
        <w:rPr>
          <w:rFonts w:hint="eastAsia"/>
          <w:sz w:val="44"/>
          <w:szCs w:val="52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D72467"/>
    <w:rsid w:val="4DCE6112"/>
    <w:rsid w:val="668451F5"/>
    <w:rsid w:val="682057E3"/>
    <w:rsid w:val="71E501E4"/>
    <w:rsid w:val="79A25BD4"/>
    <w:rsid w:val="7BBE7C38"/>
  </w:rsids>
  <w:docVars>
    <w:docVar w:name="commondata" w:val="eyJoZGlkIjoiM2QwMzc3YmZlZjZiMzcyNDU0NGU4OGI3MGM1YzU5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C792EC3F9E114B00962DEB6C57F08668_13</vt:lpwstr>
  </property>
  <property fmtid="{D5CDD505-2E9C-101B-9397-08002B2CF9AE}" pid="3" name="KSOProductBuildVer">
    <vt:lpwstr>2052-12.1.0.16929</vt:lpwstr>
  </property>
</Properties>
</file>