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B7EE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b/>
          <w:sz w:val="28"/>
          <w:u w:val="single"/>
        </w:rPr>
        <w:t>RFIM RELEASE NOTES:</w:t>
      </w:r>
    </w:p>
    <w:p w14:paraId="3485F1AA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1194D62F" w14:textId="352D6EC8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v3.10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24Hr recording of S Meter for stationary use.  A GPS is still needed for timing.</w:t>
      </w:r>
    </w:p>
    <w:p w14:paraId="15E9913C" w14:textId="315406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v3.11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TS-2000 support.  TS-2000 CAT is used on some SDR Dongles</w:t>
      </w:r>
    </w:p>
    <w:p w14:paraId="3C755B33" w14:textId="5A566DF2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v3.12 </w:t>
      </w:r>
      <w:r w:rsidR="00AD0F81">
        <w:rPr>
          <w:rFonts w:eastAsia="Courier New" w:cstheme="minorHAnsi"/>
          <w:sz w:val="22"/>
        </w:rPr>
        <w:t>Fi</w:t>
      </w:r>
      <w:r w:rsidRPr="007C18B5">
        <w:rPr>
          <w:rFonts w:eastAsia="Courier New" w:cstheme="minorHAnsi"/>
          <w:sz w:val="22"/>
        </w:rPr>
        <w:t>xed a small bug for the FT-817</w:t>
      </w:r>
    </w:p>
    <w:p w14:paraId="7D389A67" w14:textId="581C3F55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v3.13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KX3 and IC-9700</w:t>
      </w:r>
    </w:p>
    <w:p w14:paraId="7F884A50" w14:textId="4B7381FA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v3.14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FT-847</w:t>
      </w:r>
    </w:p>
    <w:p w14:paraId="2A97EAA8" w14:textId="39BE6119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v3.16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a run timer to the summary display</w:t>
      </w:r>
    </w:p>
    <w:p w14:paraId="2111F1CB" w14:textId="29715553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v3.17 </w:t>
      </w:r>
      <w:r w:rsidR="00AD0F81">
        <w:rPr>
          <w:rFonts w:eastAsia="Courier New" w:cstheme="minorHAnsi"/>
          <w:sz w:val="22"/>
        </w:rPr>
        <w:t>A</w:t>
      </w:r>
      <w:r w:rsidRPr="007C18B5">
        <w:rPr>
          <w:rFonts w:eastAsia="Courier New" w:cstheme="minorHAnsi"/>
          <w:sz w:val="22"/>
        </w:rPr>
        <w:t>dded FT-450</w:t>
      </w:r>
    </w:p>
    <w:p w14:paraId="4875CC84" w14:textId="0669BA44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v3.18a Stationary Use: Added time stamp, Max recording time now 48Hr, Use Excel to plot S-M</w:t>
      </w:r>
      <w:r w:rsidR="002B3A6F" w:rsidRPr="007C18B5">
        <w:rPr>
          <w:rFonts w:eastAsia="Courier New" w:cstheme="minorHAnsi"/>
          <w:sz w:val="22"/>
        </w:rPr>
        <w:t>e</w:t>
      </w:r>
      <w:r w:rsidRPr="007C18B5">
        <w:rPr>
          <w:rFonts w:eastAsia="Courier New" w:cstheme="minorHAnsi"/>
          <w:sz w:val="22"/>
        </w:rPr>
        <w:t>t</w:t>
      </w:r>
      <w:r w:rsidR="002B3A6F" w:rsidRPr="007C18B5">
        <w:rPr>
          <w:rFonts w:eastAsia="Courier New" w:cstheme="minorHAnsi"/>
          <w:sz w:val="22"/>
        </w:rPr>
        <w:t>e</w:t>
      </w:r>
      <w:r w:rsidRPr="007C18B5">
        <w:rPr>
          <w:rFonts w:eastAsia="Courier New" w:cstheme="minorHAnsi"/>
          <w:sz w:val="22"/>
        </w:rPr>
        <w:t>r vs Time</w:t>
      </w:r>
      <w:r w:rsidR="00AD0F81">
        <w:rPr>
          <w:rFonts w:eastAsia="Courier New" w:cstheme="minorHAnsi"/>
          <w:sz w:val="22"/>
        </w:rPr>
        <w:t xml:space="preserve"> for long term analysis.</w:t>
      </w:r>
    </w:p>
    <w:p w14:paraId="6A33C0A3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v3.18b Fixed a bug in RADIO_TYPE for the IC-706MKIIG </w:t>
      </w:r>
    </w:p>
    <w:p w14:paraId="5E722181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v3.18d Fine tune IC-706MKIIG S Meter scale</w:t>
      </w:r>
    </w:p>
    <w:p w14:paraId="5B7C281B" w14:textId="211B689E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v3.18f Separate IC-706MKIIG from other Icom radios as this was causing S Meter scaling issues on other </w:t>
      </w:r>
      <w:proofErr w:type="spellStart"/>
      <w:r w:rsidRPr="007C18B5">
        <w:rPr>
          <w:rFonts w:eastAsia="Courier New" w:cstheme="minorHAnsi"/>
          <w:sz w:val="22"/>
        </w:rPr>
        <w:t>Icom’s</w:t>
      </w:r>
      <w:proofErr w:type="spellEnd"/>
      <w:r w:rsidR="00AD0F81">
        <w:rPr>
          <w:rFonts w:eastAsia="Courier New" w:cstheme="minorHAnsi"/>
          <w:sz w:val="22"/>
        </w:rPr>
        <w:t>.</w:t>
      </w:r>
    </w:p>
    <w:p w14:paraId="48AEE673" w14:textId="79EFF562" w:rsidR="00C5295F" w:rsidRDefault="00000000">
      <w:pPr>
        <w:spacing w:after="0" w:line="240" w:lineRule="auto"/>
        <w:rPr>
          <w:rFonts w:eastAsia="Courier New" w:cstheme="minorHAnsi"/>
          <w:sz w:val="22"/>
        </w:rPr>
      </w:pPr>
      <w:r w:rsidRPr="00306CF8">
        <w:rPr>
          <w:rFonts w:eastAsia="Courier New" w:cstheme="minorHAnsi"/>
          <w:bCs/>
          <w:sz w:val="22"/>
        </w:rPr>
        <w:t>v3.19a Revis</w:t>
      </w:r>
      <w:r w:rsidRPr="007C18B5">
        <w:rPr>
          <w:rFonts w:eastAsia="Courier New" w:cstheme="minorHAnsi"/>
          <w:sz w:val="22"/>
        </w:rPr>
        <w:t xml:space="preserve">ed intro screen.  </w:t>
      </w:r>
      <w:r w:rsidR="00AD0F81" w:rsidRPr="007C18B5">
        <w:rPr>
          <w:rFonts w:eastAsia="Courier New" w:cstheme="minorHAnsi"/>
          <w:sz w:val="22"/>
        </w:rPr>
        <w:t xml:space="preserve">Added </w:t>
      </w:r>
      <w:r w:rsidR="00AD0F81">
        <w:rPr>
          <w:rFonts w:eastAsia="Courier New" w:cstheme="minorHAnsi"/>
          <w:sz w:val="22"/>
        </w:rPr>
        <w:t xml:space="preserve">Kenwood </w:t>
      </w:r>
      <w:r w:rsidR="00AD0F81" w:rsidRPr="007C18B5">
        <w:rPr>
          <w:rFonts w:eastAsia="Courier New" w:cstheme="minorHAnsi"/>
          <w:sz w:val="22"/>
        </w:rPr>
        <w:t>TS-450, F</w:t>
      </w:r>
      <w:r w:rsidR="00DA01C3">
        <w:rPr>
          <w:rFonts w:eastAsia="Courier New" w:cstheme="minorHAnsi"/>
          <w:sz w:val="22"/>
        </w:rPr>
        <w:t>LEX-</w:t>
      </w:r>
      <w:r w:rsidR="00AD0F81" w:rsidRPr="007C18B5">
        <w:rPr>
          <w:rFonts w:eastAsia="Courier New" w:cstheme="minorHAnsi"/>
          <w:sz w:val="22"/>
        </w:rPr>
        <w:t>6000.  Added dBm units for Flex.</w:t>
      </w:r>
      <w:r w:rsidR="00AD0F81">
        <w:rPr>
          <w:rFonts w:eastAsia="Courier New" w:cstheme="minorHAnsi"/>
          <w:sz w:val="22"/>
        </w:rPr>
        <w:t xml:space="preserve"> </w:t>
      </w:r>
      <w:r w:rsidR="00AD0F81" w:rsidRPr="007C18B5">
        <w:rPr>
          <w:rFonts w:eastAsia="Courier New" w:cstheme="minorHAnsi"/>
          <w:sz w:val="22"/>
        </w:rPr>
        <w:t xml:space="preserve"> </w:t>
      </w:r>
      <w:r w:rsidRPr="007C18B5">
        <w:rPr>
          <w:rFonts w:eastAsia="Courier New" w:cstheme="minorHAnsi"/>
          <w:sz w:val="22"/>
        </w:rPr>
        <w:t>Added GPS Initial Baud Rate in cfg file for GPS’s that are stuck in non std rates</w:t>
      </w:r>
      <w:r w:rsidR="00AD0F81">
        <w:rPr>
          <w:rFonts w:eastAsia="Courier New" w:cstheme="minorHAnsi"/>
          <w:sz w:val="22"/>
        </w:rPr>
        <w:t xml:space="preserve"> (default is 4800)</w:t>
      </w:r>
      <w:r w:rsidRPr="007C18B5">
        <w:rPr>
          <w:rFonts w:eastAsia="Courier New" w:cstheme="minorHAnsi"/>
          <w:sz w:val="22"/>
        </w:rPr>
        <w:t>.  Replace</w:t>
      </w:r>
      <w:r w:rsidR="00AD0F81">
        <w:rPr>
          <w:rFonts w:eastAsia="Courier New" w:cstheme="minorHAnsi"/>
          <w:sz w:val="22"/>
        </w:rPr>
        <w:t xml:space="preserve"> the old</w:t>
      </w:r>
      <w:r w:rsidRPr="007C18B5">
        <w:rPr>
          <w:rFonts w:eastAsia="Courier New" w:cstheme="minorHAnsi"/>
          <w:sz w:val="22"/>
        </w:rPr>
        <w:t xml:space="preserve"> </w:t>
      </w:r>
      <w:proofErr w:type="spellStart"/>
      <w:r w:rsidRPr="007C18B5">
        <w:rPr>
          <w:rFonts w:eastAsia="Courier New" w:cstheme="minorHAnsi"/>
          <w:sz w:val="22"/>
        </w:rPr>
        <w:t>cfg</w:t>
      </w:r>
      <w:proofErr w:type="spellEnd"/>
      <w:r w:rsidR="007C18B5">
        <w:rPr>
          <w:rFonts w:eastAsia="Courier New" w:cstheme="minorHAnsi"/>
          <w:sz w:val="22"/>
        </w:rPr>
        <w:t xml:space="preserve"> file</w:t>
      </w:r>
      <w:r w:rsidRPr="007C18B5">
        <w:rPr>
          <w:rFonts w:eastAsia="Courier New" w:cstheme="minorHAnsi"/>
          <w:sz w:val="22"/>
        </w:rPr>
        <w:t xml:space="preserve"> with new version.  </w:t>
      </w:r>
    </w:p>
    <w:p w14:paraId="38377790" w14:textId="77777777" w:rsidR="00306CF8" w:rsidRDefault="00306CF8">
      <w:pPr>
        <w:spacing w:after="0" w:line="240" w:lineRule="auto"/>
        <w:rPr>
          <w:rFonts w:eastAsia="Courier New" w:cstheme="minorHAnsi"/>
          <w:sz w:val="22"/>
        </w:rPr>
      </w:pPr>
    </w:p>
    <w:p w14:paraId="0F1AB747" w14:textId="5A0C5C5F" w:rsidR="00306CF8" w:rsidRPr="00306CF8" w:rsidRDefault="00306CF8">
      <w:pPr>
        <w:spacing w:after="0" w:line="240" w:lineRule="auto"/>
        <w:rPr>
          <w:rFonts w:eastAsia="Courier New" w:cstheme="minorHAnsi"/>
          <w:b/>
          <w:bCs/>
          <w:sz w:val="22"/>
        </w:rPr>
      </w:pPr>
      <w:r w:rsidRPr="00306CF8">
        <w:rPr>
          <w:rFonts w:eastAsia="Courier New" w:cstheme="minorHAnsi"/>
          <w:b/>
          <w:bCs/>
          <w:sz w:val="22"/>
        </w:rPr>
        <w:t xml:space="preserve">V3.20a </w:t>
      </w:r>
      <w:r>
        <w:rPr>
          <w:rFonts w:eastAsia="Courier New" w:cstheme="minorHAnsi"/>
          <w:b/>
          <w:bCs/>
          <w:sz w:val="22"/>
        </w:rPr>
        <w:t>2026_01_16</w:t>
      </w:r>
    </w:p>
    <w:p w14:paraId="3A80439A" w14:textId="64A79AF7" w:rsidR="00323295" w:rsidRDefault="00323295" w:rsidP="00323295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Added code to handle the new GPS BU-353N.  The old BU-353s4 may still be available at a lower price.</w:t>
      </w:r>
    </w:p>
    <w:p w14:paraId="7411631E" w14:textId="58D758F0" w:rsidR="00306CF8" w:rsidRDefault="00306CF8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 xml:space="preserve">Added info to the </w:t>
      </w:r>
      <w:proofErr w:type="spellStart"/>
      <w:r>
        <w:rPr>
          <w:rFonts w:eastAsia="Courier New" w:cstheme="minorHAnsi"/>
          <w:sz w:val="22"/>
        </w:rPr>
        <w:t>RFIM.cfg</w:t>
      </w:r>
      <w:proofErr w:type="spellEnd"/>
      <w:r>
        <w:rPr>
          <w:rFonts w:eastAsia="Courier New" w:cstheme="minorHAnsi"/>
          <w:sz w:val="22"/>
        </w:rPr>
        <w:t xml:space="preserve"> file.  </w:t>
      </w:r>
      <w:r w:rsidR="00DA4BD0">
        <w:rPr>
          <w:rFonts w:eastAsia="Courier New" w:cstheme="minorHAnsi"/>
          <w:sz w:val="22"/>
        </w:rPr>
        <w:t xml:space="preserve">Must use the new </w:t>
      </w:r>
      <w:proofErr w:type="spellStart"/>
      <w:r w:rsidR="00DA4BD0">
        <w:rPr>
          <w:rFonts w:eastAsia="Courier New" w:cstheme="minorHAnsi"/>
          <w:sz w:val="22"/>
        </w:rPr>
        <w:t>cfg</w:t>
      </w:r>
      <w:proofErr w:type="spellEnd"/>
      <w:r w:rsidR="00DA4BD0">
        <w:rPr>
          <w:rFonts w:eastAsia="Courier New" w:cstheme="minorHAnsi"/>
          <w:sz w:val="22"/>
        </w:rPr>
        <w:t xml:space="preserve"> file with the v3.20a version.</w:t>
      </w:r>
    </w:p>
    <w:p w14:paraId="20C1D8DF" w14:textId="073037C3" w:rsidR="00DA4BD0" w:rsidRDefault="00DA4BD0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 xml:space="preserve">Remember to configure the </w:t>
      </w:r>
      <w:proofErr w:type="spellStart"/>
      <w:r>
        <w:rPr>
          <w:rFonts w:eastAsia="Courier New" w:cstheme="minorHAnsi"/>
          <w:sz w:val="22"/>
        </w:rPr>
        <w:t>RFIM.cfg</w:t>
      </w:r>
      <w:proofErr w:type="spellEnd"/>
      <w:r>
        <w:rPr>
          <w:rFonts w:eastAsia="Courier New" w:cstheme="minorHAnsi"/>
          <w:sz w:val="22"/>
        </w:rPr>
        <w:t xml:space="preserve"> file with your unique parameters.</w:t>
      </w:r>
    </w:p>
    <w:p w14:paraId="6701BD33" w14:textId="77777777" w:rsidR="00C1130E" w:rsidRDefault="00C1130E" w:rsidP="00C1130E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Increased GPS Baud Rate to 115.2kbps which will slightly improve positional accuracy.</w:t>
      </w:r>
    </w:p>
    <w:p w14:paraId="03D46E9D" w14:textId="41047F61" w:rsidR="00306CF8" w:rsidRDefault="00C1130E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Although the program does it, t</w:t>
      </w:r>
      <w:r w:rsidR="00306CF8">
        <w:rPr>
          <w:rFonts w:eastAsia="Courier New" w:cstheme="minorHAnsi"/>
          <w:sz w:val="22"/>
        </w:rPr>
        <w:t>he GPS can also be set to 115.2kbps manually.  Use the GPS Info utility and GPS driver available at</w:t>
      </w:r>
      <w:r w:rsidR="00DA4BD0">
        <w:rPr>
          <w:rFonts w:eastAsia="Courier New" w:cstheme="minorHAnsi"/>
          <w:sz w:val="22"/>
        </w:rPr>
        <w:t>:</w:t>
      </w:r>
      <w:r w:rsidR="00306CF8">
        <w:rPr>
          <w:rFonts w:eastAsia="Courier New" w:cstheme="minorHAnsi"/>
          <w:sz w:val="22"/>
        </w:rPr>
        <w:t xml:space="preserve"> </w:t>
      </w:r>
      <w:hyperlink r:id="rId4" w:history="1">
        <w:r w:rsidR="00306CF8" w:rsidRPr="00FB179A">
          <w:rPr>
            <w:rStyle w:val="Hyperlink"/>
            <w:rFonts w:eastAsia="Courier New" w:cstheme="minorHAnsi"/>
            <w:sz w:val="22"/>
          </w:rPr>
          <w:t>https://www.globalsat.com.tw/</w:t>
        </w:r>
      </w:hyperlink>
    </w:p>
    <w:p w14:paraId="521C9E91" w14:textId="77777777" w:rsidR="00306CF8" w:rsidRPr="007C18B5" w:rsidRDefault="00306CF8">
      <w:pPr>
        <w:spacing w:after="0" w:line="240" w:lineRule="auto"/>
        <w:rPr>
          <w:rFonts w:eastAsia="Courier New" w:cstheme="minorHAnsi"/>
          <w:sz w:val="22"/>
        </w:rPr>
      </w:pPr>
    </w:p>
    <w:p w14:paraId="7A398287" w14:textId="64C6E4BB" w:rsidR="00DA4BD0" w:rsidRDefault="00C1130E" w:rsidP="00DA4BD0">
      <w:pPr>
        <w:spacing w:after="0" w:line="240" w:lineRule="auto"/>
        <w:rPr>
          <w:rFonts w:eastAsia="Courier New" w:cstheme="minorHAnsi"/>
          <w:b/>
          <w:bCs/>
          <w:sz w:val="22"/>
        </w:rPr>
      </w:pPr>
      <w:r>
        <w:rPr>
          <w:rFonts w:eastAsia="Courier New" w:cstheme="minorHAnsi"/>
          <w:b/>
          <w:bCs/>
          <w:sz w:val="22"/>
        </w:rPr>
        <w:t>V3.20b 2026_02_05</w:t>
      </w:r>
    </w:p>
    <w:p w14:paraId="2EF9192B" w14:textId="48F7738D" w:rsidR="00C1130E" w:rsidRDefault="00C1130E" w:rsidP="00DA4BD0">
      <w:pPr>
        <w:spacing w:after="0" w:line="240" w:lineRule="auto"/>
        <w:rPr>
          <w:rFonts w:eastAsia="Courier New" w:cstheme="minorHAnsi"/>
          <w:sz w:val="22"/>
        </w:rPr>
      </w:pPr>
      <w:r w:rsidRPr="00C1130E">
        <w:rPr>
          <w:rFonts w:eastAsia="Courier New" w:cstheme="minorHAnsi"/>
          <w:sz w:val="22"/>
        </w:rPr>
        <w:t xml:space="preserve">Minor tweaks to the </w:t>
      </w:r>
      <w:proofErr w:type="spellStart"/>
      <w:r>
        <w:rPr>
          <w:rFonts w:eastAsia="Courier New" w:cstheme="minorHAnsi"/>
          <w:sz w:val="22"/>
        </w:rPr>
        <w:t>RFIM.</w:t>
      </w:r>
      <w:r w:rsidRPr="00C1130E">
        <w:rPr>
          <w:rFonts w:eastAsia="Courier New" w:cstheme="minorHAnsi"/>
          <w:sz w:val="22"/>
        </w:rPr>
        <w:t>cfg</w:t>
      </w:r>
      <w:proofErr w:type="spellEnd"/>
      <w:r w:rsidRPr="00C1130E">
        <w:rPr>
          <w:rFonts w:eastAsia="Courier New" w:cstheme="minorHAnsi"/>
          <w:sz w:val="22"/>
        </w:rPr>
        <w:t xml:space="preserve"> file.  You must use the latest</w:t>
      </w:r>
      <w:r>
        <w:rPr>
          <w:rFonts w:eastAsia="Courier New" w:cstheme="minorHAnsi"/>
          <w:sz w:val="22"/>
        </w:rPr>
        <w:t xml:space="preserve"> </w:t>
      </w:r>
      <w:proofErr w:type="spellStart"/>
      <w:r w:rsidRPr="00C1130E">
        <w:rPr>
          <w:rFonts w:eastAsia="Courier New" w:cstheme="minorHAnsi"/>
          <w:sz w:val="22"/>
        </w:rPr>
        <w:t>cfg</w:t>
      </w:r>
      <w:proofErr w:type="spellEnd"/>
      <w:r w:rsidRPr="00C1130E">
        <w:rPr>
          <w:rFonts w:eastAsia="Courier New" w:cstheme="minorHAnsi"/>
          <w:sz w:val="22"/>
        </w:rPr>
        <w:t xml:space="preserve"> file with the latest RFIM version.</w:t>
      </w:r>
      <w:r>
        <w:rPr>
          <w:rFonts w:eastAsia="Courier New" w:cstheme="minorHAnsi"/>
          <w:sz w:val="22"/>
        </w:rPr>
        <w:t xml:space="preserve">  Download both.</w:t>
      </w:r>
    </w:p>
    <w:p w14:paraId="4DDCDB75" w14:textId="77777777" w:rsidR="001D2348" w:rsidRDefault="001D2348" w:rsidP="00DA4BD0">
      <w:pPr>
        <w:spacing w:after="0" w:line="240" w:lineRule="auto"/>
        <w:rPr>
          <w:rFonts w:eastAsia="Courier New" w:cstheme="minorHAnsi"/>
          <w:sz w:val="22"/>
        </w:rPr>
      </w:pPr>
    </w:p>
    <w:p w14:paraId="0E6D32A3" w14:textId="4F5D5EE9" w:rsidR="001D2348" w:rsidRPr="001D2348" w:rsidRDefault="001D2348" w:rsidP="00DA4BD0">
      <w:pPr>
        <w:spacing w:after="0" w:line="240" w:lineRule="auto"/>
        <w:rPr>
          <w:rFonts w:eastAsia="Courier New" w:cstheme="minorHAnsi"/>
          <w:b/>
          <w:bCs/>
          <w:sz w:val="22"/>
        </w:rPr>
      </w:pPr>
      <w:r w:rsidRPr="001D2348">
        <w:rPr>
          <w:rFonts w:eastAsia="Courier New" w:cstheme="minorHAnsi"/>
          <w:b/>
          <w:bCs/>
          <w:sz w:val="22"/>
        </w:rPr>
        <w:t>V3.20c 2026_06_06</w:t>
      </w:r>
    </w:p>
    <w:p w14:paraId="73FE6070" w14:textId="1C307A64" w:rsidR="001D2348" w:rsidRPr="00C1130E" w:rsidRDefault="001D2348" w:rsidP="00DA4BD0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 xml:space="preserve">Added support for </w:t>
      </w:r>
      <w:proofErr w:type="spellStart"/>
      <w:r>
        <w:rPr>
          <w:rFonts w:eastAsia="Courier New" w:cstheme="minorHAnsi"/>
          <w:sz w:val="22"/>
        </w:rPr>
        <w:t>Yaesu</w:t>
      </w:r>
      <w:proofErr w:type="spellEnd"/>
      <w:r>
        <w:rPr>
          <w:rFonts w:eastAsia="Courier New" w:cstheme="minorHAnsi"/>
          <w:sz w:val="22"/>
        </w:rPr>
        <w:t xml:space="preserve"> FTX-1</w:t>
      </w:r>
    </w:p>
    <w:p w14:paraId="3CD6B15A" w14:textId="77777777" w:rsidR="00C1130E" w:rsidRDefault="00C1130E" w:rsidP="00DA4BD0">
      <w:pPr>
        <w:spacing w:after="0" w:line="240" w:lineRule="auto"/>
        <w:rPr>
          <w:rFonts w:eastAsia="Courier New" w:cstheme="minorHAnsi"/>
          <w:b/>
          <w:bCs/>
          <w:sz w:val="22"/>
        </w:rPr>
      </w:pPr>
    </w:p>
    <w:p w14:paraId="4BF805AB" w14:textId="48943EC9" w:rsidR="00DA4BD0" w:rsidRPr="00963310" w:rsidRDefault="00DA4BD0" w:rsidP="00DA4BD0">
      <w:pPr>
        <w:spacing w:after="0" w:line="240" w:lineRule="auto"/>
        <w:rPr>
          <w:rFonts w:eastAsia="Courier New" w:cstheme="minorHAnsi"/>
          <w:b/>
          <w:bCs/>
          <w:sz w:val="22"/>
          <w:u w:val="single"/>
        </w:rPr>
      </w:pPr>
      <w:r w:rsidRPr="00963310">
        <w:rPr>
          <w:rFonts w:eastAsia="Courier New" w:cstheme="minorHAnsi"/>
          <w:b/>
          <w:bCs/>
          <w:sz w:val="22"/>
          <w:u w:val="single"/>
        </w:rPr>
        <w:t>GPS_TYPE OPTIONS:</w:t>
      </w:r>
    </w:p>
    <w:p w14:paraId="2AED6CC6" w14:textId="77777777" w:rsidR="00DA4BD0" w:rsidRDefault="00DA4BD0" w:rsidP="00DA4BD0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BU-353s4</w:t>
      </w:r>
    </w:p>
    <w:p w14:paraId="7172AC69" w14:textId="77777777" w:rsidR="00DA4BD0" w:rsidRDefault="00DA4BD0" w:rsidP="00DA4BD0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BU-353N</w:t>
      </w:r>
    </w:p>
    <w:p w14:paraId="574D3918" w14:textId="77777777" w:rsidR="00DA4BD0" w:rsidRPr="007C18B5" w:rsidRDefault="00DA4BD0" w:rsidP="00DA4BD0">
      <w:pPr>
        <w:spacing w:after="0" w:line="240" w:lineRule="auto"/>
        <w:rPr>
          <w:rFonts w:eastAsia="Courier New" w:cstheme="minorHAnsi"/>
          <w:sz w:val="22"/>
        </w:rPr>
      </w:pPr>
      <w:r>
        <w:rPr>
          <w:rFonts w:eastAsia="Courier New" w:cstheme="minorHAnsi"/>
          <w:sz w:val="22"/>
        </w:rPr>
        <w:t>IC-705</w:t>
      </w:r>
    </w:p>
    <w:p w14:paraId="78CBAC61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38A106F1" w14:textId="34BC27EE" w:rsidR="00C5295F" w:rsidRPr="00963310" w:rsidRDefault="00000000">
      <w:pPr>
        <w:spacing w:after="0" w:line="240" w:lineRule="auto"/>
        <w:rPr>
          <w:rFonts w:eastAsia="Courier New" w:cstheme="minorHAnsi"/>
          <w:b/>
          <w:sz w:val="22"/>
          <w:u w:val="single"/>
        </w:rPr>
      </w:pPr>
      <w:r w:rsidRPr="00963310">
        <w:rPr>
          <w:rFonts w:eastAsia="Courier New" w:cstheme="minorHAnsi"/>
          <w:b/>
          <w:sz w:val="22"/>
          <w:u w:val="single"/>
        </w:rPr>
        <w:t>RADIO</w:t>
      </w:r>
      <w:r w:rsidR="007C18B5" w:rsidRPr="00963310">
        <w:rPr>
          <w:rFonts w:eastAsia="Courier New" w:cstheme="minorHAnsi"/>
          <w:b/>
          <w:sz w:val="22"/>
          <w:u w:val="single"/>
        </w:rPr>
        <w:t>_</w:t>
      </w:r>
      <w:r w:rsidRPr="00963310">
        <w:rPr>
          <w:rFonts w:eastAsia="Courier New" w:cstheme="minorHAnsi"/>
          <w:b/>
          <w:sz w:val="22"/>
          <w:u w:val="single"/>
        </w:rPr>
        <w:t>TYPE O</w:t>
      </w:r>
      <w:r w:rsidR="00963310">
        <w:rPr>
          <w:rFonts w:eastAsia="Courier New" w:cstheme="minorHAnsi"/>
          <w:b/>
          <w:sz w:val="22"/>
          <w:u w:val="single"/>
        </w:rPr>
        <w:t>PTIONS</w:t>
      </w:r>
      <w:r w:rsidRPr="00963310">
        <w:rPr>
          <w:rFonts w:eastAsia="Courier New" w:cstheme="minorHAnsi"/>
          <w:b/>
          <w:sz w:val="22"/>
          <w:u w:val="single"/>
        </w:rPr>
        <w:t>:</w:t>
      </w:r>
    </w:p>
    <w:p w14:paraId="0F186549" w14:textId="3154B658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Kenwood: TS-690, TS-450</w:t>
      </w:r>
    </w:p>
    <w:p w14:paraId="35F24CC1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Default baud rate: 4800, N, 8, 2</w:t>
      </w:r>
    </w:p>
    <w:p w14:paraId="2B775A89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 reports in 4dB increments</w:t>
      </w:r>
    </w:p>
    <w:p w14:paraId="1CD90C1E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4DB2A64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TS-570</w:t>
      </w:r>
    </w:p>
    <w:p w14:paraId="59A1C14A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8, N, 1</w:t>
      </w:r>
    </w:p>
    <w:p w14:paraId="2D81295F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4F1CF428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lastRenderedPageBreak/>
        <w:t>TS-2000 (Some SDR dongles use CAT in TS-2000 format)</w:t>
      </w:r>
    </w:p>
    <w:p w14:paraId="24CF89C9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N, 8, 1</w:t>
      </w:r>
    </w:p>
    <w:p w14:paraId="48E5A309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 reports in 4dB increments</w:t>
      </w:r>
    </w:p>
    <w:p w14:paraId="2CAC60E5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6C0DF5C0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 xml:space="preserve">Icom: IC-7300, IC-705, IC-9700, IC-706MKIIG (must be G) </w:t>
      </w:r>
    </w:p>
    <w:p w14:paraId="6E99A84E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Default baud rate: 19200, N, 8, 1</w:t>
      </w:r>
    </w:p>
    <w:p w14:paraId="17DAA55C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Radios S Meter is rounded to 1/2 S Unit (3dB)</w:t>
      </w:r>
    </w:p>
    <w:p w14:paraId="3A0678FD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255C4F17" w14:textId="5767A600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proofErr w:type="spellStart"/>
      <w:r w:rsidRPr="007C18B5">
        <w:rPr>
          <w:rFonts w:eastAsia="Courier New" w:cstheme="minorHAnsi"/>
          <w:sz w:val="22"/>
        </w:rPr>
        <w:t>Yaesu</w:t>
      </w:r>
      <w:proofErr w:type="spellEnd"/>
      <w:r w:rsidRPr="007C18B5">
        <w:rPr>
          <w:rFonts w:eastAsia="Courier New" w:cstheme="minorHAnsi"/>
          <w:sz w:val="22"/>
        </w:rPr>
        <w:t>: FT-450</w:t>
      </w:r>
      <w:r w:rsidR="00254155">
        <w:rPr>
          <w:rFonts w:eastAsia="Courier New" w:cstheme="minorHAnsi"/>
          <w:sz w:val="22"/>
        </w:rPr>
        <w:t>, FTX-1</w:t>
      </w:r>
    </w:p>
    <w:p w14:paraId="6152DC4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N, 8, 1</w:t>
      </w:r>
    </w:p>
    <w:p w14:paraId="42D96F1A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Set the radio CAT rate to 38400</w:t>
      </w:r>
    </w:p>
    <w:p w14:paraId="7EBFAB34" w14:textId="55F09A48" w:rsidR="00254155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 reports 0-255</w:t>
      </w:r>
      <w:r w:rsidR="00254155">
        <w:rPr>
          <w:rFonts w:eastAsia="Courier New" w:cstheme="minorHAnsi"/>
          <w:sz w:val="22"/>
        </w:rPr>
        <w:t xml:space="preserve">, then converted to S Units  </w:t>
      </w:r>
    </w:p>
    <w:p w14:paraId="41774916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183BBA92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Yaesu: FT-817, FT-857, FT-891, FT-897</w:t>
      </w:r>
    </w:p>
    <w:p w14:paraId="467123E4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N, 8, 1</w:t>
      </w:r>
    </w:p>
    <w:p w14:paraId="7D7ACC26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Set the radio CAT rate to 38400 and connector to CAT</w:t>
      </w:r>
    </w:p>
    <w:p w14:paraId="6AF6C45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 reports in one S Unit increments (6 dB) but</w:t>
      </w:r>
    </w:p>
    <w:p w14:paraId="17D7253C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Above S-9 the radios report in large 10dB increments.  This may reduce pole resolution.</w:t>
      </w:r>
    </w:p>
    <w:p w14:paraId="33BC2A5E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54B21B22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Yaesu: FT-847</w:t>
      </w:r>
    </w:p>
    <w:p w14:paraId="4FC7D00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57600, N, 8, 1</w:t>
      </w:r>
    </w:p>
    <w:p w14:paraId="3F846CDE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Set the radio CAT rate to 57600 as the radio does not support 38400.</w:t>
      </w:r>
    </w:p>
    <w:p w14:paraId="56514FB2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086B51B5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Elecraft: K3, KX3, KX2</w:t>
      </w:r>
    </w:p>
    <w:p w14:paraId="182A51C4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38400, N, 8, 1</w:t>
      </w:r>
    </w:p>
    <w:p w14:paraId="2A8F8AD8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K3 reports in one S Unit increments (6 dB) to S-9, then in 5dB increments (K31; enabled)</w:t>
      </w:r>
    </w:p>
    <w:p w14:paraId="5FCE549D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KX3 reports in 9dB increments (SM0006 is S-9).  This is a bit course, but should work.</w:t>
      </w:r>
    </w:p>
    <w:p w14:paraId="0990E434" w14:textId="77777777" w:rsidR="00C5295F" w:rsidRPr="007C18B5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168F5837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Flex: FLEX-6000</w:t>
      </w:r>
    </w:p>
    <w:p w14:paraId="1437E7BC" w14:textId="77777777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57600, N, 8, 1</w:t>
      </w:r>
    </w:p>
    <w:p w14:paraId="3FC1E227" w14:textId="68608C61" w:rsidR="00C5295F" w:rsidRPr="007C18B5" w:rsidRDefault="00000000">
      <w:pPr>
        <w:spacing w:after="0" w:line="240" w:lineRule="auto"/>
        <w:rPr>
          <w:rFonts w:eastAsia="Courier New" w:cstheme="minorHAnsi"/>
          <w:sz w:val="22"/>
        </w:rPr>
      </w:pPr>
      <w:r w:rsidRPr="007C18B5">
        <w:rPr>
          <w:rFonts w:eastAsia="Courier New" w:cstheme="minorHAnsi"/>
          <w:sz w:val="22"/>
        </w:rPr>
        <w:t>Radio reports in .5dB increments equal to 1/12 S Unit</w:t>
      </w:r>
      <w:r w:rsidR="00AD0F81">
        <w:rPr>
          <w:rFonts w:eastAsia="Courier New" w:cstheme="minorHAnsi"/>
          <w:sz w:val="22"/>
        </w:rPr>
        <w:t>. Rounded to dB.</w:t>
      </w:r>
    </w:p>
    <w:p w14:paraId="0C0DB741" w14:textId="77777777" w:rsidR="00C5295F" w:rsidRDefault="00C5295F">
      <w:pPr>
        <w:spacing w:after="0" w:line="240" w:lineRule="auto"/>
        <w:rPr>
          <w:rFonts w:eastAsia="Courier New" w:cstheme="minorHAnsi"/>
          <w:sz w:val="22"/>
        </w:rPr>
      </w:pPr>
    </w:p>
    <w:p w14:paraId="41596665" w14:textId="77777777" w:rsidR="00306CF8" w:rsidRPr="007C18B5" w:rsidRDefault="00306CF8">
      <w:pPr>
        <w:spacing w:after="0" w:line="240" w:lineRule="auto"/>
        <w:rPr>
          <w:rFonts w:eastAsia="Courier New" w:cstheme="minorHAnsi"/>
          <w:sz w:val="22"/>
        </w:rPr>
      </w:pPr>
    </w:p>
    <w:p w14:paraId="0769BA99" w14:textId="77777777" w:rsidR="00DA4BD0" w:rsidRPr="007C18B5" w:rsidRDefault="00DA4BD0">
      <w:pPr>
        <w:spacing w:after="0" w:line="240" w:lineRule="auto"/>
        <w:rPr>
          <w:rFonts w:eastAsia="Courier New" w:cstheme="minorHAnsi"/>
          <w:sz w:val="22"/>
        </w:rPr>
      </w:pPr>
    </w:p>
    <w:sectPr w:rsidR="00DA4BD0" w:rsidRPr="007C1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5F"/>
    <w:rsid w:val="000672E1"/>
    <w:rsid w:val="00094885"/>
    <w:rsid w:val="001A7299"/>
    <w:rsid w:val="001D2348"/>
    <w:rsid w:val="00254155"/>
    <w:rsid w:val="002B3A6F"/>
    <w:rsid w:val="00306CF8"/>
    <w:rsid w:val="00323295"/>
    <w:rsid w:val="007C18B5"/>
    <w:rsid w:val="00937DFB"/>
    <w:rsid w:val="00963310"/>
    <w:rsid w:val="00A31D63"/>
    <w:rsid w:val="00AA3E47"/>
    <w:rsid w:val="00AD0F81"/>
    <w:rsid w:val="00C00657"/>
    <w:rsid w:val="00C1130E"/>
    <w:rsid w:val="00C5295F"/>
    <w:rsid w:val="00CB6C3D"/>
    <w:rsid w:val="00DA01C3"/>
    <w:rsid w:val="00DA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8E5C5"/>
  <w15:docId w15:val="{835F78FC-B1F0-4CA6-A94B-07CD9BFB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C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lobalsat.com.t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</dc:creator>
  <cp:lastModifiedBy>Jeff</cp:lastModifiedBy>
  <cp:revision>4</cp:revision>
  <dcterms:created xsi:type="dcterms:W3CDTF">2026-06-06T23:00:00Z</dcterms:created>
  <dcterms:modified xsi:type="dcterms:W3CDTF">2026-06-06T23:05:00Z</dcterms:modified>
</cp:coreProperties>
</file>