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10001878" w:rsidR="00531FBF" w:rsidRPr="00B7788F" w:rsidRDefault="008673F0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2-19-2022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0B38DA99" w:rsidR="00531FBF" w:rsidRPr="00B7788F" w:rsidRDefault="008673F0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Matt Sandoval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61E73F7A" w:rsidR="00485402" w:rsidRPr="00B7788F" w:rsidRDefault="00E07406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Matt Sandoval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52429E8" w14:textId="77777777" w:rsidR="00B27651" w:rsidRDefault="00B27651" w:rsidP="00B27651">
      <w:pPr>
        <w:ind w:firstLine="720"/>
      </w:pPr>
      <w:r>
        <w:t xml:space="preserve">Global Rain recommends SHA-512 encryption for Artemis Financial. SHA-512 is a secure, complex cipher that integrates well with the java programming language. </w:t>
      </w:r>
      <w:r w:rsidRPr="00504437">
        <w:t xml:space="preserve">Global Rain has chosen the SHA family </w:t>
      </w:r>
      <w:r>
        <w:t>to align</w:t>
      </w:r>
      <w:r w:rsidRPr="00504437">
        <w:t xml:space="preserve"> with </w:t>
      </w:r>
      <w:r>
        <w:t xml:space="preserve">the </w:t>
      </w:r>
      <w:r w:rsidRPr="00504437">
        <w:t>N</w:t>
      </w:r>
      <w:r>
        <w:t>ational Institute of Standards and Technology’</w:t>
      </w:r>
      <w:r w:rsidRPr="00504437">
        <w:t>s adoption of the SHA family as the federal standard</w:t>
      </w:r>
      <w:r>
        <w:t xml:space="preserve"> (NIST, 2015). </w:t>
      </w:r>
    </w:p>
    <w:p w14:paraId="67689507" w14:textId="77777777" w:rsidR="00B27651" w:rsidRDefault="00B27651" w:rsidP="00B27651">
      <w:pPr>
        <w:ind w:firstLine="720"/>
      </w:pPr>
      <w:r w:rsidRPr="00FE4AB4">
        <w:t xml:space="preserve">SHA is an asymmetric encryption method, meaning it can only be used </w:t>
      </w:r>
      <w:r>
        <w:t>to encrypt data, not decrypt</w:t>
      </w:r>
      <w:r w:rsidRPr="00FE4AB4">
        <w:t xml:space="preserve"> it. This type of encryption is a valuable tool for verifying </w:t>
      </w:r>
      <w:r>
        <w:t>data integrity</w:t>
      </w:r>
      <w:r w:rsidRPr="00FE4AB4">
        <w:t xml:space="preserve"> </w:t>
      </w:r>
      <w:r>
        <w:t>after</w:t>
      </w:r>
      <w:r w:rsidRPr="00FE4AB4">
        <w:t xml:space="preserve"> transmission. With SHA, a file of any size can be transformed into a hash, typically 512 bits or less. </w:t>
      </w:r>
      <w:r>
        <w:t>I</w:t>
      </w:r>
      <w:r w:rsidRPr="00FE4AB4">
        <w:t xml:space="preserve">t is </w:t>
      </w:r>
      <w:r>
        <w:t>recommended</w:t>
      </w:r>
      <w:r w:rsidRPr="00FE4AB4">
        <w:t xml:space="preserve"> that Artemis Financial use SHA to create a hash when transmitting data. Upon receiving the information, customer</w:t>
      </w:r>
      <w:r>
        <w:t>s</w:t>
      </w:r>
      <w:r w:rsidRPr="00FE4AB4">
        <w:t xml:space="preserve"> can confirm </w:t>
      </w:r>
      <w:r>
        <w:t>the</w:t>
      </w:r>
      <w:r w:rsidRPr="00FE4AB4">
        <w:t xml:space="preserve"> </w:t>
      </w:r>
      <w:r>
        <w:t>validity of the data</w:t>
      </w:r>
      <w:r w:rsidRPr="00FE4AB4">
        <w:t xml:space="preserve"> by checking if the hash </w:t>
      </w:r>
      <w:r>
        <w:t xml:space="preserve">they </w:t>
      </w:r>
      <w:r w:rsidRPr="00FE4AB4">
        <w:t xml:space="preserve">produced </w:t>
      </w:r>
      <w:r>
        <w:t xml:space="preserve">matches </w:t>
      </w:r>
      <w:r w:rsidRPr="00FE4AB4">
        <w:t xml:space="preserve">the hash generated by Artemis. </w:t>
      </w:r>
      <w:r>
        <w:t>If</w:t>
      </w:r>
      <w:r w:rsidRPr="00FE4AB4">
        <w:t xml:space="preserve"> the data </w:t>
      </w:r>
      <w:r>
        <w:t>were</w:t>
      </w:r>
      <w:r w:rsidRPr="00FE4AB4">
        <w:t xml:space="preserve"> intercepted</w:t>
      </w:r>
      <w:r>
        <w:t xml:space="preserve"> and modified</w:t>
      </w:r>
      <w:r w:rsidRPr="00FE4AB4">
        <w:t xml:space="preserve"> during transmission, the </w:t>
      </w:r>
      <w:r>
        <w:t xml:space="preserve">receipted </w:t>
      </w:r>
      <w:r w:rsidRPr="00FE4AB4">
        <w:t>hash would</w:t>
      </w:r>
      <w:r>
        <w:t xml:space="preserve"> be different.</w:t>
      </w:r>
    </w:p>
    <w:p w14:paraId="322A0F07" w14:textId="77777777" w:rsidR="00B27651" w:rsidRDefault="00B27651" w:rsidP="00B27651">
      <w:pPr>
        <w:ind w:firstLine="720"/>
      </w:pPr>
      <w:r w:rsidRPr="006A0AC3">
        <w:t xml:space="preserve">SHA is a hash function that generates a </w:t>
      </w:r>
      <w:r>
        <w:t>fixed-length</w:t>
      </w:r>
      <w:r w:rsidRPr="006A0AC3">
        <w:t xml:space="preserve"> output regardless of the </w:t>
      </w:r>
      <w:r>
        <w:t>input data size</w:t>
      </w:r>
      <w:r w:rsidRPr="006A0AC3">
        <w:t>. SHA hashes</w:t>
      </w:r>
      <w:r>
        <w:t xml:space="preserve"> are typically</w:t>
      </w:r>
      <w:r w:rsidRPr="006A0AC3">
        <w:t xml:space="preserve"> 224, 256, 384</w:t>
      </w:r>
      <w:r>
        <w:t>,</w:t>
      </w:r>
      <w:r w:rsidRPr="006A0AC3">
        <w:t xml:space="preserve"> and 512 bits</w:t>
      </w:r>
      <w:r>
        <w:t xml:space="preserve"> in length</w:t>
      </w:r>
      <w:r w:rsidRPr="006A0AC3">
        <w:t xml:space="preserve">. For Artemis Financial, </w:t>
      </w:r>
      <w:r>
        <w:t>using</w:t>
      </w:r>
      <w:r w:rsidRPr="006A0AC3">
        <w:t xml:space="preserve"> the 512-bit length hash</w:t>
      </w:r>
      <w:r>
        <w:t xml:space="preserve"> is recommended</w:t>
      </w:r>
      <w:r w:rsidRPr="006A0AC3">
        <w:t xml:space="preserve">, as it provides higher security against collisions. A collision occurs when two different data inputs generate the same hash output. This can pose a security threat as a </w:t>
      </w:r>
      <w:r>
        <w:t>bad</w:t>
      </w:r>
      <w:r w:rsidRPr="006A0AC3">
        <w:t xml:space="preserve"> actor could potentially alter the data and create a hash that matches the original, leading to undetected data interception. </w:t>
      </w:r>
      <w:r>
        <w:t xml:space="preserve">A bit can be equal to 1 or 0, meaning SHA-224 has 2^224 possible outputs versus SA-512 has 2^512. </w:t>
      </w:r>
      <w:r w:rsidRPr="006A0AC3">
        <w:t xml:space="preserve">A longer hash length </w:t>
      </w:r>
      <w:r>
        <w:t>has more possible results, reducing</w:t>
      </w:r>
      <w:r w:rsidRPr="006A0AC3">
        <w:t xml:space="preserve"> the likelihood of collisions.</w:t>
      </w:r>
      <w:r>
        <w:t xml:space="preserve"> 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5368B9F3" w:rsidR="003978A0" w:rsidRDefault="00E0740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73B28208" wp14:editId="4B7F3130">
            <wp:extent cx="5943600" cy="23634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BC5" w14:textId="77777777" w:rsidR="00DB5652" w:rsidRDefault="00DB5652" w:rsidP="00D47759">
      <w:pPr>
        <w:contextualSpacing/>
        <w:rPr>
          <w:rFonts w:cstheme="minorHAnsi"/>
          <w:sz w:val="22"/>
          <w:szCs w:val="22"/>
        </w:rPr>
      </w:pPr>
    </w:p>
    <w:p w14:paraId="0C8A2264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45242E95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5676FB8E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3DBCD95C" w14:textId="77777777" w:rsidR="00302BBA" w:rsidRPr="00B7788F" w:rsidRDefault="00302BBA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lastRenderedPageBreak/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6BA341E9" w14:textId="138BDE0C" w:rsidR="00DB5652" w:rsidRPr="00E07406" w:rsidRDefault="00E0740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32BD263" wp14:editId="37AE71CF">
            <wp:extent cx="5943600" cy="11938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00F02733" w:rsidR="003978A0" w:rsidRDefault="00E0740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181C7DC3" wp14:editId="35C2E093">
            <wp:extent cx="5943600" cy="42951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Default="00DB5652" w:rsidP="00D47759">
      <w:pPr>
        <w:contextualSpacing/>
        <w:rPr>
          <w:rFonts w:cstheme="minorHAnsi"/>
          <w:sz w:val="22"/>
          <w:szCs w:val="22"/>
        </w:rPr>
      </w:pPr>
    </w:p>
    <w:p w14:paraId="2F3ECAC8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79A87316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44DC8F04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43DA5B2D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39EFBB7C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156431E2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0B2132F2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46E5A7DD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3EA6D034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41ED6B66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029B48D0" w14:textId="77777777" w:rsidR="00302BBA" w:rsidRPr="00B7788F" w:rsidRDefault="00302BBA" w:rsidP="00D47759">
      <w:pPr>
        <w:contextualSpacing/>
        <w:rPr>
          <w:rFonts w:cstheme="minorHAnsi"/>
          <w:sz w:val="22"/>
          <w:szCs w:val="22"/>
        </w:rPr>
      </w:pPr>
    </w:p>
    <w:p w14:paraId="24144543" w14:textId="7C1C9AAB" w:rsidR="00E33862" w:rsidRPr="00B7788F" w:rsidRDefault="000202DE" w:rsidP="00302BBA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lastRenderedPageBreak/>
        <w:t>Secondary Testing</w:t>
      </w:r>
      <w:bookmarkEnd w:id="27"/>
      <w:bookmarkEnd w:id="28"/>
      <w:bookmarkEnd w:id="29"/>
    </w:p>
    <w:p w14:paraId="31673AB1" w14:textId="026C46DA" w:rsidR="00E07406" w:rsidRDefault="00FF48E7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  <w:r w:rsidR="00CB149E">
        <w:rPr>
          <w:rFonts w:cstheme="minorHAnsi"/>
          <w:noProof/>
          <w:sz w:val="22"/>
          <w:szCs w:val="22"/>
        </w:rPr>
        <w:drawing>
          <wp:inline distT="0" distB="0" distL="0" distR="0" wp14:anchorId="0320E17F" wp14:editId="2981AFB9">
            <wp:extent cx="5943600" cy="70929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C7BB" w14:textId="59313065" w:rsidR="00CB149E" w:rsidRDefault="00CB149E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lastRenderedPageBreak/>
        <w:drawing>
          <wp:inline distT="0" distB="0" distL="0" distR="0" wp14:anchorId="4F1A7A3E" wp14:editId="288B9642">
            <wp:extent cx="5943600" cy="3527425"/>
            <wp:effectExtent l="0" t="0" r="0" b="3175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625" w14:textId="7256F67D" w:rsidR="00CB149E" w:rsidRDefault="00CB149E" w:rsidP="00D47759">
      <w:pPr>
        <w:contextualSpacing/>
        <w:rPr>
          <w:rFonts w:cstheme="minorHAnsi"/>
          <w:sz w:val="22"/>
          <w:szCs w:val="22"/>
        </w:rPr>
      </w:pPr>
    </w:p>
    <w:p w14:paraId="742C1AE8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3CCEB71B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01854ABC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23E4B813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003AC753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641EE827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2582F01D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36002280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6E3F7B93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456677A9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2214E661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3D8748CA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40544A7F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1CCBDA1A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116176BF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7453F6C5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2B833297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082A32CE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60FF7D62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71FFC580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275EEA1A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7AAFB0EB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78E1BE60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7828595E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2E1555E4" w14:textId="77777777" w:rsidR="00302BBA" w:rsidRDefault="00302BBA" w:rsidP="00D47759">
      <w:pPr>
        <w:contextualSpacing/>
        <w:rPr>
          <w:rFonts w:cstheme="minorHAnsi"/>
          <w:sz w:val="22"/>
          <w:szCs w:val="22"/>
        </w:rPr>
      </w:pPr>
    </w:p>
    <w:p w14:paraId="5A897123" w14:textId="77777777" w:rsidR="00302BBA" w:rsidRPr="00B7788F" w:rsidRDefault="00302BBA" w:rsidP="00D47759">
      <w:pPr>
        <w:contextualSpacing/>
        <w:rPr>
          <w:rFonts w:cstheme="minorHAnsi"/>
          <w:sz w:val="22"/>
          <w:szCs w:val="22"/>
        </w:rPr>
      </w:pPr>
    </w:p>
    <w:p w14:paraId="31762174" w14:textId="7663C83C" w:rsidR="00E33862" w:rsidRPr="00B7788F" w:rsidRDefault="000202DE" w:rsidP="00302BBA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lastRenderedPageBreak/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7B9F371C" w14:textId="37F24139" w:rsidR="00E33862" w:rsidRDefault="002E361F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3BD0BE2" wp14:editId="4375FEEB">
            <wp:extent cx="5943600" cy="6699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13C" w14:textId="77777777" w:rsidR="00302BBA" w:rsidRDefault="00302BBA" w:rsidP="002E361F">
      <w:pPr>
        <w:contextualSpacing/>
      </w:pPr>
      <w:bookmarkStart w:id="33" w:name="_Toc1256172566"/>
      <w:bookmarkStart w:id="34" w:name="_Toc1705881728"/>
      <w:bookmarkStart w:id="35" w:name="_Toc102040764"/>
    </w:p>
    <w:p w14:paraId="25A6838A" w14:textId="77777777" w:rsidR="00890D66" w:rsidRDefault="00890D66" w:rsidP="002E361F">
      <w:pPr>
        <w:contextualSpacing/>
      </w:pPr>
    </w:p>
    <w:p w14:paraId="2799B946" w14:textId="77777777" w:rsidR="00890D66" w:rsidRDefault="00890D66" w:rsidP="002E361F">
      <w:pPr>
        <w:contextualSpacing/>
      </w:pPr>
    </w:p>
    <w:p w14:paraId="3476752E" w14:textId="77777777" w:rsidR="00890D66" w:rsidRDefault="00890D66" w:rsidP="002E361F">
      <w:pPr>
        <w:contextualSpacing/>
      </w:pPr>
    </w:p>
    <w:p w14:paraId="4C7AFD36" w14:textId="77777777" w:rsidR="00890D66" w:rsidRDefault="00890D66" w:rsidP="002E361F">
      <w:pPr>
        <w:contextualSpacing/>
      </w:pPr>
    </w:p>
    <w:p w14:paraId="27CE63B7" w14:textId="77777777" w:rsidR="00890D66" w:rsidRDefault="00890D66" w:rsidP="002E361F">
      <w:pPr>
        <w:contextualSpacing/>
      </w:pPr>
    </w:p>
    <w:p w14:paraId="2731DE97" w14:textId="48AD0025" w:rsidR="00E33862" w:rsidRPr="00890D66" w:rsidRDefault="00E33862" w:rsidP="00890D66">
      <w:pPr>
        <w:pStyle w:val="ListParagraph"/>
        <w:numPr>
          <w:ilvl w:val="0"/>
          <w:numId w:val="21"/>
        </w:numPr>
        <w:rPr>
          <w:b/>
          <w:bCs/>
        </w:rPr>
      </w:pPr>
      <w:r w:rsidRPr="00890D66">
        <w:rPr>
          <w:b/>
          <w:bCs/>
        </w:rPr>
        <w:lastRenderedPageBreak/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32BF102" w14:textId="2C137FFD" w:rsidR="001B27EA" w:rsidRDefault="001B27EA" w:rsidP="001B27EA">
      <w:pPr>
        <w:rPr>
          <w:rFonts w:eastAsia="Times New Roman" w:cstheme="minorHAnsi"/>
          <w:color w:val="000000" w:themeColor="text1"/>
          <w:sz w:val="22"/>
          <w:szCs w:val="22"/>
        </w:rPr>
      </w:pPr>
      <w:r w:rsidRPr="00A856C0">
        <w:rPr>
          <w:rFonts w:eastAsia="Times New Roman" w:cstheme="minorHAnsi"/>
          <w:color w:val="000000" w:themeColor="text1"/>
          <w:sz w:val="22"/>
          <w:szCs w:val="22"/>
        </w:rPr>
        <w:t>The first step in the Vulnerability Assessment Process Flow diagram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is</w:t>
      </w:r>
      <w:r w:rsidRPr="00A856C0">
        <w:rPr>
          <w:rFonts w:eastAsia="Times New Roman" w:cstheme="minorHAnsi"/>
          <w:color w:val="000000" w:themeColor="text1"/>
          <w:sz w:val="22"/>
          <w:szCs w:val="22"/>
        </w:rPr>
        <w:t xml:space="preserve"> validating inputs. Currently, user inputs are not processed by the </w:t>
      </w:r>
      <w:proofErr w:type="spellStart"/>
      <w:r w:rsidRPr="00A856C0">
        <w:rPr>
          <w:rFonts w:eastAsia="Times New Roman" w:cstheme="minorHAnsi"/>
          <w:color w:val="000000" w:themeColor="text1"/>
          <w:sz w:val="22"/>
          <w:szCs w:val="22"/>
        </w:rPr>
        <w:t>SslServerApplication</w:t>
      </w:r>
      <w:proofErr w:type="spellEnd"/>
      <w:r>
        <w:rPr>
          <w:rFonts w:eastAsia="Times New Roman" w:cstheme="minorHAnsi"/>
          <w:color w:val="000000" w:themeColor="text1"/>
          <w:sz w:val="22"/>
          <w:szCs w:val="22"/>
        </w:rPr>
        <w:t>; thus,</w:t>
      </w:r>
      <w:r w:rsidRPr="00A856C0">
        <w:rPr>
          <w:rFonts w:eastAsia="Times New Roman" w:cstheme="minorHAnsi"/>
          <w:color w:val="000000" w:themeColor="text1"/>
          <w:sz w:val="22"/>
          <w:szCs w:val="22"/>
        </w:rPr>
        <w:t xml:space="preserve"> there is no risk. The second step </w:t>
      </w:r>
      <w:r>
        <w:rPr>
          <w:rFonts w:eastAsia="Times New Roman" w:cstheme="minorHAnsi"/>
          <w:color w:val="000000" w:themeColor="text1"/>
          <w:sz w:val="22"/>
          <w:szCs w:val="22"/>
        </w:rPr>
        <w:t>is</w:t>
      </w:r>
      <w:r w:rsidRPr="00A856C0">
        <w:rPr>
          <w:rFonts w:eastAsia="Times New Roman" w:cstheme="minorHAnsi"/>
          <w:color w:val="000000" w:themeColor="text1"/>
          <w:sz w:val="22"/>
          <w:szCs w:val="22"/>
        </w:rPr>
        <w:t xml:space="preserve"> securing API interactions. The Spring Framework was used to host the HTTPS site that displayed the hash function</w:t>
      </w:r>
      <w:r>
        <w:rPr>
          <w:rFonts w:eastAsia="Times New Roman" w:cstheme="minorHAnsi"/>
          <w:color w:val="000000" w:themeColor="text1"/>
          <w:sz w:val="22"/>
          <w:szCs w:val="22"/>
        </w:rPr>
        <w:t>.</w:t>
      </w:r>
      <w:r w:rsidRPr="00A856C0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>
        <w:rPr>
          <w:rFonts w:eastAsia="Times New Roman" w:cstheme="minorHAnsi"/>
          <w:color w:val="000000" w:themeColor="text1"/>
          <w:sz w:val="22"/>
          <w:szCs w:val="22"/>
        </w:rPr>
        <w:t>D</w:t>
      </w:r>
      <w:r w:rsidRPr="00A856C0">
        <w:rPr>
          <w:rFonts w:eastAsia="Times New Roman" w:cstheme="minorHAnsi"/>
          <w:color w:val="000000" w:themeColor="text1"/>
          <w:sz w:val="22"/>
          <w:szCs w:val="22"/>
        </w:rPr>
        <w:t>uring testing, it was found that the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Spring</w:t>
      </w:r>
      <w:r w:rsidRPr="00A856C0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>
        <w:rPr>
          <w:rFonts w:eastAsia="Times New Roman" w:cstheme="minorHAnsi"/>
          <w:color w:val="000000" w:themeColor="text1"/>
          <w:sz w:val="22"/>
          <w:szCs w:val="22"/>
        </w:rPr>
        <w:t>F</w:t>
      </w:r>
      <w:r w:rsidRPr="00A856C0">
        <w:rPr>
          <w:rFonts w:eastAsia="Times New Roman" w:cstheme="minorHAnsi"/>
          <w:color w:val="000000" w:themeColor="text1"/>
          <w:sz w:val="22"/>
          <w:szCs w:val="22"/>
        </w:rPr>
        <w:t xml:space="preserve">ramework was outdated and had numerous vulnerabilities. 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Spring Framework was updated to the current release, 3.0.2. The Maven Dependency Vulnerability test was rerun, and it was discovered that only one vulnerability existed, </w:t>
      </w:r>
      <w:proofErr w:type="spellStart"/>
      <w:r>
        <w:rPr>
          <w:rFonts w:eastAsia="Times New Roman" w:cstheme="minorHAnsi"/>
          <w:color w:val="000000" w:themeColor="text1"/>
          <w:sz w:val="22"/>
          <w:szCs w:val="22"/>
        </w:rPr>
        <w:t>snakeyaml</w:t>
      </w:r>
      <w:proofErr w:type="spellEnd"/>
      <w:r>
        <w:rPr>
          <w:rFonts w:eastAsia="Times New Roman" w:cstheme="minorHAnsi"/>
          <w:color w:val="000000" w:themeColor="text1"/>
          <w:sz w:val="22"/>
          <w:szCs w:val="22"/>
        </w:rPr>
        <w:t xml:space="preserve">. The purpose of this report is not to add any new vulnerabilities. Correcting </w:t>
      </w:r>
      <w:proofErr w:type="spellStart"/>
      <w:r>
        <w:rPr>
          <w:rFonts w:eastAsia="Times New Roman" w:cstheme="minorHAnsi"/>
          <w:color w:val="000000" w:themeColor="text1"/>
          <w:sz w:val="22"/>
          <w:szCs w:val="22"/>
        </w:rPr>
        <w:t>snakeyaml</w:t>
      </w:r>
      <w:proofErr w:type="spellEnd"/>
      <w:r>
        <w:rPr>
          <w:rFonts w:eastAsia="Times New Roman" w:cstheme="minorHAnsi"/>
          <w:color w:val="000000" w:themeColor="text1"/>
          <w:sz w:val="22"/>
          <w:szCs w:val="22"/>
        </w:rPr>
        <w:t xml:space="preserve"> vulnerabilities is out of the scope of this report. Artemis Financial has been notified of the security concern.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1D102850" w14:textId="1A43FB42" w:rsidR="00395253" w:rsidRDefault="00F704F0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</w:t>
      </w:r>
      <w:r w:rsidR="00545FC1">
        <w:rPr>
          <w:rFonts w:eastAsia="Times New Roman"/>
          <w:sz w:val="22"/>
          <w:szCs w:val="22"/>
        </w:rPr>
        <w:t>Vulnerability</w:t>
      </w:r>
      <w:r w:rsidR="004626AA">
        <w:rPr>
          <w:rFonts w:eastAsia="Times New Roman"/>
          <w:sz w:val="22"/>
          <w:szCs w:val="22"/>
        </w:rPr>
        <w:t xml:space="preserve"> Assessment Process Flow Diagram</w:t>
      </w:r>
      <w:r w:rsidR="00545FC1">
        <w:rPr>
          <w:rFonts w:eastAsia="Times New Roman"/>
          <w:sz w:val="22"/>
          <w:szCs w:val="22"/>
        </w:rPr>
        <w:t xml:space="preserve"> </w:t>
      </w:r>
      <w:r w:rsidR="00DB0853">
        <w:rPr>
          <w:rFonts w:eastAsia="Times New Roman"/>
          <w:sz w:val="22"/>
          <w:szCs w:val="22"/>
        </w:rPr>
        <w:t xml:space="preserve">contains industry standard best practices and </w:t>
      </w:r>
      <w:r w:rsidR="0026512E">
        <w:rPr>
          <w:rFonts w:eastAsia="Times New Roman"/>
          <w:sz w:val="22"/>
          <w:szCs w:val="22"/>
        </w:rPr>
        <w:t>was followed during the refactoring of</w:t>
      </w:r>
      <w:r w:rsidR="005B2A59">
        <w:rPr>
          <w:rFonts w:eastAsia="Times New Roman"/>
          <w:sz w:val="22"/>
          <w:szCs w:val="22"/>
        </w:rPr>
        <w:t xml:space="preserve"> </w:t>
      </w:r>
      <w:proofErr w:type="spellStart"/>
      <w:r w:rsidR="005B2A59">
        <w:rPr>
          <w:rFonts w:eastAsia="Times New Roman"/>
          <w:sz w:val="22"/>
          <w:szCs w:val="22"/>
        </w:rPr>
        <w:t>ssl-sever_student</w:t>
      </w:r>
      <w:proofErr w:type="spellEnd"/>
    </w:p>
    <w:p w14:paraId="1053C212" w14:textId="55E9827D" w:rsidR="005B2A59" w:rsidRDefault="00545FC1" w:rsidP="005B2A59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Architecture Review</w:t>
      </w:r>
    </w:p>
    <w:p w14:paraId="7BF347F2" w14:textId="318A2ADB" w:rsidR="005B2A59" w:rsidRPr="005B2A59" w:rsidRDefault="005B2A59" w:rsidP="005B2A59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The code structure was review and deemed to use bes</w:t>
      </w:r>
      <w:r w:rsidR="008A10AA">
        <w:rPr>
          <w:rFonts w:eastAsia="Times New Roman"/>
          <w:sz w:val="22"/>
          <w:szCs w:val="22"/>
        </w:rPr>
        <w:t xml:space="preserve">t </w:t>
      </w:r>
      <w:r w:rsidR="0022684A">
        <w:rPr>
          <w:rFonts w:eastAsia="Times New Roman"/>
          <w:sz w:val="22"/>
          <w:szCs w:val="22"/>
        </w:rPr>
        <w:t>practices.</w:t>
      </w:r>
    </w:p>
    <w:p w14:paraId="245A1EDE" w14:textId="7D4FC54F" w:rsidR="00545FC1" w:rsidRDefault="00545FC1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Input Validation</w:t>
      </w:r>
    </w:p>
    <w:p w14:paraId="5E77E4DB" w14:textId="325CB040" w:rsidR="008A10AA" w:rsidRDefault="008A10AA" w:rsidP="008A10AA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code does not allow user input, no security </w:t>
      </w:r>
      <w:r w:rsidR="0022684A">
        <w:rPr>
          <w:rFonts w:eastAsia="Times New Roman"/>
          <w:sz w:val="22"/>
          <w:szCs w:val="22"/>
        </w:rPr>
        <w:t>concern.</w:t>
      </w:r>
    </w:p>
    <w:p w14:paraId="62F27E5B" w14:textId="46CBA1DC" w:rsidR="00545FC1" w:rsidRDefault="00545FC1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</w:t>
      </w:r>
      <w:r w:rsidR="00230B00">
        <w:rPr>
          <w:rFonts w:eastAsia="Times New Roman"/>
          <w:sz w:val="22"/>
          <w:szCs w:val="22"/>
        </w:rPr>
        <w:t>PI Security</w:t>
      </w:r>
    </w:p>
    <w:p w14:paraId="460FBC6E" w14:textId="7938A948" w:rsidR="008A10AA" w:rsidRDefault="008A10AA" w:rsidP="008A10AA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Spring Framework was update to current stable version</w:t>
      </w:r>
      <w:r w:rsidR="0022684A">
        <w:rPr>
          <w:rFonts w:eastAsia="Times New Roman"/>
          <w:sz w:val="22"/>
          <w:szCs w:val="22"/>
        </w:rPr>
        <w:t>.</w:t>
      </w:r>
    </w:p>
    <w:p w14:paraId="774348E3" w14:textId="09D987BA" w:rsidR="007E5B58" w:rsidRDefault="007E5B58" w:rsidP="008A10AA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proofErr w:type="spellStart"/>
      <w:r>
        <w:rPr>
          <w:rFonts w:eastAsia="Times New Roman"/>
          <w:sz w:val="22"/>
          <w:szCs w:val="22"/>
        </w:rPr>
        <w:t>Snakeyaml</w:t>
      </w:r>
      <w:proofErr w:type="spellEnd"/>
      <w:r>
        <w:rPr>
          <w:rFonts w:eastAsia="Times New Roman"/>
          <w:sz w:val="22"/>
          <w:szCs w:val="22"/>
        </w:rPr>
        <w:t xml:space="preserve"> needs to be update</w:t>
      </w:r>
      <w:r w:rsidR="0022684A">
        <w:rPr>
          <w:rFonts w:eastAsia="Times New Roman"/>
          <w:sz w:val="22"/>
          <w:szCs w:val="22"/>
        </w:rPr>
        <w:t>.</w:t>
      </w:r>
    </w:p>
    <w:p w14:paraId="507CB891" w14:textId="6C3B166B" w:rsidR="00230B00" w:rsidRDefault="00230B00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Cryptography</w:t>
      </w:r>
    </w:p>
    <w:p w14:paraId="52E10060" w14:textId="07871BBF" w:rsidR="007E5B58" w:rsidRDefault="007E5B58" w:rsidP="007E5B58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SHA-512 was chosen </w:t>
      </w:r>
      <w:r w:rsidR="00D758FD">
        <w:rPr>
          <w:rFonts w:eastAsia="Times New Roman"/>
          <w:sz w:val="22"/>
          <w:szCs w:val="22"/>
        </w:rPr>
        <w:t xml:space="preserve">after </w:t>
      </w:r>
      <w:r w:rsidR="00056343" w:rsidRPr="00056343">
        <w:rPr>
          <w:rFonts w:eastAsia="Times New Roman"/>
          <w:sz w:val="22"/>
          <w:szCs w:val="22"/>
        </w:rPr>
        <w:t>thorough</w:t>
      </w:r>
      <w:r w:rsidR="00D758FD">
        <w:rPr>
          <w:rFonts w:eastAsia="Times New Roman"/>
          <w:sz w:val="22"/>
          <w:szCs w:val="22"/>
        </w:rPr>
        <w:t xml:space="preserve"> review</w:t>
      </w:r>
      <w:r w:rsidR="0022684A">
        <w:rPr>
          <w:rFonts w:eastAsia="Times New Roman"/>
          <w:sz w:val="22"/>
          <w:szCs w:val="22"/>
        </w:rPr>
        <w:t>.</w:t>
      </w:r>
    </w:p>
    <w:p w14:paraId="4344674F" w14:textId="47BA119C" w:rsidR="00230B00" w:rsidRDefault="00230B00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Client / Server</w:t>
      </w:r>
    </w:p>
    <w:p w14:paraId="34682F10" w14:textId="55827D3A" w:rsidR="00056343" w:rsidRDefault="00056343" w:rsidP="00056343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proofErr w:type="spellStart"/>
      <w:r>
        <w:rPr>
          <w:rFonts w:eastAsia="Times New Roman"/>
          <w:sz w:val="22"/>
          <w:szCs w:val="22"/>
        </w:rPr>
        <w:t>Ssl-server_student</w:t>
      </w:r>
      <w:proofErr w:type="spellEnd"/>
      <w:r>
        <w:rPr>
          <w:rFonts w:eastAsia="Times New Roman"/>
          <w:sz w:val="22"/>
          <w:szCs w:val="22"/>
        </w:rPr>
        <w:t xml:space="preserve"> is locally hosted. A self</w:t>
      </w:r>
      <w:r w:rsidR="0022684A">
        <w:rPr>
          <w:rFonts w:eastAsia="Times New Roman"/>
          <w:sz w:val="22"/>
          <w:szCs w:val="22"/>
        </w:rPr>
        <w:t>-</w:t>
      </w:r>
      <w:r>
        <w:rPr>
          <w:rFonts w:eastAsia="Times New Roman"/>
          <w:sz w:val="22"/>
          <w:szCs w:val="22"/>
        </w:rPr>
        <w:t xml:space="preserve">signed </w:t>
      </w:r>
      <w:r w:rsidR="0022684A">
        <w:rPr>
          <w:rFonts w:eastAsia="Times New Roman"/>
          <w:sz w:val="22"/>
          <w:szCs w:val="22"/>
        </w:rPr>
        <w:t xml:space="preserve">SSL certificate was </w:t>
      </w:r>
      <w:r w:rsidR="002B257F">
        <w:rPr>
          <w:rFonts w:eastAsia="Times New Roman"/>
          <w:sz w:val="22"/>
          <w:szCs w:val="22"/>
        </w:rPr>
        <w:t>implemented</w:t>
      </w:r>
      <w:r w:rsidR="0022684A">
        <w:rPr>
          <w:rFonts w:eastAsia="Times New Roman"/>
          <w:sz w:val="22"/>
          <w:szCs w:val="22"/>
        </w:rPr>
        <w:t xml:space="preserve"> to confirm identify.</w:t>
      </w:r>
    </w:p>
    <w:p w14:paraId="377E3345" w14:textId="349874BD" w:rsidR="00230B00" w:rsidRDefault="00230B00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Code Errors</w:t>
      </w:r>
    </w:p>
    <w:p w14:paraId="06F045EA" w14:textId="5F17D08F" w:rsidR="0022684A" w:rsidRDefault="0022684A" w:rsidP="0022684A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The code was checked for errors and deemed to follow best practices</w:t>
      </w:r>
    </w:p>
    <w:p w14:paraId="79A69F2C" w14:textId="6FF713D6" w:rsidR="00230B00" w:rsidRDefault="00230B00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Code Quality</w:t>
      </w:r>
    </w:p>
    <w:p w14:paraId="7F3F65F3" w14:textId="314D76E9" w:rsidR="0022684A" w:rsidRDefault="006B2D3B" w:rsidP="0022684A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code was check for unused dependency, classes, </w:t>
      </w:r>
      <w:r w:rsidR="003415C9">
        <w:rPr>
          <w:rFonts w:eastAsia="Times New Roman"/>
          <w:sz w:val="22"/>
          <w:szCs w:val="22"/>
        </w:rPr>
        <w:t>functions,</w:t>
      </w:r>
      <w:r>
        <w:rPr>
          <w:rFonts w:eastAsia="Times New Roman"/>
          <w:sz w:val="22"/>
          <w:szCs w:val="22"/>
        </w:rPr>
        <w:t xml:space="preserve"> and variable.</w:t>
      </w:r>
      <w:r w:rsidR="00205A59">
        <w:rPr>
          <w:rFonts w:eastAsia="Times New Roman"/>
          <w:sz w:val="22"/>
          <w:szCs w:val="22"/>
        </w:rPr>
        <w:t xml:space="preserve"> The code was deemed to </w:t>
      </w:r>
      <w:r w:rsidR="003415C9">
        <w:rPr>
          <w:rFonts w:eastAsia="Times New Roman"/>
          <w:sz w:val="22"/>
          <w:szCs w:val="22"/>
        </w:rPr>
        <w:t xml:space="preserve">have only </w:t>
      </w:r>
      <w:r w:rsidR="00995B2E">
        <w:rPr>
          <w:rFonts w:eastAsia="Times New Roman"/>
          <w:sz w:val="22"/>
          <w:szCs w:val="22"/>
        </w:rPr>
        <w:t>necessary</w:t>
      </w:r>
      <w:r w:rsidR="003415C9">
        <w:rPr>
          <w:rFonts w:eastAsia="Times New Roman"/>
          <w:sz w:val="22"/>
          <w:szCs w:val="22"/>
        </w:rPr>
        <w:t xml:space="preserve"> code.</w:t>
      </w:r>
      <w:r>
        <w:rPr>
          <w:rFonts w:eastAsia="Times New Roman"/>
          <w:sz w:val="22"/>
          <w:szCs w:val="22"/>
        </w:rPr>
        <w:t xml:space="preserve"> </w:t>
      </w:r>
    </w:p>
    <w:p w14:paraId="28B3DDE7" w14:textId="337D6E1F" w:rsidR="00230B00" w:rsidRDefault="00230B00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Encapsulation</w:t>
      </w:r>
    </w:p>
    <w:p w14:paraId="17A13A65" w14:textId="6695094E" w:rsidR="00205A59" w:rsidRDefault="00205A59" w:rsidP="00205A59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Encapsulation was </w:t>
      </w:r>
      <w:r w:rsidR="003415C9">
        <w:rPr>
          <w:rFonts w:eastAsia="Times New Roman"/>
          <w:sz w:val="22"/>
          <w:szCs w:val="22"/>
        </w:rPr>
        <w:t>effectively used in this project</w:t>
      </w:r>
    </w:p>
    <w:p w14:paraId="2133EC6C" w14:textId="551C5692" w:rsidR="00230B00" w:rsidRDefault="00230B00" w:rsidP="00545FC1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Code </w:t>
      </w:r>
      <w:r w:rsidR="00205A59">
        <w:rPr>
          <w:rFonts w:eastAsia="Times New Roman"/>
          <w:sz w:val="22"/>
          <w:szCs w:val="22"/>
        </w:rPr>
        <w:t>review</w:t>
      </w:r>
    </w:p>
    <w:p w14:paraId="06E94421" w14:textId="0161EC7E" w:rsidR="00205A59" w:rsidRPr="00545FC1" w:rsidRDefault="00205A59" w:rsidP="00205A59">
      <w:pPr>
        <w:pStyle w:val="ListParagraph"/>
        <w:numPr>
          <w:ilvl w:val="1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The code was reviewed and deemed to follow best industry practices</w:t>
      </w:r>
    </w:p>
    <w:p w14:paraId="35BE48CE" w14:textId="5FFBCE8A" w:rsidR="00395253" w:rsidRDefault="00395253" w:rsidP="00D47759">
      <w:pPr>
        <w:contextualSpacing/>
        <w:rPr>
          <w:rFonts w:eastAsia="Times New Roman"/>
          <w:sz w:val="22"/>
          <w:szCs w:val="22"/>
        </w:rPr>
      </w:pPr>
    </w:p>
    <w:p w14:paraId="5A2F7DD1" w14:textId="6AFA942A" w:rsidR="00395253" w:rsidRDefault="00395253" w:rsidP="00D47759">
      <w:pPr>
        <w:contextualSpacing/>
        <w:rPr>
          <w:rFonts w:eastAsia="Times New Roman"/>
          <w:sz w:val="22"/>
          <w:szCs w:val="22"/>
        </w:rPr>
      </w:pPr>
    </w:p>
    <w:p w14:paraId="2A12F5E9" w14:textId="3470BFCA" w:rsidR="00395253" w:rsidRDefault="00395253" w:rsidP="00D47759">
      <w:pPr>
        <w:contextualSpacing/>
        <w:rPr>
          <w:rFonts w:eastAsia="Times New Roman"/>
          <w:sz w:val="22"/>
          <w:szCs w:val="22"/>
        </w:rPr>
      </w:pPr>
    </w:p>
    <w:p w14:paraId="17062116" w14:textId="77777777" w:rsidR="00034E62" w:rsidRDefault="00034E62" w:rsidP="00034E62">
      <w:pPr>
        <w:jc w:val="center"/>
      </w:pPr>
      <w:r>
        <w:t>Work Cited</w:t>
      </w:r>
    </w:p>
    <w:p w14:paraId="61300B9A" w14:textId="77777777" w:rsidR="00034E62" w:rsidRDefault="00034E62" w:rsidP="00034E62">
      <w:pPr>
        <w:ind w:left="720" w:hanging="720"/>
      </w:pPr>
      <w:r>
        <w:t xml:space="preserve">National Institute of Standard and Technology (August 2015) Secure Hash Standard (SHS). Federal Information Processing Standards Publication. </w:t>
      </w:r>
      <w:r w:rsidRPr="00A03593">
        <w:t>https://nvlpubs.nist.gov/nistpubs/FIPS/NIST.FIPS.180-4.pdf</w:t>
      </w:r>
    </w:p>
    <w:p w14:paraId="647A818C" w14:textId="77777777" w:rsidR="00395253" w:rsidRPr="00B7788F" w:rsidRDefault="00395253" w:rsidP="00D47759">
      <w:pPr>
        <w:contextualSpacing/>
        <w:rPr>
          <w:rFonts w:eastAsia="Times New Roman"/>
          <w:sz w:val="22"/>
          <w:szCs w:val="22"/>
        </w:rPr>
      </w:pPr>
    </w:p>
    <w:sectPr w:rsidR="00395253" w:rsidRPr="00B7788F" w:rsidSect="00C41B36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11387" w14:textId="77777777" w:rsidR="00F23A6B" w:rsidRDefault="00F23A6B" w:rsidP="002F3F84">
      <w:r>
        <w:separator/>
      </w:r>
    </w:p>
  </w:endnote>
  <w:endnote w:type="continuationSeparator" w:id="0">
    <w:p w14:paraId="40410F67" w14:textId="77777777" w:rsidR="00F23A6B" w:rsidRDefault="00F23A6B" w:rsidP="002F3F84">
      <w:r>
        <w:continuationSeparator/>
      </w:r>
    </w:p>
  </w:endnote>
  <w:endnote w:type="continuationNotice" w:id="1">
    <w:p w14:paraId="5180B6FD" w14:textId="77777777" w:rsidR="00F23A6B" w:rsidRDefault="00F23A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7C909" w14:textId="77777777" w:rsidR="00F23A6B" w:rsidRDefault="00F23A6B" w:rsidP="002F3F84">
      <w:r>
        <w:separator/>
      </w:r>
    </w:p>
  </w:footnote>
  <w:footnote w:type="continuationSeparator" w:id="0">
    <w:p w14:paraId="46E403CA" w14:textId="77777777" w:rsidR="00F23A6B" w:rsidRDefault="00F23A6B" w:rsidP="002F3F84">
      <w:r>
        <w:continuationSeparator/>
      </w:r>
    </w:p>
  </w:footnote>
  <w:footnote w:type="continuationNotice" w:id="1">
    <w:p w14:paraId="1CA279DD" w14:textId="77777777" w:rsidR="00F23A6B" w:rsidRDefault="00F23A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D796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1066E"/>
    <w:multiLevelType w:val="hybridMultilevel"/>
    <w:tmpl w:val="6A2803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575596">
    <w:abstractNumId w:val="17"/>
  </w:num>
  <w:num w:numId="2" w16cid:durableId="22561006">
    <w:abstractNumId w:val="21"/>
  </w:num>
  <w:num w:numId="3" w16cid:durableId="2018922932">
    <w:abstractNumId w:val="6"/>
  </w:num>
  <w:num w:numId="4" w16cid:durableId="2049716370">
    <w:abstractNumId w:val="9"/>
  </w:num>
  <w:num w:numId="5" w16cid:durableId="657460305">
    <w:abstractNumId w:val="4"/>
  </w:num>
  <w:num w:numId="6" w16cid:durableId="1581134647">
    <w:abstractNumId w:val="18"/>
  </w:num>
  <w:num w:numId="7" w16cid:durableId="424349222">
    <w:abstractNumId w:val="13"/>
    <w:lvlOverride w:ilvl="0">
      <w:lvl w:ilvl="0">
        <w:numFmt w:val="lowerLetter"/>
        <w:lvlText w:val="%1."/>
        <w:lvlJc w:val="left"/>
      </w:lvl>
    </w:lvlOverride>
  </w:num>
  <w:num w:numId="8" w16cid:durableId="830367010">
    <w:abstractNumId w:val="5"/>
  </w:num>
  <w:num w:numId="9" w16cid:durableId="2133819045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888079152">
    <w:abstractNumId w:val="0"/>
  </w:num>
  <w:num w:numId="11" w16cid:durableId="1248223298">
    <w:abstractNumId w:val="3"/>
  </w:num>
  <w:num w:numId="12" w16cid:durableId="1119182850">
    <w:abstractNumId w:val="20"/>
  </w:num>
  <w:num w:numId="13" w16cid:durableId="1188107003">
    <w:abstractNumId w:val="16"/>
  </w:num>
  <w:num w:numId="14" w16cid:durableId="1114518970">
    <w:abstractNumId w:val="2"/>
  </w:num>
  <w:num w:numId="15" w16cid:durableId="1365793471">
    <w:abstractNumId w:val="12"/>
  </w:num>
  <w:num w:numId="16" w16cid:durableId="1488744138">
    <w:abstractNumId w:val="10"/>
  </w:num>
  <w:num w:numId="17" w16cid:durableId="1479609680">
    <w:abstractNumId w:val="15"/>
  </w:num>
  <w:num w:numId="18" w16cid:durableId="798453503">
    <w:abstractNumId w:val="19"/>
  </w:num>
  <w:num w:numId="19" w16cid:durableId="2058313975">
    <w:abstractNumId w:val="8"/>
  </w:num>
  <w:num w:numId="20" w16cid:durableId="697237867">
    <w:abstractNumId w:val="14"/>
  </w:num>
  <w:num w:numId="21" w16cid:durableId="1119764491">
    <w:abstractNumId w:val="11"/>
  </w:num>
  <w:num w:numId="22" w16cid:durableId="5579091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34E62"/>
    <w:rsid w:val="0004531D"/>
    <w:rsid w:val="00052476"/>
    <w:rsid w:val="00056343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27EA"/>
    <w:rsid w:val="001B4F8C"/>
    <w:rsid w:val="001F5F49"/>
    <w:rsid w:val="002001E0"/>
    <w:rsid w:val="00205A59"/>
    <w:rsid w:val="0022684A"/>
    <w:rsid w:val="00230B00"/>
    <w:rsid w:val="00234FC3"/>
    <w:rsid w:val="00246C90"/>
    <w:rsid w:val="0026512E"/>
    <w:rsid w:val="00271E26"/>
    <w:rsid w:val="002778D5"/>
    <w:rsid w:val="00277B38"/>
    <w:rsid w:val="00281DF1"/>
    <w:rsid w:val="00292377"/>
    <w:rsid w:val="002A1A18"/>
    <w:rsid w:val="002B257F"/>
    <w:rsid w:val="002B4D43"/>
    <w:rsid w:val="002E361F"/>
    <w:rsid w:val="002F3F84"/>
    <w:rsid w:val="00302BBA"/>
    <w:rsid w:val="00321D27"/>
    <w:rsid w:val="00327775"/>
    <w:rsid w:val="0033186C"/>
    <w:rsid w:val="00335200"/>
    <w:rsid w:val="003360D3"/>
    <w:rsid w:val="0033644E"/>
    <w:rsid w:val="003415C9"/>
    <w:rsid w:val="00352FD0"/>
    <w:rsid w:val="003726AD"/>
    <w:rsid w:val="00395253"/>
    <w:rsid w:val="003978A0"/>
    <w:rsid w:val="003A1621"/>
    <w:rsid w:val="003E2462"/>
    <w:rsid w:val="003E399D"/>
    <w:rsid w:val="003E5D0A"/>
    <w:rsid w:val="00403219"/>
    <w:rsid w:val="00413DE0"/>
    <w:rsid w:val="0045610F"/>
    <w:rsid w:val="0046151B"/>
    <w:rsid w:val="004626AA"/>
    <w:rsid w:val="00473815"/>
    <w:rsid w:val="00485402"/>
    <w:rsid w:val="004B2BE0"/>
    <w:rsid w:val="004D78B4"/>
    <w:rsid w:val="00512ADF"/>
    <w:rsid w:val="0051456A"/>
    <w:rsid w:val="00523478"/>
    <w:rsid w:val="00531FBF"/>
    <w:rsid w:val="005429CB"/>
    <w:rsid w:val="00545FC1"/>
    <w:rsid w:val="0058064D"/>
    <w:rsid w:val="00583A02"/>
    <w:rsid w:val="005A1B32"/>
    <w:rsid w:val="005A6070"/>
    <w:rsid w:val="005A7C7F"/>
    <w:rsid w:val="005B2A59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2D3B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7E5B58"/>
    <w:rsid w:val="00816AE9"/>
    <w:rsid w:val="00824ABB"/>
    <w:rsid w:val="00826665"/>
    <w:rsid w:val="00844A5D"/>
    <w:rsid w:val="00861EC1"/>
    <w:rsid w:val="008673F0"/>
    <w:rsid w:val="00890D66"/>
    <w:rsid w:val="008A10AA"/>
    <w:rsid w:val="008A7514"/>
    <w:rsid w:val="008B068E"/>
    <w:rsid w:val="008E1943"/>
    <w:rsid w:val="00940B1A"/>
    <w:rsid w:val="00957280"/>
    <w:rsid w:val="009714E8"/>
    <w:rsid w:val="00974AE3"/>
    <w:rsid w:val="009826D6"/>
    <w:rsid w:val="00995B2E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27651"/>
    <w:rsid w:val="00B35185"/>
    <w:rsid w:val="00B406E8"/>
    <w:rsid w:val="00B50C83"/>
    <w:rsid w:val="00B720DC"/>
    <w:rsid w:val="00B7788F"/>
    <w:rsid w:val="00BE129F"/>
    <w:rsid w:val="00C32F3D"/>
    <w:rsid w:val="00C41B36"/>
    <w:rsid w:val="00C56FC2"/>
    <w:rsid w:val="00C67FA3"/>
    <w:rsid w:val="00CB149E"/>
    <w:rsid w:val="00CE44E9"/>
    <w:rsid w:val="00CF445D"/>
    <w:rsid w:val="00CF618A"/>
    <w:rsid w:val="00D0558B"/>
    <w:rsid w:val="00D47759"/>
    <w:rsid w:val="00D758FD"/>
    <w:rsid w:val="00D851AB"/>
    <w:rsid w:val="00DB0853"/>
    <w:rsid w:val="00DB5652"/>
    <w:rsid w:val="00DD6742"/>
    <w:rsid w:val="00E02BD0"/>
    <w:rsid w:val="00E07406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12245"/>
    <w:rsid w:val="00F23A6B"/>
    <w:rsid w:val="00F432FF"/>
    <w:rsid w:val="00F704F0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1025</Words>
  <Characters>5477</Characters>
  <Application>Microsoft Office Word</Application>
  <DocSecurity>0</DocSecurity>
  <Lines>78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6484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Matt Sandoval</cp:lastModifiedBy>
  <cp:revision>2</cp:revision>
  <dcterms:created xsi:type="dcterms:W3CDTF">2023-02-19T17:34:00Z</dcterms:created>
  <dcterms:modified xsi:type="dcterms:W3CDTF">2023-02-19T17:34:00Z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