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89900" w14:textId="21538B96" w:rsidR="008773A1" w:rsidRPr="004A7B86" w:rsidRDefault="006E6828">
      <w:pPr>
        <w:rPr>
          <w:sz w:val="32"/>
          <w:szCs w:val="32"/>
        </w:rPr>
      </w:pPr>
      <w:r w:rsidRPr="004A7B86">
        <w:rPr>
          <w:sz w:val="32"/>
          <w:szCs w:val="32"/>
        </w:rPr>
        <w:t>Arquivo resumo contendo o que foi desenvolvido em cada mês de projeto.</w:t>
      </w:r>
    </w:p>
    <w:p w14:paraId="1D1EAB06" w14:textId="75A1682B" w:rsidR="006E6828" w:rsidRPr="004A7B86" w:rsidRDefault="00F910FF">
      <w:pPr>
        <w:rPr>
          <w:sz w:val="32"/>
          <w:szCs w:val="32"/>
        </w:rPr>
      </w:pPr>
      <w:r w:rsidRPr="004A7B86">
        <w:rPr>
          <w:sz w:val="32"/>
          <w:szCs w:val="32"/>
        </w:rPr>
        <w:t>Cronograma pessoal com exclusiva finalidade de organização de todo o projeto.</w:t>
      </w:r>
    </w:p>
    <w:p w14:paraId="4C2635C7" w14:textId="5AAF4E30" w:rsidR="00F910FF" w:rsidRDefault="00F910FF">
      <w:pPr>
        <w:rPr>
          <w:sz w:val="32"/>
          <w:szCs w:val="32"/>
        </w:rPr>
      </w:pPr>
    </w:p>
    <w:p w14:paraId="12575D89" w14:textId="77777777" w:rsidR="004A7B86" w:rsidRPr="004A7B86" w:rsidRDefault="004A7B86">
      <w:pPr>
        <w:rPr>
          <w:sz w:val="32"/>
          <w:szCs w:val="32"/>
        </w:rPr>
      </w:pPr>
    </w:p>
    <w:p w14:paraId="15AF98A1" w14:textId="41AF6D91" w:rsidR="006E6828" w:rsidRPr="00D95E73" w:rsidRDefault="006E6828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F8EE52F" wp14:editId="4C680B8D">
            <wp:simplePos x="0" y="0"/>
            <wp:positionH relativeFrom="column">
              <wp:posOffset>-161925</wp:posOffset>
            </wp:positionH>
            <wp:positionV relativeFrom="paragraph">
              <wp:posOffset>185420</wp:posOffset>
            </wp:positionV>
            <wp:extent cx="5753100" cy="177736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Cronograma projeto geral.</w:t>
      </w:r>
    </w:p>
    <w:p w14:paraId="3C6277D5" w14:textId="429E2623" w:rsidR="008773A1" w:rsidRDefault="008773A1"/>
    <w:p w14:paraId="1FDEC405" w14:textId="5CE25339" w:rsidR="006E6828" w:rsidRDefault="006E6828"/>
    <w:p w14:paraId="64DA8708" w14:textId="58DDC9CE" w:rsidR="006E6828" w:rsidRDefault="006E6828"/>
    <w:p w14:paraId="4F93BB94" w14:textId="3E1CECDD" w:rsidR="006E6828" w:rsidRDefault="006E6828"/>
    <w:p w14:paraId="76B7A86F" w14:textId="2DCE0B0C" w:rsidR="006E6828" w:rsidRDefault="006E6828"/>
    <w:p w14:paraId="548A87AE" w14:textId="297A0712" w:rsidR="006E6828" w:rsidRDefault="006E6828"/>
    <w:p w14:paraId="496E192D" w14:textId="347EC68F" w:rsidR="006E6828" w:rsidRDefault="006E6828"/>
    <w:p w14:paraId="7E942D8B" w14:textId="3BCC6341" w:rsidR="006E6828" w:rsidRDefault="006E6828"/>
    <w:p w14:paraId="2B0886D0" w14:textId="3EED66CF" w:rsidR="006E6828" w:rsidRDefault="006E6828"/>
    <w:p w14:paraId="348DF368" w14:textId="44BABEAB" w:rsidR="006E6828" w:rsidRDefault="006E6828"/>
    <w:p w14:paraId="4B3191B8" w14:textId="151179A2" w:rsidR="006E6828" w:rsidRDefault="006E6828"/>
    <w:p w14:paraId="5A73E79C" w14:textId="748F7FC3" w:rsidR="006E6828" w:rsidRDefault="006E6828"/>
    <w:p w14:paraId="40256389" w14:textId="165A7264" w:rsidR="006E6828" w:rsidRDefault="006E6828"/>
    <w:p w14:paraId="26E32785" w14:textId="1F58D0C7" w:rsidR="006E6828" w:rsidRDefault="006E6828"/>
    <w:p w14:paraId="2D4E2E59" w14:textId="1B0B5535" w:rsidR="006E6828" w:rsidRDefault="006E6828"/>
    <w:p w14:paraId="1CD08266" w14:textId="77EF03B7" w:rsidR="006E6828" w:rsidRDefault="006E6828"/>
    <w:p w14:paraId="65C6BE42" w14:textId="77BF3989" w:rsidR="006E6828" w:rsidRDefault="006E6828"/>
    <w:p w14:paraId="7E0F2BA9" w14:textId="4FC23E80" w:rsidR="006E6828" w:rsidRDefault="006E6828"/>
    <w:p w14:paraId="59C0278B" w14:textId="75D60F08" w:rsidR="006E6828" w:rsidRDefault="006E6828"/>
    <w:p w14:paraId="7C9FFB48" w14:textId="7658CD42" w:rsidR="006E6828" w:rsidRDefault="006E6828"/>
    <w:p w14:paraId="47C764D2" w14:textId="1D34826E" w:rsidR="006E6828" w:rsidRDefault="006E6828"/>
    <w:p w14:paraId="027C6FCF" w14:textId="480F58AA" w:rsidR="006E6828" w:rsidRDefault="006E6828"/>
    <w:p w14:paraId="0FC9586A" w14:textId="46D4B68F" w:rsidR="006E6828" w:rsidRDefault="006E6828"/>
    <w:p w14:paraId="696C7944" w14:textId="01722785" w:rsidR="006E6828" w:rsidRDefault="006E6828"/>
    <w:p w14:paraId="1362D94F" w14:textId="05C20AB6" w:rsidR="006E6828" w:rsidRDefault="006E6828"/>
    <w:p w14:paraId="00218964" w14:textId="1686B7DA" w:rsidR="006E6828" w:rsidRDefault="006E6828"/>
    <w:p w14:paraId="4947F099" w14:textId="706AEB8E" w:rsidR="006E6828" w:rsidRDefault="006E6828"/>
    <w:p w14:paraId="3BCBA6B1" w14:textId="7A4A3319" w:rsidR="006E6828" w:rsidRDefault="006E6828"/>
    <w:p w14:paraId="50ECA6C0" w14:textId="6E5A2D43" w:rsidR="00F910FF" w:rsidRDefault="00F910F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B233A34" w14:textId="77777777" w:rsidR="006E6828" w:rsidRPr="006E6828" w:rsidRDefault="006E6828" w:rsidP="006E6828">
          <w:pPr>
            <w:pStyle w:val="CabealhodoSum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D95E73">
            <w:t>Sumário</w:t>
          </w:r>
        </w:p>
        <w:p w14:paraId="317CA87F" w14:textId="77777777" w:rsidR="006E6828" w:rsidRPr="00D95E73" w:rsidRDefault="006E6828" w:rsidP="006E6828">
          <w:pPr>
            <w:rPr>
              <w:lang w:eastAsia="pt-BR"/>
            </w:rPr>
          </w:pPr>
        </w:p>
        <w:p w14:paraId="1AB3113C" w14:textId="74E53A69" w:rsidR="00F910FF" w:rsidRDefault="006E682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Pr="00D95E73">
            <w:instrText xml:space="preserve"> TOC \o "1-3" \h \z \u </w:instrText>
          </w:r>
          <w:r w:rsidRPr="00D95E73">
            <w:fldChar w:fldCharType="separate"/>
          </w:r>
          <w:hyperlink w:anchor="_Toc516007973" w:history="1">
            <w:r w:rsidR="00F910FF" w:rsidRPr="00A8168B">
              <w:rPr>
                <w:rStyle w:val="Hyperlink"/>
                <w:b/>
                <w:noProof/>
              </w:rPr>
              <w:t>1.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Março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_Toc516007973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62A8F726" w14:textId="1335C800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4" w:history="1">
            <w:r w:rsidR="00F910FF" w:rsidRPr="00A8168B">
              <w:rPr>
                <w:rStyle w:val="Hyperlink"/>
                <w:b/>
                <w:noProof/>
              </w:rPr>
              <w:t>2.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Abril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_Toc516007974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071E4A2B" w14:textId="7829B317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5" w:history="1">
            <w:r w:rsidR="00F910FF" w:rsidRPr="00A8168B">
              <w:rPr>
                <w:rStyle w:val="Hyperlink"/>
                <w:noProof/>
              </w:rPr>
              <w:t>Tabela 1 – Modelos de baterias preliminar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_Toc516007975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0101389" w14:textId="6D9A7939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6" w:history="1">
            <w:r w:rsidR="00F910FF" w:rsidRPr="00A8168B">
              <w:rPr>
                <w:rStyle w:val="Hyperlink"/>
                <w:noProof/>
              </w:rPr>
              <w:t xml:space="preserve">Placa </w:t>
            </w:r>
            <w:r w:rsidR="00F910FF" w:rsidRPr="00A8168B">
              <w:rPr>
                <w:rStyle w:val="Hyperlink"/>
                <w:i/>
                <w:noProof/>
              </w:rPr>
              <w:t>shield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_Toc516007976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3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73CA4648" w14:textId="321C6EF4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7" w:history="1">
            <w:r w:rsidR="00F910FF" w:rsidRPr="00A8168B">
              <w:rPr>
                <w:rStyle w:val="Hyperlink"/>
                <w:b/>
                <w:noProof/>
              </w:rPr>
              <w:t>3.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Maio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_Toc516007977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1F73E5B" w14:textId="2307A88C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8" w:history="1">
            <w:r w:rsidR="00F910FF" w:rsidRPr="00A8168B">
              <w:rPr>
                <w:rStyle w:val="Hyperlink"/>
                <w:noProof/>
              </w:rPr>
              <w:t>Tabela 2 – Modelos de baterias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_Toc516007978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751FE8D2" w14:textId="15AB5834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79" w:history="1">
            <w:r w:rsidR="00F910FF" w:rsidRPr="00A8168B">
              <w:rPr>
                <w:rStyle w:val="Hyperlink"/>
                <w:noProof/>
              </w:rPr>
              <w:t>Processo de escolha dos modelos das baterias preliminar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_Toc516007979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4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6433B03B" w14:textId="5805ECCF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0" w:history="1">
            <w:r w:rsidR="00F910FF" w:rsidRPr="00A8168B">
              <w:rPr>
                <w:rStyle w:val="Hyperlink"/>
                <w:noProof/>
              </w:rPr>
              <w:t>Escolha da bateria ideal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_Toc516007980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5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2DFCAFA9" w14:textId="3518C541" w:rsidR="00F910FF" w:rsidRDefault="00C31820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1" w:history="1">
            <w:r w:rsidR="00F910FF" w:rsidRPr="00A8168B">
              <w:rPr>
                <w:rStyle w:val="Hyperlink"/>
                <w:noProof/>
              </w:rPr>
              <w:t>Consumo da placa ESP8266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_Toc516007981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5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51EBB345" w14:textId="362F69EF" w:rsidR="00F910FF" w:rsidRDefault="00C31820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2" w:history="1">
            <w:r w:rsidR="00F910FF" w:rsidRPr="00A8168B">
              <w:rPr>
                <w:rStyle w:val="Hyperlink"/>
                <w:noProof/>
              </w:rPr>
              <w:t>Equação da média ponderada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_Toc516007982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6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5A4945D7" w14:textId="10BE9B3A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3" w:history="1">
            <w:r w:rsidR="00F910FF" w:rsidRPr="00A8168B">
              <w:rPr>
                <w:rStyle w:val="Hyperlink"/>
                <w:b/>
                <w:noProof/>
              </w:rPr>
              <w:t>REFERÊNCIAS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_Toc516007983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6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480938E6" w14:textId="314AE6E2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4" w:history="1">
            <w:r w:rsidR="00F910FF" w:rsidRPr="00A8168B">
              <w:rPr>
                <w:rStyle w:val="Hyperlink"/>
                <w:b/>
                <w:noProof/>
              </w:rPr>
              <w:t>4.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Junho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_Toc516007984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8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24D8A9B2" w14:textId="2E1A3ECD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5" w:history="1">
            <w:r w:rsidR="00F910FF" w:rsidRPr="00A8168B">
              <w:rPr>
                <w:rStyle w:val="Hyperlink"/>
                <w:noProof/>
              </w:rPr>
              <w:t>Quadro técnico de placas e seus protocolos de comunicação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_Toc516007985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9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26F2D8D9" w14:textId="74C7B47F" w:rsidR="00F910FF" w:rsidRDefault="00C31820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6" w:history="1">
            <w:r w:rsidR="00F910FF" w:rsidRPr="00A8168B">
              <w:rPr>
                <w:rStyle w:val="Hyperlink"/>
                <w:b/>
                <w:noProof/>
              </w:rPr>
              <w:t>Referências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_Toc516007986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9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4D75C5BD" w14:textId="074BDD24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7" w:history="1">
            <w:r w:rsidR="00F910FF" w:rsidRPr="00A8168B">
              <w:rPr>
                <w:rStyle w:val="Hyperlink"/>
                <w:b/>
                <w:noProof/>
              </w:rPr>
              <w:t>5.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Julho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_Toc516007987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9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A2FB362" w14:textId="5B34B06B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8" w:history="1">
            <w:r w:rsidR="00F910FF" w:rsidRPr="00A8168B">
              <w:rPr>
                <w:rStyle w:val="Hyperlink"/>
                <w:b/>
                <w:noProof/>
              </w:rPr>
              <w:t>6.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Agosto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_Toc516007988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9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53019AA1" w14:textId="0A4FC121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89" w:history="1">
            <w:r w:rsidR="00F910FF" w:rsidRPr="00A8168B">
              <w:rPr>
                <w:rStyle w:val="Hyperlink"/>
                <w:b/>
                <w:noProof/>
              </w:rPr>
              <w:t>7.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Setembro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_Toc516007989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9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7F95FF21" w14:textId="72CBBAD4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0" w:history="1">
            <w:r w:rsidR="00F910FF" w:rsidRPr="00A8168B">
              <w:rPr>
                <w:rStyle w:val="Hyperlink"/>
                <w:b/>
                <w:noProof/>
              </w:rPr>
              <w:t>8.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Outubro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_Toc516007990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10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3869A3BA" w14:textId="5990B857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1" w:history="1">
            <w:r w:rsidR="00F910FF" w:rsidRPr="00A8168B">
              <w:rPr>
                <w:rStyle w:val="Hyperlink"/>
                <w:b/>
                <w:noProof/>
              </w:rPr>
              <w:t>9.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Novembro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_Toc516007991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10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47BAF175" w14:textId="2CE6671B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2" w:history="1">
            <w:r w:rsidR="00F910FF" w:rsidRPr="00A8168B">
              <w:rPr>
                <w:rStyle w:val="Hyperlink"/>
                <w:b/>
                <w:noProof/>
              </w:rPr>
              <w:t>10.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Dezembro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_Toc516007992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10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69CDFC01" w14:textId="36FF79D3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3" w:history="1">
            <w:r w:rsidR="00F910FF" w:rsidRPr="00A8168B">
              <w:rPr>
                <w:rStyle w:val="Hyperlink"/>
                <w:b/>
                <w:noProof/>
              </w:rPr>
              <w:t>11.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Janeiro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_Toc516007993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10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1E499EC9" w14:textId="64275285" w:rsidR="00F910FF" w:rsidRDefault="00C3182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07994" w:history="1">
            <w:r w:rsidR="00F910FF" w:rsidRPr="00A8168B">
              <w:rPr>
                <w:rStyle w:val="Hyperlink"/>
                <w:b/>
                <w:noProof/>
              </w:rPr>
              <w:t>12.</w:t>
            </w:r>
            <w:r w:rsidR="00F910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10FF" w:rsidRPr="00A8168B">
              <w:rPr>
                <w:rStyle w:val="Hyperlink"/>
                <w:b/>
                <w:noProof/>
              </w:rPr>
              <w:t>Fevereiro</w:t>
            </w:r>
            <w:r w:rsidR="00F910FF">
              <w:rPr>
                <w:noProof/>
                <w:webHidden/>
              </w:rPr>
              <w:tab/>
            </w:r>
            <w:r w:rsidR="00F910FF">
              <w:rPr>
                <w:noProof/>
                <w:webHidden/>
              </w:rPr>
              <w:fldChar w:fldCharType="begin"/>
            </w:r>
            <w:r w:rsidR="00F910FF">
              <w:rPr>
                <w:noProof/>
                <w:webHidden/>
              </w:rPr>
              <w:instrText xml:space="preserve"> PAGEREF _Toc516007994 \h </w:instrText>
            </w:r>
            <w:r w:rsidR="00F910FF">
              <w:rPr>
                <w:noProof/>
                <w:webHidden/>
              </w:rPr>
            </w:r>
            <w:r w:rsidR="00F910FF">
              <w:rPr>
                <w:noProof/>
                <w:webHidden/>
              </w:rPr>
              <w:fldChar w:fldCharType="separate"/>
            </w:r>
            <w:r w:rsidR="00F910FF">
              <w:rPr>
                <w:noProof/>
                <w:webHidden/>
              </w:rPr>
              <w:t>10</w:t>
            </w:r>
            <w:r w:rsidR="00F910FF">
              <w:rPr>
                <w:noProof/>
                <w:webHidden/>
              </w:rPr>
              <w:fldChar w:fldCharType="end"/>
            </w:r>
          </w:hyperlink>
        </w:p>
        <w:p w14:paraId="0B7BFC1C" w14:textId="0A2852A1" w:rsidR="006E6828" w:rsidRPr="00D95E73" w:rsidRDefault="006E6828" w:rsidP="006E6828">
          <w:r w:rsidRPr="00D95E73">
            <w:rPr>
              <w:b/>
              <w:bCs/>
            </w:rPr>
            <w:fldChar w:fldCharType="end"/>
          </w:r>
        </w:p>
      </w:sdtContent>
    </w:sdt>
    <w:p w14:paraId="2E8387AE" w14:textId="77777777" w:rsidR="006E6828" w:rsidRPr="00D95E73" w:rsidRDefault="006E6828" w:rsidP="006E6828"/>
    <w:p w14:paraId="19F62634" w14:textId="03D86E91" w:rsidR="006E6828" w:rsidRDefault="006E6828" w:rsidP="00AA269F">
      <w:pPr>
        <w:jc w:val="both"/>
        <w:rPr>
          <w:b/>
          <w:sz w:val="32"/>
        </w:rPr>
      </w:pPr>
    </w:p>
    <w:p w14:paraId="6F0A0478" w14:textId="77777777" w:rsidR="00F910FF" w:rsidRPr="00D95E73" w:rsidRDefault="00F910FF" w:rsidP="00AA269F">
      <w:pPr>
        <w:jc w:val="both"/>
        <w:rPr>
          <w:b/>
          <w:sz w:val="32"/>
        </w:rPr>
      </w:pPr>
    </w:p>
    <w:p w14:paraId="400EEF45" w14:textId="3F551AED" w:rsidR="006645DA" w:rsidRPr="00FB2A4C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07973"/>
      <w:bookmarkStart w:id="1" w:name="_GoBack"/>
      <w:bookmarkEnd w:id="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17FDFB37" w14:textId="2E03102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35A7FF91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5AD4379C" w14:textId="39F3DC25" w:rsidR="00A953EF" w:rsidRPr="00D21E86" w:rsidRDefault="00A953EF" w:rsidP="00B90784">
      <w:pPr>
        <w:rPr>
          <w:sz w:val="28"/>
        </w:rPr>
      </w:pPr>
    </w:p>
    <w:p w14:paraId="5FBDA1A3" w14:textId="30DF2389" w:rsidR="006645DA" w:rsidRPr="00FB2A4C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2" w:name="_Toc516007974"/>
      <w:r w:rsidRPr="00D95E73">
        <w:rPr>
          <w:b/>
          <w:sz w:val="28"/>
        </w:rPr>
        <w:lastRenderedPageBreak/>
        <w:t>Abril</w:t>
      </w:r>
      <w:bookmarkEnd w:id="2"/>
    </w:p>
    <w:p w14:paraId="08EED7FD" w14:textId="6BE4DBB9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construído, também, 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</w:p>
    <w:p w14:paraId="2075788E" w14:textId="77777777" w:rsidR="00C31820" w:rsidRDefault="00A953EF" w:rsidP="00C31820">
      <w:r w:rsidRPr="00867043">
        <w:t xml:space="preserve">As pesquisas referentes aos modelos de </w:t>
      </w:r>
      <w:r w:rsidR="00C31820">
        <w:t>baterias também foram iniciadas com a construção de uma tabela simples com modelos básicos e informações simples.</w:t>
      </w:r>
    </w:p>
    <w:p w14:paraId="342F4C6E" w14:textId="1AF8765B" w:rsidR="00FB2A4C" w:rsidRDefault="00C31820" w:rsidP="00C31820">
      <w:r>
        <w:t xml:space="preserve">Ao mesmo tempo foi dado início a construção de uma pequena placa que serviria como </w:t>
      </w:r>
      <w:proofErr w:type="gramStart"/>
      <w:r>
        <w:rPr>
          <w:i/>
        </w:rPr>
        <w:t xml:space="preserve">shield </w:t>
      </w:r>
      <w:r>
        <w:t xml:space="preserve"> a</w:t>
      </w:r>
      <w:proofErr w:type="gramEnd"/>
      <w:r>
        <w:t xml:space="preserve"> qual possuiria 8 </w:t>
      </w:r>
      <w:proofErr w:type="spellStart"/>
      <w:r>
        <w:t>leds</w:t>
      </w:r>
      <w:proofErr w:type="spellEnd"/>
      <w:r>
        <w:t xml:space="preserve"> independentes que seriam controlados pelo ESP.  </w:t>
      </w:r>
    </w:p>
    <w:p w14:paraId="635464AA" w14:textId="43F1A7E5" w:rsidR="00CB77CD" w:rsidRPr="00D95E73" w:rsidRDefault="00CB77CD" w:rsidP="00C31820">
      <w:pPr>
        <w:rPr>
          <w:sz w:val="28"/>
        </w:rPr>
        <w:sectPr w:rsidR="00CB77CD" w:rsidRPr="00D95E73" w:rsidSect="00867043">
          <w:foot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5B4EB65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07977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35E01664" w14:textId="001F8E17" w:rsidR="00FB2A4C" w:rsidRPr="00830423" w:rsidRDefault="00E56D13" w:rsidP="00C31820">
      <w:r w:rsidRPr="00830423">
        <w:t xml:space="preserve">Mês dedicado para pesquisas referentes aos tipos e modelos de baterias, foram produzidas várias tabelas com o intuito de representar de forma </w:t>
      </w:r>
      <w:r w:rsidR="00C31820" w:rsidRPr="00830423">
        <w:t>mais elaborada</w:t>
      </w:r>
      <w:r w:rsidRPr="00830423">
        <w:t xml:space="preserve"> os mais diversos fatores técnicos envolvendo esses modelos de bateria.</w:t>
      </w:r>
      <w:r w:rsidR="00C31820" w:rsidRPr="00830423">
        <w:t xml:space="preserve"> </w:t>
      </w:r>
    </w:p>
    <w:p w14:paraId="1BF505E7" w14:textId="0F49EE3E" w:rsidR="00FB2A4C" w:rsidRPr="00830423" w:rsidRDefault="00C31820" w:rsidP="00111DAB">
      <w:r w:rsidRPr="00830423">
        <w:t xml:space="preserve">Além disso, foi elaborado um primeiro processo de escolha do modelo de bateria, levando em consideração 4 fatores principais. Tamanho, tensão </w:t>
      </w:r>
      <w:r w:rsidR="00CB77CD" w:rsidRPr="00830423">
        <w:t>de operação, custo e autonomia.</w:t>
      </w:r>
    </w:p>
    <w:p w14:paraId="4CEAB6B3" w14:textId="435F8C35" w:rsidR="00236732" w:rsidRPr="00830423" w:rsidRDefault="00CB77CD" w:rsidP="00CB77CD">
      <w:r w:rsidRPr="00830423">
        <w:t xml:space="preserve">Para complementar o processo de análise das opções de bateria, foram realizadas 3 novas ações; primeiramente, foi feita uma pesquisa afim de obter uma série de valores de consumo da placa ESP8266. Paralelamente foi montada uma equação de média ponderada a qual pode ser utilizada futuramente para se obter conclusões numéricas de qual modelo adotar. </w:t>
      </w:r>
    </w:p>
    <w:p w14:paraId="549DE31C" w14:textId="52AB607A" w:rsidR="00236732" w:rsidRPr="00830423" w:rsidRDefault="00CB77CD" w:rsidP="00AA269F">
      <w:pPr>
        <w:jc w:val="both"/>
      </w:pPr>
      <w:r w:rsidRPr="00830423">
        <w:t xml:space="preserve">Por fim, foi montado um código que ligará os 8 </w:t>
      </w:r>
      <w:proofErr w:type="spellStart"/>
      <w:r w:rsidRPr="00830423">
        <w:t>leds</w:t>
      </w:r>
      <w:proofErr w:type="spellEnd"/>
      <w:r w:rsidRPr="00830423">
        <w:t xml:space="preserve"> da placa </w:t>
      </w:r>
      <w:r w:rsidRPr="00830423">
        <w:rPr>
          <w:i/>
        </w:rPr>
        <w:t xml:space="preserve">shield </w:t>
      </w:r>
      <w:r w:rsidRPr="00830423">
        <w:t>construída anteriormente</w:t>
      </w:r>
      <w:r w:rsidR="00830423" w:rsidRPr="00830423">
        <w:t xml:space="preserve"> para que se possa apurar o consumo de corrente da placa.</w:t>
      </w:r>
    </w:p>
    <w:p w14:paraId="370ED74F" w14:textId="1C3BC202" w:rsidR="00FB2A4C" w:rsidRDefault="00FB2A4C" w:rsidP="00AA269F">
      <w:pPr>
        <w:jc w:val="both"/>
        <w:rPr>
          <w:b/>
          <w:sz w:val="28"/>
        </w:rPr>
      </w:pPr>
    </w:p>
    <w:p w14:paraId="3B8E751C" w14:textId="77777777" w:rsidR="00FB2A4C" w:rsidRPr="00D95E73" w:rsidRDefault="00FB2A4C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" w:name="_Toc516007984"/>
      <w:r w:rsidRPr="00D95E73">
        <w:rPr>
          <w:b/>
          <w:sz w:val="28"/>
        </w:rPr>
        <w:t>Junho</w:t>
      </w:r>
      <w:bookmarkEnd w:id="4"/>
    </w:p>
    <w:p w14:paraId="27AA9A1B" w14:textId="5B9F9D5A" w:rsidR="006645DA" w:rsidRPr="00830423" w:rsidRDefault="00CB77CD" w:rsidP="00AA269F">
      <w:pPr>
        <w:jc w:val="both"/>
      </w:pPr>
      <w:r w:rsidRPr="00830423">
        <w:t>Mês com a finalidade de se obter uma resposta conclusiva dos primeiros processos iniciados anteriormente. A primeira tabela com os modelos de bateria foi acrescida em grande quantidade por uma nova marca, “</w:t>
      </w:r>
      <w:proofErr w:type="spellStart"/>
      <w:r w:rsidRPr="00830423">
        <w:t>Minamoto</w:t>
      </w:r>
      <w:proofErr w:type="spellEnd"/>
      <w:r w:rsidRPr="00830423">
        <w:t>” a qual poderá ser considerada nas próximas avaliações.</w:t>
      </w:r>
    </w:p>
    <w:p w14:paraId="1D77625D" w14:textId="09307C29" w:rsidR="006E6828" w:rsidRDefault="006E6828" w:rsidP="00AA269F">
      <w:pPr>
        <w:jc w:val="both"/>
        <w:rPr>
          <w:sz w:val="28"/>
        </w:rPr>
      </w:pPr>
    </w:p>
    <w:p w14:paraId="2417DE87" w14:textId="47F49A10" w:rsidR="00CB77CD" w:rsidRDefault="00CB77CD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5" w:name="_Toc516007987"/>
      <w:r w:rsidRPr="00D95E73">
        <w:rPr>
          <w:b/>
          <w:sz w:val="28"/>
        </w:rPr>
        <w:t>Julho</w:t>
      </w:r>
      <w:bookmarkEnd w:id="5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6" w:name="_Toc516007988"/>
      <w:r w:rsidRPr="00D95E73">
        <w:rPr>
          <w:b/>
          <w:sz w:val="28"/>
        </w:rPr>
        <w:t>Agosto</w:t>
      </w:r>
      <w:bookmarkEnd w:id="6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7" w:name="_Toc516007989"/>
      <w:r w:rsidRPr="00D95E73">
        <w:rPr>
          <w:b/>
          <w:sz w:val="28"/>
        </w:rPr>
        <w:t>Setembro</w:t>
      </w:r>
      <w:bookmarkEnd w:id="7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8" w:name="_Toc516007990"/>
      <w:r w:rsidRPr="00D95E73">
        <w:rPr>
          <w:b/>
          <w:sz w:val="28"/>
        </w:rPr>
        <w:t>Outubro</w:t>
      </w:r>
      <w:bookmarkEnd w:id="8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9" w:name="_Toc516007991"/>
      <w:r w:rsidRPr="00D95E73">
        <w:rPr>
          <w:b/>
          <w:sz w:val="28"/>
        </w:rPr>
        <w:t>Novembro</w:t>
      </w:r>
      <w:bookmarkEnd w:id="9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0" w:name="_Toc516007992"/>
      <w:r w:rsidRPr="00D95E73">
        <w:rPr>
          <w:b/>
          <w:sz w:val="28"/>
        </w:rPr>
        <w:t>Dezembro</w:t>
      </w:r>
      <w:bookmarkEnd w:id="10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1" w:name="_Toc516007993"/>
      <w:r w:rsidRPr="00D95E73">
        <w:rPr>
          <w:b/>
          <w:sz w:val="28"/>
        </w:rPr>
        <w:t>Janeiro</w:t>
      </w:r>
      <w:bookmarkEnd w:id="11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12" w:name="_Toc516007994"/>
      <w:r w:rsidRPr="00D95E73">
        <w:rPr>
          <w:b/>
          <w:sz w:val="28"/>
        </w:rPr>
        <w:t>Fevereiro</w:t>
      </w:r>
      <w:bookmarkEnd w:id="12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31E94C0A" w14:textId="5742594D" w:rsidR="00F22F40" w:rsidRDefault="00F22F40" w:rsidP="00607408">
      <w:pPr>
        <w:jc w:val="both"/>
        <w:outlineLvl w:val="0"/>
        <w:rPr>
          <w:b/>
          <w:sz w:val="28"/>
        </w:rPr>
      </w:pPr>
    </w:p>
    <w:sectPr w:rsidR="00F22F40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2EAF4E" w14:textId="77777777" w:rsidR="00BB45CA" w:rsidRDefault="00BB45CA" w:rsidP="00933DE6">
      <w:pPr>
        <w:spacing w:after="0" w:line="240" w:lineRule="auto"/>
      </w:pPr>
      <w:r>
        <w:separator/>
      </w:r>
    </w:p>
  </w:endnote>
  <w:endnote w:type="continuationSeparator" w:id="0">
    <w:p w14:paraId="3F1B7528" w14:textId="77777777" w:rsidR="00BB45CA" w:rsidRDefault="00BB45CA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91555"/>
      <w:docPartObj>
        <w:docPartGallery w:val="Page Numbers (Bottom of Page)"/>
        <w:docPartUnique/>
      </w:docPartObj>
    </w:sdtPr>
    <w:sdtContent>
      <w:p w14:paraId="2F07C011" w14:textId="4623609A" w:rsidR="00C31820" w:rsidRDefault="00C318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7B86">
          <w:rPr>
            <w:noProof/>
          </w:rPr>
          <w:t>3</w:t>
        </w:r>
        <w:r>
          <w:fldChar w:fldCharType="end"/>
        </w:r>
      </w:p>
    </w:sdtContent>
  </w:sdt>
  <w:p w14:paraId="6C332901" w14:textId="77777777" w:rsidR="00C31820" w:rsidRDefault="00C318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33A81" w14:textId="77777777" w:rsidR="00BB45CA" w:rsidRDefault="00BB45CA" w:rsidP="00933DE6">
      <w:pPr>
        <w:spacing w:after="0" w:line="240" w:lineRule="auto"/>
      </w:pPr>
      <w:r>
        <w:separator/>
      </w:r>
    </w:p>
  </w:footnote>
  <w:footnote w:type="continuationSeparator" w:id="0">
    <w:p w14:paraId="0176D527" w14:textId="77777777" w:rsidR="00BB45CA" w:rsidRDefault="00BB45CA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C206D"/>
    <w:rsid w:val="000D11CD"/>
    <w:rsid w:val="000E57B3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4162D"/>
    <w:rsid w:val="00252801"/>
    <w:rsid w:val="00264F7D"/>
    <w:rsid w:val="00265427"/>
    <w:rsid w:val="0026542F"/>
    <w:rsid w:val="00281A15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74CFF"/>
    <w:rsid w:val="00483CC8"/>
    <w:rsid w:val="004A7B8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D78AC"/>
    <w:rsid w:val="006E14A5"/>
    <w:rsid w:val="006E1AF2"/>
    <w:rsid w:val="006E1F0A"/>
    <w:rsid w:val="006E6828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052B3"/>
    <w:rsid w:val="00810B23"/>
    <w:rsid w:val="00822662"/>
    <w:rsid w:val="00823F15"/>
    <w:rsid w:val="00830423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2502"/>
    <w:rsid w:val="00997520"/>
    <w:rsid w:val="009976B2"/>
    <w:rsid w:val="009A62F3"/>
    <w:rsid w:val="009A6E74"/>
    <w:rsid w:val="009B2358"/>
    <w:rsid w:val="009C0CAC"/>
    <w:rsid w:val="009C10F8"/>
    <w:rsid w:val="009C7F20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2005"/>
    <w:rsid w:val="00BB35F9"/>
    <w:rsid w:val="00BB45CA"/>
    <w:rsid w:val="00BB7212"/>
    <w:rsid w:val="00BC24D3"/>
    <w:rsid w:val="00BC45FA"/>
    <w:rsid w:val="00BD4C24"/>
    <w:rsid w:val="00BF4167"/>
    <w:rsid w:val="00C109A8"/>
    <w:rsid w:val="00C25D7A"/>
    <w:rsid w:val="00C31820"/>
    <w:rsid w:val="00C32716"/>
    <w:rsid w:val="00C46EE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B77CD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F4A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6256E"/>
    <w:rsid w:val="00D62B18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E03FC0"/>
    <w:rsid w:val="00E1491A"/>
    <w:rsid w:val="00E2239E"/>
    <w:rsid w:val="00E236EE"/>
    <w:rsid w:val="00E331A7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22F40"/>
    <w:rsid w:val="00F252F2"/>
    <w:rsid w:val="00F374B7"/>
    <w:rsid w:val="00F42DE7"/>
    <w:rsid w:val="00F64B92"/>
    <w:rsid w:val="00F910FF"/>
    <w:rsid w:val="00F95ACD"/>
    <w:rsid w:val="00FA143E"/>
    <w:rsid w:val="00FA7D8E"/>
    <w:rsid w:val="00FB2A4C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0A73-4A5D-41E6-9978-272A8243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16</cp:revision>
  <cp:lastPrinted>2018-06-06T02:43:00Z</cp:lastPrinted>
  <dcterms:created xsi:type="dcterms:W3CDTF">2018-05-25T18:49:00Z</dcterms:created>
  <dcterms:modified xsi:type="dcterms:W3CDTF">2018-06-06T04:03:00Z</dcterms:modified>
</cp:coreProperties>
</file>