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r w:rsidRPr="0093739E">
        <w:rPr>
          <w:rFonts w:ascii="Courier New" w:hAnsi="Courier New" w:cs="Courier New"/>
        </w:rPr>
        <w:t>ksvm</w:t>
      </w:r>
      <w:r w:rsidRPr="0093739E">
        <w:rPr>
          <w:rFonts w:cs="LMMono10-Regular"/>
        </w:rPr>
        <w:t xml:space="preserve"> </w:t>
      </w:r>
      <w:r w:rsidRPr="0093739E">
        <w:rPr>
          <w:rFonts w:cs="LMRoman10-Regular"/>
        </w:rPr>
        <w:t xml:space="preserve">contained in the R package </w:t>
      </w:r>
      <w:r w:rsidRPr="003717FE">
        <w:rPr>
          <w:rFonts w:ascii="Courier New" w:hAnsi="Courier New" w:cs="Courier New"/>
        </w:rPr>
        <w:t>kernlab</w:t>
      </w:r>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r w:rsidRPr="003717FE">
        <w:rPr>
          <w:rFonts w:ascii="Courier New" w:hAnsi="Courier New" w:cs="Courier New"/>
        </w:rPr>
        <w:t>ksvm</w:t>
      </w:r>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r>
        <w:rPr>
          <w:rFonts w:ascii="Courier New" w:hAnsi="Courier New" w:cs="Courier New"/>
        </w:rPr>
        <w:t>ksvm</w:t>
      </w:r>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r w:rsidRPr="003717FE">
        <w:rPr>
          <w:rFonts w:ascii="Courier New" w:hAnsi="Courier New" w:cs="Courier New"/>
        </w:rPr>
        <w:t>ksvm</w:t>
      </w:r>
      <w:r>
        <w:rPr>
          <w:rFonts w:cs="Courier New"/>
        </w:rPr>
        <w:t>.  One of the challenges of this homework is to find a value of C that works well; for many values of C, almost all predictions will be “yes” or almost all predictions will be “no”.</w:t>
      </w:r>
    </w:p>
    <w:p w14:paraId="47CD4420" w14:textId="3BF8EC4E" w:rsidR="00CD5E13" w:rsidRPr="00CD5E13" w:rsidRDefault="003717FE" w:rsidP="00CD5E13">
      <w:pPr>
        <w:pStyle w:val="ListParagraph"/>
        <w:numPr>
          <w:ilvl w:val="0"/>
          <w:numId w:val="6"/>
        </w:numPr>
        <w:autoSpaceDE w:val="0"/>
        <w:autoSpaceDN w:val="0"/>
        <w:adjustRightInd w:val="0"/>
        <w:rPr>
          <w:rFonts w:cs="LMRoman10-Regular"/>
        </w:rPr>
      </w:pPr>
      <w:r w:rsidRPr="003717FE">
        <w:rPr>
          <w:rFonts w:ascii="Courier New" w:hAnsi="Courier New" w:cs="Courier New"/>
        </w:rPr>
        <w:t>ksvm</w:t>
      </w:r>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386684C1" w14:textId="77777777" w:rsidR="00CD5E13" w:rsidRPr="00CD5E13" w:rsidRDefault="00CD5E13" w:rsidP="00CD5E13"/>
    <w:p w14:paraId="2B73802B" w14:textId="1CFD83A7" w:rsidR="003717FE" w:rsidRDefault="009E67AC" w:rsidP="003717FE">
      <w:pPr>
        <w:pStyle w:val="ListParagraph"/>
        <w:autoSpaceDE w:val="0"/>
        <w:autoSpaceDN w:val="0"/>
        <w:adjustRightInd w:val="0"/>
        <w:rPr>
          <w:rFonts w:cs="LMRoman10-Regular"/>
        </w:rPr>
      </w:pPr>
      <w:r>
        <w:rPr>
          <w:rFonts w:cs="LMRoman10-Regular"/>
        </w:rPr>
        <w:t xml:space="preserve">The intercept “a0” is at point </w:t>
      </w:r>
      <w:r w:rsidRPr="009E67AC">
        <w:rPr>
          <w:rFonts w:cs="LMRoman10-Regular"/>
        </w:rPr>
        <w:t>0.08010652</w:t>
      </w:r>
      <w:r>
        <w:rPr>
          <w:rFonts w:cs="LMRoman10-Regular"/>
        </w:rPr>
        <w:t xml:space="preserve">. The equation for the classifier is </w:t>
      </w:r>
      <w:r w:rsidRPr="009E67AC">
        <w:rPr>
          <w:rFonts w:cs="LMRoman10-Regular"/>
        </w:rPr>
        <w:t>f(x) = a</w:t>
      </w:r>
      <w:r>
        <w:rPr>
          <w:rFonts w:cs="LMRoman10-Regular"/>
          <w:vertAlign w:val="subscript"/>
        </w:rPr>
        <w:t>0</w:t>
      </w:r>
      <w:r w:rsidRPr="009E67AC">
        <w:rPr>
          <w:rFonts w:cs="LMRoman10-Regular"/>
        </w:rPr>
        <w:t xml:space="preserve"> + ∑(</w:t>
      </w:r>
      <w:r>
        <w:rPr>
          <w:rFonts w:cs="LMRoman10-Regular"/>
        </w:rPr>
        <w:t>i</w:t>
      </w:r>
      <w:r w:rsidRPr="009E67AC">
        <w:rPr>
          <w:rFonts w:cs="LMRoman10-Regular"/>
        </w:rPr>
        <w:t>=1 to 10) [ a</w:t>
      </w:r>
      <w:r>
        <w:rPr>
          <w:rFonts w:cs="LMRoman10-Regular"/>
          <w:vertAlign w:val="subscript"/>
        </w:rPr>
        <w:t>i</w:t>
      </w:r>
      <w:r w:rsidRPr="009E67AC">
        <w:rPr>
          <w:rFonts w:cs="LMRoman10-Regular"/>
        </w:rPr>
        <w:t xml:space="preserve"> * x</w:t>
      </w:r>
      <w:r>
        <w:rPr>
          <w:rFonts w:cs="LMRoman10-Regular"/>
          <w:vertAlign w:val="subscript"/>
        </w:rPr>
        <w:t>i</w:t>
      </w:r>
      <w:r w:rsidRPr="009E67AC">
        <w:rPr>
          <w:rFonts w:cs="LMRoman10-Regular"/>
        </w:rPr>
        <w:t xml:space="preserve"> ]</w:t>
      </w:r>
      <w:r w:rsidR="00CD5E13">
        <w:rPr>
          <w:rFonts w:cs="LMRoman10-Regular"/>
        </w:rPr>
        <w:t xml:space="preserve">. The model’s accuracy came out to 0.863706 or 86.4%. </w:t>
      </w:r>
    </w:p>
    <w:p w14:paraId="01A14339" w14:textId="77777777" w:rsidR="00DB133E" w:rsidRDefault="00DB133E" w:rsidP="003717FE">
      <w:pPr>
        <w:pStyle w:val="ListParagraph"/>
        <w:autoSpaceDE w:val="0"/>
        <w:autoSpaceDN w:val="0"/>
        <w:adjustRightInd w:val="0"/>
        <w:rPr>
          <w:rFonts w:cs="LMRoman10-Regular"/>
        </w:rPr>
      </w:pPr>
    </w:p>
    <w:p w14:paraId="7EC54A83" w14:textId="46067AC9" w:rsidR="009E67AC" w:rsidRDefault="006F55B1" w:rsidP="003717FE">
      <w:pPr>
        <w:pStyle w:val="ListParagraph"/>
        <w:autoSpaceDE w:val="0"/>
        <w:autoSpaceDN w:val="0"/>
        <w:adjustRightInd w:val="0"/>
        <w:rPr>
          <w:rFonts w:cs="LMRoman10-Regular"/>
        </w:rPr>
      </w:pPr>
      <w:r>
        <w:rPr>
          <w:rFonts w:cs="LMRoman10-Regular"/>
        </w:rPr>
        <w:t xml:space="preserve">Code included in </w:t>
      </w:r>
      <w:r w:rsidR="00DB133E">
        <w:rPr>
          <w:rFonts w:cs="LMRoman10-Regular"/>
        </w:rPr>
        <w:t>‘</w:t>
      </w:r>
      <w:r>
        <w:rPr>
          <w:rFonts w:cs="LMRoman10-Regular"/>
        </w:rPr>
        <w:t>2dot2SVM.R</w:t>
      </w:r>
      <w:r w:rsidR="00DB133E">
        <w:rPr>
          <w:rFonts w:cs="LMRoman10-Regular"/>
        </w:rPr>
        <w:t>’</w:t>
      </w:r>
    </w:p>
    <w:p w14:paraId="2705C4BB" w14:textId="77777777" w:rsidR="006F55B1" w:rsidRDefault="006F55B1"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r w:rsidRPr="003717FE">
        <w:rPr>
          <w:rFonts w:ascii="Courier New" w:hAnsi="Courier New" w:cs="Courier New"/>
        </w:rPr>
        <w:t>vanilladot</w:t>
      </w:r>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026033D4" w14:textId="3141F894" w:rsidR="00CB13C7" w:rsidRDefault="00CB13C7" w:rsidP="003717FE">
      <w:pPr>
        <w:pStyle w:val="ListParagraph"/>
        <w:autoSpaceDE w:val="0"/>
        <w:autoSpaceDN w:val="0"/>
        <w:adjustRightInd w:val="0"/>
        <w:rPr>
          <w:rFonts w:cs="LMRoman10-Regular"/>
        </w:rPr>
      </w:pPr>
      <w:r>
        <w:rPr>
          <w:rFonts w:cs="LMRoman10-Regular"/>
        </w:rPr>
        <w:t xml:space="preserve">I attempted this with rbfdot and polydot. Changing the kpar and kernal values didn’t seem to result in any differing model accuracy. This may be due to the size of the dataset. </w:t>
      </w:r>
    </w:p>
    <w:p w14:paraId="5C4C5A28" w14:textId="77777777" w:rsidR="00C8498F" w:rsidRDefault="00C8498F" w:rsidP="003717FE">
      <w:pPr>
        <w:pStyle w:val="ListParagraph"/>
        <w:autoSpaceDE w:val="0"/>
        <w:autoSpaceDN w:val="0"/>
        <w:adjustRightInd w:val="0"/>
        <w:rPr>
          <w:rFonts w:cs="LMRoman10-Regular"/>
        </w:rPr>
      </w:pPr>
    </w:p>
    <w:p w14:paraId="3E25399C" w14:textId="30E4E024" w:rsidR="00C8498F" w:rsidRDefault="00C8498F" w:rsidP="003717FE">
      <w:pPr>
        <w:pStyle w:val="ListParagraph"/>
        <w:autoSpaceDE w:val="0"/>
        <w:autoSpaceDN w:val="0"/>
        <w:adjustRightInd w:val="0"/>
        <w:rPr>
          <w:rFonts w:cs="LMRoman10-Regular"/>
        </w:rPr>
      </w:pPr>
      <w:r>
        <w:rPr>
          <w:rFonts w:cs="LMRoman10-Regular"/>
        </w:rPr>
        <w:t>Code included in ‘2dot2SVMAltKern.R’</w:t>
      </w:r>
    </w:p>
    <w:p w14:paraId="006D7B38" w14:textId="77777777" w:rsidR="00CB13C7" w:rsidRDefault="00CB13C7"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r w:rsidRPr="00907996">
        <w:rPr>
          <w:rFonts w:ascii="Courier New" w:hAnsi="Courier New" w:cs="Courier New"/>
        </w:rPr>
        <w:t>kknn</w:t>
      </w:r>
      <w:r w:rsidRPr="00152452">
        <w:rPr>
          <w:rFonts w:cs="LMMono10-Regular"/>
        </w:rPr>
        <w:t xml:space="preserve"> contained in the R kknn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r w:rsidRPr="00AC6998">
        <w:rPr>
          <w:rFonts w:ascii="Courier New" w:hAnsi="Courier New" w:cs="Courier New"/>
        </w:rPr>
        <w:t>kknn</w:t>
      </w:r>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r w:rsidRPr="00356A08">
        <w:rPr>
          <w:rFonts w:ascii="Courier New" w:hAnsi="Courier New" w:cs="Courier New"/>
          <w:b w:val="0"/>
        </w:rPr>
        <w:t>kknn</w:t>
      </w:r>
    </w:p>
    <w:p w14:paraId="2587EE75" w14:textId="77777777" w:rsidR="003717FE" w:rsidRDefault="003717FE" w:rsidP="003717FE">
      <w:pPr>
        <w:pStyle w:val="ListParagraph"/>
        <w:numPr>
          <w:ilvl w:val="0"/>
          <w:numId w:val="7"/>
        </w:numPr>
      </w:pPr>
      <w:r>
        <w:lastRenderedPageBreak/>
        <w:t xml:space="preserve">You need to be a little careful.  If you give it the whole data set to find the closest points to i, it’ll use i itself (which is in the data set) as one of the nearest neighbors.  A helpful feature of R is the index </w:t>
      </w:r>
      <w:r w:rsidRPr="00356A08">
        <w:rPr>
          <w:rFonts w:ascii="Courier New" w:hAnsi="Courier New" w:cs="Courier New"/>
        </w:rPr>
        <w:t>–i</w:t>
      </w:r>
      <w:r>
        <w:t xml:space="preserve">, which means “all indices except i”.  For example, </w:t>
      </w:r>
      <w:r w:rsidRPr="00356A08">
        <w:rPr>
          <w:rFonts w:ascii="Courier New" w:hAnsi="Courier New" w:cs="Courier New"/>
        </w:rPr>
        <w:t>data[-i,]</w:t>
      </w:r>
      <w:r>
        <w:t xml:space="preserve"> is all the data except for the ith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ith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ith data point.  </w:t>
      </w:r>
    </w:p>
    <w:p w14:paraId="6AD3B7F9" w14:textId="77777777" w:rsidR="003717FE" w:rsidRDefault="003717FE" w:rsidP="003717FE">
      <w:pPr>
        <w:pStyle w:val="ListParagraph"/>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r w:rsidRPr="00356A08">
        <w:rPr>
          <w:rFonts w:ascii="Courier New" w:hAnsi="Courier New" w:cs="Courier New"/>
        </w:rPr>
        <w:t>kknn</w:t>
      </w:r>
      <w:r>
        <w:t xml:space="preserve"> will read the responses as </w:t>
      </w:r>
      <w:r w:rsidRPr="00C846A2">
        <w:rPr>
          <w:u w:val="single"/>
        </w:rPr>
        <w:t>continuous</w:t>
      </w:r>
      <w:r>
        <w:t>, and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4D15DDB9" w14:textId="5C16093B" w:rsidR="003717FE" w:rsidRDefault="000D77FB" w:rsidP="003717FE">
      <w:r>
        <w:t xml:space="preserve">I found that the highest accuracy values for my implementation of kknn happened around k=42. It seems to accurately reproduce the values of the R1 column within an accuracy of ~87%. </w:t>
      </w:r>
    </w:p>
    <w:p w14:paraId="74530009" w14:textId="77777777" w:rsidR="000D77FB" w:rsidRDefault="000D77FB" w:rsidP="000D77FB">
      <w:pPr>
        <w:pStyle w:val="Heading1"/>
        <w:numPr>
          <w:ilvl w:val="0"/>
          <w:numId w:val="0"/>
        </w:numPr>
        <w:ind w:left="360" w:hanging="360"/>
      </w:pPr>
    </w:p>
    <w:p w14:paraId="2D825F99" w14:textId="357B30D3" w:rsidR="000D77FB" w:rsidRPr="000D77FB" w:rsidRDefault="000D77FB" w:rsidP="000D77FB">
      <w:r>
        <w:t>Code included in ‘2dot2kNN.R’</w:t>
      </w:r>
    </w:p>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77777777" w:rsidR="00630D96" w:rsidRPr="003717FE" w:rsidRDefault="00630D96" w:rsidP="003717FE"/>
    <w:sectPr w:rsidR="00630D96" w:rsidRPr="003717FE"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6CB06" w14:textId="77777777" w:rsidR="00C55664" w:rsidRDefault="00C55664" w:rsidP="007C2DDA">
      <w:r>
        <w:separator/>
      </w:r>
    </w:p>
  </w:endnote>
  <w:endnote w:type="continuationSeparator" w:id="0">
    <w:p w14:paraId="01E65F6E" w14:textId="77777777" w:rsidR="00C55664" w:rsidRDefault="00C5566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E196B" w14:textId="77777777" w:rsidR="00C55664" w:rsidRDefault="00C55664" w:rsidP="007C2DDA">
      <w:r>
        <w:separator/>
      </w:r>
    </w:p>
  </w:footnote>
  <w:footnote w:type="continuationSeparator" w:id="0">
    <w:p w14:paraId="2F8E0BC0" w14:textId="77777777" w:rsidR="00C55664" w:rsidRDefault="00C55664" w:rsidP="007C2DDA">
      <w:r>
        <w:continuationSeparator/>
      </w:r>
    </w:p>
  </w:footnote>
  <w:footnote w:id="1">
    <w:p w14:paraId="0D9AF6E5" w14:textId="54F7AE87" w:rsidR="003717FE" w:rsidRDefault="003717FE" w:rsidP="003717F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0FF575A"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851347">
    <w:abstractNumId w:val="1"/>
  </w:num>
  <w:num w:numId="2" w16cid:durableId="764544879">
    <w:abstractNumId w:val="3"/>
  </w:num>
  <w:num w:numId="3" w16cid:durableId="139343378">
    <w:abstractNumId w:val="0"/>
  </w:num>
  <w:num w:numId="4" w16cid:durableId="1545412476">
    <w:abstractNumId w:val="6"/>
  </w:num>
  <w:num w:numId="5" w16cid:durableId="1393649448">
    <w:abstractNumId w:val="4"/>
  </w:num>
  <w:num w:numId="6" w16cid:durableId="402143611">
    <w:abstractNumId w:val="2"/>
  </w:num>
  <w:num w:numId="7" w16cid:durableId="1523662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52CD8"/>
    <w:rsid w:val="000D77FB"/>
    <w:rsid w:val="000E6A6E"/>
    <w:rsid w:val="000F2C52"/>
    <w:rsid w:val="001B6A0B"/>
    <w:rsid w:val="001D303C"/>
    <w:rsid w:val="001E6D3F"/>
    <w:rsid w:val="00233E8F"/>
    <w:rsid w:val="002A0F55"/>
    <w:rsid w:val="002C19B7"/>
    <w:rsid w:val="002F5CC5"/>
    <w:rsid w:val="003717FE"/>
    <w:rsid w:val="00374703"/>
    <w:rsid w:val="00416410"/>
    <w:rsid w:val="00421F4C"/>
    <w:rsid w:val="00486A4C"/>
    <w:rsid w:val="00630D96"/>
    <w:rsid w:val="00662091"/>
    <w:rsid w:val="006E4A3A"/>
    <w:rsid w:val="006F55B1"/>
    <w:rsid w:val="0074454E"/>
    <w:rsid w:val="007C2DDA"/>
    <w:rsid w:val="0084754E"/>
    <w:rsid w:val="00924329"/>
    <w:rsid w:val="00995193"/>
    <w:rsid w:val="009C0EC7"/>
    <w:rsid w:val="009E67AC"/>
    <w:rsid w:val="00A54DB6"/>
    <w:rsid w:val="00A55B5B"/>
    <w:rsid w:val="00A7181B"/>
    <w:rsid w:val="00A96B88"/>
    <w:rsid w:val="00B65983"/>
    <w:rsid w:val="00B94DE5"/>
    <w:rsid w:val="00C062A7"/>
    <w:rsid w:val="00C2727E"/>
    <w:rsid w:val="00C30ADC"/>
    <w:rsid w:val="00C45616"/>
    <w:rsid w:val="00C55664"/>
    <w:rsid w:val="00C8498F"/>
    <w:rsid w:val="00CB13C7"/>
    <w:rsid w:val="00CD5E13"/>
    <w:rsid w:val="00CE089B"/>
    <w:rsid w:val="00D04308"/>
    <w:rsid w:val="00D31C83"/>
    <w:rsid w:val="00D71DFC"/>
    <w:rsid w:val="00DB133E"/>
    <w:rsid w:val="00DB46AC"/>
    <w:rsid w:val="00DD17D7"/>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30C92934-5328-4FC5-BA82-90B6F67D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433223">
      <w:bodyDiv w:val="1"/>
      <w:marLeft w:val="0"/>
      <w:marRight w:val="0"/>
      <w:marTop w:val="0"/>
      <w:marBottom w:val="0"/>
      <w:divBdr>
        <w:top w:val="none" w:sz="0" w:space="0" w:color="auto"/>
        <w:left w:val="none" w:sz="0" w:space="0" w:color="auto"/>
        <w:bottom w:val="none" w:sz="0" w:space="0" w:color="auto"/>
        <w:right w:val="none" w:sz="0" w:space="0" w:color="auto"/>
      </w:divBdr>
      <w:divsChild>
        <w:div w:id="879516753">
          <w:marLeft w:val="0"/>
          <w:marRight w:val="0"/>
          <w:marTop w:val="0"/>
          <w:marBottom w:val="0"/>
          <w:divBdr>
            <w:top w:val="none" w:sz="0" w:space="0" w:color="auto"/>
            <w:left w:val="none" w:sz="0" w:space="0" w:color="auto"/>
            <w:bottom w:val="none" w:sz="0" w:space="0" w:color="auto"/>
            <w:right w:val="none" w:sz="0" w:space="0" w:color="auto"/>
          </w:divBdr>
          <w:divsChild>
            <w:div w:id="1998343652">
              <w:marLeft w:val="0"/>
              <w:marRight w:val="0"/>
              <w:marTop w:val="0"/>
              <w:marBottom w:val="0"/>
              <w:divBdr>
                <w:top w:val="none" w:sz="0" w:space="0" w:color="auto"/>
                <w:left w:val="none" w:sz="0" w:space="0" w:color="auto"/>
                <w:bottom w:val="none" w:sz="0" w:space="0" w:color="auto"/>
                <w:right w:val="none" w:sz="0" w:space="0" w:color="auto"/>
              </w:divBdr>
            </w:div>
            <w:div w:id="1025788003">
              <w:marLeft w:val="0"/>
              <w:marRight w:val="0"/>
              <w:marTop w:val="0"/>
              <w:marBottom w:val="0"/>
              <w:divBdr>
                <w:top w:val="none" w:sz="0" w:space="0" w:color="auto"/>
                <w:left w:val="none" w:sz="0" w:space="0" w:color="auto"/>
                <w:bottom w:val="none" w:sz="0" w:space="0" w:color="auto"/>
                <w:right w:val="none" w:sz="0" w:space="0" w:color="auto"/>
              </w:divBdr>
            </w:div>
            <w:div w:id="435442961">
              <w:marLeft w:val="0"/>
              <w:marRight w:val="0"/>
              <w:marTop w:val="0"/>
              <w:marBottom w:val="0"/>
              <w:divBdr>
                <w:top w:val="none" w:sz="0" w:space="0" w:color="auto"/>
                <w:left w:val="none" w:sz="0" w:space="0" w:color="auto"/>
                <w:bottom w:val="none" w:sz="0" w:space="0" w:color="auto"/>
                <w:right w:val="none" w:sz="0" w:space="0" w:color="auto"/>
              </w:divBdr>
            </w:div>
            <w:div w:id="110521004">
              <w:marLeft w:val="0"/>
              <w:marRight w:val="0"/>
              <w:marTop w:val="0"/>
              <w:marBottom w:val="0"/>
              <w:divBdr>
                <w:top w:val="none" w:sz="0" w:space="0" w:color="auto"/>
                <w:left w:val="none" w:sz="0" w:space="0" w:color="auto"/>
                <w:bottom w:val="none" w:sz="0" w:space="0" w:color="auto"/>
                <w:right w:val="none" w:sz="0" w:space="0" w:color="auto"/>
              </w:divBdr>
            </w:div>
            <w:div w:id="1683046113">
              <w:marLeft w:val="0"/>
              <w:marRight w:val="0"/>
              <w:marTop w:val="0"/>
              <w:marBottom w:val="0"/>
              <w:divBdr>
                <w:top w:val="none" w:sz="0" w:space="0" w:color="auto"/>
                <w:left w:val="none" w:sz="0" w:space="0" w:color="auto"/>
                <w:bottom w:val="none" w:sz="0" w:space="0" w:color="auto"/>
                <w:right w:val="none" w:sz="0" w:space="0" w:color="auto"/>
              </w:divBdr>
            </w:div>
            <w:div w:id="1757359572">
              <w:marLeft w:val="0"/>
              <w:marRight w:val="0"/>
              <w:marTop w:val="0"/>
              <w:marBottom w:val="0"/>
              <w:divBdr>
                <w:top w:val="none" w:sz="0" w:space="0" w:color="auto"/>
                <w:left w:val="none" w:sz="0" w:space="0" w:color="auto"/>
                <w:bottom w:val="none" w:sz="0" w:space="0" w:color="auto"/>
                <w:right w:val="none" w:sz="0" w:space="0" w:color="auto"/>
              </w:divBdr>
            </w:div>
            <w:div w:id="777068356">
              <w:marLeft w:val="0"/>
              <w:marRight w:val="0"/>
              <w:marTop w:val="0"/>
              <w:marBottom w:val="0"/>
              <w:divBdr>
                <w:top w:val="none" w:sz="0" w:space="0" w:color="auto"/>
                <w:left w:val="none" w:sz="0" w:space="0" w:color="auto"/>
                <w:bottom w:val="none" w:sz="0" w:space="0" w:color="auto"/>
                <w:right w:val="none" w:sz="0" w:space="0" w:color="auto"/>
              </w:divBdr>
            </w:div>
            <w:div w:id="329143428">
              <w:marLeft w:val="0"/>
              <w:marRight w:val="0"/>
              <w:marTop w:val="0"/>
              <w:marBottom w:val="0"/>
              <w:divBdr>
                <w:top w:val="none" w:sz="0" w:space="0" w:color="auto"/>
                <w:left w:val="none" w:sz="0" w:space="0" w:color="auto"/>
                <w:bottom w:val="none" w:sz="0" w:space="0" w:color="auto"/>
                <w:right w:val="none" w:sz="0" w:space="0" w:color="auto"/>
              </w:divBdr>
            </w:div>
            <w:div w:id="1941133672">
              <w:marLeft w:val="0"/>
              <w:marRight w:val="0"/>
              <w:marTop w:val="0"/>
              <w:marBottom w:val="0"/>
              <w:divBdr>
                <w:top w:val="none" w:sz="0" w:space="0" w:color="auto"/>
                <w:left w:val="none" w:sz="0" w:space="0" w:color="auto"/>
                <w:bottom w:val="none" w:sz="0" w:space="0" w:color="auto"/>
                <w:right w:val="none" w:sz="0" w:space="0" w:color="auto"/>
              </w:divBdr>
            </w:div>
            <w:div w:id="415517293">
              <w:marLeft w:val="0"/>
              <w:marRight w:val="0"/>
              <w:marTop w:val="0"/>
              <w:marBottom w:val="0"/>
              <w:divBdr>
                <w:top w:val="none" w:sz="0" w:space="0" w:color="auto"/>
                <w:left w:val="none" w:sz="0" w:space="0" w:color="auto"/>
                <w:bottom w:val="none" w:sz="0" w:space="0" w:color="auto"/>
                <w:right w:val="none" w:sz="0" w:space="0" w:color="auto"/>
              </w:divBdr>
            </w:div>
            <w:div w:id="1467698547">
              <w:marLeft w:val="0"/>
              <w:marRight w:val="0"/>
              <w:marTop w:val="0"/>
              <w:marBottom w:val="0"/>
              <w:divBdr>
                <w:top w:val="none" w:sz="0" w:space="0" w:color="auto"/>
                <w:left w:val="none" w:sz="0" w:space="0" w:color="auto"/>
                <w:bottom w:val="none" w:sz="0" w:space="0" w:color="auto"/>
                <w:right w:val="none" w:sz="0" w:space="0" w:color="auto"/>
              </w:divBdr>
            </w:div>
            <w:div w:id="1323049428">
              <w:marLeft w:val="0"/>
              <w:marRight w:val="0"/>
              <w:marTop w:val="0"/>
              <w:marBottom w:val="0"/>
              <w:divBdr>
                <w:top w:val="none" w:sz="0" w:space="0" w:color="auto"/>
                <w:left w:val="none" w:sz="0" w:space="0" w:color="auto"/>
                <w:bottom w:val="none" w:sz="0" w:space="0" w:color="auto"/>
                <w:right w:val="none" w:sz="0" w:space="0" w:color="auto"/>
              </w:divBdr>
            </w:div>
            <w:div w:id="1626811606">
              <w:marLeft w:val="0"/>
              <w:marRight w:val="0"/>
              <w:marTop w:val="0"/>
              <w:marBottom w:val="0"/>
              <w:divBdr>
                <w:top w:val="none" w:sz="0" w:space="0" w:color="auto"/>
                <w:left w:val="none" w:sz="0" w:space="0" w:color="auto"/>
                <w:bottom w:val="none" w:sz="0" w:space="0" w:color="auto"/>
                <w:right w:val="none" w:sz="0" w:space="0" w:color="auto"/>
              </w:divBdr>
            </w:div>
            <w:div w:id="521866720">
              <w:marLeft w:val="0"/>
              <w:marRight w:val="0"/>
              <w:marTop w:val="0"/>
              <w:marBottom w:val="0"/>
              <w:divBdr>
                <w:top w:val="none" w:sz="0" w:space="0" w:color="auto"/>
                <w:left w:val="none" w:sz="0" w:space="0" w:color="auto"/>
                <w:bottom w:val="none" w:sz="0" w:space="0" w:color="auto"/>
                <w:right w:val="none" w:sz="0" w:space="0" w:color="auto"/>
              </w:divBdr>
            </w:div>
            <w:div w:id="1676417813">
              <w:marLeft w:val="0"/>
              <w:marRight w:val="0"/>
              <w:marTop w:val="0"/>
              <w:marBottom w:val="0"/>
              <w:divBdr>
                <w:top w:val="none" w:sz="0" w:space="0" w:color="auto"/>
                <w:left w:val="none" w:sz="0" w:space="0" w:color="auto"/>
                <w:bottom w:val="none" w:sz="0" w:space="0" w:color="auto"/>
                <w:right w:val="none" w:sz="0" w:space="0" w:color="auto"/>
              </w:divBdr>
            </w:div>
            <w:div w:id="2039236204">
              <w:marLeft w:val="0"/>
              <w:marRight w:val="0"/>
              <w:marTop w:val="0"/>
              <w:marBottom w:val="0"/>
              <w:divBdr>
                <w:top w:val="none" w:sz="0" w:space="0" w:color="auto"/>
                <w:left w:val="none" w:sz="0" w:space="0" w:color="auto"/>
                <w:bottom w:val="none" w:sz="0" w:space="0" w:color="auto"/>
                <w:right w:val="none" w:sz="0" w:space="0" w:color="auto"/>
              </w:divBdr>
            </w:div>
            <w:div w:id="1217664487">
              <w:marLeft w:val="0"/>
              <w:marRight w:val="0"/>
              <w:marTop w:val="0"/>
              <w:marBottom w:val="0"/>
              <w:divBdr>
                <w:top w:val="none" w:sz="0" w:space="0" w:color="auto"/>
                <w:left w:val="none" w:sz="0" w:space="0" w:color="auto"/>
                <w:bottom w:val="none" w:sz="0" w:space="0" w:color="auto"/>
                <w:right w:val="none" w:sz="0" w:space="0" w:color="auto"/>
              </w:divBdr>
            </w:div>
            <w:div w:id="1070426365">
              <w:marLeft w:val="0"/>
              <w:marRight w:val="0"/>
              <w:marTop w:val="0"/>
              <w:marBottom w:val="0"/>
              <w:divBdr>
                <w:top w:val="none" w:sz="0" w:space="0" w:color="auto"/>
                <w:left w:val="none" w:sz="0" w:space="0" w:color="auto"/>
                <w:bottom w:val="none" w:sz="0" w:space="0" w:color="auto"/>
                <w:right w:val="none" w:sz="0" w:space="0" w:color="auto"/>
              </w:divBdr>
            </w:div>
            <w:div w:id="1313680554">
              <w:marLeft w:val="0"/>
              <w:marRight w:val="0"/>
              <w:marTop w:val="0"/>
              <w:marBottom w:val="0"/>
              <w:divBdr>
                <w:top w:val="none" w:sz="0" w:space="0" w:color="auto"/>
                <w:left w:val="none" w:sz="0" w:space="0" w:color="auto"/>
                <w:bottom w:val="none" w:sz="0" w:space="0" w:color="auto"/>
                <w:right w:val="none" w:sz="0" w:space="0" w:color="auto"/>
              </w:divBdr>
            </w:div>
            <w:div w:id="20195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6405">
      <w:bodyDiv w:val="1"/>
      <w:marLeft w:val="0"/>
      <w:marRight w:val="0"/>
      <w:marTop w:val="0"/>
      <w:marBottom w:val="0"/>
      <w:divBdr>
        <w:top w:val="none" w:sz="0" w:space="0" w:color="auto"/>
        <w:left w:val="none" w:sz="0" w:space="0" w:color="auto"/>
        <w:bottom w:val="none" w:sz="0" w:space="0" w:color="auto"/>
        <w:right w:val="none" w:sz="0" w:space="0" w:color="auto"/>
      </w:divBdr>
      <w:divsChild>
        <w:div w:id="1575160602">
          <w:marLeft w:val="0"/>
          <w:marRight w:val="0"/>
          <w:marTop w:val="0"/>
          <w:marBottom w:val="0"/>
          <w:divBdr>
            <w:top w:val="none" w:sz="0" w:space="0" w:color="auto"/>
            <w:left w:val="none" w:sz="0" w:space="0" w:color="auto"/>
            <w:bottom w:val="none" w:sz="0" w:space="0" w:color="auto"/>
            <w:right w:val="none" w:sz="0" w:space="0" w:color="auto"/>
          </w:divBdr>
          <w:divsChild>
            <w:div w:id="720788908">
              <w:marLeft w:val="0"/>
              <w:marRight w:val="0"/>
              <w:marTop w:val="0"/>
              <w:marBottom w:val="0"/>
              <w:divBdr>
                <w:top w:val="none" w:sz="0" w:space="0" w:color="auto"/>
                <w:left w:val="none" w:sz="0" w:space="0" w:color="auto"/>
                <w:bottom w:val="none" w:sz="0" w:space="0" w:color="auto"/>
                <w:right w:val="none" w:sz="0" w:space="0" w:color="auto"/>
              </w:divBdr>
            </w:div>
            <w:div w:id="1151289216">
              <w:marLeft w:val="0"/>
              <w:marRight w:val="0"/>
              <w:marTop w:val="0"/>
              <w:marBottom w:val="0"/>
              <w:divBdr>
                <w:top w:val="none" w:sz="0" w:space="0" w:color="auto"/>
                <w:left w:val="none" w:sz="0" w:space="0" w:color="auto"/>
                <w:bottom w:val="none" w:sz="0" w:space="0" w:color="auto"/>
                <w:right w:val="none" w:sz="0" w:space="0" w:color="auto"/>
              </w:divBdr>
            </w:div>
            <w:div w:id="676538447">
              <w:marLeft w:val="0"/>
              <w:marRight w:val="0"/>
              <w:marTop w:val="0"/>
              <w:marBottom w:val="0"/>
              <w:divBdr>
                <w:top w:val="none" w:sz="0" w:space="0" w:color="auto"/>
                <w:left w:val="none" w:sz="0" w:space="0" w:color="auto"/>
                <w:bottom w:val="none" w:sz="0" w:space="0" w:color="auto"/>
                <w:right w:val="none" w:sz="0" w:space="0" w:color="auto"/>
              </w:divBdr>
            </w:div>
            <w:div w:id="7760844">
              <w:marLeft w:val="0"/>
              <w:marRight w:val="0"/>
              <w:marTop w:val="0"/>
              <w:marBottom w:val="0"/>
              <w:divBdr>
                <w:top w:val="none" w:sz="0" w:space="0" w:color="auto"/>
                <w:left w:val="none" w:sz="0" w:space="0" w:color="auto"/>
                <w:bottom w:val="none" w:sz="0" w:space="0" w:color="auto"/>
                <w:right w:val="none" w:sz="0" w:space="0" w:color="auto"/>
              </w:divBdr>
            </w:div>
            <w:div w:id="254634722">
              <w:marLeft w:val="0"/>
              <w:marRight w:val="0"/>
              <w:marTop w:val="0"/>
              <w:marBottom w:val="0"/>
              <w:divBdr>
                <w:top w:val="none" w:sz="0" w:space="0" w:color="auto"/>
                <w:left w:val="none" w:sz="0" w:space="0" w:color="auto"/>
                <w:bottom w:val="none" w:sz="0" w:space="0" w:color="auto"/>
                <w:right w:val="none" w:sz="0" w:space="0" w:color="auto"/>
              </w:divBdr>
            </w:div>
            <w:div w:id="445274427">
              <w:marLeft w:val="0"/>
              <w:marRight w:val="0"/>
              <w:marTop w:val="0"/>
              <w:marBottom w:val="0"/>
              <w:divBdr>
                <w:top w:val="none" w:sz="0" w:space="0" w:color="auto"/>
                <w:left w:val="none" w:sz="0" w:space="0" w:color="auto"/>
                <w:bottom w:val="none" w:sz="0" w:space="0" w:color="auto"/>
                <w:right w:val="none" w:sz="0" w:space="0" w:color="auto"/>
              </w:divBdr>
            </w:div>
            <w:div w:id="1047217004">
              <w:marLeft w:val="0"/>
              <w:marRight w:val="0"/>
              <w:marTop w:val="0"/>
              <w:marBottom w:val="0"/>
              <w:divBdr>
                <w:top w:val="none" w:sz="0" w:space="0" w:color="auto"/>
                <w:left w:val="none" w:sz="0" w:space="0" w:color="auto"/>
                <w:bottom w:val="none" w:sz="0" w:space="0" w:color="auto"/>
                <w:right w:val="none" w:sz="0" w:space="0" w:color="auto"/>
              </w:divBdr>
            </w:div>
            <w:div w:id="639309161">
              <w:marLeft w:val="0"/>
              <w:marRight w:val="0"/>
              <w:marTop w:val="0"/>
              <w:marBottom w:val="0"/>
              <w:divBdr>
                <w:top w:val="none" w:sz="0" w:space="0" w:color="auto"/>
                <w:left w:val="none" w:sz="0" w:space="0" w:color="auto"/>
                <w:bottom w:val="none" w:sz="0" w:space="0" w:color="auto"/>
                <w:right w:val="none" w:sz="0" w:space="0" w:color="auto"/>
              </w:divBdr>
            </w:div>
            <w:div w:id="1788155848">
              <w:marLeft w:val="0"/>
              <w:marRight w:val="0"/>
              <w:marTop w:val="0"/>
              <w:marBottom w:val="0"/>
              <w:divBdr>
                <w:top w:val="none" w:sz="0" w:space="0" w:color="auto"/>
                <w:left w:val="none" w:sz="0" w:space="0" w:color="auto"/>
                <w:bottom w:val="none" w:sz="0" w:space="0" w:color="auto"/>
                <w:right w:val="none" w:sz="0" w:space="0" w:color="auto"/>
              </w:divBdr>
            </w:div>
            <w:div w:id="1918321890">
              <w:marLeft w:val="0"/>
              <w:marRight w:val="0"/>
              <w:marTop w:val="0"/>
              <w:marBottom w:val="0"/>
              <w:divBdr>
                <w:top w:val="none" w:sz="0" w:space="0" w:color="auto"/>
                <w:left w:val="none" w:sz="0" w:space="0" w:color="auto"/>
                <w:bottom w:val="none" w:sz="0" w:space="0" w:color="auto"/>
                <w:right w:val="none" w:sz="0" w:space="0" w:color="auto"/>
              </w:divBdr>
            </w:div>
            <w:div w:id="675496732">
              <w:marLeft w:val="0"/>
              <w:marRight w:val="0"/>
              <w:marTop w:val="0"/>
              <w:marBottom w:val="0"/>
              <w:divBdr>
                <w:top w:val="none" w:sz="0" w:space="0" w:color="auto"/>
                <w:left w:val="none" w:sz="0" w:space="0" w:color="auto"/>
                <w:bottom w:val="none" w:sz="0" w:space="0" w:color="auto"/>
                <w:right w:val="none" w:sz="0" w:space="0" w:color="auto"/>
              </w:divBdr>
            </w:div>
            <w:div w:id="660355133">
              <w:marLeft w:val="0"/>
              <w:marRight w:val="0"/>
              <w:marTop w:val="0"/>
              <w:marBottom w:val="0"/>
              <w:divBdr>
                <w:top w:val="none" w:sz="0" w:space="0" w:color="auto"/>
                <w:left w:val="none" w:sz="0" w:space="0" w:color="auto"/>
                <w:bottom w:val="none" w:sz="0" w:space="0" w:color="auto"/>
                <w:right w:val="none" w:sz="0" w:space="0" w:color="auto"/>
              </w:divBdr>
            </w:div>
            <w:div w:id="424500429">
              <w:marLeft w:val="0"/>
              <w:marRight w:val="0"/>
              <w:marTop w:val="0"/>
              <w:marBottom w:val="0"/>
              <w:divBdr>
                <w:top w:val="none" w:sz="0" w:space="0" w:color="auto"/>
                <w:left w:val="none" w:sz="0" w:space="0" w:color="auto"/>
                <w:bottom w:val="none" w:sz="0" w:space="0" w:color="auto"/>
                <w:right w:val="none" w:sz="0" w:space="0" w:color="auto"/>
              </w:divBdr>
            </w:div>
            <w:div w:id="1477994750">
              <w:marLeft w:val="0"/>
              <w:marRight w:val="0"/>
              <w:marTop w:val="0"/>
              <w:marBottom w:val="0"/>
              <w:divBdr>
                <w:top w:val="none" w:sz="0" w:space="0" w:color="auto"/>
                <w:left w:val="none" w:sz="0" w:space="0" w:color="auto"/>
                <w:bottom w:val="none" w:sz="0" w:space="0" w:color="auto"/>
                <w:right w:val="none" w:sz="0" w:space="0" w:color="auto"/>
              </w:divBdr>
            </w:div>
            <w:div w:id="1997758620">
              <w:marLeft w:val="0"/>
              <w:marRight w:val="0"/>
              <w:marTop w:val="0"/>
              <w:marBottom w:val="0"/>
              <w:divBdr>
                <w:top w:val="none" w:sz="0" w:space="0" w:color="auto"/>
                <w:left w:val="none" w:sz="0" w:space="0" w:color="auto"/>
                <w:bottom w:val="none" w:sz="0" w:space="0" w:color="auto"/>
                <w:right w:val="none" w:sz="0" w:space="0" w:color="auto"/>
              </w:divBdr>
            </w:div>
            <w:div w:id="1489439850">
              <w:marLeft w:val="0"/>
              <w:marRight w:val="0"/>
              <w:marTop w:val="0"/>
              <w:marBottom w:val="0"/>
              <w:divBdr>
                <w:top w:val="none" w:sz="0" w:space="0" w:color="auto"/>
                <w:left w:val="none" w:sz="0" w:space="0" w:color="auto"/>
                <w:bottom w:val="none" w:sz="0" w:space="0" w:color="auto"/>
                <w:right w:val="none" w:sz="0" w:space="0" w:color="auto"/>
              </w:divBdr>
            </w:div>
            <w:div w:id="1023438571">
              <w:marLeft w:val="0"/>
              <w:marRight w:val="0"/>
              <w:marTop w:val="0"/>
              <w:marBottom w:val="0"/>
              <w:divBdr>
                <w:top w:val="none" w:sz="0" w:space="0" w:color="auto"/>
                <w:left w:val="none" w:sz="0" w:space="0" w:color="auto"/>
                <w:bottom w:val="none" w:sz="0" w:space="0" w:color="auto"/>
                <w:right w:val="none" w:sz="0" w:space="0" w:color="auto"/>
              </w:divBdr>
            </w:div>
            <w:div w:id="1334652016">
              <w:marLeft w:val="0"/>
              <w:marRight w:val="0"/>
              <w:marTop w:val="0"/>
              <w:marBottom w:val="0"/>
              <w:divBdr>
                <w:top w:val="none" w:sz="0" w:space="0" w:color="auto"/>
                <w:left w:val="none" w:sz="0" w:space="0" w:color="auto"/>
                <w:bottom w:val="none" w:sz="0" w:space="0" w:color="auto"/>
                <w:right w:val="none" w:sz="0" w:space="0" w:color="auto"/>
              </w:divBdr>
            </w:div>
            <w:div w:id="1232886442">
              <w:marLeft w:val="0"/>
              <w:marRight w:val="0"/>
              <w:marTop w:val="0"/>
              <w:marBottom w:val="0"/>
              <w:divBdr>
                <w:top w:val="none" w:sz="0" w:space="0" w:color="auto"/>
                <w:left w:val="none" w:sz="0" w:space="0" w:color="auto"/>
                <w:bottom w:val="none" w:sz="0" w:space="0" w:color="auto"/>
                <w:right w:val="none" w:sz="0" w:space="0" w:color="auto"/>
              </w:divBdr>
            </w:div>
            <w:div w:id="15373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Tyler J Wacker</cp:lastModifiedBy>
  <cp:revision>9</cp:revision>
  <dcterms:created xsi:type="dcterms:W3CDTF">2025-01-15T17:06:00Z</dcterms:created>
  <dcterms:modified xsi:type="dcterms:W3CDTF">2025-01-16T06:22:00Z</dcterms:modified>
</cp:coreProperties>
</file>