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EB6F" w14:textId="2170C0B2" w:rsidR="00664BB7" w:rsidRPr="009E6ADA" w:rsidRDefault="00C15C4E" w:rsidP="00664BB7">
      <w:pPr>
        <w:pStyle w:val="Headline"/>
        <w:outlineLvl w:val="0"/>
        <w:rPr>
          <w:color w:val="000000" w:themeColor="text1"/>
        </w:rPr>
      </w:pPr>
      <w:r w:rsidRPr="009E6ADA">
        <w:rPr>
          <w:color w:val="000000" w:themeColor="text1"/>
        </w:rPr>
        <w:t xml:space="preserve">Attention based Speech Emotion Recognition </w:t>
      </w:r>
      <w:r w:rsidR="003E125A" w:rsidRPr="009E6ADA">
        <w:rPr>
          <w:color w:val="000000" w:themeColor="text1"/>
        </w:rPr>
        <w:t>a</w:t>
      </w:r>
      <w:r w:rsidRPr="009E6ADA">
        <w:rPr>
          <w:color w:val="000000" w:themeColor="text1"/>
        </w:rPr>
        <w:t xml:space="preserve">pproach for </w:t>
      </w:r>
      <w:r w:rsidR="003E125A" w:rsidRPr="009E6ADA">
        <w:rPr>
          <w:color w:val="000000" w:themeColor="text1"/>
        </w:rPr>
        <w:t>M</w:t>
      </w:r>
      <w:r w:rsidRPr="009E6ADA">
        <w:rPr>
          <w:color w:val="000000" w:themeColor="text1"/>
        </w:rPr>
        <w:t>edical </w:t>
      </w:r>
      <w:r w:rsidR="003E125A" w:rsidRPr="009E6ADA">
        <w:rPr>
          <w:color w:val="000000" w:themeColor="text1"/>
        </w:rPr>
        <w:t>A</w:t>
      </w:r>
      <w:r w:rsidRPr="009E6ADA">
        <w:rPr>
          <w:color w:val="000000" w:themeColor="text1"/>
        </w:rPr>
        <w:t>pplication</w:t>
      </w:r>
    </w:p>
    <w:p w14:paraId="314FBC9C" w14:textId="77777777" w:rsidR="00664BB7" w:rsidRPr="009E6ADA" w:rsidRDefault="00664BB7" w:rsidP="00F75A7E">
      <w:pPr>
        <w:pStyle w:val="Headline"/>
        <w:outlineLvl w:val="0"/>
        <w:rPr>
          <w:rFonts w:ascii="Times New Roman" w:hAnsi="Times New Roman"/>
          <w:b w:val="0"/>
          <w:bCs w:val="0"/>
          <w:color w:val="000000" w:themeColor="text1"/>
          <w:sz w:val="24"/>
          <w:szCs w:val="24"/>
        </w:rPr>
      </w:pPr>
    </w:p>
    <w:p w14:paraId="07C5363E" w14:textId="330DBE71" w:rsidR="263DB54E" w:rsidRPr="009E6ADA" w:rsidRDefault="263DB54E" w:rsidP="00F75A7E">
      <w:pPr>
        <w:pStyle w:val="Headline"/>
        <w:outlineLvl w:val="0"/>
        <w:rPr>
          <w:rFonts w:ascii="Times New Roman" w:hAnsi="Times New Roman"/>
          <w:b w:val="0"/>
          <w:bCs w:val="0"/>
          <w:color w:val="000000" w:themeColor="text1"/>
          <w:sz w:val="24"/>
          <w:szCs w:val="24"/>
        </w:rPr>
      </w:pPr>
      <w:r w:rsidRPr="009E6ADA">
        <w:rPr>
          <w:rFonts w:ascii="Times New Roman" w:hAnsi="Times New Roman"/>
          <w:b w:val="0"/>
          <w:bCs w:val="0"/>
          <w:color w:val="000000" w:themeColor="text1"/>
          <w:sz w:val="24"/>
          <w:szCs w:val="24"/>
        </w:rPr>
        <w:t>Pushkar Kane</w:t>
      </w:r>
      <w:r w:rsidR="00F75A7E" w:rsidRPr="009E6ADA">
        <w:rPr>
          <w:rFonts w:ascii="Times New Roman" w:hAnsi="Times New Roman"/>
          <w:b w:val="0"/>
          <w:bCs w:val="0"/>
          <w:color w:val="000000" w:themeColor="text1"/>
          <w:sz w:val="24"/>
          <w:szCs w:val="24"/>
          <w:vertAlign w:val="superscript"/>
        </w:rPr>
        <w:t>1</w:t>
      </w:r>
    </w:p>
    <w:p w14:paraId="1D565393" w14:textId="64686D8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Department of Information Technology</w:t>
      </w:r>
    </w:p>
    <w:p w14:paraId="153EB0A8" w14:textId="0B429D8C"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Pune Institute of Computer Technology, Pune</w:t>
      </w:r>
    </w:p>
    <w:p w14:paraId="15A2A940" w14:textId="1A3990ED"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Maharashtra,</w:t>
      </w:r>
    </w:p>
    <w:p w14:paraId="63847DED" w14:textId="77777777" w:rsidR="00F75A7E" w:rsidRPr="009E6ADA" w:rsidRDefault="263DB54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India</w:t>
      </w:r>
    </w:p>
    <w:p w14:paraId="6E7F5465" w14:textId="5D6256A0" w:rsidR="263DB54E" w:rsidRPr="009E6ADA" w:rsidRDefault="00000000" w:rsidP="00F75A7E">
      <w:pPr>
        <w:pStyle w:val="Headline"/>
        <w:outlineLvl w:val="0"/>
        <w:rPr>
          <w:rFonts w:ascii="Times New Roman" w:hAnsi="Times New Roman"/>
          <w:b w:val="0"/>
          <w:bCs w:val="0"/>
          <w:color w:val="000000" w:themeColor="text1"/>
          <w:sz w:val="24"/>
          <w:szCs w:val="24"/>
        </w:rPr>
      </w:pPr>
      <w:hyperlink r:id="rId11" w:history="1">
        <w:r w:rsidR="00F75A7E" w:rsidRPr="009E6ADA">
          <w:rPr>
            <w:rStyle w:val="Hyperlink"/>
            <w:rFonts w:ascii="Times New Roman" w:hAnsi="Times New Roman"/>
            <w:b w:val="0"/>
            <w:bCs w:val="0"/>
            <w:color w:val="000000" w:themeColor="text1"/>
            <w:sz w:val="24"/>
            <w:szCs w:val="24"/>
          </w:rPr>
          <w:t>kanepushkar09@gmail.com</w:t>
        </w:r>
      </w:hyperlink>
    </w:p>
    <w:p w14:paraId="29CF72AA" w14:textId="77777777" w:rsidR="00F75A7E" w:rsidRPr="009E6ADA" w:rsidRDefault="00F75A7E" w:rsidP="00F75A7E">
      <w:pPr>
        <w:pStyle w:val="Headline"/>
        <w:outlineLvl w:val="0"/>
        <w:rPr>
          <w:rFonts w:ascii="Times New Roman" w:hAnsi="Times New Roman"/>
          <w:b w:val="0"/>
          <w:bCs w:val="0"/>
          <w:color w:val="000000" w:themeColor="text1"/>
          <w:sz w:val="24"/>
          <w:szCs w:val="24"/>
        </w:rPr>
      </w:pPr>
    </w:p>
    <w:p w14:paraId="6512E608" w14:textId="0E16B0FC" w:rsidR="00135416" w:rsidRPr="009E6ADA" w:rsidRDefault="263DB54E" w:rsidP="00F75A7E">
      <w:pPr>
        <w:pStyle w:val="Headline"/>
        <w:spacing w:after="120"/>
        <w:outlineLvl w:val="0"/>
        <w:rPr>
          <w:rFonts w:ascii="Times New Roman" w:hAnsi="Times New Roman"/>
          <w:b w:val="0"/>
          <w:bCs w:val="0"/>
          <w:i/>
          <w:iCs/>
          <w:color w:val="000000" w:themeColor="text1"/>
          <w:sz w:val="24"/>
          <w:szCs w:val="24"/>
        </w:rPr>
      </w:pPr>
      <w:r w:rsidRPr="009E6ADA">
        <w:rPr>
          <w:rFonts w:ascii="Times New Roman" w:hAnsi="Times New Roman"/>
          <w:b w:val="0"/>
          <w:bCs w:val="0"/>
          <w:color w:val="000000" w:themeColor="text1"/>
          <w:sz w:val="24"/>
          <w:szCs w:val="24"/>
        </w:rPr>
        <w:t>Pratik Mathe</w:t>
      </w:r>
      <w:r w:rsidR="00F75A7E" w:rsidRPr="009E6ADA">
        <w:rPr>
          <w:rFonts w:ascii="Times New Roman" w:hAnsi="Times New Roman"/>
          <w:b w:val="0"/>
          <w:bCs w:val="0"/>
          <w:color w:val="000000" w:themeColor="text1"/>
          <w:sz w:val="24"/>
          <w:szCs w:val="24"/>
          <w:vertAlign w:val="superscript"/>
        </w:rPr>
        <w:t>2</w:t>
      </w:r>
    </w:p>
    <w:p w14:paraId="64A36908"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Department of Information Technology</w:t>
      </w:r>
    </w:p>
    <w:p w14:paraId="6C01441A" w14:textId="101288C2"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Pune Institute of Computer Technology, Pune</w:t>
      </w:r>
    </w:p>
    <w:p w14:paraId="32153DD7" w14:textId="28457C49"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Maharashtra,</w:t>
      </w:r>
    </w:p>
    <w:p w14:paraId="079E7E61"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India</w:t>
      </w:r>
    </w:p>
    <w:p w14:paraId="1D758C75" w14:textId="74D01AE6" w:rsidR="263DB54E" w:rsidRPr="009E6ADA" w:rsidRDefault="00000000" w:rsidP="00F75A7E">
      <w:pPr>
        <w:pStyle w:val="Headline"/>
        <w:spacing w:after="120"/>
        <w:outlineLvl w:val="0"/>
        <w:rPr>
          <w:rFonts w:ascii="Times New Roman" w:hAnsi="Times New Roman"/>
          <w:b w:val="0"/>
          <w:bCs w:val="0"/>
          <w:color w:val="000000" w:themeColor="text1"/>
          <w:sz w:val="24"/>
          <w:szCs w:val="24"/>
        </w:rPr>
      </w:pPr>
      <w:hyperlink r:id="rId12" w:history="1">
        <w:r w:rsidR="00F75A7E" w:rsidRPr="009E6ADA">
          <w:rPr>
            <w:rStyle w:val="Hyperlink"/>
            <w:rFonts w:ascii="Times New Roman" w:hAnsi="Times New Roman"/>
            <w:b w:val="0"/>
            <w:bCs w:val="0"/>
            <w:color w:val="000000" w:themeColor="text1"/>
            <w:sz w:val="24"/>
            <w:szCs w:val="24"/>
          </w:rPr>
          <w:t>pratikmathe21@gmail.com</w:t>
        </w:r>
      </w:hyperlink>
    </w:p>
    <w:p w14:paraId="66335F25" w14:textId="77777777" w:rsidR="00F75A7E" w:rsidRPr="009E6ADA" w:rsidRDefault="00F75A7E" w:rsidP="00F75A7E">
      <w:pPr>
        <w:pStyle w:val="Headline"/>
        <w:spacing w:after="120"/>
        <w:outlineLvl w:val="0"/>
        <w:rPr>
          <w:rFonts w:ascii="Times New Roman" w:hAnsi="Times New Roman"/>
          <w:b w:val="0"/>
          <w:bCs w:val="0"/>
          <w:color w:val="000000" w:themeColor="text1"/>
          <w:sz w:val="24"/>
          <w:szCs w:val="24"/>
        </w:rPr>
      </w:pPr>
    </w:p>
    <w:p w14:paraId="06784A06" w14:textId="223A6C21" w:rsidR="00135416" w:rsidRPr="009E6ADA" w:rsidRDefault="263DB54E" w:rsidP="00F75A7E">
      <w:pPr>
        <w:pStyle w:val="Headline"/>
        <w:spacing w:after="120"/>
        <w:outlineLvl w:val="0"/>
        <w:rPr>
          <w:rFonts w:ascii="Times New Roman" w:hAnsi="Times New Roman"/>
          <w:b w:val="0"/>
          <w:bCs w:val="0"/>
          <w:i/>
          <w:iCs/>
          <w:color w:val="000000" w:themeColor="text1"/>
          <w:sz w:val="24"/>
          <w:szCs w:val="24"/>
        </w:rPr>
      </w:pPr>
      <w:r w:rsidRPr="009E6ADA">
        <w:rPr>
          <w:rFonts w:ascii="Times New Roman" w:hAnsi="Times New Roman"/>
          <w:b w:val="0"/>
          <w:bCs w:val="0"/>
          <w:color w:val="000000" w:themeColor="text1"/>
          <w:sz w:val="24"/>
          <w:szCs w:val="24"/>
        </w:rPr>
        <w:t>Yash Waghumbare</w:t>
      </w:r>
      <w:r w:rsidR="00F75A7E" w:rsidRPr="009E6ADA">
        <w:rPr>
          <w:rFonts w:ascii="Times New Roman" w:hAnsi="Times New Roman"/>
          <w:b w:val="0"/>
          <w:bCs w:val="0"/>
          <w:color w:val="000000" w:themeColor="text1"/>
          <w:sz w:val="24"/>
          <w:szCs w:val="24"/>
          <w:vertAlign w:val="superscript"/>
        </w:rPr>
        <w:t>3</w:t>
      </w:r>
    </w:p>
    <w:p w14:paraId="6662F620"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Department of Information Technology</w:t>
      </w:r>
    </w:p>
    <w:p w14:paraId="7D890DE0" w14:textId="2754B9C2"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Pune Institute of Computer Technology, Pune</w:t>
      </w:r>
    </w:p>
    <w:p w14:paraId="78672223" w14:textId="0CBDC3C8"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Maharashtra.</w:t>
      </w:r>
    </w:p>
    <w:p w14:paraId="0DE64BEE"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India</w:t>
      </w:r>
    </w:p>
    <w:p w14:paraId="4E245F07" w14:textId="2382481F" w:rsidR="00F75A7E" w:rsidRPr="009E6ADA" w:rsidRDefault="00000000" w:rsidP="00F75A7E">
      <w:pPr>
        <w:pStyle w:val="Headline"/>
        <w:spacing w:after="120"/>
        <w:outlineLvl w:val="0"/>
        <w:rPr>
          <w:rFonts w:ascii="Times New Roman" w:hAnsi="Times New Roman"/>
          <w:b w:val="0"/>
          <w:bCs w:val="0"/>
          <w:color w:val="000000" w:themeColor="text1"/>
          <w:sz w:val="24"/>
          <w:szCs w:val="24"/>
        </w:rPr>
      </w:pPr>
      <w:hyperlink r:id="rId13" w:history="1">
        <w:r w:rsidR="00F75A7E" w:rsidRPr="009E6ADA">
          <w:rPr>
            <w:rStyle w:val="Hyperlink"/>
            <w:rFonts w:ascii="Times New Roman" w:hAnsi="Times New Roman"/>
            <w:b w:val="0"/>
            <w:bCs w:val="0"/>
            <w:color w:val="000000" w:themeColor="text1"/>
            <w:sz w:val="24"/>
            <w:szCs w:val="24"/>
          </w:rPr>
          <w:t>waghumbareyash5@gmail.com</w:t>
        </w:r>
      </w:hyperlink>
    </w:p>
    <w:p w14:paraId="189CF051" w14:textId="77777777" w:rsidR="00F75A7E" w:rsidRPr="009E6ADA" w:rsidRDefault="00F75A7E" w:rsidP="00F75A7E">
      <w:pPr>
        <w:pStyle w:val="Headline"/>
        <w:spacing w:after="120"/>
        <w:outlineLvl w:val="0"/>
        <w:rPr>
          <w:rFonts w:ascii="Times New Roman" w:hAnsi="Times New Roman"/>
          <w:b w:val="0"/>
          <w:bCs w:val="0"/>
          <w:color w:val="000000" w:themeColor="text1"/>
          <w:sz w:val="24"/>
          <w:szCs w:val="24"/>
        </w:rPr>
      </w:pPr>
    </w:p>
    <w:p w14:paraId="184C39B1" w14:textId="77588F5E" w:rsidR="00135416" w:rsidRPr="009E6ADA" w:rsidRDefault="263DB54E" w:rsidP="00F75A7E">
      <w:pPr>
        <w:pStyle w:val="Headline"/>
        <w:spacing w:after="120"/>
        <w:outlineLvl w:val="0"/>
        <w:rPr>
          <w:rFonts w:ascii="Times New Roman" w:hAnsi="Times New Roman"/>
          <w:b w:val="0"/>
          <w:bCs w:val="0"/>
          <w:i/>
          <w:iCs/>
          <w:color w:val="000000" w:themeColor="text1"/>
          <w:sz w:val="24"/>
          <w:szCs w:val="24"/>
        </w:rPr>
      </w:pPr>
      <w:r w:rsidRPr="009E6ADA">
        <w:rPr>
          <w:rFonts w:ascii="Times New Roman" w:hAnsi="Times New Roman"/>
          <w:b w:val="0"/>
          <w:bCs w:val="0"/>
          <w:color w:val="000000" w:themeColor="text1"/>
          <w:sz w:val="24"/>
          <w:szCs w:val="24"/>
        </w:rPr>
        <w:t>Ganesh Pise</w:t>
      </w:r>
      <w:r w:rsidR="00F75A7E" w:rsidRPr="009E6ADA">
        <w:rPr>
          <w:rFonts w:ascii="Times New Roman" w:hAnsi="Times New Roman"/>
          <w:b w:val="0"/>
          <w:bCs w:val="0"/>
          <w:color w:val="000000" w:themeColor="text1"/>
          <w:sz w:val="24"/>
          <w:szCs w:val="24"/>
          <w:vertAlign w:val="superscript"/>
        </w:rPr>
        <w:t>4</w:t>
      </w:r>
    </w:p>
    <w:p w14:paraId="5B4CF1FC"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Department of Information Technology</w:t>
      </w:r>
    </w:p>
    <w:p w14:paraId="31EC4895" w14:textId="670C792A"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Pune Institute of Computer Technology, Pune</w:t>
      </w:r>
    </w:p>
    <w:p w14:paraId="64913239" w14:textId="7DFE2760"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Maharashtra,</w:t>
      </w:r>
    </w:p>
    <w:p w14:paraId="50A95585" w14:textId="77777777" w:rsidR="00F75A7E" w:rsidRPr="009E6ADA" w:rsidRDefault="00F75A7E" w:rsidP="00F75A7E">
      <w:pPr>
        <w:pStyle w:val="Headline"/>
        <w:outlineLvl w:val="0"/>
        <w:rPr>
          <w:rFonts w:ascii="Times New Roman" w:hAnsi="Times New Roman"/>
          <w:b w:val="0"/>
          <w:bCs w:val="0"/>
          <w:i/>
          <w:iCs/>
          <w:color w:val="000000" w:themeColor="text1"/>
          <w:sz w:val="24"/>
          <w:szCs w:val="24"/>
        </w:rPr>
      </w:pPr>
      <w:r w:rsidRPr="009E6ADA">
        <w:rPr>
          <w:rFonts w:ascii="Times New Roman" w:hAnsi="Times New Roman"/>
          <w:b w:val="0"/>
          <w:bCs w:val="0"/>
          <w:i/>
          <w:iCs/>
          <w:color w:val="000000" w:themeColor="text1"/>
          <w:sz w:val="24"/>
          <w:szCs w:val="24"/>
        </w:rPr>
        <w:t>India</w:t>
      </w:r>
    </w:p>
    <w:p w14:paraId="78CA9B66" w14:textId="0FB89304" w:rsidR="00F75A7E" w:rsidRPr="009E6ADA" w:rsidRDefault="00000000" w:rsidP="00F75A7E">
      <w:pPr>
        <w:pStyle w:val="Headline"/>
        <w:spacing w:after="120"/>
        <w:outlineLvl w:val="0"/>
        <w:rPr>
          <w:rFonts w:ascii="Times New Roman" w:hAnsi="Times New Roman"/>
          <w:b w:val="0"/>
          <w:bCs w:val="0"/>
          <w:i/>
          <w:iCs/>
          <w:color w:val="000000" w:themeColor="text1"/>
          <w:sz w:val="24"/>
          <w:szCs w:val="24"/>
        </w:rPr>
      </w:pPr>
      <w:hyperlink r:id="rId14" w:history="1">
        <w:r w:rsidR="00F75A7E" w:rsidRPr="009E6ADA">
          <w:rPr>
            <w:rStyle w:val="Hyperlink"/>
            <w:b w:val="0"/>
            <w:bCs w:val="0"/>
            <w:color w:val="000000" w:themeColor="text1"/>
            <w:sz w:val="20"/>
            <w:szCs w:val="24"/>
          </w:rPr>
          <w:t>gspise@pict.edu</w:t>
        </w:r>
      </w:hyperlink>
    </w:p>
    <w:p w14:paraId="3AB5D56C" w14:textId="4F33CB6A" w:rsidR="263DB54E" w:rsidRPr="009E6ADA" w:rsidRDefault="263DB54E" w:rsidP="263DB54E">
      <w:pPr>
        <w:pStyle w:val="Headline"/>
        <w:jc w:val="left"/>
        <w:outlineLvl w:val="0"/>
        <w:rPr>
          <w:rFonts w:ascii="Times New Roman" w:hAnsi="Times New Roman"/>
          <w:b w:val="0"/>
          <w:bCs w:val="0"/>
          <w:i/>
          <w:iCs/>
          <w:color w:val="000000" w:themeColor="text1"/>
          <w:sz w:val="24"/>
          <w:szCs w:val="24"/>
        </w:rPr>
      </w:pPr>
    </w:p>
    <w:p w14:paraId="7C4F3492" w14:textId="434226AF" w:rsidR="00016799" w:rsidRPr="009E6ADA" w:rsidRDefault="00DA5C69" w:rsidP="00710A7A">
      <w:pPr>
        <w:spacing w:before="240" w:after="120"/>
        <w:outlineLvl w:val="0"/>
        <w:rPr>
          <w:b/>
          <w:color w:val="000000" w:themeColor="text1"/>
          <w:sz w:val="18"/>
          <w:szCs w:val="18"/>
        </w:rPr>
      </w:pPr>
      <w:r w:rsidRPr="009E6ADA">
        <w:rPr>
          <w:rFonts w:ascii="Arial" w:hAnsi="Arial" w:cs="Arial"/>
          <w:b/>
          <w:caps/>
          <w:color w:val="000000" w:themeColor="text1"/>
        </w:rPr>
        <w:t>Abstract</w:t>
      </w:r>
    </w:p>
    <w:p w14:paraId="05A0AEEB" w14:textId="14CA016A" w:rsidR="00BA453E" w:rsidRPr="009E6ADA" w:rsidRDefault="006B0467" w:rsidP="263DB54E">
      <w:pPr>
        <w:spacing w:after="120"/>
        <w:jc w:val="both"/>
        <w:rPr>
          <w:i/>
          <w:iCs/>
          <w:color w:val="000000" w:themeColor="text1"/>
          <w:sz w:val="22"/>
          <w:szCs w:val="22"/>
        </w:rPr>
      </w:pPr>
      <w:r w:rsidRPr="009E6ADA">
        <w:rPr>
          <w:i/>
          <w:iCs/>
          <w:color w:val="000000" w:themeColor="text1"/>
          <w:sz w:val="22"/>
          <w:szCs w:val="22"/>
        </w:rPr>
        <w:t>Presently</w:t>
      </w:r>
      <w:r w:rsidR="263DB54E" w:rsidRPr="009E6ADA">
        <w:rPr>
          <w:i/>
          <w:iCs/>
          <w:color w:val="000000" w:themeColor="text1"/>
          <w:sz w:val="22"/>
          <w:szCs w:val="22"/>
        </w:rPr>
        <w:t xml:space="preserve"> AI, is </w:t>
      </w:r>
      <w:r w:rsidRPr="009E6ADA">
        <w:rPr>
          <w:i/>
          <w:iCs/>
          <w:color w:val="000000" w:themeColor="text1"/>
          <w:sz w:val="22"/>
          <w:szCs w:val="22"/>
        </w:rPr>
        <w:t>used</w:t>
      </w:r>
      <w:r w:rsidR="263DB54E" w:rsidRPr="009E6ADA">
        <w:rPr>
          <w:i/>
          <w:iCs/>
          <w:color w:val="000000" w:themeColor="text1"/>
          <w:sz w:val="22"/>
          <w:szCs w:val="22"/>
        </w:rPr>
        <w:t xml:space="preserve"> in </w:t>
      </w:r>
      <w:r w:rsidRPr="009E6ADA">
        <w:rPr>
          <w:i/>
          <w:iCs/>
          <w:color w:val="000000" w:themeColor="text1"/>
          <w:sz w:val="22"/>
          <w:szCs w:val="22"/>
        </w:rPr>
        <w:t>various</w:t>
      </w:r>
      <w:r w:rsidR="263DB54E" w:rsidRPr="009E6ADA">
        <w:rPr>
          <w:i/>
          <w:iCs/>
          <w:color w:val="000000" w:themeColor="text1"/>
          <w:sz w:val="22"/>
          <w:szCs w:val="22"/>
        </w:rPr>
        <w:t xml:space="preserve"> medical fields</w:t>
      </w:r>
      <w:r w:rsidR="009C5E32" w:rsidRPr="009E6ADA">
        <w:rPr>
          <w:i/>
          <w:iCs/>
          <w:color w:val="000000" w:themeColor="text1"/>
          <w:sz w:val="22"/>
          <w:szCs w:val="22"/>
        </w:rPr>
        <w:t xml:space="preserve">. Mental health in an important part of overall health of a person and speech is the primary form for expression of emotion. </w:t>
      </w:r>
      <w:r w:rsidR="263DB54E" w:rsidRPr="009E6ADA">
        <w:rPr>
          <w:i/>
          <w:iCs/>
          <w:color w:val="000000" w:themeColor="text1"/>
          <w:sz w:val="22"/>
          <w:szCs w:val="22"/>
        </w:rPr>
        <w:t xml:space="preserve"> </w:t>
      </w:r>
      <w:r w:rsidRPr="009E6ADA">
        <w:rPr>
          <w:i/>
          <w:iCs/>
          <w:color w:val="000000" w:themeColor="text1"/>
          <w:sz w:val="22"/>
          <w:szCs w:val="22"/>
        </w:rPr>
        <w:t>Thus,</w:t>
      </w:r>
      <w:r w:rsidR="009C5E32" w:rsidRPr="009E6ADA">
        <w:rPr>
          <w:i/>
          <w:iCs/>
          <w:color w:val="000000" w:themeColor="text1"/>
          <w:sz w:val="22"/>
          <w:szCs w:val="22"/>
        </w:rPr>
        <w:t xml:space="preserve"> </w:t>
      </w:r>
      <w:r w:rsidR="263DB54E" w:rsidRPr="009E6ADA">
        <w:rPr>
          <w:i/>
          <w:iCs/>
          <w:color w:val="000000" w:themeColor="text1"/>
          <w:sz w:val="22"/>
          <w:szCs w:val="22"/>
        </w:rPr>
        <w:t>Speech Emotion Recognition</w:t>
      </w:r>
      <w:r w:rsidR="009C5E32" w:rsidRPr="009E6ADA">
        <w:rPr>
          <w:i/>
          <w:iCs/>
          <w:color w:val="000000" w:themeColor="text1"/>
          <w:sz w:val="22"/>
          <w:szCs w:val="22"/>
        </w:rPr>
        <w:t xml:space="preserve"> can be used to understand emotions of the person and help doctors focus on the cure</w:t>
      </w:r>
      <w:r w:rsidR="263DB54E" w:rsidRPr="009E6ADA">
        <w:rPr>
          <w:i/>
          <w:iCs/>
          <w:color w:val="000000" w:themeColor="text1"/>
          <w:sz w:val="22"/>
          <w:szCs w:val="22"/>
        </w:rPr>
        <w:t xml:space="preserve">. Speech Emotion recognition is analysis and classification of speech signals to detect the underlying emotions. This paper proposes a model for speech emotion recognition using an attention mechanism. The model is developed using Mel-frequency cepstral coefficients (MFCCs), and a combination of 2D CNN layers and LSTM recurrent layers for temporal aggregation. The proposed model is evaluated using a dataset of speech recordings containing eight emotion categories. The results show that the model achieves 89% accuracy. The attention mechanism is found to </w:t>
      </w:r>
      <w:r w:rsidR="263DB54E" w:rsidRPr="009E6ADA">
        <w:rPr>
          <w:i/>
          <w:iCs/>
          <w:color w:val="000000" w:themeColor="text1"/>
          <w:sz w:val="22"/>
          <w:szCs w:val="22"/>
        </w:rPr>
        <w:lastRenderedPageBreak/>
        <w:t xml:space="preserve">improve the recognition performance by focusing on relevant emotional information and ignoring irrelevant information. This research has potential applications in clinical settings </w:t>
      </w:r>
      <w:r w:rsidR="00321CAA" w:rsidRPr="009E6ADA">
        <w:rPr>
          <w:i/>
          <w:iCs/>
          <w:color w:val="000000" w:themeColor="text1"/>
          <w:sz w:val="22"/>
          <w:szCs w:val="22"/>
        </w:rPr>
        <w:t>in</w:t>
      </w:r>
      <w:r w:rsidR="263DB54E" w:rsidRPr="009E6ADA">
        <w:rPr>
          <w:i/>
          <w:iCs/>
          <w:color w:val="000000" w:themeColor="text1"/>
          <w:sz w:val="22"/>
          <w:szCs w:val="22"/>
        </w:rPr>
        <w:t xml:space="preserve"> detection a</w:t>
      </w:r>
      <w:r w:rsidR="00691035" w:rsidRPr="009E6ADA">
        <w:rPr>
          <w:i/>
          <w:iCs/>
          <w:color w:val="000000" w:themeColor="text1"/>
          <w:sz w:val="22"/>
          <w:szCs w:val="22"/>
        </w:rPr>
        <w:t>s well as</w:t>
      </w:r>
      <w:r w:rsidR="263DB54E" w:rsidRPr="009E6ADA">
        <w:rPr>
          <w:i/>
          <w:iCs/>
          <w:color w:val="000000" w:themeColor="text1"/>
          <w:sz w:val="22"/>
          <w:szCs w:val="22"/>
        </w:rPr>
        <w:t xml:space="preserve"> treatment</w:t>
      </w:r>
      <w:r w:rsidR="003078C5" w:rsidRPr="009E6ADA">
        <w:rPr>
          <w:i/>
          <w:iCs/>
          <w:color w:val="000000" w:themeColor="text1"/>
          <w:sz w:val="22"/>
          <w:szCs w:val="22"/>
        </w:rPr>
        <w:t xml:space="preserve"> </w:t>
      </w:r>
      <w:r w:rsidR="263DB54E" w:rsidRPr="009E6ADA">
        <w:rPr>
          <w:i/>
          <w:iCs/>
          <w:color w:val="000000" w:themeColor="text1"/>
          <w:sz w:val="22"/>
          <w:szCs w:val="22"/>
        </w:rPr>
        <w:t>f</w:t>
      </w:r>
      <w:r w:rsidR="003078C5" w:rsidRPr="009E6ADA">
        <w:rPr>
          <w:i/>
          <w:iCs/>
          <w:color w:val="000000" w:themeColor="text1"/>
          <w:sz w:val="22"/>
          <w:szCs w:val="22"/>
        </w:rPr>
        <w:t>or</w:t>
      </w:r>
      <w:r w:rsidR="263DB54E" w:rsidRPr="009E6ADA">
        <w:rPr>
          <w:i/>
          <w:iCs/>
          <w:color w:val="000000" w:themeColor="text1"/>
          <w:sz w:val="22"/>
          <w:szCs w:val="22"/>
        </w:rPr>
        <w:t xml:space="preserve"> mental </w:t>
      </w:r>
      <w:r w:rsidRPr="009E6ADA">
        <w:rPr>
          <w:i/>
          <w:iCs/>
          <w:color w:val="000000" w:themeColor="text1"/>
          <w:sz w:val="22"/>
          <w:szCs w:val="22"/>
        </w:rPr>
        <w:t>health issues</w:t>
      </w:r>
      <w:r w:rsidR="263DB54E" w:rsidRPr="009E6ADA">
        <w:rPr>
          <w:i/>
          <w:iCs/>
          <w:color w:val="000000" w:themeColor="text1"/>
          <w:sz w:val="22"/>
          <w:szCs w:val="22"/>
        </w:rPr>
        <w:t>.</w:t>
      </w:r>
    </w:p>
    <w:p w14:paraId="006313D0" w14:textId="167CE8A5" w:rsidR="00292F1B" w:rsidRPr="009E6ADA" w:rsidRDefault="00756D3A" w:rsidP="00292F1B">
      <w:pPr>
        <w:spacing w:before="240" w:after="120"/>
        <w:rPr>
          <w:color w:val="000000" w:themeColor="text1"/>
          <w:sz w:val="22"/>
          <w:szCs w:val="22"/>
        </w:rPr>
      </w:pPr>
      <w:r w:rsidRPr="009E6ADA">
        <w:rPr>
          <w:color w:val="000000" w:themeColor="text1"/>
          <w:sz w:val="22"/>
          <w:szCs w:val="22"/>
        </w:rPr>
        <w:t>Keywords:</w:t>
      </w:r>
      <w:r w:rsidR="00292F1B" w:rsidRPr="009E6ADA">
        <w:rPr>
          <w:color w:val="000000" w:themeColor="text1"/>
          <w:sz w:val="22"/>
          <w:szCs w:val="22"/>
        </w:rPr>
        <w:t xml:space="preserve"> </w:t>
      </w:r>
      <w:r w:rsidR="00135416" w:rsidRPr="009E6ADA">
        <w:rPr>
          <w:color w:val="000000" w:themeColor="text1"/>
          <w:sz w:val="22"/>
          <w:szCs w:val="22"/>
          <w:shd w:val="clear" w:color="auto" w:fill="FFFFFF" w:themeFill="background1"/>
        </w:rPr>
        <w:t>Speech Emotion Recognition (SER),</w:t>
      </w:r>
      <w:r w:rsidR="00135416" w:rsidRPr="009E6ADA">
        <w:rPr>
          <w:color w:val="000000" w:themeColor="text1"/>
          <w:sz w:val="22"/>
          <w:szCs w:val="22"/>
        </w:rPr>
        <w:t xml:space="preserve"> Mental Health, Deep Learning, </w:t>
      </w:r>
      <w:r w:rsidR="000A6439" w:rsidRPr="009E6ADA">
        <w:rPr>
          <w:color w:val="000000" w:themeColor="text1"/>
          <w:sz w:val="22"/>
          <w:szCs w:val="22"/>
        </w:rPr>
        <w:t xml:space="preserve">Convolutional Neural Network (CNN), Long </w:t>
      </w:r>
      <w:r w:rsidR="00D506E6" w:rsidRPr="009E6ADA">
        <w:rPr>
          <w:color w:val="000000" w:themeColor="text1"/>
          <w:sz w:val="22"/>
          <w:szCs w:val="22"/>
        </w:rPr>
        <w:t>Short-Term</w:t>
      </w:r>
      <w:r w:rsidR="000A6439" w:rsidRPr="009E6ADA">
        <w:rPr>
          <w:color w:val="000000" w:themeColor="text1"/>
          <w:sz w:val="22"/>
          <w:szCs w:val="22"/>
        </w:rPr>
        <w:t xml:space="preserve"> Memory (</w:t>
      </w:r>
      <w:r w:rsidR="00135416" w:rsidRPr="009E6ADA">
        <w:rPr>
          <w:color w:val="000000" w:themeColor="text1"/>
          <w:sz w:val="22"/>
          <w:szCs w:val="22"/>
        </w:rPr>
        <w:t>LSTM</w:t>
      </w:r>
      <w:r w:rsidR="000A6439" w:rsidRPr="009E6ADA">
        <w:rPr>
          <w:color w:val="000000" w:themeColor="text1"/>
          <w:sz w:val="22"/>
          <w:szCs w:val="22"/>
        </w:rPr>
        <w:t>)</w:t>
      </w:r>
      <w:r w:rsidR="00135416" w:rsidRPr="009E6ADA">
        <w:rPr>
          <w:color w:val="000000" w:themeColor="text1"/>
          <w:sz w:val="22"/>
          <w:szCs w:val="22"/>
        </w:rPr>
        <w:t>, M</w:t>
      </w:r>
      <w:r w:rsidR="000A6439" w:rsidRPr="009E6ADA">
        <w:rPr>
          <w:color w:val="000000" w:themeColor="text1"/>
          <w:sz w:val="22"/>
          <w:szCs w:val="22"/>
        </w:rPr>
        <w:t>el Frequency Cepstrum Coefficients (MFCC),</w:t>
      </w:r>
      <w:r w:rsidR="00135416" w:rsidRPr="009E6ADA">
        <w:rPr>
          <w:color w:val="000000" w:themeColor="text1"/>
          <w:sz w:val="22"/>
          <w:szCs w:val="22"/>
        </w:rPr>
        <w:t xml:space="preserve"> Attention Mechanism</w:t>
      </w:r>
      <w:r w:rsidR="00D506E6" w:rsidRPr="009E6ADA">
        <w:rPr>
          <w:color w:val="000000" w:themeColor="text1"/>
          <w:sz w:val="22"/>
          <w:szCs w:val="22"/>
        </w:rPr>
        <w:t>, RAVDESS, Depression</w:t>
      </w:r>
    </w:p>
    <w:p w14:paraId="22004218" w14:textId="170E539A" w:rsidR="263DB54E" w:rsidRPr="009E6ADA" w:rsidRDefault="263DB54E" w:rsidP="263DB54E">
      <w:pPr>
        <w:spacing w:after="120"/>
        <w:rPr>
          <w:b/>
          <w:bCs/>
          <w:color w:val="000000" w:themeColor="text1"/>
          <w:sz w:val="18"/>
          <w:szCs w:val="18"/>
        </w:rPr>
      </w:pPr>
    </w:p>
    <w:p w14:paraId="4AC2F305" w14:textId="185D644D" w:rsidR="00DA5C69" w:rsidRPr="009E6ADA" w:rsidRDefault="263DB54E" w:rsidP="263DB54E">
      <w:pPr>
        <w:pStyle w:val="Subhead1"/>
        <w:spacing w:before="240" w:after="120"/>
        <w:outlineLvl w:val="0"/>
        <w:rPr>
          <w:caps w:val="0"/>
          <w:color w:val="000000" w:themeColor="text1"/>
          <w:sz w:val="18"/>
          <w:szCs w:val="18"/>
        </w:rPr>
      </w:pPr>
      <w:r w:rsidRPr="009E6ADA">
        <w:rPr>
          <w:color w:val="000000" w:themeColor="text1"/>
        </w:rPr>
        <w:t xml:space="preserve">INTRODUCTION </w:t>
      </w:r>
    </w:p>
    <w:p w14:paraId="2C8AE6EF" w14:textId="3E861254" w:rsidR="00882272" w:rsidRPr="009E6ADA" w:rsidRDefault="263DB54E" w:rsidP="263DB54E">
      <w:pPr>
        <w:jc w:val="both"/>
        <w:rPr>
          <w:color w:val="000000" w:themeColor="text1"/>
          <w:sz w:val="22"/>
          <w:szCs w:val="22"/>
        </w:rPr>
      </w:pPr>
      <w:r w:rsidRPr="009E6ADA">
        <w:rPr>
          <w:color w:val="000000" w:themeColor="text1"/>
          <w:sz w:val="22"/>
          <w:szCs w:val="22"/>
        </w:rPr>
        <w:t xml:space="preserve">Monitoring and treating mental health are crucial for overall physical health and a safer community and social life [1], as </w:t>
      </w:r>
      <w:r w:rsidR="009C5E32" w:rsidRPr="009E6ADA">
        <w:rPr>
          <w:color w:val="000000" w:themeColor="text1"/>
          <w:sz w:val="22"/>
          <w:szCs w:val="22"/>
        </w:rPr>
        <w:t>overall globally over 1.1 billon  individuals were diagnosed with mental disorders in 2016 [2]</w:t>
      </w:r>
      <w:r w:rsidRPr="009E6ADA">
        <w:rPr>
          <w:color w:val="000000" w:themeColor="text1"/>
          <w:sz w:val="22"/>
          <w:szCs w:val="22"/>
        </w:rPr>
        <w:t xml:space="preserve">. The COVID-19 pandemic has exacerbated the situation, with depression and anxiety disorders increasing by 25% globally during the first year, particularly among young people and women [3]. Unfortunately, the late or unreceived mental care has led to an increase in suicides, with one person dying by suicidal action related to a mental disorder every 40 seconds [4]. Furthermore, the United States has experienced over 200 cases of mass shootings in less than the first half of the year [5]. </w:t>
      </w:r>
    </w:p>
    <w:p w14:paraId="67CA34B1" w14:textId="03B2C049" w:rsidR="00882272" w:rsidRPr="009E6ADA" w:rsidRDefault="263DB54E" w:rsidP="263DB54E">
      <w:pPr>
        <w:jc w:val="both"/>
        <w:rPr>
          <w:color w:val="000000" w:themeColor="text1"/>
          <w:sz w:val="22"/>
          <w:szCs w:val="22"/>
        </w:rPr>
      </w:pPr>
      <w:r w:rsidRPr="009E6ADA">
        <w:rPr>
          <w:color w:val="000000" w:themeColor="text1"/>
          <w:sz w:val="22"/>
          <w:szCs w:val="22"/>
        </w:rPr>
        <w:t xml:space="preserve">In speech, individuals express common emotions such as happiness, sadness, anger, worry, fear, and neutrality. Changes in an individual's emotions can be indicative of certain mental disorders such as depression, </w:t>
      </w:r>
      <w:r w:rsidR="00D471FC" w:rsidRPr="009E6ADA">
        <w:rPr>
          <w:color w:val="000000" w:themeColor="text1"/>
          <w:sz w:val="22"/>
          <w:szCs w:val="22"/>
        </w:rPr>
        <w:t>mood disorders</w:t>
      </w:r>
      <w:r w:rsidRPr="009E6ADA">
        <w:rPr>
          <w:color w:val="000000" w:themeColor="text1"/>
          <w:sz w:val="22"/>
          <w:szCs w:val="22"/>
        </w:rPr>
        <w:t xml:space="preserve"> and </w:t>
      </w:r>
      <w:r w:rsidR="00D471FC" w:rsidRPr="009E6ADA">
        <w:rPr>
          <w:color w:val="000000" w:themeColor="text1"/>
          <w:sz w:val="22"/>
          <w:szCs w:val="22"/>
        </w:rPr>
        <w:t xml:space="preserve">trauma and stress </w:t>
      </w:r>
      <w:r w:rsidRPr="009E6ADA">
        <w:rPr>
          <w:color w:val="000000" w:themeColor="text1"/>
          <w:sz w:val="22"/>
          <w:szCs w:val="22"/>
        </w:rPr>
        <w:t>disorders. Early diagnosis of mental disorders is crucial to provide the correct treatment and prevent severe illnesses and suicidal actions. However, the current screenings for these diseases rely mainly on psychological examination and interview, which can lack objectivity. Therefore, there is a need for technology that can detect psychiatric changes in patients earlie</w:t>
      </w:r>
      <w:r w:rsidR="003C5415" w:rsidRPr="009E6ADA">
        <w:rPr>
          <w:color w:val="000000" w:themeColor="text1"/>
          <w:sz w:val="22"/>
          <w:szCs w:val="22"/>
        </w:rPr>
        <w:t xml:space="preserve">r. </w:t>
      </w:r>
      <w:r w:rsidR="00CD73E5" w:rsidRPr="009E6ADA">
        <w:rPr>
          <w:color w:val="000000" w:themeColor="text1"/>
          <w:sz w:val="22"/>
          <w:szCs w:val="22"/>
        </w:rPr>
        <w:t xml:space="preserve">A therapist needs to understand the patients </w:t>
      </w:r>
      <w:r w:rsidR="00300C62" w:rsidRPr="009E6ADA">
        <w:rPr>
          <w:color w:val="000000" w:themeColor="text1"/>
          <w:sz w:val="22"/>
          <w:szCs w:val="22"/>
        </w:rPr>
        <w:t xml:space="preserve">mental </w:t>
      </w:r>
      <w:r w:rsidR="00CD73E5" w:rsidRPr="009E6ADA">
        <w:rPr>
          <w:color w:val="000000" w:themeColor="text1"/>
          <w:sz w:val="22"/>
          <w:szCs w:val="22"/>
        </w:rPr>
        <w:t>state by recognizing emotions through their</w:t>
      </w:r>
      <w:r w:rsidR="00300C62" w:rsidRPr="009E6ADA">
        <w:rPr>
          <w:color w:val="000000" w:themeColor="text1"/>
          <w:sz w:val="22"/>
          <w:szCs w:val="22"/>
        </w:rPr>
        <w:t xml:space="preserve"> vocal </w:t>
      </w:r>
      <w:r w:rsidR="00CD73E5" w:rsidRPr="009E6ADA">
        <w:rPr>
          <w:color w:val="000000" w:themeColor="text1"/>
          <w:sz w:val="22"/>
          <w:szCs w:val="22"/>
        </w:rPr>
        <w:t xml:space="preserve"> responses.</w:t>
      </w:r>
      <w:r w:rsidR="00300C62" w:rsidRPr="009E6ADA">
        <w:rPr>
          <w:color w:val="000000" w:themeColor="text1"/>
          <w:sz w:val="22"/>
          <w:szCs w:val="22"/>
        </w:rPr>
        <w:t xml:space="preserve"> Based on this, t</w:t>
      </w:r>
      <w:r w:rsidR="00CD73E5" w:rsidRPr="009E6ADA">
        <w:rPr>
          <w:color w:val="000000" w:themeColor="text1"/>
          <w:sz w:val="22"/>
          <w:szCs w:val="22"/>
        </w:rPr>
        <w:t xml:space="preserve">herapists </w:t>
      </w:r>
      <w:r w:rsidR="003C5415" w:rsidRPr="009E6ADA">
        <w:rPr>
          <w:color w:val="000000" w:themeColor="text1"/>
          <w:sz w:val="22"/>
          <w:szCs w:val="22"/>
        </w:rPr>
        <w:t>then need to decide the course of treatment by analyzing</w:t>
      </w:r>
      <w:r w:rsidR="00CD73E5" w:rsidRPr="009E6ADA">
        <w:rPr>
          <w:color w:val="000000" w:themeColor="text1"/>
          <w:sz w:val="22"/>
          <w:szCs w:val="22"/>
        </w:rPr>
        <w:t xml:space="preserve"> </w:t>
      </w:r>
      <w:r w:rsidR="003C5415" w:rsidRPr="009E6ADA">
        <w:rPr>
          <w:color w:val="000000" w:themeColor="text1"/>
          <w:sz w:val="22"/>
          <w:szCs w:val="22"/>
        </w:rPr>
        <w:t>the patients progress by comparing his responses in earlier therapeutic settings</w:t>
      </w:r>
      <w:r w:rsidR="00300C62" w:rsidRPr="009E6ADA">
        <w:rPr>
          <w:color w:val="000000" w:themeColor="text1"/>
          <w:sz w:val="22"/>
          <w:szCs w:val="22"/>
        </w:rPr>
        <w:t xml:space="preserve">. Here it becomes challenging of the therapist to keep track of the progress of multiple patients and quantify the improvements in their responses. </w:t>
      </w:r>
      <w:r w:rsidR="00D95EAA" w:rsidRPr="009E6ADA">
        <w:rPr>
          <w:color w:val="000000" w:themeColor="text1"/>
          <w:sz w:val="22"/>
          <w:szCs w:val="22"/>
        </w:rPr>
        <w:t>Thus,</w:t>
      </w:r>
      <w:r w:rsidR="00300C62" w:rsidRPr="009E6ADA">
        <w:rPr>
          <w:color w:val="000000" w:themeColor="text1"/>
          <w:sz w:val="22"/>
          <w:szCs w:val="22"/>
        </w:rPr>
        <w:t xml:space="preserve"> a platform can be useful to provide insights and keep track of patient emotional progress by recognizing the embedded emotions in </w:t>
      </w:r>
      <w:r w:rsidR="00D95EAA" w:rsidRPr="009E6ADA">
        <w:rPr>
          <w:color w:val="000000" w:themeColor="text1"/>
          <w:sz w:val="22"/>
          <w:szCs w:val="22"/>
        </w:rPr>
        <w:t>patients’</w:t>
      </w:r>
      <w:r w:rsidR="00300C62" w:rsidRPr="009E6ADA">
        <w:rPr>
          <w:color w:val="000000" w:themeColor="text1"/>
          <w:sz w:val="22"/>
          <w:szCs w:val="22"/>
        </w:rPr>
        <w:t xml:space="preserve"> speech </w:t>
      </w:r>
      <w:r w:rsidR="00D95EAA" w:rsidRPr="009E6ADA">
        <w:rPr>
          <w:color w:val="000000" w:themeColor="text1"/>
          <w:sz w:val="22"/>
          <w:szCs w:val="22"/>
        </w:rPr>
        <w:t xml:space="preserve"> </w:t>
      </w:r>
      <w:r w:rsidR="00300C62" w:rsidRPr="009E6ADA">
        <w:rPr>
          <w:color w:val="000000" w:themeColor="text1"/>
          <w:sz w:val="22"/>
          <w:szCs w:val="22"/>
        </w:rPr>
        <w:t xml:space="preserve">in various medical fields and therapy sessions. </w:t>
      </w:r>
    </w:p>
    <w:p w14:paraId="53544A48" w14:textId="2ECF156B" w:rsidR="00882272" w:rsidRPr="009E6ADA" w:rsidRDefault="263DB54E" w:rsidP="263DB54E">
      <w:pPr>
        <w:jc w:val="both"/>
        <w:rPr>
          <w:color w:val="000000" w:themeColor="text1"/>
          <w:sz w:val="22"/>
          <w:szCs w:val="22"/>
        </w:rPr>
      </w:pPr>
      <w:r w:rsidRPr="009E6ADA">
        <w:rPr>
          <w:color w:val="000000" w:themeColor="text1"/>
          <w:sz w:val="22"/>
          <w:szCs w:val="22"/>
        </w:rPr>
        <w:t>AI can relieve doctors of the burden of comprehending their patients’ emotional states and move the emphasis from transactional chores to individualized medical treatment and service. However, it necessitates that computers cleverly deduce human speech and comprehend it on a semantic level. Currently, artificial intelligence (AI) is empowering a variety of medical applications, including</w:t>
      </w:r>
      <w:r w:rsidR="00D95EAA" w:rsidRPr="009E6ADA">
        <w:rPr>
          <w:color w:val="000000" w:themeColor="text1"/>
          <w:sz w:val="22"/>
          <w:szCs w:val="22"/>
        </w:rPr>
        <w:t xml:space="preserve"> early detection of diseases, drug discovery, heart disease prediction and Robot-assisted surgery.</w:t>
      </w:r>
      <w:r w:rsidR="00D471FC" w:rsidRPr="009E6ADA">
        <w:rPr>
          <w:color w:val="000000" w:themeColor="text1"/>
          <w:sz w:val="22"/>
          <w:szCs w:val="22"/>
        </w:rPr>
        <w:t xml:space="preserve"> Understanding emotions can improve human machine interaction by enabling machine to understand human behavior better and respond accordingly. Thus, various efforts are being taken in this domain.</w:t>
      </w:r>
      <w:r w:rsidRPr="009E6ADA">
        <w:rPr>
          <w:color w:val="000000" w:themeColor="text1"/>
          <w:sz w:val="22"/>
          <w:szCs w:val="22"/>
        </w:rPr>
        <w:t xml:space="preserve"> </w:t>
      </w:r>
    </w:p>
    <w:p w14:paraId="63B2A025" w14:textId="6D438688" w:rsidR="00882272" w:rsidRPr="009E6ADA" w:rsidRDefault="263DB54E" w:rsidP="263DB54E">
      <w:pPr>
        <w:jc w:val="both"/>
        <w:rPr>
          <w:color w:val="000000" w:themeColor="text1"/>
          <w:sz w:val="22"/>
          <w:szCs w:val="22"/>
        </w:rPr>
      </w:pPr>
      <w:r w:rsidRPr="009E6ADA">
        <w:rPr>
          <w:color w:val="000000" w:themeColor="text1"/>
          <w:sz w:val="22"/>
          <w:szCs w:val="22"/>
        </w:rPr>
        <w:t>SER is the quickest means of communication and information exchange between people and computers, and it has a wide range of practical applications in the field of human computer interaction. Systems for detecting the embedded emotions in voice signals are referred to as Speech Emotion Recognition (SER) systems.</w:t>
      </w:r>
      <w:r w:rsidR="00385402" w:rsidRPr="009E6ADA">
        <w:rPr>
          <w:color w:val="000000" w:themeColor="text1"/>
          <w:sz w:val="22"/>
          <w:szCs w:val="22"/>
        </w:rPr>
        <w:t xml:space="preserve"> Speech Emotion Recognition uses extracted features from raw audio waves using various techniques like MFC</w:t>
      </w:r>
      <w:r w:rsidR="00381743" w:rsidRPr="009E6ADA">
        <w:rPr>
          <w:color w:val="000000" w:themeColor="text1"/>
          <w:sz w:val="22"/>
          <w:szCs w:val="22"/>
        </w:rPr>
        <w:t xml:space="preserve">C and </w:t>
      </w:r>
      <w:r w:rsidR="00385402" w:rsidRPr="009E6ADA">
        <w:rPr>
          <w:color w:val="000000" w:themeColor="text1"/>
          <w:sz w:val="22"/>
          <w:szCs w:val="22"/>
        </w:rPr>
        <w:t>Log-Mel-</w:t>
      </w:r>
      <w:r w:rsidR="00381743" w:rsidRPr="009E6ADA">
        <w:rPr>
          <w:color w:val="000000" w:themeColor="text1"/>
          <w:sz w:val="22"/>
          <w:szCs w:val="22"/>
        </w:rPr>
        <w:t xml:space="preserve">Spectrogram. These features can be temporal or spectral features. </w:t>
      </w:r>
      <w:r w:rsidRPr="009E6ADA">
        <w:rPr>
          <w:color w:val="000000" w:themeColor="text1"/>
          <w:sz w:val="22"/>
          <w:szCs w:val="22"/>
        </w:rPr>
        <w:t>In this paper, we</w:t>
      </w:r>
      <w:r w:rsidR="00381743" w:rsidRPr="009E6ADA">
        <w:rPr>
          <w:color w:val="000000" w:themeColor="text1"/>
          <w:sz w:val="22"/>
          <w:szCs w:val="22"/>
        </w:rPr>
        <w:t xml:space="preserve"> propose the use of</w:t>
      </w:r>
      <w:r w:rsidRPr="009E6ADA">
        <w:rPr>
          <w:color w:val="000000" w:themeColor="text1"/>
          <w:sz w:val="22"/>
          <w:szCs w:val="22"/>
        </w:rPr>
        <w:t xml:space="preserve"> MFCCs </w:t>
      </w:r>
      <w:r w:rsidR="00381743" w:rsidRPr="009E6ADA">
        <w:rPr>
          <w:color w:val="000000" w:themeColor="text1"/>
          <w:sz w:val="22"/>
          <w:szCs w:val="22"/>
        </w:rPr>
        <w:t>technique for feature extraction</w:t>
      </w:r>
      <w:r w:rsidRPr="009E6ADA">
        <w:rPr>
          <w:color w:val="000000" w:themeColor="text1"/>
          <w:sz w:val="22"/>
          <w:szCs w:val="22"/>
        </w:rPr>
        <w:t xml:space="preserve">. The primary goal of SER systems is to identify certain speaker voice traits under various emotional states. </w:t>
      </w:r>
    </w:p>
    <w:p w14:paraId="24EFB556" w14:textId="77A3C60A" w:rsidR="00DA5C69" w:rsidRPr="009E6ADA" w:rsidRDefault="263DB54E" w:rsidP="263DB54E">
      <w:pPr>
        <w:jc w:val="both"/>
        <w:rPr>
          <w:color w:val="000000" w:themeColor="text1"/>
          <w:sz w:val="22"/>
          <w:szCs w:val="22"/>
        </w:rPr>
      </w:pPr>
      <w:r w:rsidRPr="009E6ADA">
        <w:rPr>
          <w:color w:val="000000" w:themeColor="text1"/>
          <w:sz w:val="22"/>
          <w:szCs w:val="22"/>
        </w:rPr>
        <w:t xml:space="preserve">Speech emotion recognition technology can be used to </w:t>
      </w:r>
      <w:r w:rsidR="00381743" w:rsidRPr="009E6ADA">
        <w:rPr>
          <w:color w:val="000000" w:themeColor="text1"/>
          <w:sz w:val="22"/>
          <w:szCs w:val="22"/>
        </w:rPr>
        <w:t xml:space="preserve">detect, </w:t>
      </w:r>
      <w:proofErr w:type="gramStart"/>
      <w:r w:rsidR="00381743" w:rsidRPr="009E6ADA">
        <w:rPr>
          <w:color w:val="000000" w:themeColor="text1"/>
          <w:sz w:val="22"/>
          <w:szCs w:val="22"/>
        </w:rPr>
        <w:t>monitor</w:t>
      </w:r>
      <w:proofErr w:type="gramEnd"/>
      <w:r w:rsidR="00381743" w:rsidRPr="009E6ADA">
        <w:rPr>
          <w:color w:val="000000" w:themeColor="text1"/>
          <w:sz w:val="22"/>
          <w:szCs w:val="22"/>
        </w:rPr>
        <w:t xml:space="preserve"> and treat</w:t>
      </w:r>
      <w:r w:rsidRPr="009E6ADA">
        <w:rPr>
          <w:color w:val="000000" w:themeColor="text1"/>
          <w:sz w:val="22"/>
          <w:szCs w:val="22"/>
        </w:rPr>
        <w:t xml:space="preserve"> mental </w:t>
      </w:r>
      <w:r w:rsidR="00381743" w:rsidRPr="009E6ADA">
        <w:rPr>
          <w:color w:val="000000" w:themeColor="text1"/>
          <w:sz w:val="22"/>
          <w:szCs w:val="22"/>
        </w:rPr>
        <w:t>disorders</w:t>
      </w:r>
      <w:r w:rsidRPr="009E6ADA">
        <w:rPr>
          <w:color w:val="000000" w:themeColor="text1"/>
          <w:sz w:val="22"/>
          <w:szCs w:val="22"/>
        </w:rPr>
        <w:t xml:space="preserve"> such as depression, </w:t>
      </w:r>
      <w:r w:rsidR="00381743" w:rsidRPr="009E6ADA">
        <w:rPr>
          <w:color w:val="000000" w:themeColor="text1"/>
          <w:sz w:val="22"/>
          <w:szCs w:val="22"/>
        </w:rPr>
        <w:t>trauma</w:t>
      </w:r>
      <w:r w:rsidRPr="009E6ADA">
        <w:rPr>
          <w:color w:val="000000" w:themeColor="text1"/>
          <w:sz w:val="22"/>
          <w:szCs w:val="22"/>
        </w:rPr>
        <w:t>,</w:t>
      </w:r>
      <w:r w:rsidR="00381743" w:rsidRPr="009E6ADA">
        <w:rPr>
          <w:color w:val="000000" w:themeColor="text1"/>
          <w:sz w:val="22"/>
          <w:szCs w:val="22"/>
        </w:rPr>
        <w:t xml:space="preserve"> stress</w:t>
      </w:r>
      <w:r w:rsidRPr="009E6ADA">
        <w:rPr>
          <w:color w:val="000000" w:themeColor="text1"/>
          <w:sz w:val="22"/>
          <w:szCs w:val="22"/>
        </w:rPr>
        <w:t xml:space="preserve"> and bipolar disorder. By analyzing a patient's speech patterns, the technology can identify signs of emotional distress, which can be used to inform treatment and intervention plans.  Speech emotion recognition technology can also be used to diagnose autism spectrum disorder (ASD). </w:t>
      </w:r>
      <w:r w:rsidR="00D13452" w:rsidRPr="009E6ADA">
        <w:rPr>
          <w:color w:val="000000" w:themeColor="text1"/>
          <w:sz w:val="22"/>
          <w:szCs w:val="22"/>
        </w:rPr>
        <w:t xml:space="preserve">Individuals affected with </w:t>
      </w:r>
      <w:r w:rsidR="00FE70F5" w:rsidRPr="009E6ADA">
        <w:rPr>
          <w:color w:val="000000" w:themeColor="text1"/>
          <w:sz w:val="22"/>
          <w:szCs w:val="22"/>
        </w:rPr>
        <w:t>a</w:t>
      </w:r>
      <w:r w:rsidR="00D13452" w:rsidRPr="009E6ADA">
        <w:rPr>
          <w:color w:val="000000" w:themeColor="text1"/>
          <w:sz w:val="22"/>
          <w:szCs w:val="22"/>
        </w:rPr>
        <w:t xml:space="preserve">utism </w:t>
      </w:r>
      <w:r w:rsidRPr="009E6ADA">
        <w:rPr>
          <w:color w:val="000000" w:themeColor="text1"/>
          <w:sz w:val="22"/>
          <w:szCs w:val="22"/>
        </w:rPr>
        <w:t xml:space="preserve">often have difficulty recognizing and interpreting emotions in speech, and this technology can help clinicians assess these abilities in a standardized and objective way. Parkinson's disease can affect speech patterns, leading to changes in pitch, volume, and articulation. Speech emotion recognition technology can be </w:t>
      </w:r>
      <w:r w:rsidR="009A42A0" w:rsidRPr="009E6ADA">
        <w:rPr>
          <w:color w:val="000000" w:themeColor="text1"/>
          <w:sz w:val="22"/>
          <w:szCs w:val="22"/>
        </w:rPr>
        <w:t>applied</w:t>
      </w:r>
      <w:r w:rsidRPr="009E6ADA">
        <w:rPr>
          <w:color w:val="000000" w:themeColor="text1"/>
          <w:sz w:val="22"/>
          <w:szCs w:val="22"/>
        </w:rPr>
        <w:t xml:space="preserve"> to </w:t>
      </w:r>
      <w:r w:rsidR="009A42A0" w:rsidRPr="009E6ADA">
        <w:rPr>
          <w:color w:val="000000" w:themeColor="text1"/>
          <w:sz w:val="22"/>
          <w:szCs w:val="22"/>
        </w:rPr>
        <w:t>detect</w:t>
      </w:r>
      <w:r w:rsidRPr="009E6ADA">
        <w:rPr>
          <w:color w:val="000000" w:themeColor="text1"/>
          <w:sz w:val="22"/>
          <w:szCs w:val="22"/>
        </w:rPr>
        <w:t xml:space="preserve"> these changes</w:t>
      </w:r>
      <w:r w:rsidR="009A42A0" w:rsidRPr="009E6ADA">
        <w:rPr>
          <w:color w:val="000000" w:themeColor="text1"/>
          <w:sz w:val="22"/>
          <w:szCs w:val="22"/>
        </w:rPr>
        <w:t>, helping in</w:t>
      </w:r>
      <w:r w:rsidRPr="009E6ADA">
        <w:rPr>
          <w:color w:val="000000" w:themeColor="text1"/>
          <w:sz w:val="22"/>
          <w:szCs w:val="22"/>
        </w:rPr>
        <w:t xml:space="preserve"> early detection and treatment of Parkinson's disease.  Individuals who have suffered a stroke may experience speech difficulties, including problems with emotional expression. Speech emotion recognition technology can </w:t>
      </w:r>
      <w:r w:rsidR="00B321E5" w:rsidRPr="009E6ADA">
        <w:rPr>
          <w:color w:val="000000" w:themeColor="text1"/>
          <w:sz w:val="22"/>
          <w:szCs w:val="22"/>
        </w:rPr>
        <w:t>also be employed in this case for monitoring p</w:t>
      </w:r>
      <w:r w:rsidRPr="009E6ADA">
        <w:rPr>
          <w:color w:val="000000" w:themeColor="text1"/>
          <w:sz w:val="22"/>
          <w:szCs w:val="22"/>
        </w:rPr>
        <w:t xml:space="preserve">rogress during stroke rehabilitation and provide targeted interventions to improve emotional expression in speech. Overall, speech emotion recognition technology has the potential to revolutionize clinical diagnosis and treatment by providing objective, standardized assessments of emotional expression in speech. </w:t>
      </w:r>
    </w:p>
    <w:p w14:paraId="4708E381" w14:textId="0348B5C2" w:rsidR="00DA5C69" w:rsidRPr="009E6ADA" w:rsidRDefault="263DB54E" w:rsidP="263DB54E">
      <w:pPr>
        <w:ind w:firstLine="720"/>
        <w:jc w:val="both"/>
        <w:rPr>
          <w:color w:val="000000" w:themeColor="text1"/>
          <w:sz w:val="22"/>
          <w:szCs w:val="22"/>
        </w:rPr>
      </w:pPr>
      <w:r w:rsidRPr="009E6ADA">
        <w:rPr>
          <w:color w:val="000000" w:themeColor="text1"/>
          <w:sz w:val="22"/>
          <w:szCs w:val="22"/>
        </w:rPr>
        <w:t>The objective of th</w:t>
      </w:r>
      <w:r w:rsidR="007A6E13" w:rsidRPr="009E6ADA">
        <w:rPr>
          <w:color w:val="000000" w:themeColor="text1"/>
          <w:sz w:val="22"/>
          <w:szCs w:val="22"/>
        </w:rPr>
        <w:t>is paper is</w:t>
      </w:r>
      <w:r w:rsidRPr="009E6ADA">
        <w:rPr>
          <w:color w:val="000000" w:themeColor="text1"/>
          <w:sz w:val="22"/>
          <w:szCs w:val="22"/>
        </w:rPr>
        <w:t xml:space="preserve"> to develop a model for accurately detecting and classifying emotions from speech signals using deep learning techniques incorporating attention mechanism in the model to improve the recognition performance by focusing on relevant emotional information and ignoring irrelevant information. Further we evaluate </w:t>
      </w:r>
      <w:r w:rsidR="00B321E5" w:rsidRPr="009E6ADA">
        <w:rPr>
          <w:color w:val="000000" w:themeColor="text1"/>
          <w:sz w:val="22"/>
          <w:szCs w:val="22"/>
        </w:rPr>
        <w:t>our</w:t>
      </w:r>
      <w:r w:rsidRPr="009E6ADA">
        <w:rPr>
          <w:color w:val="000000" w:themeColor="text1"/>
          <w:sz w:val="22"/>
          <w:szCs w:val="22"/>
        </w:rPr>
        <w:t xml:space="preserve"> model and compare its performance with existing models and explore the potential applications of the proposed model in clinical settings for the detection and treatment of mood disorders. We also focus on contributing to the development of AI-based tools for personalized care and medical services, thereby freeing up physicians' tasks of understanding the emotional space of their patients</w:t>
      </w:r>
      <w:r w:rsidR="00235BF4" w:rsidRPr="009E6ADA">
        <w:rPr>
          <w:color w:val="000000" w:themeColor="text1"/>
          <w:sz w:val="22"/>
          <w:szCs w:val="22"/>
        </w:rPr>
        <w:t>.</w:t>
      </w:r>
    </w:p>
    <w:p w14:paraId="33F1D3B2" w14:textId="1B3DB243" w:rsidR="00DA5C69" w:rsidRPr="009E6ADA" w:rsidRDefault="00DA5C69" w:rsidP="263DB54E">
      <w:pPr>
        <w:jc w:val="both"/>
        <w:rPr>
          <w:color w:val="000000" w:themeColor="text1"/>
          <w:sz w:val="22"/>
          <w:szCs w:val="22"/>
        </w:rPr>
      </w:pPr>
    </w:p>
    <w:p w14:paraId="5F531513" w14:textId="5B9A1C6B" w:rsidR="00DA5C69" w:rsidRPr="009E6ADA" w:rsidRDefault="263DB54E" w:rsidP="263DB54E">
      <w:pPr>
        <w:pStyle w:val="Subhead1"/>
        <w:spacing w:before="240" w:after="120"/>
        <w:outlineLvl w:val="0"/>
        <w:rPr>
          <w:caps w:val="0"/>
          <w:color w:val="000000" w:themeColor="text1"/>
          <w:sz w:val="18"/>
          <w:szCs w:val="18"/>
        </w:rPr>
      </w:pPr>
      <w:r w:rsidRPr="009E6ADA">
        <w:rPr>
          <w:color w:val="000000" w:themeColor="text1"/>
        </w:rPr>
        <w:t>Background</w:t>
      </w:r>
    </w:p>
    <w:p w14:paraId="79A43864" w14:textId="385CD915" w:rsidR="00254769" w:rsidRPr="009E6ADA" w:rsidRDefault="263DB54E" w:rsidP="263DB54E">
      <w:pPr>
        <w:jc w:val="both"/>
        <w:rPr>
          <w:color w:val="000000" w:themeColor="text1"/>
          <w:sz w:val="22"/>
          <w:szCs w:val="22"/>
        </w:rPr>
      </w:pPr>
      <w:r w:rsidRPr="009E6ADA">
        <w:rPr>
          <w:color w:val="000000" w:themeColor="text1"/>
          <w:sz w:val="22"/>
          <w:szCs w:val="22"/>
        </w:rPr>
        <w:t>One of the main challenges in SER is the variability of emotions conveyed through speech, which can be influenced by various factors such as cultural background, gender, age, and speaking style. In addition, there is often a lack of labeled speech data for emotion recognition, which makes it difficult to train accurate machine learning models. There are several approaches to feature extraction for SER, including spectral, prosodic, and lexical features. Spectral features involve analyzing the frequency spectrum of speech signals, while prosodic features involve analyzing the rhythm, intonation, and stress patterns of speech. Lexical features involve analyzing the content and language of speech.</w:t>
      </w:r>
    </w:p>
    <w:p w14:paraId="221E6130" w14:textId="451B9BE9" w:rsidR="00254769" w:rsidRPr="009E6ADA" w:rsidRDefault="263DB54E" w:rsidP="263DB54E">
      <w:pPr>
        <w:jc w:val="both"/>
        <w:rPr>
          <w:color w:val="000000" w:themeColor="text1"/>
          <w:sz w:val="22"/>
          <w:szCs w:val="22"/>
        </w:rPr>
      </w:pPr>
      <w:r w:rsidRPr="009E6ADA">
        <w:rPr>
          <w:color w:val="000000" w:themeColor="text1"/>
          <w:sz w:val="22"/>
          <w:szCs w:val="22"/>
        </w:rPr>
        <w:t xml:space="preserve">Prior to the advent of deep learning, speech emotion recognition (SER) research relied heavily on use of manually engineered </w:t>
      </w:r>
      <w:r w:rsidR="007E20AB" w:rsidRPr="009E6ADA">
        <w:rPr>
          <w:color w:val="000000" w:themeColor="text1"/>
          <w:sz w:val="22"/>
          <w:szCs w:val="22"/>
        </w:rPr>
        <w:t xml:space="preserve"> audio </w:t>
      </w:r>
      <w:r w:rsidRPr="009E6ADA">
        <w:rPr>
          <w:color w:val="000000" w:themeColor="text1"/>
          <w:sz w:val="22"/>
          <w:szCs w:val="22"/>
        </w:rPr>
        <w:t xml:space="preserve">features and </w:t>
      </w:r>
      <w:r w:rsidR="007E20AB" w:rsidRPr="009E6ADA">
        <w:rPr>
          <w:color w:val="000000" w:themeColor="text1"/>
          <w:sz w:val="22"/>
          <w:szCs w:val="22"/>
        </w:rPr>
        <w:t>old</w:t>
      </w:r>
      <w:r w:rsidRPr="009E6ADA">
        <w:rPr>
          <w:color w:val="000000" w:themeColor="text1"/>
          <w:sz w:val="22"/>
          <w:szCs w:val="22"/>
        </w:rPr>
        <w:t xml:space="preserve"> machine learning </w:t>
      </w:r>
      <w:r w:rsidR="007E20AB" w:rsidRPr="009E6ADA">
        <w:rPr>
          <w:color w:val="000000" w:themeColor="text1"/>
          <w:sz w:val="22"/>
          <w:szCs w:val="22"/>
        </w:rPr>
        <w:t>models</w:t>
      </w:r>
      <w:r w:rsidRPr="009E6ADA">
        <w:rPr>
          <w:color w:val="000000" w:themeColor="text1"/>
          <w:sz w:val="22"/>
          <w:szCs w:val="22"/>
        </w:rPr>
        <w:t xml:space="preserve"> such as </w:t>
      </w:r>
      <w:r w:rsidR="00E672B9" w:rsidRPr="009E6ADA">
        <w:rPr>
          <w:color w:val="000000" w:themeColor="text1"/>
          <w:sz w:val="22"/>
          <w:szCs w:val="22"/>
        </w:rPr>
        <w:t>H</w:t>
      </w:r>
      <w:r w:rsidRPr="009E6ADA">
        <w:rPr>
          <w:color w:val="000000" w:themeColor="text1"/>
          <w:sz w:val="22"/>
          <w:szCs w:val="22"/>
        </w:rPr>
        <w:t xml:space="preserve">idden Markov </w:t>
      </w:r>
      <w:r w:rsidR="003312FE" w:rsidRPr="009E6ADA">
        <w:rPr>
          <w:color w:val="000000" w:themeColor="text1"/>
          <w:sz w:val="22"/>
          <w:szCs w:val="22"/>
        </w:rPr>
        <w:t>M</w:t>
      </w:r>
      <w:r w:rsidRPr="009E6ADA">
        <w:rPr>
          <w:color w:val="000000" w:themeColor="text1"/>
          <w:sz w:val="22"/>
          <w:szCs w:val="22"/>
        </w:rPr>
        <w:t xml:space="preserve">odels (HMMs) and support vector machines (SVMs) [6]. K. Han </w:t>
      </w:r>
      <w:r w:rsidR="003312FE" w:rsidRPr="009E6ADA">
        <w:rPr>
          <w:color w:val="000000" w:themeColor="text1"/>
          <w:sz w:val="22"/>
          <w:szCs w:val="22"/>
        </w:rPr>
        <w:t>along with his</w:t>
      </w:r>
      <w:r w:rsidRPr="009E6ADA">
        <w:rPr>
          <w:color w:val="000000" w:themeColor="text1"/>
          <w:sz w:val="22"/>
          <w:szCs w:val="22"/>
        </w:rPr>
        <w:t xml:space="preserve"> colleagues introduced the first deep learning-based model [7</w:t>
      </w:r>
      <w:r w:rsidR="003312FE" w:rsidRPr="009E6ADA">
        <w:rPr>
          <w:color w:val="000000" w:themeColor="text1"/>
          <w:sz w:val="22"/>
          <w:szCs w:val="22"/>
        </w:rPr>
        <w:t xml:space="preserve">] for </w:t>
      </w:r>
      <w:r w:rsidRPr="009E6ADA">
        <w:rPr>
          <w:color w:val="000000" w:themeColor="text1"/>
          <w:sz w:val="22"/>
          <w:szCs w:val="22"/>
        </w:rPr>
        <w:t xml:space="preserve">SER in 2014. Their approach utilized deep neural networks to automatically extract </w:t>
      </w:r>
      <w:r w:rsidR="003312FE" w:rsidRPr="009E6ADA">
        <w:rPr>
          <w:color w:val="000000" w:themeColor="text1"/>
          <w:sz w:val="22"/>
          <w:szCs w:val="22"/>
        </w:rPr>
        <w:t>complex</w:t>
      </w:r>
      <w:r w:rsidRPr="009E6ADA">
        <w:rPr>
          <w:color w:val="000000" w:themeColor="text1"/>
          <w:sz w:val="22"/>
          <w:szCs w:val="22"/>
        </w:rPr>
        <w:t xml:space="preserve"> features from the data, demonstrating the effectiveness of this method for SER. Specifically, they utilized Mel-frequency cepstral coefficients (MFCCs) to extract features and classified audio files into five different emotions. In [8</w:t>
      </w:r>
      <w:r w:rsidR="003312FE" w:rsidRPr="009E6ADA">
        <w:rPr>
          <w:color w:val="000000" w:themeColor="text1"/>
          <w:sz w:val="22"/>
          <w:szCs w:val="22"/>
        </w:rPr>
        <w:t xml:space="preserve">] </w:t>
      </w:r>
      <w:r w:rsidRPr="009E6ADA">
        <w:rPr>
          <w:color w:val="000000" w:themeColor="text1"/>
          <w:sz w:val="22"/>
          <w:szCs w:val="22"/>
        </w:rPr>
        <w:t xml:space="preserve">various statistical features of pitch, energy, and zero crossing rate (ZCR) as well as Mel frequency cepstral coefficients (MFCC) from a database of 2000 utterances are explored. The pitch feature was extracted using </w:t>
      </w:r>
      <w:r w:rsidR="003312FE" w:rsidRPr="009E6ADA">
        <w:rPr>
          <w:color w:val="000000" w:themeColor="text1"/>
          <w:sz w:val="22"/>
          <w:szCs w:val="22"/>
        </w:rPr>
        <w:t>AMDF and</w:t>
      </w:r>
      <w:r w:rsidRPr="009E6ADA">
        <w:rPr>
          <w:color w:val="000000" w:themeColor="text1"/>
          <w:sz w:val="22"/>
          <w:szCs w:val="22"/>
        </w:rPr>
        <w:t xml:space="preserve"> </w:t>
      </w:r>
      <w:r w:rsidR="003312FE" w:rsidRPr="009E6ADA">
        <w:rPr>
          <w:color w:val="000000" w:themeColor="text1"/>
          <w:sz w:val="22"/>
          <w:szCs w:val="22"/>
        </w:rPr>
        <w:t xml:space="preserve">employed </w:t>
      </w:r>
      <w:r w:rsidRPr="009E6ADA">
        <w:rPr>
          <w:color w:val="000000" w:themeColor="text1"/>
          <w:sz w:val="22"/>
          <w:szCs w:val="22"/>
        </w:rPr>
        <w:t>a Naive Bayes classifier</w:t>
      </w:r>
      <w:r w:rsidR="003312FE" w:rsidRPr="009E6ADA">
        <w:rPr>
          <w:color w:val="000000" w:themeColor="text1"/>
          <w:sz w:val="22"/>
          <w:szCs w:val="22"/>
        </w:rPr>
        <w:t xml:space="preserve"> </w:t>
      </w:r>
      <w:r w:rsidRPr="009E6ADA">
        <w:rPr>
          <w:color w:val="000000" w:themeColor="text1"/>
          <w:sz w:val="22"/>
          <w:szCs w:val="22"/>
        </w:rPr>
        <w:t>for</w:t>
      </w:r>
      <w:r w:rsidR="003312FE" w:rsidRPr="009E6ADA">
        <w:rPr>
          <w:color w:val="000000" w:themeColor="text1"/>
          <w:sz w:val="22"/>
          <w:szCs w:val="22"/>
        </w:rPr>
        <w:t xml:space="preserve"> classifying</w:t>
      </w:r>
      <w:r w:rsidRPr="009E6ADA">
        <w:rPr>
          <w:color w:val="000000" w:themeColor="text1"/>
          <w:sz w:val="22"/>
          <w:szCs w:val="22"/>
        </w:rPr>
        <w:t xml:space="preserve"> audio signal</w:t>
      </w:r>
      <w:r w:rsidR="003312FE" w:rsidRPr="009E6ADA">
        <w:rPr>
          <w:color w:val="000000" w:themeColor="text1"/>
          <w:sz w:val="22"/>
          <w:szCs w:val="22"/>
        </w:rPr>
        <w:t>.</w:t>
      </w:r>
    </w:p>
    <w:p w14:paraId="028339D2" w14:textId="4E7A8AB6" w:rsidR="00254769" w:rsidRPr="009E6ADA" w:rsidRDefault="263DB54E" w:rsidP="263DB54E">
      <w:pPr>
        <w:jc w:val="both"/>
        <w:rPr>
          <w:color w:val="000000" w:themeColor="text1"/>
          <w:sz w:val="22"/>
          <w:szCs w:val="22"/>
        </w:rPr>
      </w:pPr>
      <w:r w:rsidRPr="009E6ADA">
        <w:rPr>
          <w:color w:val="000000" w:themeColor="text1"/>
          <w:sz w:val="22"/>
          <w:szCs w:val="22"/>
        </w:rPr>
        <w:t xml:space="preserve">In [9] the author utilized recurrent neural networks (RNNs) on the IEMOCAP dataset and employed raw and emotional low-level descriptors (LLDs) for feature extraction. The resulting accuracy rate was found to be 66.23%, on average. Fatemeh </w:t>
      </w:r>
      <w:proofErr w:type="spellStart"/>
      <w:r w:rsidRPr="009E6ADA">
        <w:rPr>
          <w:color w:val="000000" w:themeColor="text1"/>
          <w:sz w:val="22"/>
          <w:szCs w:val="22"/>
        </w:rPr>
        <w:t>Noroozi's</w:t>
      </w:r>
      <w:proofErr w:type="spellEnd"/>
      <w:r w:rsidRPr="009E6ADA">
        <w:rPr>
          <w:color w:val="000000" w:themeColor="text1"/>
          <w:sz w:val="22"/>
          <w:szCs w:val="22"/>
        </w:rPr>
        <w:t xml:space="preserve"> research in 2017[10] presented a vocal-based </w:t>
      </w:r>
      <w:r w:rsidR="005B179C" w:rsidRPr="009E6ADA">
        <w:rPr>
          <w:color w:val="000000" w:themeColor="text1"/>
          <w:sz w:val="22"/>
          <w:szCs w:val="22"/>
        </w:rPr>
        <w:t xml:space="preserve">approach </w:t>
      </w:r>
      <w:r w:rsidRPr="009E6ADA">
        <w:rPr>
          <w:color w:val="000000" w:themeColor="text1"/>
          <w:sz w:val="22"/>
          <w:szCs w:val="22"/>
        </w:rPr>
        <w:t xml:space="preserve">that utilized </w:t>
      </w:r>
      <w:r w:rsidR="005B179C" w:rsidRPr="009E6ADA">
        <w:rPr>
          <w:color w:val="000000" w:themeColor="text1"/>
          <w:sz w:val="22"/>
          <w:szCs w:val="22"/>
        </w:rPr>
        <w:t>decision trees</w:t>
      </w:r>
      <w:r w:rsidRPr="009E6ADA">
        <w:rPr>
          <w:color w:val="000000" w:themeColor="text1"/>
          <w:sz w:val="22"/>
          <w:szCs w:val="22"/>
        </w:rPr>
        <w:t xml:space="preserve"> and </w:t>
      </w:r>
      <w:r w:rsidR="005B179C" w:rsidRPr="009E6ADA">
        <w:rPr>
          <w:color w:val="000000" w:themeColor="text1"/>
          <w:sz w:val="22"/>
          <w:szCs w:val="22"/>
        </w:rPr>
        <w:t>random forest algorithms</w:t>
      </w:r>
      <w:r w:rsidRPr="009E6ADA">
        <w:rPr>
          <w:color w:val="000000" w:themeColor="text1"/>
          <w:sz w:val="22"/>
          <w:szCs w:val="22"/>
        </w:rPr>
        <w:t xml:space="preserve">. The average accuracy rate achieved by this method was 66.28%. </w:t>
      </w:r>
    </w:p>
    <w:p w14:paraId="6827E2B9" w14:textId="216103F4" w:rsidR="00254769" w:rsidRPr="009E6ADA" w:rsidRDefault="263DB54E" w:rsidP="263DB54E">
      <w:pPr>
        <w:jc w:val="both"/>
        <w:rPr>
          <w:color w:val="000000" w:themeColor="text1"/>
          <w:sz w:val="22"/>
          <w:szCs w:val="22"/>
        </w:rPr>
      </w:pPr>
      <w:r w:rsidRPr="009E6ADA">
        <w:rPr>
          <w:color w:val="000000" w:themeColor="text1"/>
          <w:sz w:val="22"/>
          <w:szCs w:val="22"/>
        </w:rPr>
        <w:t>In 2017, a study on speech emotion recognition using spectrograms with deep convolutional neural networks (CNNs) was conducted. The proposed CNN model consisted of three convolutional layers and three fully connected layers.[11]</w:t>
      </w:r>
      <w:r w:rsidR="00363553" w:rsidRPr="009E6ADA">
        <w:rPr>
          <w:color w:val="000000" w:themeColor="text1"/>
          <w:sz w:val="22"/>
          <w:szCs w:val="22"/>
        </w:rPr>
        <w:t xml:space="preserve">. </w:t>
      </w:r>
      <w:r w:rsidRPr="009E6ADA">
        <w:rPr>
          <w:color w:val="000000" w:themeColor="text1"/>
          <w:sz w:val="22"/>
          <w:szCs w:val="22"/>
        </w:rPr>
        <w:t xml:space="preserve">The authors of [12] have investigated a model </w:t>
      </w:r>
      <w:r w:rsidR="00161309" w:rsidRPr="009E6ADA">
        <w:rPr>
          <w:color w:val="000000" w:themeColor="text1"/>
          <w:sz w:val="22"/>
          <w:szCs w:val="22"/>
        </w:rPr>
        <w:t>which</w:t>
      </w:r>
      <w:r w:rsidRPr="009E6ADA">
        <w:rPr>
          <w:color w:val="000000" w:themeColor="text1"/>
          <w:sz w:val="22"/>
          <w:szCs w:val="22"/>
        </w:rPr>
        <w:t xml:space="preserve"> integrates both temporal and spatial features. They expanded the RAVDESS dataset four-fold by adding Additive Gaussian White Noise (AWGN) to 5760 audio samples. To classify emotions from one of the eight classes, the authors created two parallel CNNs for extracting </w:t>
      </w:r>
      <w:r w:rsidR="00161309" w:rsidRPr="009E6ADA">
        <w:rPr>
          <w:color w:val="000000" w:themeColor="text1"/>
          <w:sz w:val="22"/>
          <w:szCs w:val="22"/>
        </w:rPr>
        <w:t xml:space="preserve">both </w:t>
      </w:r>
      <w:r w:rsidRPr="009E6ADA">
        <w:rPr>
          <w:color w:val="000000" w:themeColor="text1"/>
          <w:sz w:val="22"/>
          <w:szCs w:val="22"/>
        </w:rPr>
        <w:t xml:space="preserve">spatial </w:t>
      </w:r>
      <w:r w:rsidR="00161309" w:rsidRPr="009E6ADA">
        <w:rPr>
          <w:color w:val="000000" w:themeColor="text1"/>
          <w:sz w:val="22"/>
          <w:szCs w:val="22"/>
        </w:rPr>
        <w:t>as well as</w:t>
      </w:r>
      <w:r w:rsidRPr="009E6ADA">
        <w:rPr>
          <w:color w:val="000000" w:themeColor="text1"/>
          <w:sz w:val="22"/>
          <w:szCs w:val="22"/>
        </w:rPr>
        <w:t xml:space="preserve"> temporal </w:t>
      </w:r>
      <w:r w:rsidR="00161309" w:rsidRPr="009E6ADA">
        <w:rPr>
          <w:color w:val="000000" w:themeColor="text1"/>
          <w:sz w:val="22"/>
          <w:szCs w:val="22"/>
        </w:rPr>
        <w:t>elements</w:t>
      </w:r>
      <w:r w:rsidRPr="009E6ADA">
        <w:rPr>
          <w:color w:val="000000" w:themeColor="text1"/>
          <w:sz w:val="22"/>
          <w:szCs w:val="22"/>
        </w:rPr>
        <w:t xml:space="preserve">. </w:t>
      </w:r>
    </w:p>
    <w:p w14:paraId="5D31BCEE" w14:textId="181BC628" w:rsidR="00254769" w:rsidRPr="009E6ADA" w:rsidRDefault="00161309" w:rsidP="263DB54E">
      <w:pPr>
        <w:jc w:val="both"/>
        <w:rPr>
          <w:color w:val="000000" w:themeColor="text1"/>
          <w:sz w:val="22"/>
          <w:szCs w:val="22"/>
        </w:rPr>
      </w:pPr>
      <w:r w:rsidRPr="009E6ADA">
        <w:rPr>
          <w:color w:val="000000" w:themeColor="text1"/>
          <w:sz w:val="22"/>
          <w:szCs w:val="22"/>
        </w:rPr>
        <w:t>MFCC</w:t>
      </w:r>
      <w:r w:rsidR="263DB54E" w:rsidRPr="009E6ADA">
        <w:rPr>
          <w:color w:val="000000" w:themeColor="text1"/>
          <w:sz w:val="22"/>
          <w:szCs w:val="22"/>
        </w:rPr>
        <w:t xml:space="preserve"> </w:t>
      </w:r>
      <w:r w:rsidRPr="009E6ADA">
        <w:rPr>
          <w:color w:val="000000" w:themeColor="text1"/>
          <w:sz w:val="22"/>
          <w:szCs w:val="22"/>
        </w:rPr>
        <w:t>is commonly</w:t>
      </w:r>
      <w:r w:rsidR="263DB54E" w:rsidRPr="009E6ADA">
        <w:rPr>
          <w:color w:val="000000" w:themeColor="text1"/>
          <w:sz w:val="22"/>
          <w:szCs w:val="22"/>
        </w:rPr>
        <w:t xml:space="preserve"> </w:t>
      </w:r>
      <w:r w:rsidRPr="009E6ADA">
        <w:rPr>
          <w:color w:val="000000" w:themeColor="text1"/>
          <w:sz w:val="22"/>
          <w:szCs w:val="22"/>
        </w:rPr>
        <w:t>employed</w:t>
      </w:r>
      <w:r w:rsidR="263DB54E" w:rsidRPr="009E6ADA">
        <w:rPr>
          <w:color w:val="000000" w:themeColor="text1"/>
          <w:sz w:val="22"/>
          <w:szCs w:val="22"/>
        </w:rPr>
        <w:t xml:space="preserve"> for analyzing </w:t>
      </w:r>
      <w:r w:rsidRPr="009E6ADA">
        <w:rPr>
          <w:color w:val="000000" w:themeColor="text1"/>
          <w:sz w:val="22"/>
          <w:szCs w:val="22"/>
        </w:rPr>
        <w:t>audio</w:t>
      </w:r>
      <w:r w:rsidR="263DB54E" w:rsidRPr="009E6ADA">
        <w:rPr>
          <w:color w:val="000000" w:themeColor="text1"/>
          <w:sz w:val="22"/>
          <w:szCs w:val="22"/>
        </w:rPr>
        <w:t xml:space="preserve"> signals and have shown superior performance for speech-</w:t>
      </w:r>
      <w:r w:rsidRPr="009E6ADA">
        <w:rPr>
          <w:color w:val="000000" w:themeColor="text1"/>
          <w:sz w:val="22"/>
          <w:szCs w:val="22"/>
        </w:rPr>
        <w:t>centered</w:t>
      </w:r>
      <w:r w:rsidR="263DB54E" w:rsidRPr="009E6ADA">
        <w:rPr>
          <w:color w:val="000000" w:themeColor="text1"/>
          <w:sz w:val="22"/>
          <w:szCs w:val="22"/>
        </w:rPr>
        <w:t xml:space="preserve"> emotion recognition </w:t>
      </w:r>
      <w:r w:rsidRPr="009E6ADA">
        <w:rPr>
          <w:color w:val="000000" w:themeColor="text1"/>
          <w:sz w:val="22"/>
          <w:szCs w:val="22"/>
        </w:rPr>
        <w:t>methods</w:t>
      </w:r>
      <w:r w:rsidR="263DB54E" w:rsidRPr="009E6ADA">
        <w:rPr>
          <w:color w:val="000000" w:themeColor="text1"/>
          <w:sz w:val="22"/>
          <w:szCs w:val="22"/>
        </w:rPr>
        <w:t xml:space="preserve"> in comparison to other </w:t>
      </w:r>
      <w:r w:rsidRPr="009E6ADA">
        <w:rPr>
          <w:color w:val="000000" w:themeColor="text1"/>
          <w:sz w:val="22"/>
          <w:szCs w:val="22"/>
        </w:rPr>
        <w:t>techniques</w:t>
      </w:r>
      <w:r w:rsidR="263DB54E" w:rsidRPr="009E6ADA">
        <w:rPr>
          <w:color w:val="000000" w:themeColor="text1"/>
          <w:sz w:val="22"/>
          <w:szCs w:val="22"/>
        </w:rPr>
        <w:t xml:space="preserve">. In 2020[13], </w:t>
      </w:r>
      <w:proofErr w:type="spellStart"/>
      <w:r w:rsidR="263DB54E" w:rsidRPr="009E6ADA">
        <w:rPr>
          <w:color w:val="000000" w:themeColor="text1"/>
          <w:sz w:val="22"/>
          <w:szCs w:val="22"/>
        </w:rPr>
        <w:t>Mustaqeem</w:t>
      </w:r>
      <w:proofErr w:type="spellEnd"/>
      <w:r w:rsidR="263DB54E" w:rsidRPr="009E6ADA">
        <w:rPr>
          <w:color w:val="000000" w:themeColor="text1"/>
          <w:sz w:val="22"/>
          <w:szCs w:val="22"/>
        </w:rPr>
        <w:t xml:space="preserve"> introduced a CNN model with a deep bidirectional long short-term memory (LSTM) that incorporated MFCC and outperformed the existing models on the IEMOCAP dataset. To </w:t>
      </w:r>
      <w:r w:rsidRPr="009E6ADA">
        <w:rPr>
          <w:color w:val="000000" w:themeColor="text1"/>
          <w:sz w:val="22"/>
          <w:szCs w:val="22"/>
        </w:rPr>
        <w:t>ascertain</w:t>
      </w:r>
      <w:r w:rsidR="263DB54E" w:rsidRPr="009E6ADA">
        <w:rPr>
          <w:color w:val="000000" w:themeColor="text1"/>
          <w:sz w:val="22"/>
          <w:szCs w:val="22"/>
        </w:rPr>
        <w:t xml:space="preserve"> the </w:t>
      </w:r>
      <w:r w:rsidRPr="009E6ADA">
        <w:rPr>
          <w:color w:val="000000" w:themeColor="text1"/>
          <w:sz w:val="22"/>
          <w:szCs w:val="22"/>
        </w:rPr>
        <w:t>performance</w:t>
      </w:r>
      <w:r w:rsidR="263DB54E" w:rsidRPr="009E6ADA">
        <w:rPr>
          <w:color w:val="000000" w:themeColor="text1"/>
          <w:sz w:val="22"/>
          <w:szCs w:val="22"/>
        </w:rPr>
        <w:t xml:space="preserve"> of the </w:t>
      </w:r>
      <w:r w:rsidR="00F43FAB" w:rsidRPr="009E6ADA">
        <w:rPr>
          <w:color w:val="000000" w:themeColor="text1"/>
          <w:sz w:val="22"/>
          <w:szCs w:val="22"/>
        </w:rPr>
        <w:t>advanced</w:t>
      </w:r>
      <w:r w:rsidR="006561D8" w:rsidRPr="009E6ADA">
        <w:rPr>
          <w:color w:val="000000" w:themeColor="text1"/>
          <w:sz w:val="22"/>
          <w:szCs w:val="22"/>
        </w:rPr>
        <w:t xml:space="preserve"> DSCNN and CNN</w:t>
      </w:r>
      <w:r w:rsidR="263DB54E" w:rsidRPr="009E6ADA">
        <w:rPr>
          <w:color w:val="000000" w:themeColor="text1"/>
          <w:sz w:val="22"/>
          <w:szCs w:val="22"/>
        </w:rPr>
        <w:t xml:space="preserve"> models[14], the author conducted two experiments. The experiments resulted in an accuracy rate of 79.4%. </w:t>
      </w:r>
    </w:p>
    <w:p w14:paraId="58DAF81D" w14:textId="50D2346E" w:rsidR="00254769" w:rsidRPr="009E6ADA" w:rsidRDefault="263DB54E" w:rsidP="263DB54E">
      <w:pPr>
        <w:jc w:val="both"/>
        <w:rPr>
          <w:color w:val="000000" w:themeColor="text1"/>
          <w:sz w:val="22"/>
          <w:szCs w:val="22"/>
        </w:rPr>
      </w:pPr>
      <w:r w:rsidRPr="009E6ADA">
        <w:rPr>
          <w:color w:val="000000" w:themeColor="text1"/>
          <w:sz w:val="22"/>
          <w:szCs w:val="22"/>
        </w:rPr>
        <w:t xml:space="preserve">Speech emotion recognition technology can be used to diagnose mental </w:t>
      </w:r>
      <w:r w:rsidR="00FB2261" w:rsidRPr="009E6ADA">
        <w:rPr>
          <w:color w:val="000000" w:themeColor="text1"/>
          <w:sz w:val="22"/>
          <w:szCs w:val="22"/>
        </w:rPr>
        <w:t>issues</w:t>
      </w:r>
      <w:r w:rsidRPr="009E6ADA">
        <w:rPr>
          <w:color w:val="000000" w:themeColor="text1"/>
          <w:sz w:val="22"/>
          <w:szCs w:val="22"/>
        </w:rPr>
        <w:t xml:space="preserve"> </w:t>
      </w:r>
      <w:r w:rsidR="00FB2261" w:rsidRPr="009E6ADA">
        <w:rPr>
          <w:color w:val="000000" w:themeColor="text1"/>
          <w:sz w:val="22"/>
          <w:szCs w:val="22"/>
        </w:rPr>
        <w:t>of</w:t>
      </w:r>
      <w:r w:rsidRPr="009E6ADA">
        <w:rPr>
          <w:color w:val="000000" w:themeColor="text1"/>
          <w:sz w:val="22"/>
          <w:szCs w:val="22"/>
        </w:rPr>
        <w:t xml:space="preserve"> depression, </w:t>
      </w:r>
      <w:r w:rsidR="005B179C" w:rsidRPr="009E6ADA">
        <w:rPr>
          <w:color w:val="000000" w:themeColor="text1"/>
          <w:sz w:val="22"/>
          <w:szCs w:val="22"/>
        </w:rPr>
        <w:t>stress</w:t>
      </w:r>
      <w:r w:rsidRPr="009E6ADA">
        <w:rPr>
          <w:color w:val="000000" w:themeColor="text1"/>
          <w:sz w:val="22"/>
          <w:szCs w:val="22"/>
        </w:rPr>
        <w:t xml:space="preserve">, and bipolar disorder. In [15] authors have concluded that by analyzing a patient's speech patterns, the technology can identify signs of emotional distress, which can be used to inform treatment and intervention plans. Parkinson's disease can affect speech patterns, leading to changes in pitch, volume, and articulation. In [16] </w:t>
      </w:r>
      <w:proofErr w:type="spellStart"/>
      <w:r w:rsidRPr="009E6ADA">
        <w:rPr>
          <w:color w:val="000000" w:themeColor="text1"/>
          <w:sz w:val="22"/>
          <w:szCs w:val="22"/>
        </w:rPr>
        <w:t>Tsanas</w:t>
      </w:r>
      <w:proofErr w:type="spellEnd"/>
      <w:r w:rsidRPr="009E6ADA">
        <w:rPr>
          <w:color w:val="000000" w:themeColor="text1"/>
          <w:sz w:val="22"/>
          <w:szCs w:val="22"/>
        </w:rPr>
        <w:t xml:space="preserve"> have described that </w:t>
      </w:r>
      <w:r w:rsidR="00122B2B" w:rsidRPr="009E6ADA">
        <w:rPr>
          <w:color w:val="000000" w:themeColor="text1"/>
          <w:sz w:val="22"/>
          <w:szCs w:val="22"/>
        </w:rPr>
        <w:t>SER</w:t>
      </w:r>
      <w:r w:rsidRPr="009E6ADA">
        <w:rPr>
          <w:color w:val="000000" w:themeColor="text1"/>
          <w:sz w:val="22"/>
          <w:szCs w:val="22"/>
        </w:rPr>
        <w:t xml:space="preserve"> technology can be </w:t>
      </w:r>
      <w:r w:rsidR="00122B2B" w:rsidRPr="009E6ADA">
        <w:rPr>
          <w:color w:val="000000" w:themeColor="text1"/>
          <w:sz w:val="22"/>
          <w:szCs w:val="22"/>
        </w:rPr>
        <w:t>employed</w:t>
      </w:r>
      <w:r w:rsidRPr="009E6ADA">
        <w:rPr>
          <w:color w:val="000000" w:themeColor="text1"/>
          <w:sz w:val="22"/>
          <w:szCs w:val="22"/>
        </w:rPr>
        <w:t xml:space="preserve"> to </w:t>
      </w:r>
      <w:r w:rsidR="00122B2B" w:rsidRPr="009E6ADA">
        <w:rPr>
          <w:color w:val="000000" w:themeColor="text1"/>
          <w:sz w:val="22"/>
          <w:szCs w:val="22"/>
        </w:rPr>
        <w:t>detect</w:t>
      </w:r>
      <w:r w:rsidRPr="009E6ADA">
        <w:rPr>
          <w:color w:val="000000" w:themeColor="text1"/>
          <w:sz w:val="22"/>
          <w:szCs w:val="22"/>
        </w:rPr>
        <w:t xml:space="preserve"> these changes</w:t>
      </w:r>
      <w:r w:rsidR="00122B2B" w:rsidRPr="009E6ADA">
        <w:rPr>
          <w:color w:val="000000" w:themeColor="text1"/>
          <w:sz w:val="22"/>
          <w:szCs w:val="22"/>
        </w:rPr>
        <w:t xml:space="preserve">, </w:t>
      </w:r>
      <w:r w:rsidRPr="009E6ADA">
        <w:rPr>
          <w:color w:val="000000" w:themeColor="text1"/>
          <w:sz w:val="22"/>
          <w:szCs w:val="22"/>
        </w:rPr>
        <w:t xml:space="preserve"> provid</w:t>
      </w:r>
      <w:r w:rsidR="00122B2B" w:rsidRPr="009E6ADA">
        <w:rPr>
          <w:color w:val="000000" w:themeColor="text1"/>
          <w:sz w:val="22"/>
          <w:szCs w:val="22"/>
        </w:rPr>
        <w:t>ing</w:t>
      </w:r>
      <w:r w:rsidRPr="009E6ADA">
        <w:rPr>
          <w:color w:val="000000" w:themeColor="text1"/>
          <w:sz w:val="22"/>
          <w:szCs w:val="22"/>
        </w:rPr>
        <w:t xml:space="preserve"> early detection and treatment of Parkinson's disease.  Authors in [17] demonstrate that individuals who have suffered a stroke may experience speech difficulties, including problems with emotional expression. S</w:t>
      </w:r>
      <w:r w:rsidR="00122B2B" w:rsidRPr="009E6ADA">
        <w:rPr>
          <w:color w:val="000000" w:themeColor="text1"/>
          <w:sz w:val="22"/>
          <w:szCs w:val="22"/>
        </w:rPr>
        <w:t xml:space="preserve">ER </w:t>
      </w:r>
      <w:r w:rsidRPr="009E6ADA">
        <w:rPr>
          <w:color w:val="000000" w:themeColor="text1"/>
          <w:sz w:val="22"/>
          <w:szCs w:val="22"/>
        </w:rPr>
        <w:t>can</w:t>
      </w:r>
      <w:r w:rsidR="00122B2B" w:rsidRPr="009E6ADA">
        <w:rPr>
          <w:color w:val="000000" w:themeColor="text1"/>
          <w:sz w:val="22"/>
          <w:szCs w:val="22"/>
        </w:rPr>
        <w:t xml:space="preserve"> also</w:t>
      </w:r>
      <w:r w:rsidRPr="009E6ADA">
        <w:rPr>
          <w:color w:val="000000" w:themeColor="text1"/>
          <w:sz w:val="22"/>
          <w:szCs w:val="22"/>
        </w:rPr>
        <w:t xml:space="preserve"> be </w:t>
      </w:r>
      <w:r w:rsidR="00122B2B" w:rsidRPr="009E6ADA">
        <w:rPr>
          <w:color w:val="000000" w:themeColor="text1"/>
          <w:sz w:val="22"/>
          <w:szCs w:val="22"/>
        </w:rPr>
        <w:t xml:space="preserve">applied </w:t>
      </w:r>
      <w:r w:rsidRPr="009E6ADA">
        <w:rPr>
          <w:color w:val="000000" w:themeColor="text1"/>
          <w:sz w:val="22"/>
          <w:szCs w:val="22"/>
        </w:rPr>
        <w:t xml:space="preserve"> </w:t>
      </w:r>
      <w:r w:rsidR="00122B2B" w:rsidRPr="009E6ADA">
        <w:rPr>
          <w:color w:val="000000" w:themeColor="text1"/>
          <w:sz w:val="22"/>
          <w:szCs w:val="22"/>
        </w:rPr>
        <w:t>in</w:t>
      </w:r>
      <w:r w:rsidRPr="009E6ADA">
        <w:rPr>
          <w:color w:val="000000" w:themeColor="text1"/>
          <w:sz w:val="22"/>
          <w:szCs w:val="22"/>
        </w:rPr>
        <w:t xml:space="preserve"> monitor</w:t>
      </w:r>
      <w:r w:rsidR="00122B2B" w:rsidRPr="009E6ADA">
        <w:rPr>
          <w:color w:val="000000" w:themeColor="text1"/>
          <w:sz w:val="22"/>
          <w:szCs w:val="22"/>
        </w:rPr>
        <w:t>ing</w:t>
      </w:r>
      <w:r w:rsidRPr="009E6ADA">
        <w:rPr>
          <w:color w:val="000000" w:themeColor="text1"/>
          <w:sz w:val="22"/>
          <w:szCs w:val="22"/>
        </w:rPr>
        <w:t xml:space="preserve"> progress during stroke rehabilitation and provide targeted interventions to improve emotional expression in speech.</w:t>
      </w:r>
      <w:r w:rsidR="00363553" w:rsidRPr="009E6ADA">
        <w:rPr>
          <w:color w:val="000000" w:themeColor="text1"/>
          <w:sz w:val="22"/>
          <w:szCs w:val="22"/>
        </w:rPr>
        <w:t xml:space="preserve"> </w:t>
      </w:r>
      <w:r w:rsidRPr="009E6ADA">
        <w:rPr>
          <w:color w:val="000000" w:themeColor="text1"/>
          <w:sz w:val="22"/>
          <w:szCs w:val="22"/>
        </w:rPr>
        <w:t>PTSD can affect speech patterns, leading to changes in tone, pitch, and vol</w:t>
      </w:r>
      <w:r w:rsidR="00161309" w:rsidRPr="009E6ADA">
        <w:rPr>
          <w:color w:val="000000" w:themeColor="text1"/>
          <w:sz w:val="22"/>
          <w:szCs w:val="22"/>
        </w:rPr>
        <w:softHyphen/>
      </w:r>
      <w:r w:rsidR="00161309" w:rsidRPr="009E6ADA">
        <w:rPr>
          <w:color w:val="000000" w:themeColor="text1"/>
          <w:sz w:val="22"/>
          <w:szCs w:val="22"/>
        </w:rPr>
        <w:softHyphen/>
      </w:r>
      <w:r w:rsidRPr="009E6ADA">
        <w:rPr>
          <w:color w:val="000000" w:themeColor="text1"/>
          <w:sz w:val="22"/>
          <w:szCs w:val="22"/>
        </w:rPr>
        <w:t xml:space="preserve">ume. In [18] “Using interpretable machine learning models to improve PTSD diagnosis” authors suggest that </w:t>
      </w:r>
      <w:r w:rsidR="005634A2" w:rsidRPr="009E6ADA">
        <w:rPr>
          <w:color w:val="000000" w:themeColor="text1"/>
          <w:sz w:val="22"/>
          <w:szCs w:val="22"/>
        </w:rPr>
        <w:t>SER</w:t>
      </w:r>
      <w:r w:rsidRPr="009E6ADA">
        <w:rPr>
          <w:color w:val="000000" w:themeColor="text1"/>
          <w:sz w:val="22"/>
          <w:szCs w:val="22"/>
        </w:rPr>
        <w:t xml:space="preserve"> technology can be </w:t>
      </w:r>
      <w:r w:rsidR="005634A2" w:rsidRPr="009E6ADA">
        <w:rPr>
          <w:color w:val="000000" w:themeColor="text1"/>
          <w:sz w:val="22"/>
          <w:szCs w:val="22"/>
        </w:rPr>
        <w:t>utilized</w:t>
      </w:r>
      <w:r w:rsidRPr="009E6ADA">
        <w:rPr>
          <w:color w:val="000000" w:themeColor="text1"/>
          <w:sz w:val="22"/>
          <w:szCs w:val="22"/>
        </w:rPr>
        <w:t xml:space="preserve"> </w:t>
      </w:r>
      <w:r w:rsidR="005634A2" w:rsidRPr="009E6ADA">
        <w:rPr>
          <w:color w:val="000000" w:themeColor="text1"/>
          <w:sz w:val="22"/>
          <w:szCs w:val="22"/>
        </w:rPr>
        <w:t>in</w:t>
      </w:r>
      <w:r w:rsidRPr="009E6ADA">
        <w:rPr>
          <w:color w:val="000000" w:themeColor="text1"/>
          <w:sz w:val="22"/>
          <w:szCs w:val="22"/>
        </w:rPr>
        <w:t xml:space="preserve"> monitor</w:t>
      </w:r>
      <w:r w:rsidR="005634A2" w:rsidRPr="009E6ADA">
        <w:rPr>
          <w:color w:val="000000" w:themeColor="text1"/>
          <w:sz w:val="22"/>
          <w:szCs w:val="22"/>
        </w:rPr>
        <w:t>ing</w:t>
      </w:r>
      <w:r w:rsidRPr="009E6ADA">
        <w:rPr>
          <w:color w:val="000000" w:themeColor="text1"/>
          <w:sz w:val="22"/>
          <w:szCs w:val="22"/>
        </w:rPr>
        <w:t xml:space="preserve"> </w:t>
      </w:r>
      <w:r w:rsidR="005634A2" w:rsidRPr="009E6ADA">
        <w:rPr>
          <w:color w:val="000000" w:themeColor="text1"/>
          <w:sz w:val="22"/>
          <w:szCs w:val="22"/>
        </w:rPr>
        <w:t>improvement</w:t>
      </w:r>
      <w:r w:rsidRPr="009E6ADA">
        <w:rPr>
          <w:color w:val="000000" w:themeColor="text1"/>
          <w:sz w:val="22"/>
          <w:szCs w:val="22"/>
        </w:rPr>
        <w:t xml:space="preserve"> during PTSD treatment and provide targeted interventions to improve emotional expression in speech.</w:t>
      </w:r>
    </w:p>
    <w:p w14:paraId="636D67D2" w14:textId="63FABEA9" w:rsidR="00254769" w:rsidRPr="009E6ADA" w:rsidRDefault="263DB54E" w:rsidP="263DB54E">
      <w:pPr>
        <w:jc w:val="both"/>
        <w:rPr>
          <w:color w:val="000000" w:themeColor="text1"/>
          <w:sz w:val="22"/>
          <w:szCs w:val="22"/>
        </w:rPr>
        <w:sectPr w:rsidR="00254769" w:rsidRPr="009E6ADA" w:rsidSect="00254769">
          <w:pgSz w:w="11910" w:h="16840"/>
          <w:pgMar w:top="1440" w:right="1080" w:bottom="1440" w:left="1080" w:header="720" w:footer="720" w:gutter="0"/>
          <w:cols w:space="720"/>
          <w:docGrid w:linePitch="299"/>
        </w:sectPr>
      </w:pPr>
      <w:r w:rsidRPr="009E6ADA">
        <w:rPr>
          <w:color w:val="000000" w:themeColor="text1"/>
          <w:sz w:val="22"/>
          <w:szCs w:val="22"/>
        </w:rPr>
        <w:t xml:space="preserve">Overall, the field of SER is still evolving, and there is much room for </w:t>
      </w:r>
      <w:r w:rsidR="002373B1" w:rsidRPr="009E6ADA">
        <w:rPr>
          <w:color w:val="000000" w:themeColor="text1"/>
          <w:sz w:val="22"/>
          <w:szCs w:val="22"/>
        </w:rPr>
        <w:t>more</w:t>
      </w:r>
      <w:r w:rsidRPr="009E6ADA">
        <w:rPr>
          <w:color w:val="000000" w:themeColor="text1"/>
          <w:sz w:val="22"/>
          <w:szCs w:val="22"/>
        </w:rPr>
        <w:t xml:space="preserve"> research</w:t>
      </w:r>
      <w:r w:rsidR="002373B1" w:rsidRPr="009E6ADA">
        <w:rPr>
          <w:color w:val="000000" w:themeColor="text1"/>
          <w:sz w:val="22"/>
          <w:szCs w:val="22"/>
        </w:rPr>
        <w:t xml:space="preserve"> and experimentation</w:t>
      </w:r>
      <w:r w:rsidRPr="009E6ADA">
        <w:rPr>
          <w:color w:val="000000" w:themeColor="text1"/>
          <w:sz w:val="22"/>
          <w:szCs w:val="22"/>
        </w:rPr>
        <w:t xml:space="preserve"> </w:t>
      </w:r>
      <w:r w:rsidR="002373B1" w:rsidRPr="009E6ADA">
        <w:rPr>
          <w:color w:val="000000" w:themeColor="text1"/>
          <w:sz w:val="22"/>
          <w:szCs w:val="22"/>
        </w:rPr>
        <w:t xml:space="preserve">for </w:t>
      </w:r>
      <w:r w:rsidRPr="009E6ADA">
        <w:rPr>
          <w:color w:val="000000" w:themeColor="text1"/>
          <w:sz w:val="22"/>
          <w:szCs w:val="22"/>
        </w:rPr>
        <w:t>improv</w:t>
      </w:r>
      <w:r w:rsidR="002373B1" w:rsidRPr="009E6ADA">
        <w:rPr>
          <w:color w:val="000000" w:themeColor="text1"/>
          <w:sz w:val="22"/>
          <w:szCs w:val="22"/>
        </w:rPr>
        <w:t>ing</w:t>
      </w:r>
      <w:r w:rsidRPr="009E6ADA">
        <w:rPr>
          <w:color w:val="000000" w:themeColor="text1"/>
          <w:sz w:val="22"/>
          <w:szCs w:val="22"/>
        </w:rPr>
        <w:t xml:space="preserve"> accuracy </w:t>
      </w:r>
      <w:r w:rsidR="002373B1" w:rsidRPr="009E6ADA">
        <w:rPr>
          <w:color w:val="000000" w:themeColor="text1"/>
          <w:sz w:val="22"/>
          <w:szCs w:val="22"/>
        </w:rPr>
        <w:t>and making emotion recognition systems more</w:t>
      </w:r>
      <w:r w:rsidRPr="009E6ADA">
        <w:rPr>
          <w:color w:val="000000" w:themeColor="text1"/>
          <w:sz w:val="22"/>
          <w:szCs w:val="22"/>
        </w:rPr>
        <w:t xml:space="preserve"> reliab</w:t>
      </w:r>
      <w:r w:rsidR="002373B1" w:rsidRPr="009E6ADA">
        <w:rPr>
          <w:color w:val="000000" w:themeColor="text1"/>
          <w:sz w:val="22"/>
          <w:szCs w:val="22"/>
        </w:rPr>
        <w:t>le</w:t>
      </w:r>
      <w:r w:rsidRPr="009E6ADA">
        <w:rPr>
          <w:color w:val="000000" w:themeColor="text1"/>
          <w:sz w:val="22"/>
          <w:szCs w:val="22"/>
        </w:rPr>
        <w:t xml:space="preserve">. </w:t>
      </w:r>
      <w:r w:rsidR="002373B1" w:rsidRPr="009E6ADA">
        <w:rPr>
          <w:color w:val="000000" w:themeColor="text1"/>
          <w:sz w:val="22"/>
          <w:szCs w:val="22"/>
        </w:rPr>
        <w:t xml:space="preserve"> </w:t>
      </w:r>
      <w:r w:rsidRPr="009E6ADA">
        <w:rPr>
          <w:color w:val="000000" w:themeColor="text1"/>
          <w:sz w:val="22"/>
          <w:szCs w:val="22"/>
        </w:rPr>
        <w:t xml:space="preserve">However, the potential applications of SER in various fields make it an area of research that is likely to continue to receive significant attention in the future. Speech emotion recognition technology has the potential to revolutionize clinical diagnosis and treatment by providing objective, standardized assessments of emotional expression in speech. </w:t>
      </w:r>
    </w:p>
    <w:p w14:paraId="3EB5283C" w14:textId="34DA8D37" w:rsidR="00710A7A" w:rsidRPr="009E6ADA" w:rsidRDefault="263DB54E" w:rsidP="263DB54E">
      <w:pPr>
        <w:pStyle w:val="Subhead1"/>
        <w:spacing w:before="240" w:after="120"/>
        <w:rPr>
          <w:color w:val="000000" w:themeColor="text1"/>
        </w:rPr>
      </w:pPr>
      <w:r w:rsidRPr="009E6ADA">
        <w:rPr>
          <w:color w:val="000000" w:themeColor="text1"/>
        </w:rPr>
        <w:t>PROPOSED methodology</w:t>
      </w:r>
    </w:p>
    <w:p w14:paraId="781C5713" w14:textId="132B43CE" w:rsidR="00DB4670" w:rsidRPr="009E6ADA" w:rsidRDefault="00DA5C69" w:rsidP="00664BB7">
      <w:pPr>
        <w:pStyle w:val="Subhead1"/>
        <w:spacing w:before="240" w:after="120"/>
        <w:jc w:val="center"/>
        <w:rPr>
          <w:color w:val="000000" w:themeColor="text1"/>
        </w:rPr>
      </w:pPr>
      <w:r w:rsidRPr="009E6ADA">
        <w:rPr>
          <w:noProof/>
          <w:color w:val="000000" w:themeColor="text1"/>
        </w:rPr>
        <w:drawing>
          <wp:inline distT="0" distB="0" distL="0" distR="0" wp14:anchorId="74E23E3D" wp14:editId="18750274">
            <wp:extent cx="4945663" cy="2844800"/>
            <wp:effectExtent l="19050" t="19050" r="26670" b="12700"/>
            <wp:docPr id="1501544432" name="Picture 150154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1439" t="9117" r="1805" b="12310"/>
                    <a:stretch/>
                  </pic:blipFill>
                  <pic:spPr bwMode="auto">
                    <a:xfrm>
                      <a:off x="0" y="0"/>
                      <a:ext cx="4965645" cy="285629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B38AB2" w14:textId="5B03720E" w:rsidR="00DB4670" w:rsidRPr="009E6ADA" w:rsidRDefault="263DB54E" w:rsidP="00664BB7">
      <w:pPr>
        <w:spacing w:before="240"/>
        <w:jc w:val="center"/>
        <w:rPr>
          <w:color w:val="000000" w:themeColor="text1"/>
          <w:sz w:val="18"/>
          <w:szCs w:val="18"/>
          <w:highlight w:val="yellow"/>
        </w:rPr>
      </w:pPr>
      <w:r w:rsidRPr="009E6ADA">
        <w:rPr>
          <w:i/>
          <w:iCs/>
          <w:color w:val="000000" w:themeColor="text1"/>
          <w:sz w:val="22"/>
          <w:szCs w:val="22"/>
        </w:rPr>
        <w:t>Figure 1. Overview of proposed approach</w:t>
      </w:r>
    </w:p>
    <w:p w14:paraId="4645A9D7" w14:textId="32C6A15B" w:rsidR="00DB4670" w:rsidRPr="009E6ADA" w:rsidRDefault="263DB54E" w:rsidP="263DB54E">
      <w:pPr>
        <w:pStyle w:val="Subhead2"/>
        <w:spacing w:before="120" w:after="120"/>
        <w:rPr>
          <w:color w:val="000000" w:themeColor="text1"/>
          <w:sz w:val="22"/>
          <w:szCs w:val="22"/>
        </w:rPr>
      </w:pPr>
      <w:r w:rsidRPr="009E6ADA">
        <w:rPr>
          <w:color w:val="000000" w:themeColor="text1"/>
        </w:rPr>
        <w:t>Feature Extraction</w:t>
      </w:r>
    </w:p>
    <w:p w14:paraId="7EDF8AE7" w14:textId="6017D013" w:rsidR="00664BB7" w:rsidRPr="009E6ADA" w:rsidRDefault="263DB54E" w:rsidP="00664BB7">
      <w:pPr>
        <w:pStyle w:val="Subhead2"/>
        <w:spacing w:before="120" w:after="120"/>
        <w:jc w:val="both"/>
        <w:rPr>
          <w:rFonts w:ascii="Times New Roman" w:hAnsi="Times New Roman" w:cs="Times New Roman"/>
          <w:b w:val="0"/>
          <w:bCs w:val="0"/>
          <w:color w:val="000000" w:themeColor="text1"/>
          <w:sz w:val="22"/>
          <w:szCs w:val="22"/>
        </w:rPr>
      </w:pPr>
      <w:r w:rsidRPr="009E6ADA">
        <w:rPr>
          <w:rFonts w:ascii="Times New Roman" w:hAnsi="Times New Roman" w:cs="Times New Roman"/>
          <w:b w:val="0"/>
          <w:bCs w:val="0"/>
          <w:color w:val="000000" w:themeColor="text1"/>
          <w:sz w:val="22"/>
          <w:szCs w:val="22"/>
        </w:rPr>
        <w:t xml:space="preserve">To help the model learn to distinguish between audio files, features are extracted from the audio files. Figure 1 </w:t>
      </w:r>
      <w:r w:rsidR="00805F67" w:rsidRPr="009E6ADA">
        <w:rPr>
          <w:rFonts w:ascii="Times New Roman" w:hAnsi="Times New Roman" w:cs="Times New Roman"/>
          <w:b w:val="0"/>
          <w:bCs w:val="0"/>
          <w:color w:val="000000" w:themeColor="text1"/>
          <w:sz w:val="22"/>
          <w:szCs w:val="22"/>
        </w:rPr>
        <w:t>illustrates</w:t>
      </w:r>
      <w:r w:rsidRPr="009E6ADA">
        <w:rPr>
          <w:rFonts w:ascii="Times New Roman" w:hAnsi="Times New Roman" w:cs="Times New Roman"/>
          <w:b w:val="0"/>
          <w:bCs w:val="0"/>
          <w:color w:val="000000" w:themeColor="text1"/>
          <w:sz w:val="22"/>
          <w:szCs w:val="22"/>
        </w:rPr>
        <w:t xml:space="preserve"> the overview of the </w:t>
      </w:r>
      <w:r w:rsidR="00805F67" w:rsidRPr="009E6ADA">
        <w:rPr>
          <w:rFonts w:ascii="Times New Roman" w:hAnsi="Times New Roman" w:cs="Times New Roman"/>
          <w:b w:val="0"/>
          <w:bCs w:val="0"/>
          <w:color w:val="000000" w:themeColor="text1"/>
          <w:sz w:val="22"/>
          <w:szCs w:val="22"/>
        </w:rPr>
        <w:t>suggested</w:t>
      </w:r>
      <w:r w:rsidRPr="009E6ADA">
        <w:rPr>
          <w:rFonts w:ascii="Times New Roman" w:hAnsi="Times New Roman" w:cs="Times New Roman"/>
          <w:b w:val="0"/>
          <w:bCs w:val="0"/>
          <w:color w:val="000000" w:themeColor="text1"/>
          <w:sz w:val="22"/>
          <w:szCs w:val="22"/>
        </w:rPr>
        <w:t xml:space="preserve"> approach. </w:t>
      </w:r>
      <w:r w:rsidR="00F31E91" w:rsidRPr="009E6ADA">
        <w:rPr>
          <w:rFonts w:ascii="Times New Roman" w:hAnsi="Times New Roman" w:cs="Times New Roman"/>
          <w:b w:val="0"/>
          <w:bCs w:val="0"/>
          <w:color w:val="000000" w:themeColor="text1"/>
          <w:sz w:val="22"/>
          <w:szCs w:val="22"/>
        </w:rPr>
        <w:t>A</w:t>
      </w:r>
      <w:r w:rsidRPr="009E6ADA">
        <w:rPr>
          <w:rFonts w:ascii="Times New Roman" w:hAnsi="Times New Roman" w:cs="Times New Roman"/>
          <w:b w:val="0"/>
          <w:bCs w:val="0"/>
          <w:color w:val="000000" w:themeColor="text1"/>
          <w:sz w:val="22"/>
          <w:szCs w:val="22"/>
        </w:rPr>
        <w:t>udio signals cannot be used as input to the model</w:t>
      </w:r>
      <w:r w:rsidR="00F31E91" w:rsidRPr="009E6ADA">
        <w:rPr>
          <w:rFonts w:ascii="Times New Roman" w:hAnsi="Times New Roman" w:cs="Times New Roman"/>
          <w:b w:val="0"/>
          <w:bCs w:val="0"/>
          <w:color w:val="000000" w:themeColor="text1"/>
          <w:sz w:val="22"/>
          <w:szCs w:val="22"/>
        </w:rPr>
        <w:t xml:space="preserve"> in raw format</w:t>
      </w:r>
      <w:r w:rsidRPr="009E6ADA">
        <w:rPr>
          <w:rFonts w:ascii="Times New Roman" w:hAnsi="Times New Roman" w:cs="Times New Roman"/>
          <w:b w:val="0"/>
          <w:bCs w:val="0"/>
          <w:color w:val="000000" w:themeColor="text1"/>
          <w:sz w:val="22"/>
          <w:szCs w:val="22"/>
        </w:rPr>
        <w:t xml:space="preserve"> due to the presence of noise. Thus, feature extraction from the audio signals is essential. The most </w:t>
      </w:r>
      <w:r w:rsidR="00877062" w:rsidRPr="009E6ADA">
        <w:rPr>
          <w:rFonts w:ascii="Times New Roman" w:hAnsi="Times New Roman" w:cs="Times New Roman"/>
          <w:b w:val="0"/>
          <w:bCs w:val="0"/>
          <w:color w:val="000000" w:themeColor="text1"/>
          <w:sz w:val="22"/>
          <w:szCs w:val="22"/>
        </w:rPr>
        <w:t>widely</w:t>
      </w:r>
      <w:r w:rsidRPr="009E6ADA">
        <w:rPr>
          <w:rFonts w:ascii="Times New Roman" w:hAnsi="Times New Roman" w:cs="Times New Roman"/>
          <w:b w:val="0"/>
          <w:bCs w:val="0"/>
          <w:color w:val="000000" w:themeColor="text1"/>
          <w:sz w:val="22"/>
          <w:szCs w:val="22"/>
        </w:rPr>
        <w:t xml:space="preserve"> </w:t>
      </w:r>
      <w:r w:rsidR="00877062" w:rsidRPr="009E6ADA">
        <w:rPr>
          <w:rFonts w:ascii="Times New Roman" w:hAnsi="Times New Roman" w:cs="Times New Roman"/>
          <w:b w:val="0"/>
          <w:bCs w:val="0"/>
          <w:color w:val="000000" w:themeColor="text1"/>
          <w:sz w:val="22"/>
          <w:szCs w:val="22"/>
        </w:rPr>
        <w:t>employed</w:t>
      </w:r>
      <w:r w:rsidRPr="009E6ADA">
        <w:rPr>
          <w:rFonts w:ascii="Times New Roman" w:hAnsi="Times New Roman" w:cs="Times New Roman"/>
          <w:b w:val="0"/>
          <w:bCs w:val="0"/>
          <w:color w:val="000000" w:themeColor="text1"/>
          <w:sz w:val="22"/>
          <w:szCs w:val="22"/>
        </w:rPr>
        <w:t xml:space="preserve"> technique for feature extraction is MFCC [19]. </w:t>
      </w:r>
      <w:r w:rsidR="000925FD" w:rsidRPr="009E6ADA">
        <w:rPr>
          <w:rFonts w:ascii="Times New Roman" w:hAnsi="Times New Roman" w:cs="Times New Roman"/>
          <w:b w:val="0"/>
          <w:bCs w:val="0"/>
          <w:color w:val="000000" w:themeColor="text1"/>
          <w:sz w:val="22"/>
          <w:szCs w:val="22"/>
        </w:rPr>
        <w:t>F</w:t>
      </w:r>
      <w:r w:rsidRPr="009E6ADA">
        <w:rPr>
          <w:rFonts w:ascii="Times New Roman" w:hAnsi="Times New Roman" w:cs="Times New Roman"/>
          <w:b w:val="0"/>
          <w:bCs w:val="0"/>
          <w:color w:val="000000" w:themeColor="text1"/>
          <w:sz w:val="22"/>
          <w:szCs w:val="22"/>
        </w:rPr>
        <w:t xml:space="preserve">eature extraction process is performed using the Librosa library in Python, which is widely used for audio analysis. This library allows visualization of audio signals and the use of different signal processing techniques for feature extraction. The MFCC method is highly effective in providing a human-like perception of voice and achieving high accuracy in speech emotion recognition. MFCC reduces computational complexity, improves feature extraction, and enables identification of parameters such as pitch and energy. </w:t>
      </w:r>
    </w:p>
    <w:p w14:paraId="25B1A8F3" w14:textId="2D85A1D0" w:rsidR="00292F1B" w:rsidRPr="009E6ADA" w:rsidRDefault="009405EE" w:rsidP="263DB54E">
      <w:pPr>
        <w:rPr>
          <w:color w:val="000000" w:themeColor="text1"/>
        </w:rPr>
      </w:pPr>
      <w:r w:rsidRPr="009E6ADA">
        <w:rPr>
          <w:noProof/>
          <w:color w:val="000000" w:themeColor="text1"/>
        </w:rPr>
        <w:drawing>
          <wp:inline distT="0" distB="0" distL="0" distR="0" wp14:anchorId="7A9D7F8D" wp14:editId="2BE9006F">
            <wp:extent cx="5981700" cy="10228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028952" cy="1030887"/>
                    </a:xfrm>
                    <a:prstGeom prst="rect">
                      <a:avLst/>
                    </a:prstGeom>
                  </pic:spPr>
                </pic:pic>
              </a:graphicData>
            </a:graphic>
          </wp:inline>
        </w:drawing>
      </w:r>
    </w:p>
    <w:p w14:paraId="0320B102" w14:textId="23355B3B" w:rsidR="00292F1B" w:rsidRPr="009E6ADA" w:rsidRDefault="263DB54E" w:rsidP="00664BB7">
      <w:pPr>
        <w:jc w:val="center"/>
        <w:rPr>
          <w:i/>
          <w:iCs/>
          <w:color w:val="000000" w:themeColor="text1"/>
          <w:sz w:val="22"/>
          <w:szCs w:val="22"/>
        </w:rPr>
      </w:pPr>
      <w:r w:rsidRPr="009E6ADA">
        <w:rPr>
          <w:i/>
          <w:iCs/>
          <w:color w:val="000000" w:themeColor="text1"/>
          <w:sz w:val="22"/>
          <w:szCs w:val="22"/>
        </w:rPr>
        <w:t>Figure 2.</w:t>
      </w:r>
      <w:r w:rsidR="00D94BD3" w:rsidRPr="009E6ADA">
        <w:rPr>
          <w:i/>
          <w:iCs/>
          <w:color w:val="000000" w:themeColor="text1"/>
          <w:sz w:val="22"/>
          <w:szCs w:val="22"/>
        </w:rPr>
        <w:t>Block</w:t>
      </w:r>
      <w:r w:rsidRPr="009E6ADA">
        <w:rPr>
          <w:i/>
          <w:iCs/>
          <w:color w:val="000000" w:themeColor="text1"/>
          <w:sz w:val="22"/>
          <w:szCs w:val="22"/>
        </w:rPr>
        <w:t xml:space="preserve"> </w:t>
      </w:r>
      <w:r w:rsidR="009405EE" w:rsidRPr="009E6ADA">
        <w:rPr>
          <w:i/>
          <w:iCs/>
          <w:color w:val="000000" w:themeColor="text1"/>
          <w:sz w:val="22"/>
          <w:szCs w:val="22"/>
        </w:rPr>
        <w:t>D</w:t>
      </w:r>
      <w:r w:rsidRPr="009E6ADA">
        <w:rPr>
          <w:i/>
          <w:iCs/>
          <w:color w:val="000000" w:themeColor="text1"/>
          <w:sz w:val="22"/>
          <w:szCs w:val="22"/>
        </w:rPr>
        <w:t>iagram f</w:t>
      </w:r>
      <w:r w:rsidR="00B321E5" w:rsidRPr="009E6ADA">
        <w:rPr>
          <w:i/>
          <w:iCs/>
          <w:color w:val="000000" w:themeColor="text1"/>
          <w:sz w:val="22"/>
          <w:szCs w:val="22"/>
        </w:rPr>
        <w:t>or</w:t>
      </w:r>
      <w:r w:rsidRPr="009E6ADA">
        <w:rPr>
          <w:i/>
          <w:iCs/>
          <w:color w:val="000000" w:themeColor="text1"/>
          <w:sz w:val="22"/>
          <w:szCs w:val="22"/>
        </w:rPr>
        <w:t xml:space="preserve"> </w:t>
      </w:r>
      <w:r w:rsidR="00B321E5" w:rsidRPr="009E6ADA">
        <w:rPr>
          <w:i/>
          <w:iCs/>
          <w:color w:val="000000" w:themeColor="text1"/>
          <w:sz w:val="22"/>
          <w:szCs w:val="22"/>
        </w:rPr>
        <w:t>Feature Extraction process</w:t>
      </w:r>
    </w:p>
    <w:p w14:paraId="7DED7F65" w14:textId="77777777" w:rsidR="00E84ECC" w:rsidRPr="009E6ADA" w:rsidRDefault="00E84ECC" w:rsidP="00E84ECC">
      <w:pPr>
        <w:rPr>
          <w:color w:val="000000" w:themeColor="text1"/>
          <w:sz w:val="22"/>
          <w:szCs w:val="22"/>
        </w:rPr>
      </w:pPr>
    </w:p>
    <w:p w14:paraId="1CE51769" w14:textId="69FB7CA3" w:rsidR="00292F1B" w:rsidRPr="009E6ADA" w:rsidRDefault="263DB54E" w:rsidP="263DB54E">
      <w:pPr>
        <w:jc w:val="both"/>
        <w:rPr>
          <w:color w:val="000000" w:themeColor="text1"/>
          <w:sz w:val="22"/>
          <w:szCs w:val="22"/>
        </w:rPr>
      </w:pPr>
      <w:r w:rsidRPr="009E6ADA">
        <w:rPr>
          <w:color w:val="000000" w:themeColor="text1"/>
          <w:sz w:val="22"/>
          <w:szCs w:val="22"/>
        </w:rPr>
        <w:t xml:space="preserve">Figure 2 depicts the diagram for </w:t>
      </w:r>
      <w:r w:rsidR="00221D40" w:rsidRPr="009E6ADA">
        <w:rPr>
          <w:color w:val="000000" w:themeColor="text1"/>
          <w:sz w:val="22"/>
          <w:szCs w:val="22"/>
        </w:rPr>
        <w:t>feature extraction process</w:t>
      </w:r>
      <w:r w:rsidRPr="009E6ADA">
        <w:rPr>
          <w:color w:val="000000" w:themeColor="text1"/>
          <w:sz w:val="22"/>
          <w:szCs w:val="22"/>
        </w:rPr>
        <w:t xml:space="preserve">. During the A/D conversion process, the analog audio signal is </w:t>
      </w:r>
      <w:r w:rsidR="009727E1" w:rsidRPr="009E6ADA">
        <w:rPr>
          <w:color w:val="000000" w:themeColor="text1"/>
          <w:sz w:val="22"/>
          <w:szCs w:val="22"/>
        </w:rPr>
        <w:t>transformed</w:t>
      </w:r>
      <w:r w:rsidRPr="009E6ADA">
        <w:rPr>
          <w:color w:val="000000" w:themeColor="text1"/>
          <w:sz w:val="22"/>
          <w:szCs w:val="22"/>
        </w:rPr>
        <w:t xml:space="preserve"> to a digital format with a sampling frequency of 16kHz. </w:t>
      </w:r>
      <w:r w:rsidR="009727E1" w:rsidRPr="009E6ADA">
        <w:rPr>
          <w:color w:val="000000" w:themeColor="text1"/>
          <w:sz w:val="22"/>
          <w:szCs w:val="22"/>
        </w:rPr>
        <w:t>In order t</w:t>
      </w:r>
      <w:r w:rsidRPr="009E6ADA">
        <w:rPr>
          <w:color w:val="000000" w:themeColor="text1"/>
          <w:sz w:val="22"/>
          <w:szCs w:val="22"/>
        </w:rPr>
        <w:t xml:space="preserve">o process speech signals, they are divided into short time intervals known as frames, typically ranging from 20 to 40 </w:t>
      </w:r>
      <w:proofErr w:type="spellStart"/>
      <w:r w:rsidRPr="009E6ADA">
        <w:rPr>
          <w:color w:val="000000" w:themeColor="text1"/>
          <w:sz w:val="22"/>
          <w:szCs w:val="22"/>
        </w:rPr>
        <w:t>ms.</w:t>
      </w:r>
      <w:proofErr w:type="spellEnd"/>
      <w:r w:rsidRPr="009E6ADA">
        <w:rPr>
          <w:color w:val="000000" w:themeColor="text1"/>
          <w:sz w:val="22"/>
          <w:szCs w:val="22"/>
        </w:rPr>
        <w:t xml:space="preserve"> However, simply chopping the signal at the edges can result in noise </w:t>
      </w:r>
      <w:r w:rsidR="00E63B7B" w:rsidRPr="009E6ADA">
        <w:rPr>
          <w:color w:val="000000" w:themeColor="text1"/>
          <w:sz w:val="22"/>
          <w:szCs w:val="22"/>
        </w:rPr>
        <w:t>owing</w:t>
      </w:r>
      <w:r w:rsidRPr="009E6ADA">
        <w:rPr>
          <w:color w:val="000000" w:themeColor="text1"/>
          <w:sz w:val="22"/>
          <w:szCs w:val="22"/>
        </w:rPr>
        <w:t xml:space="preserve"> to the sudden fall in amplitude. To avoid this, Hamming or </w:t>
      </w:r>
      <w:proofErr w:type="spellStart"/>
      <w:r w:rsidRPr="009E6ADA">
        <w:rPr>
          <w:color w:val="000000" w:themeColor="text1"/>
          <w:sz w:val="22"/>
          <w:szCs w:val="22"/>
        </w:rPr>
        <w:t>Hanning</w:t>
      </w:r>
      <w:proofErr w:type="spellEnd"/>
      <w:r w:rsidRPr="009E6ADA">
        <w:rPr>
          <w:color w:val="000000" w:themeColor="text1"/>
          <w:sz w:val="22"/>
          <w:szCs w:val="22"/>
        </w:rPr>
        <w:t xml:space="preserve"> windows are used instead of rectangular windows to reduce spectral distortion and minimize discontinuities at the edges of each frame.</w:t>
      </w:r>
    </w:p>
    <w:p w14:paraId="4D9087F3" w14:textId="17509E9E" w:rsidR="00292F1B" w:rsidRPr="009E6ADA" w:rsidRDefault="263DB54E" w:rsidP="263DB54E">
      <w:pPr>
        <w:jc w:val="both"/>
        <w:rPr>
          <w:color w:val="000000" w:themeColor="text1"/>
          <w:sz w:val="22"/>
          <w:szCs w:val="22"/>
        </w:rPr>
      </w:pPr>
      <w:r w:rsidRPr="009E6ADA">
        <w:rPr>
          <w:color w:val="000000" w:themeColor="text1"/>
          <w:sz w:val="22"/>
          <w:szCs w:val="22"/>
        </w:rPr>
        <w:t xml:space="preserve">The process of applying </w:t>
      </w:r>
      <w:r w:rsidR="009661C1" w:rsidRPr="009E6ADA">
        <w:rPr>
          <w:color w:val="000000" w:themeColor="text1"/>
          <w:sz w:val="22"/>
          <w:szCs w:val="22"/>
        </w:rPr>
        <w:t>D</w:t>
      </w:r>
      <w:r w:rsidR="009661C1" w:rsidRPr="009E6ADA">
        <w:rPr>
          <w:color w:val="000000" w:themeColor="text1"/>
          <w:sz w:val="22"/>
          <w:szCs w:val="22"/>
        </w:rPr>
        <w:t xml:space="preserve">iscrete Fourier transform </w:t>
      </w:r>
      <w:r w:rsidR="009661C1" w:rsidRPr="009E6ADA">
        <w:rPr>
          <w:color w:val="000000" w:themeColor="text1"/>
          <w:sz w:val="22"/>
          <w:szCs w:val="22"/>
        </w:rPr>
        <w:t>(</w:t>
      </w:r>
      <w:r w:rsidRPr="009E6ADA">
        <w:rPr>
          <w:color w:val="000000" w:themeColor="text1"/>
          <w:sz w:val="22"/>
          <w:szCs w:val="22"/>
        </w:rPr>
        <w:t>DFT</w:t>
      </w:r>
      <w:r w:rsidR="009661C1" w:rsidRPr="009E6ADA">
        <w:rPr>
          <w:color w:val="000000" w:themeColor="text1"/>
          <w:sz w:val="22"/>
          <w:szCs w:val="22"/>
        </w:rPr>
        <w:t>)</w:t>
      </w:r>
      <w:r w:rsidRPr="009E6ADA">
        <w:rPr>
          <w:color w:val="000000" w:themeColor="text1"/>
          <w:sz w:val="22"/>
          <w:szCs w:val="22"/>
        </w:rPr>
        <w:t xml:space="preserve"> using FFT</w:t>
      </w:r>
      <w:r w:rsidR="009A6A96" w:rsidRPr="009E6ADA">
        <w:rPr>
          <w:color w:val="000000" w:themeColor="text1"/>
          <w:sz w:val="22"/>
          <w:szCs w:val="22"/>
        </w:rPr>
        <w:t>, the audio signal is transformed into the frequency domain f</w:t>
      </w:r>
      <w:r w:rsidR="0043206A" w:rsidRPr="009E6ADA">
        <w:rPr>
          <w:color w:val="000000" w:themeColor="text1"/>
          <w:sz w:val="22"/>
          <w:szCs w:val="22"/>
        </w:rPr>
        <w:t>r</w:t>
      </w:r>
      <w:r w:rsidR="009A6A96" w:rsidRPr="009E6ADA">
        <w:rPr>
          <w:color w:val="000000" w:themeColor="text1"/>
          <w:sz w:val="22"/>
          <w:szCs w:val="22"/>
        </w:rPr>
        <w:t>om the time domain.</w:t>
      </w:r>
      <w:r w:rsidRPr="009E6ADA">
        <w:rPr>
          <w:color w:val="000000" w:themeColor="text1"/>
          <w:sz w:val="22"/>
          <w:szCs w:val="22"/>
        </w:rPr>
        <w:t xml:space="preserve"> This transformation is beneficial because analyzing signals in the frequency domain is easier than in the time domain. The representation of a signal over time is depicted in a time domain graph, whereas a frequency domain graph illustrates the distribution of the signal across different frequency bands. </w:t>
      </w:r>
      <w:r w:rsidR="009661C1" w:rsidRPr="009E6ADA">
        <w:rPr>
          <w:color w:val="000000" w:themeColor="text1"/>
          <w:sz w:val="22"/>
          <w:szCs w:val="22"/>
        </w:rPr>
        <w:t>F</w:t>
      </w:r>
      <w:r w:rsidRPr="009E6ADA">
        <w:rPr>
          <w:color w:val="000000" w:themeColor="text1"/>
          <w:sz w:val="22"/>
          <w:szCs w:val="22"/>
        </w:rPr>
        <w:t>ast Fourier transform (FFT)</w:t>
      </w:r>
      <w:r w:rsidR="009661C1" w:rsidRPr="009E6ADA">
        <w:rPr>
          <w:color w:val="000000" w:themeColor="text1"/>
          <w:sz w:val="22"/>
          <w:szCs w:val="22"/>
        </w:rPr>
        <w:t xml:space="preserve"> is used to calculate the DFT</w:t>
      </w:r>
      <w:r w:rsidRPr="009E6ADA">
        <w:rPr>
          <w:color w:val="000000" w:themeColor="text1"/>
          <w:sz w:val="22"/>
          <w:szCs w:val="22"/>
        </w:rPr>
        <w:t xml:space="preserve"> </w:t>
      </w:r>
      <w:r w:rsidR="009661C1" w:rsidRPr="009E6ADA">
        <w:rPr>
          <w:color w:val="000000" w:themeColor="text1"/>
          <w:sz w:val="22"/>
          <w:szCs w:val="22"/>
        </w:rPr>
        <w:t>of the digital audio signal sequence</w:t>
      </w:r>
      <w:r w:rsidR="00664BB7" w:rsidRPr="009E6ADA">
        <w:rPr>
          <w:color w:val="000000" w:themeColor="text1"/>
          <w:sz w:val="22"/>
          <w:szCs w:val="22"/>
        </w:rPr>
        <w:t xml:space="preserve">. </w:t>
      </w:r>
      <w:r w:rsidRPr="009E6ADA">
        <w:rPr>
          <w:color w:val="000000" w:themeColor="text1"/>
          <w:sz w:val="22"/>
          <w:szCs w:val="22"/>
        </w:rPr>
        <w:t>To account for the fact that humans perceive audio frequency differently,  Mel</w:t>
      </w:r>
      <w:r w:rsidR="00432732" w:rsidRPr="009E6ADA">
        <w:rPr>
          <w:color w:val="000000" w:themeColor="text1"/>
          <w:sz w:val="22"/>
          <w:szCs w:val="22"/>
        </w:rPr>
        <w:t>-filter</w:t>
      </w:r>
      <w:r w:rsidRPr="009E6ADA">
        <w:rPr>
          <w:color w:val="000000" w:themeColor="text1"/>
          <w:sz w:val="22"/>
          <w:szCs w:val="22"/>
        </w:rPr>
        <w:t xml:space="preserve"> </w:t>
      </w:r>
      <w:r w:rsidR="00432732" w:rsidRPr="009E6ADA">
        <w:rPr>
          <w:color w:val="000000" w:themeColor="text1"/>
          <w:sz w:val="22"/>
          <w:szCs w:val="22"/>
        </w:rPr>
        <w:t xml:space="preserve">bank </w:t>
      </w:r>
      <w:r w:rsidRPr="009E6ADA">
        <w:rPr>
          <w:color w:val="000000" w:themeColor="text1"/>
          <w:sz w:val="22"/>
          <w:szCs w:val="22"/>
        </w:rPr>
        <w:t>is used to</w:t>
      </w:r>
      <w:r w:rsidR="009661C1" w:rsidRPr="009E6ADA">
        <w:rPr>
          <w:color w:val="000000" w:themeColor="text1"/>
          <w:sz w:val="22"/>
          <w:szCs w:val="22"/>
        </w:rPr>
        <w:t xml:space="preserve"> convert</w:t>
      </w:r>
      <w:r w:rsidRPr="009E6ADA">
        <w:rPr>
          <w:color w:val="000000" w:themeColor="text1"/>
          <w:sz w:val="22"/>
          <w:szCs w:val="22"/>
        </w:rPr>
        <w:t xml:space="preserve"> </w:t>
      </w:r>
      <w:r w:rsidR="009661C1" w:rsidRPr="009E6ADA">
        <w:rPr>
          <w:color w:val="000000" w:themeColor="text1"/>
          <w:sz w:val="22"/>
          <w:szCs w:val="22"/>
        </w:rPr>
        <w:t>given</w:t>
      </w:r>
      <w:r w:rsidRPr="009E6ADA">
        <w:rPr>
          <w:color w:val="000000" w:themeColor="text1"/>
          <w:sz w:val="22"/>
          <w:szCs w:val="22"/>
        </w:rPr>
        <w:t xml:space="preserve"> frequency to a frequency </w:t>
      </w:r>
      <w:r w:rsidR="009661C1" w:rsidRPr="009E6ADA">
        <w:rPr>
          <w:color w:val="000000" w:themeColor="text1"/>
          <w:sz w:val="22"/>
          <w:szCs w:val="22"/>
        </w:rPr>
        <w:t>which</w:t>
      </w:r>
      <w:r w:rsidRPr="009E6ADA">
        <w:rPr>
          <w:color w:val="000000" w:themeColor="text1"/>
          <w:sz w:val="22"/>
          <w:szCs w:val="22"/>
        </w:rPr>
        <w:t xml:space="preserve"> corresponds to </w:t>
      </w:r>
      <w:r w:rsidR="00432732" w:rsidRPr="009E6ADA">
        <w:rPr>
          <w:color w:val="000000" w:themeColor="text1"/>
          <w:sz w:val="22"/>
          <w:szCs w:val="22"/>
        </w:rPr>
        <w:t>the way our ears perceive them.</w:t>
      </w:r>
      <w:r w:rsidRPr="009E6ADA">
        <w:rPr>
          <w:color w:val="000000" w:themeColor="text1"/>
          <w:sz w:val="22"/>
          <w:szCs w:val="22"/>
        </w:rPr>
        <w:t xml:space="preserve"> This is because humans are less sensitive to changes in audio signal energy at higher frequencies than at lower ones. The log function also exhibits similar properties: at lower input values, the gradient of the log function is higher, while at higher input values, the gradient value is lower. Therefore, we apply the log function to the output of the Mel-filter to simulate the behavior of the human hearing system.</w:t>
      </w:r>
    </w:p>
    <w:p w14:paraId="5E52C37A" w14:textId="42ED4D89" w:rsidR="00292F1B" w:rsidRPr="009E6ADA" w:rsidRDefault="263DB54E" w:rsidP="263DB54E">
      <w:pPr>
        <w:jc w:val="both"/>
        <w:rPr>
          <w:color w:val="000000" w:themeColor="text1"/>
          <w:sz w:val="22"/>
          <w:szCs w:val="22"/>
        </w:rPr>
      </w:pPr>
      <w:r w:rsidRPr="009E6ADA">
        <w:rPr>
          <w:color w:val="000000" w:themeColor="text1"/>
          <w:sz w:val="22"/>
          <w:szCs w:val="22"/>
        </w:rPr>
        <w:t xml:space="preserve">During the IDFT step, we perform the inverse transform </w:t>
      </w:r>
      <w:r w:rsidR="00432732" w:rsidRPr="009E6ADA">
        <w:rPr>
          <w:color w:val="000000" w:themeColor="text1"/>
          <w:sz w:val="22"/>
          <w:szCs w:val="22"/>
        </w:rPr>
        <w:t>for the</w:t>
      </w:r>
      <w:r w:rsidRPr="009E6ADA">
        <w:rPr>
          <w:color w:val="000000" w:themeColor="text1"/>
          <w:sz w:val="22"/>
          <w:szCs w:val="22"/>
        </w:rPr>
        <w:t xml:space="preserve"> </w:t>
      </w:r>
      <w:r w:rsidR="00432732" w:rsidRPr="009E6ADA">
        <w:rPr>
          <w:color w:val="000000" w:themeColor="text1"/>
          <w:sz w:val="22"/>
          <w:szCs w:val="22"/>
        </w:rPr>
        <w:t>Mel scale Filter bank out</w:t>
      </w:r>
      <w:r w:rsidRPr="009E6ADA">
        <w:rPr>
          <w:color w:val="000000" w:themeColor="text1"/>
          <w:sz w:val="22"/>
          <w:szCs w:val="22"/>
        </w:rPr>
        <w:t>put. The cestrum, which is the inverse of the log of the magnitude of the signal, is used to obtain</w:t>
      </w:r>
      <w:r w:rsidR="00F62A6F" w:rsidRPr="009E6ADA">
        <w:rPr>
          <w:color w:val="000000" w:themeColor="text1"/>
          <w:sz w:val="22"/>
          <w:szCs w:val="22"/>
        </w:rPr>
        <w:t xml:space="preserve"> 12 features for the given signal and sample energy  is the 13</w:t>
      </w:r>
      <w:r w:rsidR="00F62A6F" w:rsidRPr="009E6ADA">
        <w:rPr>
          <w:color w:val="000000" w:themeColor="text1"/>
          <w:sz w:val="22"/>
          <w:szCs w:val="22"/>
          <w:vertAlign w:val="superscript"/>
        </w:rPr>
        <w:t>th</w:t>
      </w:r>
      <w:r w:rsidR="00F62A6F" w:rsidRPr="009E6ADA">
        <w:rPr>
          <w:color w:val="000000" w:themeColor="text1"/>
          <w:sz w:val="22"/>
          <w:szCs w:val="22"/>
        </w:rPr>
        <w:t xml:space="preserve"> feature of MFCC.</w:t>
      </w:r>
    </w:p>
    <w:p w14:paraId="1FB56C1C" w14:textId="096C3C8D" w:rsidR="00292F1B" w:rsidRPr="009E6ADA" w:rsidRDefault="263DB54E" w:rsidP="263DB54E">
      <w:pPr>
        <w:jc w:val="both"/>
        <w:rPr>
          <w:color w:val="000000" w:themeColor="text1"/>
          <w:sz w:val="22"/>
          <w:szCs w:val="22"/>
        </w:rPr>
      </w:pPr>
      <w:r w:rsidRPr="009E6ADA">
        <w:rPr>
          <w:color w:val="000000" w:themeColor="text1"/>
          <w:sz w:val="22"/>
          <w:szCs w:val="22"/>
        </w:rPr>
        <w:t xml:space="preserve">In addition to the 13 features obtained using MFCC, the technique also considers their first and second-order derivatives, </w:t>
      </w:r>
      <w:r w:rsidR="00F62A6F" w:rsidRPr="009E6ADA">
        <w:rPr>
          <w:color w:val="000000" w:themeColor="text1"/>
          <w:sz w:val="22"/>
          <w:szCs w:val="22"/>
        </w:rPr>
        <w:t>making</w:t>
      </w:r>
      <w:r w:rsidRPr="009E6ADA">
        <w:rPr>
          <w:color w:val="000000" w:themeColor="text1"/>
          <w:sz w:val="22"/>
          <w:szCs w:val="22"/>
        </w:rPr>
        <w:t xml:space="preserve"> </w:t>
      </w:r>
      <w:r w:rsidR="00F62A6F" w:rsidRPr="009E6ADA">
        <w:rPr>
          <w:color w:val="000000" w:themeColor="text1"/>
          <w:sz w:val="22"/>
          <w:szCs w:val="22"/>
        </w:rPr>
        <w:t xml:space="preserve">more </w:t>
      </w:r>
      <w:r w:rsidRPr="009E6ADA">
        <w:rPr>
          <w:color w:val="000000" w:themeColor="text1"/>
          <w:sz w:val="22"/>
          <w:szCs w:val="22"/>
        </w:rPr>
        <w:t>26 features. Overall, the MFCC technique extracts a total of 39 features.</w:t>
      </w:r>
    </w:p>
    <w:p w14:paraId="07E9BCB6" w14:textId="75A442C2" w:rsidR="00292F1B" w:rsidRPr="009E6ADA" w:rsidRDefault="00292F1B" w:rsidP="263DB54E">
      <w:pPr>
        <w:jc w:val="both"/>
        <w:rPr>
          <w:color w:val="000000" w:themeColor="text1"/>
          <w:sz w:val="22"/>
          <w:szCs w:val="22"/>
        </w:rPr>
      </w:pPr>
    </w:p>
    <w:p w14:paraId="7EEA4D87" w14:textId="4036E139" w:rsidR="00292F1B" w:rsidRPr="009E6ADA" w:rsidRDefault="263DB54E" w:rsidP="263DB54E">
      <w:pPr>
        <w:pStyle w:val="Subhead2"/>
        <w:spacing w:before="120" w:after="120"/>
        <w:rPr>
          <w:color w:val="000000" w:themeColor="text1"/>
        </w:rPr>
      </w:pPr>
      <w:r w:rsidRPr="009E6ADA">
        <w:rPr>
          <w:color w:val="000000" w:themeColor="text1"/>
        </w:rPr>
        <w:t>Classification Models</w:t>
      </w:r>
    </w:p>
    <w:p w14:paraId="3A8F521B" w14:textId="42F39452" w:rsidR="003104E7" w:rsidRPr="009E6ADA" w:rsidRDefault="263DB54E" w:rsidP="00664BB7">
      <w:pPr>
        <w:jc w:val="both"/>
        <w:rPr>
          <w:noProof/>
          <w:color w:val="000000" w:themeColor="text1"/>
        </w:rPr>
      </w:pPr>
      <w:r w:rsidRPr="009E6ADA">
        <w:rPr>
          <w:color w:val="000000" w:themeColor="text1"/>
          <w:sz w:val="22"/>
          <w:szCs w:val="22"/>
        </w:rPr>
        <w:t xml:space="preserve">CNN: Convolutional neural networks (CNNs or </w:t>
      </w:r>
      <w:proofErr w:type="spellStart"/>
      <w:r w:rsidRPr="009E6ADA">
        <w:rPr>
          <w:color w:val="000000" w:themeColor="text1"/>
          <w:sz w:val="22"/>
          <w:szCs w:val="22"/>
        </w:rPr>
        <w:t>ConvNets</w:t>
      </w:r>
      <w:proofErr w:type="spellEnd"/>
      <w:r w:rsidRPr="009E6ADA">
        <w:rPr>
          <w:color w:val="000000" w:themeColor="text1"/>
          <w:sz w:val="22"/>
          <w:szCs w:val="22"/>
        </w:rPr>
        <w:t xml:space="preserve">) are a type of </w:t>
      </w:r>
      <w:r w:rsidR="00285890" w:rsidRPr="009E6ADA">
        <w:rPr>
          <w:color w:val="000000" w:themeColor="text1"/>
          <w:sz w:val="22"/>
          <w:szCs w:val="22"/>
        </w:rPr>
        <w:t>neural network</w:t>
      </w:r>
      <w:r w:rsidRPr="009E6ADA">
        <w:rPr>
          <w:color w:val="000000" w:themeColor="text1"/>
          <w:sz w:val="22"/>
          <w:szCs w:val="22"/>
        </w:rPr>
        <w:t xml:space="preserve"> architecture </w:t>
      </w:r>
      <w:r w:rsidR="00285890" w:rsidRPr="009E6ADA">
        <w:rPr>
          <w:color w:val="000000" w:themeColor="text1"/>
          <w:sz w:val="22"/>
          <w:szCs w:val="22"/>
        </w:rPr>
        <w:t>which</w:t>
      </w:r>
      <w:r w:rsidRPr="009E6ADA">
        <w:rPr>
          <w:color w:val="000000" w:themeColor="text1"/>
          <w:sz w:val="22"/>
          <w:szCs w:val="22"/>
        </w:rPr>
        <w:t xml:space="preserve"> </w:t>
      </w:r>
      <w:r w:rsidR="00285890" w:rsidRPr="009E6ADA">
        <w:rPr>
          <w:color w:val="000000" w:themeColor="text1"/>
          <w:sz w:val="22"/>
          <w:szCs w:val="22"/>
        </w:rPr>
        <w:t>understands</w:t>
      </w:r>
      <w:r w:rsidRPr="009E6ADA">
        <w:rPr>
          <w:color w:val="000000" w:themeColor="text1"/>
          <w:sz w:val="22"/>
          <w:szCs w:val="22"/>
        </w:rPr>
        <w:t xml:space="preserve"> directly from </w:t>
      </w:r>
      <w:r w:rsidR="00285890" w:rsidRPr="009E6ADA">
        <w:rPr>
          <w:color w:val="000000" w:themeColor="text1"/>
          <w:sz w:val="22"/>
          <w:szCs w:val="22"/>
        </w:rPr>
        <w:t xml:space="preserve">raw </w:t>
      </w:r>
      <w:r w:rsidRPr="009E6ADA">
        <w:rPr>
          <w:color w:val="000000" w:themeColor="text1"/>
          <w:sz w:val="22"/>
          <w:szCs w:val="22"/>
        </w:rPr>
        <w:t>data, without</w:t>
      </w:r>
      <w:r w:rsidR="00285890" w:rsidRPr="009E6ADA">
        <w:rPr>
          <w:color w:val="000000" w:themeColor="text1"/>
          <w:sz w:val="22"/>
          <w:szCs w:val="22"/>
        </w:rPr>
        <w:t xml:space="preserve"> manual</w:t>
      </w:r>
      <w:r w:rsidRPr="009E6ADA">
        <w:rPr>
          <w:color w:val="000000" w:themeColor="text1"/>
          <w:sz w:val="22"/>
          <w:szCs w:val="22"/>
        </w:rPr>
        <w:t xml:space="preserve"> feature extraction. They are particularly effective at recognizing patterns in images, such as objects, faces, and scenes. As shown in Figure 3, a CNN </w:t>
      </w:r>
      <w:r w:rsidR="00BE1911" w:rsidRPr="009E6ADA">
        <w:rPr>
          <w:color w:val="000000" w:themeColor="text1"/>
          <w:sz w:val="22"/>
          <w:szCs w:val="22"/>
        </w:rPr>
        <w:t xml:space="preserve">contains </w:t>
      </w:r>
      <w:r w:rsidRPr="009E6ADA">
        <w:rPr>
          <w:color w:val="000000" w:themeColor="text1"/>
          <w:sz w:val="22"/>
          <w:szCs w:val="22"/>
        </w:rPr>
        <w:t xml:space="preserve">of an input layer, </w:t>
      </w:r>
      <w:r w:rsidR="00BE1911" w:rsidRPr="009E6ADA">
        <w:rPr>
          <w:color w:val="000000" w:themeColor="text1"/>
          <w:sz w:val="22"/>
          <w:szCs w:val="22"/>
        </w:rPr>
        <w:t xml:space="preserve">convolutional layer, pooling layer and </w:t>
      </w:r>
      <w:proofErr w:type="gramStart"/>
      <w:r w:rsidR="00BE1911" w:rsidRPr="009E6ADA">
        <w:rPr>
          <w:color w:val="000000" w:themeColor="text1"/>
          <w:sz w:val="22"/>
          <w:szCs w:val="22"/>
        </w:rPr>
        <w:t>an</w:t>
      </w:r>
      <w:proofErr w:type="gramEnd"/>
      <w:r w:rsidR="00BE1911" w:rsidRPr="009E6ADA">
        <w:rPr>
          <w:color w:val="000000" w:themeColor="text1"/>
          <w:sz w:val="22"/>
          <w:szCs w:val="22"/>
        </w:rPr>
        <w:t xml:space="preserve"> fully connected layer. The number of these layers can vary according to the requirement of task.</w:t>
      </w:r>
      <w:r w:rsidRPr="009E6ADA">
        <w:rPr>
          <w:color w:val="000000" w:themeColor="text1"/>
          <w:sz w:val="22"/>
          <w:szCs w:val="22"/>
        </w:rPr>
        <w:t xml:space="preserve"> These layers perform various operations on the data to identify unique features within the data.</w:t>
      </w:r>
      <w:r w:rsidR="007E2807" w:rsidRPr="009E6ADA">
        <w:rPr>
          <w:color w:val="000000" w:themeColor="text1"/>
          <w:sz w:val="22"/>
          <w:szCs w:val="22"/>
        </w:rPr>
        <w:t xml:space="preserve"> CNN is very useful for feature extraction which is exploited in this proposed approach.</w:t>
      </w:r>
    </w:p>
    <w:p w14:paraId="15556C64" w14:textId="77777777" w:rsidR="00664BB7" w:rsidRPr="009E6ADA" w:rsidRDefault="003104E7" w:rsidP="00664BB7">
      <w:pPr>
        <w:spacing w:before="240"/>
        <w:jc w:val="center"/>
        <w:rPr>
          <w:color w:val="000000" w:themeColor="text1"/>
        </w:rPr>
      </w:pPr>
      <w:r w:rsidRPr="009E6ADA">
        <w:rPr>
          <w:noProof/>
          <w:color w:val="000000" w:themeColor="text1"/>
        </w:rPr>
        <w:drawing>
          <wp:inline distT="0" distB="0" distL="0" distR="0" wp14:anchorId="3BFFB1B5" wp14:editId="55924BCE">
            <wp:extent cx="5765800" cy="2107232"/>
            <wp:effectExtent l="19050" t="19050" r="25400" b="2667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17">
                      <a:extLst>
                        <a:ext uri="{28A0092B-C50C-407E-A947-70E740481C1C}">
                          <a14:useLocalDpi xmlns:a14="http://schemas.microsoft.com/office/drawing/2010/main" val="0"/>
                        </a:ext>
                      </a:extLst>
                    </a:blip>
                    <a:srcRect l="25174" t="34336" r="26432" b="34220"/>
                    <a:stretch/>
                  </pic:blipFill>
                  <pic:spPr bwMode="auto">
                    <a:xfrm>
                      <a:off x="0" y="0"/>
                      <a:ext cx="5794857" cy="21178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14A149" w14:textId="14C73726" w:rsidR="00292F1B" w:rsidRPr="009E6ADA" w:rsidRDefault="263DB54E" w:rsidP="00664BB7">
      <w:pPr>
        <w:spacing w:before="240"/>
        <w:jc w:val="center"/>
        <w:rPr>
          <w:color w:val="000000" w:themeColor="text1"/>
        </w:rPr>
      </w:pPr>
      <w:r w:rsidRPr="009E6ADA">
        <w:rPr>
          <w:i/>
          <w:iCs/>
          <w:color w:val="000000" w:themeColor="text1"/>
          <w:sz w:val="22"/>
          <w:szCs w:val="22"/>
        </w:rPr>
        <w:t xml:space="preserve">Figure 3. Architecture of </w:t>
      </w:r>
      <w:r w:rsidR="002F2384" w:rsidRPr="009E6ADA">
        <w:rPr>
          <w:i/>
          <w:iCs/>
          <w:color w:val="000000" w:themeColor="text1"/>
          <w:sz w:val="22"/>
          <w:szCs w:val="22"/>
        </w:rPr>
        <w:t>CNN</w:t>
      </w:r>
    </w:p>
    <w:p w14:paraId="5B34C168" w14:textId="317B0912" w:rsidR="00292F1B" w:rsidRPr="009E6ADA" w:rsidRDefault="263DB54E" w:rsidP="263DB54E">
      <w:pPr>
        <w:spacing w:before="240"/>
        <w:jc w:val="both"/>
        <w:rPr>
          <w:color w:val="000000" w:themeColor="text1"/>
          <w:sz w:val="22"/>
          <w:szCs w:val="22"/>
        </w:rPr>
      </w:pPr>
      <w:r w:rsidRPr="009E6ADA">
        <w:rPr>
          <w:color w:val="000000" w:themeColor="text1"/>
          <w:sz w:val="22"/>
          <w:szCs w:val="22"/>
        </w:rPr>
        <w:t xml:space="preserve">LSTM, which stands for long short-term memory networks, is a type of recurrent neural network (RNN)  [20]. Its main advantage over traditional RNNs is its ability to </w:t>
      </w:r>
      <w:r w:rsidR="001041B3" w:rsidRPr="009E6ADA">
        <w:rPr>
          <w:color w:val="000000" w:themeColor="text1"/>
          <w:sz w:val="22"/>
          <w:szCs w:val="22"/>
        </w:rPr>
        <w:t>work with long sequential data</w:t>
      </w:r>
      <w:r w:rsidRPr="009E6ADA">
        <w:rPr>
          <w:color w:val="000000" w:themeColor="text1"/>
          <w:sz w:val="22"/>
          <w:szCs w:val="22"/>
        </w:rPr>
        <w:t>, particularly in sequence prediction problems. Unlike traditional RNNs, LSTM</w:t>
      </w:r>
      <w:r w:rsidR="001041B3" w:rsidRPr="009E6ADA">
        <w:rPr>
          <w:color w:val="000000" w:themeColor="text1"/>
          <w:sz w:val="22"/>
          <w:szCs w:val="22"/>
        </w:rPr>
        <w:t xml:space="preserve"> does not lose information from previous iterations, with help of 4 gates LSTM manages to keep all the relevant previous information making it better suited for long sequential data</w:t>
      </w:r>
      <w:r w:rsidRPr="009E6ADA">
        <w:rPr>
          <w:color w:val="000000" w:themeColor="text1"/>
          <w:sz w:val="22"/>
          <w:szCs w:val="22"/>
        </w:rPr>
        <w:t>, rather than just individual data points like images. This makes it well-suited for applications</w:t>
      </w:r>
      <w:r w:rsidR="000A56FE" w:rsidRPr="009E6ADA">
        <w:rPr>
          <w:color w:val="000000" w:themeColor="text1"/>
          <w:sz w:val="22"/>
          <w:szCs w:val="22"/>
        </w:rPr>
        <w:t xml:space="preserve"> which involve sequential data</w:t>
      </w:r>
      <w:r w:rsidRPr="009E6ADA">
        <w:rPr>
          <w:color w:val="000000" w:themeColor="text1"/>
          <w:sz w:val="22"/>
          <w:szCs w:val="22"/>
        </w:rPr>
        <w:t xml:space="preserve"> such as machine translation. LSTM is a unique type of RNN that has demonstrated exceptional performance across a wide range of problems.</w:t>
      </w:r>
      <w:r w:rsidR="000056CA" w:rsidRPr="009E6ADA">
        <w:rPr>
          <w:color w:val="000000" w:themeColor="text1"/>
          <w:sz w:val="22"/>
          <w:szCs w:val="22"/>
        </w:rPr>
        <w:t xml:space="preserve"> LSTM architecture is illustrated in figure 4.</w:t>
      </w:r>
    </w:p>
    <w:p w14:paraId="2719E67C" w14:textId="3243AEB8" w:rsidR="00292F1B" w:rsidRPr="009E6ADA" w:rsidRDefault="00E84ECC" w:rsidP="00664BB7">
      <w:pPr>
        <w:spacing w:before="240"/>
        <w:jc w:val="center"/>
        <w:rPr>
          <w:color w:val="000000" w:themeColor="text1"/>
        </w:rPr>
      </w:pPr>
      <w:r w:rsidRPr="009E6ADA">
        <w:rPr>
          <w:noProof/>
          <w:color w:val="000000" w:themeColor="text1"/>
        </w:rPr>
        <w:drawing>
          <wp:inline distT="0" distB="0" distL="0" distR="0" wp14:anchorId="6992A5AD" wp14:editId="743600D2">
            <wp:extent cx="4216400" cy="2273300"/>
            <wp:effectExtent l="19050" t="1905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8" cstate="print">
                      <a:extLst>
                        <a:ext uri="{28A0092B-C50C-407E-A947-70E740481C1C}">
                          <a14:useLocalDpi xmlns:a14="http://schemas.microsoft.com/office/drawing/2010/main" val="0"/>
                        </a:ext>
                      </a:extLst>
                    </a:blip>
                    <a:srcRect b="4150"/>
                    <a:stretch/>
                  </pic:blipFill>
                  <pic:spPr bwMode="auto">
                    <a:xfrm>
                      <a:off x="0" y="0"/>
                      <a:ext cx="4232237" cy="22818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CDCC90" w14:textId="1C732F69" w:rsidR="00344699" w:rsidRPr="009E6ADA" w:rsidRDefault="263DB54E" w:rsidP="00664BB7">
      <w:pPr>
        <w:spacing w:before="240"/>
        <w:jc w:val="center"/>
        <w:rPr>
          <w:i/>
          <w:iCs/>
          <w:color w:val="000000" w:themeColor="text1"/>
          <w:sz w:val="22"/>
          <w:szCs w:val="22"/>
        </w:rPr>
      </w:pPr>
      <w:r w:rsidRPr="009E6ADA">
        <w:rPr>
          <w:i/>
          <w:iCs/>
          <w:color w:val="000000" w:themeColor="text1"/>
          <w:sz w:val="22"/>
          <w:szCs w:val="22"/>
        </w:rPr>
        <w:t xml:space="preserve">Figure </w:t>
      </w:r>
      <w:r w:rsidR="000056CA" w:rsidRPr="009E6ADA">
        <w:rPr>
          <w:i/>
          <w:iCs/>
          <w:color w:val="000000" w:themeColor="text1"/>
          <w:sz w:val="22"/>
          <w:szCs w:val="22"/>
        </w:rPr>
        <w:t>4</w:t>
      </w:r>
      <w:r w:rsidRPr="009E6ADA">
        <w:rPr>
          <w:i/>
          <w:iCs/>
          <w:color w:val="000000" w:themeColor="text1"/>
          <w:sz w:val="22"/>
          <w:szCs w:val="22"/>
        </w:rPr>
        <w:t xml:space="preserve">. Architecture of </w:t>
      </w:r>
      <w:r w:rsidR="005D1B44" w:rsidRPr="009E6ADA">
        <w:rPr>
          <w:i/>
          <w:iCs/>
          <w:color w:val="000000" w:themeColor="text1"/>
          <w:sz w:val="22"/>
          <w:szCs w:val="22"/>
        </w:rPr>
        <w:t>LSTM</w:t>
      </w:r>
    </w:p>
    <w:p w14:paraId="01003177" w14:textId="4AF3991A" w:rsidR="00E84ECC" w:rsidRPr="009E6ADA" w:rsidRDefault="00E84ECC" w:rsidP="263DB54E">
      <w:pPr>
        <w:spacing w:before="240"/>
        <w:rPr>
          <w:color w:val="000000" w:themeColor="text1"/>
          <w:sz w:val="22"/>
          <w:szCs w:val="22"/>
        </w:rPr>
      </w:pPr>
    </w:p>
    <w:p w14:paraId="263A2B3F" w14:textId="36553CEB" w:rsidR="00292F1B" w:rsidRPr="009E6ADA" w:rsidRDefault="263DB54E" w:rsidP="263DB54E">
      <w:pPr>
        <w:pStyle w:val="Subhead2"/>
        <w:spacing w:before="120" w:after="120"/>
        <w:rPr>
          <w:color w:val="000000" w:themeColor="text1"/>
        </w:rPr>
      </w:pPr>
      <w:r w:rsidRPr="009E6ADA">
        <w:rPr>
          <w:color w:val="000000" w:themeColor="text1"/>
        </w:rPr>
        <w:t>Attention Mechanism</w:t>
      </w:r>
    </w:p>
    <w:p w14:paraId="72BA7956" w14:textId="706300E9" w:rsidR="00292F1B" w:rsidRPr="009E6ADA" w:rsidRDefault="263DB54E" w:rsidP="263DB54E">
      <w:pPr>
        <w:jc w:val="both"/>
        <w:rPr>
          <w:color w:val="000000" w:themeColor="text1"/>
        </w:rPr>
      </w:pPr>
      <w:r w:rsidRPr="009E6ADA">
        <w:rPr>
          <w:color w:val="000000" w:themeColor="text1"/>
          <w:sz w:val="22"/>
          <w:szCs w:val="22"/>
        </w:rPr>
        <w:t xml:space="preserve">In recognizing emotions </w:t>
      </w:r>
      <w:r w:rsidR="00121B72" w:rsidRPr="009E6ADA">
        <w:rPr>
          <w:color w:val="000000" w:themeColor="text1"/>
          <w:sz w:val="22"/>
          <w:szCs w:val="22"/>
        </w:rPr>
        <w:t>from</w:t>
      </w:r>
      <w:r w:rsidRPr="009E6ADA">
        <w:rPr>
          <w:color w:val="000000" w:themeColor="text1"/>
          <w:sz w:val="22"/>
          <w:szCs w:val="22"/>
        </w:rPr>
        <w:t xml:space="preserve"> speech, the attention mechanism can be employed to direct the model's attention towards the portions of the audio signal that are most effective in conveying emotional information [21]. This can help to filter out irrelevant information and improve the overall performance of the model. The main objective of attention is to identify and </w:t>
      </w:r>
      <w:r w:rsidR="008849D6" w:rsidRPr="009E6ADA">
        <w:rPr>
          <w:color w:val="000000" w:themeColor="text1"/>
          <w:sz w:val="22"/>
          <w:szCs w:val="22"/>
        </w:rPr>
        <w:t xml:space="preserve">assign  distinct </w:t>
      </w:r>
      <w:r w:rsidRPr="009E6ADA">
        <w:rPr>
          <w:color w:val="000000" w:themeColor="text1"/>
          <w:sz w:val="22"/>
          <w:szCs w:val="22"/>
        </w:rPr>
        <w:t>weight</w:t>
      </w:r>
      <w:r w:rsidR="008849D6" w:rsidRPr="009E6ADA">
        <w:rPr>
          <w:color w:val="000000" w:themeColor="text1"/>
          <w:sz w:val="22"/>
          <w:szCs w:val="22"/>
        </w:rPr>
        <w:t>s</w:t>
      </w:r>
      <w:r w:rsidRPr="009E6ADA">
        <w:rPr>
          <w:color w:val="000000" w:themeColor="text1"/>
          <w:sz w:val="22"/>
          <w:szCs w:val="22"/>
        </w:rPr>
        <w:t xml:space="preserve"> </w:t>
      </w:r>
      <w:r w:rsidR="008849D6" w:rsidRPr="009E6ADA">
        <w:rPr>
          <w:color w:val="000000" w:themeColor="text1"/>
          <w:sz w:val="22"/>
          <w:szCs w:val="22"/>
        </w:rPr>
        <w:t>distinct</w:t>
      </w:r>
      <w:r w:rsidRPr="009E6ADA">
        <w:rPr>
          <w:color w:val="000000" w:themeColor="text1"/>
          <w:sz w:val="22"/>
          <w:szCs w:val="22"/>
        </w:rPr>
        <w:t xml:space="preserve"> </w:t>
      </w:r>
      <w:r w:rsidR="008849D6" w:rsidRPr="009E6ADA">
        <w:rPr>
          <w:color w:val="000000" w:themeColor="text1"/>
          <w:sz w:val="22"/>
          <w:szCs w:val="22"/>
        </w:rPr>
        <w:t>sections</w:t>
      </w:r>
      <w:r w:rsidRPr="009E6ADA">
        <w:rPr>
          <w:color w:val="000000" w:themeColor="text1"/>
          <w:sz w:val="22"/>
          <w:szCs w:val="22"/>
        </w:rPr>
        <w:t xml:space="preserve"> of the input </w:t>
      </w:r>
      <w:r w:rsidR="008849D6" w:rsidRPr="009E6ADA">
        <w:rPr>
          <w:color w:val="000000" w:themeColor="text1"/>
          <w:sz w:val="22"/>
          <w:szCs w:val="22"/>
        </w:rPr>
        <w:t>sequence</w:t>
      </w:r>
      <w:r w:rsidRPr="009E6ADA">
        <w:rPr>
          <w:color w:val="000000" w:themeColor="text1"/>
          <w:sz w:val="22"/>
          <w:szCs w:val="22"/>
        </w:rPr>
        <w:t xml:space="preserve"> </w:t>
      </w:r>
      <w:r w:rsidR="008849D6" w:rsidRPr="009E6ADA">
        <w:rPr>
          <w:color w:val="000000" w:themeColor="text1"/>
          <w:sz w:val="22"/>
          <w:szCs w:val="22"/>
        </w:rPr>
        <w:t>according</w:t>
      </w:r>
      <w:r w:rsidRPr="009E6ADA">
        <w:rPr>
          <w:color w:val="000000" w:themeColor="text1"/>
          <w:sz w:val="22"/>
          <w:szCs w:val="22"/>
        </w:rPr>
        <w:t xml:space="preserve"> on their relevance </w:t>
      </w:r>
      <w:r w:rsidR="008849D6" w:rsidRPr="009E6ADA">
        <w:rPr>
          <w:color w:val="000000" w:themeColor="text1"/>
          <w:sz w:val="22"/>
          <w:szCs w:val="22"/>
        </w:rPr>
        <w:t>to accurate output</w:t>
      </w:r>
      <w:r w:rsidRPr="009E6ADA">
        <w:rPr>
          <w:color w:val="000000" w:themeColor="text1"/>
          <w:sz w:val="22"/>
          <w:szCs w:val="22"/>
        </w:rPr>
        <w:t xml:space="preserve">. This technique is </w:t>
      </w:r>
      <w:r w:rsidR="008849D6" w:rsidRPr="009E6ADA">
        <w:rPr>
          <w:color w:val="000000" w:themeColor="text1"/>
          <w:sz w:val="22"/>
          <w:szCs w:val="22"/>
        </w:rPr>
        <w:t>being employed in numerous fields like machine translation</w:t>
      </w:r>
      <w:r w:rsidRPr="009E6ADA">
        <w:rPr>
          <w:color w:val="000000" w:themeColor="text1"/>
          <w:sz w:val="22"/>
          <w:szCs w:val="22"/>
        </w:rPr>
        <w:t xml:space="preserve"> processing and computer vision applications.</w:t>
      </w:r>
    </w:p>
    <w:p w14:paraId="2E106775" w14:textId="15A84F95" w:rsidR="00664BB7" w:rsidRPr="009E6ADA" w:rsidRDefault="263DB54E" w:rsidP="00664BB7">
      <w:pPr>
        <w:jc w:val="both"/>
        <w:rPr>
          <w:color w:val="000000" w:themeColor="text1"/>
        </w:rPr>
      </w:pPr>
      <w:r w:rsidRPr="009E6ADA">
        <w:rPr>
          <w:color w:val="000000" w:themeColor="text1"/>
          <w:sz w:val="22"/>
          <w:szCs w:val="22"/>
        </w:rPr>
        <w:t xml:space="preserve">Attention can be implemented in different ways, but the basic idea is to compute a weight or attention score for each element in the input sequence based on its relevance to the current output element. The attention weights are then used to compute a context vector, which is a weighted sum of the input elements. The context vector is then concatenated with the output element and fed into the next step of the model. There are several types of attention mechanisms, including additive attention, multiplicative attention, and self-attention. Additive attention computes the attention weights as a linear combination of a learned parameter matrix and the current output element. Multiplicative attention computes the attention weights as the dot product between the learned parameter matrix and the current output element. Self-attention </w:t>
      </w:r>
      <w:r w:rsidR="001041B3" w:rsidRPr="009E6ADA">
        <w:rPr>
          <w:color w:val="000000" w:themeColor="text1"/>
          <w:sz w:val="22"/>
          <w:szCs w:val="22"/>
        </w:rPr>
        <w:t>calculates</w:t>
      </w:r>
      <w:r w:rsidRPr="009E6ADA">
        <w:rPr>
          <w:color w:val="000000" w:themeColor="text1"/>
          <w:sz w:val="22"/>
          <w:szCs w:val="22"/>
        </w:rPr>
        <w:t xml:space="preserve"> the attention weights </w:t>
      </w:r>
      <w:r w:rsidR="001041B3" w:rsidRPr="009E6ADA">
        <w:rPr>
          <w:color w:val="000000" w:themeColor="text1"/>
          <w:sz w:val="22"/>
          <w:szCs w:val="22"/>
        </w:rPr>
        <w:t>by considering</w:t>
      </w:r>
      <w:r w:rsidRPr="009E6ADA">
        <w:rPr>
          <w:color w:val="000000" w:themeColor="text1"/>
          <w:sz w:val="22"/>
          <w:szCs w:val="22"/>
        </w:rPr>
        <w:t xml:space="preserve"> the similarity between different positions in the input sequence.</w:t>
      </w:r>
      <w:r w:rsidR="00104D6B" w:rsidRPr="009E6ADA">
        <w:rPr>
          <w:color w:val="000000" w:themeColor="text1"/>
          <w:sz w:val="22"/>
          <w:szCs w:val="22"/>
        </w:rPr>
        <w:t xml:space="preserve"> The use of</w:t>
      </w:r>
      <w:r w:rsidRPr="009E6ADA">
        <w:rPr>
          <w:color w:val="000000" w:themeColor="text1"/>
          <w:sz w:val="22"/>
          <w:szCs w:val="22"/>
        </w:rPr>
        <w:t xml:space="preserve"> Attention </w:t>
      </w:r>
      <w:r w:rsidR="00104D6B" w:rsidRPr="009E6ADA">
        <w:rPr>
          <w:color w:val="000000" w:themeColor="text1"/>
          <w:sz w:val="22"/>
          <w:szCs w:val="22"/>
        </w:rPr>
        <w:t xml:space="preserve">mechanism </w:t>
      </w:r>
      <w:r w:rsidRPr="009E6ADA">
        <w:rPr>
          <w:color w:val="000000" w:themeColor="text1"/>
          <w:sz w:val="22"/>
          <w:szCs w:val="22"/>
        </w:rPr>
        <w:t>has improve</w:t>
      </w:r>
      <w:r w:rsidR="00104D6B" w:rsidRPr="009E6ADA">
        <w:rPr>
          <w:color w:val="000000" w:themeColor="text1"/>
          <w:sz w:val="22"/>
          <w:szCs w:val="22"/>
        </w:rPr>
        <w:t>d</w:t>
      </w:r>
      <w:r w:rsidRPr="009E6ADA">
        <w:rPr>
          <w:color w:val="000000" w:themeColor="text1"/>
          <w:sz w:val="22"/>
          <w:szCs w:val="22"/>
        </w:rPr>
        <w:t xml:space="preserve"> the performance of </w:t>
      </w:r>
      <w:r w:rsidR="00104D6B" w:rsidRPr="009E6ADA">
        <w:rPr>
          <w:color w:val="000000" w:themeColor="text1"/>
          <w:sz w:val="22"/>
          <w:szCs w:val="22"/>
        </w:rPr>
        <w:t>deep learning</w:t>
      </w:r>
      <w:r w:rsidRPr="009E6ADA">
        <w:rPr>
          <w:color w:val="000000" w:themeColor="text1"/>
          <w:sz w:val="22"/>
          <w:szCs w:val="22"/>
        </w:rPr>
        <w:t xml:space="preserve"> models in a variety of tasks, particularly in cases where the input data is long or complex.</w:t>
      </w:r>
    </w:p>
    <w:p w14:paraId="521CBE20" w14:textId="3B466D3B" w:rsidR="00292F1B" w:rsidRPr="009E6ADA" w:rsidRDefault="263DB54E" w:rsidP="263DB54E">
      <w:pPr>
        <w:pStyle w:val="Subhead2"/>
        <w:spacing w:before="120" w:after="120"/>
        <w:rPr>
          <w:color w:val="000000" w:themeColor="text1"/>
        </w:rPr>
      </w:pPr>
      <w:r w:rsidRPr="009E6ADA">
        <w:rPr>
          <w:color w:val="000000" w:themeColor="text1"/>
        </w:rPr>
        <w:t>Model Architecture</w:t>
      </w:r>
    </w:p>
    <w:p w14:paraId="3D629466" w14:textId="2238E566" w:rsidR="00292F1B" w:rsidRPr="009E6ADA" w:rsidRDefault="263DB54E" w:rsidP="263DB54E">
      <w:pPr>
        <w:jc w:val="both"/>
        <w:rPr>
          <w:color w:val="000000" w:themeColor="text1"/>
          <w:sz w:val="18"/>
          <w:szCs w:val="18"/>
          <w:highlight w:val="red"/>
        </w:rPr>
      </w:pPr>
      <w:r w:rsidRPr="009E6ADA">
        <w:rPr>
          <w:color w:val="000000" w:themeColor="text1"/>
          <w:sz w:val="22"/>
          <w:szCs w:val="22"/>
        </w:rPr>
        <w:t>The model takes as input a sequence of features</w:t>
      </w:r>
      <w:r w:rsidR="00104D6B" w:rsidRPr="009E6ADA">
        <w:rPr>
          <w:color w:val="000000" w:themeColor="text1"/>
          <w:sz w:val="22"/>
          <w:szCs w:val="22"/>
        </w:rPr>
        <w:t xml:space="preserve"> obtained from raw audio, i.e..</w:t>
      </w:r>
      <w:r w:rsidRPr="009E6ADA">
        <w:rPr>
          <w:color w:val="000000" w:themeColor="text1"/>
          <w:sz w:val="22"/>
          <w:szCs w:val="22"/>
        </w:rPr>
        <w:t xml:space="preserve"> </w:t>
      </w:r>
      <w:r w:rsidR="000056CA" w:rsidRPr="009E6ADA">
        <w:rPr>
          <w:color w:val="000000" w:themeColor="text1"/>
          <w:sz w:val="22"/>
          <w:szCs w:val="22"/>
        </w:rPr>
        <w:t>MFCCs and</w:t>
      </w:r>
      <w:r w:rsidRPr="009E6ADA">
        <w:rPr>
          <w:color w:val="000000" w:themeColor="text1"/>
          <w:sz w:val="22"/>
          <w:szCs w:val="22"/>
        </w:rPr>
        <w:t xml:space="preserve"> uses a combination of convolutional and LSTM layers to </w:t>
      </w:r>
      <w:r w:rsidR="00A24436" w:rsidRPr="009E6ADA">
        <w:rPr>
          <w:color w:val="000000" w:themeColor="text1"/>
          <w:sz w:val="22"/>
          <w:szCs w:val="22"/>
        </w:rPr>
        <w:t>obtain</w:t>
      </w:r>
      <w:r w:rsidRPr="009E6ADA">
        <w:rPr>
          <w:color w:val="000000" w:themeColor="text1"/>
          <w:sz w:val="22"/>
          <w:szCs w:val="22"/>
        </w:rPr>
        <w:t xml:space="preserve"> relevant features from the audio signal. The self-attention mechanism is then applied to the output of the LSTM to allow the model to focus on the most important parts of the audio sequence for identifying the emotional content. Input layer: The input layer takes as input a sequence of audio features, such as Mel-frequency cepstral coefficients (MFCCs), which have been preprocessed from the raw audio signal. The 4 convolutional layers apply a series of filters to the input sequence to extract relevant features. Each filter is applied across the time dimension of the input sequence, with the output of each filter fed into the next layer. The number and size of filters, as well as the padding and stride used, are tuned to optimize performance. The LSTM layers process the output of the convolutional layers to capture the temporal dependencies in the input sequence. Each LSTM layer consists of several LSTM units, which have internal gates that control the flow of information through the layer. The number of LSTM layers and units are tuned to optimize performance. The self-attention mechanism is applied to the output of the LSTM layers to allow the model to </w:t>
      </w:r>
      <w:r w:rsidR="00E57CF0" w:rsidRPr="009E6ADA">
        <w:rPr>
          <w:color w:val="000000" w:themeColor="text1"/>
          <w:sz w:val="22"/>
          <w:szCs w:val="22"/>
        </w:rPr>
        <w:t>concentrate</w:t>
      </w:r>
      <w:r w:rsidRPr="009E6ADA">
        <w:rPr>
          <w:color w:val="000000" w:themeColor="text1"/>
          <w:sz w:val="22"/>
          <w:szCs w:val="22"/>
        </w:rPr>
        <w:t xml:space="preserve"> on most important parts of the audio sequence for identifying the emotional content. This is </w:t>
      </w:r>
      <w:r w:rsidR="00104D6B" w:rsidRPr="009E6ADA">
        <w:rPr>
          <w:color w:val="000000" w:themeColor="text1"/>
          <w:sz w:val="22"/>
          <w:szCs w:val="22"/>
        </w:rPr>
        <w:t>attained</w:t>
      </w:r>
      <w:r w:rsidRPr="009E6ADA">
        <w:rPr>
          <w:color w:val="000000" w:themeColor="text1"/>
          <w:sz w:val="22"/>
          <w:szCs w:val="22"/>
        </w:rPr>
        <w:t xml:space="preserve"> by computing a weighted sum </w:t>
      </w:r>
      <w:r w:rsidR="00104D6B" w:rsidRPr="009E6ADA">
        <w:rPr>
          <w:color w:val="000000" w:themeColor="text1"/>
          <w:sz w:val="22"/>
          <w:szCs w:val="22"/>
        </w:rPr>
        <w:t xml:space="preserve">output </w:t>
      </w:r>
      <w:r w:rsidRPr="009E6ADA">
        <w:rPr>
          <w:color w:val="000000" w:themeColor="text1"/>
          <w:sz w:val="22"/>
          <w:szCs w:val="22"/>
        </w:rPr>
        <w:t>of the LSTM at each time step, where the weights are learned based on the importance of each time step for identifying the emotional content. Fully connected layers: The output of the self-attention mechanism is typically fed into one or more fully connected layers, which transform the output into a vector of probabilities for each emotion class. Output layer: The output layer uses a SoftMax activation function to convert the vector of probabilities</w:t>
      </w:r>
      <w:r w:rsidR="00D138FA" w:rsidRPr="009E6ADA">
        <w:rPr>
          <w:color w:val="000000" w:themeColor="text1"/>
          <w:sz w:val="22"/>
          <w:szCs w:val="22"/>
        </w:rPr>
        <w:t xml:space="preserve">. The class of emotion with maximum probability percentage is selected and given as output emotion for the given audio sequence. </w:t>
      </w:r>
      <w:r w:rsidR="000056CA" w:rsidRPr="009E6ADA">
        <w:rPr>
          <w:color w:val="000000" w:themeColor="text1"/>
          <w:sz w:val="22"/>
          <w:szCs w:val="22"/>
        </w:rPr>
        <w:t xml:space="preserve"> Model architecture is illustrated in figure 5.</w:t>
      </w:r>
    </w:p>
    <w:p w14:paraId="570381D3" w14:textId="594888BD" w:rsidR="00DA5C69" w:rsidRPr="009E6ADA" w:rsidRDefault="004F45E2" w:rsidP="004F45E2">
      <w:pPr>
        <w:spacing w:before="240" w:after="120"/>
        <w:jc w:val="center"/>
        <w:rPr>
          <w:color w:val="000000" w:themeColor="text1"/>
          <w:sz w:val="18"/>
          <w:szCs w:val="18"/>
          <w:highlight w:val="yellow"/>
        </w:rPr>
      </w:pPr>
      <w:r w:rsidRPr="009E6ADA">
        <w:rPr>
          <w:noProof/>
          <w:color w:val="000000" w:themeColor="text1"/>
          <w:sz w:val="18"/>
          <w:szCs w:val="18"/>
        </w:rPr>
        <w:drawing>
          <wp:inline distT="0" distB="0" distL="0" distR="0" wp14:anchorId="350828BC" wp14:editId="234302A0">
            <wp:extent cx="4916754" cy="1752600"/>
            <wp:effectExtent l="19050" t="19050" r="17780" b="190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9">
                      <a:extLst>
                        <a:ext uri="{28A0092B-C50C-407E-A947-70E740481C1C}">
                          <a14:useLocalDpi xmlns:a14="http://schemas.microsoft.com/office/drawing/2010/main" val="0"/>
                        </a:ext>
                      </a:extLst>
                    </a:blip>
                    <a:srcRect l="22678" t="34722" r="21007" b="29591"/>
                    <a:stretch/>
                  </pic:blipFill>
                  <pic:spPr bwMode="auto">
                    <a:xfrm>
                      <a:off x="0" y="0"/>
                      <a:ext cx="4932575" cy="17582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849DD6" w14:textId="5933AC43" w:rsidR="004F45E2" w:rsidRPr="009E6ADA" w:rsidRDefault="004F45E2" w:rsidP="004F45E2">
      <w:pPr>
        <w:spacing w:before="240"/>
        <w:jc w:val="center"/>
        <w:rPr>
          <w:i/>
          <w:iCs/>
          <w:color w:val="000000" w:themeColor="text1"/>
          <w:sz w:val="22"/>
          <w:szCs w:val="22"/>
        </w:rPr>
      </w:pPr>
      <w:r w:rsidRPr="009E6ADA">
        <w:rPr>
          <w:i/>
          <w:iCs/>
          <w:color w:val="000000" w:themeColor="text1"/>
          <w:sz w:val="22"/>
          <w:szCs w:val="22"/>
        </w:rPr>
        <w:t xml:space="preserve">Figure </w:t>
      </w:r>
      <w:r w:rsidR="000056CA" w:rsidRPr="009E6ADA">
        <w:rPr>
          <w:i/>
          <w:iCs/>
          <w:color w:val="000000" w:themeColor="text1"/>
          <w:sz w:val="22"/>
          <w:szCs w:val="22"/>
        </w:rPr>
        <w:t>5</w:t>
      </w:r>
      <w:r w:rsidRPr="009E6ADA">
        <w:rPr>
          <w:i/>
          <w:iCs/>
          <w:color w:val="000000" w:themeColor="text1"/>
          <w:sz w:val="22"/>
          <w:szCs w:val="22"/>
        </w:rPr>
        <w:t xml:space="preserve">. </w:t>
      </w:r>
      <w:r w:rsidRPr="009E6ADA">
        <w:rPr>
          <w:i/>
          <w:iCs/>
          <w:color w:val="000000" w:themeColor="text1"/>
          <w:sz w:val="22"/>
          <w:szCs w:val="22"/>
        </w:rPr>
        <w:t>Model Architecture</w:t>
      </w:r>
    </w:p>
    <w:p w14:paraId="4EB2982C" w14:textId="77777777" w:rsidR="004F45E2" w:rsidRPr="009E6ADA" w:rsidRDefault="004F45E2" w:rsidP="004F45E2">
      <w:pPr>
        <w:spacing w:before="240" w:after="120"/>
        <w:jc w:val="center"/>
        <w:rPr>
          <w:color w:val="000000" w:themeColor="text1"/>
          <w:sz w:val="18"/>
          <w:szCs w:val="18"/>
          <w:highlight w:val="yellow"/>
        </w:rPr>
      </w:pPr>
    </w:p>
    <w:p w14:paraId="4C6B1F58" w14:textId="25A32637" w:rsidR="00DA5C69" w:rsidRPr="009E6ADA" w:rsidRDefault="263DB54E" w:rsidP="263DB54E">
      <w:pPr>
        <w:pStyle w:val="Subhead1"/>
        <w:spacing w:before="240" w:after="120"/>
        <w:rPr>
          <w:caps w:val="0"/>
          <w:color w:val="000000" w:themeColor="text1"/>
          <w:sz w:val="18"/>
          <w:szCs w:val="18"/>
        </w:rPr>
      </w:pPr>
      <w:r w:rsidRPr="009E6ADA">
        <w:rPr>
          <w:caps w:val="0"/>
          <w:color w:val="000000" w:themeColor="text1"/>
        </w:rPr>
        <w:t>EXPERIMENTAL RESULTS</w:t>
      </w:r>
    </w:p>
    <w:p w14:paraId="43D76110" w14:textId="75A442C2" w:rsidR="00DA5C69" w:rsidRPr="009E6ADA" w:rsidRDefault="263DB54E" w:rsidP="263DB54E">
      <w:pPr>
        <w:pStyle w:val="Subhead2"/>
        <w:spacing w:before="120" w:after="120"/>
        <w:rPr>
          <w:color w:val="000000" w:themeColor="text1"/>
        </w:rPr>
      </w:pPr>
      <w:r w:rsidRPr="009E6ADA">
        <w:rPr>
          <w:color w:val="000000" w:themeColor="text1"/>
        </w:rPr>
        <w:t>Dataset:</w:t>
      </w:r>
    </w:p>
    <w:p w14:paraId="7813BF6B" w14:textId="3E9E0BC6" w:rsidR="00DA5C69" w:rsidRPr="009E6ADA" w:rsidRDefault="263DB54E" w:rsidP="263DB54E">
      <w:pPr>
        <w:pStyle w:val="BodyTextIndent"/>
        <w:spacing w:before="240"/>
        <w:ind w:left="0" w:firstLine="720"/>
        <w:jc w:val="both"/>
        <w:rPr>
          <w:color w:val="000000" w:themeColor="text1"/>
          <w:sz w:val="22"/>
          <w:szCs w:val="22"/>
        </w:rPr>
      </w:pPr>
      <w:r w:rsidRPr="009E6ADA">
        <w:rPr>
          <w:color w:val="000000" w:themeColor="text1"/>
          <w:sz w:val="22"/>
          <w:szCs w:val="22"/>
        </w:rPr>
        <w:t xml:space="preserve">We will use audio-only files in the form of 16-bit, 48kHz .wav format, obtained from the RAVDESS dataset. The complete dataset comprises audio and video files of speech and song, which can be accessed from </w:t>
      </w:r>
      <w:proofErr w:type="spellStart"/>
      <w:r w:rsidRPr="009E6ADA">
        <w:rPr>
          <w:color w:val="000000" w:themeColor="text1"/>
          <w:sz w:val="22"/>
          <w:szCs w:val="22"/>
        </w:rPr>
        <w:t>Zenodo</w:t>
      </w:r>
      <w:proofErr w:type="spellEnd"/>
      <w:r w:rsidRPr="009E6ADA">
        <w:rPr>
          <w:color w:val="000000" w:themeColor="text1"/>
          <w:sz w:val="22"/>
          <w:szCs w:val="22"/>
        </w:rPr>
        <w:t xml:space="preserve"> and has a size of 24.8 GB. The RAVDESS dataset includes 1440 audio files, which consist of 60 trials per actor for a total of 24 actors. The actors, 12 female and 12 males, deliver two </w:t>
      </w:r>
      <w:proofErr w:type="gramStart"/>
      <w:r w:rsidRPr="009E6ADA">
        <w:rPr>
          <w:color w:val="000000" w:themeColor="text1"/>
          <w:sz w:val="22"/>
          <w:szCs w:val="22"/>
        </w:rPr>
        <w:t>lexically-matched</w:t>
      </w:r>
      <w:proofErr w:type="gramEnd"/>
      <w:r w:rsidRPr="009E6ADA">
        <w:rPr>
          <w:color w:val="000000" w:themeColor="text1"/>
          <w:sz w:val="22"/>
          <w:szCs w:val="22"/>
        </w:rPr>
        <w:t xml:space="preserve"> statements in a neutral North American accent while expressing seven different emotions: calm, happy, sad, angry, fearful, surprise, and disgust. Each emotion is expressed at two levels of emotional intensity, i.e., </w:t>
      </w:r>
      <w:proofErr w:type="gramStart"/>
      <w:r w:rsidRPr="009E6ADA">
        <w:rPr>
          <w:color w:val="000000" w:themeColor="text1"/>
          <w:sz w:val="22"/>
          <w:szCs w:val="22"/>
        </w:rPr>
        <w:t>normal</w:t>
      </w:r>
      <w:proofErr w:type="gramEnd"/>
      <w:r w:rsidRPr="009E6ADA">
        <w:rPr>
          <w:color w:val="000000" w:themeColor="text1"/>
          <w:sz w:val="22"/>
          <w:szCs w:val="22"/>
        </w:rPr>
        <w:t xml:space="preserve"> and strong, with an additional neutral expression. The construction and perceptual validation of the RAVDESS dataset is explained in an Open Access paper published in </w:t>
      </w:r>
      <w:proofErr w:type="spellStart"/>
      <w:r w:rsidRPr="009E6ADA">
        <w:rPr>
          <w:color w:val="000000" w:themeColor="text1"/>
          <w:sz w:val="22"/>
          <w:szCs w:val="22"/>
        </w:rPr>
        <w:t>PLoS</w:t>
      </w:r>
      <w:proofErr w:type="spellEnd"/>
      <w:r w:rsidRPr="009E6ADA">
        <w:rPr>
          <w:color w:val="000000" w:themeColor="text1"/>
          <w:sz w:val="22"/>
          <w:szCs w:val="22"/>
        </w:rPr>
        <w:t xml:space="preserve"> ONE.[22]</w:t>
      </w:r>
    </w:p>
    <w:p w14:paraId="23C19459" w14:textId="29384B26" w:rsidR="00DA5C69" w:rsidRPr="009E6ADA" w:rsidRDefault="263DB54E" w:rsidP="263DB54E">
      <w:pPr>
        <w:pStyle w:val="Subhead2"/>
        <w:spacing w:before="120" w:after="120"/>
        <w:rPr>
          <w:color w:val="000000" w:themeColor="text1"/>
        </w:rPr>
      </w:pPr>
      <w:r w:rsidRPr="009E6ADA">
        <w:rPr>
          <w:color w:val="000000" w:themeColor="text1"/>
        </w:rPr>
        <w:t>Results and Discussion:</w:t>
      </w:r>
    </w:p>
    <w:p w14:paraId="7B31DAEA" w14:textId="68815565" w:rsidR="00DA5C69" w:rsidRPr="009E6ADA" w:rsidRDefault="263DB54E" w:rsidP="263DB54E">
      <w:pPr>
        <w:pStyle w:val="BodyTextIndent"/>
        <w:spacing w:before="240"/>
        <w:ind w:left="0" w:firstLine="720"/>
        <w:jc w:val="both"/>
        <w:rPr>
          <w:color w:val="000000" w:themeColor="text1"/>
          <w:sz w:val="22"/>
          <w:szCs w:val="22"/>
        </w:rPr>
      </w:pPr>
      <w:r w:rsidRPr="009E6ADA">
        <w:rPr>
          <w:color w:val="000000" w:themeColor="text1"/>
          <w:sz w:val="22"/>
          <w:szCs w:val="22"/>
        </w:rPr>
        <w:t xml:space="preserve">The model was implemented using Python 3.3.8 and relied on several libraries, including TensorFlow 2.4.0, NumPy 1.19.5, Pandas 1.2.4, and Librosa 0.9.1. The </w:t>
      </w:r>
      <w:r w:rsidR="00D138FA" w:rsidRPr="009E6ADA">
        <w:rPr>
          <w:color w:val="000000" w:themeColor="text1"/>
          <w:sz w:val="22"/>
          <w:szCs w:val="22"/>
        </w:rPr>
        <w:t>tests</w:t>
      </w:r>
      <w:r w:rsidRPr="009E6ADA">
        <w:rPr>
          <w:color w:val="000000" w:themeColor="text1"/>
          <w:sz w:val="22"/>
          <w:szCs w:val="22"/>
        </w:rPr>
        <w:t xml:space="preserve"> were </w:t>
      </w:r>
      <w:r w:rsidR="00D138FA" w:rsidRPr="009E6ADA">
        <w:rPr>
          <w:color w:val="000000" w:themeColor="text1"/>
          <w:sz w:val="22"/>
          <w:szCs w:val="22"/>
        </w:rPr>
        <w:t>conducted</w:t>
      </w:r>
      <w:r w:rsidRPr="009E6ADA">
        <w:rPr>
          <w:color w:val="000000" w:themeColor="text1"/>
          <w:sz w:val="22"/>
          <w:szCs w:val="22"/>
        </w:rPr>
        <w:t xml:space="preserve"> on a Windows 10 </w:t>
      </w:r>
      <w:r w:rsidR="00D138FA" w:rsidRPr="009E6ADA">
        <w:rPr>
          <w:color w:val="000000" w:themeColor="text1"/>
          <w:sz w:val="22"/>
          <w:szCs w:val="22"/>
        </w:rPr>
        <w:t>OS</w:t>
      </w:r>
      <w:r w:rsidRPr="009E6ADA">
        <w:rPr>
          <w:color w:val="000000" w:themeColor="text1"/>
          <w:sz w:val="22"/>
          <w:szCs w:val="22"/>
        </w:rPr>
        <w:t xml:space="preserve">, with an Intel(R) Core (TM) i-7 CPU @ 3.00 GHz processor and 16-GB memory. To train the model, 32 samples were used in each batch, and the model was run for 200 epochs. </w:t>
      </w:r>
      <w:r w:rsidR="00D138FA" w:rsidRPr="009E6ADA">
        <w:rPr>
          <w:color w:val="000000" w:themeColor="text1"/>
          <w:sz w:val="22"/>
          <w:szCs w:val="22"/>
        </w:rPr>
        <w:t>L</w:t>
      </w:r>
      <w:r w:rsidRPr="009E6ADA">
        <w:rPr>
          <w:color w:val="000000" w:themeColor="text1"/>
          <w:sz w:val="22"/>
          <w:szCs w:val="22"/>
        </w:rPr>
        <w:t xml:space="preserve">oss function </w:t>
      </w:r>
      <w:r w:rsidR="00D138FA" w:rsidRPr="009E6ADA">
        <w:rPr>
          <w:color w:val="000000" w:themeColor="text1"/>
          <w:sz w:val="22"/>
          <w:szCs w:val="22"/>
        </w:rPr>
        <w:t>applied</w:t>
      </w:r>
      <w:r w:rsidRPr="009E6ADA">
        <w:rPr>
          <w:color w:val="000000" w:themeColor="text1"/>
          <w:sz w:val="22"/>
          <w:szCs w:val="22"/>
        </w:rPr>
        <w:t xml:space="preserve"> was </w:t>
      </w:r>
      <w:r w:rsidR="00D138FA" w:rsidRPr="009E6ADA">
        <w:rPr>
          <w:color w:val="000000" w:themeColor="text1"/>
          <w:sz w:val="22"/>
          <w:szCs w:val="22"/>
        </w:rPr>
        <w:t>“</w:t>
      </w:r>
      <w:r w:rsidRPr="009E6ADA">
        <w:rPr>
          <w:color w:val="000000" w:themeColor="text1"/>
          <w:sz w:val="22"/>
          <w:szCs w:val="22"/>
        </w:rPr>
        <w:t>categorical cross-entropy</w:t>
      </w:r>
      <w:r w:rsidR="00D138FA" w:rsidRPr="009E6ADA">
        <w:rPr>
          <w:color w:val="000000" w:themeColor="text1"/>
          <w:sz w:val="22"/>
          <w:szCs w:val="22"/>
        </w:rPr>
        <w:t>”</w:t>
      </w:r>
      <w:r w:rsidRPr="009E6ADA">
        <w:rPr>
          <w:color w:val="000000" w:themeColor="text1"/>
          <w:sz w:val="22"/>
          <w:szCs w:val="22"/>
        </w:rPr>
        <w:t xml:space="preserve">, while optimization function </w:t>
      </w:r>
      <w:r w:rsidR="00D138FA" w:rsidRPr="009E6ADA">
        <w:rPr>
          <w:color w:val="000000" w:themeColor="text1"/>
          <w:sz w:val="22"/>
          <w:szCs w:val="22"/>
        </w:rPr>
        <w:t>utilized</w:t>
      </w:r>
      <w:r w:rsidRPr="009E6ADA">
        <w:rPr>
          <w:color w:val="000000" w:themeColor="text1"/>
          <w:sz w:val="22"/>
          <w:szCs w:val="22"/>
        </w:rPr>
        <w:t xml:space="preserve"> was Adams with a learning rate (</w:t>
      </w:r>
      <w:proofErr w:type="spellStart"/>
      <w:r w:rsidRPr="009E6ADA">
        <w:rPr>
          <w:color w:val="000000" w:themeColor="text1"/>
          <w:sz w:val="22"/>
          <w:szCs w:val="22"/>
        </w:rPr>
        <w:t>lr</w:t>
      </w:r>
      <w:proofErr w:type="spellEnd"/>
      <w:r w:rsidRPr="009E6ADA">
        <w:rPr>
          <w:color w:val="000000" w:themeColor="text1"/>
          <w:sz w:val="22"/>
          <w:szCs w:val="22"/>
        </w:rPr>
        <w:t xml:space="preserve">) of </w:t>
      </w:r>
      <w:proofErr w:type="spellStart"/>
      <w:r w:rsidRPr="009E6ADA">
        <w:rPr>
          <w:color w:val="000000" w:themeColor="text1"/>
          <w:sz w:val="22"/>
          <w:szCs w:val="22"/>
        </w:rPr>
        <w:t>lr</w:t>
      </w:r>
      <w:proofErr w:type="spellEnd"/>
      <w:r w:rsidRPr="009E6ADA">
        <w:rPr>
          <w:color w:val="000000" w:themeColor="text1"/>
          <w:sz w:val="22"/>
          <w:szCs w:val="22"/>
        </w:rPr>
        <w:t xml:space="preserve"> = 0.0001. Early stopping was implemented to prevent overfitting. The model takes a sequence of 30 audio features, namely MFCCs</w:t>
      </w:r>
      <w:r w:rsidR="00660546" w:rsidRPr="009E6ADA">
        <w:rPr>
          <w:color w:val="000000" w:themeColor="text1"/>
          <w:sz w:val="22"/>
          <w:szCs w:val="22"/>
        </w:rPr>
        <w:t>,</w:t>
      </w:r>
      <w:r w:rsidRPr="009E6ADA">
        <w:rPr>
          <w:color w:val="000000" w:themeColor="text1"/>
          <w:sz w:val="22"/>
          <w:szCs w:val="22"/>
        </w:rPr>
        <w:t xml:space="preserve"> as input. </w:t>
      </w:r>
      <w:r w:rsidR="00660546" w:rsidRPr="009E6ADA">
        <w:rPr>
          <w:color w:val="000000" w:themeColor="text1"/>
          <w:sz w:val="22"/>
          <w:szCs w:val="22"/>
        </w:rPr>
        <w:t>M</w:t>
      </w:r>
      <w:r w:rsidRPr="009E6ADA">
        <w:rPr>
          <w:color w:val="000000" w:themeColor="text1"/>
          <w:sz w:val="22"/>
          <w:szCs w:val="22"/>
        </w:rPr>
        <w:t>odel architecture consists of 4 2D CNN layers with Rectified Linear Unit (</w:t>
      </w:r>
      <w:proofErr w:type="spellStart"/>
      <w:r w:rsidRPr="009E6ADA">
        <w:rPr>
          <w:color w:val="000000" w:themeColor="text1"/>
          <w:sz w:val="22"/>
          <w:szCs w:val="22"/>
        </w:rPr>
        <w:t>ReLU</w:t>
      </w:r>
      <w:proofErr w:type="spellEnd"/>
      <w:r w:rsidRPr="009E6ADA">
        <w:rPr>
          <w:color w:val="000000" w:themeColor="text1"/>
          <w:sz w:val="22"/>
          <w:szCs w:val="22"/>
        </w:rPr>
        <w:t>) activation functions and Long Short-Term Memory (LSTM) recurrent layers with 128 memory cells for learning the temporal aggregation. During training, a 20% dropout was applied to all layers to prevent overfitting. The model achieved an accuracy of 89%.</w:t>
      </w:r>
      <w:r w:rsidR="00664BB7" w:rsidRPr="009E6ADA">
        <w:rPr>
          <w:color w:val="000000" w:themeColor="text1"/>
          <w:sz w:val="22"/>
          <w:szCs w:val="22"/>
        </w:rPr>
        <w:t xml:space="preserve"> </w:t>
      </w:r>
    </w:p>
    <w:p w14:paraId="6AF9311C" w14:textId="073A0CA6" w:rsidR="00664BB7" w:rsidRPr="009E6ADA" w:rsidRDefault="00664BB7" w:rsidP="00664BB7">
      <w:pPr>
        <w:tabs>
          <w:tab w:val="left" w:pos="1910"/>
          <w:tab w:val="left" w:pos="1911"/>
        </w:tabs>
        <w:spacing w:before="240" w:after="120"/>
        <w:ind w:firstLine="720"/>
        <w:jc w:val="both"/>
        <w:rPr>
          <w:color w:val="000000" w:themeColor="text1"/>
          <w:sz w:val="20"/>
          <w:szCs w:val="20"/>
        </w:rPr>
      </w:pPr>
      <w:r w:rsidRPr="009E6ADA">
        <w:rPr>
          <w:color w:val="000000" w:themeColor="text1"/>
          <w:sz w:val="22"/>
          <w:szCs w:val="22"/>
        </w:rPr>
        <w:t xml:space="preserve">Table 1 presents a statistical analysis of the proposed model's results for each emotion category, including accuracy and F1-score. The confusion matrix of the proposed model testing, indicating the numerical representation of the emotion categories anger, disgust, fear, happiness, neutral, sad, surprise, and calm, is displayed in Figure </w:t>
      </w:r>
      <w:r w:rsidR="000056CA" w:rsidRPr="009E6ADA">
        <w:rPr>
          <w:color w:val="000000" w:themeColor="text1"/>
          <w:sz w:val="22"/>
          <w:szCs w:val="22"/>
        </w:rPr>
        <w:t>6</w:t>
      </w:r>
      <w:r w:rsidRPr="009E6ADA">
        <w:rPr>
          <w:color w:val="000000" w:themeColor="text1"/>
          <w:sz w:val="22"/>
          <w:szCs w:val="22"/>
        </w:rPr>
        <w:t xml:space="preserve">. The train versus validation accuracies and loss of the proposed model over the 200 epochs are depicted in Figure </w:t>
      </w:r>
      <w:r w:rsidR="000056CA" w:rsidRPr="009E6ADA">
        <w:rPr>
          <w:color w:val="000000" w:themeColor="text1"/>
          <w:sz w:val="22"/>
          <w:szCs w:val="22"/>
        </w:rPr>
        <w:t>7</w:t>
      </w:r>
      <w:r w:rsidRPr="009E6ADA">
        <w:rPr>
          <w:color w:val="000000" w:themeColor="text1"/>
          <w:sz w:val="22"/>
          <w:szCs w:val="22"/>
        </w:rPr>
        <w:t xml:space="preserve"> and </w:t>
      </w:r>
      <w:r w:rsidR="000056CA" w:rsidRPr="009E6ADA">
        <w:rPr>
          <w:color w:val="000000" w:themeColor="text1"/>
          <w:sz w:val="22"/>
          <w:szCs w:val="22"/>
        </w:rPr>
        <w:t>8</w:t>
      </w:r>
      <w:r w:rsidRPr="009E6ADA">
        <w:rPr>
          <w:color w:val="000000" w:themeColor="text1"/>
          <w:sz w:val="22"/>
          <w:szCs w:val="22"/>
        </w:rPr>
        <w:t xml:space="preserve">, demonstrating a stable training process for each epoch. Table 2 compares our proposed model with other models, </w:t>
      </w:r>
      <w:proofErr w:type="gramStart"/>
      <w:r w:rsidRPr="009E6ADA">
        <w:rPr>
          <w:color w:val="000000" w:themeColor="text1"/>
          <w:sz w:val="22"/>
          <w:szCs w:val="22"/>
        </w:rPr>
        <w:t>taking into account</w:t>
      </w:r>
      <w:proofErr w:type="gramEnd"/>
      <w:r w:rsidRPr="009E6ADA">
        <w:rPr>
          <w:color w:val="000000" w:themeColor="text1"/>
          <w:sz w:val="22"/>
          <w:szCs w:val="22"/>
        </w:rPr>
        <w:t xml:space="preserve"> the methodology used and accuracy. Our model outperforms </w:t>
      </w:r>
      <w:r w:rsidR="00104D6B" w:rsidRPr="009E6ADA">
        <w:rPr>
          <w:color w:val="000000" w:themeColor="text1"/>
          <w:sz w:val="22"/>
          <w:szCs w:val="22"/>
        </w:rPr>
        <w:t>existing</w:t>
      </w:r>
      <w:r w:rsidRPr="009E6ADA">
        <w:rPr>
          <w:color w:val="000000" w:themeColor="text1"/>
          <w:sz w:val="22"/>
          <w:szCs w:val="22"/>
        </w:rPr>
        <w:t xml:space="preserve"> </w:t>
      </w:r>
      <w:r w:rsidR="00660546" w:rsidRPr="009E6ADA">
        <w:rPr>
          <w:color w:val="000000" w:themeColor="text1"/>
          <w:sz w:val="22"/>
          <w:szCs w:val="22"/>
        </w:rPr>
        <w:t xml:space="preserve">SER </w:t>
      </w:r>
      <w:r w:rsidRPr="009E6ADA">
        <w:rPr>
          <w:color w:val="000000" w:themeColor="text1"/>
          <w:sz w:val="22"/>
          <w:szCs w:val="22"/>
        </w:rPr>
        <w:t>models</w:t>
      </w:r>
      <w:r w:rsidR="00104D6B" w:rsidRPr="009E6ADA">
        <w:rPr>
          <w:color w:val="000000" w:themeColor="text1"/>
          <w:sz w:val="22"/>
          <w:szCs w:val="22"/>
        </w:rPr>
        <w:t>.</w:t>
      </w:r>
    </w:p>
    <w:p w14:paraId="129A1DDD" w14:textId="523B69EA" w:rsidR="003104E7" w:rsidRPr="009E6ADA" w:rsidRDefault="003104E7" w:rsidP="00664BB7">
      <w:pPr>
        <w:pStyle w:val="BodyTextIndent"/>
        <w:spacing w:before="240"/>
        <w:ind w:left="0"/>
        <w:jc w:val="center"/>
        <w:rPr>
          <w:color w:val="000000" w:themeColor="text1"/>
          <w:sz w:val="22"/>
          <w:szCs w:val="22"/>
        </w:rPr>
      </w:pPr>
      <w:r w:rsidRPr="009E6ADA">
        <w:rPr>
          <w:noProof/>
          <w:color w:val="000000" w:themeColor="text1"/>
          <w:sz w:val="22"/>
          <w:szCs w:val="22"/>
        </w:rPr>
        <w:drawing>
          <wp:inline distT="0" distB="0" distL="0" distR="0" wp14:anchorId="6488CC31" wp14:editId="750EC325">
            <wp:extent cx="3053886"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0">
                      <a:extLst>
                        <a:ext uri="{28A0092B-C50C-407E-A947-70E740481C1C}">
                          <a14:useLocalDpi xmlns:a14="http://schemas.microsoft.com/office/drawing/2010/main" val="0"/>
                        </a:ext>
                      </a:extLst>
                    </a:blip>
                    <a:srcRect t="1646"/>
                    <a:stretch/>
                  </pic:blipFill>
                  <pic:spPr bwMode="auto">
                    <a:xfrm>
                      <a:off x="0" y="0"/>
                      <a:ext cx="3061006" cy="2281782"/>
                    </a:xfrm>
                    <a:prstGeom prst="rect">
                      <a:avLst/>
                    </a:prstGeom>
                    <a:ln>
                      <a:noFill/>
                    </a:ln>
                    <a:extLst>
                      <a:ext uri="{53640926-AAD7-44D8-BBD7-CCE9431645EC}">
                        <a14:shadowObscured xmlns:a14="http://schemas.microsoft.com/office/drawing/2010/main"/>
                      </a:ext>
                    </a:extLst>
                  </pic:spPr>
                </pic:pic>
              </a:graphicData>
            </a:graphic>
          </wp:inline>
        </w:drawing>
      </w:r>
    </w:p>
    <w:p w14:paraId="6FE45FD8" w14:textId="087CCD09" w:rsidR="003104E7" w:rsidRPr="009E6ADA" w:rsidRDefault="003104E7" w:rsidP="00664BB7">
      <w:pPr>
        <w:spacing w:before="240" w:after="120"/>
        <w:jc w:val="center"/>
        <w:rPr>
          <w:i/>
          <w:iCs/>
          <w:color w:val="000000" w:themeColor="text1"/>
          <w:sz w:val="22"/>
          <w:szCs w:val="22"/>
        </w:rPr>
      </w:pPr>
      <w:r w:rsidRPr="009E6ADA">
        <w:rPr>
          <w:i/>
          <w:iCs/>
          <w:color w:val="000000" w:themeColor="text1"/>
          <w:sz w:val="22"/>
          <w:szCs w:val="22"/>
        </w:rPr>
        <w:t xml:space="preserve">Figure </w:t>
      </w:r>
      <w:r w:rsidR="000056CA" w:rsidRPr="009E6ADA">
        <w:rPr>
          <w:i/>
          <w:iCs/>
          <w:color w:val="000000" w:themeColor="text1"/>
          <w:sz w:val="22"/>
          <w:szCs w:val="22"/>
        </w:rPr>
        <w:t>6</w:t>
      </w:r>
      <w:r w:rsidRPr="009E6ADA">
        <w:rPr>
          <w:i/>
          <w:iCs/>
          <w:color w:val="000000" w:themeColor="text1"/>
          <w:sz w:val="22"/>
          <w:szCs w:val="22"/>
        </w:rPr>
        <w:t xml:space="preserve">. Confusion Matrix for predicted </w:t>
      </w:r>
      <w:r w:rsidR="00344699" w:rsidRPr="009E6ADA">
        <w:rPr>
          <w:i/>
          <w:iCs/>
          <w:color w:val="000000" w:themeColor="text1"/>
          <w:sz w:val="22"/>
          <w:szCs w:val="22"/>
        </w:rPr>
        <w:t>emotions.</w:t>
      </w:r>
    </w:p>
    <w:p w14:paraId="140D505D" w14:textId="3A4FD410" w:rsidR="003104E7" w:rsidRPr="009E6ADA" w:rsidRDefault="003104E7" w:rsidP="00664BB7">
      <w:pPr>
        <w:spacing w:before="240" w:after="120"/>
        <w:jc w:val="center"/>
        <w:rPr>
          <w:i/>
          <w:iCs/>
          <w:color w:val="000000" w:themeColor="text1"/>
          <w:sz w:val="22"/>
          <w:szCs w:val="22"/>
        </w:rPr>
      </w:pPr>
      <w:r w:rsidRPr="009E6ADA">
        <w:rPr>
          <w:i/>
          <w:iCs/>
          <w:noProof/>
          <w:color w:val="000000" w:themeColor="text1"/>
          <w:sz w:val="22"/>
          <w:szCs w:val="22"/>
        </w:rPr>
        <w:drawing>
          <wp:inline distT="0" distB="0" distL="0" distR="0" wp14:anchorId="69D3FFFA" wp14:editId="29654C23">
            <wp:extent cx="3181456" cy="1860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1">
                      <a:extLst>
                        <a:ext uri="{28A0092B-C50C-407E-A947-70E740481C1C}">
                          <a14:useLocalDpi xmlns:a14="http://schemas.microsoft.com/office/drawing/2010/main" val="0"/>
                        </a:ext>
                      </a:extLst>
                    </a:blip>
                    <a:srcRect b="7661"/>
                    <a:stretch/>
                  </pic:blipFill>
                  <pic:spPr bwMode="auto">
                    <a:xfrm>
                      <a:off x="0" y="0"/>
                      <a:ext cx="3188166" cy="1864474"/>
                    </a:xfrm>
                    <a:prstGeom prst="rect">
                      <a:avLst/>
                    </a:prstGeom>
                    <a:ln>
                      <a:noFill/>
                    </a:ln>
                    <a:extLst>
                      <a:ext uri="{53640926-AAD7-44D8-BBD7-CCE9431645EC}">
                        <a14:shadowObscured xmlns:a14="http://schemas.microsoft.com/office/drawing/2010/main"/>
                      </a:ext>
                    </a:extLst>
                  </pic:spPr>
                </pic:pic>
              </a:graphicData>
            </a:graphic>
          </wp:inline>
        </w:drawing>
      </w:r>
    </w:p>
    <w:p w14:paraId="1452B0D7" w14:textId="422E8979" w:rsidR="003104E7" w:rsidRPr="009E6ADA" w:rsidRDefault="003104E7" w:rsidP="00664BB7">
      <w:pPr>
        <w:spacing w:before="240" w:after="120"/>
        <w:jc w:val="center"/>
        <w:rPr>
          <w:i/>
          <w:iCs/>
          <w:color w:val="000000" w:themeColor="text1"/>
          <w:sz w:val="22"/>
          <w:szCs w:val="22"/>
        </w:rPr>
      </w:pPr>
      <w:r w:rsidRPr="009E6ADA">
        <w:rPr>
          <w:i/>
          <w:iCs/>
          <w:color w:val="000000" w:themeColor="text1"/>
          <w:sz w:val="22"/>
          <w:szCs w:val="22"/>
        </w:rPr>
        <w:t>Figure</w:t>
      </w:r>
      <w:r w:rsidR="000056CA" w:rsidRPr="009E6ADA">
        <w:rPr>
          <w:i/>
          <w:iCs/>
          <w:color w:val="000000" w:themeColor="text1"/>
          <w:sz w:val="22"/>
          <w:szCs w:val="22"/>
        </w:rPr>
        <w:t xml:space="preserve"> 7</w:t>
      </w:r>
      <w:r w:rsidRPr="009E6ADA">
        <w:rPr>
          <w:i/>
          <w:iCs/>
          <w:color w:val="000000" w:themeColor="text1"/>
          <w:sz w:val="22"/>
          <w:szCs w:val="22"/>
        </w:rPr>
        <w:t>. Model Accuracy with respect to epoch</w:t>
      </w:r>
    </w:p>
    <w:p w14:paraId="6F118DD7" w14:textId="24AC59C1" w:rsidR="003104E7" w:rsidRPr="009E6ADA" w:rsidRDefault="00D94BD3" w:rsidP="003104E7">
      <w:pPr>
        <w:spacing w:before="240" w:after="120"/>
        <w:rPr>
          <w:i/>
          <w:iCs/>
          <w:color w:val="000000" w:themeColor="text1"/>
          <w:sz w:val="22"/>
          <w:szCs w:val="22"/>
        </w:rPr>
      </w:pPr>
      <w:r w:rsidRPr="009E6ADA">
        <w:rPr>
          <w:i/>
          <w:iCs/>
          <w:noProof/>
          <w:color w:val="000000" w:themeColor="text1"/>
          <w:sz w:val="22"/>
          <w:szCs w:val="22"/>
        </w:rPr>
        <w:drawing>
          <wp:anchor distT="0" distB="0" distL="114300" distR="114300" simplePos="0" relativeHeight="251658240" behindDoc="0" locked="0" layoutInCell="1" allowOverlap="1" wp14:anchorId="285486F1" wp14:editId="56F9A265">
            <wp:simplePos x="0" y="0"/>
            <wp:positionH relativeFrom="margin">
              <wp:posOffset>1603375</wp:posOffset>
            </wp:positionH>
            <wp:positionV relativeFrom="paragraph">
              <wp:posOffset>72390</wp:posOffset>
            </wp:positionV>
            <wp:extent cx="2914650" cy="1720936"/>
            <wp:effectExtent l="0" t="0" r="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4650" cy="1720936"/>
                    </a:xfrm>
                    <a:prstGeom prst="rect">
                      <a:avLst/>
                    </a:prstGeom>
                  </pic:spPr>
                </pic:pic>
              </a:graphicData>
            </a:graphic>
            <wp14:sizeRelH relativeFrom="margin">
              <wp14:pctWidth>0</wp14:pctWidth>
            </wp14:sizeRelH>
            <wp14:sizeRelV relativeFrom="margin">
              <wp14:pctHeight>0</wp14:pctHeight>
            </wp14:sizeRelV>
          </wp:anchor>
        </w:drawing>
      </w:r>
    </w:p>
    <w:p w14:paraId="0B49D162" w14:textId="77777777" w:rsidR="003104E7" w:rsidRPr="009E6ADA" w:rsidRDefault="003104E7" w:rsidP="003104E7">
      <w:pPr>
        <w:rPr>
          <w:color w:val="000000" w:themeColor="text1"/>
          <w:sz w:val="22"/>
          <w:szCs w:val="22"/>
        </w:rPr>
      </w:pPr>
    </w:p>
    <w:p w14:paraId="521BE83C" w14:textId="77777777" w:rsidR="003104E7" w:rsidRPr="009E6ADA" w:rsidRDefault="003104E7" w:rsidP="003104E7">
      <w:pPr>
        <w:rPr>
          <w:color w:val="000000" w:themeColor="text1"/>
          <w:sz w:val="22"/>
          <w:szCs w:val="22"/>
        </w:rPr>
      </w:pPr>
    </w:p>
    <w:p w14:paraId="5CE442B8" w14:textId="77777777" w:rsidR="003104E7" w:rsidRPr="009E6ADA" w:rsidRDefault="003104E7" w:rsidP="003104E7">
      <w:pPr>
        <w:rPr>
          <w:color w:val="000000" w:themeColor="text1"/>
          <w:sz w:val="22"/>
          <w:szCs w:val="22"/>
        </w:rPr>
      </w:pPr>
    </w:p>
    <w:p w14:paraId="2B62B2A7" w14:textId="77777777" w:rsidR="003104E7" w:rsidRPr="009E6ADA" w:rsidRDefault="003104E7" w:rsidP="003104E7">
      <w:pPr>
        <w:rPr>
          <w:color w:val="000000" w:themeColor="text1"/>
          <w:sz w:val="22"/>
          <w:szCs w:val="22"/>
        </w:rPr>
      </w:pPr>
    </w:p>
    <w:p w14:paraId="5038EF5C" w14:textId="77777777" w:rsidR="003104E7" w:rsidRPr="009E6ADA" w:rsidRDefault="003104E7" w:rsidP="003104E7">
      <w:pPr>
        <w:rPr>
          <w:color w:val="000000" w:themeColor="text1"/>
          <w:sz w:val="22"/>
          <w:szCs w:val="22"/>
        </w:rPr>
      </w:pPr>
    </w:p>
    <w:p w14:paraId="3DD4DD3F" w14:textId="77777777" w:rsidR="003104E7" w:rsidRPr="009E6ADA" w:rsidRDefault="003104E7" w:rsidP="003104E7">
      <w:pPr>
        <w:rPr>
          <w:color w:val="000000" w:themeColor="text1"/>
          <w:sz w:val="22"/>
          <w:szCs w:val="22"/>
        </w:rPr>
      </w:pPr>
    </w:p>
    <w:p w14:paraId="55A80DD7" w14:textId="77777777" w:rsidR="003104E7" w:rsidRPr="009E6ADA" w:rsidRDefault="003104E7" w:rsidP="003104E7">
      <w:pPr>
        <w:rPr>
          <w:color w:val="000000" w:themeColor="text1"/>
          <w:sz w:val="22"/>
          <w:szCs w:val="22"/>
        </w:rPr>
      </w:pPr>
    </w:p>
    <w:p w14:paraId="30371C5F" w14:textId="77777777" w:rsidR="003104E7" w:rsidRPr="009E6ADA" w:rsidRDefault="003104E7" w:rsidP="003104E7">
      <w:pPr>
        <w:spacing w:before="240" w:after="120"/>
        <w:rPr>
          <w:i/>
          <w:iCs/>
          <w:color w:val="000000" w:themeColor="text1"/>
          <w:sz w:val="22"/>
          <w:szCs w:val="22"/>
        </w:rPr>
      </w:pPr>
    </w:p>
    <w:p w14:paraId="4D4840ED" w14:textId="1726863E" w:rsidR="003104E7" w:rsidRPr="009E6ADA" w:rsidRDefault="003104E7" w:rsidP="00664BB7">
      <w:pPr>
        <w:spacing w:before="240" w:after="120"/>
        <w:jc w:val="center"/>
        <w:rPr>
          <w:i/>
          <w:iCs/>
          <w:color w:val="000000" w:themeColor="text1"/>
          <w:sz w:val="22"/>
          <w:szCs w:val="22"/>
        </w:rPr>
      </w:pPr>
      <w:r w:rsidRPr="009E6ADA">
        <w:rPr>
          <w:i/>
          <w:iCs/>
          <w:color w:val="000000" w:themeColor="text1"/>
          <w:sz w:val="22"/>
          <w:szCs w:val="22"/>
        </w:rPr>
        <w:t xml:space="preserve">Figure </w:t>
      </w:r>
      <w:r w:rsidR="000056CA" w:rsidRPr="009E6ADA">
        <w:rPr>
          <w:i/>
          <w:iCs/>
          <w:color w:val="000000" w:themeColor="text1"/>
          <w:sz w:val="22"/>
          <w:szCs w:val="22"/>
        </w:rPr>
        <w:t>8</w:t>
      </w:r>
      <w:r w:rsidRPr="009E6ADA">
        <w:rPr>
          <w:i/>
          <w:iCs/>
          <w:color w:val="000000" w:themeColor="text1"/>
          <w:sz w:val="22"/>
          <w:szCs w:val="22"/>
        </w:rPr>
        <w:t>. Model loss with respect to epoch</w:t>
      </w:r>
    </w:p>
    <w:p w14:paraId="3BDBF460" w14:textId="16D494B2" w:rsidR="00DA5C69" w:rsidRPr="009E6ADA" w:rsidRDefault="00DA5C69" w:rsidP="263DB54E">
      <w:pPr>
        <w:pStyle w:val="BodyTextIndent"/>
        <w:spacing w:before="240"/>
        <w:ind w:left="0" w:firstLine="720"/>
        <w:rPr>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1101"/>
        <w:gridCol w:w="1112"/>
        <w:gridCol w:w="1092"/>
        <w:gridCol w:w="1105"/>
      </w:tblGrid>
      <w:tr w:rsidR="009E6ADA" w:rsidRPr="009E6ADA" w14:paraId="3C6919B6" w14:textId="77777777" w:rsidTr="263DB54E">
        <w:trPr>
          <w:trHeight w:val="300"/>
        </w:trPr>
        <w:tc>
          <w:tcPr>
            <w:tcW w:w="1195" w:type="dxa"/>
          </w:tcPr>
          <w:p w14:paraId="1FBA68F4" w14:textId="3145177C" w:rsidR="263DB54E" w:rsidRPr="009E6ADA" w:rsidRDefault="263DB54E" w:rsidP="263DB54E">
            <w:pPr>
              <w:rPr>
                <w:color w:val="000000" w:themeColor="text1"/>
                <w:sz w:val="20"/>
                <w:szCs w:val="20"/>
              </w:rPr>
            </w:pPr>
          </w:p>
        </w:tc>
        <w:tc>
          <w:tcPr>
            <w:tcW w:w="1101" w:type="dxa"/>
          </w:tcPr>
          <w:p w14:paraId="7EBED964" w14:textId="26194ADE" w:rsidR="263DB54E" w:rsidRPr="009E6ADA" w:rsidRDefault="263DB54E" w:rsidP="263DB54E">
            <w:pPr>
              <w:jc w:val="center"/>
              <w:rPr>
                <w:b/>
                <w:bCs/>
                <w:color w:val="000000" w:themeColor="text1"/>
                <w:sz w:val="20"/>
                <w:szCs w:val="20"/>
              </w:rPr>
            </w:pPr>
            <w:r w:rsidRPr="009E6ADA">
              <w:rPr>
                <w:b/>
                <w:bCs/>
                <w:color w:val="000000" w:themeColor="text1"/>
                <w:sz w:val="20"/>
                <w:szCs w:val="20"/>
              </w:rPr>
              <w:t>Precision</w:t>
            </w:r>
          </w:p>
        </w:tc>
        <w:tc>
          <w:tcPr>
            <w:tcW w:w="1112" w:type="dxa"/>
          </w:tcPr>
          <w:p w14:paraId="2DD9FC68" w14:textId="60D9590B" w:rsidR="263DB54E" w:rsidRPr="009E6ADA" w:rsidRDefault="263DB54E" w:rsidP="263DB54E">
            <w:pPr>
              <w:jc w:val="center"/>
              <w:rPr>
                <w:b/>
                <w:bCs/>
                <w:color w:val="000000" w:themeColor="text1"/>
                <w:sz w:val="20"/>
                <w:szCs w:val="20"/>
              </w:rPr>
            </w:pPr>
            <w:r w:rsidRPr="009E6ADA">
              <w:rPr>
                <w:b/>
                <w:bCs/>
                <w:color w:val="000000" w:themeColor="text1"/>
                <w:sz w:val="20"/>
                <w:szCs w:val="20"/>
              </w:rPr>
              <w:t>Recall</w:t>
            </w:r>
          </w:p>
        </w:tc>
        <w:tc>
          <w:tcPr>
            <w:tcW w:w="1092" w:type="dxa"/>
          </w:tcPr>
          <w:p w14:paraId="2824133A" w14:textId="460748AB" w:rsidR="263DB54E" w:rsidRPr="009E6ADA" w:rsidRDefault="263DB54E" w:rsidP="263DB54E">
            <w:pPr>
              <w:jc w:val="center"/>
              <w:rPr>
                <w:b/>
                <w:bCs/>
                <w:color w:val="000000" w:themeColor="text1"/>
                <w:sz w:val="20"/>
                <w:szCs w:val="20"/>
              </w:rPr>
            </w:pPr>
            <w:r w:rsidRPr="009E6ADA">
              <w:rPr>
                <w:b/>
                <w:bCs/>
                <w:color w:val="000000" w:themeColor="text1"/>
                <w:sz w:val="20"/>
                <w:szCs w:val="20"/>
              </w:rPr>
              <w:t>F1-score</w:t>
            </w:r>
          </w:p>
        </w:tc>
        <w:tc>
          <w:tcPr>
            <w:tcW w:w="1105" w:type="dxa"/>
          </w:tcPr>
          <w:p w14:paraId="5D144FFC" w14:textId="077A517D" w:rsidR="263DB54E" w:rsidRPr="009E6ADA" w:rsidRDefault="263DB54E" w:rsidP="263DB54E">
            <w:pPr>
              <w:jc w:val="center"/>
              <w:rPr>
                <w:b/>
                <w:bCs/>
                <w:color w:val="000000" w:themeColor="text1"/>
                <w:sz w:val="20"/>
                <w:szCs w:val="20"/>
              </w:rPr>
            </w:pPr>
            <w:r w:rsidRPr="009E6ADA">
              <w:rPr>
                <w:b/>
                <w:bCs/>
                <w:color w:val="000000" w:themeColor="text1"/>
                <w:sz w:val="20"/>
                <w:szCs w:val="20"/>
              </w:rPr>
              <w:t>Support</w:t>
            </w:r>
          </w:p>
        </w:tc>
      </w:tr>
      <w:tr w:rsidR="009E6ADA" w:rsidRPr="009E6ADA" w14:paraId="42E57DDB" w14:textId="77777777" w:rsidTr="263DB54E">
        <w:trPr>
          <w:trHeight w:val="300"/>
        </w:trPr>
        <w:tc>
          <w:tcPr>
            <w:tcW w:w="1195" w:type="dxa"/>
          </w:tcPr>
          <w:p w14:paraId="14F0925D" w14:textId="45547E37" w:rsidR="263DB54E" w:rsidRPr="009E6ADA" w:rsidRDefault="263DB54E" w:rsidP="263DB54E">
            <w:pPr>
              <w:rPr>
                <w:color w:val="000000" w:themeColor="text1"/>
                <w:sz w:val="20"/>
                <w:szCs w:val="20"/>
              </w:rPr>
            </w:pPr>
            <w:r w:rsidRPr="009E6ADA">
              <w:rPr>
                <w:color w:val="000000" w:themeColor="text1"/>
                <w:sz w:val="20"/>
                <w:szCs w:val="20"/>
              </w:rPr>
              <w:t>Angry</w:t>
            </w:r>
          </w:p>
        </w:tc>
        <w:tc>
          <w:tcPr>
            <w:tcW w:w="1101" w:type="dxa"/>
          </w:tcPr>
          <w:p w14:paraId="72CE2AF0" w14:textId="69E44775" w:rsidR="263DB54E" w:rsidRPr="009E6ADA" w:rsidRDefault="263DB54E" w:rsidP="263DB54E">
            <w:pPr>
              <w:rPr>
                <w:color w:val="000000" w:themeColor="text1"/>
                <w:sz w:val="20"/>
                <w:szCs w:val="20"/>
              </w:rPr>
            </w:pPr>
            <w:r w:rsidRPr="009E6ADA">
              <w:rPr>
                <w:color w:val="000000" w:themeColor="text1"/>
                <w:sz w:val="20"/>
                <w:szCs w:val="20"/>
              </w:rPr>
              <w:t>0.94</w:t>
            </w:r>
          </w:p>
        </w:tc>
        <w:tc>
          <w:tcPr>
            <w:tcW w:w="1112" w:type="dxa"/>
          </w:tcPr>
          <w:p w14:paraId="2FD46DD2" w14:textId="591F2958" w:rsidR="263DB54E" w:rsidRPr="009E6ADA" w:rsidRDefault="263DB54E" w:rsidP="263DB54E">
            <w:pPr>
              <w:rPr>
                <w:color w:val="000000" w:themeColor="text1"/>
                <w:sz w:val="20"/>
                <w:szCs w:val="20"/>
              </w:rPr>
            </w:pPr>
            <w:r w:rsidRPr="009E6ADA">
              <w:rPr>
                <w:color w:val="000000" w:themeColor="text1"/>
                <w:sz w:val="20"/>
                <w:szCs w:val="20"/>
              </w:rPr>
              <w:t>0.89</w:t>
            </w:r>
          </w:p>
        </w:tc>
        <w:tc>
          <w:tcPr>
            <w:tcW w:w="1092" w:type="dxa"/>
          </w:tcPr>
          <w:p w14:paraId="2A43AAFB" w14:textId="05285E41" w:rsidR="263DB54E" w:rsidRPr="009E6ADA" w:rsidRDefault="263DB54E" w:rsidP="263DB54E">
            <w:pPr>
              <w:rPr>
                <w:color w:val="000000" w:themeColor="text1"/>
                <w:sz w:val="20"/>
                <w:szCs w:val="20"/>
              </w:rPr>
            </w:pPr>
            <w:r w:rsidRPr="009E6ADA">
              <w:rPr>
                <w:color w:val="000000" w:themeColor="text1"/>
                <w:sz w:val="20"/>
                <w:szCs w:val="20"/>
              </w:rPr>
              <w:t>0.91</w:t>
            </w:r>
          </w:p>
        </w:tc>
        <w:tc>
          <w:tcPr>
            <w:tcW w:w="1105" w:type="dxa"/>
          </w:tcPr>
          <w:p w14:paraId="274A06AA" w14:textId="69D6E5DC" w:rsidR="263DB54E" w:rsidRPr="009E6ADA" w:rsidRDefault="263DB54E" w:rsidP="263DB54E">
            <w:pPr>
              <w:rPr>
                <w:color w:val="000000" w:themeColor="text1"/>
                <w:sz w:val="20"/>
                <w:szCs w:val="20"/>
              </w:rPr>
            </w:pPr>
            <w:r w:rsidRPr="009E6ADA">
              <w:rPr>
                <w:color w:val="000000" w:themeColor="text1"/>
                <w:sz w:val="20"/>
                <w:szCs w:val="20"/>
              </w:rPr>
              <w:t>36</w:t>
            </w:r>
          </w:p>
        </w:tc>
      </w:tr>
      <w:tr w:rsidR="009E6ADA" w:rsidRPr="009E6ADA" w14:paraId="222226A1" w14:textId="77777777" w:rsidTr="263DB54E">
        <w:trPr>
          <w:trHeight w:val="300"/>
        </w:trPr>
        <w:tc>
          <w:tcPr>
            <w:tcW w:w="1195" w:type="dxa"/>
          </w:tcPr>
          <w:p w14:paraId="5497B00C" w14:textId="18C278BD" w:rsidR="263DB54E" w:rsidRPr="009E6ADA" w:rsidRDefault="263DB54E" w:rsidP="263DB54E">
            <w:pPr>
              <w:rPr>
                <w:color w:val="000000" w:themeColor="text1"/>
                <w:sz w:val="20"/>
                <w:szCs w:val="20"/>
              </w:rPr>
            </w:pPr>
            <w:r w:rsidRPr="009E6ADA">
              <w:rPr>
                <w:color w:val="000000" w:themeColor="text1"/>
                <w:sz w:val="20"/>
                <w:szCs w:val="20"/>
              </w:rPr>
              <w:t>Disgust</w:t>
            </w:r>
          </w:p>
        </w:tc>
        <w:tc>
          <w:tcPr>
            <w:tcW w:w="1101" w:type="dxa"/>
          </w:tcPr>
          <w:p w14:paraId="4680F5BA" w14:textId="49E36DA9" w:rsidR="263DB54E" w:rsidRPr="009E6ADA" w:rsidRDefault="263DB54E" w:rsidP="263DB54E">
            <w:pPr>
              <w:rPr>
                <w:color w:val="000000" w:themeColor="text1"/>
                <w:sz w:val="20"/>
                <w:szCs w:val="20"/>
              </w:rPr>
            </w:pPr>
            <w:r w:rsidRPr="009E6ADA">
              <w:rPr>
                <w:color w:val="000000" w:themeColor="text1"/>
                <w:sz w:val="20"/>
                <w:szCs w:val="20"/>
              </w:rPr>
              <w:t>0.94</w:t>
            </w:r>
          </w:p>
        </w:tc>
        <w:tc>
          <w:tcPr>
            <w:tcW w:w="1112" w:type="dxa"/>
          </w:tcPr>
          <w:p w14:paraId="474C7C2E" w14:textId="27161B1D" w:rsidR="263DB54E" w:rsidRPr="009E6ADA" w:rsidRDefault="263DB54E" w:rsidP="263DB54E">
            <w:pPr>
              <w:rPr>
                <w:color w:val="000000" w:themeColor="text1"/>
                <w:sz w:val="20"/>
                <w:szCs w:val="20"/>
              </w:rPr>
            </w:pPr>
            <w:r w:rsidRPr="009E6ADA">
              <w:rPr>
                <w:color w:val="000000" w:themeColor="text1"/>
                <w:sz w:val="20"/>
                <w:szCs w:val="20"/>
              </w:rPr>
              <w:t>0.94</w:t>
            </w:r>
          </w:p>
        </w:tc>
        <w:tc>
          <w:tcPr>
            <w:tcW w:w="1092" w:type="dxa"/>
          </w:tcPr>
          <w:p w14:paraId="7BE26EAC" w14:textId="7334FD8A" w:rsidR="263DB54E" w:rsidRPr="009E6ADA" w:rsidRDefault="263DB54E" w:rsidP="263DB54E">
            <w:pPr>
              <w:rPr>
                <w:color w:val="000000" w:themeColor="text1"/>
                <w:sz w:val="20"/>
                <w:szCs w:val="20"/>
              </w:rPr>
            </w:pPr>
            <w:r w:rsidRPr="009E6ADA">
              <w:rPr>
                <w:color w:val="000000" w:themeColor="text1"/>
                <w:sz w:val="20"/>
                <w:szCs w:val="20"/>
              </w:rPr>
              <w:t>0.94</w:t>
            </w:r>
          </w:p>
        </w:tc>
        <w:tc>
          <w:tcPr>
            <w:tcW w:w="1105" w:type="dxa"/>
          </w:tcPr>
          <w:p w14:paraId="4ED9A434" w14:textId="7C7E5F01" w:rsidR="263DB54E" w:rsidRPr="009E6ADA" w:rsidRDefault="263DB54E" w:rsidP="263DB54E">
            <w:pPr>
              <w:rPr>
                <w:color w:val="000000" w:themeColor="text1"/>
                <w:sz w:val="20"/>
                <w:szCs w:val="20"/>
              </w:rPr>
            </w:pPr>
            <w:r w:rsidRPr="009E6ADA">
              <w:rPr>
                <w:color w:val="000000" w:themeColor="text1"/>
                <w:sz w:val="20"/>
                <w:szCs w:val="20"/>
              </w:rPr>
              <w:t>33</w:t>
            </w:r>
          </w:p>
        </w:tc>
      </w:tr>
      <w:tr w:rsidR="009E6ADA" w:rsidRPr="009E6ADA" w14:paraId="253836B2" w14:textId="77777777" w:rsidTr="263DB54E">
        <w:trPr>
          <w:trHeight w:val="300"/>
        </w:trPr>
        <w:tc>
          <w:tcPr>
            <w:tcW w:w="1195" w:type="dxa"/>
          </w:tcPr>
          <w:p w14:paraId="700CECD2" w14:textId="57DE1938" w:rsidR="263DB54E" w:rsidRPr="009E6ADA" w:rsidRDefault="263DB54E" w:rsidP="263DB54E">
            <w:pPr>
              <w:rPr>
                <w:color w:val="000000" w:themeColor="text1"/>
                <w:sz w:val="20"/>
                <w:szCs w:val="20"/>
              </w:rPr>
            </w:pPr>
            <w:r w:rsidRPr="009E6ADA">
              <w:rPr>
                <w:color w:val="000000" w:themeColor="text1"/>
                <w:sz w:val="20"/>
                <w:szCs w:val="20"/>
              </w:rPr>
              <w:t>Fear</w:t>
            </w:r>
          </w:p>
        </w:tc>
        <w:tc>
          <w:tcPr>
            <w:tcW w:w="1101" w:type="dxa"/>
          </w:tcPr>
          <w:p w14:paraId="3B85F837" w14:textId="5043BA6A" w:rsidR="263DB54E" w:rsidRPr="009E6ADA" w:rsidRDefault="263DB54E" w:rsidP="263DB54E">
            <w:pPr>
              <w:rPr>
                <w:color w:val="000000" w:themeColor="text1"/>
                <w:sz w:val="20"/>
                <w:szCs w:val="20"/>
              </w:rPr>
            </w:pPr>
            <w:r w:rsidRPr="009E6ADA">
              <w:rPr>
                <w:color w:val="000000" w:themeColor="text1"/>
                <w:sz w:val="20"/>
                <w:szCs w:val="20"/>
              </w:rPr>
              <w:t>0.83</w:t>
            </w:r>
          </w:p>
        </w:tc>
        <w:tc>
          <w:tcPr>
            <w:tcW w:w="1112" w:type="dxa"/>
          </w:tcPr>
          <w:p w14:paraId="2EDE1BFC" w14:textId="5C48ED3D" w:rsidR="263DB54E" w:rsidRPr="009E6ADA" w:rsidRDefault="263DB54E" w:rsidP="263DB54E">
            <w:pPr>
              <w:rPr>
                <w:color w:val="000000" w:themeColor="text1"/>
                <w:sz w:val="20"/>
                <w:szCs w:val="20"/>
              </w:rPr>
            </w:pPr>
            <w:r w:rsidRPr="009E6ADA">
              <w:rPr>
                <w:color w:val="000000" w:themeColor="text1"/>
                <w:sz w:val="20"/>
                <w:szCs w:val="20"/>
              </w:rPr>
              <w:t>0.86</w:t>
            </w:r>
          </w:p>
        </w:tc>
        <w:tc>
          <w:tcPr>
            <w:tcW w:w="1092" w:type="dxa"/>
          </w:tcPr>
          <w:p w14:paraId="10E5A293" w14:textId="00652060" w:rsidR="263DB54E" w:rsidRPr="009E6ADA" w:rsidRDefault="263DB54E" w:rsidP="263DB54E">
            <w:pPr>
              <w:rPr>
                <w:color w:val="000000" w:themeColor="text1"/>
                <w:sz w:val="20"/>
                <w:szCs w:val="20"/>
              </w:rPr>
            </w:pPr>
            <w:r w:rsidRPr="009E6ADA">
              <w:rPr>
                <w:color w:val="000000" w:themeColor="text1"/>
                <w:sz w:val="20"/>
                <w:szCs w:val="20"/>
              </w:rPr>
              <w:t>0.84</w:t>
            </w:r>
          </w:p>
        </w:tc>
        <w:tc>
          <w:tcPr>
            <w:tcW w:w="1105" w:type="dxa"/>
          </w:tcPr>
          <w:p w14:paraId="5C3FDD63" w14:textId="4ED3DCF5" w:rsidR="263DB54E" w:rsidRPr="009E6ADA" w:rsidRDefault="263DB54E" w:rsidP="263DB54E">
            <w:pPr>
              <w:rPr>
                <w:color w:val="000000" w:themeColor="text1"/>
                <w:sz w:val="20"/>
                <w:szCs w:val="20"/>
              </w:rPr>
            </w:pPr>
            <w:r w:rsidRPr="009E6ADA">
              <w:rPr>
                <w:color w:val="000000" w:themeColor="text1"/>
                <w:sz w:val="20"/>
                <w:szCs w:val="20"/>
              </w:rPr>
              <w:t>28</w:t>
            </w:r>
          </w:p>
        </w:tc>
      </w:tr>
      <w:tr w:rsidR="009E6ADA" w:rsidRPr="009E6ADA" w14:paraId="5056028F" w14:textId="77777777" w:rsidTr="263DB54E">
        <w:trPr>
          <w:trHeight w:val="300"/>
        </w:trPr>
        <w:tc>
          <w:tcPr>
            <w:tcW w:w="1195" w:type="dxa"/>
          </w:tcPr>
          <w:p w14:paraId="291F3B09" w14:textId="2847D45A" w:rsidR="263DB54E" w:rsidRPr="009E6ADA" w:rsidRDefault="263DB54E" w:rsidP="263DB54E">
            <w:pPr>
              <w:rPr>
                <w:color w:val="000000" w:themeColor="text1"/>
                <w:sz w:val="20"/>
                <w:szCs w:val="20"/>
              </w:rPr>
            </w:pPr>
            <w:r w:rsidRPr="009E6ADA">
              <w:rPr>
                <w:color w:val="000000" w:themeColor="text1"/>
                <w:sz w:val="20"/>
                <w:szCs w:val="20"/>
              </w:rPr>
              <w:t>Happy</w:t>
            </w:r>
          </w:p>
        </w:tc>
        <w:tc>
          <w:tcPr>
            <w:tcW w:w="1101" w:type="dxa"/>
          </w:tcPr>
          <w:p w14:paraId="16987E65" w14:textId="6AF83E1D" w:rsidR="263DB54E" w:rsidRPr="009E6ADA" w:rsidRDefault="263DB54E" w:rsidP="263DB54E">
            <w:pPr>
              <w:rPr>
                <w:color w:val="000000" w:themeColor="text1"/>
                <w:sz w:val="20"/>
                <w:szCs w:val="20"/>
              </w:rPr>
            </w:pPr>
            <w:r w:rsidRPr="009E6ADA">
              <w:rPr>
                <w:color w:val="000000" w:themeColor="text1"/>
                <w:sz w:val="20"/>
                <w:szCs w:val="20"/>
              </w:rPr>
              <w:t>0.88</w:t>
            </w:r>
          </w:p>
        </w:tc>
        <w:tc>
          <w:tcPr>
            <w:tcW w:w="1112" w:type="dxa"/>
          </w:tcPr>
          <w:p w14:paraId="1A413ADE" w14:textId="2C4D129E" w:rsidR="263DB54E" w:rsidRPr="009E6ADA" w:rsidRDefault="263DB54E" w:rsidP="263DB54E">
            <w:pPr>
              <w:rPr>
                <w:color w:val="000000" w:themeColor="text1"/>
                <w:sz w:val="20"/>
                <w:szCs w:val="20"/>
              </w:rPr>
            </w:pPr>
            <w:r w:rsidRPr="009E6ADA">
              <w:rPr>
                <w:color w:val="000000" w:themeColor="text1"/>
                <w:sz w:val="20"/>
                <w:szCs w:val="20"/>
              </w:rPr>
              <w:t>0.92</w:t>
            </w:r>
          </w:p>
        </w:tc>
        <w:tc>
          <w:tcPr>
            <w:tcW w:w="1092" w:type="dxa"/>
          </w:tcPr>
          <w:p w14:paraId="591E56B2" w14:textId="778B2540" w:rsidR="263DB54E" w:rsidRPr="009E6ADA" w:rsidRDefault="263DB54E" w:rsidP="263DB54E">
            <w:pPr>
              <w:rPr>
                <w:color w:val="000000" w:themeColor="text1"/>
                <w:sz w:val="20"/>
                <w:szCs w:val="20"/>
              </w:rPr>
            </w:pPr>
            <w:r w:rsidRPr="009E6ADA">
              <w:rPr>
                <w:color w:val="000000" w:themeColor="text1"/>
                <w:sz w:val="20"/>
                <w:szCs w:val="20"/>
              </w:rPr>
              <w:t>0.90</w:t>
            </w:r>
          </w:p>
        </w:tc>
        <w:tc>
          <w:tcPr>
            <w:tcW w:w="1105" w:type="dxa"/>
          </w:tcPr>
          <w:p w14:paraId="3C8FF3A9" w14:textId="4085D346" w:rsidR="263DB54E" w:rsidRPr="009E6ADA" w:rsidRDefault="263DB54E" w:rsidP="263DB54E">
            <w:pPr>
              <w:rPr>
                <w:color w:val="000000" w:themeColor="text1"/>
                <w:sz w:val="20"/>
                <w:szCs w:val="20"/>
              </w:rPr>
            </w:pPr>
            <w:r w:rsidRPr="009E6ADA">
              <w:rPr>
                <w:color w:val="000000" w:themeColor="text1"/>
                <w:sz w:val="20"/>
                <w:szCs w:val="20"/>
              </w:rPr>
              <w:t>50</w:t>
            </w:r>
          </w:p>
        </w:tc>
      </w:tr>
      <w:tr w:rsidR="009E6ADA" w:rsidRPr="009E6ADA" w14:paraId="2CB233F7" w14:textId="77777777" w:rsidTr="263DB54E">
        <w:trPr>
          <w:trHeight w:val="300"/>
        </w:trPr>
        <w:tc>
          <w:tcPr>
            <w:tcW w:w="1195" w:type="dxa"/>
          </w:tcPr>
          <w:p w14:paraId="0EF6BBC6" w14:textId="56C27EDB" w:rsidR="263DB54E" w:rsidRPr="009E6ADA" w:rsidRDefault="263DB54E" w:rsidP="263DB54E">
            <w:pPr>
              <w:rPr>
                <w:color w:val="000000" w:themeColor="text1"/>
                <w:sz w:val="20"/>
                <w:szCs w:val="20"/>
              </w:rPr>
            </w:pPr>
            <w:r w:rsidRPr="009E6ADA">
              <w:rPr>
                <w:color w:val="000000" w:themeColor="text1"/>
                <w:sz w:val="20"/>
                <w:szCs w:val="20"/>
              </w:rPr>
              <w:t>Neutral</w:t>
            </w:r>
          </w:p>
        </w:tc>
        <w:tc>
          <w:tcPr>
            <w:tcW w:w="1101" w:type="dxa"/>
          </w:tcPr>
          <w:p w14:paraId="5F587E6E" w14:textId="0394C634" w:rsidR="263DB54E" w:rsidRPr="009E6ADA" w:rsidRDefault="263DB54E" w:rsidP="263DB54E">
            <w:pPr>
              <w:rPr>
                <w:color w:val="000000" w:themeColor="text1"/>
                <w:sz w:val="20"/>
                <w:szCs w:val="20"/>
              </w:rPr>
            </w:pPr>
            <w:r w:rsidRPr="009E6ADA">
              <w:rPr>
                <w:color w:val="000000" w:themeColor="text1"/>
                <w:sz w:val="20"/>
                <w:szCs w:val="20"/>
              </w:rPr>
              <w:t>0.70</w:t>
            </w:r>
          </w:p>
        </w:tc>
        <w:tc>
          <w:tcPr>
            <w:tcW w:w="1112" w:type="dxa"/>
          </w:tcPr>
          <w:p w14:paraId="37F2C897" w14:textId="078CE04E" w:rsidR="263DB54E" w:rsidRPr="009E6ADA" w:rsidRDefault="263DB54E" w:rsidP="263DB54E">
            <w:pPr>
              <w:rPr>
                <w:color w:val="000000" w:themeColor="text1"/>
                <w:sz w:val="20"/>
                <w:szCs w:val="20"/>
              </w:rPr>
            </w:pPr>
            <w:r w:rsidRPr="009E6ADA">
              <w:rPr>
                <w:color w:val="000000" w:themeColor="text1"/>
                <w:sz w:val="20"/>
                <w:szCs w:val="20"/>
              </w:rPr>
              <w:t>1.00</w:t>
            </w:r>
          </w:p>
        </w:tc>
        <w:tc>
          <w:tcPr>
            <w:tcW w:w="1092" w:type="dxa"/>
          </w:tcPr>
          <w:p w14:paraId="34901E79" w14:textId="6365C64C" w:rsidR="263DB54E" w:rsidRPr="009E6ADA" w:rsidRDefault="263DB54E" w:rsidP="263DB54E">
            <w:pPr>
              <w:rPr>
                <w:color w:val="000000" w:themeColor="text1"/>
                <w:sz w:val="20"/>
                <w:szCs w:val="20"/>
              </w:rPr>
            </w:pPr>
            <w:r w:rsidRPr="009E6ADA">
              <w:rPr>
                <w:color w:val="000000" w:themeColor="text1"/>
                <w:sz w:val="20"/>
                <w:szCs w:val="20"/>
              </w:rPr>
              <w:t>0.83</w:t>
            </w:r>
          </w:p>
        </w:tc>
        <w:tc>
          <w:tcPr>
            <w:tcW w:w="1105" w:type="dxa"/>
          </w:tcPr>
          <w:p w14:paraId="0ED29EE5" w14:textId="5C60DA65" w:rsidR="263DB54E" w:rsidRPr="009E6ADA" w:rsidRDefault="263DB54E" w:rsidP="263DB54E">
            <w:pPr>
              <w:rPr>
                <w:color w:val="000000" w:themeColor="text1"/>
                <w:sz w:val="20"/>
                <w:szCs w:val="20"/>
              </w:rPr>
            </w:pPr>
            <w:r w:rsidRPr="009E6ADA">
              <w:rPr>
                <w:color w:val="000000" w:themeColor="text1"/>
                <w:sz w:val="20"/>
                <w:szCs w:val="20"/>
              </w:rPr>
              <w:t>19</w:t>
            </w:r>
          </w:p>
        </w:tc>
      </w:tr>
      <w:tr w:rsidR="009E6ADA" w:rsidRPr="009E6ADA" w14:paraId="38669072" w14:textId="77777777" w:rsidTr="263DB54E">
        <w:trPr>
          <w:trHeight w:val="300"/>
        </w:trPr>
        <w:tc>
          <w:tcPr>
            <w:tcW w:w="1195" w:type="dxa"/>
          </w:tcPr>
          <w:p w14:paraId="797B3E25" w14:textId="1C1801CE" w:rsidR="263DB54E" w:rsidRPr="009E6ADA" w:rsidRDefault="263DB54E" w:rsidP="263DB54E">
            <w:pPr>
              <w:rPr>
                <w:color w:val="000000" w:themeColor="text1"/>
                <w:sz w:val="20"/>
                <w:szCs w:val="20"/>
              </w:rPr>
            </w:pPr>
            <w:r w:rsidRPr="009E6ADA">
              <w:rPr>
                <w:color w:val="000000" w:themeColor="text1"/>
                <w:sz w:val="20"/>
                <w:szCs w:val="20"/>
              </w:rPr>
              <w:t>Sad</w:t>
            </w:r>
          </w:p>
        </w:tc>
        <w:tc>
          <w:tcPr>
            <w:tcW w:w="1101" w:type="dxa"/>
          </w:tcPr>
          <w:p w14:paraId="567C248B" w14:textId="1D08CB5B" w:rsidR="263DB54E" w:rsidRPr="009E6ADA" w:rsidRDefault="263DB54E" w:rsidP="263DB54E">
            <w:pPr>
              <w:rPr>
                <w:color w:val="000000" w:themeColor="text1"/>
                <w:sz w:val="20"/>
                <w:szCs w:val="20"/>
              </w:rPr>
            </w:pPr>
            <w:r w:rsidRPr="009E6ADA">
              <w:rPr>
                <w:color w:val="000000" w:themeColor="text1"/>
                <w:sz w:val="20"/>
                <w:szCs w:val="20"/>
              </w:rPr>
              <w:t>0.86</w:t>
            </w:r>
          </w:p>
        </w:tc>
        <w:tc>
          <w:tcPr>
            <w:tcW w:w="1112" w:type="dxa"/>
          </w:tcPr>
          <w:p w14:paraId="625E4E1E" w14:textId="12BA6E2B" w:rsidR="263DB54E" w:rsidRPr="009E6ADA" w:rsidRDefault="263DB54E" w:rsidP="263DB54E">
            <w:pPr>
              <w:rPr>
                <w:color w:val="000000" w:themeColor="text1"/>
                <w:sz w:val="20"/>
                <w:szCs w:val="20"/>
              </w:rPr>
            </w:pPr>
            <w:r w:rsidRPr="009E6ADA">
              <w:rPr>
                <w:color w:val="000000" w:themeColor="text1"/>
                <w:sz w:val="20"/>
                <w:szCs w:val="20"/>
              </w:rPr>
              <w:t>0.83</w:t>
            </w:r>
          </w:p>
        </w:tc>
        <w:tc>
          <w:tcPr>
            <w:tcW w:w="1092" w:type="dxa"/>
          </w:tcPr>
          <w:p w14:paraId="4BBDE84F" w14:textId="6C2D153F" w:rsidR="263DB54E" w:rsidRPr="009E6ADA" w:rsidRDefault="263DB54E" w:rsidP="263DB54E">
            <w:pPr>
              <w:rPr>
                <w:color w:val="000000" w:themeColor="text1"/>
                <w:sz w:val="20"/>
                <w:szCs w:val="20"/>
              </w:rPr>
            </w:pPr>
            <w:r w:rsidRPr="009E6ADA">
              <w:rPr>
                <w:color w:val="000000" w:themeColor="text1"/>
                <w:sz w:val="20"/>
                <w:szCs w:val="20"/>
              </w:rPr>
              <w:t>0.84</w:t>
            </w:r>
          </w:p>
        </w:tc>
        <w:tc>
          <w:tcPr>
            <w:tcW w:w="1105" w:type="dxa"/>
          </w:tcPr>
          <w:p w14:paraId="09DF1997" w14:textId="394CA35F" w:rsidR="263DB54E" w:rsidRPr="009E6ADA" w:rsidRDefault="263DB54E" w:rsidP="263DB54E">
            <w:pPr>
              <w:rPr>
                <w:color w:val="000000" w:themeColor="text1"/>
                <w:sz w:val="20"/>
                <w:szCs w:val="20"/>
              </w:rPr>
            </w:pPr>
            <w:r w:rsidRPr="009E6ADA">
              <w:rPr>
                <w:color w:val="000000" w:themeColor="text1"/>
                <w:sz w:val="20"/>
                <w:szCs w:val="20"/>
              </w:rPr>
              <w:t>46</w:t>
            </w:r>
          </w:p>
        </w:tc>
      </w:tr>
      <w:tr w:rsidR="009E6ADA" w:rsidRPr="009E6ADA" w14:paraId="48875845" w14:textId="77777777" w:rsidTr="263DB54E">
        <w:trPr>
          <w:trHeight w:val="300"/>
        </w:trPr>
        <w:tc>
          <w:tcPr>
            <w:tcW w:w="1195" w:type="dxa"/>
          </w:tcPr>
          <w:p w14:paraId="719C617B" w14:textId="369208D5" w:rsidR="263DB54E" w:rsidRPr="009E6ADA" w:rsidRDefault="263DB54E" w:rsidP="263DB54E">
            <w:pPr>
              <w:rPr>
                <w:color w:val="000000" w:themeColor="text1"/>
                <w:sz w:val="20"/>
                <w:szCs w:val="20"/>
              </w:rPr>
            </w:pPr>
            <w:r w:rsidRPr="009E6ADA">
              <w:rPr>
                <w:color w:val="000000" w:themeColor="text1"/>
                <w:sz w:val="20"/>
                <w:szCs w:val="20"/>
              </w:rPr>
              <w:t>Surprise</w:t>
            </w:r>
          </w:p>
        </w:tc>
        <w:tc>
          <w:tcPr>
            <w:tcW w:w="1101" w:type="dxa"/>
          </w:tcPr>
          <w:p w14:paraId="0BC626F6" w14:textId="67A1E983" w:rsidR="263DB54E" w:rsidRPr="009E6ADA" w:rsidRDefault="263DB54E" w:rsidP="263DB54E">
            <w:pPr>
              <w:rPr>
                <w:color w:val="000000" w:themeColor="text1"/>
                <w:sz w:val="20"/>
                <w:szCs w:val="20"/>
              </w:rPr>
            </w:pPr>
            <w:r w:rsidRPr="009E6ADA">
              <w:rPr>
                <w:color w:val="000000" w:themeColor="text1"/>
                <w:sz w:val="20"/>
                <w:szCs w:val="20"/>
              </w:rPr>
              <w:t>1.00</w:t>
            </w:r>
          </w:p>
        </w:tc>
        <w:tc>
          <w:tcPr>
            <w:tcW w:w="1112" w:type="dxa"/>
          </w:tcPr>
          <w:p w14:paraId="75BBBCE2" w14:textId="614B686F" w:rsidR="263DB54E" w:rsidRPr="009E6ADA" w:rsidRDefault="263DB54E" w:rsidP="263DB54E">
            <w:pPr>
              <w:rPr>
                <w:color w:val="000000" w:themeColor="text1"/>
                <w:sz w:val="20"/>
                <w:szCs w:val="20"/>
              </w:rPr>
            </w:pPr>
            <w:r w:rsidRPr="009E6ADA">
              <w:rPr>
                <w:color w:val="000000" w:themeColor="text1"/>
                <w:sz w:val="20"/>
                <w:szCs w:val="20"/>
              </w:rPr>
              <w:t>0.91</w:t>
            </w:r>
          </w:p>
        </w:tc>
        <w:tc>
          <w:tcPr>
            <w:tcW w:w="1092" w:type="dxa"/>
          </w:tcPr>
          <w:p w14:paraId="3E00FF89" w14:textId="1D21B891" w:rsidR="263DB54E" w:rsidRPr="009E6ADA" w:rsidRDefault="263DB54E" w:rsidP="263DB54E">
            <w:pPr>
              <w:rPr>
                <w:color w:val="000000" w:themeColor="text1"/>
                <w:sz w:val="20"/>
                <w:szCs w:val="20"/>
              </w:rPr>
            </w:pPr>
            <w:r w:rsidRPr="009E6ADA">
              <w:rPr>
                <w:color w:val="000000" w:themeColor="text1"/>
                <w:sz w:val="20"/>
                <w:szCs w:val="20"/>
              </w:rPr>
              <w:t>0.95</w:t>
            </w:r>
          </w:p>
        </w:tc>
        <w:tc>
          <w:tcPr>
            <w:tcW w:w="1105" w:type="dxa"/>
          </w:tcPr>
          <w:p w14:paraId="0421808D" w14:textId="7F766820" w:rsidR="263DB54E" w:rsidRPr="009E6ADA" w:rsidRDefault="263DB54E" w:rsidP="263DB54E">
            <w:pPr>
              <w:rPr>
                <w:color w:val="000000" w:themeColor="text1"/>
                <w:sz w:val="20"/>
                <w:szCs w:val="20"/>
              </w:rPr>
            </w:pPr>
            <w:r w:rsidRPr="009E6ADA">
              <w:rPr>
                <w:color w:val="000000" w:themeColor="text1"/>
                <w:sz w:val="20"/>
                <w:szCs w:val="20"/>
              </w:rPr>
              <w:t>33</w:t>
            </w:r>
          </w:p>
        </w:tc>
      </w:tr>
      <w:tr w:rsidR="009E6ADA" w:rsidRPr="009E6ADA" w14:paraId="61513024" w14:textId="77777777" w:rsidTr="263DB54E">
        <w:trPr>
          <w:trHeight w:val="317"/>
        </w:trPr>
        <w:tc>
          <w:tcPr>
            <w:tcW w:w="1195" w:type="dxa"/>
          </w:tcPr>
          <w:p w14:paraId="67A47896" w14:textId="326E44EB" w:rsidR="263DB54E" w:rsidRPr="009E6ADA" w:rsidRDefault="263DB54E" w:rsidP="263DB54E">
            <w:pPr>
              <w:rPr>
                <w:color w:val="000000" w:themeColor="text1"/>
                <w:sz w:val="20"/>
                <w:szCs w:val="20"/>
              </w:rPr>
            </w:pPr>
            <w:r w:rsidRPr="009E6ADA">
              <w:rPr>
                <w:color w:val="000000" w:themeColor="text1"/>
                <w:sz w:val="20"/>
                <w:szCs w:val="20"/>
              </w:rPr>
              <w:t>Calm</w:t>
            </w:r>
          </w:p>
        </w:tc>
        <w:tc>
          <w:tcPr>
            <w:tcW w:w="1101" w:type="dxa"/>
          </w:tcPr>
          <w:p w14:paraId="79768400" w14:textId="2AE389FB" w:rsidR="263DB54E" w:rsidRPr="009E6ADA" w:rsidRDefault="263DB54E" w:rsidP="263DB54E">
            <w:pPr>
              <w:rPr>
                <w:color w:val="000000" w:themeColor="text1"/>
                <w:sz w:val="20"/>
                <w:szCs w:val="20"/>
              </w:rPr>
            </w:pPr>
            <w:r w:rsidRPr="009E6ADA">
              <w:rPr>
                <w:color w:val="000000" w:themeColor="text1"/>
                <w:sz w:val="20"/>
                <w:szCs w:val="20"/>
              </w:rPr>
              <w:t>0.90</w:t>
            </w:r>
          </w:p>
        </w:tc>
        <w:tc>
          <w:tcPr>
            <w:tcW w:w="1112" w:type="dxa"/>
          </w:tcPr>
          <w:p w14:paraId="6B35933D" w14:textId="6D5B71C2" w:rsidR="263DB54E" w:rsidRPr="009E6ADA" w:rsidRDefault="263DB54E" w:rsidP="263DB54E">
            <w:pPr>
              <w:rPr>
                <w:color w:val="000000" w:themeColor="text1"/>
                <w:sz w:val="20"/>
                <w:szCs w:val="20"/>
              </w:rPr>
            </w:pPr>
            <w:r w:rsidRPr="009E6ADA">
              <w:rPr>
                <w:color w:val="000000" w:themeColor="text1"/>
                <w:sz w:val="20"/>
                <w:szCs w:val="20"/>
              </w:rPr>
              <w:t>0.81</w:t>
            </w:r>
          </w:p>
        </w:tc>
        <w:tc>
          <w:tcPr>
            <w:tcW w:w="1092" w:type="dxa"/>
          </w:tcPr>
          <w:p w14:paraId="35611464" w14:textId="29CD5A8E" w:rsidR="263DB54E" w:rsidRPr="009E6ADA" w:rsidRDefault="263DB54E" w:rsidP="263DB54E">
            <w:pPr>
              <w:rPr>
                <w:color w:val="000000" w:themeColor="text1"/>
                <w:sz w:val="20"/>
                <w:szCs w:val="20"/>
              </w:rPr>
            </w:pPr>
            <w:r w:rsidRPr="009E6ADA">
              <w:rPr>
                <w:color w:val="000000" w:themeColor="text1"/>
                <w:sz w:val="20"/>
                <w:szCs w:val="20"/>
              </w:rPr>
              <w:t>0.85</w:t>
            </w:r>
          </w:p>
        </w:tc>
        <w:tc>
          <w:tcPr>
            <w:tcW w:w="1105" w:type="dxa"/>
          </w:tcPr>
          <w:p w14:paraId="50704C9B" w14:textId="0A373108" w:rsidR="263DB54E" w:rsidRPr="009E6ADA" w:rsidRDefault="263DB54E" w:rsidP="263DB54E">
            <w:pPr>
              <w:rPr>
                <w:color w:val="000000" w:themeColor="text1"/>
                <w:sz w:val="20"/>
                <w:szCs w:val="20"/>
              </w:rPr>
            </w:pPr>
            <w:r w:rsidRPr="009E6ADA">
              <w:rPr>
                <w:color w:val="000000" w:themeColor="text1"/>
                <w:sz w:val="20"/>
                <w:szCs w:val="20"/>
              </w:rPr>
              <w:t>43</w:t>
            </w:r>
          </w:p>
        </w:tc>
      </w:tr>
      <w:tr w:rsidR="009E6ADA" w:rsidRPr="009E6ADA" w14:paraId="705BD038" w14:textId="77777777" w:rsidTr="263DB54E">
        <w:trPr>
          <w:trHeight w:val="300"/>
        </w:trPr>
        <w:tc>
          <w:tcPr>
            <w:tcW w:w="1195" w:type="dxa"/>
          </w:tcPr>
          <w:p w14:paraId="649A31A3" w14:textId="68E8C16B" w:rsidR="263DB54E" w:rsidRPr="009E6ADA" w:rsidRDefault="263DB54E" w:rsidP="263DB54E">
            <w:pPr>
              <w:rPr>
                <w:color w:val="000000" w:themeColor="text1"/>
                <w:sz w:val="20"/>
                <w:szCs w:val="20"/>
              </w:rPr>
            </w:pPr>
            <w:r w:rsidRPr="009E6ADA">
              <w:rPr>
                <w:color w:val="000000" w:themeColor="text1"/>
                <w:sz w:val="20"/>
                <w:szCs w:val="20"/>
              </w:rPr>
              <w:t>Accuracy</w:t>
            </w:r>
          </w:p>
        </w:tc>
        <w:tc>
          <w:tcPr>
            <w:tcW w:w="1101" w:type="dxa"/>
          </w:tcPr>
          <w:p w14:paraId="385F1D34" w14:textId="10CE219A" w:rsidR="263DB54E" w:rsidRPr="009E6ADA" w:rsidRDefault="263DB54E" w:rsidP="263DB54E">
            <w:pPr>
              <w:rPr>
                <w:color w:val="000000" w:themeColor="text1"/>
                <w:sz w:val="20"/>
                <w:szCs w:val="20"/>
              </w:rPr>
            </w:pPr>
          </w:p>
        </w:tc>
        <w:tc>
          <w:tcPr>
            <w:tcW w:w="1112" w:type="dxa"/>
          </w:tcPr>
          <w:p w14:paraId="66BF56C9" w14:textId="0DC70E28" w:rsidR="263DB54E" w:rsidRPr="009E6ADA" w:rsidRDefault="263DB54E" w:rsidP="263DB54E">
            <w:pPr>
              <w:rPr>
                <w:color w:val="000000" w:themeColor="text1"/>
                <w:sz w:val="20"/>
                <w:szCs w:val="20"/>
              </w:rPr>
            </w:pPr>
          </w:p>
        </w:tc>
        <w:tc>
          <w:tcPr>
            <w:tcW w:w="1092" w:type="dxa"/>
          </w:tcPr>
          <w:p w14:paraId="40726224" w14:textId="465B24C8" w:rsidR="263DB54E" w:rsidRPr="009E6ADA" w:rsidRDefault="263DB54E" w:rsidP="263DB54E">
            <w:pPr>
              <w:rPr>
                <w:color w:val="000000" w:themeColor="text1"/>
                <w:sz w:val="20"/>
                <w:szCs w:val="20"/>
              </w:rPr>
            </w:pPr>
            <w:r w:rsidRPr="009E6ADA">
              <w:rPr>
                <w:color w:val="000000" w:themeColor="text1"/>
                <w:sz w:val="20"/>
                <w:szCs w:val="20"/>
              </w:rPr>
              <w:t>0.89</w:t>
            </w:r>
          </w:p>
        </w:tc>
        <w:tc>
          <w:tcPr>
            <w:tcW w:w="1105" w:type="dxa"/>
          </w:tcPr>
          <w:p w14:paraId="10ED9CB7" w14:textId="448DA768" w:rsidR="263DB54E" w:rsidRPr="009E6ADA" w:rsidRDefault="263DB54E" w:rsidP="263DB54E">
            <w:pPr>
              <w:rPr>
                <w:color w:val="000000" w:themeColor="text1"/>
                <w:sz w:val="20"/>
                <w:szCs w:val="20"/>
              </w:rPr>
            </w:pPr>
            <w:r w:rsidRPr="009E6ADA">
              <w:rPr>
                <w:color w:val="000000" w:themeColor="text1"/>
                <w:sz w:val="20"/>
                <w:szCs w:val="20"/>
              </w:rPr>
              <w:t>288</w:t>
            </w:r>
          </w:p>
        </w:tc>
      </w:tr>
      <w:tr w:rsidR="009E6ADA" w:rsidRPr="009E6ADA" w14:paraId="7D6343D7" w14:textId="77777777" w:rsidTr="263DB54E">
        <w:trPr>
          <w:trHeight w:val="500"/>
        </w:trPr>
        <w:tc>
          <w:tcPr>
            <w:tcW w:w="1195" w:type="dxa"/>
          </w:tcPr>
          <w:p w14:paraId="275CF456" w14:textId="6B87CD48" w:rsidR="263DB54E" w:rsidRPr="009E6ADA" w:rsidRDefault="263DB54E" w:rsidP="263DB54E">
            <w:pPr>
              <w:rPr>
                <w:color w:val="000000" w:themeColor="text1"/>
                <w:sz w:val="20"/>
                <w:szCs w:val="20"/>
              </w:rPr>
            </w:pPr>
            <w:r w:rsidRPr="009E6ADA">
              <w:rPr>
                <w:color w:val="000000" w:themeColor="text1"/>
                <w:sz w:val="20"/>
                <w:szCs w:val="20"/>
              </w:rPr>
              <w:t>Weighted average</w:t>
            </w:r>
          </w:p>
        </w:tc>
        <w:tc>
          <w:tcPr>
            <w:tcW w:w="1101" w:type="dxa"/>
          </w:tcPr>
          <w:p w14:paraId="5E580A5D" w14:textId="5CCACD86" w:rsidR="263DB54E" w:rsidRPr="009E6ADA" w:rsidRDefault="263DB54E" w:rsidP="263DB54E">
            <w:pPr>
              <w:rPr>
                <w:color w:val="000000" w:themeColor="text1"/>
                <w:sz w:val="20"/>
                <w:szCs w:val="20"/>
              </w:rPr>
            </w:pPr>
            <w:r w:rsidRPr="009E6ADA">
              <w:rPr>
                <w:color w:val="000000" w:themeColor="text1"/>
                <w:sz w:val="20"/>
                <w:szCs w:val="20"/>
              </w:rPr>
              <w:t>0.89</w:t>
            </w:r>
          </w:p>
        </w:tc>
        <w:tc>
          <w:tcPr>
            <w:tcW w:w="1112" w:type="dxa"/>
          </w:tcPr>
          <w:p w14:paraId="25314475" w14:textId="45CA6DC4" w:rsidR="263DB54E" w:rsidRPr="009E6ADA" w:rsidRDefault="263DB54E" w:rsidP="263DB54E">
            <w:pPr>
              <w:rPr>
                <w:color w:val="000000" w:themeColor="text1"/>
                <w:sz w:val="20"/>
                <w:szCs w:val="20"/>
              </w:rPr>
            </w:pPr>
            <w:r w:rsidRPr="009E6ADA">
              <w:rPr>
                <w:color w:val="000000" w:themeColor="text1"/>
                <w:sz w:val="20"/>
                <w:szCs w:val="20"/>
              </w:rPr>
              <w:t>0.89</w:t>
            </w:r>
          </w:p>
        </w:tc>
        <w:tc>
          <w:tcPr>
            <w:tcW w:w="1092" w:type="dxa"/>
          </w:tcPr>
          <w:p w14:paraId="67725DCD" w14:textId="71899854" w:rsidR="263DB54E" w:rsidRPr="009E6ADA" w:rsidRDefault="263DB54E" w:rsidP="263DB54E">
            <w:pPr>
              <w:rPr>
                <w:color w:val="000000" w:themeColor="text1"/>
                <w:sz w:val="20"/>
                <w:szCs w:val="20"/>
              </w:rPr>
            </w:pPr>
            <w:r w:rsidRPr="009E6ADA">
              <w:rPr>
                <w:color w:val="000000" w:themeColor="text1"/>
                <w:sz w:val="20"/>
                <w:szCs w:val="20"/>
              </w:rPr>
              <w:t>0.89</w:t>
            </w:r>
          </w:p>
        </w:tc>
        <w:tc>
          <w:tcPr>
            <w:tcW w:w="1105" w:type="dxa"/>
          </w:tcPr>
          <w:p w14:paraId="0500BC3D" w14:textId="06AB529F" w:rsidR="263DB54E" w:rsidRPr="009E6ADA" w:rsidRDefault="263DB54E" w:rsidP="263DB54E">
            <w:pPr>
              <w:rPr>
                <w:color w:val="000000" w:themeColor="text1"/>
                <w:sz w:val="20"/>
                <w:szCs w:val="20"/>
              </w:rPr>
            </w:pPr>
            <w:r w:rsidRPr="009E6ADA">
              <w:rPr>
                <w:color w:val="000000" w:themeColor="text1"/>
                <w:sz w:val="20"/>
                <w:szCs w:val="20"/>
              </w:rPr>
              <w:t>288</w:t>
            </w:r>
          </w:p>
        </w:tc>
      </w:tr>
    </w:tbl>
    <w:p w14:paraId="08DB6DB6" w14:textId="6DE46ECC" w:rsidR="00DA5C69" w:rsidRPr="009E6ADA" w:rsidRDefault="263DB54E" w:rsidP="00664BB7">
      <w:pPr>
        <w:spacing w:before="240" w:after="120"/>
        <w:rPr>
          <w:i/>
          <w:iCs/>
          <w:color w:val="000000" w:themeColor="text1"/>
          <w:sz w:val="22"/>
          <w:szCs w:val="22"/>
        </w:rPr>
      </w:pPr>
      <w:r w:rsidRPr="009E6ADA">
        <w:rPr>
          <w:i/>
          <w:iCs/>
          <w:color w:val="000000" w:themeColor="text1"/>
          <w:sz w:val="22"/>
          <w:szCs w:val="22"/>
        </w:rPr>
        <w:t>Table 1. Results for each emotion</w:t>
      </w:r>
    </w:p>
    <w:p w14:paraId="6F7B6E89" w14:textId="77777777" w:rsidR="00664BB7" w:rsidRPr="009E6ADA" w:rsidRDefault="00664BB7" w:rsidP="00664BB7">
      <w:pPr>
        <w:spacing w:before="240" w:after="120"/>
        <w:rPr>
          <w:i/>
          <w:iCs/>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0"/>
        <w:gridCol w:w="2572"/>
        <w:gridCol w:w="1612"/>
      </w:tblGrid>
      <w:tr w:rsidR="009E6ADA" w:rsidRPr="009E6ADA" w14:paraId="587F566F" w14:textId="77777777" w:rsidTr="263DB54E">
        <w:trPr>
          <w:trHeight w:val="300"/>
        </w:trPr>
        <w:tc>
          <w:tcPr>
            <w:tcW w:w="3620" w:type="dxa"/>
          </w:tcPr>
          <w:p w14:paraId="21CE1170" w14:textId="6344FD7B" w:rsidR="263DB54E" w:rsidRPr="009E6ADA" w:rsidRDefault="263DB54E" w:rsidP="263DB54E">
            <w:pPr>
              <w:jc w:val="center"/>
              <w:rPr>
                <w:b/>
                <w:bCs/>
                <w:color w:val="000000" w:themeColor="text1"/>
                <w:sz w:val="20"/>
                <w:szCs w:val="20"/>
              </w:rPr>
            </w:pPr>
            <w:r w:rsidRPr="009E6ADA">
              <w:rPr>
                <w:b/>
                <w:bCs/>
                <w:color w:val="000000" w:themeColor="text1"/>
                <w:sz w:val="20"/>
                <w:szCs w:val="20"/>
              </w:rPr>
              <w:t>Paper</w:t>
            </w:r>
          </w:p>
        </w:tc>
        <w:tc>
          <w:tcPr>
            <w:tcW w:w="2572" w:type="dxa"/>
          </w:tcPr>
          <w:p w14:paraId="5560C601" w14:textId="71BF9C0C" w:rsidR="263DB54E" w:rsidRPr="009E6ADA" w:rsidRDefault="263DB54E" w:rsidP="263DB54E">
            <w:pPr>
              <w:jc w:val="center"/>
              <w:rPr>
                <w:b/>
                <w:bCs/>
                <w:color w:val="000000" w:themeColor="text1"/>
                <w:sz w:val="20"/>
                <w:szCs w:val="20"/>
              </w:rPr>
            </w:pPr>
            <w:r w:rsidRPr="009E6ADA">
              <w:rPr>
                <w:b/>
                <w:bCs/>
                <w:color w:val="000000" w:themeColor="text1"/>
                <w:sz w:val="20"/>
                <w:szCs w:val="20"/>
              </w:rPr>
              <w:t>Model Used</w:t>
            </w:r>
          </w:p>
        </w:tc>
        <w:tc>
          <w:tcPr>
            <w:tcW w:w="1612" w:type="dxa"/>
          </w:tcPr>
          <w:p w14:paraId="3D300778" w14:textId="2AD14A4A" w:rsidR="263DB54E" w:rsidRPr="009E6ADA" w:rsidRDefault="263DB54E" w:rsidP="263DB54E">
            <w:pPr>
              <w:jc w:val="center"/>
              <w:rPr>
                <w:b/>
                <w:bCs/>
                <w:color w:val="000000" w:themeColor="text1"/>
                <w:sz w:val="20"/>
                <w:szCs w:val="20"/>
              </w:rPr>
            </w:pPr>
            <w:r w:rsidRPr="009E6ADA">
              <w:rPr>
                <w:b/>
                <w:bCs/>
                <w:color w:val="000000" w:themeColor="text1"/>
                <w:sz w:val="20"/>
                <w:szCs w:val="20"/>
              </w:rPr>
              <w:t>Accuracy</w:t>
            </w:r>
          </w:p>
        </w:tc>
      </w:tr>
      <w:tr w:rsidR="009E6ADA" w:rsidRPr="009E6ADA" w14:paraId="7A501FBA" w14:textId="77777777" w:rsidTr="263DB54E">
        <w:trPr>
          <w:trHeight w:val="300"/>
        </w:trPr>
        <w:tc>
          <w:tcPr>
            <w:tcW w:w="3620" w:type="dxa"/>
          </w:tcPr>
          <w:p w14:paraId="3085E0FA" w14:textId="6A196D67" w:rsidR="263DB54E" w:rsidRPr="009E6ADA" w:rsidRDefault="00660546" w:rsidP="263DB54E">
            <w:pPr>
              <w:rPr>
                <w:color w:val="000000" w:themeColor="text1"/>
                <w:sz w:val="20"/>
                <w:szCs w:val="20"/>
              </w:rPr>
            </w:pPr>
            <w:r w:rsidRPr="009E6ADA">
              <w:rPr>
                <w:color w:val="000000" w:themeColor="text1"/>
                <w:sz w:val="20"/>
                <w:szCs w:val="20"/>
              </w:rPr>
              <w:t>“</w:t>
            </w:r>
            <w:r w:rsidR="263DB54E" w:rsidRPr="009E6ADA">
              <w:rPr>
                <w:color w:val="000000" w:themeColor="text1"/>
                <w:sz w:val="20"/>
                <w:szCs w:val="20"/>
              </w:rPr>
              <w:t>The Effects of Normalization Methods on Speech Emotion Recognition</w:t>
            </w:r>
            <w:r w:rsidRPr="009E6ADA">
              <w:rPr>
                <w:color w:val="000000" w:themeColor="text1"/>
                <w:sz w:val="20"/>
                <w:szCs w:val="20"/>
              </w:rPr>
              <w:t>”</w:t>
            </w:r>
          </w:p>
        </w:tc>
        <w:tc>
          <w:tcPr>
            <w:tcW w:w="2572" w:type="dxa"/>
          </w:tcPr>
          <w:p w14:paraId="04430FEF" w14:textId="75D11651" w:rsidR="263DB54E" w:rsidRPr="009E6ADA" w:rsidRDefault="263DB54E" w:rsidP="263DB54E">
            <w:pPr>
              <w:rPr>
                <w:color w:val="000000" w:themeColor="text1"/>
                <w:sz w:val="20"/>
                <w:szCs w:val="20"/>
              </w:rPr>
            </w:pPr>
            <w:r w:rsidRPr="009E6ADA">
              <w:rPr>
                <w:color w:val="000000" w:themeColor="text1"/>
                <w:sz w:val="20"/>
                <w:szCs w:val="20"/>
              </w:rPr>
              <w:t>CNN + LSTM</w:t>
            </w:r>
          </w:p>
        </w:tc>
        <w:tc>
          <w:tcPr>
            <w:tcW w:w="1612" w:type="dxa"/>
          </w:tcPr>
          <w:p w14:paraId="1F63FDCC" w14:textId="16CDBE6C" w:rsidR="263DB54E" w:rsidRPr="009E6ADA" w:rsidRDefault="263DB54E" w:rsidP="263DB54E">
            <w:pPr>
              <w:rPr>
                <w:color w:val="000000" w:themeColor="text1"/>
                <w:sz w:val="20"/>
                <w:szCs w:val="20"/>
              </w:rPr>
            </w:pPr>
            <w:r w:rsidRPr="009E6ADA">
              <w:rPr>
                <w:color w:val="000000" w:themeColor="text1"/>
                <w:sz w:val="20"/>
                <w:szCs w:val="20"/>
              </w:rPr>
              <w:t>72%</w:t>
            </w:r>
          </w:p>
        </w:tc>
      </w:tr>
      <w:tr w:rsidR="009E6ADA" w:rsidRPr="009E6ADA" w14:paraId="234F292E" w14:textId="77777777" w:rsidTr="263DB54E">
        <w:trPr>
          <w:trHeight w:val="500"/>
        </w:trPr>
        <w:tc>
          <w:tcPr>
            <w:tcW w:w="3620" w:type="dxa"/>
          </w:tcPr>
          <w:p w14:paraId="14837F17" w14:textId="108E0CB5" w:rsidR="263DB54E" w:rsidRPr="009E6ADA" w:rsidRDefault="00660546" w:rsidP="263DB54E">
            <w:pPr>
              <w:rPr>
                <w:color w:val="000000" w:themeColor="text1"/>
                <w:sz w:val="20"/>
                <w:szCs w:val="20"/>
              </w:rPr>
            </w:pPr>
            <w:r w:rsidRPr="009E6ADA">
              <w:rPr>
                <w:color w:val="000000" w:themeColor="text1"/>
                <w:sz w:val="20"/>
                <w:szCs w:val="20"/>
              </w:rPr>
              <w:t>“</w:t>
            </w:r>
            <w:r w:rsidR="263DB54E" w:rsidRPr="009E6ADA">
              <w:rPr>
                <w:color w:val="000000" w:themeColor="text1"/>
                <w:sz w:val="20"/>
                <w:szCs w:val="20"/>
              </w:rPr>
              <w:t>Speech Emotion Recognition Using a Deep Neural Network</w:t>
            </w:r>
            <w:r w:rsidRPr="009E6ADA">
              <w:rPr>
                <w:color w:val="000000" w:themeColor="text1"/>
                <w:sz w:val="20"/>
                <w:szCs w:val="20"/>
              </w:rPr>
              <w:t>”</w:t>
            </w:r>
          </w:p>
        </w:tc>
        <w:tc>
          <w:tcPr>
            <w:tcW w:w="2572" w:type="dxa"/>
          </w:tcPr>
          <w:p w14:paraId="409EB890" w14:textId="36DCD35C" w:rsidR="263DB54E" w:rsidRPr="009E6ADA" w:rsidRDefault="263DB54E" w:rsidP="263DB54E">
            <w:pPr>
              <w:rPr>
                <w:color w:val="000000" w:themeColor="text1"/>
                <w:sz w:val="20"/>
                <w:szCs w:val="20"/>
              </w:rPr>
            </w:pPr>
            <w:r w:rsidRPr="009E6ADA">
              <w:rPr>
                <w:color w:val="000000" w:themeColor="text1"/>
                <w:sz w:val="20"/>
                <w:szCs w:val="20"/>
              </w:rPr>
              <w:t>DNN</w:t>
            </w:r>
          </w:p>
        </w:tc>
        <w:tc>
          <w:tcPr>
            <w:tcW w:w="1612" w:type="dxa"/>
          </w:tcPr>
          <w:p w14:paraId="7F0BC8DD" w14:textId="7B8714C0" w:rsidR="263DB54E" w:rsidRPr="009E6ADA" w:rsidRDefault="263DB54E" w:rsidP="263DB54E">
            <w:pPr>
              <w:rPr>
                <w:color w:val="000000" w:themeColor="text1"/>
                <w:sz w:val="20"/>
                <w:szCs w:val="20"/>
              </w:rPr>
            </w:pPr>
            <w:r w:rsidRPr="009E6ADA">
              <w:rPr>
                <w:color w:val="000000" w:themeColor="text1"/>
                <w:sz w:val="20"/>
                <w:szCs w:val="20"/>
              </w:rPr>
              <w:t>68.5%</w:t>
            </w:r>
          </w:p>
        </w:tc>
      </w:tr>
      <w:tr w:rsidR="009E6ADA" w:rsidRPr="009E6ADA" w14:paraId="5B66284E" w14:textId="77777777" w:rsidTr="263DB54E">
        <w:trPr>
          <w:trHeight w:val="300"/>
        </w:trPr>
        <w:tc>
          <w:tcPr>
            <w:tcW w:w="3620" w:type="dxa"/>
          </w:tcPr>
          <w:p w14:paraId="3828B1AE" w14:textId="3DE2018F" w:rsidR="263DB54E" w:rsidRPr="009E6ADA" w:rsidRDefault="00660546" w:rsidP="263DB54E">
            <w:pPr>
              <w:rPr>
                <w:color w:val="000000" w:themeColor="text1"/>
                <w:sz w:val="20"/>
                <w:szCs w:val="20"/>
              </w:rPr>
            </w:pPr>
            <w:r w:rsidRPr="009E6ADA">
              <w:rPr>
                <w:color w:val="000000" w:themeColor="text1"/>
                <w:sz w:val="20"/>
                <w:szCs w:val="20"/>
              </w:rPr>
              <w:t>“</w:t>
            </w:r>
            <w:r w:rsidR="263DB54E" w:rsidRPr="009E6ADA">
              <w:rPr>
                <w:color w:val="000000" w:themeColor="text1"/>
                <w:sz w:val="20"/>
                <w:szCs w:val="20"/>
              </w:rPr>
              <w:t>Speech Emotion Recognition Using ANN on MFCC Features</w:t>
            </w:r>
            <w:r w:rsidRPr="009E6ADA">
              <w:rPr>
                <w:color w:val="000000" w:themeColor="text1"/>
                <w:sz w:val="20"/>
                <w:szCs w:val="20"/>
              </w:rPr>
              <w:t>”</w:t>
            </w:r>
          </w:p>
        </w:tc>
        <w:tc>
          <w:tcPr>
            <w:tcW w:w="2572" w:type="dxa"/>
          </w:tcPr>
          <w:p w14:paraId="4B239D1D" w14:textId="37AA2D40" w:rsidR="263DB54E" w:rsidRPr="009E6ADA" w:rsidRDefault="263DB54E" w:rsidP="263DB54E">
            <w:pPr>
              <w:rPr>
                <w:color w:val="000000" w:themeColor="text1"/>
                <w:sz w:val="20"/>
                <w:szCs w:val="20"/>
              </w:rPr>
            </w:pPr>
            <w:r w:rsidRPr="009E6ADA">
              <w:rPr>
                <w:color w:val="000000" w:themeColor="text1"/>
                <w:sz w:val="20"/>
                <w:szCs w:val="20"/>
              </w:rPr>
              <w:t>ANN + MFCC</w:t>
            </w:r>
          </w:p>
        </w:tc>
        <w:tc>
          <w:tcPr>
            <w:tcW w:w="1612" w:type="dxa"/>
          </w:tcPr>
          <w:p w14:paraId="6F31C388" w14:textId="63A4CA7F" w:rsidR="263DB54E" w:rsidRPr="009E6ADA" w:rsidRDefault="263DB54E" w:rsidP="263DB54E">
            <w:pPr>
              <w:rPr>
                <w:color w:val="000000" w:themeColor="text1"/>
                <w:sz w:val="20"/>
                <w:szCs w:val="20"/>
              </w:rPr>
            </w:pPr>
            <w:r w:rsidRPr="009E6ADA">
              <w:rPr>
                <w:color w:val="000000" w:themeColor="text1"/>
                <w:sz w:val="20"/>
                <w:szCs w:val="20"/>
              </w:rPr>
              <w:t>88.72%</w:t>
            </w:r>
          </w:p>
        </w:tc>
      </w:tr>
      <w:tr w:rsidR="009E6ADA" w:rsidRPr="009E6ADA" w14:paraId="7B113602" w14:textId="77777777" w:rsidTr="263DB54E">
        <w:trPr>
          <w:trHeight w:val="300"/>
        </w:trPr>
        <w:tc>
          <w:tcPr>
            <w:tcW w:w="3620" w:type="dxa"/>
          </w:tcPr>
          <w:p w14:paraId="4862085D" w14:textId="5E665775" w:rsidR="263DB54E" w:rsidRPr="009E6ADA" w:rsidRDefault="263DB54E" w:rsidP="263DB54E">
            <w:pPr>
              <w:rPr>
                <w:color w:val="000000" w:themeColor="text1"/>
                <w:sz w:val="20"/>
                <w:szCs w:val="20"/>
              </w:rPr>
            </w:pPr>
            <w:r w:rsidRPr="009E6ADA">
              <w:rPr>
                <w:color w:val="000000" w:themeColor="text1"/>
                <w:sz w:val="20"/>
                <w:szCs w:val="20"/>
              </w:rPr>
              <w:t>Proposed Model</w:t>
            </w:r>
          </w:p>
        </w:tc>
        <w:tc>
          <w:tcPr>
            <w:tcW w:w="2572" w:type="dxa"/>
          </w:tcPr>
          <w:p w14:paraId="394833A0" w14:textId="0CE67269" w:rsidR="263DB54E" w:rsidRPr="009E6ADA" w:rsidRDefault="263DB54E" w:rsidP="263DB54E">
            <w:pPr>
              <w:rPr>
                <w:color w:val="000000" w:themeColor="text1"/>
                <w:sz w:val="20"/>
                <w:szCs w:val="20"/>
              </w:rPr>
            </w:pPr>
            <w:r w:rsidRPr="009E6ADA">
              <w:rPr>
                <w:color w:val="000000" w:themeColor="text1"/>
                <w:sz w:val="20"/>
                <w:szCs w:val="20"/>
              </w:rPr>
              <w:t>CNN + LSTM + Attention</w:t>
            </w:r>
          </w:p>
        </w:tc>
        <w:tc>
          <w:tcPr>
            <w:tcW w:w="1612" w:type="dxa"/>
          </w:tcPr>
          <w:p w14:paraId="7ECBE910" w14:textId="78EA0AC8" w:rsidR="263DB54E" w:rsidRPr="009E6ADA" w:rsidRDefault="263DB54E" w:rsidP="263DB54E">
            <w:pPr>
              <w:rPr>
                <w:color w:val="000000" w:themeColor="text1"/>
                <w:sz w:val="20"/>
                <w:szCs w:val="20"/>
              </w:rPr>
            </w:pPr>
            <w:r w:rsidRPr="009E6ADA">
              <w:rPr>
                <w:color w:val="000000" w:themeColor="text1"/>
                <w:sz w:val="20"/>
                <w:szCs w:val="20"/>
              </w:rPr>
              <w:t>89%</w:t>
            </w:r>
          </w:p>
        </w:tc>
      </w:tr>
    </w:tbl>
    <w:p w14:paraId="74BF7B1A" w14:textId="1C811366" w:rsidR="00DA5C69" w:rsidRPr="009E6ADA" w:rsidRDefault="263DB54E" w:rsidP="263DB54E">
      <w:pPr>
        <w:spacing w:before="240" w:after="240"/>
        <w:rPr>
          <w:i/>
          <w:iCs/>
          <w:color w:val="000000" w:themeColor="text1"/>
          <w:sz w:val="22"/>
          <w:szCs w:val="22"/>
        </w:rPr>
      </w:pPr>
      <w:r w:rsidRPr="009E6ADA">
        <w:rPr>
          <w:i/>
          <w:iCs/>
          <w:color w:val="000000" w:themeColor="text1"/>
          <w:sz w:val="22"/>
          <w:szCs w:val="22"/>
        </w:rPr>
        <w:t>Table 2. Model performance comparison with other speech emotion recognition models</w:t>
      </w:r>
    </w:p>
    <w:p w14:paraId="1E3726CE" w14:textId="1AD877BE" w:rsidR="00DA5C69" w:rsidRPr="009E6ADA" w:rsidRDefault="00DA5C69" w:rsidP="263DB54E">
      <w:pPr>
        <w:spacing w:before="240" w:after="240"/>
        <w:rPr>
          <w:i/>
          <w:iCs/>
          <w:color w:val="000000" w:themeColor="text1"/>
          <w:sz w:val="22"/>
          <w:szCs w:val="22"/>
          <w:highlight w:val="yellow"/>
        </w:rPr>
      </w:pPr>
    </w:p>
    <w:p w14:paraId="0AE69F61" w14:textId="39DB1E2B" w:rsidR="00DA5C69" w:rsidRPr="009E6ADA" w:rsidRDefault="263DB54E" w:rsidP="263DB54E">
      <w:pPr>
        <w:pStyle w:val="Subhead1"/>
        <w:spacing w:before="120" w:after="120"/>
        <w:rPr>
          <w:caps w:val="0"/>
          <w:color w:val="000000" w:themeColor="text1"/>
          <w:sz w:val="18"/>
          <w:szCs w:val="18"/>
        </w:rPr>
      </w:pPr>
      <w:r w:rsidRPr="009E6ADA">
        <w:rPr>
          <w:color w:val="000000" w:themeColor="text1"/>
        </w:rPr>
        <w:t>CONCLUSION AND FUTURE Scope</w:t>
      </w:r>
    </w:p>
    <w:p w14:paraId="6ECA7A9D" w14:textId="7303FF16" w:rsidR="00B1189F" w:rsidRPr="009E6ADA" w:rsidRDefault="263DB54E" w:rsidP="00303BF3">
      <w:pPr>
        <w:ind w:firstLine="720"/>
        <w:jc w:val="both"/>
        <w:outlineLvl w:val="0"/>
        <w:rPr>
          <w:color w:val="000000" w:themeColor="text1"/>
          <w:sz w:val="22"/>
          <w:szCs w:val="22"/>
        </w:rPr>
      </w:pPr>
      <w:r w:rsidRPr="009E6ADA">
        <w:rPr>
          <w:color w:val="000000" w:themeColor="text1"/>
          <w:sz w:val="22"/>
          <w:szCs w:val="22"/>
        </w:rPr>
        <w:t>This paper proposes a model for speech emotion recognition using an attention mechanism. The proposed model achieves a high accuracy of 89% for 2D CNN-LSTM model with</w:t>
      </w:r>
      <w:r w:rsidR="00660546" w:rsidRPr="009E6ADA">
        <w:rPr>
          <w:color w:val="000000" w:themeColor="text1"/>
          <w:sz w:val="22"/>
          <w:szCs w:val="22"/>
        </w:rPr>
        <w:t xml:space="preserve"> self-a</w:t>
      </w:r>
      <w:r w:rsidRPr="009E6ADA">
        <w:rPr>
          <w:color w:val="000000" w:themeColor="text1"/>
          <w:sz w:val="22"/>
          <w:szCs w:val="22"/>
        </w:rPr>
        <w:t xml:space="preserve">ttention. </w:t>
      </w:r>
      <w:r w:rsidR="00660546" w:rsidRPr="009E6ADA">
        <w:rPr>
          <w:color w:val="000000" w:themeColor="text1"/>
          <w:sz w:val="22"/>
          <w:szCs w:val="22"/>
        </w:rPr>
        <w:t>A</w:t>
      </w:r>
      <w:r w:rsidRPr="009E6ADA">
        <w:rPr>
          <w:color w:val="000000" w:themeColor="text1"/>
          <w:sz w:val="22"/>
          <w:szCs w:val="22"/>
        </w:rPr>
        <w:t xml:space="preserve">ttention mechanism </w:t>
      </w:r>
      <w:r w:rsidR="00660546" w:rsidRPr="009E6ADA">
        <w:rPr>
          <w:color w:val="000000" w:themeColor="text1"/>
          <w:sz w:val="22"/>
          <w:szCs w:val="22"/>
        </w:rPr>
        <w:t>has been</w:t>
      </w:r>
      <w:r w:rsidRPr="009E6ADA">
        <w:rPr>
          <w:color w:val="000000" w:themeColor="text1"/>
          <w:sz w:val="22"/>
          <w:szCs w:val="22"/>
        </w:rPr>
        <w:t xml:space="preserve"> found to improve the recognition performance by focusing on relevant emotional information and ignoring irrelevant information. This research has potential applications in clinical settings for the detection and treatment of mood disorders. The proposed model can assist physicians in understanding the emotional space of their patients and provide personalized care and medical service.</w:t>
      </w:r>
      <w:r w:rsidR="00303BF3" w:rsidRPr="009E6ADA">
        <w:rPr>
          <w:color w:val="000000" w:themeColor="text1"/>
          <w:sz w:val="22"/>
          <w:szCs w:val="22"/>
        </w:rPr>
        <w:t xml:space="preserve"> </w:t>
      </w:r>
      <w:r w:rsidRPr="009E6ADA">
        <w:rPr>
          <w:color w:val="000000" w:themeColor="text1"/>
          <w:sz w:val="22"/>
          <w:szCs w:val="22"/>
        </w:rPr>
        <w:t>Speech emotion recognition using deep learning has immense potential in clinical applications. With the development of more advanced deep learning models and large standardized datasets, the accuracy and generalizability of the models can be further improved, making it a valuable tool for healthcare and other related industries.</w:t>
      </w:r>
    </w:p>
    <w:p w14:paraId="526AA4A3" w14:textId="07AE438B" w:rsidR="00B1189F" w:rsidRPr="009E6ADA" w:rsidRDefault="263DB54E" w:rsidP="00303BF3">
      <w:pPr>
        <w:ind w:firstLine="720"/>
        <w:jc w:val="both"/>
        <w:rPr>
          <w:color w:val="000000" w:themeColor="text1"/>
        </w:rPr>
      </w:pPr>
      <w:r w:rsidRPr="009E6ADA">
        <w:rPr>
          <w:color w:val="000000" w:themeColor="text1"/>
          <w:sz w:val="22"/>
          <w:szCs w:val="22"/>
        </w:rPr>
        <w:t>Future research could also explore the use of speech emotion recognition in other areas of medicine, such as detecting pain levels or predicting patient outcomes. Additionally, further studies could investigate the use of speech emotion recognition in virtual therapy sessions, where patients can receive treatment remotely and still receive personalized care.</w:t>
      </w:r>
      <w:r w:rsidR="00303BF3" w:rsidRPr="009E6ADA">
        <w:rPr>
          <w:color w:val="000000" w:themeColor="text1"/>
        </w:rPr>
        <w:t xml:space="preserve"> </w:t>
      </w:r>
      <w:r w:rsidRPr="009E6ADA">
        <w:rPr>
          <w:color w:val="000000" w:themeColor="text1"/>
          <w:sz w:val="22"/>
          <w:szCs w:val="22"/>
        </w:rPr>
        <w:t>Overall, the future of speech emotion recognition in clinical applications looks promising and has the potential to revolutionize mental health</w:t>
      </w:r>
      <w:r w:rsidR="002C6DD5" w:rsidRPr="009E6ADA">
        <w:rPr>
          <w:color w:val="000000" w:themeColor="text1"/>
          <w:sz w:val="22"/>
          <w:szCs w:val="22"/>
        </w:rPr>
        <w:t>care.</w:t>
      </w:r>
    </w:p>
    <w:p w14:paraId="70CCF3C6" w14:textId="6DD5DDBE" w:rsidR="00B1189F" w:rsidRPr="009E6ADA" w:rsidRDefault="00B1189F" w:rsidP="263DB54E">
      <w:pPr>
        <w:outlineLvl w:val="0"/>
        <w:rPr>
          <w:color w:val="000000" w:themeColor="text1"/>
          <w:sz w:val="22"/>
          <w:szCs w:val="22"/>
        </w:rPr>
      </w:pPr>
    </w:p>
    <w:p w14:paraId="137AFB0B" w14:textId="77777777" w:rsidR="00664BB7" w:rsidRPr="009E6ADA" w:rsidRDefault="00664BB7" w:rsidP="263DB54E">
      <w:pPr>
        <w:outlineLvl w:val="0"/>
        <w:rPr>
          <w:rFonts w:ascii="Arial" w:hAnsi="Arial" w:cs="Arial"/>
          <w:b/>
          <w:bCs/>
          <w:color w:val="000000" w:themeColor="text1"/>
          <w:sz w:val="22"/>
          <w:szCs w:val="22"/>
        </w:rPr>
      </w:pPr>
    </w:p>
    <w:p w14:paraId="01B0DE4E" w14:textId="1FC2E940" w:rsidR="00B1189F" w:rsidRPr="009E6ADA" w:rsidRDefault="263DB54E" w:rsidP="007A6E13">
      <w:pPr>
        <w:outlineLvl w:val="0"/>
        <w:rPr>
          <w:rFonts w:ascii="Arial" w:hAnsi="Arial" w:cs="Arial"/>
          <w:b/>
          <w:bCs/>
          <w:color w:val="000000" w:themeColor="text1"/>
          <w:sz w:val="22"/>
          <w:szCs w:val="22"/>
        </w:rPr>
      </w:pPr>
      <w:r w:rsidRPr="009E6ADA">
        <w:rPr>
          <w:rFonts w:ascii="Arial" w:hAnsi="Arial" w:cs="Arial"/>
          <w:b/>
          <w:bCs/>
          <w:color w:val="000000" w:themeColor="text1"/>
          <w:sz w:val="22"/>
          <w:szCs w:val="22"/>
        </w:rPr>
        <w:t xml:space="preserve">ACKNOWLEDGMENT </w:t>
      </w:r>
    </w:p>
    <w:p w14:paraId="33C64164" w14:textId="280683BD" w:rsidR="263DB54E" w:rsidRPr="009E6ADA" w:rsidRDefault="263DB54E" w:rsidP="00303BF3">
      <w:pPr>
        <w:pStyle w:val="Heading3"/>
        <w:ind w:firstLine="720"/>
        <w:jc w:val="both"/>
        <w:rPr>
          <w:rFonts w:ascii="Times New Roman" w:eastAsia="Times New Roman" w:hAnsi="Times New Roman" w:cs="Times New Roman"/>
          <w:color w:val="000000" w:themeColor="text1"/>
          <w:sz w:val="22"/>
          <w:szCs w:val="22"/>
        </w:rPr>
      </w:pPr>
      <w:r w:rsidRPr="009E6ADA">
        <w:rPr>
          <w:rFonts w:ascii="Times New Roman" w:eastAsia="Times New Roman" w:hAnsi="Times New Roman" w:cs="Times New Roman"/>
          <w:color w:val="000000" w:themeColor="text1"/>
          <w:sz w:val="22"/>
          <w:szCs w:val="22"/>
        </w:rPr>
        <w:t>It is our pleasure to present the research on “</w:t>
      </w:r>
      <w:r w:rsidR="00C15C4E" w:rsidRPr="009E6ADA">
        <w:rPr>
          <w:rFonts w:ascii="Times New Roman" w:eastAsia="Times New Roman" w:hAnsi="Times New Roman" w:cs="Times New Roman"/>
          <w:color w:val="000000" w:themeColor="text1"/>
          <w:sz w:val="22"/>
          <w:szCs w:val="22"/>
        </w:rPr>
        <w:t>Attention based Speech Emotion Recognition approach for medical application</w:t>
      </w:r>
      <w:r w:rsidRPr="009E6ADA">
        <w:rPr>
          <w:rFonts w:ascii="Times New Roman" w:eastAsia="Times New Roman" w:hAnsi="Times New Roman" w:cs="Times New Roman"/>
          <w:color w:val="000000" w:themeColor="text1"/>
          <w:sz w:val="22"/>
          <w:szCs w:val="22"/>
        </w:rPr>
        <w:t>”. First, we would like to express our sincere gratitude to Mr. Ganesh S. Pise, Department of Information Technology for his invaluable guidance throughout this research project. His insights, expertise, and constant encouragement have been instrumental in shaping our ideas and helping us achieve our research goals. We are grateful for his patience, support, and mentorship, which have been critical to the successful completion of this research.</w:t>
      </w:r>
    </w:p>
    <w:p w14:paraId="4495349C" w14:textId="11503D4D" w:rsidR="263DB54E" w:rsidRPr="009E6ADA" w:rsidRDefault="263DB54E" w:rsidP="263DB54E">
      <w:pPr>
        <w:pStyle w:val="Heading3"/>
        <w:ind w:firstLine="720"/>
        <w:jc w:val="both"/>
        <w:rPr>
          <w:rFonts w:ascii="Times New Roman" w:eastAsia="Times New Roman" w:hAnsi="Times New Roman" w:cs="Times New Roman"/>
          <w:color w:val="000000" w:themeColor="text1"/>
          <w:sz w:val="22"/>
          <w:szCs w:val="22"/>
        </w:rPr>
      </w:pPr>
      <w:r w:rsidRPr="009E6ADA">
        <w:rPr>
          <w:rFonts w:ascii="Times New Roman" w:eastAsia="Times New Roman" w:hAnsi="Times New Roman" w:cs="Times New Roman"/>
          <w:color w:val="000000" w:themeColor="text1"/>
          <w:sz w:val="22"/>
          <w:szCs w:val="22"/>
        </w:rPr>
        <w:t xml:space="preserve">We also would like to thank Mrs. S. T. </w:t>
      </w:r>
      <w:proofErr w:type="spellStart"/>
      <w:r w:rsidRPr="009E6ADA">
        <w:rPr>
          <w:rFonts w:ascii="Times New Roman" w:eastAsia="Times New Roman" w:hAnsi="Times New Roman" w:cs="Times New Roman"/>
          <w:color w:val="000000" w:themeColor="text1"/>
          <w:sz w:val="22"/>
          <w:szCs w:val="22"/>
        </w:rPr>
        <w:t>Kembhavi</w:t>
      </w:r>
      <w:proofErr w:type="spellEnd"/>
      <w:r w:rsidRPr="009E6ADA">
        <w:rPr>
          <w:rFonts w:ascii="Times New Roman" w:eastAsia="Times New Roman" w:hAnsi="Times New Roman" w:cs="Times New Roman"/>
          <w:color w:val="000000" w:themeColor="text1"/>
          <w:sz w:val="22"/>
          <w:szCs w:val="22"/>
        </w:rPr>
        <w:t xml:space="preserve">, Mrs. N. N. Shinde and Mrs.  R. D. </w:t>
      </w:r>
      <w:proofErr w:type="spellStart"/>
      <w:r w:rsidRPr="009E6ADA">
        <w:rPr>
          <w:rFonts w:ascii="Times New Roman" w:eastAsia="Times New Roman" w:hAnsi="Times New Roman" w:cs="Times New Roman"/>
          <w:color w:val="000000" w:themeColor="text1"/>
          <w:sz w:val="22"/>
          <w:szCs w:val="22"/>
        </w:rPr>
        <w:t>Kapadi</w:t>
      </w:r>
      <w:proofErr w:type="spellEnd"/>
      <w:r w:rsidRPr="009E6ADA">
        <w:rPr>
          <w:rFonts w:ascii="Times New Roman" w:eastAsia="Times New Roman" w:hAnsi="Times New Roman" w:cs="Times New Roman"/>
          <w:color w:val="000000" w:themeColor="text1"/>
          <w:sz w:val="22"/>
          <w:szCs w:val="22"/>
        </w:rPr>
        <w:t xml:space="preserve"> for reviewing our work and providing guidance. </w:t>
      </w:r>
      <w:r w:rsidRPr="009E6ADA">
        <w:rPr>
          <w:color w:val="000000" w:themeColor="text1"/>
        </w:rPr>
        <w:tab/>
      </w:r>
      <w:r w:rsidRPr="009E6ADA">
        <w:rPr>
          <w:color w:val="000000" w:themeColor="text1"/>
        </w:rPr>
        <w:tab/>
      </w:r>
    </w:p>
    <w:p w14:paraId="1CA90019" w14:textId="7DEFDFBB" w:rsidR="263DB54E" w:rsidRPr="009E6ADA" w:rsidRDefault="263DB54E" w:rsidP="263DB54E">
      <w:pPr>
        <w:pStyle w:val="Heading3"/>
        <w:ind w:firstLine="720"/>
        <w:jc w:val="both"/>
        <w:rPr>
          <w:rFonts w:ascii="Times New Roman" w:eastAsia="Times New Roman" w:hAnsi="Times New Roman" w:cs="Times New Roman"/>
          <w:color w:val="000000" w:themeColor="text1"/>
          <w:sz w:val="22"/>
          <w:szCs w:val="22"/>
        </w:rPr>
      </w:pPr>
      <w:r w:rsidRPr="009E6ADA">
        <w:rPr>
          <w:rFonts w:ascii="Times New Roman" w:eastAsia="Times New Roman" w:hAnsi="Times New Roman" w:cs="Times New Roman"/>
          <w:color w:val="000000" w:themeColor="text1"/>
          <w:sz w:val="22"/>
          <w:szCs w:val="22"/>
        </w:rPr>
        <w:t xml:space="preserve">We would also genuinely express our gratitude towards Mrs. R. V. Kulkarni, Project coordinator, Dr. A. S. </w:t>
      </w:r>
      <w:proofErr w:type="spellStart"/>
      <w:r w:rsidRPr="009E6ADA">
        <w:rPr>
          <w:rFonts w:ascii="Times New Roman" w:eastAsia="Times New Roman" w:hAnsi="Times New Roman" w:cs="Times New Roman"/>
          <w:color w:val="000000" w:themeColor="text1"/>
          <w:sz w:val="22"/>
          <w:szCs w:val="22"/>
        </w:rPr>
        <w:t>Ghotkar</w:t>
      </w:r>
      <w:proofErr w:type="spellEnd"/>
      <w:r w:rsidRPr="009E6ADA">
        <w:rPr>
          <w:rFonts w:ascii="Times New Roman" w:eastAsia="Times New Roman" w:hAnsi="Times New Roman" w:cs="Times New Roman"/>
          <w:color w:val="000000" w:themeColor="text1"/>
          <w:sz w:val="22"/>
          <w:szCs w:val="22"/>
        </w:rPr>
        <w:t xml:space="preserve">, Head of the Department and Dr. S. T. </w:t>
      </w:r>
      <w:proofErr w:type="spellStart"/>
      <w:r w:rsidRPr="009E6ADA">
        <w:rPr>
          <w:rFonts w:ascii="Times New Roman" w:eastAsia="Times New Roman" w:hAnsi="Times New Roman" w:cs="Times New Roman"/>
          <w:color w:val="000000" w:themeColor="text1"/>
          <w:sz w:val="22"/>
          <w:szCs w:val="22"/>
        </w:rPr>
        <w:t>Gandhe</w:t>
      </w:r>
      <w:proofErr w:type="spellEnd"/>
      <w:r w:rsidRPr="009E6ADA">
        <w:rPr>
          <w:rFonts w:ascii="Times New Roman" w:eastAsia="Times New Roman" w:hAnsi="Times New Roman" w:cs="Times New Roman"/>
          <w:color w:val="000000" w:themeColor="text1"/>
          <w:sz w:val="22"/>
          <w:szCs w:val="22"/>
        </w:rPr>
        <w:t>, Principle for their kind help and cooperation.</w:t>
      </w:r>
    </w:p>
    <w:p w14:paraId="3815A44B" w14:textId="6BF92629" w:rsidR="263DB54E" w:rsidRPr="009E6ADA" w:rsidRDefault="263DB54E" w:rsidP="00B33ED9">
      <w:pPr>
        <w:ind w:firstLine="720"/>
        <w:jc w:val="both"/>
        <w:rPr>
          <w:color w:val="000000" w:themeColor="text1"/>
          <w:sz w:val="22"/>
          <w:szCs w:val="22"/>
        </w:rPr>
      </w:pPr>
      <w:r w:rsidRPr="009E6ADA">
        <w:rPr>
          <w:color w:val="000000" w:themeColor="text1"/>
          <w:sz w:val="22"/>
          <w:szCs w:val="22"/>
        </w:rPr>
        <w:t xml:space="preserve">We are thankful to all </w:t>
      </w:r>
      <w:r w:rsidR="002C6DD5" w:rsidRPr="009E6ADA">
        <w:rPr>
          <w:color w:val="000000" w:themeColor="text1"/>
          <w:sz w:val="22"/>
          <w:szCs w:val="22"/>
        </w:rPr>
        <w:t>faculty</w:t>
      </w:r>
      <w:r w:rsidRPr="009E6ADA">
        <w:rPr>
          <w:color w:val="000000" w:themeColor="text1"/>
          <w:sz w:val="22"/>
          <w:szCs w:val="22"/>
        </w:rPr>
        <w:t xml:space="preserve"> members for</w:t>
      </w:r>
      <w:r w:rsidR="005F26E4" w:rsidRPr="009E6ADA">
        <w:rPr>
          <w:color w:val="000000" w:themeColor="text1"/>
          <w:sz w:val="22"/>
          <w:szCs w:val="22"/>
        </w:rPr>
        <w:t xml:space="preserve"> the</w:t>
      </w:r>
      <w:r w:rsidRPr="009E6ADA">
        <w:rPr>
          <w:color w:val="000000" w:themeColor="text1"/>
          <w:sz w:val="22"/>
          <w:szCs w:val="22"/>
        </w:rPr>
        <w:t xml:space="preserve"> constant encouragement and </w:t>
      </w:r>
      <w:r w:rsidR="009D6405" w:rsidRPr="009E6ADA">
        <w:rPr>
          <w:color w:val="000000" w:themeColor="text1"/>
          <w:sz w:val="22"/>
          <w:szCs w:val="22"/>
        </w:rPr>
        <w:t>assistance</w:t>
      </w:r>
      <w:r w:rsidRPr="009E6ADA">
        <w:rPr>
          <w:color w:val="000000" w:themeColor="text1"/>
          <w:sz w:val="22"/>
          <w:szCs w:val="22"/>
        </w:rPr>
        <w:t>. And finally, we would like to thank our classmates for providing moral support and</w:t>
      </w:r>
      <w:r w:rsidR="00B33ED9" w:rsidRPr="009E6ADA">
        <w:rPr>
          <w:color w:val="000000" w:themeColor="text1"/>
          <w:sz w:val="22"/>
          <w:szCs w:val="22"/>
        </w:rPr>
        <w:t xml:space="preserve"> </w:t>
      </w:r>
      <w:r w:rsidRPr="009E6ADA">
        <w:rPr>
          <w:color w:val="000000" w:themeColor="text1"/>
          <w:sz w:val="22"/>
          <w:szCs w:val="22"/>
        </w:rPr>
        <w:t>valuable suggestions.</w:t>
      </w:r>
    </w:p>
    <w:p w14:paraId="3B7A10F1" w14:textId="6409A68A" w:rsidR="263DB54E" w:rsidRPr="009E6ADA" w:rsidRDefault="263DB54E" w:rsidP="263DB54E">
      <w:pPr>
        <w:jc w:val="both"/>
        <w:rPr>
          <w:color w:val="000000" w:themeColor="text1"/>
          <w:sz w:val="22"/>
          <w:szCs w:val="22"/>
        </w:rPr>
      </w:pPr>
    </w:p>
    <w:p w14:paraId="7D48AE56" w14:textId="35B7B78F" w:rsidR="00303BF3" w:rsidRPr="009E6ADA" w:rsidRDefault="263DB54E" w:rsidP="003C4529">
      <w:pPr>
        <w:spacing w:before="240" w:after="120"/>
        <w:outlineLvl w:val="0"/>
        <w:rPr>
          <w:b/>
          <w:bCs/>
          <w:color w:val="000000" w:themeColor="text1"/>
          <w:sz w:val="18"/>
          <w:szCs w:val="18"/>
        </w:rPr>
      </w:pPr>
      <w:r w:rsidRPr="009E6ADA">
        <w:rPr>
          <w:rFonts w:ascii="Arial" w:hAnsi="Arial" w:cs="Arial"/>
          <w:b/>
          <w:bCs/>
          <w:color w:val="000000" w:themeColor="text1"/>
        </w:rPr>
        <w:t xml:space="preserve">REFERENCES </w:t>
      </w:r>
    </w:p>
    <w:p w14:paraId="461FAD03" w14:textId="2746FDB1" w:rsidR="00A74B66" w:rsidRPr="009E6ADA" w:rsidRDefault="00A74B66" w:rsidP="002A33E9">
      <w:pPr>
        <w:spacing w:before="120" w:line="259" w:lineRule="auto"/>
        <w:jc w:val="both"/>
        <w:rPr>
          <w:color w:val="000000" w:themeColor="text1"/>
        </w:rPr>
      </w:pPr>
      <w:r w:rsidRPr="009E6ADA">
        <w:rPr>
          <w:color w:val="000000" w:themeColor="text1"/>
        </w:rPr>
        <w:t xml:space="preserve">1.  </w:t>
      </w:r>
      <w:r w:rsidR="002B3200" w:rsidRPr="009E6ADA">
        <w:rPr>
          <w:color w:val="000000" w:themeColor="text1"/>
        </w:rPr>
        <w:t>Patel, V. (2014). Why mental health matters to global health. </w:t>
      </w:r>
      <w:r w:rsidR="002B3200" w:rsidRPr="009E6ADA">
        <w:rPr>
          <w:i/>
          <w:iCs/>
          <w:color w:val="000000" w:themeColor="text1"/>
        </w:rPr>
        <w:t>Transcultural Psychiatry, 51</w:t>
      </w:r>
      <w:r w:rsidR="002B3200" w:rsidRPr="009E6ADA">
        <w:rPr>
          <w:color w:val="000000" w:themeColor="text1"/>
        </w:rPr>
        <w:t>, 777 - 789. 2014</w:t>
      </w:r>
    </w:p>
    <w:p w14:paraId="7C988D00" w14:textId="3BC3FF99" w:rsidR="00A74B66" w:rsidRPr="009E6ADA" w:rsidRDefault="00A74B66" w:rsidP="002A33E9">
      <w:pPr>
        <w:spacing w:before="120" w:line="259" w:lineRule="auto"/>
        <w:jc w:val="both"/>
        <w:rPr>
          <w:color w:val="000000" w:themeColor="text1"/>
        </w:rPr>
      </w:pPr>
      <w:r w:rsidRPr="009E6ADA">
        <w:rPr>
          <w:color w:val="000000" w:themeColor="text1"/>
        </w:rPr>
        <w:t xml:space="preserve">2. T. H. Zhou, G. L. Hu, and L. Wang. Psychological disorder identifying method based on emotion perception over social networks. </w:t>
      </w:r>
      <w:r w:rsidRPr="009E6ADA">
        <w:rPr>
          <w:i/>
          <w:iCs/>
          <w:color w:val="000000" w:themeColor="text1"/>
        </w:rPr>
        <w:t>International journal of environmental research and public health</w:t>
      </w:r>
      <w:r w:rsidR="002A33E9" w:rsidRPr="009E6ADA">
        <w:rPr>
          <w:i/>
          <w:iCs/>
          <w:color w:val="000000" w:themeColor="text1"/>
        </w:rPr>
        <w:t>,</w:t>
      </w:r>
      <w:r w:rsidR="002A33E9" w:rsidRPr="009E6ADA">
        <w:rPr>
          <w:color w:val="000000" w:themeColor="text1"/>
        </w:rPr>
        <w:t xml:space="preserve">16(6):953. </w:t>
      </w:r>
      <w:r w:rsidRPr="009E6ADA">
        <w:rPr>
          <w:color w:val="000000" w:themeColor="text1"/>
        </w:rPr>
        <w:t xml:space="preserve">2019. </w:t>
      </w:r>
    </w:p>
    <w:p w14:paraId="76C5D367" w14:textId="3587DF09" w:rsidR="00A74B66" w:rsidRPr="009E6ADA" w:rsidRDefault="00A74B66" w:rsidP="002A33E9">
      <w:pPr>
        <w:spacing w:before="120" w:line="259" w:lineRule="auto"/>
        <w:jc w:val="both"/>
        <w:rPr>
          <w:color w:val="000000" w:themeColor="text1"/>
        </w:rPr>
      </w:pPr>
      <w:r w:rsidRPr="009E6ADA">
        <w:rPr>
          <w:color w:val="000000" w:themeColor="text1"/>
        </w:rPr>
        <w:t xml:space="preserve">3. T. W. H. O. (WHO) (2023). Suicide data. Accessed Jan 06, 2023, from https://www.who.int/teams/ mental-health-and-substance-use/data-research/suicide-data. </w:t>
      </w:r>
    </w:p>
    <w:p w14:paraId="1E4C1892" w14:textId="77777777" w:rsidR="00A74B66" w:rsidRPr="009E6ADA" w:rsidRDefault="00A74B66" w:rsidP="002A33E9">
      <w:pPr>
        <w:spacing w:before="120" w:line="259" w:lineRule="auto"/>
        <w:jc w:val="both"/>
        <w:rPr>
          <w:color w:val="000000" w:themeColor="text1"/>
        </w:rPr>
      </w:pPr>
      <w:r w:rsidRPr="009E6ADA">
        <w:rPr>
          <w:color w:val="000000" w:themeColor="text1"/>
        </w:rPr>
        <w:t>4. The Washington Post (2022). There have been over 200 mass shootings so far in 2022. Accessed Jan 06, 2023, from  https://www.washingtonpost.com/nation/2022/06/02/ mass-shootings-in-2022.</w:t>
      </w:r>
    </w:p>
    <w:p w14:paraId="68576025" w14:textId="27842A03" w:rsidR="00A74B66" w:rsidRPr="009E6ADA" w:rsidRDefault="00A74B66" w:rsidP="002A33E9">
      <w:pPr>
        <w:spacing w:before="120" w:line="259" w:lineRule="auto"/>
        <w:jc w:val="both"/>
        <w:rPr>
          <w:color w:val="000000" w:themeColor="text1"/>
        </w:rPr>
      </w:pPr>
      <w:r w:rsidRPr="009E6ADA">
        <w:rPr>
          <w:color w:val="000000" w:themeColor="text1"/>
        </w:rPr>
        <w:t xml:space="preserve">5. P. Lieberman. The evolution of human speech: Its anatomical and neural bases. </w:t>
      </w:r>
      <w:r w:rsidRPr="009E6ADA">
        <w:rPr>
          <w:i/>
          <w:iCs/>
          <w:color w:val="000000" w:themeColor="text1"/>
        </w:rPr>
        <w:t>Current anthropology</w:t>
      </w:r>
      <w:r w:rsidRPr="009E6ADA">
        <w:rPr>
          <w:color w:val="000000" w:themeColor="text1"/>
        </w:rPr>
        <w:t>,</w:t>
      </w:r>
      <w:r w:rsidR="00D0570A" w:rsidRPr="009E6ADA">
        <w:rPr>
          <w:rFonts w:ascii="Roboto" w:hAnsi="Roboto"/>
          <w:color w:val="000000" w:themeColor="text1"/>
          <w:sz w:val="21"/>
          <w:szCs w:val="21"/>
          <w:shd w:val="clear" w:color="auto" w:fill="FFFFFF"/>
        </w:rPr>
        <w:t xml:space="preserve"> </w:t>
      </w:r>
      <w:r w:rsidR="00D0570A" w:rsidRPr="009E6ADA">
        <w:rPr>
          <w:color w:val="000000" w:themeColor="text1"/>
        </w:rPr>
        <w:t>Lieberman, P. (2007). The Evolution of Human Speech. </w:t>
      </w:r>
      <w:r w:rsidR="00D0570A" w:rsidRPr="009E6ADA">
        <w:rPr>
          <w:i/>
          <w:iCs/>
          <w:color w:val="000000" w:themeColor="text1"/>
        </w:rPr>
        <w:t xml:space="preserve">Current Anthropology, </w:t>
      </w:r>
      <w:r w:rsidR="00D0570A" w:rsidRPr="009E6ADA">
        <w:rPr>
          <w:color w:val="000000" w:themeColor="text1"/>
        </w:rPr>
        <w:t>48, 39 - 66</w:t>
      </w:r>
      <w:r w:rsidR="00D0570A" w:rsidRPr="009E6ADA">
        <w:rPr>
          <w:i/>
          <w:iCs/>
          <w:color w:val="000000" w:themeColor="text1"/>
        </w:rPr>
        <w:t>.</w:t>
      </w:r>
      <w:r w:rsidRPr="009E6ADA">
        <w:rPr>
          <w:color w:val="000000" w:themeColor="text1"/>
        </w:rPr>
        <w:t xml:space="preserve"> 2007. </w:t>
      </w:r>
    </w:p>
    <w:p w14:paraId="7B1053BD" w14:textId="35C224BD" w:rsidR="00A74B66" w:rsidRPr="009E6ADA" w:rsidRDefault="00A74B66" w:rsidP="002A33E9">
      <w:pPr>
        <w:spacing w:before="120" w:line="259" w:lineRule="auto"/>
        <w:jc w:val="both"/>
        <w:rPr>
          <w:color w:val="000000" w:themeColor="text1"/>
        </w:rPr>
      </w:pPr>
      <w:r w:rsidRPr="009E6ADA">
        <w:rPr>
          <w:color w:val="000000" w:themeColor="text1"/>
        </w:rPr>
        <w:t xml:space="preserve">6. B. Schuller, G. Rigoll, and M. Lang. Hidden Markov model-based speech emotion recognition. </w:t>
      </w:r>
      <w:r w:rsidRPr="009E6ADA">
        <w:rPr>
          <w:i/>
          <w:iCs/>
          <w:color w:val="000000" w:themeColor="text1"/>
        </w:rPr>
        <w:t>IEEE International Conference on Acoustics, Speech, and Signal Processing</w:t>
      </w:r>
      <w:r w:rsidR="00F40917" w:rsidRPr="009E6ADA">
        <w:rPr>
          <w:i/>
          <w:iCs/>
          <w:color w:val="000000" w:themeColor="text1"/>
        </w:rPr>
        <w:t xml:space="preserve"> </w:t>
      </w:r>
      <w:r w:rsidR="00F40917" w:rsidRPr="009E6ADA">
        <w:rPr>
          <w:rStyle w:val="Emphasis"/>
          <w:color w:val="000000" w:themeColor="text1"/>
        </w:rPr>
        <w:t>(ICASSP '03., 2</w:t>
      </w:r>
      <w:r w:rsidR="00F40917" w:rsidRPr="009E6ADA">
        <w:rPr>
          <w:color w:val="000000" w:themeColor="text1"/>
          <w:shd w:val="clear" w:color="auto" w:fill="FFFFFF"/>
        </w:rPr>
        <w:t>, II-1.</w:t>
      </w:r>
      <w:r w:rsidR="00F40917" w:rsidRPr="009E6ADA">
        <w:rPr>
          <w:i/>
          <w:iCs/>
          <w:color w:val="000000" w:themeColor="text1"/>
        </w:rPr>
        <w:t xml:space="preserve"> </w:t>
      </w:r>
      <w:r w:rsidRPr="009E6ADA">
        <w:rPr>
          <w:color w:val="000000" w:themeColor="text1"/>
        </w:rPr>
        <w:t xml:space="preserve">, 2003. </w:t>
      </w:r>
    </w:p>
    <w:p w14:paraId="3C6973DE" w14:textId="7629D42E" w:rsidR="00A74B66" w:rsidRPr="009E6ADA" w:rsidRDefault="00A74B66" w:rsidP="002A33E9">
      <w:pPr>
        <w:spacing w:before="120" w:line="259" w:lineRule="auto"/>
        <w:jc w:val="both"/>
        <w:rPr>
          <w:color w:val="000000" w:themeColor="text1"/>
        </w:rPr>
      </w:pPr>
      <w:r w:rsidRPr="009E6ADA">
        <w:rPr>
          <w:color w:val="000000" w:themeColor="text1"/>
        </w:rPr>
        <w:t xml:space="preserve">7. K. Han, D. Yu, and I. </w:t>
      </w:r>
      <w:proofErr w:type="spellStart"/>
      <w:r w:rsidRPr="009E6ADA">
        <w:rPr>
          <w:color w:val="000000" w:themeColor="text1"/>
        </w:rPr>
        <w:t>Tashev</w:t>
      </w:r>
      <w:proofErr w:type="spellEnd"/>
      <w:r w:rsidRPr="009E6ADA">
        <w:rPr>
          <w:color w:val="000000" w:themeColor="text1"/>
        </w:rPr>
        <w:t xml:space="preserve">. Speech emotion recognition using deep neural network and extreme learning machine. </w:t>
      </w:r>
      <w:proofErr w:type="spellStart"/>
      <w:r w:rsidR="00D0570A" w:rsidRPr="009E6ADA">
        <w:rPr>
          <w:i/>
          <w:iCs/>
          <w:color w:val="000000" w:themeColor="text1"/>
        </w:rPr>
        <w:t>Interspeec</w:t>
      </w:r>
      <w:r w:rsidR="003C4529" w:rsidRPr="009E6ADA">
        <w:rPr>
          <w:i/>
          <w:iCs/>
          <w:color w:val="000000" w:themeColor="text1"/>
        </w:rPr>
        <w:t>h</w:t>
      </w:r>
      <w:proofErr w:type="spellEnd"/>
      <w:r w:rsidR="003C4529" w:rsidRPr="009E6ADA">
        <w:rPr>
          <w:i/>
          <w:iCs/>
          <w:color w:val="000000" w:themeColor="text1"/>
        </w:rPr>
        <w:t xml:space="preserve">, </w:t>
      </w:r>
      <w:r w:rsidRPr="009E6ADA">
        <w:rPr>
          <w:color w:val="000000" w:themeColor="text1"/>
        </w:rPr>
        <w:t xml:space="preserve">2014. </w:t>
      </w:r>
    </w:p>
    <w:p w14:paraId="348EEF61" w14:textId="2A290557" w:rsidR="00A74B66" w:rsidRPr="009E6ADA" w:rsidRDefault="00A74B66" w:rsidP="002A33E9">
      <w:pPr>
        <w:spacing w:before="120" w:line="259" w:lineRule="auto"/>
        <w:jc w:val="both"/>
        <w:rPr>
          <w:color w:val="000000" w:themeColor="text1"/>
        </w:rPr>
      </w:pPr>
      <w:r w:rsidRPr="009E6ADA">
        <w:rPr>
          <w:color w:val="000000" w:themeColor="text1"/>
        </w:rPr>
        <w:t xml:space="preserve">8. S. K. </w:t>
      </w:r>
      <w:proofErr w:type="spellStart"/>
      <w:r w:rsidRPr="009E6ADA">
        <w:rPr>
          <w:color w:val="000000" w:themeColor="text1"/>
        </w:rPr>
        <w:t>Bhakre</w:t>
      </w:r>
      <w:proofErr w:type="spellEnd"/>
      <w:r w:rsidRPr="009E6ADA">
        <w:rPr>
          <w:color w:val="000000" w:themeColor="text1"/>
        </w:rPr>
        <w:t xml:space="preserve">, and A. Bang. Emotion recognition </w:t>
      </w:r>
      <w:proofErr w:type="gramStart"/>
      <w:r w:rsidRPr="009E6ADA">
        <w:rPr>
          <w:color w:val="000000" w:themeColor="text1"/>
        </w:rPr>
        <w:t>on the basis of</w:t>
      </w:r>
      <w:proofErr w:type="gramEnd"/>
      <w:r w:rsidRPr="009E6ADA">
        <w:rPr>
          <w:color w:val="000000" w:themeColor="text1"/>
        </w:rPr>
        <w:t xml:space="preserve"> audio signal using Naive Bayes classifier. </w:t>
      </w:r>
      <w:r w:rsidRPr="009E6ADA">
        <w:rPr>
          <w:i/>
          <w:iCs/>
          <w:color w:val="000000" w:themeColor="text1"/>
        </w:rPr>
        <w:t xml:space="preserve">International Conference on Advances in Computing, </w:t>
      </w:r>
      <w:proofErr w:type="gramStart"/>
      <w:r w:rsidRPr="009E6ADA">
        <w:rPr>
          <w:i/>
          <w:iCs/>
          <w:color w:val="000000" w:themeColor="text1"/>
        </w:rPr>
        <w:t>Communications</w:t>
      </w:r>
      <w:proofErr w:type="gramEnd"/>
      <w:r w:rsidRPr="009E6ADA">
        <w:rPr>
          <w:i/>
          <w:iCs/>
          <w:color w:val="000000" w:themeColor="text1"/>
        </w:rPr>
        <w:t xml:space="preserve"> and Informatics (ICACCI)</w:t>
      </w:r>
      <w:r w:rsidR="003C4529" w:rsidRPr="009E6ADA">
        <w:rPr>
          <w:color w:val="000000" w:themeColor="text1"/>
        </w:rPr>
        <w:t xml:space="preserve"> 2363-2367</w:t>
      </w:r>
      <w:r w:rsidRPr="009E6ADA">
        <w:rPr>
          <w:color w:val="000000" w:themeColor="text1"/>
        </w:rPr>
        <w:t xml:space="preserve">, 2016. </w:t>
      </w:r>
    </w:p>
    <w:p w14:paraId="1F059E97" w14:textId="52E6812C" w:rsidR="00A74B66" w:rsidRPr="009E6ADA" w:rsidRDefault="00A74B66" w:rsidP="002A33E9">
      <w:pPr>
        <w:spacing w:before="120" w:line="259" w:lineRule="auto"/>
        <w:jc w:val="both"/>
        <w:rPr>
          <w:color w:val="000000" w:themeColor="text1"/>
        </w:rPr>
      </w:pPr>
      <w:r w:rsidRPr="009E6ADA">
        <w:rPr>
          <w:color w:val="000000" w:themeColor="text1"/>
        </w:rPr>
        <w:t xml:space="preserve">9. S. </w:t>
      </w:r>
      <w:proofErr w:type="spellStart"/>
      <w:r w:rsidRPr="009E6ADA">
        <w:rPr>
          <w:color w:val="000000" w:themeColor="text1"/>
        </w:rPr>
        <w:t>Mirsamadi</w:t>
      </w:r>
      <w:proofErr w:type="spellEnd"/>
      <w:r w:rsidRPr="009E6ADA">
        <w:rPr>
          <w:color w:val="000000" w:themeColor="text1"/>
        </w:rPr>
        <w:t xml:space="preserve">, E. </w:t>
      </w:r>
      <w:proofErr w:type="spellStart"/>
      <w:r w:rsidRPr="009E6ADA">
        <w:rPr>
          <w:color w:val="000000" w:themeColor="text1"/>
        </w:rPr>
        <w:t>Barsoum</w:t>
      </w:r>
      <w:proofErr w:type="spellEnd"/>
      <w:r w:rsidRPr="009E6ADA">
        <w:rPr>
          <w:color w:val="000000" w:themeColor="text1"/>
        </w:rPr>
        <w:t xml:space="preserve">, and C. Zhang. Automatic speech emotion recognition using recurrent neural networks with local attention. </w:t>
      </w:r>
      <w:r w:rsidRPr="009E6ADA">
        <w:rPr>
          <w:i/>
          <w:iCs/>
          <w:color w:val="000000" w:themeColor="text1"/>
        </w:rPr>
        <w:t xml:space="preserve">IEEE International Conference on Acoustics, </w:t>
      </w:r>
      <w:proofErr w:type="gramStart"/>
      <w:r w:rsidRPr="009E6ADA">
        <w:rPr>
          <w:i/>
          <w:iCs/>
          <w:color w:val="000000" w:themeColor="text1"/>
        </w:rPr>
        <w:t>Speech</w:t>
      </w:r>
      <w:proofErr w:type="gramEnd"/>
      <w:r w:rsidRPr="009E6ADA">
        <w:rPr>
          <w:i/>
          <w:iCs/>
          <w:color w:val="000000" w:themeColor="text1"/>
        </w:rPr>
        <w:t xml:space="preserve"> and Signal Processing (ICASSP)</w:t>
      </w:r>
      <w:r w:rsidRPr="009E6ADA">
        <w:rPr>
          <w:color w:val="000000" w:themeColor="text1"/>
        </w:rPr>
        <w:t>,</w:t>
      </w:r>
      <w:r w:rsidR="00F40917" w:rsidRPr="009E6ADA">
        <w:rPr>
          <w:rFonts w:ascii="Roboto" w:hAnsi="Roboto"/>
          <w:color w:val="000000" w:themeColor="text1"/>
          <w:sz w:val="21"/>
          <w:szCs w:val="21"/>
          <w:shd w:val="clear" w:color="auto" w:fill="FFFFFF"/>
        </w:rPr>
        <w:t xml:space="preserve"> </w:t>
      </w:r>
      <w:r w:rsidR="00F40917" w:rsidRPr="009E6ADA">
        <w:rPr>
          <w:color w:val="000000" w:themeColor="text1"/>
          <w:shd w:val="clear" w:color="auto" w:fill="FFFFFF"/>
        </w:rPr>
        <w:t>2227-2231</w:t>
      </w:r>
      <w:r w:rsidR="00F40917" w:rsidRPr="009E6ADA">
        <w:rPr>
          <w:rFonts w:ascii="Roboto" w:hAnsi="Roboto"/>
          <w:color w:val="000000" w:themeColor="text1"/>
          <w:sz w:val="21"/>
          <w:szCs w:val="21"/>
          <w:shd w:val="clear" w:color="auto" w:fill="FFFFFF"/>
        </w:rPr>
        <w:t>.</w:t>
      </w:r>
      <w:r w:rsidRPr="009E6ADA">
        <w:rPr>
          <w:color w:val="000000" w:themeColor="text1"/>
        </w:rPr>
        <w:t xml:space="preserve"> 2017. </w:t>
      </w:r>
    </w:p>
    <w:p w14:paraId="35A1B9CF" w14:textId="4FFB5B34" w:rsidR="00A74B66" w:rsidRPr="009E6ADA" w:rsidRDefault="00A74B66" w:rsidP="002A33E9">
      <w:pPr>
        <w:spacing w:before="120" w:line="259" w:lineRule="auto"/>
        <w:jc w:val="both"/>
        <w:rPr>
          <w:color w:val="000000" w:themeColor="text1"/>
        </w:rPr>
      </w:pPr>
      <w:r w:rsidRPr="009E6ADA">
        <w:rPr>
          <w:color w:val="000000" w:themeColor="text1"/>
        </w:rPr>
        <w:t xml:space="preserve">10. F. </w:t>
      </w:r>
      <w:proofErr w:type="spellStart"/>
      <w:r w:rsidRPr="009E6ADA">
        <w:rPr>
          <w:color w:val="000000" w:themeColor="text1"/>
        </w:rPr>
        <w:t>Noroozi</w:t>
      </w:r>
      <w:proofErr w:type="spellEnd"/>
      <w:r w:rsidRPr="009E6ADA">
        <w:rPr>
          <w:color w:val="000000" w:themeColor="text1"/>
        </w:rPr>
        <w:t xml:space="preserve">, T. </w:t>
      </w:r>
      <w:proofErr w:type="spellStart"/>
      <w:r w:rsidRPr="009E6ADA">
        <w:rPr>
          <w:color w:val="000000" w:themeColor="text1"/>
        </w:rPr>
        <w:t>Sapiński</w:t>
      </w:r>
      <w:proofErr w:type="spellEnd"/>
      <w:r w:rsidRPr="009E6ADA">
        <w:rPr>
          <w:color w:val="000000" w:themeColor="text1"/>
        </w:rPr>
        <w:t xml:space="preserve">, &amp; D. </w:t>
      </w:r>
      <w:proofErr w:type="spellStart"/>
      <w:r w:rsidRPr="009E6ADA">
        <w:rPr>
          <w:color w:val="000000" w:themeColor="text1"/>
        </w:rPr>
        <w:t>Kamińska</w:t>
      </w:r>
      <w:proofErr w:type="spellEnd"/>
      <w:r w:rsidRPr="009E6ADA">
        <w:rPr>
          <w:color w:val="000000" w:themeColor="text1"/>
        </w:rPr>
        <w:t>. Vocal-based emotion recognition using random forests and decision tree</w:t>
      </w:r>
      <w:r w:rsidRPr="009E6ADA">
        <w:rPr>
          <w:i/>
          <w:iCs/>
          <w:color w:val="000000" w:themeColor="text1"/>
        </w:rPr>
        <w:t>. International Journal of Speech Technology</w:t>
      </w:r>
      <w:r w:rsidRPr="009E6ADA">
        <w:rPr>
          <w:color w:val="000000" w:themeColor="text1"/>
        </w:rPr>
        <w:t xml:space="preserve">, </w:t>
      </w:r>
      <w:r w:rsidR="00F40917" w:rsidRPr="009E6ADA">
        <w:rPr>
          <w:color w:val="000000" w:themeColor="text1"/>
        </w:rPr>
        <w:t xml:space="preserve">239-246, </w:t>
      </w:r>
      <w:r w:rsidRPr="009E6ADA">
        <w:rPr>
          <w:color w:val="000000" w:themeColor="text1"/>
        </w:rPr>
        <w:t xml:space="preserve">2017. </w:t>
      </w:r>
    </w:p>
    <w:p w14:paraId="18620175" w14:textId="378878DB" w:rsidR="00A74B66" w:rsidRPr="009E6ADA" w:rsidRDefault="00A74B66" w:rsidP="002A33E9">
      <w:pPr>
        <w:spacing w:before="120" w:line="259" w:lineRule="auto"/>
        <w:jc w:val="both"/>
        <w:rPr>
          <w:color w:val="000000" w:themeColor="text1"/>
        </w:rPr>
      </w:pPr>
      <w:r w:rsidRPr="009E6ADA">
        <w:rPr>
          <w:color w:val="000000" w:themeColor="text1"/>
        </w:rPr>
        <w:t xml:space="preserve">11. A. M. Badshah, J. Ahmad, N. Rahim, and S. W. </w:t>
      </w:r>
      <w:proofErr w:type="spellStart"/>
      <w:r w:rsidRPr="009E6ADA">
        <w:rPr>
          <w:color w:val="000000" w:themeColor="text1"/>
        </w:rPr>
        <w:t>Baik</w:t>
      </w:r>
      <w:proofErr w:type="spellEnd"/>
      <w:r w:rsidRPr="009E6ADA">
        <w:rPr>
          <w:color w:val="000000" w:themeColor="text1"/>
        </w:rPr>
        <w:t xml:space="preserve">. Speech Emotion Recognition from Spectrograms with Deep Convolutional Neural Network. </w:t>
      </w:r>
      <w:r w:rsidRPr="009E6ADA">
        <w:rPr>
          <w:i/>
          <w:iCs/>
          <w:color w:val="000000" w:themeColor="text1"/>
        </w:rPr>
        <w:t>International Conference on Platform Technology and Service (</w:t>
      </w:r>
      <w:proofErr w:type="spellStart"/>
      <w:r w:rsidRPr="009E6ADA">
        <w:rPr>
          <w:i/>
          <w:iCs/>
          <w:color w:val="000000" w:themeColor="text1"/>
        </w:rPr>
        <w:t>PlatCon</w:t>
      </w:r>
      <w:proofErr w:type="spellEnd"/>
      <w:r w:rsidRPr="009E6ADA">
        <w:rPr>
          <w:i/>
          <w:iCs/>
          <w:color w:val="000000" w:themeColor="text1"/>
        </w:rPr>
        <w:t>)</w:t>
      </w:r>
      <w:r w:rsidR="003C4529" w:rsidRPr="009E6ADA">
        <w:rPr>
          <w:rFonts w:ascii="Roboto" w:hAnsi="Roboto"/>
          <w:color w:val="000000" w:themeColor="text1"/>
          <w:sz w:val="21"/>
          <w:szCs w:val="21"/>
          <w:shd w:val="clear" w:color="auto" w:fill="FFFFFF"/>
        </w:rPr>
        <w:t>,</w:t>
      </w:r>
      <w:r w:rsidR="00F40917" w:rsidRPr="009E6ADA">
        <w:rPr>
          <w:rFonts w:ascii="Roboto" w:hAnsi="Roboto"/>
          <w:color w:val="000000" w:themeColor="text1"/>
          <w:sz w:val="21"/>
          <w:szCs w:val="21"/>
          <w:shd w:val="clear" w:color="auto" w:fill="FFFFFF"/>
        </w:rPr>
        <w:t xml:space="preserve"> </w:t>
      </w:r>
      <w:r w:rsidR="003C4529" w:rsidRPr="009E6ADA">
        <w:rPr>
          <w:color w:val="000000" w:themeColor="text1"/>
        </w:rPr>
        <w:t>1-</w:t>
      </w:r>
      <w:r w:rsidR="003C4529" w:rsidRPr="009E6ADA">
        <w:rPr>
          <w:i/>
          <w:iCs/>
          <w:color w:val="000000" w:themeColor="text1"/>
        </w:rPr>
        <w:t>5</w:t>
      </w:r>
      <w:r w:rsidRPr="009E6ADA">
        <w:rPr>
          <w:color w:val="000000" w:themeColor="text1"/>
        </w:rPr>
        <w:t xml:space="preserve">, 2017. </w:t>
      </w:r>
    </w:p>
    <w:p w14:paraId="02DEB562" w14:textId="155D33B3" w:rsidR="00A74B66" w:rsidRPr="009E6ADA" w:rsidRDefault="00A74B66" w:rsidP="002A33E9">
      <w:pPr>
        <w:spacing w:before="120" w:line="259" w:lineRule="auto"/>
        <w:jc w:val="both"/>
        <w:rPr>
          <w:color w:val="000000" w:themeColor="text1"/>
        </w:rPr>
      </w:pPr>
      <w:r w:rsidRPr="009E6ADA">
        <w:rPr>
          <w:color w:val="000000" w:themeColor="text1"/>
        </w:rPr>
        <w:t xml:space="preserve">12. H. S. </w:t>
      </w:r>
      <w:proofErr w:type="spellStart"/>
      <w:r w:rsidRPr="009E6ADA">
        <w:rPr>
          <w:color w:val="000000" w:themeColor="text1"/>
        </w:rPr>
        <w:t>Kumbhar</w:t>
      </w:r>
      <w:proofErr w:type="spellEnd"/>
      <w:r w:rsidRPr="009E6ADA">
        <w:rPr>
          <w:color w:val="000000" w:themeColor="text1"/>
        </w:rPr>
        <w:t xml:space="preserve">, and S. U. Bhandari. Speech Emotion Recognition using MFCC features and LSTM network. </w:t>
      </w:r>
      <w:r w:rsidRPr="009E6ADA">
        <w:rPr>
          <w:i/>
          <w:iCs/>
          <w:color w:val="000000" w:themeColor="text1"/>
        </w:rPr>
        <w:t>IEEE International Conference on Computing, Communication and Automation (ICCCA)</w:t>
      </w:r>
      <w:r w:rsidRPr="009E6ADA">
        <w:rPr>
          <w:color w:val="000000" w:themeColor="text1"/>
        </w:rPr>
        <w:t>,</w:t>
      </w:r>
      <w:r w:rsidR="002B3200" w:rsidRPr="009E6ADA">
        <w:rPr>
          <w:color w:val="000000" w:themeColor="text1"/>
        </w:rPr>
        <w:t xml:space="preserve"> 1-3</w:t>
      </w:r>
      <w:r w:rsidRPr="009E6ADA">
        <w:rPr>
          <w:color w:val="000000" w:themeColor="text1"/>
        </w:rPr>
        <w:t xml:space="preserve"> 2019. </w:t>
      </w:r>
    </w:p>
    <w:p w14:paraId="34E115D8" w14:textId="50BD7FEA" w:rsidR="00A74B66" w:rsidRPr="009E6ADA" w:rsidRDefault="00A74B66" w:rsidP="002A33E9">
      <w:pPr>
        <w:spacing w:before="120" w:line="259" w:lineRule="auto"/>
        <w:jc w:val="both"/>
        <w:rPr>
          <w:color w:val="000000" w:themeColor="text1"/>
        </w:rPr>
      </w:pPr>
      <w:r w:rsidRPr="009E6ADA">
        <w:rPr>
          <w:color w:val="000000" w:themeColor="text1"/>
        </w:rPr>
        <w:t xml:space="preserve">13. </w:t>
      </w:r>
      <w:proofErr w:type="spellStart"/>
      <w:r w:rsidRPr="009E6ADA">
        <w:rPr>
          <w:color w:val="000000" w:themeColor="text1"/>
        </w:rPr>
        <w:t>Mustaqeem</w:t>
      </w:r>
      <w:proofErr w:type="spellEnd"/>
      <w:r w:rsidRPr="009E6ADA">
        <w:rPr>
          <w:color w:val="000000" w:themeColor="text1"/>
        </w:rPr>
        <w:t xml:space="preserve">, M. Sajjad, and S. Kwon. Clustering-Based Speech Emotion Recognition by Incorporating Learned Features and Deep </w:t>
      </w:r>
      <w:proofErr w:type="spellStart"/>
      <w:r w:rsidRPr="009E6ADA">
        <w:rPr>
          <w:color w:val="000000" w:themeColor="text1"/>
        </w:rPr>
        <w:t>BiLSTM</w:t>
      </w:r>
      <w:proofErr w:type="spellEnd"/>
      <w:r w:rsidR="003C4529" w:rsidRPr="009E6ADA">
        <w:rPr>
          <w:color w:val="000000" w:themeColor="text1"/>
        </w:rPr>
        <w:t>, </w:t>
      </w:r>
      <w:r w:rsidR="003C4529" w:rsidRPr="009E6ADA">
        <w:rPr>
          <w:i/>
          <w:iCs/>
          <w:color w:val="000000" w:themeColor="text1"/>
        </w:rPr>
        <w:t>IEEE Access, 8</w:t>
      </w:r>
      <w:r w:rsidR="003C4529" w:rsidRPr="009E6ADA">
        <w:rPr>
          <w:color w:val="000000" w:themeColor="text1"/>
        </w:rPr>
        <w:t>, 79861-79875</w:t>
      </w:r>
      <w:r w:rsidRPr="009E6ADA">
        <w:rPr>
          <w:color w:val="000000" w:themeColor="text1"/>
        </w:rPr>
        <w:t xml:space="preserve">, 2020. </w:t>
      </w:r>
    </w:p>
    <w:p w14:paraId="3A0FBD83" w14:textId="49BB751B" w:rsidR="00A74B66" w:rsidRPr="009E6ADA" w:rsidRDefault="00A74B66" w:rsidP="002A33E9">
      <w:pPr>
        <w:spacing w:before="120" w:line="259" w:lineRule="auto"/>
        <w:jc w:val="both"/>
        <w:rPr>
          <w:color w:val="000000" w:themeColor="text1"/>
        </w:rPr>
      </w:pPr>
      <w:r w:rsidRPr="009E6ADA">
        <w:rPr>
          <w:color w:val="000000" w:themeColor="text1"/>
        </w:rPr>
        <w:t xml:space="preserve">14. T. M. Wani, T. S. </w:t>
      </w:r>
      <w:proofErr w:type="spellStart"/>
      <w:r w:rsidRPr="009E6ADA">
        <w:rPr>
          <w:color w:val="000000" w:themeColor="text1"/>
        </w:rPr>
        <w:t>Gunawan</w:t>
      </w:r>
      <w:proofErr w:type="spellEnd"/>
      <w:r w:rsidRPr="009E6ADA">
        <w:rPr>
          <w:color w:val="000000" w:themeColor="text1"/>
        </w:rPr>
        <w:t xml:space="preserve">, S. A. A. Qadri, H. </w:t>
      </w:r>
      <w:proofErr w:type="spellStart"/>
      <w:r w:rsidRPr="009E6ADA">
        <w:rPr>
          <w:color w:val="000000" w:themeColor="text1"/>
        </w:rPr>
        <w:t>Mansor</w:t>
      </w:r>
      <w:proofErr w:type="spellEnd"/>
      <w:r w:rsidRPr="009E6ADA">
        <w:rPr>
          <w:color w:val="000000" w:themeColor="text1"/>
        </w:rPr>
        <w:t xml:space="preserve">, M. </w:t>
      </w:r>
      <w:proofErr w:type="spellStart"/>
      <w:r w:rsidRPr="009E6ADA">
        <w:rPr>
          <w:color w:val="000000" w:themeColor="text1"/>
        </w:rPr>
        <w:t>Kartiwi</w:t>
      </w:r>
      <w:proofErr w:type="spellEnd"/>
      <w:r w:rsidRPr="009E6ADA">
        <w:rPr>
          <w:color w:val="000000" w:themeColor="text1"/>
        </w:rPr>
        <w:t xml:space="preserve"> , and N. Ismail. Speech Emotion Recognition using Convolution Neural Networks and Deep Stride Convolutional Neural Networks. </w:t>
      </w:r>
      <w:r w:rsidRPr="009E6ADA">
        <w:rPr>
          <w:i/>
          <w:iCs/>
          <w:color w:val="000000" w:themeColor="text1"/>
        </w:rPr>
        <w:t>International Conference on Wireless and Telematics (ICWT)</w:t>
      </w:r>
      <w:r w:rsidRPr="009E6ADA">
        <w:rPr>
          <w:color w:val="000000" w:themeColor="text1"/>
        </w:rPr>
        <w:t xml:space="preserve">, </w:t>
      </w:r>
      <w:r w:rsidR="00F40917" w:rsidRPr="009E6ADA">
        <w:rPr>
          <w:color w:val="000000" w:themeColor="text1"/>
        </w:rPr>
        <w:t xml:space="preserve">1-6, </w:t>
      </w:r>
      <w:r w:rsidRPr="009E6ADA">
        <w:rPr>
          <w:color w:val="000000" w:themeColor="text1"/>
        </w:rPr>
        <w:t xml:space="preserve">2020. </w:t>
      </w:r>
    </w:p>
    <w:p w14:paraId="08E6245C" w14:textId="77777777" w:rsidR="00A74B66" w:rsidRPr="009E6ADA" w:rsidRDefault="00A74B66" w:rsidP="002A33E9">
      <w:pPr>
        <w:spacing w:before="120" w:line="259" w:lineRule="auto"/>
        <w:jc w:val="both"/>
        <w:rPr>
          <w:color w:val="000000" w:themeColor="text1"/>
        </w:rPr>
      </w:pPr>
      <w:r w:rsidRPr="009E6ADA">
        <w:rPr>
          <w:color w:val="000000" w:themeColor="text1"/>
        </w:rPr>
        <w:t xml:space="preserve">15. T. </w:t>
      </w:r>
      <w:proofErr w:type="spellStart"/>
      <w:r w:rsidRPr="009E6ADA">
        <w:rPr>
          <w:color w:val="000000" w:themeColor="text1"/>
        </w:rPr>
        <w:t>Bänziger</w:t>
      </w:r>
      <w:proofErr w:type="spellEnd"/>
      <w:r w:rsidRPr="009E6ADA">
        <w:rPr>
          <w:color w:val="000000" w:themeColor="text1"/>
        </w:rPr>
        <w:t xml:space="preserve">, &amp; K. Scherer. The role of intonation in emotional expressions. </w:t>
      </w:r>
      <w:r w:rsidRPr="009E6ADA">
        <w:rPr>
          <w:i/>
          <w:iCs/>
          <w:color w:val="000000" w:themeColor="text1"/>
        </w:rPr>
        <w:t xml:space="preserve">Speech Communication, </w:t>
      </w:r>
      <w:r w:rsidRPr="009E6ADA">
        <w:rPr>
          <w:color w:val="000000" w:themeColor="text1"/>
        </w:rPr>
        <w:t xml:space="preserve">46(3-4), 252-267, 2005. </w:t>
      </w:r>
    </w:p>
    <w:p w14:paraId="000D81C4" w14:textId="77777777" w:rsidR="00A74B66" w:rsidRPr="009E6ADA" w:rsidRDefault="00A74B66" w:rsidP="002A33E9">
      <w:pPr>
        <w:spacing w:before="120" w:line="259" w:lineRule="auto"/>
        <w:jc w:val="both"/>
        <w:rPr>
          <w:color w:val="000000" w:themeColor="text1"/>
        </w:rPr>
      </w:pPr>
      <w:r w:rsidRPr="009E6ADA">
        <w:rPr>
          <w:color w:val="000000" w:themeColor="text1"/>
        </w:rPr>
        <w:t xml:space="preserve">16. A. </w:t>
      </w:r>
      <w:proofErr w:type="spellStart"/>
      <w:r w:rsidRPr="009E6ADA">
        <w:rPr>
          <w:color w:val="000000" w:themeColor="text1"/>
        </w:rPr>
        <w:t>Tsanas</w:t>
      </w:r>
      <w:proofErr w:type="spellEnd"/>
      <w:r w:rsidRPr="009E6ADA">
        <w:rPr>
          <w:color w:val="000000" w:themeColor="text1"/>
        </w:rPr>
        <w:t xml:space="preserve">, A. M. Little, P. E. </w:t>
      </w:r>
      <w:proofErr w:type="spellStart"/>
      <w:r w:rsidRPr="009E6ADA">
        <w:rPr>
          <w:color w:val="000000" w:themeColor="text1"/>
        </w:rPr>
        <w:t>McSharry</w:t>
      </w:r>
      <w:proofErr w:type="spellEnd"/>
      <w:r w:rsidRPr="009E6ADA">
        <w:rPr>
          <w:color w:val="000000" w:themeColor="text1"/>
        </w:rPr>
        <w:t xml:space="preserve">, and L. O. </w:t>
      </w:r>
      <w:proofErr w:type="spellStart"/>
      <w:r w:rsidRPr="009E6ADA">
        <w:rPr>
          <w:color w:val="000000" w:themeColor="text1"/>
        </w:rPr>
        <w:t>Ramig</w:t>
      </w:r>
      <w:proofErr w:type="spellEnd"/>
      <w:r w:rsidRPr="009E6ADA">
        <w:rPr>
          <w:color w:val="000000" w:themeColor="text1"/>
        </w:rPr>
        <w:t xml:space="preserve">. Accurate telemonitoring of Parkinson's disease progression by noninvasive speech tests. </w:t>
      </w:r>
      <w:r w:rsidRPr="009E6ADA">
        <w:rPr>
          <w:i/>
          <w:iCs/>
          <w:color w:val="000000" w:themeColor="text1"/>
        </w:rPr>
        <w:t xml:space="preserve">IEEE Transactions on Biomedical Engineering, </w:t>
      </w:r>
      <w:r w:rsidRPr="009E6ADA">
        <w:rPr>
          <w:color w:val="000000" w:themeColor="text1"/>
        </w:rPr>
        <w:t xml:space="preserve">58(4), 884-893, 2011. </w:t>
      </w:r>
    </w:p>
    <w:p w14:paraId="2137F35A" w14:textId="3A842E50" w:rsidR="00A74B66" w:rsidRPr="009E6ADA" w:rsidRDefault="00A74B66" w:rsidP="002A33E9">
      <w:pPr>
        <w:spacing w:before="120" w:line="259" w:lineRule="auto"/>
        <w:jc w:val="both"/>
        <w:rPr>
          <w:color w:val="000000" w:themeColor="text1"/>
        </w:rPr>
      </w:pPr>
      <w:r w:rsidRPr="009E6ADA">
        <w:rPr>
          <w:color w:val="000000" w:themeColor="text1"/>
        </w:rPr>
        <w:t xml:space="preserve">17. G. </w:t>
      </w:r>
      <w:proofErr w:type="spellStart"/>
      <w:r w:rsidRPr="009E6ADA">
        <w:rPr>
          <w:color w:val="000000" w:themeColor="text1"/>
        </w:rPr>
        <w:t>Saposnik</w:t>
      </w:r>
      <w:proofErr w:type="spellEnd"/>
      <w:r w:rsidRPr="009E6ADA">
        <w:rPr>
          <w:color w:val="000000" w:themeColor="text1"/>
        </w:rPr>
        <w:t xml:space="preserve">, R. </w:t>
      </w:r>
      <w:proofErr w:type="spellStart"/>
      <w:r w:rsidRPr="009E6ADA">
        <w:rPr>
          <w:color w:val="000000" w:themeColor="text1"/>
        </w:rPr>
        <w:t>Teasell</w:t>
      </w:r>
      <w:proofErr w:type="spellEnd"/>
      <w:r w:rsidRPr="009E6ADA">
        <w:rPr>
          <w:color w:val="000000" w:themeColor="text1"/>
        </w:rPr>
        <w:t xml:space="preserve">, M. Mamdani, J. Hall, W. McIlroy, D. Cheung, and M. Bayley. Effectiveness of virtual reality using Wii gaming technology in stroke rehabilitation: A pilot randomized clinical trial and proof of principle. </w:t>
      </w:r>
      <w:r w:rsidR="002A33E9" w:rsidRPr="009E6ADA">
        <w:rPr>
          <w:i/>
          <w:iCs/>
          <w:color w:val="000000" w:themeColor="text1"/>
        </w:rPr>
        <w:t>Stroke</w:t>
      </w:r>
      <w:r w:rsidR="00F40917" w:rsidRPr="009E6ADA">
        <w:rPr>
          <w:i/>
          <w:iCs/>
          <w:color w:val="000000" w:themeColor="text1"/>
        </w:rPr>
        <w:t xml:space="preserve"> </w:t>
      </w:r>
      <w:r w:rsidR="002A33E9" w:rsidRPr="009E6ADA">
        <w:rPr>
          <w:color w:val="000000" w:themeColor="text1"/>
        </w:rPr>
        <w:t>;41(7):1477-84</w:t>
      </w:r>
      <w:r w:rsidRPr="009E6ADA">
        <w:rPr>
          <w:color w:val="000000" w:themeColor="text1"/>
        </w:rPr>
        <w:t xml:space="preserve">, 2016. </w:t>
      </w:r>
    </w:p>
    <w:p w14:paraId="7A7F918B" w14:textId="5723EE92" w:rsidR="00A74B66" w:rsidRPr="009E6ADA" w:rsidRDefault="00A74B66" w:rsidP="002A33E9">
      <w:pPr>
        <w:spacing w:before="120" w:line="259" w:lineRule="auto"/>
        <w:jc w:val="both"/>
        <w:rPr>
          <w:color w:val="000000" w:themeColor="text1"/>
        </w:rPr>
      </w:pPr>
      <w:r w:rsidRPr="009E6ADA">
        <w:rPr>
          <w:color w:val="000000" w:themeColor="text1"/>
        </w:rPr>
        <w:t xml:space="preserve">18. M. J. </w:t>
      </w:r>
      <w:proofErr w:type="spellStart"/>
      <w:r w:rsidRPr="009E6ADA">
        <w:rPr>
          <w:color w:val="000000" w:themeColor="text1"/>
        </w:rPr>
        <w:t>Bovin</w:t>
      </w:r>
      <w:proofErr w:type="spellEnd"/>
      <w:r w:rsidRPr="009E6ADA">
        <w:rPr>
          <w:color w:val="000000" w:themeColor="text1"/>
        </w:rPr>
        <w:t xml:space="preserve">, E. J. Wolf, P. A. </w:t>
      </w:r>
      <w:proofErr w:type="spellStart"/>
      <w:r w:rsidRPr="009E6ADA">
        <w:rPr>
          <w:color w:val="000000" w:themeColor="text1"/>
        </w:rPr>
        <w:t>Resick</w:t>
      </w:r>
      <w:proofErr w:type="spellEnd"/>
      <w:r w:rsidRPr="009E6ADA">
        <w:rPr>
          <w:color w:val="000000" w:themeColor="text1"/>
        </w:rPr>
        <w:t xml:space="preserve">, and B. P. Marx. Using interpretable machine learning models to improve PTSD diagnosis. </w:t>
      </w:r>
      <w:r w:rsidRPr="009E6ADA">
        <w:rPr>
          <w:i/>
          <w:iCs/>
          <w:color w:val="000000" w:themeColor="text1"/>
        </w:rPr>
        <w:t xml:space="preserve">Journal of Anxiety Disorders, </w:t>
      </w:r>
      <w:r w:rsidRPr="009E6ADA">
        <w:rPr>
          <w:color w:val="000000" w:themeColor="text1"/>
        </w:rPr>
        <w:t xml:space="preserve">42, 62-72, 2016. </w:t>
      </w:r>
    </w:p>
    <w:p w14:paraId="0AFF84C6" w14:textId="77777777" w:rsidR="00A74B66" w:rsidRPr="009E6ADA" w:rsidRDefault="00A74B66" w:rsidP="002A33E9">
      <w:pPr>
        <w:spacing w:before="120" w:line="259" w:lineRule="auto"/>
        <w:jc w:val="both"/>
        <w:rPr>
          <w:color w:val="000000" w:themeColor="text1"/>
        </w:rPr>
      </w:pPr>
      <w:r w:rsidRPr="009E6ADA">
        <w:rPr>
          <w:color w:val="000000" w:themeColor="text1"/>
        </w:rPr>
        <w:t xml:space="preserve">19. S. Davis, and P. </w:t>
      </w:r>
      <w:proofErr w:type="spellStart"/>
      <w:r w:rsidRPr="009E6ADA">
        <w:rPr>
          <w:color w:val="000000" w:themeColor="text1"/>
        </w:rPr>
        <w:t>Mermelstein</w:t>
      </w:r>
      <w:proofErr w:type="spellEnd"/>
      <w:r w:rsidRPr="009E6ADA">
        <w:rPr>
          <w:color w:val="000000" w:themeColor="text1"/>
        </w:rPr>
        <w:t xml:space="preserve">. Comparison of parametric representations for monosyllabic word recognition in continuously spoken sentences. </w:t>
      </w:r>
      <w:r w:rsidRPr="009E6ADA">
        <w:rPr>
          <w:i/>
          <w:iCs/>
          <w:color w:val="000000" w:themeColor="text1"/>
        </w:rPr>
        <w:t xml:space="preserve">IEEE Trans. </w:t>
      </w:r>
      <w:proofErr w:type="spellStart"/>
      <w:r w:rsidRPr="009E6ADA">
        <w:rPr>
          <w:i/>
          <w:iCs/>
          <w:color w:val="000000" w:themeColor="text1"/>
        </w:rPr>
        <w:t>Acoust</w:t>
      </w:r>
      <w:proofErr w:type="spellEnd"/>
      <w:r w:rsidRPr="009E6ADA">
        <w:rPr>
          <w:i/>
          <w:iCs/>
          <w:color w:val="000000" w:themeColor="text1"/>
        </w:rPr>
        <w:t>. Speech Signal Process</w:t>
      </w:r>
      <w:r w:rsidRPr="009E6ADA">
        <w:rPr>
          <w:color w:val="000000" w:themeColor="text1"/>
        </w:rPr>
        <w:t xml:space="preserve">, 1980. </w:t>
      </w:r>
    </w:p>
    <w:p w14:paraId="07955C67" w14:textId="4530C29D" w:rsidR="00A74B66" w:rsidRPr="009E6ADA" w:rsidRDefault="00A74B66" w:rsidP="002A33E9">
      <w:pPr>
        <w:spacing w:before="120" w:line="259" w:lineRule="auto"/>
        <w:jc w:val="both"/>
        <w:rPr>
          <w:color w:val="000000" w:themeColor="text1"/>
        </w:rPr>
      </w:pPr>
      <w:r w:rsidRPr="009E6ADA">
        <w:rPr>
          <w:color w:val="000000" w:themeColor="text1"/>
        </w:rPr>
        <w:t>20. S. R. Livingstone, and F. A. Russo. The Ryerson Audio-Visual Database of Emotional Speech and Song (RAVDESS): A dynamic, multimodal set of facial and vocal expressions in North American English</w:t>
      </w:r>
      <w:r w:rsidR="002A33E9" w:rsidRPr="009E6ADA">
        <w:rPr>
          <w:color w:val="000000" w:themeColor="text1"/>
        </w:rPr>
        <w:t>.</w:t>
      </w:r>
      <w:r w:rsidR="002A33E9" w:rsidRPr="009E6ADA">
        <w:rPr>
          <w:rFonts w:ascii="Helvetica" w:hAnsi="Helvetica" w:cs="Helvetica"/>
          <w:color w:val="000000" w:themeColor="text1"/>
          <w:sz w:val="20"/>
          <w:szCs w:val="20"/>
          <w:shd w:val="clear" w:color="auto" w:fill="FFFFFF"/>
        </w:rPr>
        <w:t xml:space="preserve"> </w:t>
      </w:r>
      <w:proofErr w:type="spellStart"/>
      <w:r w:rsidR="002A33E9" w:rsidRPr="009E6ADA">
        <w:rPr>
          <w:rFonts w:ascii="Helvetica" w:hAnsi="Helvetica" w:cs="Helvetica"/>
          <w:i/>
          <w:iCs/>
          <w:color w:val="000000" w:themeColor="text1"/>
          <w:sz w:val="20"/>
          <w:szCs w:val="20"/>
          <w:shd w:val="clear" w:color="auto" w:fill="FFFFFF"/>
        </w:rPr>
        <w:t>PLoS</w:t>
      </w:r>
      <w:proofErr w:type="spellEnd"/>
      <w:r w:rsidR="002A33E9" w:rsidRPr="009E6ADA">
        <w:rPr>
          <w:rFonts w:ascii="Helvetica" w:hAnsi="Helvetica" w:cs="Helvetica"/>
          <w:i/>
          <w:iCs/>
          <w:color w:val="000000" w:themeColor="text1"/>
          <w:sz w:val="20"/>
          <w:szCs w:val="20"/>
          <w:shd w:val="clear" w:color="auto" w:fill="FFFFFF"/>
        </w:rPr>
        <w:t xml:space="preserve"> ONE 13(5</w:t>
      </w:r>
      <w:r w:rsidR="00F40917" w:rsidRPr="009E6ADA">
        <w:rPr>
          <w:rFonts w:ascii="Helvetica" w:hAnsi="Helvetica" w:cs="Helvetica"/>
          <w:i/>
          <w:iCs/>
          <w:color w:val="000000" w:themeColor="text1"/>
          <w:sz w:val="20"/>
          <w:szCs w:val="20"/>
          <w:shd w:val="clear" w:color="auto" w:fill="FFFFFF"/>
        </w:rPr>
        <w:t>)</w:t>
      </w:r>
      <w:r w:rsidR="002A33E9" w:rsidRPr="009E6ADA">
        <w:rPr>
          <w:rFonts w:ascii="Helvetica" w:hAnsi="Helvetica" w:cs="Helvetica"/>
          <w:color w:val="000000" w:themeColor="text1"/>
          <w:sz w:val="20"/>
          <w:szCs w:val="20"/>
          <w:shd w:val="clear" w:color="auto" w:fill="FFFFFF"/>
        </w:rPr>
        <w:t>: e0196391.</w:t>
      </w:r>
      <w:r w:rsidRPr="009E6ADA">
        <w:rPr>
          <w:color w:val="000000" w:themeColor="text1"/>
        </w:rPr>
        <w:t xml:space="preserve"> 2018.</w:t>
      </w:r>
    </w:p>
    <w:sectPr w:rsidR="00A74B66" w:rsidRPr="009E6ADA" w:rsidSect="007E7F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C8CC" w14:textId="77777777" w:rsidR="00FD061A" w:rsidRDefault="00FD061A" w:rsidP="00DA5C69">
      <w:r>
        <w:separator/>
      </w:r>
    </w:p>
  </w:endnote>
  <w:endnote w:type="continuationSeparator" w:id="0">
    <w:p w14:paraId="3816A57B" w14:textId="77777777" w:rsidR="00FD061A" w:rsidRDefault="00FD061A" w:rsidP="00DA5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BFC8" w14:textId="77777777" w:rsidR="00FD061A" w:rsidRDefault="00FD061A" w:rsidP="00DA5C69">
      <w:r>
        <w:separator/>
      </w:r>
    </w:p>
  </w:footnote>
  <w:footnote w:type="continuationSeparator" w:id="0">
    <w:p w14:paraId="1E07FED2" w14:textId="77777777" w:rsidR="00FD061A" w:rsidRDefault="00FD061A" w:rsidP="00DA5C69">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bhELSDSRHabsZ" int2:id="sfEPtcMD">
      <int2:state int2:value="Rejected" int2:type="LegacyProofing"/>
    </int2:textHash>
    <int2:textHash int2:hashCode="vi32MwKJzwCcb0" int2:id="4sOdac1o">
      <int2:state int2:value="Rejected" int2:type="LegacyProofing"/>
    </int2:textHash>
    <int2:textHash int2:hashCode="gB5pZ60ZA7Kx3E" int2:id="grRO6LaJ">
      <int2:state int2:value="Rejected" int2:type="LegacyProofing"/>
    </int2:textHash>
    <int2:textHash int2:hashCode="uYEhhZG5uwxAIM" int2:id="Mniqn6TZ">
      <int2:state int2:value="Rejected" int2:type="LegacyProofing"/>
    </int2:textHash>
    <int2:textHash int2:hashCode="zQonUbzxM/GcjQ" int2:id="5hfwKA87">
      <int2:state int2:value="Rejected" int2:type="LegacyProofing"/>
    </int2:textHash>
    <int2:textHash int2:hashCode="QdAqiyMWwGdu2Y" int2:id="atMJxn23">
      <int2:state int2:value="Rejected" int2:type="LegacyProofing"/>
    </int2:textHash>
    <int2:textHash int2:hashCode="jP473DO1MYCEz9" int2:id="1BfBkiKG">
      <int2:state int2:value="Rejected" int2:type="LegacyProofing"/>
    </int2:textHash>
    <int2:textHash int2:hashCode="MCUiB2UfqZzFQM" int2:id="zwexlkUs">
      <int2:state int2:value="Rejected" int2:type="LegacyProofing"/>
    </int2:textHash>
    <int2:textHash int2:hashCode="6F3o68V4XJ0JFi" int2:id="LbOC9AAm">
      <int2:state int2:value="Rejected" int2:type="LegacyProofing"/>
    </int2:textHash>
    <int2:textHash int2:hashCode="QFj4XGScBSUFAm" int2:id="PszCcSMx">
      <int2:state int2:value="Rejected" int2:type="LegacyProofing"/>
    </int2:textHash>
    <int2:textHash int2:hashCode="CdZ0xqxlY9rUBK" int2:id="Mx83aoCZ">
      <int2:state int2:value="Rejected" int2:type="LegacyProofing"/>
    </int2:textHash>
    <int2:textHash int2:hashCode="lT7/2XOvOoLglr" int2:id="kXevfUTF">
      <int2:state int2:value="Rejected" int2:type="LegacyProofing"/>
    </int2:textHash>
    <int2:textHash int2:hashCode="5Zn3cI9wY3AMsO" int2:id="gmx1NvEd">
      <int2:state int2:value="Rejected" int2:type="LegacyProofing"/>
    </int2:textHash>
    <int2:textHash int2:hashCode="H1FrZF1oXbmnOj" int2:id="ljobeajD">
      <int2:state int2:value="Rejected" int2:type="LegacyProofing"/>
    </int2:textHash>
    <int2:textHash int2:hashCode="9oBwH+ifjqfvuj" int2:id="j6uezuJG">
      <int2:state int2:value="Rejected" int2:type="LegacyProofing"/>
    </int2:textHash>
    <int2:textHash int2:hashCode="pUzVJKAfZQ1FUH" int2:id="dcj2ZCNy">
      <int2:state int2:value="Rejected" int2:type="LegacyProofing"/>
    </int2:textHash>
    <int2:textHash int2:hashCode="KkQureeUNY2EdL" int2:id="CzhCStrW">
      <int2:state int2:value="Rejected" int2:type="LegacyProofing"/>
    </int2:textHash>
    <int2:textHash int2:hashCode="gqKQkPeZDRjuVB" int2:id="3WYCiTqm">
      <int2:state int2:value="Rejected" int2:type="LegacyProofing"/>
    </int2:textHash>
    <int2:textHash int2:hashCode="utNYhlFTCX7hzM" int2:id="wXDa59pF">
      <int2:state int2:value="Rejected" int2:type="LegacyProofing"/>
    </int2:textHash>
    <int2:textHash int2:hashCode="6vC67tBdW0dQ7o" int2:id="62E3Z84o">
      <int2:state int2:value="Rejected" int2:type="LegacyProofing"/>
    </int2:textHash>
    <int2:textHash int2:hashCode="K/WaXOAAo85vT4" int2:id="5CGxaKES">
      <int2:state int2:value="Rejected" int2:type="LegacyProofing"/>
    </int2:textHash>
    <int2:textHash int2:hashCode="2m3k4cAVh2tE4S" int2:id="DGeT1c9n">
      <int2:state int2:value="Rejected" int2:type="LegacyProofing"/>
    </int2:textHash>
    <int2:textHash int2:hashCode="y0maONepQp380d" int2:id="DDTkePtP">
      <int2:state int2:value="Rejected" int2:type="LegacyProofing"/>
    </int2:textHash>
    <int2:textHash int2:hashCode="P3tZ3aG7A21PXn" int2:id="bFRJ3zsE">
      <int2:state int2:value="Rejected" int2:type="LegacyProofing"/>
    </int2:textHash>
    <int2:textHash int2:hashCode="niaNu9q9wGFhBK" int2:id="EuCg5LDZ">
      <int2:state int2:value="Rejected" int2:type="LegacyProofing"/>
    </int2:textHash>
    <int2:textHash int2:hashCode="qqzYrC2RTxQ+lz" int2:id="HI61HEyz">
      <int2:state int2:value="Rejected" int2:type="LegacyProofing"/>
    </int2:textHash>
    <int2:textHash int2:hashCode="EjvWCpyrGOjenv" int2:id="mEomjpU7">
      <int2:state int2:value="Rejected" int2:type="LegacyProofing"/>
    </int2:textHash>
    <int2:textHash int2:hashCode="JBonTWaxIr05A5" int2:id="tGrbj5Sj">
      <int2:state int2:value="Rejected" int2:type="LegacyProofing"/>
    </int2:textHash>
    <int2:textHash int2:hashCode="E3DpV9q089IH9C" int2:id="3KIMwp83">
      <int2:state int2:value="Rejected" int2:type="LegacyProofing"/>
    </int2:textHash>
    <int2:textHash int2:hashCode="IjNkyw40XqlrEK" int2:id="IQwt2i2i">
      <int2:state int2:value="Rejected" int2:type="LegacyProofing"/>
    </int2:textHash>
    <int2:textHash int2:hashCode="r+azRpNJSjyI+k" int2:id="5RuwbfV7">
      <int2:state int2:value="Rejected" int2:type="LegacyProofing"/>
    </int2:textHash>
    <int2:textHash int2:hashCode="ThlZDW4dUNxqLS" int2:id="uIl4Zdfi">
      <int2:state int2:value="Rejected" int2:type="LegacyProofing"/>
    </int2:textHash>
    <int2:textHash int2:hashCode="TaUNCpEh0sOBot" int2:id="KqYlJI1p">
      <int2:state int2:value="Rejected" int2:type="LegacyProofing"/>
    </int2:textHash>
    <int2:textHash int2:hashCode="6wVKk7CqkquJbA" int2:id="QNFohvLm">
      <int2:state int2:value="Rejected" int2:type="LegacyProofing"/>
    </int2:textHash>
    <int2:textHash int2:hashCode="TUCzjlvp8kB/Op" int2:id="IkhmG1hC">
      <int2:state int2:value="Rejected" int2:type="LegacyProofing"/>
    </int2:textHash>
    <int2:textHash int2:hashCode="AbnXUPcWiQP/tn" int2:id="QmyUYACK">
      <int2:state int2:value="Rejected" int2:type="LegacyProofing"/>
    </int2:textHash>
    <int2:textHash int2:hashCode="qA2I5350X+WdFX" int2:id="sFDSkEj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D71"/>
    <w:multiLevelType w:val="hybridMultilevel"/>
    <w:tmpl w:val="F340953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54326"/>
    <w:multiLevelType w:val="hybridMultilevel"/>
    <w:tmpl w:val="084246D8"/>
    <w:lvl w:ilvl="0" w:tplc="3FBED7B2">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7843A4"/>
    <w:multiLevelType w:val="hybridMultilevel"/>
    <w:tmpl w:val="D5D03336"/>
    <w:lvl w:ilvl="0" w:tplc="65EA50F6">
      <w:start w:val="1"/>
      <w:numFmt w:val="decimal"/>
      <w:lvlText w:val="%1."/>
      <w:lvlJc w:val="left"/>
      <w:pPr>
        <w:ind w:left="720" w:hanging="360"/>
      </w:pPr>
      <w:rPr>
        <w:rFonts w:hint="default"/>
      </w:rPr>
    </w:lvl>
    <w:lvl w:ilvl="1" w:tplc="1BAE44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AFC4"/>
    <w:multiLevelType w:val="hybridMultilevel"/>
    <w:tmpl w:val="B6508BDE"/>
    <w:lvl w:ilvl="0" w:tplc="6F9C466C">
      <w:start w:val="1"/>
      <w:numFmt w:val="upperLetter"/>
      <w:lvlText w:val="%1."/>
      <w:lvlJc w:val="left"/>
      <w:pPr>
        <w:ind w:left="720" w:hanging="360"/>
      </w:pPr>
    </w:lvl>
    <w:lvl w:ilvl="1" w:tplc="0638164A">
      <w:start w:val="1"/>
      <w:numFmt w:val="lowerLetter"/>
      <w:lvlText w:val="%2."/>
      <w:lvlJc w:val="left"/>
      <w:pPr>
        <w:ind w:left="1440" w:hanging="360"/>
      </w:pPr>
    </w:lvl>
    <w:lvl w:ilvl="2" w:tplc="810082C0">
      <w:start w:val="1"/>
      <w:numFmt w:val="lowerRoman"/>
      <w:lvlText w:val="%3."/>
      <w:lvlJc w:val="right"/>
      <w:pPr>
        <w:ind w:left="2160" w:hanging="180"/>
      </w:pPr>
    </w:lvl>
    <w:lvl w:ilvl="3" w:tplc="68702044">
      <w:start w:val="1"/>
      <w:numFmt w:val="decimal"/>
      <w:lvlText w:val="%4."/>
      <w:lvlJc w:val="left"/>
      <w:pPr>
        <w:ind w:left="2880" w:hanging="360"/>
      </w:pPr>
    </w:lvl>
    <w:lvl w:ilvl="4" w:tplc="12B8A13A">
      <w:start w:val="1"/>
      <w:numFmt w:val="lowerLetter"/>
      <w:lvlText w:val="%5."/>
      <w:lvlJc w:val="left"/>
      <w:pPr>
        <w:ind w:left="3600" w:hanging="360"/>
      </w:pPr>
    </w:lvl>
    <w:lvl w:ilvl="5" w:tplc="A426C4D2">
      <w:start w:val="1"/>
      <w:numFmt w:val="lowerRoman"/>
      <w:lvlText w:val="%6."/>
      <w:lvlJc w:val="right"/>
      <w:pPr>
        <w:ind w:left="4320" w:hanging="180"/>
      </w:pPr>
    </w:lvl>
    <w:lvl w:ilvl="6" w:tplc="62A6FE22">
      <w:start w:val="1"/>
      <w:numFmt w:val="decimal"/>
      <w:lvlText w:val="%7."/>
      <w:lvlJc w:val="left"/>
      <w:pPr>
        <w:ind w:left="5040" w:hanging="360"/>
      </w:pPr>
    </w:lvl>
    <w:lvl w:ilvl="7" w:tplc="20663532">
      <w:start w:val="1"/>
      <w:numFmt w:val="lowerLetter"/>
      <w:lvlText w:val="%8."/>
      <w:lvlJc w:val="left"/>
      <w:pPr>
        <w:ind w:left="5760" w:hanging="360"/>
      </w:pPr>
    </w:lvl>
    <w:lvl w:ilvl="8" w:tplc="2DE05E5A">
      <w:start w:val="1"/>
      <w:numFmt w:val="lowerRoman"/>
      <w:lvlText w:val="%9."/>
      <w:lvlJc w:val="right"/>
      <w:pPr>
        <w:ind w:left="6480" w:hanging="180"/>
      </w:pPr>
    </w:lvl>
  </w:abstractNum>
  <w:abstractNum w:abstractNumId="4" w15:restartNumberingAfterBreak="0">
    <w:nsid w:val="5AD61FE4"/>
    <w:multiLevelType w:val="hybridMultilevel"/>
    <w:tmpl w:val="2F08C822"/>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711F2"/>
    <w:multiLevelType w:val="hybridMultilevel"/>
    <w:tmpl w:val="B178D12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057762">
    <w:abstractNumId w:val="3"/>
  </w:num>
  <w:num w:numId="2" w16cid:durableId="481701035">
    <w:abstractNumId w:val="1"/>
  </w:num>
  <w:num w:numId="3" w16cid:durableId="1682122112">
    <w:abstractNumId w:val="4"/>
  </w:num>
  <w:num w:numId="4" w16cid:durableId="639042776">
    <w:abstractNumId w:val="2"/>
  </w:num>
  <w:num w:numId="5" w16cid:durableId="1400202809">
    <w:abstractNumId w:val="0"/>
  </w:num>
  <w:num w:numId="6" w16cid:durableId="1679120002">
    <w:abstractNumId w:val="6"/>
  </w:num>
  <w:num w:numId="7" w16cid:durableId="684017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69"/>
    <w:rsid w:val="000056CA"/>
    <w:rsid w:val="00016799"/>
    <w:rsid w:val="00032BEF"/>
    <w:rsid w:val="00047968"/>
    <w:rsid w:val="00061A22"/>
    <w:rsid w:val="000717F9"/>
    <w:rsid w:val="0007493F"/>
    <w:rsid w:val="00083611"/>
    <w:rsid w:val="00084072"/>
    <w:rsid w:val="000925FD"/>
    <w:rsid w:val="0009500B"/>
    <w:rsid w:val="000A02DB"/>
    <w:rsid w:val="000A56FE"/>
    <w:rsid w:val="000A6439"/>
    <w:rsid w:val="000A6B5B"/>
    <w:rsid w:val="000B2272"/>
    <w:rsid w:val="000B4328"/>
    <w:rsid w:val="000C6644"/>
    <w:rsid w:val="000C72BC"/>
    <w:rsid w:val="000C72C5"/>
    <w:rsid w:val="000D0714"/>
    <w:rsid w:val="000E674F"/>
    <w:rsid w:val="000E6789"/>
    <w:rsid w:val="001041B3"/>
    <w:rsid w:val="00104D6B"/>
    <w:rsid w:val="00116ED1"/>
    <w:rsid w:val="001176D5"/>
    <w:rsid w:val="00121B72"/>
    <w:rsid w:val="00122B2B"/>
    <w:rsid w:val="00131920"/>
    <w:rsid w:val="00135416"/>
    <w:rsid w:val="0013737C"/>
    <w:rsid w:val="00140210"/>
    <w:rsid w:val="00161309"/>
    <w:rsid w:val="00167103"/>
    <w:rsid w:val="0017695B"/>
    <w:rsid w:val="00190055"/>
    <w:rsid w:val="001C1D11"/>
    <w:rsid w:val="00221D40"/>
    <w:rsid w:val="00222057"/>
    <w:rsid w:val="00235BF4"/>
    <w:rsid w:val="002373B1"/>
    <w:rsid w:val="00252F4D"/>
    <w:rsid w:val="00254769"/>
    <w:rsid w:val="00285890"/>
    <w:rsid w:val="00287CBF"/>
    <w:rsid w:val="00292F1B"/>
    <w:rsid w:val="002A33E9"/>
    <w:rsid w:val="002A48AA"/>
    <w:rsid w:val="002B3200"/>
    <w:rsid w:val="002C629C"/>
    <w:rsid w:val="002C6DD5"/>
    <w:rsid w:val="002E2E15"/>
    <w:rsid w:val="002F2384"/>
    <w:rsid w:val="002F2C85"/>
    <w:rsid w:val="00300C62"/>
    <w:rsid w:val="00303BF3"/>
    <w:rsid w:val="003078C5"/>
    <w:rsid w:val="003104E7"/>
    <w:rsid w:val="003166AD"/>
    <w:rsid w:val="00321CAA"/>
    <w:rsid w:val="003312FE"/>
    <w:rsid w:val="003324A5"/>
    <w:rsid w:val="00344699"/>
    <w:rsid w:val="00363553"/>
    <w:rsid w:val="00363D1E"/>
    <w:rsid w:val="00376290"/>
    <w:rsid w:val="00381743"/>
    <w:rsid w:val="00385402"/>
    <w:rsid w:val="003A5438"/>
    <w:rsid w:val="003C4529"/>
    <w:rsid w:val="003C5415"/>
    <w:rsid w:val="003C7044"/>
    <w:rsid w:val="003D7F8E"/>
    <w:rsid w:val="003E0DBE"/>
    <w:rsid w:val="003E125A"/>
    <w:rsid w:val="004048F4"/>
    <w:rsid w:val="004062B4"/>
    <w:rsid w:val="00410F30"/>
    <w:rsid w:val="0043206A"/>
    <w:rsid w:val="00432732"/>
    <w:rsid w:val="00444C6F"/>
    <w:rsid w:val="00475858"/>
    <w:rsid w:val="004846C8"/>
    <w:rsid w:val="004C3BA7"/>
    <w:rsid w:val="004E4031"/>
    <w:rsid w:val="004F45E2"/>
    <w:rsid w:val="004F4881"/>
    <w:rsid w:val="004F7614"/>
    <w:rsid w:val="00501D3C"/>
    <w:rsid w:val="00524FB8"/>
    <w:rsid w:val="00531E01"/>
    <w:rsid w:val="00532729"/>
    <w:rsid w:val="005634A2"/>
    <w:rsid w:val="00585525"/>
    <w:rsid w:val="005B179C"/>
    <w:rsid w:val="005B399A"/>
    <w:rsid w:val="005D1B44"/>
    <w:rsid w:val="005D580D"/>
    <w:rsid w:val="005E18AA"/>
    <w:rsid w:val="005E43DB"/>
    <w:rsid w:val="005F26E4"/>
    <w:rsid w:val="00606775"/>
    <w:rsid w:val="00613056"/>
    <w:rsid w:val="00640393"/>
    <w:rsid w:val="00643B23"/>
    <w:rsid w:val="006561D8"/>
    <w:rsid w:val="00660546"/>
    <w:rsid w:val="006645D3"/>
    <w:rsid w:val="00664BB7"/>
    <w:rsid w:val="00691035"/>
    <w:rsid w:val="006B0467"/>
    <w:rsid w:val="006F6ACC"/>
    <w:rsid w:val="00704014"/>
    <w:rsid w:val="00710A7A"/>
    <w:rsid w:val="00715BE3"/>
    <w:rsid w:val="00737EB4"/>
    <w:rsid w:val="00756D3A"/>
    <w:rsid w:val="00760B74"/>
    <w:rsid w:val="0078037E"/>
    <w:rsid w:val="0078356C"/>
    <w:rsid w:val="0078732A"/>
    <w:rsid w:val="007935A0"/>
    <w:rsid w:val="00793ABE"/>
    <w:rsid w:val="007945A9"/>
    <w:rsid w:val="007A6E13"/>
    <w:rsid w:val="007B4647"/>
    <w:rsid w:val="007B56C9"/>
    <w:rsid w:val="007C183C"/>
    <w:rsid w:val="007C767C"/>
    <w:rsid w:val="007E20AB"/>
    <w:rsid w:val="007E2807"/>
    <w:rsid w:val="007E7F15"/>
    <w:rsid w:val="00805F67"/>
    <w:rsid w:val="00875551"/>
    <w:rsid w:val="00876E10"/>
    <w:rsid w:val="00877062"/>
    <w:rsid w:val="00882272"/>
    <w:rsid w:val="008849D6"/>
    <w:rsid w:val="008B444B"/>
    <w:rsid w:val="008B635E"/>
    <w:rsid w:val="008C042F"/>
    <w:rsid w:val="008D7DE5"/>
    <w:rsid w:val="0090111C"/>
    <w:rsid w:val="00901D65"/>
    <w:rsid w:val="00906F2D"/>
    <w:rsid w:val="00923DE1"/>
    <w:rsid w:val="00927561"/>
    <w:rsid w:val="00937284"/>
    <w:rsid w:val="009405EE"/>
    <w:rsid w:val="00950BCD"/>
    <w:rsid w:val="0096377D"/>
    <w:rsid w:val="00964FB0"/>
    <w:rsid w:val="009661C1"/>
    <w:rsid w:val="009727E1"/>
    <w:rsid w:val="00991029"/>
    <w:rsid w:val="009A42A0"/>
    <w:rsid w:val="009A6A96"/>
    <w:rsid w:val="009B6B83"/>
    <w:rsid w:val="009C2F28"/>
    <w:rsid w:val="009C5E32"/>
    <w:rsid w:val="009D6405"/>
    <w:rsid w:val="009E6ADA"/>
    <w:rsid w:val="009F7642"/>
    <w:rsid w:val="00A0240A"/>
    <w:rsid w:val="00A1782A"/>
    <w:rsid w:val="00A24436"/>
    <w:rsid w:val="00A42B9C"/>
    <w:rsid w:val="00A56989"/>
    <w:rsid w:val="00A74B66"/>
    <w:rsid w:val="00A81F67"/>
    <w:rsid w:val="00AF2A76"/>
    <w:rsid w:val="00B1189F"/>
    <w:rsid w:val="00B11E2C"/>
    <w:rsid w:val="00B1419B"/>
    <w:rsid w:val="00B14BD7"/>
    <w:rsid w:val="00B321E5"/>
    <w:rsid w:val="00B33ED9"/>
    <w:rsid w:val="00B34597"/>
    <w:rsid w:val="00B35566"/>
    <w:rsid w:val="00B45D36"/>
    <w:rsid w:val="00B85426"/>
    <w:rsid w:val="00BA453E"/>
    <w:rsid w:val="00BA7C61"/>
    <w:rsid w:val="00BC045C"/>
    <w:rsid w:val="00BD179E"/>
    <w:rsid w:val="00BE1911"/>
    <w:rsid w:val="00C07C3D"/>
    <w:rsid w:val="00C15C4E"/>
    <w:rsid w:val="00C32D9D"/>
    <w:rsid w:val="00C43A8C"/>
    <w:rsid w:val="00CA0D67"/>
    <w:rsid w:val="00CD73E5"/>
    <w:rsid w:val="00CE2483"/>
    <w:rsid w:val="00CE333C"/>
    <w:rsid w:val="00D0570A"/>
    <w:rsid w:val="00D13452"/>
    <w:rsid w:val="00D138FA"/>
    <w:rsid w:val="00D15CFF"/>
    <w:rsid w:val="00D46FDF"/>
    <w:rsid w:val="00D471FC"/>
    <w:rsid w:val="00D506E6"/>
    <w:rsid w:val="00D81ECB"/>
    <w:rsid w:val="00D84052"/>
    <w:rsid w:val="00D94BD3"/>
    <w:rsid w:val="00D95EAA"/>
    <w:rsid w:val="00DA5C69"/>
    <w:rsid w:val="00DA6C70"/>
    <w:rsid w:val="00DB4670"/>
    <w:rsid w:val="00DB4B39"/>
    <w:rsid w:val="00DD2E2D"/>
    <w:rsid w:val="00DF7CAA"/>
    <w:rsid w:val="00E03231"/>
    <w:rsid w:val="00E177AD"/>
    <w:rsid w:val="00E22780"/>
    <w:rsid w:val="00E27DD3"/>
    <w:rsid w:val="00E27FC0"/>
    <w:rsid w:val="00E417A6"/>
    <w:rsid w:val="00E54668"/>
    <w:rsid w:val="00E55483"/>
    <w:rsid w:val="00E57CF0"/>
    <w:rsid w:val="00E63B7B"/>
    <w:rsid w:val="00E672B9"/>
    <w:rsid w:val="00E84ECC"/>
    <w:rsid w:val="00E92C42"/>
    <w:rsid w:val="00EA357C"/>
    <w:rsid w:val="00EB38A4"/>
    <w:rsid w:val="00EB7DF4"/>
    <w:rsid w:val="00EC1B49"/>
    <w:rsid w:val="00ED3D82"/>
    <w:rsid w:val="00ED5EBB"/>
    <w:rsid w:val="00ED7906"/>
    <w:rsid w:val="00EE2193"/>
    <w:rsid w:val="00F1001E"/>
    <w:rsid w:val="00F12D44"/>
    <w:rsid w:val="00F21089"/>
    <w:rsid w:val="00F31E91"/>
    <w:rsid w:val="00F35A35"/>
    <w:rsid w:val="00F40917"/>
    <w:rsid w:val="00F43FAB"/>
    <w:rsid w:val="00F62A6F"/>
    <w:rsid w:val="00F64886"/>
    <w:rsid w:val="00F7165B"/>
    <w:rsid w:val="00F75A7E"/>
    <w:rsid w:val="00F765D9"/>
    <w:rsid w:val="00FB2261"/>
    <w:rsid w:val="00FC5BA4"/>
    <w:rsid w:val="00FD061A"/>
    <w:rsid w:val="00FE325D"/>
    <w:rsid w:val="00FE70F5"/>
    <w:rsid w:val="00FF4B74"/>
    <w:rsid w:val="263DB54E"/>
    <w:rsid w:val="545605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54B"/>
  <w15:docId w15:val="{191C9476-1498-42AA-8EC0-838F239B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69"/>
    <w:rPr>
      <w:rFonts w:ascii="Times New Roman" w:eastAsia="Times New Roman" w:hAnsi="Times New Roman"/>
      <w:sz w:val="24"/>
      <w:szCs w:val="24"/>
    </w:rPr>
  </w:style>
  <w:style w:type="paragraph" w:styleId="Heading1">
    <w:name w:val="heading 1"/>
    <w:basedOn w:val="Normal"/>
    <w:next w:val="Normal"/>
    <w:link w:val="Heading1Char"/>
    <w:uiPriority w:val="9"/>
    <w:qFormat/>
    <w:rsid w:val="003446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A5C69"/>
    <w:pPr>
      <w:spacing w:after="120"/>
      <w:ind w:left="360"/>
    </w:pPr>
  </w:style>
  <w:style w:type="character" w:customStyle="1" w:styleId="BodyTextIndentChar">
    <w:name w:val="Body Text Indent Char"/>
    <w:basedOn w:val="DefaultParagraphFont"/>
    <w:link w:val="BodyTextIndent"/>
    <w:rsid w:val="00DA5C69"/>
    <w:rPr>
      <w:rFonts w:ascii="Times New Roman" w:eastAsia="Times New Roman" w:hAnsi="Times New Roman" w:cs="Times New Roman"/>
      <w:sz w:val="24"/>
      <w:szCs w:val="24"/>
    </w:rPr>
  </w:style>
  <w:style w:type="paragraph" w:customStyle="1" w:styleId="IGIbodytext">
    <w:name w:val="IGI body text"/>
    <w:basedOn w:val="Normal"/>
    <w:rsid w:val="00DA5C69"/>
    <w:pPr>
      <w:jc w:val="both"/>
    </w:pPr>
    <w:rPr>
      <w:sz w:val="22"/>
      <w:szCs w:val="20"/>
    </w:rPr>
  </w:style>
  <w:style w:type="paragraph" w:customStyle="1" w:styleId="Headline">
    <w:name w:val="Headline"/>
    <w:basedOn w:val="Normal"/>
    <w:rsid w:val="00DA5C69"/>
    <w:pPr>
      <w:jc w:val="center"/>
    </w:pPr>
    <w:rPr>
      <w:rFonts w:ascii="Lucida Sans Unicode" w:hAnsi="Lucida Sans Unicode"/>
      <w:b/>
      <w:bCs/>
      <w:sz w:val="48"/>
      <w:szCs w:val="20"/>
    </w:rPr>
  </w:style>
  <w:style w:type="paragraph" w:customStyle="1" w:styleId="Subhead1">
    <w:name w:val="Subhead 1"/>
    <w:basedOn w:val="Normal"/>
    <w:rsid w:val="00DA5C69"/>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Subhead2">
    <w:name w:val="Subhead 2"/>
    <w:basedOn w:val="Normal"/>
    <w:rsid w:val="00DA5C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textAlignment w:val="center"/>
    </w:pPr>
    <w:rPr>
      <w:rFonts w:ascii="Arial" w:hAnsi="Arial" w:cs="Arial"/>
      <w:b/>
      <w:bCs/>
      <w:color w:val="000000"/>
    </w:rPr>
  </w:style>
  <w:style w:type="paragraph" w:customStyle="1" w:styleId="IGIsubheadlevel1">
    <w:name w:val="IGI subhead level 1"/>
    <w:basedOn w:val="Normal"/>
    <w:rsid w:val="00DA5C69"/>
    <w:pPr>
      <w:widowControl w:val="0"/>
    </w:pPr>
    <w:rPr>
      <w:b/>
      <w:caps/>
      <w:color w:val="000000"/>
      <w:szCs w:val="20"/>
    </w:rPr>
  </w:style>
  <w:style w:type="paragraph" w:customStyle="1" w:styleId="keyterms">
    <w:name w:val="key terms"/>
    <w:basedOn w:val="Normal"/>
    <w:qFormat/>
    <w:rsid w:val="00DA5C69"/>
    <w:pPr>
      <w:jc w:val="both"/>
    </w:pPr>
    <w:rPr>
      <w:rFonts w:cs="Lucida Sans Unicode"/>
      <w:w w:val="120"/>
      <w:sz w:val="22"/>
      <w:szCs w:val="36"/>
    </w:rPr>
  </w:style>
  <w:style w:type="paragraph" w:styleId="EndnoteText">
    <w:name w:val="endnote text"/>
    <w:basedOn w:val="Normal"/>
    <w:link w:val="EndnoteTextChar"/>
    <w:semiHidden/>
    <w:rsid w:val="00DA5C69"/>
    <w:rPr>
      <w:sz w:val="20"/>
      <w:szCs w:val="20"/>
    </w:rPr>
  </w:style>
  <w:style w:type="character" w:customStyle="1" w:styleId="EndnoteTextChar">
    <w:name w:val="Endnote Text Char"/>
    <w:basedOn w:val="DefaultParagraphFont"/>
    <w:link w:val="EndnoteText"/>
    <w:semiHidden/>
    <w:rsid w:val="00DA5C69"/>
    <w:rPr>
      <w:rFonts w:ascii="Times New Roman" w:eastAsia="Times New Roman" w:hAnsi="Times New Roman" w:cs="Times New Roman"/>
      <w:sz w:val="20"/>
      <w:szCs w:val="20"/>
    </w:rPr>
  </w:style>
  <w:style w:type="character" w:styleId="EndnoteReference">
    <w:name w:val="endnote reference"/>
    <w:basedOn w:val="DefaultParagraphFont"/>
    <w:semiHidden/>
    <w:rsid w:val="00DA5C69"/>
    <w:rPr>
      <w:vertAlign w:val="superscript"/>
    </w:rPr>
  </w:style>
  <w:style w:type="paragraph" w:styleId="BalloonText">
    <w:name w:val="Balloon Text"/>
    <w:basedOn w:val="Normal"/>
    <w:link w:val="BalloonTextChar"/>
    <w:uiPriority w:val="99"/>
    <w:semiHidden/>
    <w:unhideWhenUsed/>
    <w:rsid w:val="00756D3A"/>
    <w:rPr>
      <w:rFonts w:ascii="Tahoma" w:hAnsi="Tahoma" w:cs="Tahoma"/>
      <w:sz w:val="16"/>
      <w:szCs w:val="16"/>
    </w:rPr>
  </w:style>
  <w:style w:type="character" w:customStyle="1" w:styleId="BalloonTextChar">
    <w:name w:val="Balloon Text Char"/>
    <w:basedOn w:val="DefaultParagraphFont"/>
    <w:link w:val="BalloonText"/>
    <w:uiPriority w:val="99"/>
    <w:semiHidden/>
    <w:rsid w:val="00756D3A"/>
    <w:rPr>
      <w:rFonts w:ascii="Tahoma" w:eastAsia="Times New Roman" w:hAnsi="Tahoma" w:cs="Tahoma"/>
      <w:sz w:val="16"/>
      <w:szCs w:val="16"/>
    </w:rPr>
  </w:style>
  <w:style w:type="character" w:styleId="Hyperlink">
    <w:name w:val="Hyperlink"/>
    <w:basedOn w:val="DefaultParagraphFont"/>
    <w:uiPriority w:val="99"/>
    <w:unhideWhenUsed/>
    <w:rsid w:val="00756D3A"/>
    <w:rPr>
      <w:color w:val="0000FF"/>
      <w:u w:val="single"/>
    </w:rPr>
  </w:style>
  <w:style w:type="paragraph" w:styleId="DocumentMap">
    <w:name w:val="Document Map"/>
    <w:basedOn w:val="Normal"/>
    <w:link w:val="DocumentMapChar"/>
    <w:uiPriority w:val="99"/>
    <w:semiHidden/>
    <w:unhideWhenUsed/>
    <w:rsid w:val="007C183C"/>
    <w:rPr>
      <w:rFonts w:ascii="Tahoma" w:hAnsi="Tahoma" w:cs="Tahoma"/>
      <w:sz w:val="16"/>
      <w:szCs w:val="16"/>
    </w:rPr>
  </w:style>
  <w:style w:type="character" w:customStyle="1" w:styleId="DocumentMapChar">
    <w:name w:val="Document Map Char"/>
    <w:basedOn w:val="DefaultParagraphFont"/>
    <w:link w:val="DocumentMap"/>
    <w:uiPriority w:val="99"/>
    <w:semiHidden/>
    <w:rsid w:val="007C183C"/>
    <w:rPr>
      <w:rFonts w:ascii="Tahoma" w:eastAsia="Times New Roman" w:hAnsi="Tahoma" w:cs="Tahoma"/>
      <w:sz w:val="16"/>
      <w:szCs w:val="16"/>
    </w:rPr>
  </w:style>
  <w:style w:type="table" w:styleId="TableGrid">
    <w:name w:val="Table Grid"/>
    <w:basedOn w:val="TableNormal"/>
    <w:uiPriority w:val="59"/>
    <w:rsid w:val="0070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0111C"/>
    <w:rPr>
      <w:sz w:val="20"/>
      <w:szCs w:val="20"/>
    </w:rPr>
  </w:style>
  <w:style w:type="character" w:customStyle="1" w:styleId="FootnoteTextChar">
    <w:name w:val="Footnote Text Char"/>
    <w:basedOn w:val="DefaultParagraphFont"/>
    <w:link w:val="FootnoteText"/>
    <w:uiPriority w:val="99"/>
    <w:semiHidden/>
    <w:rsid w:val="0090111C"/>
    <w:rPr>
      <w:rFonts w:ascii="Times New Roman" w:eastAsia="Times New Roman" w:hAnsi="Times New Roman"/>
    </w:rPr>
  </w:style>
  <w:style w:type="character" w:styleId="FootnoteReference">
    <w:name w:val="footnote reference"/>
    <w:basedOn w:val="DefaultParagraphFont"/>
    <w:uiPriority w:val="99"/>
    <w:semiHidden/>
    <w:unhideWhenUsed/>
    <w:rsid w:val="0090111C"/>
    <w:rPr>
      <w:vertAlign w:val="superscript"/>
    </w:rPr>
  </w:style>
  <w:style w:type="paragraph" w:styleId="TableofFigures">
    <w:name w:val="table of figures"/>
    <w:basedOn w:val="Normal"/>
    <w:next w:val="Normal"/>
    <w:uiPriority w:val="99"/>
    <w:semiHidden/>
    <w:unhideWhenUsed/>
    <w:rsid w:val="0090111C"/>
  </w:style>
  <w:style w:type="paragraph" w:styleId="Header">
    <w:name w:val="header"/>
    <w:basedOn w:val="Normal"/>
    <w:link w:val="HeaderChar"/>
    <w:uiPriority w:val="99"/>
    <w:unhideWhenUsed/>
    <w:rsid w:val="00190055"/>
    <w:pPr>
      <w:tabs>
        <w:tab w:val="center" w:pos="4680"/>
        <w:tab w:val="right" w:pos="9360"/>
      </w:tabs>
    </w:pPr>
  </w:style>
  <w:style w:type="character" w:customStyle="1" w:styleId="HeaderChar">
    <w:name w:val="Header Char"/>
    <w:basedOn w:val="DefaultParagraphFont"/>
    <w:link w:val="Header"/>
    <w:uiPriority w:val="99"/>
    <w:rsid w:val="00190055"/>
    <w:rPr>
      <w:rFonts w:ascii="Times New Roman" w:eastAsia="Times New Roman" w:hAnsi="Times New Roman"/>
      <w:sz w:val="24"/>
      <w:szCs w:val="24"/>
    </w:rPr>
  </w:style>
  <w:style w:type="paragraph" w:styleId="Footer">
    <w:name w:val="footer"/>
    <w:basedOn w:val="Normal"/>
    <w:link w:val="FooterChar"/>
    <w:uiPriority w:val="99"/>
    <w:unhideWhenUsed/>
    <w:rsid w:val="00190055"/>
    <w:pPr>
      <w:tabs>
        <w:tab w:val="center" w:pos="4680"/>
        <w:tab w:val="right" w:pos="9360"/>
      </w:tabs>
    </w:pPr>
  </w:style>
  <w:style w:type="character" w:customStyle="1" w:styleId="FooterChar">
    <w:name w:val="Footer Char"/>
    <w:basedOn w:val="DefaultParagraphFont"/>
    <w:link w:val="Footer"/>
    <w:uiPriority w:val="99"/>
    <w:rsid w:val="00190055"/>
    <w:rPr>
      <w:rFonts w:ascii="Times New Roman" w:eastAsia="Times New Roman" w:hAnsi="Times New Roman"/>
      <w:sz w:val="24"/>
      <w:szCs w:val="24"/>
    </w:rPr>
  </w:style>
  <w:style w:type="table" w:customStyle="1" w:styleId="TableGrid1">
    <w:name w:val="Table Grid1"/>
    <w:basedOn w:val="TableNormal"/>
    <w:next w:val="TableGrid"/>
    <w:uiPriority w:val="59"/>
    <w:rsid w:val="005E43D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F10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tbl">
    <w:name w:val="cite_tbl"/>
    <w:basedOn w:val="DefaultParagraphFont"/>
    <w:rsid w:val="00F1001E"/>
    <w:rPr>
      <w:color w:val="auto"/>
      <w:sz w:val="22"/>
      <w:bdr w:val="none" w:sz="0" w:space="0" w:color="auto"/>
      <w:shd w:val="clear" w:color="auto" w:fill="FF9999"/>
    </w:rPr>
  </w:style>
  <w:style w:type="paragraph" w:customStyle="1" w:styleId="Bodytext">
    <w:name w:val="Body_text"/>
    <w:basedOn w:val="Normal"/>
    <w:rsid w:val="00F1001E"/>
    <w:pPr>
      <w:spacing w:before="120"/>
      <w:ind w:firstLine="720"/>
      <w:jc w:val="both"/>
    </w:pPr>
    <w:rPr>
      <w:sz w:val="22"/>
      <w:szCs w:val="20"/>
    </w:rPr>
  </w:style>
  <w:style w:type="character" w:styleId="FollowedHyperlink">
    <w:name w:val="FollowedHyperlink"/>
    <w:basedOn w:val="DefaultParagraphFont"/>
    <w:uiPriority w:val="99"/>
    <w:semiHidden/>
    <w:unhideWhenUsed/>
    <w:rsid w:val="0007493F"/>
    <w:rPr>
      <w:color w:val="800080" w:themeColor="followedHyperlink"/>
      <w:u w:val="single"/>
    </w:rPr>
  </w:style>
  <w:style w:type="paragraph" w:styleId="BodyText0">
    <w:name w:val="Body Text"/>
    <w:basedOn w:val="Normal"/>
    <w:link w:val="BodyTextChar"/>
    <w:uiPriority w:val="99"/>
    <w:semiHidden/>
    <w:unhideWhenUsed/>
    <w:rsid w:val="00882272"/>
    <w:pPr>
      <w:spacing w:after="120"/>
    </w:pPr>
  </w:style>
  <w:style w:type="character" w:customStyle="1" w:styleId="BodyTextChar">
    <w:name w:val="Body Text Char"/>
    <w:basedOn w:val="DefaultParagraphFont"/>
    <w:link w:val="BodyText0"/>
    <w:uiPriority w:val="99"/>
    <w:semiHidden/>
    <w:rsid w:val="00882272"/>
    <w:rPr>
      <w:rFonts w:ascii="Times New Roman" w:eastAsia="Times New Roman" w:hAnsi="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rsid w:val="004846C8"/>
  </w:style>
  <w:style w:type="character" w:customStyle="1" w:styleId="eop">
    <w:name w:val="eop"/>
    <w:basedOn w:val="DefaultParagraphFont"/>
    <w:rsid w:val="004846C8"/>
  </w:style>
  <w:style w:type="character" w:styleId="UnresolvedMention">
    <w:name w:val="Unresolved Mention"/>
    <w:basedOn w:val="DefaultParagraphFont"/>
    <w:uiPriority w:val="99"/>
    <w:semiHidden/>
    <w:unhideWhenUsed/>
    <w:rsid w:val="00F75A7E"/>
    <w:rPr>
      <w:color w:val="605E5C"/>
      <w:shd w:val="clear" w:color="auto" w:fill="E1DFDD"/>
    </w:rPr>
  </w:style>
  <w:style w:type="character" w:customStyle="1" w:styleId="Heading1Char">
    <w:name w:val="Heading 1 Char"/>
    <w:basedOn w:val="DefaultParagraphFont"/>
    <w:link w:val="Heading1"/>
    <w:uiPriority w:val="9"/>
    <w:rsid w:val="0034469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74B66"/>
    <w:pPr>
      <w:ind w:left="720"/>
      <w:contextualSpacing/>
    </w:pPr>
  </w:style>
  <w:style w:type="character" w:styleId="Emphasis">
    <w:name w:val="Emphasis"/>
    <w:basedOn w:val="DefaultParagraphFont"/>
    <w:uiPriority w:val="20"/>
    <w:qFormat/>
    <w:rsid w:val="00F40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5186">
      <w:bodyDiv w:val="1"/>
      <w:marLeft w:val="0"/>
      <w:marRight w:val="0"/>
      <w:marTop w:val="0"/>
      <w:marBottom w:val="0"/>
      <w:divBdr>
        <w:top w:val="none" w:sz="0" w:space="0" w:color="auto"/>
        <w:left w:val="none" w:sz="0" w:space="0" w:color="auto"/>
        <w:bottom w:val="none" w:sz="0" w:space="0" w:color="auto"/>
        <w:right w:val="none" w:sz="0" w:space="0" w:color="auto"/>
      </w:divBdr>
    </w:div>
    <w:div w:id="672993582">
      <w:bodyDiv w:val="1"/>
      <w:marLeft w:val="0"/>
      <w:marRight w:val="0"/>
      <w:marTop w:val="0"/>
      <w:marBottom w:val="0"/>
      <w:divBdr>
        <w:top w:val="none" w:sz="0" w:space="0" w:color="auto"/>
        <w:left w:val="none" w:sz="0" w:space="0" w:color="auto"/>
        <w:bottom w:val="none" w:sz="0" w:space="0" w:color="auto"/>
        <w:right w:val="none" w:sz="0" w:space="0" w:color="auto"/>
      </w:divBdr>
    </w:div>
    <w:div w:id="899829163">
      <w:bodyDiv w:val="1"/>
      <w:marLeft w:val="0"/>
      <w:marRight w:val="0"/>
      <w:marTop w:val="0"/>
      <w:marBottom w:val="0"/>
      <w:divBdr>
        <w:top w:val="none" w:sz="0" w:space="0" w:color="auto"/>
        <w:left w:val="none" w:sz="0" w:space="0" w:color="auto"/>
        <w:bottom w:val="none" w:sz="0" w:space="0" w:color="auto"/>
        <w:right w:val="none" w:sz="0" w:space="0" w:color="auto"/>
      </w:divBdr>
    </w:div>
    <w:div w:id="1034160063">
      <w:bodyDiv w:val="1"/>
      <w:marLeft w:val="0"/>
      <w:marRight w:val="0"/>
      <w:marTop w:val="0"/>
      <w:marBottom w:val="0"/>
      <w:divBdr>
        <w:top w:val="none" w:sz="0" w:space="0" w:color="auto"/>
        <w:left w:val="none" w:sz="0" w:space="0" w:color="auto"/>
        <w:bottom w:val="none" w:sz="0" w:space="0" w:color="auto"/>
        <w:right w:val="none" w:sz="0" w:space="0" w:color="auto"/>
      </w:divBdr>
    </w:div>
    <w:div w:id="1122070788">
      <w:bodyDiv w:val="1"/>
      <w:marLeft w:val="0"/>
      <w:marRight w:val="0"/>
      <w:marTop w:val="0"/>
      <w:marBottom w:val="0"/>
      <w:divBdr>
        <w:top w:val="none" w:sz="0" w:space="0" w:color="auto"/>
        <w:left w:val="none" w:sz="0" w:space="0" w:color="auto"/>
        <w:bottom w:val="none" w:sz="0" w:space="0" w:color="auto"/>
        <w:right w:val="none" w:sz="0" w:space="0" w:color="auto"/>
      </w:divBdr>
    </w:div>
    <w:div w:id="1129514591">
      <w:bodyDiv w:val="1"/>
      <w:marLeft w:val="0"/>
      <w:marRight w:val="0"/>
      <w:marTop w:val="0"/>
      <w:marBottom w:val="0"/>
      <w:divBdr>
        <w:top w:val="none" w:sz="0" w:space="0" w:color="auto"/>
        <w:left w:val="none" w:sz="0" w:space="0" w:color="auto"/>
        <w:bottom w:val="none" w:sz="0" w:space="0" w:color="auto"/>
        <w:right w:val="none" w:sz="0" w:space="0" w:color="auto"/>
      </w:divBdr>
    </w:div>
    <w:div w:id="20109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aghumbareyash5@gmail.com" TargetMode="External"/><Relationship Id="rId18" Type="http://schemas.openxmlformats.org/officeDocument/2006/relationships/image" Target="media/image4.tiff"/><Relationship Id="rId3" Type="http://schemas.openxmlformats.org/officeDocument/2006/relationships/customXml" Target="../customXml/item3.xml"/><Relationship Id="rId21" Type="http://schemas.openxmlformats.org/officeDocument/2006/relationships/image" Target="media/image7.tiff"/><Relationship Id="rId7" Type="http://schemas.openxmlformats.org/officeDocument/2006/relationships/settings" Target="settings.xml"/><Relationship Id="rId12" Type="http://schemas.openxmlformats.org/officeDocument/2006/relationships/hyperlink" Target="mailto:pratikmathe21@gmail.com" TargetMode="External"/><Relationship Id="rId17" Type="http://schemas.openxmlformats.org/officeDocument/2006/relationships/image" Target="media/image3.tiff"/><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tiff"/><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nepushkar09@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tif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spise@pict.edu" TargetMode="External"/><Relationship Id="rId22" Type="http://schemas.openxmlformats.org/officeDocument/2006/relationships/image" Target="media/image8.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F13157926104944ABC7E26205E9F8646" ma:contentTypeVersion="6" ma:contentTypeDescription="Create a new document." ma:contentTypeScope="" ma:versionID="75a75cedcbc47a96ec21c8c57f9d7412">
  <xsd:schema xmlns:xsd="http://www.w3.org/2001/XMLSchema" xmlns:xs="http://www.w3.org/2001/XMLSchema" xmlns:p="http://schemas.microsoft.com/office/2006/metadata/properties" xmlns:ns3="d0b09b61-e5c0-463f-8e79-8299cd804cbc" targetNamespace="http://schemas.microsoft.com/office/2006/metadata/properties" ma:root="true" ma:fieldsID="37a13f257e4ed04e5f6b5b624c652b24" ns3:_="">
    <xsd:import namespace="d0b09b61-e5c0-463f-8e79-8299cd804c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09b61-e5c0-463f-8e79-8299cd804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6D3EC-5556-4CE1-9971-E92C11EE75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927EEF-3AEF-4818-9CC9-90D6CC7CF249}">
  <ds:schemaRefs>
    <ds:schemaRef ds:uri="http://schemas.microsoft.com/sharepoint/v3/contenttype/forms"/>
  </ds:schemaRefs>
</ds:datastoreItem>
</file>

<file path=customXml/itemProps3.xml><?xml version="1.0" encoding="utf-8"?>
<ds:datastoreItem xmlns:ds="http://schemas.openxmlformats.org/officeDocument/2006/customXml" ds:itemID="{B397B01B-7D04-4B35-BCDD-F06BD8C0AABF}">
  <ds:schemaRefs>
    <ds:schemaRef ds:uri="http://schemas.openxmlformats.org/officeDocument/2006/bibliography"/>
  </ds:schemaRefs>
</ds:datastoreItem>
</file>

<file path=customXml/itemProps4.xml><?xml version="1.0" encoding="utf-8"?>
<ds:datastoreItem xmlns:ds="http://schemas.openxmlformats.org/officeDocument/2006/customXml" ds:itemID="{8FD71143-73E8-4869-AE69-25E597541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09b61-e5c0-463f-8e79-8299cd804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4656</Words>
  <Characters>26540</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Attention based Speech Emotion Recognition approach for Medical Application</vt:lpstr>
      <vt:lpstr/>
      <vt:lpstr>Pushkar Kane1</vt:lpstr>
      <vt:lpstr>Department of Information Technology</vt:lpstr>
      <vt:lpstr>Pune Institute of Computer Technology, Pune</vt:lpstr>
      <vt:lpstr>Maharashtra,</vt:lpstr>
      <vt:lpstr>India</vt:lpstr>
      <vt:lpstr>kanepushkar09@gmail.com</vt:lpstr>
      <vt:lpstr/>
      <vt:lpstr>Pratik Mathe2</vt:lpstr>
      <vt:lpstr>Department of Information Technology</vt:lpstr>
      <vt:lpstr>Pune Institute of Computer Technology, Pune</vt:lpstr>
      <vt:lpstr>Maharashtra,</vt:lpstr>
      <vt:lpstr>India</vt:lpstr>
      <vt:lpstr>pratikmathe21@gmail.com</vt:lpstr>
      <vt:lpstr/>
      <vt:lpstr>Yash Waghumbare3</vt:lpstr>
      <vt:lpstr>Department of Information Technology</vt:lpstr>
      <vt:lpstr>Pune Institute of Computer Technology, Pune</vt:lpstr>
      <vt:lpstr>Maharashtra.</vt:lpstr>
      <vt:lpstr>India</vt:lpstr>
      <vt:lpstr>waghumbareyash5@gmail.com</vt:lpstr>
      <vt:lpstr/>
      <vt:lpstr>Ganesh Pise4</vt:lpstr>
      <vt:lpstr>Department of Information Technology</vt:lpstr>
      <vt:lpstr>Pune Institute of Computer Technology, Pune</vt:lpstr>
      <vt:lpstr>Maharashtra,</vt:lpstr>
      <vt:lpstr>India</vt:lpstr>
      <vt:lpstr>gspise@pict.edu</vt:lpstr>
      <vt:lpstr/>
      <vt:lpstr>Abstract</vt:lpstr>
      <vt:lpstr>INTRODUCTION </vt:lpstr>
      <vt:lpstr>Background</vt:lpstr>
      <vt:lpstr>This paper proposes a model for speech emotion recognition using an attention me</vt:lpstr>
      <vt:lpstr/>
      <vt:lpstr/>
      <vt:lpstr>ACKNOWLEDGMENT </vt:lpstr>
      <vt:lpstr>        It is our pleasure to present the research on “Attention based Speech Emotion Re</vt:lpstr>
      <vt:lpstr>        We also would like to thank Mrs. S. T. Kembhavi, Mrs. N. N. Shinde and Mrs.  R. </vt:lpstr>
      <vt:lpstr>        We would also genuinely express our gratitude towards Mrs. R. V. Kulkarni, Proje</vt:lpstr>
      <vt:lpstr>REFERENCES </vt:lpstr>
    </vt:vector>
  </TitlesOfParts>
  <Company>Microsoft</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Kane;Pratik Mathe;Yash Waghumbare</dc:creator>
  <cp:keywords/>
  <cp:lastModifiedBy>43234_PUSHKAR_22_23</cp:lastModifiedBy>
  <cp:revision>2</cp:revision>
  <cp:lastPrinted>2017-04-13T13:41:00Z</cp:lastPrinted>
  <dcterms:created xsi:type="dcterms:W3CDTF">2023-02-28T08:28:00Z</dcterms:created>
  <dcterms:modified xsi:type="dcterms:W3CDTF">2023-02-28T08:28:00Z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0x010100F13157926104944ABC7E26205E9F8646</vt:lpwstr>
  </property>
</Properties>
</file>