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A0F6F" w14:textId="583ACE36" w:rsidR="00886A76" w:rsidRDefault="00B15399" w:rsidP="00B15399">
      <w:pPr>
        <w:pStyle w:val="Title"/>
      </w:pPr>
      <w:r>
        <w:t>Teleporter Level Implementation Guide</w:t>
      </w:r>
    </w:p>
    <w:p w14:paraId="6305C4E8" w14:textId="6F5FE992" w:rsidR="00B15399" w:rsidRDefault="00B15399" w:rsidP="00B15399"/>
    <w:p w14:paraId="61F1032F" w14:textId="77777777" w:rsidR="005C632E" w:rsidRDefault="005C632E" w:rsidP="00B15399">
      <w:pPr>
        <w:pStyle w:val="Heading1"/>
      </w:pPr>
    </w:p>
    <w:p w14:paraId="4D907874" w14:textId="7614026E" w:rsidR="00B15399" w:rsidRDefault="005C632E" w:rsidP="00B15399">
      <w:pPr>
        <w:pStyle w:val="Heading1"/>
      </w:pPr>
      <w:r>
        <w:rPr>
          <w:noProof/>
        </w:rPr>
        <w:drawing>
          <wp:inline distT="0" distB="0" distL="0" distR="0" wp14:anchorId="17DC7216" wp14:editId="50373985">
            <wp:extent cx="5943600" cy="423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266D" w14:textId="74852B49" w:rsidR="005C632E" w:rsidRDefault="005C632E" w:rsidP="005C632E">
      <w:pPr>
        <w:pStyle w:val="Heading1"/>
      </w:pPr>
      <w:r>
        <w:t>Animations</w:t>
      </w:r>
    </w:p>
    <w:p w14:paraId="33DA8F93" w14:textId="1B761EA2" w:rsidR="005C632E" w:rsidRDefault="005C632E" w:rsidP="005C632E">
      <w:pPr>
        <w:spacing w:line="240" w:lineRule="auto"/>
      </w:pPr>
      <w:r>
        <w:t>The net has a 0-100 frame looping animation that should always be active. The texture should also scroll if possible.</w:t>
      </w:r>
    </w:p>
    <w:p w14:paraId="04CD1ADA" w14:textId="59DA045B" w:rsidR="005C632E" w:rsidRDefault="005C632E" w:rsidP="005C632E">
      <w:pPr>
        <w:spacing w:line="240" w:lineRule="auto"/>
      </w:pPr>
      <w:r>
        <w:t>The generator shell has 2 animations: 0-30 frame looping animation that should always be active, and a 100-160 frame looping animation that should play when a goal is scored on that side (</w:t>
      </w:r>
      <w:proofErr w:type="gramStart"/>
      <w:r>
        <w:t>e.g.</w:t>
      </w:r>
      <w:proofErr w:type="gramEnd"/>
      <w:r>
        <w:t xml:space="preserve"> the opposing player scores a goal)</w:t>
      </w:r>
    </w:p>
    <w:p w14:paraId="1BE609A0" w14:textId="002E405F" w:rsidR="005C632E" w:rsidRDefault="005C632E" w:rsidP="005C632E">
      <w:pPr>
        <w:spacing w:line="240" w:lineRule="auto"/>
      </w:pPr>
      <w:r>
        <w:t xml:space="preserve">The warps have 2 animations: 0-90 frame looping animation that should play when they are not active, and a 100-130 frame looping animation that plays when they are active. The textures should swap between </w:t>
      </w:r>
      <w:proofErr w:type="spellStart"/>
      <w:r>
        <w:t>teleporter_warpOFF_Texture</w:t>
      </w:r>
      <w:proofErr w:type="spellEnd"/>
      <w:r>
        <w:t xml:space="preserve"> and </w:t>
      </w:r>
      <w:proofErr w:type="spellStart"/>
      <w:r>
        <w:t>teleporter_warp_Texture</w:t>
      </w:r>
      <w:proofErr w:type="spellEnd"/>
      <w:r>
        <w:t xml:space="preserve"> as appropriate.</w:t>
      </w:r>
    </w:p>
    <w:p w14:paraId="09681B16" w14:textId="77777777" w:rsidR="00297CF6" w:rsidRDefault="00297CF6" w:rsidP="005C632E">
      <w:pPr>
        <w:spacing w:line="240" w:lineRule="auto"/>
      </w:pPr>
    </w:p>
    <w:p w14:paraId="5D4D7F2D" w14:textId="6F478859" w:rsidR="00297CF6" w:rsidRDefault="00297CF6" w:rsidP="00297CF6">
      <w:pPr>
        <w:pStyle w:val="Heading1"/>
      </w:pPr>
      <w:r>
        <w:lastRenderedPageBreak/>
        <w:t>Layout</w:t>
      </w:r>
    </w:p>
    <w:p w14:paraId="2646AB81" w14:textId="77C914E4" w:rsidR="00297CF6" w:rsidRDefault="00297CF6" w:rsidP="00297CF6">
      <w:r>
        <w:t>Here is the layout for the level as seen top down</w:t>
      </w:r>
      <w:r>
        <w:rPr>
          <w:noProof/>
        </w:rPr>
        <w:drawing>
          <wp:inline distT="0" distB="0" distL="0" distR="0" wp14:anchorId="0005E5F6" wp14:editId="5590187D">
            <wp:extent cx="5943600" cy="4370705"/>
            <wp:effectExtent l="0" t="0" r="0" b="0"/>
            <wp:docPr id="1" name="Picture 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2D0C" w14:textId="62C12A4F" w:rsidR="00297CF6" w:rsidRPr="00297CF6" w:rsidRDefault="00297CF6" w:rsidP="00297CF6">
      <w:r>
        <w:t>Adjust the placement of the generators and goals if they aren’t visible on the screen, but keep it symmetrical.</w:t>
      </w:r>
    </w:p>
    <w:sectPr w:rsidR="00297CF6" w:rsidRPr="00297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399"/>
    <w:rsid w:val="00297CF6"/>
    <w:rsid w:val="005C632E"/>
    <w:rsid w:val="007F6DAF"/>
    <w:rsid w:val="00886A76"/>
    <w:rsid w:val="00B1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F79C2"/>
  <w15:chartTrackingRefBased/>
  <w15:docId w15:val="{58F80A41-E291-4FD3-A016-2602A7B09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3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53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153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LaRock</dc:creator>
  <cp:keywords/>
  <dc:description/>
  <cp:lastModifiedBy>Patrick LaRock</cp:lastModifiedBy>
  <cp:revision>1</cp:revision>
  <dcterms:created xsi:type="dcterms:W3CDTF">2022-04-18T17:16:00Z</dcterms:created>
  <dcterms:modified xsi:type="dcterms:W3CDTF">2022-04-18T17:44:00Z</dcterms:modified>
</cp:coreProperties>
</file>