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DB78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HTML Mastery Curriculum (Senior Engineer Focus)</w:t>
      </w:r>
    </w:p>
    <w:p w14:paraId="202C4D0F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Module 1: HTML as Engineering Foundation</w:t>
      </w:r>
    </w:p>
    <w:p w14:paraId="5E94F058" w14:textId="77777777" w:rsidR="00FD0989" w:rsidRPr="00FD0989" w:rsidRDefault="00FD0989" w:rsidP="00FD0989">
      <w:r w:rsidRPr="00FD0989">
        <w:rPr>
          <w:b/>
          <w:bCs/>
        </w:rPr>
        <w:t>Concepts to Master:</w:t>
      </w:r>
    </w:p>
    <w:p w14:paraId="12D54D24" w14:textId="77777777" w:rsidR="00FD0989" w:rsidRPr="00FD0989" w:rsidRDefault="00FD0989" w:rsidP="00FD0989">
      <w:pPr>
        <w:numPr>
          <w:ilvl w:val="0"/>
          <w:numId w:val="1"/>
        </w:numPr>
      </w:pPr>
      <w:r w:rsidRPr="00FD0989">
        <w:t>HTML Living Standard vs. W3C specification nuances</w:t>
      </w:r>
    </w:p>
    <w:p w14:paraId="1BFD2A82" w14:textId="77777777" w:rsidR="00FD0989" w:rsidRPr="00FD0989" w:rsidRDefault="00FD0989" w:rsidP="00FD0989">
      <w:pPr>
        <w:numPr>
          <w:ilvl w:val="0"/>
          <w:numId w:val="1"/>
        </w:numPr>
      </w:pPr>
      <w:r w:rsidRPr="00FD0989">
        <w:t>Parser behavior and error recovery mechanisms</w:t>
      </w:r>
    </w:p>
    <w:p w14:paraId="5A547B31" w14:textId="77777777" w:rsidR="00FD0989" w:rsidRPr="00FD0989" w:rsidRDefault="00FD0989" w:rsidP="00FD0989">
      <w:pPr>
        <w:numPr>
          <w:ilvl w:val="0"/>
          <w:numId w:val="1"/>
        </w:numPr>
      </w:pPr>
      <w:r w:rsidRPr="00FD0989">
        <w:t>Document lifecycle: parsing → DOM construction → rendering</w:t>
      </w:r>
    </w:p>
    <w:p w14:paraId="7606E8F4" w14:textId="77777777" w:rsidR="00FD0989" w:rsidRPr="00FD0989" w:rsidRDefault="00FD0989" w:rsidP="00FD0989">
      <w:pPr>
        <w:numPr>
          <w:ilvl w:val="0"/>
          <w:numId w:val="1"/>
        </w:numPr>
      </w:pPr>
      <w:r w:rsidRPr="00FD0989">
        <w:t>Content vs. presentation vs. behavior separation</w:t>
      </w:r>
    </w:p>
    <w:p w14:paraId="0223D6E6" w14:textId="77777777" w:rsidR="00FD0989" w:rsidRPr="00FD0989" w:rsidRDefault="00FD0989" w:rsidP="00FD0989">
      <w:r w:rsidRPr="00FD0989">
        <w:rPr>
          <w:b/>
          <w:bCs/>
        </w:rPr>
        <w:t>Production Importance:</w:t>
      </w:r>
    </w:p>
    <w:p w14:paraId="33F7EB94" w14:textId="77777777" w:rsidR="00FD0989" w:rsidRPr="00FD0989" w:rsidRDefault="00FD0989" w:rsidP="00FD0989">
      <w:pPr>
        <w:numPr>
          <w:ilvl w:val="0"/>
          <w:numId w:val="2"/>
        </w:numPr>
      </w:pPr>
      <w:r w:rsidRPr="00FD0989">
        <w:t>HTML errors trigger quirks mode, breaking CSS/JS assumptions</w:t>
      </w:r>
    </w:p>
    <w:p w14:paraId="4915652F" w14:textId="77777777" w:rsidR="00FD0989" w:rsidRPr="00FD0989" w:rsidRDefault="00FD0989" w:rsidP="00FD0989">
      <w:pPr>
        <w:numPr>
          <w:ilvl w:val="0"/>
          <w:numId w:val="2"/>
        </w:numPr>
      </w:pPr>
      <w:r w:rsidRPr="00FD0989">
        <w:t>Parser behavior affects initial render performance</w:t>
      </w:r>
    </w:p>
    <w:p w14:paraId="54D79371" w14:textId="77777777" w:rsidR="00FD0989" w:rsidRPr="00FD0989" w:rsidRDefault="00FD0989" w:rsidP="00FD0989">
      <w:pPr>
        <w:numPr>
          <w:ilvl w:val="0"/>
          <w:numId w:val="2"/>
        </w:numPr>
      </w:pPr>
      <w:r w:rsidRPr="00FD0989">
        <w:t>Incorrect DOCTYPE can cascade into browser-specific bugs</w:t>
      </w:r>
    </w:p>
    <w:p w14:paraId="6D4027F2" w14:textId="77777777" w:rsidR="00FD0989" w:rsidRPr="00FD0989" w:rsidRDefault="00FD0989" w:rsidP="00FD0989">
      <w:r w:rsidRPr="00FD0989">
        <w:rPr>
          <w:b/>
          <w:bCs/>
        </w:rPr>
        <w:t>Common Anti-patterns:</w:t>
      </w:r>
    </w:p>
    <w:p w14:paraId="51495D35" w14:textId="77777777" w:rsidR="00FD0989" w:rsidRPr="00FD0989" w:rsidRDefault="00FD0989" w:rsidP="00FD0989">
      <w:pPr>
        <w:numPr>
          <w:ilvl w:val="0"/>
          <w:numId w:val="3"/>
        </w:numPr>
      </w:pPr>
      <w:r w:rsidRPr="00FD0989">
        <w:t>Using &lt;div&gt; or &lt;span&gt; as semantic containers</w:t>
      </w:r>
    </w:p>
    <w:p w14:paraId="0689A27C" w14:textId="77777777" w:rsidR="00FD0989" w:rsidRPr="00FD0989" w:rsidRDefault="00FD0989" w:rsidP="00FD0989">
      <w:pPr>
        <w:numPr>
          <w:ilvl w:val="0"/>
          <w:numId w:val="3"/>
        </w:numPr>
      </w:pPr>
      <w:r w:rsidRPr="00FD0989">
        <w:t>Over-nesting without functional purpose (</w:t>
      </w:r>
      <w:proofErr w:type="spellStart"/>
      <w:r w:rsidRPr="00FD0989">
        <w:t>divitis</w:t>
      </w:r>
      <w:proofErr w:type="spellEnd"/>
      <w:r w:rsidRPr="00FD0989">
        <w:t>)</w:t>
      </w:r>
    </w:p>
    <w:p w14:paraId="692B158F" w14:textId="77777777" w:rsidR="00FD0989" w:rsidRPr="00FD0989" w:rsidRDefault="00FD0989" w:rsidP="00FD0989">
      <w:pPr>
        <w:numPr>
          <w:ilvl w:val="0"/>
          <w:numId w:val="3"/>
        </w:numPr>
      </w:pPr>
      <w:r w:rsidRPr="00FD0989">
        <w:t>Assuming HTML is "just markup" without engineering consideration</w:t>
      </w:r>
    </w:p>
    <w:p w14:paraId="34E6F6BA" w14:textId="77777777" w:rsidR="00FD0989" w:rsidRPr="00FD0989" w:rsidRDefault="00FD0989" w:rsidP="00FD0989">
      <w:r w:rsidRPr="00FD0989">
        <w:rPr>
          <w:b/>
          <w:bCs/>
        </w:rPr>
        <w:t>Best Practices:</w:t>
      </w:r>
    </w:p>
    <w:p w14:paraId="1B940701" w14:textId="77777777" w:rsidR="00FD0989" w:rsidRPr="00FD0989" w:rsidRDefault="00FD0989" w:rsidP="00FD0989">
      <w:pPr>
        <w:numPr>
          <w:ilvl w:val="0"/>
          <w:numId w:val="4"/>
        </w:numPr>
      </w:pPr>
      <w:r w:rsidRPr="00FD0989">
        <w:t>Validate against W3C Nu Validator in CI pipeline</w:t>
      </w:r>
    </w:p>
    <w:p w14:paraId="18DD6524" w14:textId="77777777" w:rsidR="00FD0989" w:rsidRPr="00FD0989" w:rsidRDefault="00FD0989" w:rsidP="00FD0989">
      <w:pPr>
        <w:numPr>
          <w:ilvl w:val="0"/>
          <w:numId w:val="4"/>
        </w:numPr>
      </w:pPr>
      <w:r w:rsidRPr="00FD0989">
        <w:t>Understand HTML parser streaming behavior</w:t>
      </w:r>
    </w:p>
    <w:p w14:paraId="007DDD44" w14:textId="77777777" w:rsidR="00FD0989" w:rsidRPr="00FD0989" w:rsidRDefault="00FD0989" w:rsidP="00FD0989">
      <w:pPr>
        <w:numPr>
          <w:ilvl w:val="0"/>
          <w:numId w:val="4"/>
        </w:numPr>
      </w:pPr>
      <w:r w:rsidRPr="00FD0989">
        <w:t>Treat HTML as the foundational contract between content and platform</w:t>
      </w:r>
    </w:p>
    <w:p w14:paraId="779E1C3E" w14:textId="77777777" w:rsidR="00FD0989" w:rsidRPr="00FD0989" w:rsidRDefault="00000000" w:rsidP="00FD0989">
      <w:r>
        <w:pict w14:anchorId="66243B43">
          <v:rect id="_x0000_i1025" style="width:0;height:.75pt" o:hralign="center" o:hrstd="t" o:hr="t" fillcolor="#a0a0a0" stroked="f"/>
        </w:pict>
      </w:r>
    </w:p>
    <w:p w14:paraId="07AE6C9E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Module 2: Semantic Architecture &amp; Document Structure</w:t>
      </w:r>
    </w:p>
    <w:p w14:paraId="49898C3D" w14:textId="77777777" w:rsidR="00FD0989" w:rsidRPr="00FD0989" w:rsidRDefault="00FD0989" w:rsidP="00FD0989">
      <w:r w:rsidRPr="00FD0989">
        <w:rPr>
          <w:b/>
          <w:bCs/>
        </w:rPr>
        <w:t>Concepts to Master:</w:t>
      </w:r>
    </w:p>
    <w:p w14:paraId="3CD5EBC2" w14:textId="77777777" w:rsidR="00FD0989" w:rsidRPr="00FD0989" w:rsidRDefault="00FD0989" w:rsidP="00FD0989">
      <w:pPr>
        <w:numPr>
          <w:ilvl w:val="0"/>
          <w:numId w:val="5"/>
        </w:numPr>
      </w:pPr>
      <w:r w:rsidRPr="00FD0989">
        <w:t>Sectioning content vs. flow content distinctions</w:t>
      </w:r>
    </w:p>
    <w:p w14:paraId="75C24505" w14:textId="77777777" w:rsidR="00FD0989" w:rsidRPr="00FD0989" w:rsidRDefault="00FD0989" w:rsidP="00FD0989">
      <w:pPr>
        <w:numPr>
          <w:ilvl w:val="0"/>
          <w:numId w:val="5"/>
        </w:numPr>
      </w:pPr>
      <w:r w:rsidRPr="00FD0989">
        <w:t>Outline algorithm and implicit ARIA semantics</w:t>
      </w:r>
    </w:p>
    <w:p w14:paraId="38DEBEF6" w14:textId="77777777" w:rsidR="00FD0989" w:rsidRPr="00FD0989" w:rsidRDefault="00FD0989" w:rsidP="00FD0989">
      <w:pPr>
        <w:numPr>
          <w:ilvl w:val="0"/>
          <w:numId w:val="5"/>
        </w:numPr>
      </w:pPr>
      <w:r w:rsidRPr="00FD0989">
        <w:t>Landmark region mapping (header, main, nav, aside, footer)</w:t>
      </w:r>
    </w:p>
    <w:p w14:paraId="5450BDCE" w14:textId="77777777" w:rsidR="00FD0989" w:rsidRPr="00FD0989" w:rsidRDefault="00FD0989" w:rsidP="00FD0989">
      <w:pPr>
        <w:numPr>
          <w:ilvl w:val="0"/>
          <w:numId w:val="5"/>
        </w:numPr>
      </w:pPr>
      <w:r w:rsidRPr="00FD0989">
        <w:t>Document-level vs. article-level semantics</w:t>
      </w:r>
    </w:p>
    <w:p w14:paraId="388E6AE4" w14:textId="77777777" w:rsidR="00FD0989" w:rsidRPr="00FD0989" w:rsidRDefault="00FD0989" w:rsidP="00FD0989">
      <w:r w:rsidRPr="00FD0989">
        <w:rPr>
          <w:b/>
          <w:bCs/>
        </w:rPr>
        <w:lastRenderedPageBreak/>
        <w:t>Production Importance:</w:t>
      </w:r>
    </w:p>
    <w:p w14:paraId="4AA78B9D" w14:textId="77777777" w:rsidR="00FD0989" w:rsidRPr="00FD0989" w:rsidRDefault="00FD0989" w:rsidP="00FD0989">
      <w:pPr>
        <w:numPr>
          <w:ilvl w:val="0"/>
          <w:numId w:val="6"/>
        </w:numPr>
      </w:pPr>
      <w:r w:rsidRPr="00FD0989">
        <w:t>Screen reader navigation efficiency (bypass blocks)</w:t>
      </w:r>
    </w:p>
    <w:p w14:paraId="18A3D743" w14:textId="77777777" w:rsidR="00FD0989" w:rsidRPr="00FD0989" w:rsidRDefault="00FD0989" w:rsidP="00FD0989">
      <w:pPr>
        <w:numPr>
          <w:ilvl w:val="0"/>
          <w:numId w:val="6"/>
        </w:numPr>
      </w:pPr>
      <w:r w:rsidRPr="00FD0989">
        <w:t>SEO content hierarchy understanding</w:t>
      </w:r>
    </w:p>
    <w:p w14:paraId="6085D4EB" w14:textId="77777777" w:rsidR="00FD0989" w:rsidRPr="00FD0989" w:rsidRDefault="00FD0989" w:rsidP="00FD0989">
      <w:pPr>
        <w:numPr>
          <w:ilvl w:val="0"/>
          <w:numId w:val="6"/>
        </w:numPr>
      </w:pPr>
      <w:r w:rsidRPr="00FD0989">
        <w:t>Print and reader mode extraction quality</w:t>
      </w:r>
    </w:p>
    <w:p w14:paraId="09462254" w14:textId="77777777" w:rsidR="00FD0989" w:rsidRPr="00FD0989" w:rsidRDefault="00FD0989" w:rsidP="00FD0989">
      <w:r w:rsidRPr="00FD0989">
        <w:rPr>
          <w:b/>
          <w:bCs/>
        </w:rPr>
        <w:t>Common Anti-patterns:</w:t>
      </w:r>
    </w:p>
    <w:p w14:paraId="629F93A8" w14:textId="77777777" w:rsidR="00FD0989" w:rsidRPr="00FD0989" w:rsidRDefault="00FD0989" w:rsidP="00FD0989">
      <w:pPr>
        <w:numPr>
          <w:ilvl w:val="0"/>
          <w:numId w:val="7"/>
        </w:numPr>
      </w:pPr>
      <w:r w:rsidRPr="00FD0989">
        <w:t>Using &lt;section&gt; as styling wrapper (should use &lt;div&gt;)</w:t>
      </w:r>
    </w:p>
    <w:p w14:paraId="1EF07524" w14:textId="77777777" w:rsidR="00FD0989" w:rsidRPr="00FD0989" w:rsidRDefault="00FD0989" w:rsidP="00FD0989">
      <w:pPr>
        <w:numPr>
          <w:ilvl w:val="0"/>
          <w:numId w:val="7"/>
        </w:numPr>
      </w:pPr>
      <w:r w:rsidRPr="00FD0989">
        <w:t>Multiple &lt;main&gt; elements without aria-hidden</w:t>
      </w:r>
    </w:p>
    <w:p w14:paraId="09CAA925" w14:textId="77777777" w:rsidR="00FD0989" w:rsidRPr="00FD0989" w:rsidRDefault="00FD0989" w:rsidP="00FD0989">
      <w:pPr>
        <w:numPr>
          <w:ilvl w:val="0"/>
          <w:numId w:val="7"/>
        </w:numPr>
      </w:pPr>
      <w:r w:rsidRPr="00FD0989">
        <w:t>&lt;article&gt; without heading hierarchy</w:t>
      </w:r>
    </w:p>
    <w:p w14:paraId="3EC7935C" w14:textId="77777777" w:rsidR="00FD0989" w:rsidRPr="00FD0989" w:rsidRDefault="00FD0989" w:rsidP="00FD0989">
      <w:pPr>
        <w:numPr>
          <w:ilvl w:val="0"/>
          <w:numId w:val="7"/>
        </w:numPr>
      </w:pPr>
      <w:r w:rsidRPr="00FD0989">
        <w:t>Overusing &lt;</w:t>
      </w:r>
      <w:proofErr w:type="spellStart"/>
      <w:r w:rsidRPr="00FD0989">
        <w:t>hgroup</w:t>
      </w:r>
      <w:proofErr w:type="spellEnd"/>
      <w:r w:rsidRPr="00FD0989">
        <w:t>&gt; (often misapplied)</w:t>
      </w:r>
    </w:p>
    <w:p w14:paraId="096CFCA1" w14:textId="77777777" w:rsidR="00FD0989" w:rsidRPr="00FD0989" w:rsidRDefault="00FD0989" w:rsidP="00FD0989">
      <w:r w:rsidRPr="00FD0989">
        <w:rPr>
          <w:b/>
          <w:bCs/>
        </w:rPr>
        <w:t>Best Practices:</w:t>
      </w:r>
    </w:p>
    <w:p w14:paraId="3524558D" w14:textId="77777777" w:rsidR="00FD0989" w:rsidRPr="00FD0989" w:rsidRDefault="00FD0989" w:rsidP="00FD0989">
      <w:pPr>
        <w:numPr>
          <w:ilvl w:val="0"/>
          <w:numId w:val="8"/>
        </w:numPr>
      </w:pPr>
      <w:r w:rsidRPr="00FD0989">
        <w:t>Each &lt;section&gt; should have an implicit or explicit heading</w:t>
      </w:r>
    </w:p>
    <w:p w14:paraId="4DF2CA61" w14:textId="77777777" w:rsidR="00FD0989" w:rsidRPr="00FD0989" w:rsidRDefault="00FD0989" w:rsidP="00FD0989">
      <w:pPr>
        <w:numPr>
          <w:ilvl w:val="0"/>
          <w:numId w:val="8"/>
        </w:numPr>
      </w:pPr>
      <w:r w:rsidRPr="00FD0989">
        <w:t xml:space="preserve">Use &lt;article&gt; for self-contained </w:t>
      </w:r>
      <w:proofErr w:type="spellStart"/>
      <w:r w:rsidRPr="00FD0989">
        <w:t>syndicatable</w:t>
      </w:r>
      <w:proofErr w:type="spellEnd"/>
      <w:r w:rsidRPr="00FD0989">
        <w:t xml:space="preserve"> content</w:t>
      </w:r>
    </w:p>
    <w:p w14:paraId="764AC201" w14:textId="77777777" w:rsidR="00FD0989" w:rsidRPr="00FD0989" w:rsidRDefault="00FD0989" w:rsidP="00FD0989">
      <w:pPr>
        <w:numPr>
          <w:ilvl w:val="0"/>
          <w:numId w:val="8"/>
        </w:numPr>
      </w:pPr>
      <w:r w:rsidRPr="00FD0989">
        <w:t>Landmarks should be unique where possible (role="banner" vs multiple &lt;header&gt;)</w:t>
      </w:r>
    </w:p>
    <w:p w14:paraId="2D01873E" w14:textId="77777777" w:rsidR="00FD0989" w:rsidRPr="00FD0989" w:rsidRDefault="00000000" w:rsidP="00FD0989">
      <w:r>
        <w:pict w14:anchorId="170268B0">
          <v:rect id="_x0000_i1026" style="width:0;height:.75pt" o:hralign="center" o:hrstd="t" o:hr="t" fillcolor="#a0a0a0" stroked="f"/>
        </w:pict>
      </w:r>
    </w:p>
    <w:p w14:paraId="2EAE1823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Module 3: Accessibility-First HTML Engineering</w:t>
      </w:r>
    </w:p>
    <w:p w14:paraId="67E0BC8C" w14:textId="77777777" w:rsidR="00FD0989" w:rsidRPr="00FD0989" w:rsidRDefault="00FD0989" w:rsidP="00FD0989">
      <w:r w:rsidRPr="00FD0989">
        <w:rPr>
          <w:b/>
          <w:bCs/>
        </w:rPr>
        <w:t>Concepts to Master:</w:t>
      </w:r>
    </w:p>
    <w:p w14:paraId="33AE2BCA" w14:textId="77777777" w:rsidR="00FD0989" w:rsidRPr="00FD0989" w:rsidRDefault="00FD0989" w:rsidP="00FD0989">
      <w:pPr>
        <w:numPr>
          <w:ilvl w:val="0"/>
          <w:numId w:val="9"/>
        </w:numPr>
      </w:pPr>
      <w:r w:rsidRPr="00FD0989">
        <w:t>Native HTML element implicit ARIA semantics</w:t>
      </w:r>
    </w:p>
    <w:p w14:paraId="3BD2B18F" w14:textId="77777777" w:rsidR="00FD0989" w:rsidRPr="00FD0989" w:rsidRDefault="00FD0989" w:rsidP="00FD0989">
      <w:pPr>
        <w:numPr>
          <w:ilvl w:val="0"/>
          <w:numId w:val="9"/>
        </w:numPr>
      </w:pPr>
      <w:r w:rsidRPr="00FD0989">
        <w:t>When to supplement with explicit ARIA (rule: prefer native)</w:t>
      </w:r>
    </w:p>
    <w:p w14:paraId="1CF2983D" w14:textId="77777777" w:rsidR="00FD0989" w:rsidRPr="00FD0989" w:rsidRDefault="00FD0989" w:rsidP="00FD0989">
      <w:pPr>
        <w:numPr>
          <w:ilvl w:val="0"/>
          <w:numId w:val="9"/>
        </w:numPr>
      </w:pPr>
      <w:r w:rsidRPr="00FD0989">
        <w:t>WCAG 2.2 compliance at HTML level (A, AA, AAA distinctions)</w:t>
      </w:r>
    </w:p>
    <w:p w14:paraId="21C7151C" w14:textId="77777777" w:rsidR="00FD0989" w:rsidRPr="00FD0989" w:rsidRDefault="00FD0989" w:rsidP="00FD0989">
      <w:pPr>
        <w:numPr>
          <w:ilvl w:val="0"/>
          <w:numId w:val="9"/>
        </w:numPr>
      </w:pPr>
      <w:r w:rsidRPr="00FD0989">
        <w:t>Accessibility tree construction and browser differences</w:t>
      </w:r>
    </w:p>
    <w:p w14:paraId="6D818872" w14:textId="77777777" w:rsidR="00FD0989" w:rsidRPr="00FD0989" w:rsidRDefault="00FD0989" w:rsidP="00FD0989">
      <w:r w:rsidRPr="00FD0989">
        <w:rPr>
          <w:b/>
          <w:bCs/>
        </w:rPr>
        <w:t>Production Importance:</w:t>
      </w:r>
    </w:p>
    <w:p w14:paraId="1D5C5CE0" w14:textId="77777777" w:rsidR="00FD0989" w:rsidRPr="00FD0989" w:rsidRDefault="00FD0989" w:rsidP="00FD0989">
      <w:pPr>
        <w:numPr>
          <w:ilvl w:val="0"/>
          <w:numId w:val="10"/>
        </w:numPr>
      </w:pPr>
      <w:r w:rsidRPr="00FD0989">
        <w:t>Legal compliance (ADA, AODA, EAA)</w:t>
      </w:r>
    </w:p>
    <w:p w14:paraId="7B63C0BB" w14:textId="77777777" w:rsidR="00FD0989" w:rsidRPr="00FD0989" w:rsidRDefault="00FD0989" w:rsidP="00FD0989">
      <w:pPr>
        <w:numPr>
          <w:ilvl w:val="0"/>
          <w:numId w:val="10"/>
        </w:numPr>
      </w:pPr>
      <w:r w:rsidRPr="00FD0989">
        <w:t>20%+ of users have accessibility requirements</w:t>
      </w:r>
    </w:p>
    <w:p w14:paraId="3CE5D173" w14:textId="77777777" w:rsidR="00FD0989" w:rsidRPr="00FD0989" w:rsidRDefault="00FD0989" w:rsidP="00FD0989">
      <w:pPr>
        <w:numPr>
          <w:ilvl w:val="0"/>
          <w:numId w:val="10"/>
        </w:numPr>
      </w:pPr>
      <w:r w:rsidRPr="00FD0989">
        <w:t>Mobile and voice interaction compatibility</w:t>
      </w:r>
    </w:p>
    <w:p w14:paraId="57A10B02" w14:textId="77777777" w:rsidR="00FD0989" w:rsidRPr="00FD0989" w:rsidRDefault="00FD0989" w:rsidP="00FD0989">
      <w:r w:rsidRPr="00FD0989">
        <w:rPr>
          <w:b/>
          <w:bCs/>
        </w:rPr>
        <w:t>Common Anti-patterns:</w:t>
      </w:r>
    </w:p>
    <w:p w14:paraId="58302A96" w14:textId="77777777" w:rsidR="00FD0989" w:rsidRPr="00FD0989" w:rsidRDefault="00FD0989" w:rsidP="00FD0989">
      <w:pPr>
        <w:numPr>
          <w:ilvl w:val="0"/>
          <w:numId w:val="11"/>
        </w:numPr>
      </w:pPr>
      <w:r w:rsidRPr="00FD0989">
        <w:t>aria-label overriding visible text (causes divergence)</w:t>
      </w:r>
    </w:p>
    <w:p w14:paraId="4ADE94AF" w14:textId="77777777" w:rsidR="00FD0989" w:rsidRPr="00FD0989" w:rsidRDefault="00FD0989" w:rsidP="00FD0989">
      <w:pPr>
        <w:numPr>
          <w:ilvl w:val="0"/>
          <w:numId w:val="11"/>
        </w:numPr>
      </w:pPr>
      <w:r w:rsidRPr="00FD0989">
        <w:lastRenderedPageBreak/>
        <w:t>Redundant ARIA on native semantic elements</w:t>
      </w:r>
    </w:p>
    <w:p w14:paraId="57FACF65" w14:textId="77777777" w:rsidR="00FD0989" w:rsidRPr="00FD0989" w:rsidRDefault="00FD0989" w:rsidP="00FD0989">
      <w:pPr>
        <w:numPr>
          <w:ilvl w:val="0"/>
          <w:numId w:val="11"/>
        </w:numPr>
      </w:pPr>
      <w:r w:rsidRPr="00FD0989">
        <w:t>role="presentation" on semantic elements (removes semantics)</w:t>
      </w:r>
    </w:p>
    <w:p w14:paraId="4BF33D04" w14:textId="77777777" w:rsidR="00FD0989" w:rsidRPr="00FD0989" w:rsidRDefault="00FD0989" w:rsidP="00FD0989">
      <w:pPr>
        <w:numPr>
          <w:ilvl w:val="0"/>
          <w:numId w:val="11"/>
        </w:numPr>
      </w:pPr>
      <w:r w:rsidRPr="00FD0989">
        <w:t>Missing form input associations (&lt;label&gt; or aria-</w:t>
      </w:r>
      <w:proofErr w:type="spellStart"/>
      <w:r w:rsidRPr="00FD0989">
        <w:t>labelledby</w:t>
      </w:r>
      <w:proofErr w:type="spellEnd"/>
      <w:r w:rsidRPr="00FD0989">
        <w:t>)</w:t>
      </w:r>
    </w:p>
    <w:p w14:paraId="4D78AECD" w14:textId="77777777" w:rsidR="00FD0989" w:rsidRPr="00FD0989" w:rsidRDefault="00FD0989" w:rsidP="00FD0989">
      <w:r w:rsidRPr="00FD0989">
        <w:rPr>
          <w:b/>
          <w:bCs/>
        </w:rPr>
        <w:t>Best Practices:</w:t>
      </w:r>
    </w:p>
    <w:p w14:paraId="29D6BAFA" w14:textId="77777777" w:rsidR="00FD0989" w:rsidRPr="00FD0989" w:rsidRDefault="00FD0989" w:rsidP="00FD0989">
      <w:pPr>
        <w:numPr>
          <w:ilvl w:val="0"/>
          <w:numId w:val="12"/>
        </w:numPr>
      </w:pPr>
      <w:r w:rsidRPr="00FD0989">
        <w:t xml:space="preserve">Test with actual screen readers (NVDA, </w:t>
      </w:r>
      <w:proofErr w:type="spellStart"/>
      <w:r w:rsidRPr="00FD0989">
        <w:t>VoiceOver</w:t>
      </w:r>
      <w:proofErr w:type="spellEnd"/>
      <w:r w:rsidRPr="00FD0989">
        <w:t>), not just audits</w:t>
      </w:r>
    </w:p>
    <w:p w14:paraId="2DCFCDC1" w14:textId="77777777" w:rsidR="00FD0989" w:rsidRPr="00FD0989" w:rsidRDefault="00FD0989" w:rsidP="00FD0989">
      <w:pPr>
        <w:numPr>
          <w:ilvl w:val="0"/>
          <w:numId w:val="12"/>
        </w:numPr>
      </w:pPr>
      <w:r w:rsidRPr="00FD0989">
        <w:t>Use aria-</w:t>
      </w:r>
      <w:proofErr w:type="spellStart"/>
      <w:r w:rsidRPr="00FD0989">
        <w:t>describedby</w:t>
      </w:r>
      <w:proofErr w:type="spellEnd"/>
      <w:r w:rsidRPr="00FD0989">
        <w:t> for complex form instructions</w:t>
      </w:r>
    </w:p>
    <w:p w14:paraId="18154327" w14:textId="77777777" w:rsidR="00FD0989" w:rsidRPr="00FD0989" w:rsidRDefault="00FD0989" w:rsidP="00FD0989">
      <w:pPr>
        <w:numPr>
          <w:ilvl w:val="0"/>
          <w:numId w:val="12"/>
        </w:numPr>
      </w:pPr>
      <w:r w:rsidRPr="00FD0989">
        <w:t>Implement aria-live regions for dynamic updates</w:t>
      </w:r>
    </w:p>
    <w:p w14:paraId="02BDE113" w14:textId="77777777" w:rsidR="00FD0989" w:rsidRPr="00FD0989" w:rsidRDefault="00FD0989" w:rsidP="00FD0989">
      <w:pPr>
        <w:numPr>
          <w:ilvl w:val="0"/>
          <w:numId w:val="12"/>
        </w:numPr>
      </w:pPr>
      <w:r w:rsidRPr="00FD0989">
        <w:t>Semantic tables: &lt;caption&gt;, &lt;</w:t>
      </w:r>
      <w:proofErr w:type="spellStart"/>
      <w:r w:rsidRPr="00FD0989">
        <w:t>th</w:t>
      </w:r>
      <w:proofErr w:type="spellEnd"/>
      <w:r w:rsidRPr="00FD0989">
        <w:t xml:space="preserve"> scope&gt;, &lt;</w:t>
      </w:r>
      <w:proofErr w:type="spellStart"/>
      <w:r w:rsidRPr="00FD0989">
        <w:t>thead</w:t>
      </w:r>
      <w:proofErr w:type="spellEnd"/>
      <w:r w:rsidRPr="00FD0989">
        <w:t>&gt;/&lt;</w:t>
      </w:r>
      <w:proofErr w:type="spellStart"/>
      <w:r w:rsidRPr="00FD0989">
        <w:t>tbody</w:t>
      </w:r>
      <w:proofErr w:type="spellEnd"/>
      <w:r w:rsidRPr="00FD0989">
        <w:t>&gt;</w:t>
      </w:r>
    </w:p>
    <w:p w14:paraId="49704854" w14:textId="77777777" w:rsidR="00FD0989" w:rsidRPr="00FD0989" w:rsidRDefault="00000000" w:rsidP="00FD0989">
      <w:r>
        <w:pict w14:anchorId="5276D844">
          <v:rect id="_x0000_i1027" style="width:0;height:.75pt" o:hralign="center" o:hrstd="t" o:hr="t" fillcolor="#a0a0a0" stroked="f"/>
        </w:pict>
      </w:r>
    </w:p>
    <w:p w14:paraId="7393A1B8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Module 4: Performance-By-Design HTML</w:t>
      </w:r>
    </w:p>
    <w:p w14:paraId="01B01392" w14:textId="77777777" w:rsidR="00FD0989" w:rsidRPr="00FD0989" w:rsidRDefault="00FD0989" w:rsidP="00FD0989">
      <w:r w:rsidRPr="00FD0989">
        <w:rPr>
          <w:b/>
          <w:bCs/>
        </w:rPr>
        <w:t>Concepts to Master:</w:t>
      </w:r>
    </w:p>
    <w:p w14:paraId="5AEB881A" w14:textId="77777777" w:rsidR="00FD0989" w:rsidRPr="00FD0989" w:rsidRDefault="00FD0989" w:rsidP="00FD0989">
      <w:pPr>
        <w:numPr>
          <w:ilvl w:val="0"/>
          <w:numId w:val="13"/>
        </w:numPr>
      </w:pPr>
      <w:r w:rsidRPr="00FD0989">
        <w:t>Resource loading attributes: loading, decoding, </w:t>
      </w:r>
      <w:proofErr w:type="spellStart"/>
      <w:r w:rsidRPr="00FD0989">
        <w:t>fetchpriority</w:t>
      </w:r>
      <w:proofErr w:type="spellEnd"/>
    </w:p>
    <w:p w14:paraId="18D132E7" w14:textId="77777777" w:rsidR="00FD0989" w:rsidRPr="00FD0989" w:rsidRDefault="00FD0989" w:rsidP="00FD0989">
      <w:pPr>
        <w:numPr>
          <w:ilvl w:val="0"/>
          <w:numId w:val="13"/>
        </w:numPr>
      </w:pPr>
      <w:r w:rsidRPr="00FD0989">
        <w:t xml:space="preserve">&lt;link </w:t>
      </w:r>
      <w:proofErr w:type="spellStart"/>
      <w:r w:rsidRPr="00FD0989">
        <w:t>rel</w:t>
      </w:r>
      <w:proofErr w:type="spellEnd"/>
      <w:r w:rsidRPr="00FD0989">
        <w:t xml:space="preserve">="preload"&gt;, &lt;link </w:t>
      </w:r>
      <w:proofErr w:type="spellStart"/>
      <w:r w:rsidRPr="00FD0989">
        <w:t>rel</w:t>
      </w:r>
      <w:proofErr w:type="spellEnd"/>
      <w:r w:rsidRPr="00FD0989">
        <w:t>="</w:t>
      </w:r>
      <w:proofErr w:type="spellStart"/>
      <w:r w:rsidRPr="00FD0989">
        <w:t>preconnect</w:t>
      </w:r>
      <w:proofErr w:type="spellEnd"/>
      <w:r w:rsidRPr="00FD0989">
        <w:t>"&gt; hints</w:t>
      </w:r>
    </w:p>
    <w:p w14:paraId="2C9A9026" w14:textId="77777777" w:rsidR="00FD0989" w:rsidRPr="00FD0989" w:rsidRDefault="00FD0989" w:rsidP="00FD0989">
      <w:pPr>
        <w:numPr>
          <w:ilvl w:val="0"/>
          <w:numId w:val="13"/>
        </w:numPr>
      </w:pPr>
      <w:r w:rsidRPr="00FD0989">
        <w:t>Image responsiveness: </w:t>
      </w:r>
      <w:proofErr w:type="spellStart"/>
      <w:r w:rsidRPr="00FD0989">
        <w:t>srcset</w:t>
      </w:r>
      <w:proofErr w:type="spellEnd"/>
      <w:r w:rsidRPr="00FD0989">
        <w:t>, sizes, picture with type</w:t>
      </w:r>
    </w:p>
    <w:p w14:paraId="4098DF8A" w14:textId="77777777" w:rsidR="00FD0989" w:rsidRPr="00FD0989" w:rsidRDefault="00FD0989" w:rsidP="00FD0989">
      <w:pPr>
        <w:numPr>
          <w:ilvl w:val="0"/>
          <w:numId w:val="13"/>
        </w:numPr>
      </w:pPr>
      <w:r w:rsidRPr="00FD0989">
        <w:t>Critical rendering path optimization via HTML structure</w:t>
      </w:r>
    </w:p>
    <w:p w14:paraId="43C493E3" w14:textId="77777777" w:rsidR="00FD0989" w:rsidRPr="00FD0989" w:rsidRDefault="00FD0989" w:rsidP="00FD0989">
      <w:r w:rsidRPr="00FD0989">
        <w:rPr>
          <w:b/>
          <w:bCs/>
        </w:rPr>
        <w:t>Production Importance:</w:t>
      </w:r>
    </w:p>
    <w:p w14:paraId="676A54BD" w14:textId="77777777" w:rsidR="00FD0989" w:rsidRPr="00FD0989" w:rsidRDefault="00FD0989" w:rsidP="00FD0989">
      <w:pPr>
        <w:numPr>
          <w:ilvl w:val="0"/>
          <w:numId w:val="14"/>
        </w:numPr>
      </w:pPr>
      <w:r w:rsidRPr="00FD0989">
        <w:t>Core Web Vitals directly impacted by HTML decisions</w:t>
      </w:r>
    </w:p>
    <w:p w14:paraId="7541B85D" w14:textId="77777777" w:rsidR="00FD0989" w:rsidRPr="00FD0989" w:rsidRDefault="00FD0989" w:rsidP="00FD0989">
      <w:pPr>
        <w:numPr>
          <w:ilvl w:val="0"/>
          <w:numId w:val="14"/>
        </w:numPr>
      </w:pPr>
      <w:r w:rsidRPr="00FD0989">
        <w:t>Mobile data conservation (emerging markets priority)</w:t>
      </w:r>
    </w:p>
    <w:p w14:paraId="754AC297" w14:textId="77777777" w:rsidR="00FD0989" w:rsidRPr="00FD0989" w:rsidRDefault="00FD0989" w:rsidP="00FD0989">
      <w:pPr>
        <w:numPr>
          <w:ilvl w:val="0"/>
          <w:numId w:val="14"/>
        </w:numPr>
      </w:pPr>
      <w:r w:rsidRPr="00FD0989">
        <w:t>Render-blocking resource orchestration</w:t>
      </w:r>
    </w:p>
    <w:p w14:paraId="50180FF8" w14:textId="77777777" w:rsidR="00FD0989" w:rsidRPr="00FD0989" w:rsidRDefault="00FD0989" w:rsidP="00FD0989">
      <w:r w:rsidRPr="00FD0989">
        <w:rPr>
          <w:b/>
          <w:bCs/>
        </w:rPr>
        <w:t>Common Anti-patterns:</w:t>
      </w:r>
    </w:p>
    <w:p w14:paraId="46297356" w14:textId="77777777" w:rsidR="00FD0989" w:rsidRPr="00FD0989" w:rsidRDefault="00FD0989" w:rsidP="00FD0989">
      <w:pPr>
        <w:numPr>
          <w:ilvl w:val="0"/>
          <w:numId w:val="15"/>
        </w:numPr>
      </w:pPr>
      <w:r w:rsidRPr="00FD0989">
        <w:t>Lazy loading everything (hurts LCP)</w:t>
      </w:r>
    </w:p>
    <w:p w14:paraId="3F3A86B4" w14:textId="77777777" w:rsidR="00FD0989" w:rsidRPr="00FD0989" w:rsidRDefault="00FD0989" w:rsidP="00FD0989">
      <w:pPr>
        <w:numPr>
          <w:ilvl w:val="0"/>
          <w:numId w:val="15"/>
        </w:numPr>
      </w:pPr>
      <w:r w:rsidRPr="00FD0989">
        <w:t>Missing width/height on images (causes layout shifts)</w:t>
      </w:r>
    </w:p>
    <w:p w14:paraId="434E86C6" w14:textId="77777777" w:rsidR="00FD0989" w:rsidRPr="00FD0989" w:rsidRDefault="00FD0989" w:rsidP="00FD0989">
      <w:pPr>
        <w:numPr>
          <w:ilvl w:val="0"/>
          <w:numId w:val="15"/>
        </w:numPr>
      </w:pPr>
      <w:r w:rsidRPr="00FD0989">
        <w:t>Inline critical CSS/JS bloating HTML payload</w:t>
      </w:r>
    </w:p>
    <w:p w14:paraId="36953C89" w14:textId="77777777" w:rsidR="00FD0989" w:rsidRPr="00FD0989" w:rsidRDefault="00FD0989" w:rsidP="00FD0989">
      <w:pPr>
        <w:numPr>
          <w:ilvl w:val="0"/>
          <w:numId w:val="15"/>
        </w:numPr>
      </w:pPr>
      <w:r w:rsidRPr="00FD0989">
        <w:t>&lt;script&gt; without async/defer analysis</w:t>
      </w:r>
    </w:p>
    <w:p w14:paraId="16402F1C" w14:textId="77777777" w:rsidR="00FD0989" w:rsidRPr="00FD0989" w:rsidRDefault="00FD0989" w:rsidP="00FD0989">
      <w:r w:rsidRPr="00FD0989">
        <w:rPr>
          <w:b/>
          <w:bCs/>
        </w:rPr>
        <w:t>Best Practices:</w:t>
      </w:r>
    </w:p>
    <w:p w14:paraId="375C08C2" w14:textId="77777777" w:rsidR="00FD0989" w:rsidRPr="00FD0989" w:rsidRDefault="00FD0989" w:rsidP="00FD0989">
      <w:pPr>
        <w:numPr>
          <w:ilvl w:val="0"/>
          <w:numId w:val="16"/>
        </w:numPr>
      </w:pPr>
      <w:r w:rsidRPr="00FD0989">
        <w:t>loading="lazy" for below-fold images only</w:t>
      </w:r>
    </w:p>
    <w:p w14:paraId="60C8CE2B" w14:textId="77777777" w:rsidR="00FD0989" w:rsidRPr="00FD0989" w:rsidRDefault="00FD0989" w:rsidP="00FD0989">
      <w:pPr>
        <w:numPr>
          <w:ilvl w:val="0"/>
          <w:numId w:val="16"/>
        </w:numPr>
      </w:pPr>
      <w:r w:rsidRPr="00FD0989">
        <w:lastRenderedPageBreak/>
        <w:t>Always specify width and height (or aspect-ratio CSS)</w:t>
      </w:r>
    </w:p>
    <w:p w14:paraId="129A43B5" w14:textId="77777777" w:rsidR="00FD0989" w:rsidRPr="00FD0989" w:rsidRDefault="00FD0989" w:rsidP="00FD0989">
      <w:pPr>
        <w:numPr>
          <w:ilvl w:val="0"/>
          <w:numId w:val="16"/>
        </w:numPr>
      </w:pPr>
      <w:r w:rsidRPr="00FD0989">
        <w:t>Use &lt;picture&gt; for art direction, </w:t>
      </w:r>
      <w:proofErr w:type="spellStart"/>
      <w:r w:rsidRPr="00FD0989">
        <w:t>srcset</w:t>
      </w:r>
      <w:proofErr w:type="spellEnd"/>
      <w:r w:rsidRPr="00FD0989">
        <w:t> for resolution switching</w:t>
      </w:r>
    </w:p>
    <w:p w14:paraId="43242270" w14:textId="77777777" w:rsidR="00FD0989" w:rsidRPr="00FD0989" w:rsidRDefault="00FD0989" w:rsidP="00FD0989">
      <w:pPr>
        <w:numPr>
          <w:ilvl w:val="0"/>
          <w:numId w:val="16"/>
        </w:numPr>
      </w:pPr>
      <w:r w:rsidRPr="00FD0989">
        <w:t>Preload critical above-fold resources (hero image, web fonts)</w:t>
      </w:r>
    </w:p>
    <w:p w14:paraId="5C49F88E" w14:textId="77777777" w:rsidR="00FD0989" w:rsidRPr="00FD0989" w:rsidRDefault="00000000" w:rsidP="00FD0989">
      <w:r>
        <w:pict w14:anchorId="3453889D">
          <v:rect id="_x0000_i1028" style="width:0;height:.75pt" o:hralign="center" o:hrstd="t" o:hr="t" fillcolor="#a0a0a0" stroked="f"/>
        </w:pict>
      </w:r>
    </w:p>
    <w:p w14:paraId="1CD13F92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Module 5: SEO &amp; Discoverability Engineering</w:t>
      </w:r>
    </w:p>
    <w:p w14:paraId="228091AB" w14:textId="77777777" w:rsidR="00FD0989" w:rsidRPr="00FD0989" w:rsidRDefault="00FD0989" w:rsidP="00FD0989">
      <w:r w:rsidRPr="00FD0989">
        <w:rPr>
          <w:b/>
          <w:bCs/>
        </w:rPr>
        <w:t>Concepts to Master:</w:t>
      </w:r>
    </w:p>
    <w:p w14:paraId="3961077E" w14:textId="77777777" w:rsidR="00FD0989" w:rsidRPr="00FD0989" w:rsidRDefault="00FD0989" w:rsidP="00FD0989">
      <w:pPr>
        <w:numPr>
          <w:ilvl w:val="0"/>
          <w:numId w:val="17"/>
        </w:numPr>
      </w:pPr>
      <w:r w:rsidRPr="00FD0989">
        <w:t>Microdata (</w:t>
      </w:r>
      <w:hyperlink r:id="rId5" w:tgtFrame="_blank" w:history="1">
        <w:r w:rsidRPr="00FD0989">
          <w:rPr>
            <w:rStyle w:val="Hyperlink"/>
          </w:rPr>
          <w:t>schema.org</w:t>
        </w:r>
      </w:hyperlink>
      <w:r w:rsidRPr="00FD0989">
        <w:t>) vs. JSON-LD implementation</w:t>
      </w:r>
    </w:p>
    <w:p w14:paraId="5A69335B" w14:textId="77777777" w:rsidR="00FD0989" w:rsidRPr="00FD0989" w:rsidRDefault="00FD0989" w:rsidP="00FD0989">
      <w:pPr>
        <w:numPr>
          <w:ilvl w:val="0"/>
          <w:numId w:val="17"/>
        </w:numPr>
      </w:pPr>
      <w:r w:rsidRPr="00FD0989">
        <w:t>Open Graph and Twitter Card meta coordination</w:t>
      </w:r>
    </w:p>
    <w:p w14:paraId="10E407F2" w14:textId="77777777" w:rsidR="00FD0989" w:rsidRPr="00FD0989" w:rsidRDefault="00FD0989" w:rsidP="00FD0989">
      <w:pPr>
        <w:numPr>
          <w:ilvl w:val="0"/>
          <w:numId w:val="17"/>
        </w:numPr>
      </w:pPr>
      <w:r w:rsidRPr="00FD0989">
        <w:t xml:space="preserve">Canonical URL patterns and </w:t>
      </w:r>
      <w:proofErr w:type="spellStart"/>
      <w:r w:rsidRPr="00FD0989">
        <w:t>hreflang</w:t>
      </w:r>
      <w:proofErr w:type="spellEnd"/>
      <w:r w:rsidRPr="00FD0989">
        <w:t xml:space="preserve"> implementations</w:t>
      </w:r>
    </w:p>
    <w:p w14:paraId="1711993F" w14:textId="77777777" w:rsidR="00FD0989" w:rsidRPr="00FD0989" w:rsidRDefault="00FD0989" w:rsidP="00FD0989">
      <w:pPr>
        <w:numPr>
          <w:ilvl w:val="0"/>
          <w:numId w:val="17"/>
        </w:numPr>
      </w:pPr>
      <w:r w:rsidRPr="00FD0989">
        <w:t>Crawler directive nuances (meta robots, x-robots-tag)</w:t>
      </w:r>
    </w:p>
    <w:p w14:paraId="1930C08F" w14:textId="77777777" w:rsidR="00FD0989" w:rsidRPr="00FD0989" w:rsidRDefault="00FD0989" w:rsidP="00FD0989">
      <w:r w:rsidRPr="00FD0989">
        <w:rPr>
          <w:b/>
          <w:bCs/>
        </w:rPr>
        <w:t>Production Importance:</w:t>
      </w:r>
    </w:p>
    <w:p w14:paraId="7E57EA0A" w14:textId="77777777" w:rsidR="00FD0989" w:rsidRPr="00FD0989" w:rsidRDefault="00FD0989" w:rsidP="00FD0989">
      <w:pPr>
        <w:numPr>
          <w:ilvl w:val="0"/>
          <w:numId w:val="18"/>
        </w:numPr>
      </w:pPr>
      <w:r w:rsidRPr="00FD0989">
        <w:t>Direct revenue impact for content/e-commerce sites</w:t>
      </w:r>
    </w:p>
    <w:p w14:paraId="0DBA7567" w14:textId="77777777" w:rsidR="00FD0989" w:rsidRPr="00FD0989" w:rsidRDefault="00FD0989" w:rsidP="00FD0989">
      <w:pPr>
        <w:numPr>
          <w:ilvl w:val="0"/>
          <w:numId w:val="18"/>
        </w:numPr>
      </w:pPr>
      <w:r w:rsidRPr="00FD0989">
        <w:t>Internationalization and multi-region deployments</w:t>
      </w:r>
    </w:p>
    <w:p w14:paraId="453695F5" w14:textId="77777777" w:rsidR="00FD0989" w:rsidRPr="00FD0989" w:rsidRDefault="00FD0989" w:rsidP="00FD0989">
      <w:pPr>
        <w:numPr>
          <w:ilvl w:val="0"/>
          <w:numId w:val="18"/>
        </w:numPr>
      </w:pPr>
      <w:r w:rsidRPr="00FD0989">
        <w:t>Social sharing appearance control</w:t>
      </w:r>
    </w:p>
    <w:p w14:paraId="5A23B1EB" w14:textId="77777777" w:rsidR="00FD0989" w:rsidRPr="00FD0989" w:rsidRDefault="00FD0989" w:rsidP="00FD0989">
      <w:r w:rsidRPr="00FD0989">
        <w:rPr>
          <w:b/>
          <w:bCs/>
        </w:rPr>
        <w:t>Common Anti-patterns:</w:t>
      </w:r>
    </w:p>
    <w:p w14:paraId="266D5D03" w14:textId="77777777" w:rsidR="00FD0989" w:rsidRPr="00FD0989" w:rsidRDefault="00FD0989" w:rsidP="00FD0989">
      <w:pPr>
        <w:numPr>
          <w:ilvl w:val="0"/>
          <w:numId w:val="19"/>
        </w:numPr>
      </w:pPr>
      <w:r w:rsidRPr="00FD0989">
        <w:t>Duplicate content without canonical tags</w:t>
      </w:r>
    </w:p>
    <w:p w14:paraId="4C96115C" w14:textId="77777777" w:rsidR="00FD0989" w:rsidRPr="00FD0989" w:rsidRDefault="00FD0989" w:rsidP="00FD0989">
      <w:pPr>
        <w:numPr>
          <w:ilvl w:val="0"/>
          <w:numId w:val="19"/>
        </w:numPr>
      </w:pPr>
      <w:r w:rsidRPr="00FD0989">
        <w:t>Blocking resources in robots.txt that affect rendering</w:t>
      </w:r>
    </w:p>
    <w:p w14:paraId="3424C506" w14:textId="77777777" w:rsidR="00FD0989" w:rsidRPr="00FD0989" w:rsidRDefault="00FD0989" w:rsidP="00FD0989">
      <w:pPr>
        <w:numPr>
          <w:ilvl w:val="0"/>
          <w:numId w:val="19"/>
        </w:numPr>
      </w:pPr>
      <w:r w:rsidRPr="00FD0989">
        <w:t>Microdata that doesn't match visible content</w:t>
      </w:r>
    </w:p>
    <w:p w14:paraId="01A73F6A" w14:textId="77777777" w:rsidR="00FD0989" w:rsidRPr="00FD0989" w:rsidRDefault="00FD0989" w:rsidP="00FD0989">
      <w:pPr>
        <w:numPr>
          <w:ilvl w:val="0"/>
          <w:numId w:val="19"/>
        </w:numPr>
      </w:pPr>
      <w:r w:rsidRPr="00FD0989">
        <w:t xml:space="preserve">Missing lang attribute or incorrect </w:t>
      </w:r>
      <w:proofErr w:type="spellStart"/>
      <w:r w:rsidRPr="00FD0989">
        <w:t>hreflang</w:t>
      </w:r>
      <w:proofErr w:type="spellEnd"/>
      <w:r w:rsidRPr="00FD0989">
        <w:t xml:space="preserve"> values</w:t>
      </w:r>
    </w:p>
    <w:p w14:paraId="08387CE2" w14:textId="77777777" w:rsidR="00FD0989" w:rsidRPr="00FD0989" w:rsidRDefault="00FD0989" w:rsidP="00FD0989">
      <w:r w:rsidRPr="00FD0989">
        <w:rPr>
          <w:b/>
          <w:bCs/>
        </w:rPr>
        <w:t>Best Practices:</w:t>
      </w:r>
    </w:p>
    <w:p w14:paraId="7A1BA67E" w14:textId="77777777" w:rsidR="00FD0989" w:rsidRPr="00FD0989" w:rsidRDefault="00FD0989" w:rsidP="00FD0989">
      <w:pPr>
        <w:numPr>
          <w:ilvl w:val="0"/>
          <w:numId w:val="20"/>
        </w:numPr>
      </w:pPr>
      <w:r w:rsidRPr="00FD0989">
        <w:t>Implement JSON-LD for critical entity types (Article, Product)</w:t>
      </w:r>
    </w:p>
    <w:p w14:paraId="11CF248D" w14:textId="77777777" w:rsidR="00FD0989" w:rsidRPr="00FD0989" w:rsidRDefault="00FD0989" w:rsidP="00FD0989">
      <w:pPr>
        <w:numPr>
          <w:ilvl w:val="0"/>
          <w:numId w:val="20"/>
        </w:numPr>
      </w:pPr>
      <w:r w:rsidRPr="00FD0989">
        <w:t>Coordinate &lt;title&gt;, &lt;meta name="description"&gt;, and Open Graph</w:t>
      </w:r>
    </w:p>
    <w:p w14:paraId="52B9FF53" w14:textId="77777777" w:rsidR="00FD0989" w:rsidRPr="00FD0989" w:rsidRDefault="00FD0989" w:rsidP="00FD0989">
      <w:pPr>
        <w:numPr>
          <w:ilvl w:val="0"/>
          <w:numId w:val="20"/>
        </w:numPr>
      </w:pPr>
      <w:r w:rsidRPr="00FD0989">
        <w:t>Use </w:t>
      </w:r>
      <w:proofErr w:type="spellStart"/>
      <w:r w:rsidRPr="00FD0989">
        <w:t>rel</w:t>
      </w:r>
      <w:proofErr w:type="spellEnd"/>
      <w:r w:rsidRPr="00FD0989">
        <w:t>="canonical" even on canonical pages (self-referential)</w:t>
      </w:r>
    </w:p>
    <w:p w14:paraId="448505A5" w14:textId="77777777" w:rsidR="00FD0989" w:rsidRDefault="00FD0989" w:rsidP="00FD0989">
      <w:pPr>
        <w:numPr>
          <w:ilvl w:val="0"/>
          <w:numId w:val="20"/>
        </w:numPr>
      </w:pPr>
      <w:r w:rsidRPr="00FD0989">
        <w:t>Test with Google's Rich Results Test and URL Inspection</w:t>
      </w:r>
    </w:p>
    <w:p w14:paraId="6C8FC8D4" w14:textId="77777777" w:rsidR="00EC4C5A" w:rsidRDefault="00EC4C5A" w:rsidP="00EC4C5A"/>
    <w:p w14:paraId="3A3719B2" w14:textId="77777777" w:rsidR="00EC4C5A" w:rsidRPr="00FD0989" w:rsidRDefault="00EC4C5A" w:rsidP="00EC4C5A"/>
    <w:p w14:paraId="1BAE0C4C" w14:textId="7F1A8F41" w:rsidR="00EC4C5A" w:rsidRPr="00FD0989" w:rsidRDefault="00000000" w:rsidP="00FD0989">
      <w:r>
        <w:lastRenderedPageBreak/>
        <w:pict w14:anchorId="03ACB5B2">
          <v:rect id="_x0000_i1029" style="width:0;height:.75pt" o:hralign="center" o:hrstd="t" o:hr="t" fillcolor="#a0a0a0" stroked="f"/>
        </w:pict>
      </w:r>
    </w:p>
    <w:p w14:paraId="452A3C55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Module 6: Form System Architecture</w:t>
      </w:r>
    </w:p>
    <w:p w14:paraId="00595F47" w14:textId="77777777" w:rsidR="00FD0989" w:rsidRPr="00FD0989" w:rsidRDefault="00FD0989" w:rsidP="00FD0989">
      <w:r w:rsidRPr="00FD0989">
        <w:rPr>
          <w:b/>
          <w:bCs/>
        </w:rPr>
        <w:t>Concepts to Master:</w:t>
      </w:r>
    </w:p>
    <w:p w14:paraId="7FA8C476" w14:textId="77777777" w:rsidR="00FD0989" w:rsidRPr="00FD0989" w:rsidRDefault="00FD0989" w:rsidP="00FD0989">
      <w:pPr>
        <w:numPr>
          <w:ilvl w:val="0"/>
          <w:numId w:val="21"/>
        </w:numPr>
      </w:pPr>
      <w:r w:rsidRPr="00FD0989">
        <w:t>Constraint Validation API HTML attributes</w:t>
      </w:r>
    </w:p>
    <w:p w14:paraId="0885E061" w14:textId="77777777" w:rsidR="00FD0989" w:rsidRPr="00FD0989" w:rsidRDefault="00FD0989" w:rsidP="00FD0989">
      <w:pPr>
        <w:numPr>
          <w:ilvl w:val="0"/>
          <w:numId w:val="21"/>
        </w:numPr>
      </w:pPr>
      <w:r w:rsidRPr="00FD0989">
        <w:t>Input types and their platform-specific implementations</w:t>
      </w:r>
    </w:p>
    <w:p w14:paraId="12FD8E55" w14:textId="77777777" w:rsidR="00FD0989" w:rsidRPr="00FD0989" w:rsidRDefault="00FD0989" w:rsidP="00FD0989">
      <w:pPr>
        <w:numPr>
          <w:ilvl w:val="0"/>
          <w:numId w:val="21"/>
        </w:numPr>
      </w:pPr>
      <w:r w:rsidRPr="00FD0989">
        <w:t>Form data serialization and submission behaviors</w:t>
      </w:r>
    </w:p>
    <w:p w14:paraId="244A02FC" w14:textId="77777777" w:rsidR="00FD0989" w:rsidRPr="00FD0989" w:rsidRDefault="00FD0989" w:rsidP="00FD0989">
      <w:pPr>
        <w:numPr>
          <w:ilvl w:val="0"/>
          <w:numId w:val="21"/>
        </w:numPr>
      </w:pPr>
      <w:r w:rsidRPr="00FD0989">
        <w:t>Accessibility of complex form patterns (multi-step, conditional)</w:t>
      </w:r>
    </w:p>
    <w:p w14:paraId="4661488D" w14:textId="77777777" w:rsidR="00FD0989" w:rsidRPr="00FD0989" w:rsidRDefault="00FD0989" w:rsidP="00FD0989">
      <w:r w:rsidRPr="00FD0989">
        <w:rPr>
          <w:b/>
          <w:bCs/>
        </w:rPr>
        <w:t>Production Importance:</w:t>
      </w:r>
    </w:p>
    <w:p w14:paraId="1D291C3F" w14:textId="77777777" w:rsidR="00FD0989" w:rsidRPr="00FD0989" w:rsidRDefault="00FD0989" w:rsidP="00FD0989">
      <w:pPr>
        <w:numPr>
          <w:ilvl w:val="0"/>
          <w:numId w:val="22"/>
        </w:numPr>
      </w:pPr>
      <w:r w:rsidRPr="00FD0989">
        <w:t>Conversion rate optimization</w:t>
      </w:r>
    </w:p>
    <w:p w14:paraId="4D2D5A41" w14:textId="77777777" w:rsidR="00FD0989" w:rsidRPr="00FD0989" w:rsidRDefault="00FD0989" w:rsidP="00FD0989">
      <w:pPr>
        <w:numPr>
          <w:ilvl w:val="0"/>
          <w:numId w:val="22"/>
        </w:numPr>
      </w:pPr>
      <w:r w:rsidRPr="00FD0989">
        <w:t>Mobile form interaction quality</w:t>
      </w:r>
    </w:p>
    <w:p w14:paraId="5FEC4062" w14:textId="77777777" w:rsidR="00FD0989" w:rsidRPr="00FD0989" w:rsidRDefault="00FD0989" w:rsidP="00FD0989">
      <w:pPr>
        <w:numPr>
          <w:ilvl w:val="0"/>
          <w:numId w:val="22"/>
        </w:numPr>
      </w:pPr>
      <w:r w:rsidRPr="00FD0989">
        <w:t>Data integrity and validation consistency</w:t>
      </w:r>
    </w:p>
    <w:p w14:paraId="056EE877" w14:textId="77777777" w:rsidR="00FD0989" w:rsidRPr="00FD0989" w:rsidRDefault="00FD0989" w:rsidP="00FD0989">
      <w:r w:rsidRPr="00FD0989">
        <w:rPr>
          <w:b/>
          <w:bCs/>
        </w:rPr>
        <w:t>Common Anti-patterns:</w:t>
      </w:r>
    </w:p>
    <w:p w14:paraId="0AD8D02F" w14:textId="77777777" w:rsidR="00FD0989" w:rsidRPr="00FD0989" w:rsidRDefault="00FD0989" w:rsidP="00FD0989">
      <w:pPr>
        <w:numPr>
          <w:ilvl w:val="0"/>
          <w:numId w:val="23"/>
        </w:numPr>
      </w:pPr>
      <w:r w:rsidRPr="00FD0989">
        <w:t>Using &lt;div&gt; for radio/checkbox groups (should use &lt;</w:t>
      </w:r>
      <w:proofErr w:type="spellStart"/>
      <w:r w:rsidRPr="00FD0989">
        <w:t>fieldset</w:t>
      </w:r>
      <w:proofErr w:type="spellEnd"/>
      <w:r w:rsidRPr="00FD0989">
        <w:t>&gt;)</w:t>
      </w:r>
    </w:p>
    <w:p w14:paraId="3AB76255" w14:textId="77777777" w:rsidR="00FD0989" w:rsidRPr="00FD0989" w:rsidRDefault="00FD0989" w:rsidP="00FD0989">
      <w:pPr>
        <w:numPr>
          <w:ilvl w:val="0"/>
          <w:numId w:val="23"/>
        </w:numPr>
      </w:pPr>
      <w:r w:rsidRPr="00FD0989">
        <w:t>Missing autocomplete attributes for password managers</w:t>
      </w:r>
    </w:p>
    <w:p w14:paraId="284426C1" w14:textId="77777777" w:rsidR="00FD0989" w:rsidRPr="00FD0989" w:rsidRDefault="00FD0989" w:rsidP="00FD0989">
      <w:pPr>
        <w:numPr>
          <w:ilvl w:val="0"/>
          <w:numId w:val="23"/>
        </w:numPr>
      </w:pPr>
      <w:r w:rsidRPr="00FD0989">
        <w:t>Custom validation without HTML5 validation backup</w:t>
      </w:r>
    </w:p>
    <w:p w14:paraId="598F85B7" w14:textId="77777777" w:rsidR="00FD0989" w:rsidRPr="00FD0989" w:rsidRDefault="00FD0989" w:rsidP="00FD0989">
      <w:pPr>
        <w:numPr>
          <w:ilvl w:val="0"/>
          <w:numId w:val="23"/>
        </w:numPr>
      </w:pPr>
      <w:r w:rsidRPr="00FD0989">
        <w:t>&lt;label&gt; without for attribute or wrapping input</w:t>
      </w:r>
    </w:p>
    <w:p w14:paraId="7209A1E2" w14:textId="77777777" w:rsidR="00FD0989" w:rsidRPr="00FD0989" w:rsidRDefault="00FD0989" w:rsidP="00FD0989">
      <w:r w:rsidRPr="00FD0989">
        <w:rPr>
          <w:b/>
          <w:bCs/>
        </w:rPr>
        <w:t>Best Practices:</w:t>
      </w:r>
    </w:p>
    <w:p w14:paraId="76944439" w14:textId="77777777" w:rsidR="00FD0989" w:rsidRPr="00FD0989" w:rsidRDefault="00FD0989" w:rsidP="00FD0989">
      <w:pPr>
        <w:numPr>
          <w:ilvl w:val="0"/>
          <w:numId w:val="24"/>
        </w:numPr>
      </w:pPr>
      <w:r w:rsidRPr="00FD0989">
        <w:t>Use appropriate type values (</w:t>
      </w:r>
      <w:proofErr w:type="spellStart"/>
      <w:r w:rsidRPr="00FD0989">
        <w:t>tel</w:t>
      </w:r>
      <w:proofErr w:type="spellEnd"/>
      <w:r w:rsidRPr="00FD0989">
        <w:t>, email, search, </w:t>
      </w:r>
      <w:proofErr w:type="spellStart"/>
      <w:r w:rsidRPr="00FD0989">
        <w:t>url</w:t>
      </w:r>
      <w:proofErr w:type="spellEnd"/>
      <w:r w:rsidRPr="00FD0989">
        <w:t>)</w:t>
      </w:r>
    </w:p>
    <w:p w14:paraId="310A38EB" w14:textId="77777777" w:rsidR="00FD0989" w:rsidRPr="00FD0989" w:rsidRDefault="00FD0989" w:rsidP="00FD0989">
      <w:pPr>
        <w:numPr>
          <w:ilvl w:val="0"/>
          <w:numId w:val="24"/>
        </w:numPr>
      </w:pPr>
      <w:r w:rsidRPr="00FD0989">
        <w:t>Implement required, pattern, </w:t>
      </w:r>
      <w:proofErr w:type="spellStart"/>
      <w:r w:rsidRPr="00FD0989">
        <w:t>minlength</w:t>
      </w:r>
      <w:proofErr w:type="spellEnd"/>
      <w:r w:rsidRPr="00FD0989">
        <w:t>, </w:t>
      </w:r>
      <w:proofErr w:type="spellStart"/>
      <w:r w:rsidRPr="00FD0989">
        <w:t>maxlength</w:t>
      </w:r>
      <w:proofErr w:type="spellEnd"/>
    </w:p>
    <w:p w14:paraId="70364CBC" w14:textId="77777777" w:rsidR="00FD0989" w:rsidRPr="00FD0989" w:rsidRDefault="00FD0989" w:rsidP="00FD0989">
      <w:pPr>
        <w:numPr>
          <w:ilvl w:val="0"/>
          <w:numId w:val="24"/>
        </w:numPr>
      </w:pPr>
      <w:r w:rsidRPr="00FD0989">
        <w:t>Provide aria-</w:t>
      </w:r>
      <w:proofErr w:type="spellStart"/>
      <w:r w:rsidRPr="00FD0989">
        <w:t>describedby</w:t>
      </w:r>
      <w:proofErr w:type="spellEnd"/>
      <w:r w:rsidRPr="00FD0989">
        <w:t> for validation error messages</w:t>
      </w:r>
    </w:p>
    <w:p w14:paraId="6E2ABF6E" w14:textId="77777777" w:rsidR="00FD0989" w:rsidRPr="00FD0989" w:rsidRDefault="00FD0989" w:rsidP="00FD0989">
      <w:pPr>
        <w:numPr>
          <w:ilvl w:val="0"/>
          <w:numId w:val="24"/>
        </w:numPr>
      </w:pPr>
      <w:r w:rsidRPr="00FD0989">
        <w:t>Use &lt;</w:t>
      </w:r>
      <w:proofErr w:type="spellStart"/>
      <w:r w:rsidRPr="00FD0989">
        <w:t>fieldset</w:t>
      </w:r>
      <w:proofErr w:type="spellEnd"/>
      <w:r w:rsidRPr="00FD0989">
        <w:t>&gt; and &lt;legend&gt; for related inputs</w:t>
      </w:r>
    </w:p>
    <w:p w14:paraId="78FED7F8" w14:textId="77777777" w:rsidR="00FD0989" w:rsidRPr="00FD0989" w:rsidRDefault="00000000" w:rsidP="00FD0989">
      <w:r>
        <w:pict w14:anchorId="13C32C28">
          <v:rect id="_x0000_i1030" style="width:0;height:.75pt" o:hralign="center" o:hrstd="t" o:hr="t" fillcolor="#a0a0a0" stroked="f"/>
        </w:pict>
      </w:r>
    </w:p>
    <w:p w14:paraId="63B02C6B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Module 7: Media &amp; Embedded Content Engineering</w:t>
      </w:r>
    </w:p>
    <w:p w14:paraId="78A4F14A" w14:textId="77777777" w:rsidR="00FD0989" w:rsidRPr="00FD0989" w:rsidRDefault="00FD0989" w:rsidP="00FD0989">
      <w:r w:rsidRPr="00FD0989">
        <w:rPr>
          <w:b/>
          <w:bCs/>
        </w:rPr>
        <w:t>Concepts to Master:</w:t>
      </w:r>
    </w:p>
    <w:p w14:paraId="6AC99DB7" w14:textId="77777777" w:rsidR="00FD0989" w:rsidRPr="00FD0989" w:rsidRDefault="00FD0989" w:rsidP="00FD0989">
      <w:pPr>
        <w:numPr>
          <w:ilvl w:val="0"/>
          <w:numId w:val="25"/>
        </w:numPr>
      </w:pPr>
      <w:r w:rsidRPr="00FD0989">
        <w:t>&lt;video&gt; and &lt;audio&gt; attribute optimization</w:t>
      </w:r>
    </w:p>
    <w:p w14:paraId="53B45CCE" w14:textId="77777777" w:rsidR="00FD0989" w:rsidRPr="00FD0989" w:rsidRDefault="00FD0989" w:rsidP="00FD0989">
      <w:pPr>
        <w:numPr>
          <w:ilvl w:val="0"/>
          <w:numId w:val="25"/>
        </w:numPr>
      </w:pPr>
      <w:r w:rsidRPr="00FD0989">
        <w:t>Third-party embed security considerations (sandbox, allow)</w:t>
      </w:r>
    </w:p>
    <w:p w14:paraId="49593742" w14:textId="77777777" w:rsidR="00FD0989" w:rsidRPr="00FD0989" w:rsidRDefault="00FD0989" w:rsidP="00FD0989">
      <w:pPr>
        <w:numPr>
          <w:ilvl w:val="0"/>
          <w:numId w:val="25"/>
        </w:numPr>
      </w:pPr>
      <w:r w:rsidRPr="00FD0989">
        <w:lastRenderedPageBreak/>
        <w:t xml:space="preserve">Responsive </w:t>
      </w:r>
      <w:proofErr w:type="spellStart"/>
      <w:r w:rsidRPr="00FD0989">
        <w:t>iframe</w:t>
      </w:r>
      <w:proofErr w:type="spellEnd"/>
      <w:r w:rsidRPr="00FD0989">
        <w:t xml:space="preserve"> patterns (aspect-ratio CSS)</w:t>
      </w:r>
    </w:p>
    <w:p w14:paraId="7EA9B271" w14:textId="77777777" w:rsidR="00FD0989" w:rsidRPr="00FD0989" w:rsidRDefault="00FD0989" w:rsidP="00FD0989">
      <w:pPr>
        <w:numPr>
          <w:ilvl w:val="0"/>
          <w:numId w:val="25"/>
        </w:numPr>
      </w:pPr>
      <w:r w:rsidRPr="00FD0989">
        <w:t>Media fallback chains and format support detection</w:t>
      </w:r>
    </w:p>
    <w:p w14:paraId="4F2FA697" w14:textId="77777777" w:rsidR="00FD0989" w:rsidRPr="00FD0989" w:rsidRDefault="00FD0989" w:rsidP="00FD0989">
      <w:r w:rsidRPr="00FD0989">
        <w:rPr>
          <w:b/>
          <w:bCs/>
        </w:rPr>
        <w:t>Production Importance:</w:t>
      </w:r>
    </w:p>
    <w:p w14:paraId="7216CD56" w14:textId="77777777" w:rsidR="00FD0989" w:rsidRPr="00FD0989" w:rsidRDefault="00FD0989" w:rsidP="00FD0989">
      <w:pPr>
        <w:numPr>
          <w:ilvl w:val="0"/>
          <w:numId w:val="26"/>
        </w:numPr>
      </w:pPr>
      <w:r w:rsidRPr="00FD0989">
        <w:t>Video performance impacts 70%+ of bandwidth</w:t>
      </w:r>
    </w:p>
    <w:p w14:paraId="6FD05E51" w14:textId="77777777" w:rsidR="00FD0989" w:rsidRPr="00FD0989" w:rsidRDefault="00FD0989" w:rsidP="00FD0989">
      <w:pPr>
        <w:numPr>
          <w:ilvl w:val="0"/>
          <w:numId w:val="26"/>
        </w:numPr>
      </w:pPr>
      <w:r w:rsidRPr="00FD0989">
        <w:t>Embeds are common security attack vectors</w:t>
      </w:r>
    </w:p>
    <w:p w14:paraId="27BF2FDB" w14:textId="77777777" w:rsidR="00FD0989" w:rsidRPr="00FD0989" w:rsidRDefault="00FD0989" w:rsidP="00FD0989">
      <w:pPr>
        <w:numPr>
          <w:ilvl w:val="0"/>
          <w:numId w:val="26"/>
        </w:numPr>
      </w:pPr>
      <w:r w:rsidRPr="00FD0989">
        <w:t>Cross-origin communication requirements</w:t>
      </w:r>
    </w:p>
    <w:p w14:paraId="6C9BA3B9" w14:textId="77777777" w:rsidR="00FD0989" w:rsidRPr="00FD0989" w:rsidRDefault="00FD0989" w:rsidP="00FD0989">
      <w:r w:rsidRPr="00FD0989">
        <w:rPr>
          <w:b/>
          <w:bCs/>
        </w:rPr>
        <w:t>Common Anti-patterns:</w:t>
      </w:r>
    </w:p>
    <w:p w14:paraId="29E4CEC5" w14:textId="77777777" w:rsidR="00FD0989" w:rsidRPr="00FD0989" w:rsidRDefault="00FD0989" w:rsidP="00FD0989">
      <w:pPr>
        <w:numPr>
          <w:ilvl w:val="0"/>
          <w:numId w:val="27"/>
        </w:numPr>
      </w:pPr>
      <w:proofErr w:type="spellStart"/>
      <w:r w:rsidRPr="00FD0989">
        <w:t>Autoplaying</w:t>
      </w:r>
      <w:proofErr w:type="spellEnd"/>
      <w:r w:rsidRPr="00FD0989">
        <w:t xml:space="preserve"> video without muted attribute</w:t>
      </w:r>
    </w:p>
    <w:p w14:paraId="49DD1809" w14:textId="77777777" w:rsidR="00FD0989" w:rsidRPr="00FD0989" w:rsidRDefault="00FD0989" w:rsidP="00FD0989">
      <w:pPr>
        <w:numPr>
          <w:ilvl w:val="0"/>
          <w:numId w:val="27"/>
        </w:numPr>
      </w:pPr>
      <w:r w:rsidRPr="00FD0989">
        <w:t>Missing preload="none" on non-critical video</w:t>
      </w:r>
    </w:p>
    <w:p w14:paraId="41EFDB26" w14:textId="77777777" w:rsidR="00FD0989" w:rsidRPr="00FD0989" w:rsidRDefault="00FD0989" w:rsidP="00FD0989">
      <w:pPr>
        <w:numPr>
          <w:ilvl w:val="0"/>
          <w:numId w:val="27"/>
        </w:numPr>
      </w:pPr>
      <w:proofErr w:type="spellStart"/>
      <w:r w:rsidRPr="00FD0989">
        <w:t>Iframes</w:t>
      </w:r>
      <w:proofErr w:type="spellEnd"/>
      <w:r w:rsidRPr="00FD0989">
        <w:t xml:space="preserve"> without title attribute (accessibility violation)</w:t>
      </w:r>
    </w:p>
    <w:p w14:paraId="29B71E64" w14:textId="77777777" w:rsidR="00FD0989" w:rsidRPr="00FD0989" w:rsidRDefault="00FD0989" w:rsidP="00FD0989">
      <w:pPr>
        <w:numPr>
          <w:ilvl w:val="0"/>
          <w:numId w:val="27"/>
        </w:numPr>
      </w:pPr>
      <w:r w:rsidRPr="00FD0989">
        <w:t>&lt;</w:t>
      </w:r>
      <w:proofErr w:type="spellStart"/>
      <w:r w:rsidRPr="00FD0989">
        <w:t>img</w:t>
      </w:r>
      <w:proofErr w:type="spellEnd"/>
      <w:r w:rsidRPr="00FD0989">
        <w:t>&gt; instead of &lt;picture&gt; for format optimization</w:t>
      </w:r>
    </w:p>
    <w:p w14:paraId="7115B725" w14:textId="77777777" w:rsidR="00FD0989" w:rsidRPr="00FD0989" w:rsidRDefault="00FD0989" w:rsidP="00FD0989">
      <w:r w:rsidRPr="00FD0989">
        <w:rPr>
          <w:b/>
          <w:bCs/>
        </w:rPr>
        <w:t>Best Practices:</w:t>
      </w:r>
    </w:p>
    <w:p w14:paraId="691FF7F5" w14:textId="77777777" w:rsidR="00FD0989" w:rsidRPr="00FD0989" w:rsidRDefault="00FD0989" w:rsidP="00FD0989">
      <w:pPr>
        <w:numPr>
          <w:ilvl w:val="0"/>
          <w:numId w:val="28"/>
        </w:numPr>
      </w:pPr>
      <w:r w:rsidRPr="00FD0989">
        <w:t>Implement &lt;track&gt; for captions/subtitles (WebVTT)</w:t>
      </w:r>
    </w:p>
    <w:p w14:paraId="0A78530A" w14:textId="77777777" w:rsidR="00FD0989" w:rsidRPr="00FD0989" w:rsidRDefault="00FD0989" w:rsidP="00FD0989">
      <w:pPr>
        <w:numPr>
          <w:ilvl w:val="0"/>
          <w:numId w:val="28"/>
        </w:numPr>
      </w:pPr>
      <w:r w:rsidRPr="00FD0989">
        <w:t>Use preload="metadata" for video duration detection</w:t>
      </w:r>
    </w:p>
    <w:p w14:paraId="451662BA" w14:textId="77777777" w:rsidR="00FD0989" w:rsidRPr="00FD0989" w:rsidRDefault="00FD0989" w:rsidP="00FD0989">
      <w:pPr>
        <w:numPr>
          <w:ilvl w:val="0"/>
          <w:numId w:val="28"/>
        </w:numPr>
      </w:pPr>
      <w:r w:rsidRPr="00FD0989">
        <w:t xml:space="preserve">Specify sandbox and allow policies for </w:t>
      </w:r>
      <w:proofErr w:type="spellStart"/>
      <w:r w:rsidRPr="00FD0989">
        <w:t>iframes</w:t>
      </w:r>
      <w:proofErr w:type="spellEnd"/>
    </w:p>
    <w:p w14:paraId="06D646FA" w14:textId="77777777" w:rsidR="00FD0989" w:rsidRPr="00FD0989" w:rsidRDefault="00FD0989" w:rsidP="00FD0989">
      <w:pPr>
        <w:numPr>
          <w:ilvl w:val="0"/>
          <w:numId w:val="28"/>
        </w:numPr>
      </w:pPr>
      <w:r w:rsidRPr="00FD0989">
        <w:t>Provide multiple sources with type attributes for media</w:t>
      </w:r>
    </w:p>
    <w:p w14:paraId="656D8A48" w14:textId="77777777" w:rsidR="00FD0989" w:rsidRPr="00FD0989" w:rsidRDefault="00000000" w:rsidP="00FD0989">
      <w:r>
        <w:pict w14:anchorId="4181C0BD">
          <v:rect id="_x0000_i1031" style="width:0;height:.75pt" o:hralign="center" o:hrstd="t" o:hr="t" fillcolor="#a0a0a0" stroked="f"/>
        </w:pict>
      </w:r>
    </w:p>
    <w:p w14:paraId="365EE577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Module 8: Scalable HTML Architecture</w:t>
      </w:r>
    </w:p>
    <w:p w14:paraId="7195E2FD" w14:textId="77777777" w:rsidR="00FD0989" w:rsidRPr="00FD0989" w:rsidRDefault="00FD0989" w:rsidP="00FD0989">
      <w:r w:rsidRPr="00FD0989">
        <w:rPr>
          <w:b/>
          <w:bCs/>
        </w:rPr>
        <w:t>Concepts to Master:</w:t>
      </w:r>
    </w:p>
    <w:p w14:paraId="1E31FF2B" w14:textId="77777777" w:rsidR="00FD0989" w:rsidRPr="00FD0989" w:rsidRDefault="00FD0989" w:rsidP="00FD0989">
      <w:pPr>
        <w:numPr>
          <w:ilvl w:val="0"/>
          <w:numId w:val="29"/>
        </w:numPr>
      </w:pPr>
      <w:r w:rsidRPr="00FD0989">
        <w:t>Component-based HTML patterns (Web Components consideration)</w:t>
      </w:r>
    </w:p>
    <w:p w14:paraId="7F16E6D0" w14:textId="77777777" w:rsidR="00FD0989" w:rsidRPr="00FD0989" w:rsidRDefault="00FD0989" w:rsidP="00FD0989">
      <w:pPr>
        <w:numPr>
          <w:ilvl w:val="0"/>
          <w:numId w:val="29"/>
        </w:numPr>
      </w:pPr>
      <w:r w:rsidRPr="00FD0989">
        <w:t>Template and slot mechanics for dynamic content</w:t>
      </w:r>
    </w:p>
    <w:p w14:paraId="2CA1C3BB" w14:textId="77777777" w:rsidR="00FD0989" w:rsidRPr="00FD0989" w:rsidRDefault="00FD0989" w:rsidP="00FD0989">
      <w:pPr>
        <w:numPr>
          <w:ilvl w:val="0"/>
          <w:numId w:val="29"/>
        </w:numPr>
      </w:pPr>
      <w:r w:rsidRPr="00FD0989">
        <w:t>Internationalization attributes (</w:t>
      </w:r>
      <w:proofErr w:type="spellStart"/>
      <w:r w:rsidRPr="00FD0989">
        <w:t>dir</w:t>
      </w:r>
      <w:proofErr w:type="spellEnd"/>
      <w:r w:rsidRPr="00FD0989">
        <w:t>, lang, translate)</w:t>
      </w:r>
    </w:p>
    <w:p w14:paraId="54DEB4AC" w14:textId="77777777" w:rsidR="00FD0989" w:rsidRPr="00FD0989" w:rsidRDefault="00FD0989" w:rsidP="00FD0989">
      <w:pPr>
        <w:numPr>
          <w:ilvl w:val="0"/>
          <w:numId w:val="29"/>
        </w:numPr>
      </w:pPr>
      <w:r w:rsidRPr="00FD0989">
        <w:t>Print styling hooks via HTML structure</w:t>
      </w:r>
    </w:p>
    <w:p w14:paraId="7EC61F38" w14:textId="77777777" w:rsidR="00FD0989" w:rsidRPr="00FD0989" w:rsidRDefault="00FD0989" w:rsidP="00FD0989">
      <w:r w:rsidRPr="00FD0989">
        <w:rPr>
          <w:b/>
          <w:bCs/>
        </w:rPr>
        <w:t>Production Importance:</w:t>
      </w:r>
    </w:p>
    <w:p w14:paraId="11A8A766" w14:textId="77777777" w:rsidR="00FD0989" w:rsidRPr="00FD0989" w:rsidRDefault="00FD0989" w:rsidP="00FD0989">
      <w:pPr>
        <w:numPr>
          <w:ilvl w:val="0"/>
          <w:numId w:val="30"/>
        </w:numPr>
      </w:pPr>
      <w:r w:rsidRPr="00FD0989">
        <w:t>Design system integration and maintenance</w:t>
      </w:r>
    </w:p>
    <w:p w14:paraId="0E2AB7DE" w14:textId="77777777" w:rsidR="00FD0989" w:rsidRPr="00FD0989" w:rsidRDefault="00FD0989" w:rsidP="00FD0989">
      <w:pPr>
        <w:numPr>
          <w:ilvl w:val="0"/>
          <w:numId w:val="30"/>
        </w:numPr>
      </w:pPr>
      <w:r w:rsidRPr="00FD0989">
        <w:t>Multi-language/multi-region deployment scaling</w:t>
      </w:r>
    </w:p>
    <w:p w14:paraId="17DC81E3" w14:textId="77777777" w:rsidR="00FD0989" w:rsidRPr="00FD0989" w:rsidRDefault="00FD0989" w:rsidP="00FD0989">
      <w:pPr>
        <w:numPr>
          <w:ilvl w:val="0"/>
          <w:numId w:val="30"/>
        </w:numPr>
      </w:pPr>
      <w:r w:rsidRPr="00FD0989">
        <w:lastRenderedPageBreak/>
        <w:t>Third-party integration points (CMS, e-commerce platforms)</w:t>
      </w:r>
    </w:p>
    <w:p w14:paraId="016FAAD3" w14:textId="77777777" w:rsidR="00FD0989" w:rsidRPr="00FD0989" w:rsidRDefault="00FD0989" w:rsidP="00FD0989">
      <w:r w:rsidRPr="00FD0989">
        <w:rPr>
          <w:b/>
          <w:bCs/>
        </w:rPr>
        <w:t>Common Anti-patterns:</w:t>
      </w:r>
    </w:p>
    <w:p w14:paraId="33F90D76" w14:textId="77777777" w:rsidR="00FD0989" w:rsidRPr="00FD0989" w:rsidRDefault="00FD0989" w:rsidP="00FD0989">
      <w:pPr>
        <w:numPr>
          <w:ilvl w:val="0"/>
          <w:numId w:val="31"/>
        </w:numPr>
      </w:pPr>
      <w:r w:rsidRPr="00FD0989">
        <w:t>Data attributes as CSS hooks (use classes)</w:t>
      </w:r>
    </w:p>
    <w:p w14:paraId="7486332B" w14:textId="77777777" w:rsidR="00FD0989" w:rsidRPr="00FD0989" w:rsidRDefault="00FD0989" w:rsidP="00FD0989">
      <w:pPr>
        <w:numPr>
          <w:ilvl w:val="0"/>
          <w:numId w:val="31"/>
        </w:numPr>
      </w:pPr>
      <w:r w:rsidRPr="00FD0989">
        <w:t>Inline styles except for critical CSS</w:t>
      </w:r>
    </w:p>
    <w:p w14:paraId="5B65F304" w14:textId="77777777" w:rsidR="00FD0989" w:rsidRPr="00FD0989" w:rsidRDefault="00FD0989" w:rsidP="00FD0989">
      <w:pPr>
        <w:numPr>
          <w:ilvl w:val="0"/>
          <w:numId w:val="31"/>
        </w:numPr>
      </w:pPr>
      <w:r w:rsidRPr="00FD0989">
        <w:t>Over-engineering with custom elements when native suffices</w:t>
      </w:r>
    </w:p>
    <w:p w14:paraId="7128C262" w14:textId="77777777" w:rsidR="00FD0989" w:rsidRPr="00FD0989" w:rsidRDefault="00FD0989" w:rsidP="00FD0989">
      <w:pPr>
        <w:numPr>
          <w:ilvl w:val="0"/>
          <w:numId w:val="31"/>
        </w:numPr>
      </w:pPr>
      <w:r w:rsidRPr="00FD0989">
        <w:t>Missing </w:t>
      </w:r>
      <w:proofErr w:type="spellStart"/>
      <w:r w:rsidRPr="00FD0989">
        <w:t>dir</w:t>
      </w:r>
      <w:proofErr w:type="spellEnd"/>
      <w:r w:rsidRPr="00FD0989">
        <w:t> attribute on right-to-left language content</w:t>
      </w:r>
    </w:p>
    <w:p w14:paraId="43B612F3" w14:textId="77777777" w:rsidR="00FD0989" w:rsidRPr="00FD0989" w:rsidRDefault="00FD0989" w:rsidP="00FD0989">
      <w:r w:rsidRPr="00FD0989">
        <w:rPr>
          <w:b/>
          <w:bCs/>
        </w:rPr>
        <w:t>Best Practices:</w:t>
      </w:r>
    </w:p>
    <w:p w14:paraId="3B01DD1A" w14:textId="77777777" w:rsidR="00FD0989" w:rsidRPr="00FD0989" w:rsidRDefault="00FD0989" w:rsidP="00FD0989">
      <w:pPr>
        <w:numPr>
          <w:ilvl w:val="0"/>
          <w:numId w:val="32"/>
        </w:numPr>
      </w:pPr>
      <w:r w:rsidRPr="00FD0989">
        <w:t>Use data-* attributes for JavaScript state, not presentation</w:t>
      </w:r>
    </w:p>
    <w:p w14:paraId="518C0CB4" w14:textId="77777777" w:rsidR="00FD0989" w:rsidRPr="00FD0989" w:rsidRDefault="00FD0989" w:rsidP="00FD0989">
      <w:pPr>
        <w:numPr>
          <w:ilvl w:val="0"/>
          <w:numId w:val="32"/>
        </w:numPr>
      </w:pPr>
      <w:r w:rsidRPr="00FD0989">
        <w:t>Implement &lt;template&gt; for client-side rendered repeatable content</w:t>
      </w:r>
    </w:p>
    <w:p w14:paraId="04D04291" w14:textId="77777777" w:rsidR="00FD0989" w:rsidRPr="00FD0989" w:rsidRDefault="00FD0989" w:rsidP="00FD0989">
      <w:pPr>
        <w:numPr>
          <w:ilvl w:val="0"/>
          <w:numId w:val="32"/>
        </w:numPr>
      </w:pPr>
      <w:r w:rsidRPr="00FD0989">
        <w:t>Structure for CSS efficiency (minimal nesting, BEM-compatible)</w:t>
      </w:r>
    </w:p>
    <w:p w14:paraId="44965ABD" w14:textId="77777777" w:rsidR="00FD0989" w:rsidRPr="00FD0989" w:rsidRDefault="00FD0989" w:rsidP="00FD0989">
      <w:pPr>
        <w:numPr>
          <w:ilvl w:val="0"/>
          <w:numId w:val="32"/>
        </w:numPr>
      </w:pPr>
      <w:r w:rsidRPr="00FD0989">
        <w:t>Consider Shadow DOM encapsulation for truly isolated components</w:t>
      </w:r>
    </w:p>
    <w:p w14:paraId="5723E8FD" w14:textId="77777777" w:rsidR="00FD0989" w:rsidRPr="00FD0989" w:rsidRDefault="00000000" w:rsidP="00FD0989">
      <w:r>
        <w:pict w14:anchorId="29CBF412">
          <v:rect id="_x0000_i1032" style="width:0;height:.75pt" o:hralign="center" o:hrstd="t" o:hr="t" fillcolor="#a0a0a0" stroked="f"/>
        </w:pict>
      </w:r>
    </w:p>
    <w:p w14:paraId="17AE1412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Professional HTML Production Checklist</w:t>
      </w:r>
    </w:p>
    <w:p w14:paraId="0C44A812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Document Structure &amp; Metadata</w:t>
      </w:r>
    </w:p>
    <w:p w14:paraId="40F0707D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&lt;!DOCTYPE html&gt; present as first line</w:t>
      </w:r>
    </w:p>
    <w:p w14:paraId="63183CDB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&lt;html lang="[code]"&gt; with correct language attribute</w:t>
      </w:r>
    </w:p>
    <w:p w14:paraId="33E38868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&lt;head&gt; contains in order: charset, viewport, title, meta, links</w:t>
      </w:r>
    </w:p>
    <w:p w14:paraId="3AF4D85F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&lt;meta charset="UTF-8"&gt; is first child of &lt;head&gt;</w:t>
      </w:r>
    </w:p>
    <w:p w14:paraId="5E1D7F24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Viewport meta tag present: &lt;meta name="viewport" content="width=device-width, initial-scale=1"&gt;</w:t>
      </w:r>
    </w:p>
    <w:p w14:paraId="2CA35E9F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&lt;title&gt; is unique, descriptive, under 60 characters</w:t>
      </w:r>
    </w:p>
    <w:p w14:paraId="1271CBBD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&lt;meta name="description"&gt; present, unique, 50-160 characters</w:t>
      </w:r>
    </w:p>
    <w:p w14:paraId="32A1BA33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Open Graph and Twitter Card meta tags for social sharing</w:t>
      </w:r>
    </w:p>
    <w:p w14:paraId="0170F446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Favicon links present (ICO, PNG, SVG)</w:t>
      </w:r>
    </w:p>
    <w:p w14:paraId="6557C851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 xml:space="preserve">Canonical URL specified (&lt;link </w:t>
      </w:r>
      <w:proofErr w:type="spellStart"/>
      <w:r w:rsidRPr="00FD0989">
        <w:t>rel</w:t>
      </w:r>
      <w:proofErr w:type="spellEnd"/>
      <w:r w:rsidRPr="00FD0989">
        <w:t>="canonical"&gt;)</w:t>
      </w:r>
    </w:p>
    <w:p w14:paraId="73ACAFAE" w14:textId="77777777" w:rsidR="00FD0989" w:rsidRPr="00FD0989" w:rsidRDefault="00FD0989" w:rsidP="00FD0989">
      <w:pPr>
        <w:numPr>
          <w:ilvl w:val="0"/>
          <w:numId w:val="33"/>
        </w:numPr>
      </w:pPr>
      <w:r w:rsidRPr="00FD0989">
        <w:t>Robots meta tag if needed (&lt;meta name="robots"&gt;)</w:t>
      </w:r>
    </w:p>
    <w:p w14:paraId="42DC8CDD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lastRenderedPageBreak/>
        <w:t>Semantic Correctness</w:t>
      </w:r>
    </w:p>
    <w:p w14:paraId="2214CE6F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Uses semantic elements over &lt;div&gt;/&lt;span&gt; where appropriate</w:t>
      </w:r>
    </w:p>
    <w:p w14:paraId="13402B21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&lt;main&gt; appears once, represents primary content</w:t>
      </w:r>
    </w:p>
    <w:p w14:paraId="1FC34A50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&lt;header&gt;, &lt;footer&gt; used for document/article sections appropriately</w:t>
      </w:r>
    </w:p>
    <w:p w14:paraId="220690D1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&lt;nav&gt; contains major navigation links only</w:t>
      </w:r>
    </w:p>
    <w:p w14:paraId="70EE6CC7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 xml:space="preserve">&lt;article&gt; used for self-contained, </w:t>
      </w:r>
      <w:proofErr w:type="spellStart"/>
      <w:r w:rsidRPr="00FD0989">
        <w:t>syndicatable</w:t>
      </w:r>
      <w:proofErr w:type="spellEnd"/>
      <w:r w:rsidRPr="00FD0989">
        <w:t xml:space="preserve"> content</w:t>
      </w:r>
    </w:p>
    <w:p w14:paraId="05CFF9BE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&lt;section&gt; has thematic grouping and (usually) a heading</w:t>
      </w:r>
    </w:p>
    <w:p w14:paraId="16ACB3C9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Heading hierarchy is logical, no skipped levels (h1 → h2 → h3)</w:t>
      </w:r>
    </w:p>
    <w:p w14:paraId="7A79DD9D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Lists (&lt;ul&gt;, &lt;</w:t>
      </w:r>
      <w:proofErr w:type="spellStart"/>
      <w:r w:rsidRPr="00FD0989">
        <w:t>ol</w:t>
      </w:r>
      <w:proofErr w:type="spellEnd"/>
      <w:r w:rsidRPr="00FD0989">
        <w:t>&gt;, &lt;dl&gt;) used for list content, not styling</w:t>
      </w:r>
    </w:p>
    <w:p w14:paraId="3037C7B2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&lt;table&gt; used only for tabular data, with proper structure</w:t>
      </w:r>
    </w:p>
    <w:p w14:paraId="66F4D4A6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&lt;blockquote&gt; for quotations, &lt;cite&gt; for sources</w:t>
      </w:r>
    </w:p>
    <w:p w14:paraId="598ECE1A" w14:textId="77777777" w:rsidR="00FD0989" w:rsidRPr="00FD0989" w:rsidRDefault="00FD0989" w:rsidP="00FD0989">
      <w:pPr>
        <w:numPr>
          <w:ilvl w:val="0"/>
          <w:numId w:val="34"/>
        </w:numPr>
      </w:pPr>
      <w:r w:rsidRPr="00FD0989">
        <w:t>&lt;time datetime="[ISO]"&gt; for machine-readable dates</w:t>
      </w:r>
    </w:p>
    <w:p w14:paraId="5685A791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Accessibility (WCAG 2.2 AA)</w:t>
      </w:r>
    </w:p>
    <w:p w14:paraId="607A43A2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All images have alt text (decorative images have alt="")</w:t>
      </w:r>
    </w:p>
    <w:p w14:paraId="4D819583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Form inputs have associated &lt;label&gt; or aria-label/aria-</w:t>
      </w:r>
      <w:proofErr w:type="spellStart"/>
      <w:r w:rsidRPr="00FD0989">
        <w:t>labelledby</w:t>
      </w:r>
      <w:proofErr w:type="spellEnd"/>
    </w:p>
    <w:p w14:paraId="7F519F7F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Color is not the only means of conveying information</w:t>
      </w:r>
    </w:p>
    <w:p w14:paraId="7960D454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Interactive elements are focusable and have visible focus states</w:t>
      </w:r>
    </w:p>
    <w:p w14:paraId="12BE8AD6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ARIA used only when native semantics insufficient</w:t>
      </w:r>
    </w:p>
    <w:p w14:paraId="32E0F202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No aria-label overriding visible text content</w:t>
      </w:r>
    </w:p>
    <w:p w14:paraId="7AB10E64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 xml:space="preserve">Landmark roles used appropriately (banner, main, navigation, complementary, </w:t>
      </w:r>
      <w:proofErr w:type="spellStart"/>
      <w:r w:rsidRPr="00FD0989">
        <w:t>contentinfo</w:t>
      </w:r>
      <w:proofErr w:type="spellEnd"/>
      <w:r w:rsidRPr="00FD0989">
        <w:t>)</w:t>
      </w:r>
    </w:p>
    <w:p w14:paraId="75820018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Live regions (aria-live) for dynamic content updates</w:t>
      </w:r>
    </w:p>
    <w:p w14:paraId="174A9CF8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aria-hidden="true" on purely decorative elements</w:t>
      </w:r>
    </w:p>
    <w:p w14:paraId="2474A080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Tables have &lt;caption&gt; or aria-label/aria-</w:t>
      </w:r>
      <w:proofErr w:type="spellStart"/>
      <w:r w:rsidRPr="00FD0989">
        <w:t>labelledby</w:t>
      </w:r>
      <w:proofErr w:type="spellEnd"/>
    </w:p>
    <w:p w14:paraId="293E1024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No autofocus attribute (breaks screen reader navigation)</w:t>
      </w:r>
    </w:p>
    <w:p w14:paraId="4CFDED0D" w14:textId="77777777" w:rsidR="00FD0989" w:rsidRPr="00FD0989" w:rsidRDefault="00FD0989" w:rsidP="00FD0989">
      <w:pPr>
        <w:numPr>
          <w:ilvl w:val="0"/>
          <w:numId w:val="35"/>
        </w:numPr>
      </w:pPr>
      <w:r w:rsidRPr="00FD0989">
        <w:t>lang attribute changes marked on foreign language phrases</w:t>
      </w:r>
    </w:p>
    <w:p w14:paraId="447BD980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lastRenderedPageBreak/>
        <w:t>Forms &amp; Input Robustness</w:t>
      </w:r>
    </w:p>
    <w:p w14:paraId="5E53CBCE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Each form has accessible name (aria-label or aria-</w:t>
      </w:r>
      <w:proofErr w:type="spellStart"/>
      <w:r w:rsidRPr="00FD0989">
        <w:t>labelledby</w:t>
      </w:r>
      <w:proofErr w:type="spellEnd"/>
      <w:r w:rsidRPr="00FD0989">
        <w:t>)</w:t>
      </w:r>
    </w:p>
    <w:p w14:paraId="4FBE828A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Related inputs grouped with &lt;</w:t>
      </w:r>
      <w:proofErr w:type="spellStart"/>
      <w:r w:rsidRPr="00FD0989">
        <w:t>fieldset</w:t>
      </w:r>
      <w:proofErr w:type="spellEnd"/>
      <w:r w:rsidRPr="00FD0989">
        <w:t>&gt; and &lt;legend&gt;</w:t>
      </w:r>
    </w:p>
    <w:p w14:paraId="5AA2C6C4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All inputs have appropriate type attribute</w:t>
      </w:r>
    </w:p>
    <w:p w14:paraId="31B036DA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 xml:space="preserve">autocomplete attributes present </w:t>
      </w:r>
      <w:proofErr w:type="gramStart"/>
      <w:r w:rsidRPr="00FD0989">
        <w:t>where</w:t>
      </w:r>
      <w:proofErr w:type="gramEnd"/>
      <w:r w:rsidRPr="00FD0989">
        <w:t xml:space="preserve"> helpful</w:t>
      </w:r>
    </w:p>
    <w:p w14:paraId="50352761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Required fields marked with required attribute AND visual indicator</w:t>
      </w:r>
    </w:p>
    <w:p w14:paraId="22349A71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Input constraints used: min, max, </w:t>
      </w:r>
      <w:proofErr w:type="spellStart"/>
      <w:r w:rsidRPr="00FD0989">
        <w:t>minlength</w:t>
      </w:r>
      <w:proofErr w:type="spellEnd"/>
      <w:r w:rsidRPr="00FD0989">
        <w:t>, </w:t>
      </w:r>
      <w:proofErr w:type="spellStart"/>
      <w:r w:rsidRPr="00FD0989">
        <w:t>maxlength</w:t>
      </w:r>
      <w:proofErr w:type="spellEnd"/>
      <w:r w:rsidRPr="00FD0989">
        <w:t>, pattern</w:t>
      </w:r>
    </w:p>
    <w:p w14:paraId="5715B199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Validation messages associated with aria-</w:t>
      </w:r>
      <w:proofErr w:type="spellStart"/>
      <w:r w:rsidRPr="00FD0989">
        <w:t>describedby</w:t>
      </w:r>
      <w:proofErr w:type="spellEnd"/>
    </w:p>
    <w:p w14:paraId="764B1E89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Submit button is of type type="submit"</w:t>
      </w:r>
    </w:p>
    <w:p w14:paraId="3ADF5373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Form has method and action attributes (or handled by JS)</w:t>
      </w:r>
    </w:p>
    <w:p w14:paraId="249128FD" w14:textId="77777777" w:rsidR="00FD0989" w:rsidRPr="00FD0989" w:rsidRDefault="00FD0989" w:rsidP="00FD0989">
      <w:pPr>
        <w:numPr>
          <w:ilvl w:val="0"/>
          <w:numId w:val="36"/>
        </w:numPr>
      </w:pPr>
      <w:r w:rsidRPr="00FD0989">
        <w:t>name attributes present for all form data submission</w:t>
      </w:r>
    </w:p>
    <w:p w14:paraId="6FDE2CF3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Media &amp; Embeds</w:t>
      </w:r>
    </w:p>
    <w:p w14:paraId="396F6B93" w14:textId="77777777" w:rsidR="00FD0989" w:rsidRPr="00FD0989" w:rsidRDefault="00FD0989" w:rsidP="00FD0989">
      <w:pPr>
        <w:numPr>
          <w:ilvl w:val="0"/>
          <w:numId w:val="37"/>
        </w:numPr>
      </w:pPr>
      <w:r w:rsidRPr="00FD0989">
        <w:t>Images have width and height attributes (or CSS aspect-ratio)</w:t>
      </w:r>
    </w:p>
    <w:p w14:paraId="027EC5A4" w14:textId="77777777" w:rsidR="00FD0989" w:rsidRPr="00FD0989" w:rsidRDefault="00FD0989" w:rsidP="00FD0989">
      <w:pPr>
        <w:numPr>
          <w:ilvl w:val="0"/>
          <w:numId w:val="37"/>
        </w:numPr>
      </w:pPr>
      <w:r w:rsidRPr="00FD0989">
        <w:t>&lt;</w:t>
      </w:r>
      <w:proofErr w:type="spellStart"/>
      <w:r w:rsidRPr="00FD0989">
        <w:t>img</w:t>
      </w:r>
      <w:proofErr w:type="spellEnd"/>
      <w:r w:rsidRPr="00FD0989">
        <w:t>&gt; uses loading="lazy" for below-fold images only</w:t>
      </w:r>
    </w:p>
    <w:p w14:paraId="5470D2E2" w14:textId="77777777" w:rsidR="00FD0989" w:rsidRPr="00FD0989" w:rsidRDefault="00FD0989" w:rsidP="00FD0989">
      <w:pPr>
        <w:numPr>
          <w:ilvl w:val="0"/>
          <w:numId w:val="37"/>
        </w:numPr>
      </w:pPr>
      <w:r w:rsidRPr="00FD0989">
        <w:t>Responsive images: </w:t>
      </w:r>
      <w:proofErr w:type="spellStart"/>
      <w:r w:rsidRPr="00FD0989">
        <w:t>srcset</w:t>
      </w:r>
      <w:proofErr w:type="spellEnd"/>
      <w:r w:rsidRPr="00FD0989">
        <w:t> and sizes for resolution switching</w:t>
      </w:r>
    </w:p>
    <w:p w14:paraId="07570BB0" w14:textId="77777777" w:rsidR="00FD0989" w:rsidRPr="00FD0989" w:rsidRDefault="00FD0989" w:rsidP="00FD0989">
      <w:pPr>
        <w:numPr>
          <w:ilvl w:val="0"/>
          <w:numId w:val="37"/>
        </w:numPr>
      </w:pPr>
      <w:r w:rsidRPr="00FD0989">
        <w:t>&lt;picture&gt; used for art direction or format fallback</w:t>
      </w:r>
    </w:p>
    <w:p w14:paraId="3168126A" w14:textId="77777777" w:rsidR="00FD0989" w:rsidRPr="00FD0989" w:rsidRDefault="00FD0989" w:rsidP="00FD0989">
      <w:pPr>
        <w:numPr>
          <w:ilvl w:val="0"/>
          <w:numId w:val="37"/>
        </w:numPr>
      </w:pPr>
      <w:r w:rsidRPr="00FD0989">
        <w:t>&lt;video&gt;/&lt;audio&gt; have preload="metadata" or preload="none"</w:t>
      </w:r>
    </w:p>
    <w:p w14:paraId="00973E2F" w14:textId="77777777" w:rsidR="00FD0989" w:rsidRPr="00FD0989" w:rsidRDefault="00FD0989" w:rsidP="00FD0989">
      <w:pPr>
        <w:numPr>
          <w:ilvl w:val="0"/>
          <w:numId w:val="37"/>
        </w:numPr>
      </w:pPr>
      <w:r w:rsidRPr="00FD0989">
        <w:t>Captions provided via &lt;track&gt; for video/audio</w:t>
      </w:r>
    </w:p>
    <w:p w14:paraId="4539441A" w14:textId="77777777" w:rsidR="00FD0989" w:rsidRPr="00FD0989" w:rsidRDefault="00FD0989" w:rsidP="00FD0989">
      <w:pPr>
        <w:numPr>
          <w:ilvl w:val="0"/>
          <w:numId w:val="37"/>
        </w:numPr>
      </w:pPr>
      <w:proofErr w:type="spellStart"/>
      <w:r w:rsidRPr="00FD0989">
        <w:t>Iframes</w:t>
      </w:r>
      <w:proofErr w:type="spellEnd"/>
      <w:r w:rsidRPr="00FD0989">
        <w:t xml:space="preserve"> have title attribute describing content</w:t>
      </w:r>
    </w:p>
    <w:p w14:paraId="40F667AC" w14:textId="77777777" w:rsidR="00FD0989" w:rsidRPr="00FD0989" w:rsidRDefault="00FD0989" w:rsidP="00FD0989">
      <w:pPr>
        <w:numPr>
          <w:ilvl w:val="0"/>
          <w:numId w:val="37"/>
        </w:numPr>
      </w:pPr>
      <w:proofErr w:type="spellStart"/>
      <w:r w:rsidRPr="00FD0989">
        <w:t>Iframes</w:t>
      </w:r>
      <w:proofErr w:type="spellEnd"/>
      <w:r w:rsidRPr="00FD0989">
        <w:t xml:space="preserve"> have sandbox and allow attributes for security</w:t>
      </w:r>
    </w:p>
    <w:p w14:paraId="47F408B3" w14:textId="77777777" w:rsidR="00FD0989" w:rsidRPr="00FD0989" w:rsidRDefault="00FD0989" w:rsidP="00FD0989">
      <w:pPr>
        <w:numPr>
          <w:ilvl w:val="0"/>
          <w:numId w:val="37"/>
        </w:numPr>
      </w:pPr>
      <w:r w:rsidRPr="00FD0989">
        <w:t>Embeds use loading="lazy" where appropriate</w:t>
      </w:r>
    </w:p>
    <w:p w14:paraId="77FEA559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SEO &amp; Discoverability</w:t>
      </w:r>
    </w:p>
    <w:p w14:paraId="7F1A3DDD" w14:textId="77777777" w:rsidR="00FD0989" w:rsidRPr="00FD0989" w:rsidRDefault="00FD0989" w:rsidP="00FD0989">
      <w:pPr>
        <w:numPr>
          <w:ilvl w:val="0"/>
          <w:numId w:val="38"/>
        </w:numPr>
      </w:pPr>
      <w:r w:rsidRPr="00FD0989">
        <w:t>Heading hierarchy represents content structure accurately</w:t>
      </w:r>
    </w:p>
    <w:p w14:paraId="2CC45547" w14:textId="77777777" w:rsidR="00FD0989" w:rsidRPr="00FD0989" w:rsidRDefault="00FD0989" w:rsidP="00FD0989">
      <w:pPr>
        <w:numPr>
          <w:ilvl w:val="0"/>
          <w:numId w:val="38"/>
        </w:numPr>
      </w:pPr>
      <w:r w:rsidRPr="00FD0989">
        <w:t>Structured data (JSON-LD) implemented for key content types</w:t>
      </w:r>
    </w:p>
    <w:p w14:paraId="0308405D" w14:textId="77777777" w:rsidR="00FD0989" w:rsidRPr="00FD0989" w:rsidRDefault="00FD0989" w:rsidP="00FD0989">
      <w:pPr>
        <w:numPr>
          <w:ilvl w:val="0"/>
          <w:numId w:val="38"/>
        </w:numPr>
      </w:pPr>
      <w:proofErr w:type="spellStart"/>
      <w:r w:rsidRPr="00FD0989">
        <w:t>rel</w:t>
      </w:r>
      <w:proofErr w:type="spellEnd"/>
      <w:r w:rsidRPr="00FD0989">
        <w:t>="canonical" present on all pages</w:t>
      </w:r>
    </w:p>
    <w:p w14:paraId="6E99F2C5" w14:textId="77777777" w:rsidR="00FD0989" w:rsidRPr="00FD0989" w:rsidRDefault="00FD0989" w:rsidP="00FD0989">
      <w:pPr>
        <w:numPr>
          <w:ilvl w:val="0"/>
          <w:numId w:val="38"/>
        </w:numPr>
      </w:pPr>
      <w:r w:rsidRPr="00FD0989">
        <w:t>Pagination/</w:t>
      </w:r>
      <w:proofErr w:type="spellStart"/>
      <w:r w:rsidRPr="00FD0989">
        <w:t>rel</w:t>
      </w:r>
      <w:proofErr w:type="spellEnd"/>
      <w:r w:rsidRPr="00FD0989">
        <w:t xml:space="preserve"> links: next, </w:t>
      </w:r>
      <w:proofErr w:type="spellStart"/>
      <w:r w:rsidRPr="00FD0989">
        <w:t>prev</w:t>
      </w:r>
      <w:proofErr w:type="spellEnd"/>
      <w:r w:rsidRPr="00FD0989">
        <w:t> for multi-page content</w:t>
      </w:r>
    </w:p>
    <w:p w14:paraId="2303583F" w14:textId="77777777" w:rsidR="00FD0989" w:rsidRPr="00FD0989" w:rsidRDefault="00FD0989" w:rsidP="00FD0989">
      <w:pPr>
        <w:numPr>
          <w:ilvl w:val="0"/>
          <w:numId w:val="38"/>
        </w:numPr>
      </w:pPr>
      <w:proofErr w:type="spellStart"/>
      <w:r w:rsidRPr="00FD0989">
        <w:lastRenderedPageBreak/>
        <w:t>hreflang</w:t>
      </w:r>
      <w:proofErr w:type="spellEnd"/>
      <w:r w:rsidRPr="00FD0989">
        <w:t> attributes for multi-language sites</w:t>
      </w:r>
    </w:p>
    <w:p w14:paraId="525D29D9" w14:textId="77777777" w:rsidR="00FD0989" w:rsidRPr="00FD0989" w:rsidRDefault="00FD0989" w:rsidP="00FD0989">
      <w:pPr>
        <w:numPr>
          <w:ilvl w:val="0"/>
          <w:numId w:val="38"/>
        </w:numPr>
      </w:pPr>
      <w:proofErr w:type="spellStart"/>
      <w:r w:rsidRPr="00FD0989">
        <w:t>rel</w:t>
      </w:r>
      <w:proofErr w:type="spellEnd"/>
      <w:r w:rsidRPr="00FD0989">
        <w:t>="</w:t>
      </w:r>
      <w:proofErr w:type="spellStart"/>
      <w:r w:rsidRPr="00FD0989">
        <w:t>nofollow</w:t>
      </w:r>
      <w:proofErr w:type="spellEnd"/>
      <w:r w:rsidRPr="00FD0989">
        <w:t>" on user-generated or untrusted links</w:t>
      </w:r>
    </w:p>
    <w:p w14:paraId="5B1B562D" w14:textId="77777777" w:rsidR="00FD0989" w:rsidRPr="00FD0989" w:rsidRDefault="00FD0989" w:rsidP="00FD0989">
      <w:pPr>
        <w:numPr>
          <w:ilvl w:val="0"/>
          <w:numId w:val="38"/>
        </w:numPr>
      </w:pPr>
      <w:r w:rsidRPr="00FD0989">
        <w:t>Open Graph tags aligned with page content</w:t>
      </w:r>
    </w:p>
    <w:p w14:paraId="42C5EF36" w14:textId="77777777" w:rsidR="00FD0989" w:rsidRPr="00FD0989" w:rsidRDefault="00FD0989" w:rsidP="00FD0989">
      <w:pPr>
        <w:numPr>
          <w:ilvl w:val="0"/>
          <w:numId w:val="38"/>
        </w:numPr>
      </w:pPr>
      <w:r w:rsidRPr="00FD0989">
        <w:t>robots.txt allows crawling of necessary resources</w:t>
      </w:r>
    </w:p>
    <w:p w14:paraId="3E76D5EA" w14:textId="77777777" w:rsidR="00FD0989" w:rsidRPr="00FD0989" w:rsidRDefault="00FD0989" w:rsidP="00FD0989">
      <w:pPr>
        <w:numPr>
          <w:ilvl w:val="0"/>
          <w:numId w:val="38"/>
        </w:numPr>
      </w:pPr>
      <w:r w:rsidRPr="00FD0989">
        <w:t>Sitemap referenced in robots.txt (Sitemap: directive)</w:t>
      </w:r>
    </w:p>
    <w:p w14:paraId="6FF9500A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Performance &amp; Loading</w:t>
      </w:r>
    </w:p>
    <w:p w14:paraId="4A808E43" w14:textId="77777777" w:rsidR="00FD0989" w:rsidRPr="00FD0989" w:rsidRDefault="00FD0989" w:rsidP="00FD0989">
      <w:pPr>
        <w:numPr>
          <w:ilvl w:val="0"/>
          <w:numId w:val="39"/>
        </w:numPr>
      </w:pPr>
      <w:r w:rsidRPr="00FD0989">
        <w:t>Third-party scripts use async or defer</w:t>
      </w:r>
    </w:p>
    <w:p w14:paraId="40DE7948" w14:textId="77777777" w:rsidR="00FD0989" w:rsidRPr="00FD0989" w:rsidRDefault="00FD0989" w:rsidP="00FD0989">
      <w:pPr>
        <w:numPr>
          <w:ilvl w:val="0"/>
          <w:numId w:val="39"/>
        </w:numPr>
      </w:pPr>
      <w:r w:rsidRPr="00FD0989">
        <w:t>Above-fold images not lazy loaded</w:t>
      </w:r>
    </w:p>
    <w:p w14:paraId="31DF89F0" w14:textId="77777777" w:rsidR="00FD0989" w:rsidRPr="00FD0989" w:rsidRDefault="00FD0989" w:rsidP="00FD0989">
      <w:pPr>
        <w:numPr>
          <w:ilvl w:val="0"/>
          <w:numId w:val="39"/>
        </w:numPr>
      </w:pPr>
      <w:r w:rsidRPr="00FD0989">
        <w:t xml:space="preserve">Preload hints for critical resources (&lt;link </w:t>
      </w:r>
      <w:proofErr w:type="spellStart"/>
      <w:r w:rsidRPr="00FD0989">
        <w:t>rel</w:t>
      </w:r>
      <w:proofErr w:type="spellEnd"/>
      <w:r w:rsidRPr="00FD0989">
        <w:t>="preload"&gt;)</w:t>
      </w:r>
    </w:p>
    <w:p w14:paraId="67BB7A4D" w14:textId="77777777" w:rsidR="00FD0989" w:rsidRPr="00FD0989" w:rsidRDefault="00FD0989" w:rsidP="00FD0989">
      <w:pPr>
        <w:numPr>
          <w:ilvl w:val="0"/>
          <w:numId w:val="39"/>
        </w:numPr>
      </w:pPr>
      <w:proofErr w:type="spellStart"/>
      <w:r w:rsidRPr="00FD0989">
        <w:t>preconnect</w:t>
      </w:r>
      <w:proofErr w:type="spellEnd"/>
      <w:r w:rsidRPr="00FD0989">
        <w:t>/</w:t>
      </w:r>
      <w:proofErr w:type="spellStart"/>
      <w:r w:rsidRPr="00FD0989">
        <w:t>dns</w:t>
      </w:r>
      <w:proofErr w:type="spellEnd"/>
      <w:r w:rsidRPr="00FD0989">
        <w:t>-prefetch for critical third-party origins</w:t>
      </w:r>
    </w:p>
    <w:p w14:paraId="1E4FCC11" w14:textId="77777777" w:rsidR="00FD0989" w:rsidRPr="00FD0989" w:rsidRDefault="00FD0989" w:rsidP="00FD0989">
      <w:pPr>
        <w:numPr>
          <w:ilvl w:val="0"/>
          <w:numId w:val="39"/>
        </w:numPr>
      </w:pPr>
      <w:r w:rsidRPr="00FD0989">
        <w:t xml:space="preserve">&lt;script type="module"&gt; for modern browsers, </w:t>
      </w:r>
      <w:proofErr w:type="spellStart"/>
      <w:r w:rsidRPr="00FD0989">
        <w:t>nomodule</w:t>
      </w:r>
      <w:proofErr w:type="spellEnd"/>
      <w:r w:rsidRPr="00FD0989">
        <w:t xml:space="preserve"> fallback</w:t>
      </w:r>
    </w:p>
    <w:p w14:paraId="765477D2" w14:textId="77777777" w:rsidR="00FD0989" w:rsidRPr="00FD0989" w:rsidRDefault="00FD0989" w:rsidP="00FD0989">
      <w:pPr>
        <w:numPr>
          <w:ilvl w:val="0"/>
          <w:numId w:val="39"/>
        </w:numPr>
      </w:pPr>
      <w:r w:rsidRPr="00FD0989">
        <w:t>No render-blocking resources in &lt;head&gt; without async/defer</w:t>
      </w:r>
    </w:p>
    <w:p w14:paraId="2185B6B7" w14:textId="77777777" w:rsidR="00FD0989" w:rsidRPr="00FD0989" w:rsidRDefault="00FD0989" w:rsidP="00FD0989">
      <w:pPr>
        <w:numPr>
          <w:ilvl w:val="0"/>
          <w:numId w:val="39"/>
        </w:numPr>
      </w:pPr>
      <w:r w:rsidRPr="00FD0989">
        <w:t>Font loading optimized with </w:t>
      </w:r>
      <w:proofErr w:type="spellStart"/>
      <w:r w:rsidRPr="00FD0989">
        <w:t>rel</w:t>
      </w:r>
      <w:proofErr w:type="spellEnd"/>
      <w:r w:rsidRPr="00FD0989">
        <w:t>="preload" and font-display: swap</w:t>
      </w:r>
    </w:p>
    <w:p w14:paraId="21BF5509" w14:textId="77777777" w:rsidR="00FD0989" w:rsidRPr="00FD0989" w:rsidRDefault="00FD0989" w:rsidP="00FD0989">
      <w:pPr>
        <w:numPr>
          <w:ilvl w:val="0"/>
          <w:numId w:val="39"/>
        </w:numPr>
      </w:pPr>
      <w:r w:rsidRPr="00FD0989">
        <w:t>Images appropriately compressed and modern formats considered (</w:t>
      </w:r>
      <w:proofErr w:type="spellStart"/>
      <w:r w:rsidRPr="00FD0989">
        <w:t>WebP</w:t>
      </w:r>
      <w:proofErr w:type="spellEnd"/>
      <w:r w:rsidRPr="00FD0989">
        <w:t>, AVIF)</w:t>
      </w:r>
    </w:p>
    <w:p w14:paraId="442E09D8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Security &amp; Content Safety</w:t>
      </w:r>
    </w:p>
    <w:p w14:paraId="353C7990" w14:textId="77777777" w:rsidR="00FD0989" w:rsidRPr="00FD0989" w:rsidRDefault="00FD0989" w:rsidP="00FD0989">
      <w:pPr>
        <w:numPr>
          <w:ilvl w:val="0"/>
          <w:numId w:val="40"/>
        </w:numPr>
      </w:pPr>
      <w:r w:rsidRPr="00FD0989">
        <w:t>Forms use POST for data-modifying actions (not GET)</w:t>
      </w:r>
    </w:p>
    <w:p w14:paraId="6C1057D6" w14:textId="77777777" w:rsidR="00FD0989" w:rsidRPr="00FD0989" w:rsidRDefault="00FD0989" w:rsidP="00FD0989">
      <w:pPr>
        <w:numPr>
          <w:ilvl w:val="0"/>
          <w:numId w:val="40"/>
        </w:numPr>
      </w:pPr>
      <w:proofErr w:type="spellStart"/>
      <w:r w:rsidRPr="00FD0989">
        <w:t>rel</w:t>
      </w:r>
      <w:proofErr w:type="spellEnd"/>
      <w:r w:rsidRPr="00FD0989">
        <w:t>="</w:t>
      </w:r>
      <w:proofErr w:type="spellStart"/>
      <w:r w:rsidRPr="00FD0989">
        <w:t>noopener</w:t>
      </w:r>
      <w:proofErr w:type="spellEnd"/>
      <w:r w:rsidRPr="00FD0989">
        <w:t>" on external links opening in new window</w:t>
      </w:r>
    </w:p>
    <w:p w14:paraId="4A06945E" w14:textId="77777777" w:rsidR="00FD0989" w:rsidRPr="00FD0989" w:rsidRDefault="00FD0989" w:rsidP="00FD0989">
      <w:pPr>
        <w:numPr>
          <w:ilvl w:val="0"/>
          <w:numId w:val="40"/>
        </w:numPr>
      </w:pPr>
      <w:proofErr w:type="spellStart"/>
      <w:r w:rsidRPr="00FD0989">
        <w:t>rel</w:t>
      </w:r>
      <w:proofErr w:type="spellEnd"/>
      <w:r w:rsidRPr="00FD0989">
        <w:t>="</w:t>
      </w:r>
      <w:proofErr w:type="spellStart"/>
      <w:r w:rsidRPr="00FD0989">
        <w:t>noreferrer</w:t>
      </w:r>
      <w:proofErr w:type="spellEnd"/>
      <w:r w:rsidRPr="00FD0989">
        <w:t>" where referrer privacy needed</w:t>
      </w:r>
    </w:p>
    <w:p w14:paraId="7976BC14" w14:textId="77777777" w:rsidR="00FD0989" w:rsidRPr="00FD0989" w:rsidRDefault="00FD0989" w:rsidP="00FD0989">
      <w:pPr>
        <w:numPr>
          <w:ilvl w:val="0"/>
          <w:numId w:val="40"/>
        </w:numPr>
      </w:pPr>
      <w:r w:rsidRPr="00FD0989">
        <w:t>target="_blank" includes </w:t>
      </w:r>
      <w:proofErr w:type="spellStart"/>
      <w:r w:rsidRPr="00FD0989">
        <w:t>rel</w:t>
      </w:r>
      <w:proofErr w:type="spellEnd"/>
      <w:r w:rsidRPr="00FD0989">
        <w:t>="</w:t>
      </w:r>
      <w:proofErr w:type="spellStart"/>
      <w:r w:rsidRPr="00FD0989">
        <w:t>noopener</w:t>
      </w:r>
      <w:proofErr w:type="spellEnd"/>
      <w:r w:rsidRPr="00FD0989">
        <w:t xml:space="preserve"> </w:t>
      </w:r>
      <w:proofErr w:type="spellStart"/>
      <w:r w:rsidRPr="00FD0989">
        <w:t>noreferrer</w:t>
      </w:r>
      <w:proofErr w:type="spellEnd"/>
      <w:r w:rsidRPr="00FD0989">
        <w:t>"</w:t>
      </w:r>
    </w:p>
    <w:p w14:paraId="5B1A349D" w14:textId="77777777" w:rsidR="00FD0989" w:rsidRPr="00FD0989" w:rsidRDefault="00FD0989" w:rsidP="00FD0989">
      <w:pPr>
        <w:numPr>
          <w:ilvl w:val="0"/>
          <w:numId w:val="40"/>
        </w:numPr>
      </w:pPr>
      <w:r w:rsidRPr="00FD0989">
        <w:t>User-generated content sanitized (no raw HTML injection)</w:t>
      </w:r>
    </w:p>
    <w:p w14:paraId="176153DD" w14:textId="77777777" w:rsidR="00FD0989" w:rsidRPr="00FD0989" w:rsidRDefault="00FD0989" w:rsidP="00FD0989">
      <w:pPr>
        <w:numPr>
          <w:ilvl w:val="0"/>
          <w:numId w:val="40"/>
        </w:numPr>
      </w:pPr>
      <w:r w:rsidRPr="00FD0989">
        <w:t>CSP headers considered for inline script/style prevention</w:t>
      </w:r>
    </w:p>
    <w:p w14:paraId="0BDAFD2F" w14:textId="77777777" w:rsidR="00FD0989" w:rsidRPr="00FD0989" w:rsidRDefault="00FD0989" w:rsidP="00FD0989">
      <w:pPr>
        <w:numPr>
          <w:ilvl w:val="0"/>
          <w:numId w:val="40"/>
        </w:numPr>
      </w:pPr>
      <w:r w:rsidRPr="00FD0989">
        <w:t>integrity attributes on third-party scripts (where available)</w:t>
      </w:r>
    </w:p>
    <w:p w14:paraId="6B2FBAE1" w14:textId="77777777" w:rsidR="00FD0989" w:rsidRPr="00FD0989" w:rsidRDefault="00FD0989" w:rsidP="00FD0989">
      <w:pPr>
        <w:numPr>
          <w:ilvl w:val="0"/>
          <w:numId w:val="40"/>
        </w:numPr>
      </w:pPr>
      <w:r w:rsidRPr="00FD0989">
        <w:t>Forms protected against CSRF (tokens in forms for server-side apps)</w:t>
      </w:r>
    </w:p>
    <w:p w14:paraId="21213C88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Internationalization &amp; Localization</w:t>
      </w:r>
    </w:p>
    <w:p w14:paraId="131BEB60" w14:textId="77777777" w:rsidR="00FD0989" w:rsidRPr="00FD0989" w:rsidRDefault="00FD0989" w:rsidP="00FD0989">
      <w:pPr>
        <w:numPr>
          <w:ilvl w:val="0"/>
          <w:numId w:val="41"/>
        </w:numPr>
      </w:pPr>
      <w:r w:rsidRPr="00FD0989">
        <w:t>lang attribute specific (e.g., </w:t>
      </w:r>
      <w:proofErr w:type="spellStart"/>
      <w:r w:rsidRPr="00FD0989">
        <w:t>en</w:t>
      </w:r>
      <w:proofErr w:type="spellEnd"/>
      <w:r w:rsidRPr="00FD0989">
        <w:t>-US not just </w:t>
      </w:r>
      <w:proofErr w:type="spellStart"/>
      <w:r w:rsidRPr="00FD0989">
        <w:t>en</w:t>
      </w:r>
      <w:proofErr w:type="spellEnd"/>
      <w:r w:rsidRPr="00FD0989">
        <w:t>)</w:t>
      </w:r>
    </w:p>
    <w:p w14:paraId="31217DAB" w14:textId="77777777" w:rsidR="00FD0989" w:rsidRPr="00FD0989" w:rsidRDefault="00FD0989" w:rsidP="00FD0989">
      <w:pPr>
        <w:numPr>
          <w:ilvl w:val="0"/>
          <w:numId w:val="41"/>
        </w:numPr>
      </w:pPr>
      <w:proofErr w:type="spellStart"/>
      <w:r w:rsidRPr="00FD0989">
        <w:t>dir</w:t>
      </w:r>
      <w:proofErr w:type="spellEnd"/>
      <w:r w:rsidRPr="00FD0989">
        <w:t> attribute for right-to-left languages</w:t>
      </w:r>
    </w:p>
    <w:p w14:paraId="6CDEE102" w14:textId="77777777" w:rsidR="00FD0989" w:rsidRPr="00FD0989" w:rsidRDefault="00FD0989" w:rsidP="00FD0989">
      <w:pPr>
        <w:numPr>
          <w:ilvl w:val="0"/>
          <w:numId w:val="41"/>
        </w:numPr>
      </w:pPr>
      <w:r w:rsidRPr="00FD0989">
        <w:lastRenderedPageBreak/>
        <w:t>&lt;meta charset="UTF-8"&gt; declared</w:t>
      </w:r>
    </w:p>
    <w:p w14:paraId="3D6B0C67" w14:textId="77777777" w:rsidR="00FD0989" w:rsidRPr="00FD0989" w:rsidRDefault="00FD0989" w:rsidP="00FD0989">
      <w:pPr>
        <w:numPr>
          <w:ilvl w:val="0"/>
          <w:numId w:val="41"/>
        </w:numPr>
      </w:pPr>
      <w:r w:rsidRPr="00FD0989">
        <w:t>Number, date, address formats considered in content</w:t>
      </w:r>
    </w:p>
    <w:p w14:paraId="4EC79CDD" w14:textId="77777777" w:rsidR="00FD0989" w:rsidRPr="00FD0989" w:rsidRDefault="00FD0989" w:rsidP="00FD0989">
      <w:pPr>
        <w:numPr>
          <w:ilvl w:val="0"/>
          <w:numId w:val="41"/>
        </w:numPr>
      </w:pPr>
      <w:proofErr w:type="spellStart"/>
      <w:r w:rsidRPr="00FD0989">
        <w:t>hreflang</w:t>
      </w:r>
      <w:proofErr w:type="spellEnd"/>
      <w:r w:rsidRPr="00FD0989">
        <w:t> for alternate language versions</w:t>
      </w:r>
    </w:p>
    <w:p w14:paraId="5AD9B522" w14:textId="77777777" w:rsidR="00FD0989" w:rsidRPr="00FD0989" w:rsidRDefault="00FD0989" w:rsidP="00FD0989">
      <w:pPr>
        <w:numPr>
          <w:ilvl w:val="0"/>
          <w:numId w:val="41"/>
        </w:numPr>
      </w:pPr>
      <w:r w:rsidRPr="00FD0989">
        <w:t>translate attribute where machine translation should be prevented</w:t>
      </w:r>
    </w:p>
    <w:p w14:paraId="6D06B3F0" w14:textId="77777777" w:rsidR="00FD0989" w:rsidRPr="00FD0989" w:rsidRDefault="00FD0989" w:rsidP="00FD0989">
      <w:pPr>
        <w:numPr>
          <w:ilvl w:val="0"/>
          <w:numId w:val="41"/>
        </w:numPr>
      </w:pPr>
      <w:r w:rsidRPr="00FD0989">
        <w:t>Text expansion/contraction considered in layout</w:t>
      </w:r>
    </w:p>
    <w:p w14:paraId="3531EF2E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Maintainability &amp; Scalability</w:t>
      </w:r>
    </w:p>
    <w:p w14:paraId="57B18E41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Consistent indentation and formatting</w:t>
      </w:r>
    </w:p>
    <w:p w14:paraId="51AB2596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Logical ID naming (no presentational names)</w:t>
      </w:r>
    </w:p>
    <w:p w14:paraId="2DCDBA65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data-* attributes used instead of non-standard attributes</w:t>
      </w:r>
    </w:p>
    <w:p w14:paraId="4874726F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Class names follow consistent methodology (BEM, etc.)</w:t>
      </w:r>
    </w:p>
    <w:p w14:paraId="3656D994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Template/slot patterns considered for repeatable content</w:t>
      </w:r>
    </w:p>
    <w:p w14:paraId="3CE5C0A8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Web Components used where appropriate for encapsulation</w:t>
      </w:r>
    </w:p>
    <w:p w14:paraId="551CC838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HTML validates against W3C validator</w:t>
      </w:r>
    </w:p>
    <w:p w14:paraId="4C39E85B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Comments used for complex or non-obvious structures</w:t>
      </w:r>
    </w:p>
    <w:p w14:paraId="6493C6FE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No inline styles (except critical CSS)</w:t>
      </w:r>
    </w:p>
    <w:p w14:paraId="1445F99C" w14:textId="77777777" w:rsidR="00FD0989" w:rsidRPr="00FD0989" w:rsidRDefault="00FD0989" w:rsidP="00FD0989">
      <w:pPr>
        <w:numPr>
          <w:ilvl w:val="0"/>
          <w:numId w:val="42"/>
        </w:numPr>
      </w:pPr>
      <w:r w:rsidRPr="00FD0989">
        <w:t>No style or script tags in body (defer to external files)</w:t>
      </w:r>
    </w:p>
    <w:p w14:paraId="5B858866" w14:textId="77777777" w:rsidR="00FD0989" w:rsidRPr="00FD0989" w:rsidRDefault="00000000" w:rsidP="00FD0989">
      <w:r>
        <w:pict w14:anchorId="105F0F1D">
          <v:rect id="_x0000_i1033" style="width:0;height:.75pt" o:hralign="center" o:hrstd="t" o:hr="t" fillcolor="#a0a0a0" stroked="f"/>
        </w:pict>
      </w:r>
    </w:p>
    <w:p w14:paraId="2CCE89C5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Senior-Level Insights &amp; Tradeoffs</w:t>
      </w:r>
    </w:p>
    <w:p w14:paraId="0A8826CF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When NOT to Use Semantic Elements</w:t>
      </w:r>
    </w:p>
    <w:p w14:paraId="24457751" w14:textId="77777777" w:rsidR="00FD0989" w:rsidRPr="00FD0989" w:rsidRDefault="00FD0989" w:rsidP="00FD0989">
      <w:pPr>
        <w:numPr>
          <w:ilvl w:val="0"/>
          <w:numId w:val="43"/>
        </w:numPr>
      </w:pPr>
      <w:r w:rsidRPr="00FD0989">
        <w:t>&lt;section&gt;</w:t>
      </w:r>
      <w:r w:rsidRPr="00FD0989">
        <w:rPr>
          <w:b/>
          <w:bCs/>
        </w:rPr>
        <w:t> as CSS hook</w:t>
      </w:r>
      <w:r w:rsidRPr="00FD0989">
        <w:t>: Use &lt;div&gt; instead—section creates landmark</w:t>
      </w:r>
    </w:p>
    <w:p w14:paraId="17FF2709" w14:textId="77777777" w:rsidR="00FD0989" w:rsidRPr="00FD0989" w:rsidRDefault="00FD0989" w:rsidP="00FD0989">
      <w:pPr>
        <w:numPr>
          <w:ilvl w:val="0"/>
          <w:numId w:val="43"/>
        </w:numPr>
      </w:pPr>
      <w:r w:rsidRPr="00FD0989">
        <w:t>&lt;article&gt;</w:t>
      </w:r>
      <w:r w:rsidRPr="00FD0989">
        <w:rPr>
          <w:b/>
          <w:bCs/>
        </w:rPr>
        <w:t> for UI components</w:t>
      </w:r>
      <w:r w:rsidRPr="00FD0989">
        <w:t xml:space="preserve">: Only if truly self-contained and </w:t>
      </w:r>
      <w:proofErr w:type="spellStart"/>
      <w:r w:rsidRPr="00FD0989">
        <w:t>syndicatable</w:t>
      </w:r>
      <w:proofErr w:type="spellEnd"/>
    </w:p>
    <w:p w14:paraId="3289381F" w14:textId="77777777" w:rsidR="00FD0989" w:rsidRPr="00FD0989" w:rsidRDefault="00FD0989" w:rsidP="00FD0989">
      <w:pPr>
        <w:numPr>
          <w:ilvl w:val="0"/>
          <w:numId w:val="43"/>
        </w:numPr>
      </w:pPr>
      <w:r w:rsidRPr="00FD0989">
        <w:t>&lt;nav&gt;</w:t>
      </w:r>
      <w:r w:rsidRPr="00FD0989">
        <w:rPr>
          <w:b/>
          <w:bCs/>
        </w:rPr>
        <w:t> for all links</w:t>
      </w:r>
      <w:r w:rsidRPr="00FD0989">
        <w:t>: Only major navigation blocks (site, page, footer nav)</w:t>
      </w:r>
    </w:p>
    <w:p w14:paraId="553ACB69" w14:textId="77777777" w:rsidR="00FD0989" w:rsidRPr="00FD0989" w:rsidRDefault="00FD0989" w:rsidP="00FD0989">
      <w:pPr>
        <w:numPr>
          <w:ilvl w:val="0"/>
          <w:numId w:val="43"/>
        </w:numPr>
      </w:pPr>
      <w:r w:rsidRPr="00FD0989">
        <w:t>&lt;main&gt;</w:t>
      </w:r>
      <w:r w:rsidRPr="00FD0989">
        <w:rPr>
          <w:b/>
          <w:bCs/>
        </w:rPr>
        <w:t> in web apps with multiple views</w:t>
      </w:r>
      <w:r w:rsidRPr="00FD0989">
        <w:t>: May need to reassess single-page application patterns</w:t>
      </w:r>
    </w:p>
    <w:p w14:paraId="4B9A664B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Semantic Purity vs. Pragmatic Engineering</w:t>
      </w:r>
    </w:p>
    <w:p w14:paraId="7D531B57" w14:textId="77777777" w:rsidR="00FD0989" w:rsidRPr="00FD0989" w:rsidRDefault="00FD0989" w:rsidP="00FD0989">
      <w:pPr>
        <w:numPr>
          <w:ilvl w:val="0"/>
          <w:numId w:val="44"/>
        </w:numPr>
      </w:pPr>
      <w:r w:rsidRPr="00FD0989">
        <w:rPr>
          <w:b/>
          <w:bCs/>
        </w:rPr>
        <w:t>Tradeoff</w:t>
      </w:r>
      <w:r w:rsidRPr="00FD0989">
        <w:t>: Perfect semantics may require complex ARIA to fix browser bugs</w:t>
      </w:r>
    </w:p>
    <w:p w14:paraId="784CDF79" w14:textId="77777777" w:rsidR="00FD0989" w:rsidRPr="00FD0989" w:rsidRDefault="00FD0989" w:rsidP="00FD0989">
      <w:pPr>
        <w:numPr>
          <w:ilvl w:val="0"/>
          <w:numId w:val="44"/>
        </w:numPr>
      </w:pPr>
      <w:r w:rsidRPr="00FD0989">
        <w:rPr>
          <w:b/>
          <w:bCs/>
        </w:rPr>
        <w:lastRenderedPageBreak/>
        <w:t>Rule</w:t>
      </w:r>
      <w:r w:rsidRPr="00FD0989">
        <w:t>: Native semantics &gt; ARIA &gt; custom elements</w:t>
      </w:r>
    </w:p>
    <w:p w14:paraId="3826235D" w14:textId="77777777" w:rsidR="00FD0989" w:rsidRPr="00FD0989" w:rsidRDefault="00FD0989" w:rsidP="00FD0989">
      <w:pPr>
        <w:numPr>
          <w:ilvl w:val="0"/>
          <w:numId w:val="44"/>
        </w:numPr>
      </w:pPr>
      <w:r w:rsidRPr="00FD0989">
        <w:rPr>
          <w:b/>
          <w:bCs/>
        </w:rPr>
        <w:t>Exception</w:t>
      </w:r>
      <w:r w:rsidRPr="00FD0989">
        <w:t>: When browser bugs make native elements unusable for accessibility</w:t>
      </w:r>
    </w:p>
    <w:p w14:paraId="2A276ABF" w14:textId="77777777" w:rsidR="00FD0989" w:rsidRPr="00FD0989" w:rsidRDefault="00FD0989" w:rsidP="00FD0989">
      <w:pPr>
        <w:numPr>
          <w:ilvl w:val="0"/>
          <w:numId w:val="44"/>
        </w:numPr>
      </w:pPr>
      <w:r w:rsidRPr="00FD0989">
        <w:rPr>
          <w:b/>
          <w:bCs/>
        </w:rPr>
        <w:t>Performance consideration</w:t>
      </w:r>
      <w:r w:rsidRPr="00FD0989">
        <w:t>: Complex DOM structures impact rendering; sometimes simpler is faster</w:t>
      </w:r>
    </w:p>
    <w:p w14:paraId="4536F18F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HTML Decisions Cascading Effects</w:t>
      </w:r>
    </w:p>
    <w:p w14:paraId="67DDE26C" w14:textId="77777777" w:rsidR="00FD0989" w:rsidRPr="00FD0989" w:rsidRDefault="00FD0989" w:rsidP="00FD0989">
      <w:pPr>
        <w:numPr>
          <w:ilvl w:val="0"/>
          <w:numId w:val="45"/>
        </w:numPr>
      </w:pPr>
      <w:r w:rsidRPr="00FD0989">
        <w:rPr>
          <w:b/>
          <w:bCs/>
        </w:rPr>
        <w:t>On CSS</w:t>
      </w:r>
      <w:r w:rsidRPr="00FD0989">
        <w:t>: Semantic elements reduce class dependency but may increase specificity</w:t>
      </w:r>
    </w:p>
    <w:p w14:paraId="46444384" w14:textId="77777777" w:rsidR="00FD0989" w:rsidRPr="00FD0989" w:rsidRDefault="00FD0989" w:rsidP="00FD0989">
      <w:pPr>
        <w:numPr>
          <w:ilvl w:val="0"/>
          <w:numId w:val="45"/>
        </w:numPr>
      </w:pPr>
      <w:r w:rsidRPr="00FD0989">
        <w:rPr>
          <w:b/>
          <w:bCs/>
        </w:rPr>
        <w:t>On JavaScript</w:t>
      </w:r>
      <w:r w:rsidRPr="00FD0989">
        <w:t>: Well-structured HTML reduces DOM query complexity</w:t>
      </w:r>
    </w:p>
    <w:p w14:paraId="43DF0994" w14:textId="77777777" w:rsidR="00FD0989" w:rsidRPr="00FD0989" w:rsidRDefault="00FD0989" w:rsidP="00FD0989">
      <w:pPr>
        <w:numPr>
          <w:ilvl w:val="0"/>
          <w:numId w:val="45"/>
        </w:numPr>
      </w:pPr>
      <w:r w:rsidRPr="00FD0989">
        <w:rPr>
          <w:b/>
          <w:bCs/>
        </w:rPr>
        <w:t>On Performance</w:t>
      </w:r>
      <w:r w:rsidRPr="00FD0989">
        <w:t>: Proper resource hints in HTML improve LCP, FID, CLS</w:t>
      </w:r>
    </w:p>
    <w:p w14:paraId="5E7F3873" w14:textId="77777777" w:rsidR="00FD0989" w:rsidRPr="00FD0989" w:rsidRDefault="00FD0989" w:rsidP="00FD0989">
      <w:pPr>
        <w:numPr>
          <w:ilvl w:val="0"/>
          <w:numId w:val="45"/>
        </w:numPr>
      </w:pPr>
      <w:r w:rsidRPr="00FD0989">
        <w:rPr>
          <w:b/>
          <w:bCs/>
        </w:rPr>
        <w:t>On Accessibility</w:t>
      </w:r>
      <w:r w:rsidRPr="00FD0989">
        <w:t>: Native elements reduce required ARIA by 80%+</w:t>
      </w:r>
    </w:p>
    <w:p w14:paraId="51A56AC5" w14:textId="77777777" w:rsidR="00FD0989" w:rsidRPr="00FD0989" w:rsidRDefault="00FD0989" w:rsidP="00FD0989">
      <w:pPr>
        <w:numPr>
          <w:ilvl w:val="0"/>
          <w:numId w:val="45"/>
        </w:numPr>
      </w:pPr>
      <w:r w:rsidRPr="00FD0989">
        <w:rPr>
          <w:b/>
          <w:bCs/>
        </w:rPr>
        <w:t>On SEO</w:t>
      </w:r>
      <w:r w:rsidRPr="00FD0989">
        <w:t>: Semantic structure improves content understanding for crawlers</w:t>
      </w:r>
    </w:p>
    <w:p w14:paraId="51FDDCFC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Reviewer Mindset Questions</w:t>
      </w:r>
    </w:p>
    <w:p w14:paraId="13138C16" w14:textId="77777777" w:rsidR="00FD0989" w:rsidRPr="00FD0989" w:rsidRDefault="00FD0989" w:rsidP="00FD0989">
      <w:pPr>
        <w:numPr>
          <w:ilvl w:val="0"/>
          <w:numId w:val="46"/>
        </w:numPr>
      </w:pPr>
      <w:r w:rsidRPr="00FD0989">
        <w:rPr>
          <w:b/>
          <w:bCs/>
        </w:rPr>
        <w:t>If CSS failed, is content still understandable?</w:t>
      </w:r>
    </w:p>
    <w:p w14:paraId="6FF1E7FA" w14:textId="77777777" w:rsidR="00FD0989" w:rsidRPr="00FD0989" w:rsidRDefault="00FD0989" w:rsidP="00FD0989">
      <w:pPr>
        <w:numPr>
          <w:ilvl w:val="0"/>
          <w:numId w:val="46"/>
        </w:numPr>
      </w:pPr>
      <w:r w:rsidRPr="00FD0989">
        <w:rPr>
          <w:b/>
          <w:bCs/>
        </w:rPr>
        <w:t>If JavaScript failed, is functionality still available?</w:t>
      </w:r>
    </w:p>
    <w:p w14:paraId="2E5D66AB" w14:textId="77777777" w:rsidR="00FD0989" w:rsidRPr="00FD0989" w:rsidRDefault="00FD0989" w:rsidP="00FD0989">
      <w:pPr>
        <w:numPr>
          <w:ilvl w:val="0"/>
          <w:numId w:val="46"/>
        </w:numPr>
      </w:pPr>
      <w:r w:rsidRPr="00FD0989">
        <w:rPr>
          <w:b/>
          <w:bCs/>
        </w:rPr>
        <w:t>Can a screen reader user navigate efficiently?</w:t>
      </w:r>
    </w:p>
    <w:p w14:paraId="503889E8" w14:textId="77777777" w:rsidR="00FD0989" w:rsidRPr="00FD0989" w:rsidRDefault="00FD0989" w:rsidP="00FD0989">
      <w:pPr>
        <w:numPr>
          <w:ilvl w:val="0"/>
          <w:numId w:val="46"/>
        </w:numPr>
      </w:pPr>
      <w:r w:rsidRPr="00FD0989">
        <w:rPr>
          <w:b/>
          <w:bCs/>
        </w:rPr>
        <w:t>Will this structure scale with content changes?</w:t>
      </w:r>
    </w:p>
    <w:p w14:paraId="240F76AE" w14:textId="77777777" w:rsidR="00FD0989" w:rsidRPr="00FD0989" w:rsidRDefault="00FD0989" w:rsidP="00FD0989">
      <w:pPr>
        <w:numPr>
          <w:ilvl w:val="0"/>
          <w:numId w:val="46"/>
        </w:numPr>
      </w:pPr>
      <w:r w:rsidRPr="00FD0989">
        <w:rPr>
          <w:b/>
          <w:bCs/>
        </w:rPr>
        <w:t>Are we using the right element for the job, not just the convenient one?</w:t>
      </w:r>
    </w:p>
    <w:p w14:paraId="0048AC2F" w14:textId="77777777" w:rsidR="00FD0989" w:rsidRPr="00FD0989" w:rsidRDefault="00000000" w:rsidP="00FD0989">
      <w:r>
        <w:pict w14:anchorId="29D38455">
          <v:rect id="_x0000_i1034" style="width:0;height:.75pt" o:hralign="center" o:hrstd="t" o:hr="t" fillcolor="#a0a0a0" stroked="f"/>
        </w:pict>
      </w:r>
    </w:p>
    <w:p w14:paraId="7F0238AC" w14:textId="77777777" w:rsidR="00FD0989" w:rsidRPr="00FD0989" w:rsidRDefault="00FD0989" w:rsidP="00FD0989">
      <w:pPr>
        <w:rPr>
          <w:b/>
          <w:bCs/>
        </w:rPr>
      </w:pPr>
      <w:r w:rsidRPr="00FD0989">
        <w:rPr>
          <w:b/>
          <w:bCs/>
        </w:rPr>
        <w:t>Final Sign-off Considerations</w:t>
      </w:r>
    </w:p>
    <w:p w14:paraId="13452822" w14:textId="77777777" w:rsidR="00FD0989" w:rsidRPr="00FD0989" w:rsidRDefault="00FD0989" w:rsidP="00FD0989">
      <w:r w:rsidRPr="00FD0989">
        <w:t>Before approving HTML for production, verify:</w:t>
      </w:r>
    </w:p>
    <w:p w14:paraId="5F2155C6" w14:textId="77777777" w:rsidR="00FD0989" w:rsidRPr="00FD0989" w:rsidRDefault="00FD0989" w:rsidP="00FD0989">
      <w:pPr>
        <w:numPr>
          <w:ilvl w:val="0"/>
          <w:numId w:val="47"/>
        </w:numPr>
      </w:pPr>
      <w:r w:rsidRPr="00FD0989">
        <w:rPr>
          <w:b/>
          <w:bCs/>
        </w:rPr>
        <w:t>Progressive Enhancement Base</w:t>
      </w:r>
      <w:r w:rsidRPr="00FD0989">
        <w:t>: Core content/functionality works without JS/CSS</w:t>
      </w:r>
    </w:p>
    <w:p w14:paraId="1CE47A54" w14:textId="77777777" w:rsidR="00FD0989" w:rsidRPr="00FD0989" w:rsidRDefault="00FD0989" w:rsidP="00FD0989">
      <w:pPr>
        <w:numPr>
          <w:ilvl w:val="0"/>
          <w:numId w:val="47"/>
        </w:numPr>
      </w:pPr>
      <w:r w:rsidRPr="00FD0989">
        <w:rPr>
          <w:b/>
          <w:bCs/>
        </w:rPr>
        <w:t>Accessibility Tree</w:t>
      </w:r>
      <w:r w:rsidRPr="00FD0989">
        <w:t>: Test with multiple screen readers (different engines)</w:t>
      </w:r>
    </w:p>
    <w:p w14:paraId="0435A37D" w14:textId="77777777" w:rsidR="00FD0989" w:rsidRPr="00FD0989" w:rsidRDefault="00FD0989" w:rsidP="00FD0989">
      <w:pPr>
        <w:numPr>
          <w:ilvl w:val="0"/>
          <w:numId w:val="47"/>
        </w:numPr>
      </w:pPr>
      <w:r w:rsidRPr="00FD0989">
        <w:rPr>
          <w:b/>
          <w:bCs/>
        </w:rPr>
        <w:t>Performance Budget</w:t>
      </w:r>
      <w:r w:rsidRPr="00FD0989">
        <w:t>: HTML payload under 15KB compressed, critical path optimized</w:t>
      </w:r>
    </w:p>
    <w:p w14:paraId="18CDA404" w14:textId="77777777" w:rsidR="00FD0989" w:rsidRPr="00FD0989" w:rsidRDefault="00FD0989" w:rsidP="00FD0989">
      <w:pPr>
        <w:numPr>
          <w:ilvl w:val="0"/>
          <w:numId w:val="47"/>
        </w:numPr>
      </w:pPr>
      <w:r w:rsidRPr="00FD0989">
        <w:rPr>
          <w:b/>
          <w:bCs/>
        </w:rPr>
        <w:t>Internationalization Ready</w:t>
      </w:r>
      <w:r w:rsidRPr="00FD0989">
        <w:t>: Structure supports RTL, text expansion, translation</w:t>
      </w:r>
    </w:p>
    <w:p w14:paraId="2419EA5F" w14:textId="77777777" w:rsidR="00FD0989" w:rsidRPr="00FD0989" w:rsidRDefault="00FD0989" w:rsidP="00FD0989">
      <w:pPr>
        <w:numPr>
          <w:ilvl w:val="0"/>
          <w:numId w:val="47"/>
        </w:numPr>
      </w:pPr>
      <w:r w:rsidRPr="00FD0989">
        <w:rPr>
          <w:b/>
          <w:bCs/>
        </w:rPr>
        <w:t>Future Compatibility</w:t>
      </w:r>
      <w:r w:rsidRPr="00FD0989">
        <w:t>: Using stable, widely supported features (check </w:t>
      </w:r>
      <w:hyperlink r:id="rId6" w:tgtFrame="_blank" w:history="1">
        <w:r w:rsidRPr="00FD0989">
          <w:rPr>
            <w:rStyle w:val="Hyperlink"/>
          </w:rPr>
          <w:t>caniuse.com</w:t>
        </w:r>
      </w:hyperlink>
      <w:r w:rsidRPr="00FD0989">
        <w:t>)</w:t>
      </w:r>
    </w:p>
    <w:p w14:paraId="551CB06A" w14:textId="7E997DC3" w:rsidR="00587F5E" w:rsidRDefault="00FD0989">
      <w:r w:rsidRPr="00FD0989">
        <w:rPr>
          <w:b/>
          <w:bCs/>
        </w:rPr>
        <w:lastRenderedPageBreak/>
        <w:t>Remember</w:t>
      </w:r>
      <w:r w:rsidRPr="00FD0989">
        <w:t>: HTML is the contract between your content and every possible consumer—human, machine, crawler, or assistive technology. Treat it with the engineering rigor it deserves.</w:t>
      </w:r>
    </w:p>
    <w:sectPr w:rsidR="00587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116"/>
    <w:multiLevelType w:val="multilevel"/>
    <w:tmpl w:val="835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7A8B"/>
    <w:multiLevelType w:val="multilevel"/>
    <w:tmpl w:val="E99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70C8B"/>
    <w:multiLevelType w:val="multilevel"/>
    <w:tmpl w:val="C842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4C14"/>
    <w:multiLevelType w:val="multilevel"/>
    <w:tmpl w:val="CC0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752B9"/>
    <w:multiLevelType w:val="multilevel"/>
    <w:tmpl w:val="B78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61C28"/>
    <w:multiLevelType w:val="multilevel"/>
    <w:tmpl w:val="D07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7432B"/>
    <w:multiLevelType w:val="multilevel"/>
    <w:tmpl w:val="1EA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A62EB"/>
    <w:multiLevelType w:val="multilevel"/>
    <w:tmpl w:val="454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D559F"/>
    <w:multiLevelType w:val="multilevel"/>
    <w:tmpl w:val="1BA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627E6"/>
    <w:multiLevelType w:val="multilevel"/>
    <w:tmpl w:val="C34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9797D"/>
    <w:multiLevelType w:val="multilevel"/>
    <w:tmpl w:val="ECD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3537A"/>
    <w:multiLevelType w:val="multilevel"/>
    <w:tmpl w:val="6E68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C49FD"/>
    <w:multiLevelType w:val="multilevel"/>
    <w:tmpl w:val="4EF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C7EB6"/>
    <w:multiLevelType w:val="multilevel"/>
    <w:tmpl w:val="A60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C86"/>
    <w:multiLevelType w:val="multilevel"/>
    <w:tmpl w:val="4FC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015AB"/>
    <w:multiLevelType w:val="multilevel"/>
    <w:tmpl w:val="E22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E6335"/>
    <w:multiLevelType w:val="multilevel"/>
    <w:tmpl w:val="4FB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10379"/>
    <w:multiLevelType w:val="multilevel"/>
    <w:tmpl w:val="B44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7658F"/>
    <w:multiLevelType w:val="multilevel"/>
    <w:tmpl w:val="C5D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6318D"/>
    <w:multiLevelType w:val="multilevel"/>
    <w:tmpl w:val="5B8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6610F"/>
    <w:multiLevelType w:val="multilevel"/>
    <w:tmpl w:val="AD32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C190E"/>
    <w:multiLevelType w:val="multilevel"/>
    <w:tmpl w:val="B9F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16BFB"/>
    <w:multiLevelType w:val="multilevel"/>
    <w:tmpl w:val="998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72589"/>
    <w:multiLevelType w:val="multilevel"/>
    <w:tmpl w:val="6BD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0697B"/>
    <w:multiLevelType w:val="multilevel"/>
    <w:tmpl w:val="A2C8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8154A"/>
    <w:multiLevelType w:val="multilevel"/>
    <w:tmpl w:val="BBD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A2031"/>
    <w:multiLevelType w:val="multilevel"/>
    <w:tmpl w:val="7CC2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E3232"/>
    <w:multiLevelType w:val="multilevel"/>
    <w:tmpl w:val="DA2C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21EB2"/>
    <w:multiLevelType w:val="multilevel"/>
    <w:tmpl w:val="8AA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A0F99"/>
    <w:multiLevelType w:val="multilevel"/>
    <w:tmpl w:val="1ED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90289"/>
    <w:multiLevelType w:val="multilevel"/>
    <w:tmpl w:val="047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D6375"/>
    <w:multiLevelType w:val="multilevel"/>
    <w:tmpl w:val="BB9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54775"/>
    <w:multiLevelType w:val="multilevel"/>
    <w:tmpl w:val="448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90541"/>
    <w:multiLevelType w:val="multilevel"/>
    <w:tmpl w:val="7C9C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07615"/>
    <w:multiLevelType w:val="multilevel"/>
    <w:tmpl w:val="A8A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95C5C"/>
    <w:multiLevelType w:val="multilevel"/>
    <w:tmpl w:val="EC5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86F1D"/>
    <w:multiLevelType w:val="multilevel"/>
    <w:tmpl w:val="D71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4165D"/>
    <w:multiLevelType w:val="multilevel"/>
    <w:tmpl w:val="6AE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8337D"/>
    <w:multiLevelType w:val="multilevel"/>
    <w:tmpl w:val="070C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70509"/>
    <w:multiLevelType w:val="multilevel"/>
    <w:tmpl w:val="B99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96708"/>
    <w:multiLevelType w:val="multilevel"/>
    <w:tmpl w:val="F60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7D4B93"/>
    <w:multiLevelType w:val="multilevel"/>
    <w:tmpl w:val="F07A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272E1"/>
    <w:multiLevelType w:val="multilevel"/>
    <w:tmpl w:val="C62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F71DB"/>
    <w:multiLevelType w:val="multilevel"/>
    <w:tmpl w:val="44C8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C7041"/>
    <w:multiLevelType w:val="multilevel"/>
    <w:tmpl w:val="710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4345F4"/>
    <w:multiLevelType w:val="multilevel"/>
    <w:tmpl w:val="C08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DD5EE4"/>
    <w:multiLevelType w:val="multilevel"/>
    <w:tmpl w:val="3BC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02841">
    <w:abstractNumId w:val="40"/>
  </w:num>
  <w:num w:numId="2" w16cid:durableId="932975718">
    <w:abstractNumId w:val="7"/>
  </w:num>
  <w:num w:numId="3" w16cid:durableId="1593392478">
    <w:abstractNumId w:val="28"/>
  </w:num>
  <w:num w:numId="4" w16cid:durableId="1500920892">
    <w:abstractNumId w:val="42"/>
  </w:num>
  <w:num w:numId="5" w16cid:durableId="74670894">
    <w:abstractNumId w:val="8"/>
  </w:num>
  <w:num w:numId="6" w16cid:durableId="105395510">
    <w:abstractNumId w:val="13"/>
  </w:num>
  <w:num w:numId="7" w16cid:durableId="1263612242">
    <w:abstractNumId w:val="3"/>
  </w:num>
  <w:num w:numId="8" w16cid:durableId="204486511">
    <w:abstractNumId w:val="26"/>
  </w:num>
  <w:num w:numId="9" w16cid:durableId="2042631622">
    <w:abstractNumId w:val="35"/>
  </w:num>
  <w:num w:numId="10" w16cid:durableId="795030134">
    <w:abstractNumId w:val="39"/>
  </w:num>
  <w:num w:numId="11" w16cid:durableId="334235844">
    <w:abstractNumId w:val="6"/>
  </w:num>
  <w:num w:numId="12" w16cid:durableId="612982357">
    <w:abstractNumId w:val="46"/>
  </w:num>
  <w:num w:numId="13" w16cid:durableId="1670671380">
    <w:abstractNumId w:val="15"/>
  </w:num>
  <w:num w:numId="14" w16cid:durableId="307563886">
    <w:abstractNumId w:val="5"/>
  </w:num>
  <w:num w:numId="15" w16cid:durableId="298345267">
    <w:abstractNumId w:val="36"/>
  </w:num>
  <w:num w:numId="16" w16cid:durableId="137385101">
    <w:abstractNumId w:val="34"/>
  </w:num>
  <w:num w:numId="17" w16cid:durableId="1883903419">
    <w:abstractNumId w:val="43"/>
  </w:num>
  <w:num w:numId="18" w16cid:durableId="241649441">
    <w:abstractNumId w:val="30"/>
  </w:num>
  <w:num w:numId="19" w16cid:durableId="1576434297">
    <w:abstractNumId w:val="41"/>
  </w:num>
  <w:num w:numId="20" w16cid:durableId="1097679970">
    <w:abstractNumId w:val="29"/>
  </w:num>
  <w:num w:numId="21" w16cid:durableId="2047639378">
    <w:abstractNumId w:val="18"/>
  </w:num>
  <w:num w:numId="22" w16cid:durableId="2082632131">
    <w:abstractNumId w:val="23"/>
  </w:num>
  <w:num w:numId="23" w16cid:durableId="564341726">
    <w:abstractNumId w:val="14"/>
  </w:num>
  <w:num w:numId="24" w16cid:durableId="2027360800">
    <w:abstractNumId w:val="17"/>
  </w:num>
  <w:num w:numId="25" w16cid:durableId="1774665867">
    <w:abstractNumId w:val="44"/>
  </w:num>
  <w:num w:numId="26" w16cid:durableId="1535575373">
    <w:abstractNumId w:val="25"/>
  </w:num>
  <w:num w:numId="27" w16cid:durableId="1784634">
    <w:abstractNumId w:val="45"/>
  </w:num>
  <w:num w:numId="28" w16cid:durableId="1354261995">
    <w:abstractNumId w:val="31"/>
  </w:num>
  <w:num w:numId="29" w16cid:durableId="857164109">
    <w:abstractNumId w:val="19"/>
  </w:num>
  <w:num w:numId="30" w16cid:durableId="438961246">
    <w:abstractNumId w:val="27"/>
  </w:num>
  <w:num w:numId="31" w16cid:durableId="1753237703">
    <w:abstractNumId w:val="20"/>
  </w:num>
  <w:num w:numId="32" w16cid:durableId="2119449397">
    <w:abstractNumId w:val="21"/>
  </w:num>
  <w:num w:numId="33" w16cid:durableId="2102094137">
    <w:abstractNumId w:val="12"/>
  </w:num>
  <w:num w:numId="34" w16cid:durableId="679310957">
    <w:abstractNumId w:val="38"/>
  </w:num>
  <w:num w:numId="35" w16cid:durableId="1607225421">
    <w:abstractNumId w:val="0"/>
  </w:num>
  <w:num w:numId="36" w16cid:durableId="639576671">
    <w:abstractNumId w:val="32"/>
  </w:num>
  <w:num w:numId="37" w16cid:durableId="44566974">
    <w:abstractNumId w:val="16"/>
  </w:num>
  <w:num w:numId="38" w16cid:durableId="1188518371">
    <w:abstractNumId w:val="1"/>
  </w:num>
  <w:num w:numId="39" w16cid:durableId="1962951031">
    <w:abstractNumId w:val="9"/>
  </w:num>
  <w:num w:numId="40" w16cid:durableId="1979914001">
    <w:abstractNumId w:val="22"/>
  </w:num>
  <w:num w:numId="41" w16cid:durableId="1877500374">
    <w:abstractNumId w:val="4"/>
  </w:num>
  <w:num w:numId="42" w16cid:durableId="1865364773">
    <w:abstractNumId w:val="10"/>
  </w:num>
  <w:num w:numId="43" w16cid:durableId="1352684815">
    <w:abstractNumId w:val="2"/>
  </w:num>
  <w:num w:numId="44" w16cid:durableId="516506057">
    <w:abstractNumId w:val="33"/>
  </w:num>
  <w:num w:numId="45" w16cid:durableId="1693259597">
    <w:abstractNumId w:val="37"/>
  </w:num>
  <w:num w:numId="46" w16cid:durableId="1803307951">
    <w:abstractNumId w:val="11"/>
  </w:num>
  <w:num w:numId="47" w16cid:durableId="153565178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69"/>
    <w:rsid w:val="000C53A4"/>
    <w:rsid w:val="00587F5E"/>
    <w:rsid w:val="00712E75"/>
    <w:rsid w:val="00874338"/>
    <w:rsid w:val="00A80B69"/>
    <w:rsid w:val="00E4671B"/>
    <w:rsid w:val="00EC4C5A"/>
    <w:rsid w:val="00FD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00B9"/>
  <w15:chartTrackingRefBased/>
  <w15:docId w15:val="{E2BFEDA0-75E6-4746-B809-8715785E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09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iuse.com/" TargetMode="External"/><Relationship Id="rId5" Type="http://schemas.openxmlformats.org/officeDocument/2006/relationships/hyperlink" Target="https://schem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2173</Words>
  <Characters>12391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Loonkishu</dc:creator>
  <cp:keywords/>
  <dc:description/>
  <cp:lastModifiedBy>LUCKY LOONKISHU</cp:lastModifiedBy>
  <cp:revision>2</cp:revision>
  <dcterms:created xsi:type="dcterms:W3CDTF">2026-01-25T14:46:00Z</dcterms:created>
  <dcterms:modified xsi:type="dcterms:W3CDTF">2026-04-12T05:14:00Z</dcterms:modified>
</cp:coreProperties>
</file>