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Business Card Content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Front Side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[NES Logo]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[Full Name]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[Job Title]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Nakola Expert Systems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Build Smarter. Scale Faster. Innovate Globally.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Back Side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1F5F9"/>
          </w:tcPr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+254 715 674 828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hello@nakolaexpertsystems.com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www.nakolaexpertsystems.com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Nairobi, Kenya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20"/>
              </w:rPr>
              <w:t>Serving clients globally</w:t>
            </w:r>
          </w:p>
          <w:p>
            <w:pPr>
              <w:spacing w:after="40"/>
            </w:pPr>
            <w:r>
              <w:rPr>
                <w:rFonts w:ascii="Consolas" w:hAnsi="Consolas"/>
                <w:i/>
                <w:color w:val="B42C0C"/>
                <w:sz w:val="20"/>
              </w:rPr>
              <w:t>[QR Code: Website/Portfolio/Contact]</w:t>
            </w:r>
          </w:p>
        </w:tc>
      </w:tr>
    </w:tbl>
    <w:p>
      <w:pPr>
        <w:spacing w:after="200"/>
      </w:pP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Optional Back Side Variant (Capabilities)</w:t>
      </w:r>
    </w:p>
    <w:p>
      <w:pPr>
        <w:pStyle w:val="ListBullet"/>
        <w:spacing w:after="60"/>
      </w:pPr>
      <w:r>
        <w:rPr>
          <w:color w:val="1F2937"/>
          <w:sz w:val="21"/>
        </w:rPr>
        <w:t>Custom Software Development</w:t>
      </w:r>
    </w:p>
    <w:p>
      <w:pPr>
        <w:pStyle w:val="ListBullet"/>
        <w:spacing w:after="60"/>
      </w:pPr>
      <w:r>
        <w:rPr>
          <w:color w:val="1F2937"/>
          <w:sz w:val="21"/>
        </w:rPr>
        <w:t>Technology Consulting</w:t>
      </w:r>
    </w:p>
    <w:p>
      <w:pPr>
        <w:pStyle w:val="ListBullet"/>
        <w:spacing w:after="60"/>
      </w:pPr>
      <w:r>
        <w:rPr>
          <w:color w:val="1F2937"/>
          <w:sz w:val="21"/>
        </w:rPr>
        <w:t>Digital Transformation</w:t>
      </w:r>
    </w:p>
    <w:p>
      <w:pPr>
        <w:pStyle w:val="ListBullet"/>
        <w:spacing w:after="60"/>
      </w:pPr>
      <w:r>
        <w:rPr>
          <w:color w:val="1F2937"/>
          <w:sz w:val="21"/>
        </w:rPr>
        <w:t>Cloud and DevOps</w:t>
      </w:r>
    </w:p>
    <w:p>
      <w:pPr>
        <w:pStyle w:val="ListBullet"/>
        <w:spacing w:after="60"/>
      </w:pPr>
      <w:r>
        <w:rPr>
          <w:color w:val="1F2937"/>
          <w:sz w:val="21"/>
        </w:rPr>
        <w:t>QA and Managed Support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