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HTML NOTES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E40AF"/>
          <w:sz w:val="28"/>
          <w:szCs w:val="28"/>
        </w:rPr>
        <w:t xml:space="preserve">HTML &amp; Semantic HTML — Study Reference</w:t>
      </w:r>
    </w:p>
    <w:p>
      <w:pPr>
        <w:pBdr>
          <w:bottom w:val="single" w:color="1B3A6B" w:sz="6" w:space="1"/>
        </w:pBdr>
        <w:spacing w:after="12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Techy With Lucky  |  Instructor: Lucky Nakola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Part 1 — HTML Foundations</w:t>
      </w:r>
    </w:p>
    <w:p>
      <w:pPr>
        <w:pBdr>
          <w:bottom w:val="single" w:color="1B3A6B" w:sz="6" w:space="1"/>
        </w:pBdr>
        <w:spacing w:after="12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What Is HTML?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HTML stands for HyperText Markup Language. It is the standard language used to create the structure of every webpage on the internet.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HTML is NOT a programming language — it is a markup language. It uses special tags to label and describe content, telling the browser what each piece of content is.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ANALOGY: Building a House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HTML = the bricks and concrete — the raw structure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CSS = the paint and decoration — how it looks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JavaScript = electricity and plumbing — the behaviour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You cannot have CSS or JavaScript without HTML first.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Anatomy of an HTML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&lt;h1&gt;   Hello, World!   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↑          ↑            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Opening    Content      Closing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Tag                      Tag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Opening Tag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Marks where the element starts. Written as: &lt;tagname&gt;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text, image, or nested elements inside.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Closing Tag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Marks where the element ends. Written as: &lt;/tagname&gt;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Extra info inside the opening tag: &lt;a href="url"&gt;. Format: name="value"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Self-closing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Some elements have no content/closing tag: &lt;img&gt;, &lt;br&gt;, &lt;hr&gt;, &lt;input&gt;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Standard HTML Document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&lt;html lang="en"&gt;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&lt;meta charset="UTF-8"&gt;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&lt;meta name="viewport" content="width=device-width, initial-scale=1.0"&gt;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&lt;title&gt;My Webpage&lt;/title&gt;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&lt;link rel="stylesheet" href="style.css"&gt;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&lt;h1&gt;Hello, World!&lt;/h1&gt;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&lt;p&gt;This is my first webpage.&lt;/p&gt;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&lt;script src="app.js"&gt;&lt;/script&gt;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&lt;!DOCTYPE html&gt;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Declares this as HTML5. Must be the very first 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&lt;html lang="en"&gt;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Root element. lang="en" declares the page language.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&lt;head&gt;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Contains metadata — information about the page, not shown visually.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&lt;meta charset&gt;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Sets character encoding to UTF-8 — supports all languages.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&lt;meta name=viewport&gt;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Controls how the page scales on mobile. Required for responsive design.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&lt;title&gt;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Text shown on the browser tab and in search results (important for SEO).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&lt;link rel=stylesheet&gt;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Connects an external CSS file to this HTML page.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&lt;body&gt;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Contains all visible content the user sees.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&lt;script src&gt;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Links external JavaScript. Placed at END of body so HTML loads first.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Part 2 — Core HTML Elements</w:t>
      </w:r>
    </w:p>
    <w:p>
      <w:pPr>
        <w:pBdr>
          <w:bottom w:val="single" w:color="1B3A6B" w:sz="6" w:space="1"/>
        </w:pBdr>
        <w:spacing w:after="12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Headings — &lt;h1&gt; to &lt;h6&gt;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HTML provides 6 heading levels. They define a content hierarchy like chapters in a 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&lt;h1&gt;Main Page Title — ONE per page only&lt;/h1&gt;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&lt;h2&gt;Major Section&lt;/h2&gt;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&lt;h3&gt;Sub-section&lt;/h3&gt;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&lt;h4&gt;Sub-sub-section&lt;/h4&gt;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&lt;h5&gt;Minor detail&lt;/h5&gt;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&lt;h6&gt;Smallest heading&lt;/h6&gt;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F2F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HEADING RULES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1. Every page must have exactly ONE &lt;h1&gt;.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2. Never skip heading levels (e.g. h1 → h4).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 Choose headings for MEANING, not size. Use CSS to control size.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4. Google reads headings to understand your page content (SEO).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5. Screen readers use headings to help blind users navigate.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Paragraphs &amp; Text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&lt;p&gt;A paragraph — block element with space above and below.&lt;/p&gt;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&lt;strong&gt;Bold — IMPORTANT text (has semantic meaning)&lt;/strong&gt;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&lt;b&gt;Bold — visual only, no semantic meaning&lt;/b&gt;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&lt;em&gt;Italic — EMPHASISED text (has semantic meaning)&lt;/em&gt;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&lt;i&gt;Italic — visual only, no semantic meaning&lt;/i&gt;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&lt;mark&gt;Highlighted text&lt;/mark&gt;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&lt;small&gt;Small print — legal text, copyright&lt;/small&gt;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&lt;sub&gt;Subscript e.g. H&lt;sub&gt;2&lt;/sub&gt;O&lt;/sub&gt;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&lt;sup&gt;Superscript e.g. E=mc&lt;sup&gt;2&lt;/sup&gt;&lt;/sup&gt;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&lt;code&gt;Inline code — e.g. console.log()&lt;/code&gt;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&lt;br&gt;   &lt;!-- Line break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&lt;hr&gt;   &lt;!-- Horizontal rule / thematic break --&gt;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Links — &lt;a&gt;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External link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 href="https://google.com"&gt;Go to Google&lt;/a&gt;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Open in new tab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 href="https://google.com" target="_blank" rel="noopener noreferrer"&gt;New Tab&lt;/a&gt;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Jump to section on same page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 href="#contact"&gt;Go to Contact Section&lt;/a&gt;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Email link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 href="mailto:lucky@example.com"&gt;Email Us&lt;/a&gt;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Phone link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 href="tel:+254712345678"&gt;Call Us&lt;/a&gt;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Images — &lt;img&gt;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&lt;img src="photo.jpg" alt="A sunset over Lake Naivasha"&gt;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With dimensions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&lt;img src="logo.png" alt="Company Logo" width="200" height="80"&gt;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With caption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&lt;figure&gt;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&lt;img src="team.jpg" alt="The Get Techy team at a workshop"&gt;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&lt;figcaption&gt;The Get Techy With Lucky team — Nyeri, 2025&lt;/figcaption&gt;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&lt;/figure&gt;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0FDF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The alt Attribute Is NOT Optional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alt describes what the image shows.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It is read aloud by screen readers for visually impaired users.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It displays if the image fails to load.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It is indexed by Google Images and improves SEO.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Meaningful image: use alt="Lucky teaching HTML in a classroom"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Decorative image: use alt="" (empty string)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Unordered list — bullet points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&lt;li&gt;HTML&lt;/li&gt;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&lt;li&gt;CSS&lt;/li&gt;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&lt;li&gt;JavaScript&lt;/li&gt;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Ordered list — numbered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&lt;ol&gt;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&lt;li&gt;Open VS Code&lt;/li&gt;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&lt;li&gt;Create index.html&lt;/li&gt;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&lt;li&gt;Write your HTML&lt;/li&gt;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&lt;/ol&gt;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Description list — term/definition pairs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&lt;dt&gt;HTML&lt;/dt&gt;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&lt;dd&gt;HyperText Markup Language — the structure of a webpage.&lt;/dd&gt;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&lt;/dl&gt;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&lt;table&gt;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&lt;caption&gt;Web Development Languages&lt;/caption&gt;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&lt;th scope="col"&gt;Language&lt;/th&gt;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&lt;th scope="col"&gt;Role&lt;/th&gt;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&lt;/thead&gt;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&lt;td&gt;HTML&lt;/td&gt;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&lt;td&gt;Structure&lt;/td&gt;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&lt;td&gt;CSS&lt;/td&gt;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&lt;td&gt;Styling&lt;/td&gt;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&lt;/tbody&gt;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&lt;tfoot&gt;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&lt;tr&gt;&lt;td colspan="2"&gt;Both are essential for frontend development.&lt;/td&gt;&lt;/tr&gt;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&lt;/tfoot&gt;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&lt;/table&gt;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&lt;thead&gt;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Table header group — wraps column heading rows.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&lt;tbody&gt;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Table body — wraps all data rows.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&lt;tfoot&gt;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Table footer — wraps totals or summary rows.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&lt;tr&gt;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Table Row — a horizontal row.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&lt;th&gt;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Table Header cell — bold and centred by default. Use scope="col" or scope="row".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&lt;td&gt;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Table Data cell — a regular data cell.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colspan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a cell span multiple columns: &lt;td colspan="3"&gt;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rowspan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a cell span multiple rows: &lt;td rowspan="2"&gt;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Part 3 — Forms</w:t>
      </w:r>
    </w:p>
    <w:p>
      <w:pPr>
        <w:pBdr>
          <w:bottom w:val="single" w:color="1B3A6B" w:sz="6" w:space="1"/>
        </w:pBdr>
        <w:spacing w:after="120" w:before="80"/>
      </w:pPr>
      <w:r>
        <w:t xml:space="preserve"/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Forms collect input from users and send it to a server or handle it with JavaScript.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&lt;form action="submit.php" method="POST"&gt;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&lt;label for="name"&gt;Full Name:&lt;/label&gt;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type="text" id="name" name="name" placeholder="Lucky Nakola" required&gt;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&lt;label for="email"&gt;Email:&lt;/label&gt;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type="email" id="email" name="email" required&gt;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&lt;label for="country"&gt;Country:&lt;/label&gt;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&lt;select id="country" name="country"&gt;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&lt;option value="ke"&gt;Kenya&lt;/option&gt;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&lt;option value="ug"&gt;Uganda&lt;/option&gt;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&lt;/select&gt;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&lt;label for="msg"&gt;Message:&lt;/label&gt;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&lt;textarea id="msg" name="message" rows="5"&gt;&lt;/textarea&gt;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&lt;fieldset&gt;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&lt;legend&gt;Gender:&lt;/legend&gt;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&lt;input type="radio" id="male" name="gender" value="male"&gt;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&lt;label for="male"&gt;Male&lt;/label&gt;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&lt;input type="radio" id="female" name="gender" value="female"&gt;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&lt;label for="female"&gt;Female&lt;/label&gt;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&lt;/fieldset&gt;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type="checkbox" id="terms" name="terms" required&gt;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&lt;label for="terms"&gt;I agree to the Terms and Conditions&lt;/label&gt;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type="submit"&gt;Send&lt;/button&gt;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type="reset"&gt;Clear&lt;/button&gt;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Common Input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type="text"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Single-line text entry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type="email"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 address with format validation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type="password"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Text hidden with dots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type="number"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Numeric input with min/max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type="date"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Date picker calendar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type="checkbox"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Tick one or many options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type="radio"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Select exactly one from a 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type="file"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Opens file picker dialog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type="range"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Slider between min and max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type="hidden"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 visible — sends data silently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type="submit"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Button that submits the form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Important Form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Field cannot be empty when form is submitted.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placeholder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Ghost text shown when the field is empty.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min / max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 and max values for number, date, range inputs.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minlength / maxlength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 and max number of characters allowed.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disabled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Field is greyed out and cannot be edited.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readonly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 can see but cannot change the value.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autofocus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Automatically focuses this field on page load.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Part 4 — Semantic HTML</w:t>
      </w:r>
    </w:p>
    <w:p>
      <w:pPr>
        <w:pBdr>
          <w:bottom w:val="single" w:color="1B3A6B" w:sz="6" w:space="1"/>
        </w:pBdr>
        <w:spacing w:after="12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What Is Semantic HTML?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Semantic HTML means choosing elements based on their MEANING — what the content IS — not just how it looks. A semantic element describes its own purpose to the browser, search engines, and assistive technologies.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Approach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Non-Semantic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Uses generic &lt;div&gt; and &lt;span&gt; with class names. Browser knows it is a box — nothing more.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Semantic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Uses &lt;header&gt;, &lt;nav&gt;, &lt;main&gt;, &lt;article&gt;, &lt;footer&gt;. Browser knows exactly what each part IS.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WHY SEMANTIC HTML MATTERS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1. ACCESSIBILITY — Screen readers use semantic elements to help visually impaired users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 navigate. &lt;nav&gt; announces 'this is navigation'. &lt;main&gt; lets users skip to content.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2. SEO — Search engines use semantic structure to understand your content.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 &lt;article&gt; tells Google 'this is indexable content'. &lt;h1&gt; = most important heading.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 MAINTAINABILITY — &lt;header&gt; is clearer to read than &lt;div class="header"&gt;.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4. BROWSER BEHAVIOUR — Browsers apply correct default styles automatically.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Page-Level Semantic Elements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&lt;header&gt;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Introductory content for a page or section — logo, main navigation, hero area. A page can have multiple &lt;header&gt; elements (one per page, article, or section).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&lt;nav&gt;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Marks a major navigation block — primary menu, breadcrumbs, pagination. Use aria-label when you have more than one &lt;nav&gt; to distinguish them.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&lt;main&gt;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Contains the primary, unique content of the page. There must be only ONE &lt;main&gt; per page. Never nest it inside &lt;header&gt;, &lt;footer&gt;, &lt;nav&gt;, or &lt;aside&gt;.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&lt;section&gt;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Groups related content sharing a common theme. Each &lt;section&gt; should have its own heading. Use when content belongs together but isn't self-contained enough to be an &lt;article&gt;.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&lt;article&gt;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Self-contained content that could be distributed independently — a blog post, news article, product card, user comment. Ask: 'Does this make sense on its own?' If yes — use &lt;article&gt;.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&lt;aside&gt;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Tangentially related content — a sidebar, pull quote, related articles, author bio. Inside an &lt;article&gt; it relates to that article; directly inside &lt;main&gt; it relates to the whole page.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&lt;footer&gt;</w:t>
      </w:r>
    </w:p>
    <w:p>
      <w:pPr>
        <w:spacing w:after="80" w:before="80" w:line="28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Closing content for a page or section — copyright, links, contact info. Like &lt;header&gt;, a page can have multiple footers (one per article or section).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Full semantic page skeleton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&lt;nav aria-label="Primary"&gt;...&lt;/nav&gt;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&lt;h2&gt;Section Title&lt;/h2&gt;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&lt;header&gt;&lt;h3&gt;Article Title&lt;/h3&gt;&lt;/header&gt;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&lt;p&gt;Article content...&lt;/p&gt;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&lt;footer&gt;Tags, date, author&lt;/footer&gt;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&lt;aside&gt;Related links / sidebar&lt;/aside&gt;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&lt;footer&gt;Copyright, links, contact&lt;/footer&gt;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&lt;/body&gt;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More Semantic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&lt;figure&gt;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Wraps self-contained content (image, diagram, code) referenced from text.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&lt;figcaption&gt;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visible caption for a &lt;figure&gt; element.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&lt;time&gt;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specific date or time. Use datetime attribute for machine-readable format.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&lt;address&gt;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Contact information for the nearest ancestor article or page body.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&lt;details&gt;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disclosure accordion — collapsed by default, expanded on click (no JS needed).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&lt;summary&gt;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visible heading/label for a &lt;details&gt; element.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&lt;dialog&gt;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modal or popup dialog box. Controlled via showModal() in JavaScript.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&lt;progress&gt;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the completion progress of a task (e.g. file upload bar).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&lt;meter&gt;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a scalar value within a known range (with low/high/optimum thresholds).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&lt;blockquote&gt;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long quotation from an external source. Use cite attribute for URL.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&lt;abbr&gt;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 abbreviation. Use title attribute for the full expansion on hover.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&lt;mark&gt;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Highlighted text — relevant to the user's current context or search.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&lt;del&gt;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Content that has been deleted or removed.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&lt;ins&gt;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Content that has been inserted or added.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&lt;kbd&gt;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Keyboard input — keys the user should press. e.g. Ctrl+S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Part 5 — Key HTML Attributes</w:t>
      </w:r>
    </w:p>
    <w:p>
      <w:pPr>
        <w:pBdr>
          <w:bottom w:val="single" w:color="1B3A6B" w:sz="6" w:space="1"/>
        </w:pBdr>
        <w:spacing w:after="12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Global Attributes — Work on Any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Unique identifier — one per page. Used by CSS (#myId) and JS (getElementById).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One or more class names (space-separated). Used by CSS and JS for grouping.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style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Inline CSS. Use sparingly — prefer external CSS stylesheets.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Tooltip text shown when user hovers over the element.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hidden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Hides the element — like display:none but with semantic meaning.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tabindex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Controls keyboard tab order. 0 = focusable, -1 = remove from tab order.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data-*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Custom data attributes. Store extra info for JavaScript. e.g. data-user-id="42"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contenteditable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the element's content editable directly in the browser.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Declares the language of the element's content. e.g. lang="sw" for Swahili.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ARIA Accessibility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ARIA Attribute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aria-label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Provides an accessible name when no visible text label exists.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aria-labelledby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Points to the ID of another element that acts as the label.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aria-hidden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Hides element from screen readers (for decorative icons).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aria-expanded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Indicates if a collapsible element is open (true) or closed (false).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aria-current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Marks the current item in a set. e.g. aria-current="page" on active nav link.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aria-live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Announces dynamic content changes. Values: polite or assertive.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Overrides the element's default role. Only use when semantic HTML cannot.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Part 6 — Best Practices &amp; Accessibility</w:t>
      </w:r>
    </w:p>
    <w:p>
      <w:pPr>
        <w:pBdr>
          <w:bottom w:val="single" w:color="1B3A6B" w:sz="6" w:space="1"/>
        </w:pBdr>
        <w:spacing w:after="12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HTML Best Practices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Use lowercase tags — always write &lt;section&gt; not &lt;SECTION&gt;.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Close all tags — every non-self-closing tag needs a closing tag.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Quote all attributes — always use href="value" not href=value.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Use semantic elements — &lt;header&gt;, &lt;nav&gt;, &lt;main&gt; instead of &lt;div class="header"&gt;.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One &lt;h1&gt; per page — exactly one, and it must be the main topic.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Never skip heading levels — go h1 → h2 → h3, never h1 → h3.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Always add alt to images — empty alt="" for decorative-only images.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Label every input — use &lt;label for="id"&gt; linked to the input's id.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Validate your HTML — use validator.w3.org to check for errors.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Separate concerns — HTML for structure, CSS for style, JS for behaviour.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No inline styles — avoid style="..." in HTML, write CSS in stylesheets.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Add lang to &lt;html&gt; — lang="en" helps screen readers and search engines.</w:t>
      </w:r>
    </w:p>
    <w:p>
      <w:pPr>
        <w:pStyle w:val="ListParagraph"/>
        <w:numPr>
          <w:ilvl w:val="0"/>
          <w:numId w:val="2"/>
        </w:numPr>
        <w:spacing w:after="55" w:before="55" w:line="272"/>
      </w:pPr>
      <w:r>
        <w:rPr>
          <w:rFonts w:ascii="Arial" w:cs="Arial" w:eastAsia="Arial" w:hAnsi="Arial"/>
          <w:sz w:val="22"/>
          <w:szCs w:val="22"/>
        </w:rPr>
        <w:t xml:space="preserve">Use loading="lazy" on images — defers off-screen images, speeds up page load.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Accessibility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0FDF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Quick Accessibility Checklist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[ ] Every image has a meaningful alt attribute (or alt="" if decorative)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[ ] Every form input has an associated &lt;label&gt;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[ ] The page has exactly one &lt;h1&gt; and headings are in logical order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[ ] Semantic elements are used instead of generic &lt;div&gt; wherever possible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[ ] All links have descriptive text (not 'click here' or 'read more')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[ ] Colour contrast meets WCAG AA standards (4.5:1 for normal text)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[ ] The page can be fully navigated using only the keyboard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[ ] lang attribute is set on the &lt;html&gt; element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[ ] The page title is descriptive and unique</w:t>
            </w:r>
          </w:p>
          <w:p>
            <w:pPr>
              <w:spacing w:after="30" w:before="30" w:line="26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[ ] No content relies on colour alone to convey meaning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Write code every day. Read code every day. You will be amazed at how fast you grow.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Get Techy With Lucky  |  Instructor: Lucky Nakola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2026-05-15T16:57:19.613Z</dcterms:created>
  <dcterms:modified xsi:type="dcterms:W3CDTF">2026-05-15T16:57:19.614Z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