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22C" w:rsidRPr="00CD46FA" w:rsidRDefault="0015522C" w:rsidP="0015522C">
      <w:pPr>
        <w:jc w:val="center"/>
        <w:rPr>
          <w:rFonts w:ascii="Times New Roman" w:hAnsi="Times New Roman" w:cs="Times New Roman"/>
          <w:b/>
          <w:bCs/>
          <w:sz w:val="40"/>
        </w:rPr>
      </w:pPr>
      <w:r w:rsidRPr="00CD46FA">
        <w:rPr>
          <w:rFonts w:ascii="Times New Roman" w:hAnsi="Times New Roman" w:cs="Times New Roman"/>
          <w:b/>
          <w:bCs/>
          <w:sz w:val="40"/>
        </w:rPr>
        <w:t>FL-06 Personal Agent Design</w:t>
      </w:r>
    </w:p>
    <w:p w:rsidR="0015522C" w:rsidRPr="00CD46FA" w:rsidRDefault="0015522C" w:rsidP="0015522C">
      <w:pPr>
        <w:jc w:val="center"/>
        <w:rPr>
          <w:rFonts w:ascii="Times New Roman" w:hAnsi="Times New Roman" w:cs="Times New Roman"/>
        </w:rPr>
      </w:pPr>
      <w:proofErr w:type="spellStart"/>
      <w:r w:rsidRPr="00CD46FA">
        <w:rPr>
          <w:rFonts w:ascii="Times New Roman" w:hAnsi="Times New Roman" w:cs="Times New Roman"/>
          <w:bCs/>
        </w:rPr>
        <w:t>Waiz</w:t>
      </w:r>
      <w:proofErr w:type="spellEnd"/>
      <w:r w:rsidRPr="00CD46FA">
        <w:rPr>
          <w:rFonts w:ascii="Times New Roman" w:hAnsi="Times New Roman" w:cs="Times New Roman"/>
          <w:bCs/>
        </w:rPr>
        <w:t xml:space="preserve"> Ahmad Study &amp; Internship Assistant | </w:t>
      </w:r>
      <w:proofErr w:type="spellStart"/>
      <w:r w:rsidRPr="00CD46FA">
        <w:rPr>
          <w:rFonts w:ascii="Times New Roman" w:hAnsi="Times New Roman" w:cs="Times New Roman"/>
          <w:bCs/>
        </w:rPr>
        <w:t>FlyRank</w:t>
      </w:r>
      <w:proofErr w:type="spellEnd"/>
      <w:r w:rsidRPr="00CD46FA">
        <w:rPr>
          <w:rFonts w:ascii="Times New Roman" w:hAnsi="Times New Roman" w:cs="Times New Roman"/>
          <w:bCs/>
        </w:rPr>
        <w:t xml:space="preserve"> AI Internship | Week 5</w:t>
      </w:r>
    </w:p>
    <w:tbl>
      <w:tblPr>
        <w:tblStyle w:val="TableGrid"/>
        <w:tblpPr w:leftFromText="180" w:rightFromText="180" w:vertAnchor="text" w:horzAnchor="page" w:tblpX="1281" w:tblpY="117"/>
        <w:tblW w:w="0" w:type="auto"/>
        <w:tblLook w:val="04A0" w:firstRow="1" w:lastRow="0" w:firstColumn="1" w:lastColumn="0" w:noHBand="0" w:noVBand="1"/>
      </w:tblPr>
      <w:tblGrid>
        <w:gridCol w:w="2785"/>
        <w:gridCol w:w="5670"/>
      </w:tblGrid>
      <w:tr w:rsidR="0015522C" w:rsidRPr="0015522C" w:rsidTr="0015522C">
        <w:trPr>
          <w:trHeight w:val="530"/>
        </w:trPr>
        <w:tc>
          <w:tcPr>
            <w:tcW w:w="2785" w:type="dxa"/>
            <w:tcBorders>
              <w:top w:val="single" w:sz="8" w:space="0" w:color="auto"/>
              <w:left w:val="single" w:sz="8" w:space="0" w:color="auto"/>
              <w:bottom w:val="single" w:sz="8" w:space="0" w:color="auto"/>
              <w:right w:val="single" w:sz="8" w:space="0" w:color="auto"/>
            </w:tcBorders>
          </w:tcPr>
          <w:p w:rsidR="0015522C" w:rsidRPr="0015522C" w:rsidRDefault="0015522C" w:rsidP="0015522C">
            <w:pPr>
              <w:rPr>
                <w:rFonts w:ascii="Times New Roman" w:hAnsi="Times New Roman" w:cs="Times New Roman"/>
                <w:b/>
              </w:rPr>
            </w:pPr>
            <w:r w:rsidRPr="0015522C">
              <w:rPr>
                <w:rFonts w:ascii="Times New Roman" w:hAnsi="Times New Roman" w:cs="Times New Roman"/>
                <w:b/>
                <w:bCs/>
              </w:rPr>
              <w:t>Agent</w:t>
            </w:r>
          </w:p>
        </w:tc>
        <w:tc>
          <w:tcPr>
            <w:tcW w:w="5670" w:type="dxa"/>
            <w:tcBorders>
              <w:top w:val="single" w:sz="8" w:space="0" w:color="auto"/>
              <w:left w:val="single" w:sz="8" w:space="0" w:color="auto"/>
              <w:bottom w:val="single" w:sz="8" w:space="0" w:color="auto"/>
              <w:right w:val="single" w:sz="8" w:space="0" w:color="auto"/>
            </w:tcBorders>
          </w:tcPr>
          <w:p w:rsidR="0015522C" w:rsidRPr="0015522C" w:rsidRDefault="0015522C" w:rsidP="0015522C">
            <w:pPr>
              <w:rPr>
                <w:rFonts w:ascii="Times New Roman" w:hAnsi="Times New Roman" w:cs="Times New Roman"/>
              </w:rPr>
            </w:pPr>
            <w:proofErr w:type="spellStart"/>
            <w:r>
              <w:rPr>
                <w:rFonts w:ascii="Times New Roman" w:hAnsi="Times New Roman" w:cs="Times New Roman"/>
                <w:bCs/>
              </w:rPr>
              <w:t>Waiz</w:t>
            </w:r>
            <w:proofErr w:type="spellEnd"/>
            <w:r>
              <w:rPr>
                <w:rFonts w:ascii="Times New Roman" w:hAnsi="Times New Roman" w:cs="Times New Roman"/>
                <w:bCs/>
              </w:rPr>
              <w:t xml:space="preserve"> Ahmad</w:t>
            </w:r>
            <w:r w:rsidRPr="0015522C">
              <w:rPr>
                <w:rFonts w:ascii="Times New Roman" w:hAnsi="Times New Roman" w:cs="Times New Roman"/>
                <w:bCs/>
              </w:rPr>
              <w:t xml:space="preserve"> Study &amp; Internship Assistant</w:t>
            </w:r>
          </w:p>
        </w:tc>
      </w:tr>
      <w:tr w:rsidR="0015522C" w:rsidRPr="0015522C" w:rsidTr="0015522C">
        <w:trPr>
          <w:trHeight w:val="448"/>
        </w:trPr>
        <w:tc>
          <w:tcPr>
            <w:tcW w:w="2785" w:type="dxa"/>
            <w:tcBorders>
              <w:top w:val="single" w:sz="8" w:space="0" w:color="auto"/>
              <w:left w:val="single" w:sz="8" w:space="0" w:color="auto"/>
              <w:bottom w:val="single" w:sz="8" w:space="0" w:color="auto"/>
              <w:right w:val="single" w:sz="8" w:space="0" w:color="auto"/>
            </w:tcBorders>
          </w:tcPr>
          <w:p w:rsidR="0015522C" w:rsidRPr="0015522C" w:rsidRDefault="0015522C" w:rsidP="0015522C">
            <w:pPr>
              <w:rPr>
                <w:rFonts w:ascii="Times New Roman" w:hAnsi="Times New Roman" w:cs="Times New Roman"/>
                <w:b/>
              </w:rPr>
            </w:pPr>
            <w:r w:rsidRPr="0015522C">
              <w:rPr>
                <w:rFonts w:ascii="Times New Roman" w:hAnsi="Times New Roman" w:cs="Times New Roman"/>
                <w:b/>
                <w:bCs/>
              </w:rPr>
              <w:t>Phase</w:t>
            </w:r>
          </w:p>
        </w:tc>
        <w:tc>
          <w:tcPr>
            <w:tcW w:w="5670" w:type="dxa"/>
            <w:tcBorders>
              <w:top w:val="single" w:sz="8" w:space="0" w:color="auto"/>
              <w:left w:val="single" w:sz="8" w:space="0" w:color="auto"/>
              <w:bottom w:val="single" w:sz="8" w:space="0" w:color="auto"/>
              <w:right w:val="single" w:sz="8" w:space="0" w:color="auto"/>
            </w:tcBorders>
          </w:tcPr>
          <w:p w:rsidR="0015522C" w:rsidRPr="0015522C" w:rsidRDefault="0015522C" w:rsidP="0015522C">
            <w:pPr>
              <w:rPr>
                <w:rFonts w:ascii="Times New Roman" w:hAnsi="Times New Roman" w:cs="Times New Roman"/>
              </w:rPr>
            </w:pPr>
            <w:r w:rsidRPr="0015522C">
              <w:rPr>
                <w:rFonts w:ascii="Times New Roman" w:hAnsi="Times New Roman" w:cs="Times New Roman"/>
              </w:rPr>
              <w:t>Build Design / Specification</w:t>
            </w:r>
          </w:p>
        </w:tc>
      </w:tr>
      <w:tr w:rsidR="0015522C" w:rsidRPr="0015522C" w:rsidTr="0015522C">
        <w:trPr>
          <w:trHeight w:val="448"/>
        </w:trPr>
        <w:tc>
          <w:tcPr>
            <w:tcW w:w="2785" w:type="dxa"/>
            <w:tcBorders>
              <w:top w:val="single" w:sz="8" w:space="0" w:color="auto"/>
              <w:left w:val="single" w:sz="8" w:space="0" w:color="auto"/>
              <w:bottom w:val="single" w:sz="8" w:space="0" w:color="auto"/>
              <w:right w:val="single" w:sz="8" w:space="0" w:color="auto"/>
            </w:tcBorders>
          </w:tcPr>
          <w:p w:rsidR="0015522C" w:rsidRPr="0015522C" w:rsidRDefault="0015522C" w:rsidP="0015522C">
            <w:pPr>
              <w:rPr>
                <w:rFonts w:ascii="Times New Roman" w:hAnsi="Times New Roman" w:cs="Times New Roman"/>
                <w:b/>
              </w:rPr>
            </w:pPr>
            <w:r w:rsidRPr="0015522C">
              <w:rPr>
                <w:rFonts w:ascii="Times New Roman" w:hAnsi="Times New Roman" w:cs="Times New Roman"/>
                <w:b/>
                <w:bCs/>
              </w:rPr>
              <w:t>Estimated build scope</w:t>
            </w:r>
          </w:p>
        </w:tc>
        <w:tc>
          <w:tcPr>
            <w:tcW w:w="5670" w:type="dxa"/>
            <w:tcBorders>
              <w:top w:val="single" w:sz="8" w:space="0" w:color="auto"/>
              <w:left w:val="single" w:sz="8" w:space="0" w:color="auto"/>
              <w:bottom w:val="single" w:sz="8" w:space="0" w:color="auto"/>
              <w:right w:val="single" w:sz="8" w:space="0" w:color="auto"/>
            </w:tcBorders>
          </w:tcPr>
          <w:p w:rsidR="0015522C" w:rsidRPr="0015522C" w:rsidRDefault="0015522C" w:rsidP="0015522C">
            <w:pPr>
              <w:rPr>
                <w:rFonts w:ascii="Times New Roman" w:hAnsi="Times New Roman" w:cs="Times New Roman"/>
              </w:rPr>
            </w:pPr>
            <w:r w:rsidRPr="0015522C">
              <w:rPr>
                <w:rFonts w:ascii="Times New Roman" w:hAnsi="Times New Roman" w:cs="Times New Roman"/>
              </w:rPr>
              <w:t>Approximately 10 hours for the later working build</w:t>
            </w:r>
          </w:p>
        </w:tc>
      </w:tr>
      <w:tr w:rsidR="0015522C" w:rsidRPr="0015522C" w:rsidTr="0015522C">
        <w:trPr>
          <w:trHeight w:val="547"/>
        </w:trPr>
        <w:tc>
          <w:tcPr>
            <w:tcW w:w="2785" w:type="dxa"/>
            <w:tcBorders>
              <w:top w:val="single" w:sz="8" w:space="0" w:color="auto"/>
              <w:left w:val="single" w:sz="8" w:space="0" w:color="auto"/>
              <w:bottom w:val="single" w:sz="8" w:space="0" w:color="auto"/>
              <w:right w:val="single" w:sz="8" w:space="0" w:color="auto"/>
            </w:tcBorders>
          </w:tcPr>
          <w:p w:rsidR="0015522C" w:rsidRPr="0015522C" w:rsidRDefault="0015522C" w:rsidP="0015522C">
            <w:pPr>
              <w:rPr>
                <w:rFonts w:ascii="Times New Roman" w:hAnsi="Times New Roman" w:cs="Times New Roman"/>
                <w:b/>
              </w:rPr>
            </w:pPr>
            <w:r w:rsidRPr="0015522C">
              <w:rPr>
                <w:rFonts w:ascii="Times New Roman" w:hAnsi="Times New Roman" w:cs="Times New Roman"/>
                <w:b/>
                <w:bCs/>
              </w:rPr>
              <w:t>Primary platform</w:t>
            </w:r>
          </w:p>
        </w:tc>
        <w:tc>
          <w:tcPr>
            <w:tcW w:w="5670" w:type="dxa"/>
            <w:tcBorders>
              <w:top w:val="single" w:sz="8" w:space="0" w:color="auto"/>
              <w:left w:val="single" w:sz="8" w:space="0" w:color="auto"/>
              <w:bottom w:val="single" w:sz="8" w:space="0" w:color="auto"/>
              <w:right w:val="single" w:sz="8" w:space="0" w:color="auto"/>
            </w:tcBorders>
          </w:tcPr>
          <w:p w:rsidR="0015522C" w:rsidRPr="0015522C" w:rsidRDefault="0015522C" w:rsidP="0015522C">
            <w:pPr>
              <w:rPr>
                <w:rFonts w:ascii="Times New Roman" w:hAnsi="Times New Roman" w:cs="Times New Roman"/>
              </w:rPr>
            </w:pPr>
            <w:r w:rsidRPr="0015522C">
              <w:rPr>
                <w:rFonts w:ascii="Times New Roman" w:hAnsi="Times New Roman" w:cs="Times New Roman"/>
              </w:rPr>
              <w:t>Claude Project</w:t>
            </w:r>
          </w:p>
        </w:tc>
      </w:tr>
    </w:tbl>
    <w:p w:rsidR="0015522C" w:rsidRDefault="0015522C" w:rsidP="0015522C">
      <w:pPr>
        <w:rPr>
          <w:rFonts w:ascii="Times New Roman" w:hAnsi="Times New Roman" w:cs="Times New Roman"/>
        </w:rPr>
      </w:pPr>
    </w:p>
    <w:p w:rsidR="0015522C" w:rsidRDefault="0015522C" w:rsidP="0015522C">
      <w:pPr>
        <w:rPr>
          <w:rFonts w:ascii="Times New Roman" w:hAnsi="Times New Roman" w:cs="Times New Roman"/>
        </w:rPr>
      </w:pPr>
    </w:p>
    <w:p w:rsidR="0015522C" w:rsidRDefault="0015522C" w:rsidP="0015522C">
      <w:pPr>
        <w:rPr>
          <w:rFonts w:ascii="Times New Roman" w:hAnsi="Times New Roman" w:cs="Times New Roman"/>
        </w:rPr>
      </w:pPr>
    </w:p>
    <w:p w:rsidR="0015522C" w:rsidRDefault="0015522C" w:rsidP="0015522C">
      <w:pPr>
        <w:spacing w:after="0" w:line="240" w:lineRule="auto"/>
        <w:rPr>
          <w:rFonts w:ascii="Times New Roman" w:hAnsi="Times New Roman" w:cs="Times New Roman"/>
        </w:rPr>
      </w:pPr>
    </w:p>
    <w:p w:rsidR="0015522C" w:rsidRDefault="0015522C" w:rsidP="0015522C">
      <w:pPr>
        <w:rPr>
          <w:rFonts w:ascii="Times New Roman" w:hAnsi="Times New Roman" w:cs="Times New Roman"/>
        </w:rPr>
      </w:pPr>
    </w:p>
    <w:p w:rsidR="0015522C" w:rsidRDefault="0015522C" w:rsidP="0015522C">
      <w:pPr>
        <w:rPr>
          <w:rFonts w:ascii="Times New Roman" w:hAnsi="Times New Roman" w:cs="Times New Roman"/>
        </w:rPr>
      </w:pPr>
    </w:p>
    <w:p w:rsidR="0015522C" w:rsidRPr="0015522C" w:rsidRDefault="0015522C" w:rsidP="0015522C">
      <w:pPr>
        <w:rPr>
          <w:rFonts w:ascii="Times New Roman" w:hAnsi="Times New Roman" w:cs="Times New Roman"/>
        </w:rPr>
      </w:pPr>
    </w:p>
    <w:p w:rsidR="0015522C" w:rsidRPr="00CD46FA" w:rsidRDefault="0015522C" w:rsidP="0015522C">
      <w:pPr>
        <w:rPr>
          <w:rFonts w:ascii="Times New Roman" w:hAnsi="Times New Roman" w:cs="Times New Roman"/>
          <w:b/>
          <w:bCs/>
          <w:sz w:val="28"/>
        </w:rPr>
      </w:pPr>
      <w:r w:rsidRPr="00CD46FA">
        <w:rPr>
          <w:rFonts w:ascii="Times New Roman" w:hAnsi="Times New Roman" w:cs="Times New Roman"/>
          <w:b/>
          <w:bCs/>
          <w:sz w:val="28"/>
        </w:rPr>
        <w:t>1. Job to Be Done</w:t>
      </w:r>
    </w:p>
    <w:p w:rsidR="0015522C" w:rsidRPr="00CD46FA" w:rsidRDefault="0015522C" w:rsidP="00CD46FA">
      <w:pPr>
        <w:spacing w:line="276" w:lineRule="auto"/>
        <w:jc w:val="both"/>
        <w:rPr>
          <w:rFonts w:ascii="Times New Roman" w:hAnsi="Times New Roman" w:cs="Times New Roman"/>
        </w:rPr>
      </w:pPr>
      <w:proofErr w:type="spellStart"/>
      <w:r w:rsidRPr="00CD46FA">
        <w:rPr>
          <w:rFonts w:ascii="Times New Roman" w:hAnsi="Times New Roman" w:cs="Times New Roman"/>
          <w:bCs/>
        </w:rPr>
        <w:t>Waiz</w:t>
      </w:r>
      <w:proofErr w:type="spellEnd"/>
      <w:r w:rsidRPr="00CD46FA">
        <w:rPr>
          <w:rFonts w:ascii="Times New Roman" w:hAnsi="Times New Roman" w:cs="Times New Roman"/>
          <w:bCs/>
        </w:rPr>
        <w:t xml:space="preserve"> Ahmad</w:t>
      </w:r>
      <w:r w:rsidRPr="00CD46FA">
        <w:rPr>
          <w:rFonts w:ascii="Times New Roman" w:hAnsi="Times New Roman" w:cs="Times New Roman"/>
        </w:rPr>
        <w:t xml:space="preserve"> Study &amp; Internship Assistant is a personal, source-grounded assistant designed to help me work with study and internship material. Its single core job is to turn material I provide into clearer understanding and useful study support. The assistant can explain concepts, summarize provided material, answer questions using the available sources, extract key points, and create revision questions. It should prioritize understanding and source grounding rather than simply producing answers.</w:t>
      </w:r>
    </w:p>
    <w:p w:rsidR="0015522C" w:rsidRPr="0015522C" w:rsidRDefault="0015522C" w:rsidP="0015522C">
      <w:pPr>
        <w:rPr>
          <w:rFonts w:ascii="Times New Roman" w:hAnsi="Times New Roman" w:cs="Times New Roman"/>
        </w:rPr>
      </w:pPr>
    </w:p>
    <w:p w:rsidR="0015522C" w:rsidRPr="00CD46FA" w:rsidRDefault="0015522C" w:rsidP="0015522C">
      <w:pPr>
        <w:rPr>
          <w:rFonts w:ascii="Times New Roman" w:hAnsi="Times New Roman" w:cs="Times New Roman"/>
          <w:b/>
          <w:bCs/>
          <w:sz w:val="28"/>
        </w:rPr>
      </w:pPr>
      <w:r w:rsidRPr="00CD46FA">
        <w:rPr>
          <w:rFonts w:ascii="Times New Roman" w:hAnsi="Times New Roman" w:cs="Times New Roman"/>
          <w:b/>
          <w:bCs/>
          <w:sz w:val="28"/>
        </w:rPr>
        <w:t>2. User and Usage Frequency</w:t>
      </w:r>
    </w:p>
    <w:p w:rsidR="0015522C" w:rsidRPr="0015522C" w:rsidRDefault="0015522C" w:rsidP="00CD46FA">
      <w:pPr>
        <w:spacing w:line="276" w:lineRule="auto"/>
        <w:jc w:val="both"/>
        <w:rPr>
          <w:rFonts w:ascii="Times New Roman" w:hAnsi="Times New Roman" w:cs="Times New Roman"/>
        </w:rPr>
      </w:pPr>
      <w:r w:rsidRPr="0015522C">
        <w:rPr>
          <w:rFonts w:ascii="Times New Roman" w:hAnsi="Times New Roman" w:cs="Times New Roman"/>
          <w:b/>
          <w:bCs/>
        </w:rPr>
        <w:t>User:</w:t>
      </w:r>
      <w:r w:rsidRPr="0015522C">
        <w:rPr>
          <w:rFonts w:ascii="Times New Roman" w:hAnsi="Times New Roman" w:cs="Times New Roman"/>
        </w:rPr>
        <w:t xml:space="preserve"> </w:t>
      </w:r>
      <w:proofErr w:type="spellStart"/>
      <w:r w:rsidR="00CD46FA" w:rsidRPr="00CD46FA">
        <w:rPr>
          <w:rFonts w:ascii="Times New Roman" w:hAnsi="Times New Roman" w:cs="Times New Roman"/>
          <w:bCs/>
        </w:rPr>
        <w:t>Waiz</w:t>
      </w:r>
      <w:proofErr w:type="spellEnd"/>
      <w:r w:rsidR="00CD46FA" w:rsidRPr="00CD46FA">
        <w:rPr>
          <w:rFonts w:ascii="Times New Roman" w:hAnsi="Times New Roman" w:cs="Times New Roman"/>
          <w:bCs/>
        </w:rPr>
        <w:t xml:space="preserve"> Ahmad</w:t>
      </w:r>
      <w:r w:rsidRPr="0015522C">
        <w:rPr>
          <w:rFonts w:ascii="Times New Roman" w:hAnsi="Times New Roman" w:cs="Times New Roman"/>
        </w:rPr>
        <w:t xml:space="preserve">, a BSIT student completing academic coursework and a </w:t>
      </w:r>
      <w:r w:rsidRPr="0015522C">
        <w:rPr>
          <w:rFonts w:ascii="Times New Roman" w:hAnsi="Times New Roman" w:cs="Times New Roman"/>
          <w:b/>
          <w:bCs/>
        </w:rPr>
        <w:t>frontend-focused</w:t>
      </w:r>
      <w:r w:rsidRPr="0015522C">
        <w:rPr>
          <w:rFonts w:ascii="Times New Roman" w:hAnsi="Times New Roman" w:cs="Times New Roman"/>
        </w:rPr>
        <w:t xml:space="preserve"> internship.</w:t>
      </w:r>
      <w:r w:rsidRPr="0015522C">
        <w:rPr>
          <w:rFonts w:ascii="Times New Roman" w:hAnsi="Times New Roman" w:cs="Times New Roman"/>
        </w:rPr>
        <w:br/>
      </w:r>
      <w:r w:rsidRPr="0015522C">
        <w:rPr>
          <w:rFonts w:ascii="Times New Roman" w:hAnsi="Times New Roman" w:cs="Times New Roman"/>
          <w:b/>
          <w:bCs/>
        </w:rPr>
        <w:t>Frequency:</w:t>
      </w:r>
      <w:r w:rsidRPr="0015522C">
        <w:rPr>
          <w:rFonts w:ascii="Times New Roman" w:hAnsi="Times New Roman" w:cs="Times New Roman"/>
        </w:rPr>
        <w:t xml:space="preserve"> Several times per week, especially when studying technical material, reviewing internship documents, preparing assignments, or revising before an assessment.</w:t>
      </w:r>
    </w:p>
    <w:p w:rsidR="0015522C" w:rsidRPr="0015522C" w:rsidRDefault="0015522C" w:rsidP="0015522C">
      <w:pPr>
        <w:rPr>
          <w:rFonts w:ascii="Times New Roman" w:hAnsi="Times New Roman" w:cs="Times New Roman"/>
        </w:rPr>
      </w:pPr>
    </w:p>
    <w:p w:rsidR="0015522C" w:rsidRPr="0015522C" w:rsidRDefault="0015522C" w:rsidP="0015522C">
      <w:pPr>
        <w:rPr>
          <w:rFonts w:ascii="Times New Roman" w:hAnsi="Times New Roman" w:cs="Times New Roman"/>
          <w:b/>
          <w:bCs/>
        </w:rPr>
      </w:pPr>
      <w:r w:rsidRPr="00CD46FA">
        <w:rPr>
          <w:rFonts w:ascii="Times New Roman" w:hAnsi="Times New Roman" w:cs="Times New Roman"/>
          <w:b/>
          <w:bCs/>
          <w:sz w:val="28"/>
        </w:rPr>
        <w:t>3. Tools, Data, and Access Plan</w:t>
      </w:r>
    </w:p>
    <w:p w:rsidR="0015522C" w:rsidRPr="0015522C" w:rsidRDefault="0015522C" w:rsidP="00CD46FA">
      <w:pPr>
        <w:numPr>
          <w:ilvl w:val="0"/>
          <w:numId w:val="1"/>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b/>
          <w:bCs/>
        </w:rPr>
        <w:t>Claude Project:</w:t>
      </w:r>
      <w:r w:rsidRPr="0015522C">
        <w:rPr>
          <w:rFonts w:ascii="Times New Roman" w:hAnsi="Times New Roman" w:cs="Times New Roman"/>
        </w:rPr>
        <w:t xml:space="preserve"> the main platform for persistent instructions and repeated use.</w:t>
      </w:r>
    </w:p>
    <w:p w:rsidR="0015522C" w:rsidRPr="0015522C" w:rsidRDefault="0015522C" w:rsidP="00CD46FA">
      <w:pPr>
        <w:numPr>
          <w:ilvl w:val="0"/>
          <w:numId w:val="1"/>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b/>
          <w:bCs/>
        </w:rPr>
        <w:t>Uploaded source material:</w:t>
      </w:r>
      <w:r w:rsidRPr="0015522C">
        <w:rPr>
          <w:rFonts w:ascii="Times New Roman" w:hAnsi="Times New Roman" w:cs="Times New Roman"/>
        </w:rPr>
        <w:t xml:space="preserve"> lecture notes, PDFs, assignment briefs, technical documentation, and internship material that I explicitly provide to the project.</w:t>
      </w:r>
    </w:p>
    <w:p w:rsidR="0015522C" w:rsidRPr="0015522C" w:rsidRDefault="0015522C" w:rsidP="00CD46FA">
      <w:pPr>
        <w:numPr>
          <w:ilvl w:val="0"/>
          <w:numId w:val="1"/>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b/>
          <w:bCs/>
        </w:rPr>
        <w:t>Source-grounded answers:</w:t>
      </w:r>
      <w:r w:rsidRPr="0015522C">
        <w:rPr>
          <w:rFonts w:ascii="Times New Roman" w:hAnsi="Times New Roman" w:cs="Times New Roman"/>
        </w:rPr>
        <w:t xml:space="preserve"> the assistant should use provided material as the primary basis for factual answers and clearly identify when the material does not contain enough information.</w:t>
      </w:r>
    </w:p>
    <w:p w:rsidR="0015522C" w:rsidRPr="0015522C" w:rsidRDefault="0015522C" w:rsidP="00CD46FA">
      <w:pPr>
        <w:numPr>
          <w:ilvl w:val="0"/>
          <w:numId w:val="1"/>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b/>
          <w:bCs/>
        </w:rPr>
        <w:t>Access plan:</w:t>
      </w:r>
      <w:r w:rsidRPr="0015522C">
        <w:rPr>
          <w:rFonts w:ascii="Times New Roman" w:hAnsi="Times New Roman" w:cs="Times New Roman"/>
        </w:rPr>
        <w:t xml:space="preserve"> upload or add only material I am permitted to use. No private third-party account access is required for the initial build.</w:t>
      </w:r>
    </w:p>
    <w:p w:rsidR="0015522C" w:rsidRPr="0015522C" w:rsidRDefault="0015522C" w:rsidP="0015522C">
      <w:pPr>
        <w:rPr>
          <w:rFonts w:ascii="Times New Roman" w:hAnsi="Times New Roman" w:cs="Times New Roman"/>
        </w:rPr>
      </w:pPr>
    </w:p>
    <w:p w:rsidR="0015522C" w:rsidRPr="00CD46FA" w:rsidRDefault="0015522C" w:rsidP="0015522C">
      <w:pPr>
        <w:rPr>
          <w:rFonts w:ascii="Times New Roman" w:hAnsi="Times New Roman" w:cs="Times New Roman"/>
          <w:b/>
          <w:bCs/>
          <w:sz w:val="28"/>
        </w:rPr>
      </w:pPr>
      <w:r w:rsidRPr="00CD46FA">
        <w:rPr>
          <w:rFonts w:ascii="Times New Roman" w:hAnsi="Times New Roman" w:cs="Times New Roman"/>
          <w:b/>
          <w:bCs/>
          <w:sz w:val="28"/>
        </w:rPr>
        <w:t>4. Draft Agent Instructions</w:t>
      </w:r>
    </w:p>
    <w:p w:rsidR="0015522C" w:rsidRPr="0015522C" w:rsidRDefault="0015522C" w:rsidP="00CD46FA">
      <w:pPr>
        <w:spacing w:line="276" w:lineRule="auto"/>
        <w:jc w:val="both"/>
        <w:rPr>
          <w:rFonts w:ascii="Times New Roman" w:hAnsi="Times New Roman" w:cs="Times New Roman"/>
        </w:rPr>
      </w:pPr>
      <w:r w:rsidRPr="0015522C">
        <w:rPr>
          <w:rFonts w:ascii="Times New Roman" w:hAnsi="Times New Roman" w:cs="Times New Roman"/>
        </w:rPr>
        <w:t xml:space="preserve">You are </w:t>
      </w:r>
      <w:proofErr w:type="spellStart"/>
      <w:r w:rsidR="00CD46FA" w:rsidRPr="00CD46FA">
        <w:rPr>
          <w:rFonts w:ascii="Times New Roman" w:hAnsi="Times New Roman" w:cs="Times New Roman"/>
          <w:bCs/>
        </w:rPr>
        <w:t>Waiz</w:t>
      </w:r>
      <w:proofErr w:type="spellEnd"/>
      <w:r w:rsidR="00CD46FA" w:rsidRPr="00CD46FA">
        <w:rPr>
          <w:rFonts w:ascii="Times New Roman" w:hAnsi="Times New Roman" w:cs="Times New Roman"/>
          <w:bCs/>
        </w:rPr>
        <w:t xml:space="preserve"> Ahmad</w:t>
      </w:r>
      <w:r w:rsidR="00B803D2">
        <w:rPr>
          <w:rFonts w:ascii="Times New Roman" w:hAnsi="Times New Roman" w:cs="Times New Roman"/>
          <w:bCs/>
        </w:rPr>
        <w:t>’s</w:t>
      </w:r>
      <w:r w:rsidR="00CD46FA">
        <w:rPr>
          <w:rFonts w:ascii="Times New Roman" w:hAnsi="Times New Roman" w:cs="Times New Roman"/>
        </w:rPr>
        <w:t xml:space="preserve"> </w:t>
      </w:r>
      <w:r w:rsidRPr="0015522C">
        <w:rPr>
          <w:rFonts w:ascii="Times New Roman" w:hAnsi="Times New Roman" w:cs="Times New Roman"/>
        </w:rPr>
        <w:t xml:space="preserve">Study &amp; Internship Assistant. Your job is to help </w:t>
      </w:r>
      <w:proofErr w:type="spellStart"/>
      <w:r w:rsidR="00CD46FA" w:rsidRPr="00CD46FA">
        <w:rPr>
          <w:rFonts w:ascii="Times New Roman" w:hAnsi="Times New Roman" w:cs="Times New Roman"/>
          <w:bCs/>
        </w:rPr>
        <w:t>Waiz</w:t>
      </w:r>
      <w:proofErr w:type="spellEnd"/>
      <w:r w:rsidR="00CD46FA" w:rsidRPr="00CD46FA">
        <w:rPr>
          <w:rFonts w:ascii="Times New Roman" w:hAnsi="Times New Roman" w:cs="Times New Roman"/>
          <w:bCs/>
        </w:rPr>
        <w:t xml:space="preserve"> Ahmad</w:t>
      </w:r>
      <w:r w:rsidR="00CD46FA" w:rsidRPr="0015522C">
        <w:rPr>
          <w:rFonts w:ascii="Times New Roman" w:hAnsi="Times New Roman" w:cs="Times New Roman"/>
        </w:rPr>
        <w:t xml:space="preserve"> </w:t>
      </w:r>
      <w:r w:rsidRPr="0015522C">
        <w:rPr>
          <w:rFonts w:ascii="Times New Roman" w:hAnsi="Times New Roman" w:cs="Times New Roman"/>
        </w:rPr>
        <w:t>understand and work with the study and internship material provided to you.</w:t>
      </w:r>
    </w:p>
    <w:p w:rsidR="0015522C" w:rsidRPr="0015522C" w:rsidRDefault="0015522C" w:rsidP="00CD46FA">
      <w:pPr>
        <w:numPr>
          <w:ilvl w:val="0"/>
          <w:numId w:val="2"/>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rPr>
        <w:t>Ground factual answers in the provided sources whenever the answer is source-dependent.</w:t>
      </w:r>
    </w:p>
    <w:p w:rsidR="0015522C" w:rsidRPr="0015522C" w:rsidRDefault="0015522C" w:rsidP="00CD46FA">
      <w:pPr>
        <w:numPr>
          <w:ilvl w:val="0"/>
          <w:numId w:val="2"/>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rPr>
        <w:t>Explain technical concepts in clear language while preserving the terminology used in the source.</w:t>
      </w:r>
    </w:p>
    <w:p w:rsidR="0015522C" w:rsidRPr="0015522C" w:rsidRDefault="0015522C" w:rsidP="00CD46FA">
      <w:pPr>
        <w:numPr>
          <w:ilvl w:val="0"/>
          <w:numId w:val="2"/>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rPr>
        <w:t>When summarizing, prioritize the main concepts, important details, and relationships between ideas.</w:t>
      </w:r>
    </w:p>
    <w:p w:rsidR="0015522C" w:rsidRPr="0015522C" w:rsidRDefault="0015522C" w:rsidP="00CD46FA">
      <w:pPr>
        <w:numPr>
          <w:ilvl w:val="0"/>
          <w:numId w:val="2"/>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rPr>
        <w:t>When asked a question that the sources do not answer, say that the information is not available in the provided material instead of inventing an answer.</w:t>
      </w:r>
    </w:p>
    <w:p w:rsidR="0015522C" w:rsidRPr="0015522C" w:rsidRDefault="0015522C" w:rsidP="00CD46FA">
      <w:pPr>
        <w:numPr>
          <w:ilvl w:val="0"/>
          <w:numId w:val="2"/>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rPr>
        <w:lastRenderedPageBreak/>
        <w:t>When the material is ambiguous or incomplete, state the uncertainty clearly.</w:t>
      </w:r>
    </w:p>
    <w:p w:rsidR="0015522C" w:rsidRPr="0015522C" w:rsidRDefault="0015522C" w:rsidP="00CD46FA">
      <w:pPr>
        <w:numPr>
          <w:ilvl w:val="0"/>
          <w:numId w:val="2"/>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rPr>
        <w:t xml:space="preserve">Generate revision questions and explanations that help </w:t>
      </w:r>
      <w:proofErr w:type="spellStart"/>
      <w:r w:rsidR="00B803D2">
        <w:rPr>
          <w:rFonts w:ascii="Times New Roman" w:hAnsi="Times New Roman" w:cs="Times New Roman"/>
        </w:rPr>
        <w:t>Waiz</w:t>
      </w:r>
      <w:proofErr w:type="spellEnd"/>
      <w:r w:rsidR="00B803D2">
        <w:rPr>
          <w:rFonts w:ascii="Times New Roman" w:hAnsi="Times New Roman" w:cs="Times New Roman"/>
        </w:rPr>
        <w:t xml:space="preserve"> Ahmad</w:t>
      </w:r>
      <w:r w:rsidRPr="0015522C">
        <w:rPr>
          <w:rFonts w:ascii="Times New Roman" w:hAnsi="Times New Roman" w:cs="Times New Roman"/>
        </w:rPr>
        <w:t xml:space="preserve"> understand the material rather than encouraging blind copying.</w:t>
      </w:r>
    </w:p>
    <w:p w:rsidR="0015522C" w:rsidRPr="0015522C" w:rsidRDefault="0015522C" w:rsidP="00CD46FA">
      <w:pPr>
        <w:numPr>
          <w:ilvl w:val="0"/>
          <w:numId w:val="2"/>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rPr>
        <w:t>Do not claim that an answer, assignment, or technical implementation is correct without sufficient evidence.</w:t>
      </w:r>
    </w:p>
    <w:p w:rsidR="0015522C" w:rsidRPr="0015522C" w:rsidRDefault="0015522C" w:rsidP="0015522C">
      <w:pPr>
        <w:rPr>
          <w:rFonts w:ascii="Times New Roman" w:hAnsi="Times New Roman" w:cs="Times New Roman"/>
        </w:rPr>
      </w:pPr>
    </w:p>
    <w:p w:rsidR="0015522C" w:rsidRPr="00CD46FA" w:rsidRDefault="0015522C" w:rsidP="0015522C">
      <w:pPr>
        <w:rPr>
          <w:rFonts w:ascii="Times New Roman" w:hAnsi="Times New Roman" w:cs="Times New Roman"/>
          <w:b/>
          <w:bCs/>
          <w:sz w:val="28"/>
        </w:rPr>
      </w:pPr>
      <w:r w:rsidRPr="00CD46FA">
        <w:rPr>
          <w:rFonts w:ascii="Times New Roman" w:hAnsi="Times New Roman" w:cs="Times New Roman"/>
          <w:b/>
          <w:bCs/>
          <w:sz w:val="28"/>
        </w:rPr>
        <w:t>5. Evaluation Cases</w:t>
      </w:r>
    </w:p>
    <w:tbl>
      <w:tblPr>
        <w:tblW w:w="1017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709"/>
        <w:gridCol w:w="4397"/>
        <w:gridCol w:w="4072"/>
      </w:tblGrid>
      <w:tr w:rsidR="0015522C" w:rsidRPr="0015522C" w:rsidTr="00CD46FA">
        <w:trPr>
          <w:trHeight w:val="409"/>
          <w:tblHeader/>
        </w:trPr>
        <w:tc>
          <w:tcPr>
            <w:tcW w:w="0" w:type="auto"/>
            <w:noWrap/>
            <w:vAlign w:val="bottom"/>
            <w:hideMark/>
          </w:tcPr>
          <w:p w:rsidR="0015522C" w:rsidRPr="0015522C" w:rsidRDefault="0015522C" w:rsidP="00CD46FA">
            <w:pPr>
              <w:jc w:val="center"/>
              <w:rPr>
                <w:rFonts w:ascii="Times New Roman" w:hAnsi="Times New Roman" w:cs="Times New Roman"/>
                <w:b/>
                <w:bCs/>
              </w:rPr>
            </w:pPr>
            <w:r w:rsidRPr="0015522C">
              <w:rPr>
                <w:rFonts w:ascii="Times New Roman" w:hAnsi="Times New Roman" w:cs="Times New Roman"/>
                <w:b/>
                <w:bCs/>
              </w:rPr>
              <w:t>Case</w:t>
            </w:r>
          </w:p>
        </w:tc>
        <w:tc>
          <w:tcPr>
            <w:tcW w:w="0" w:type="auto"/>
            <w:noWrap/>
            <w:vAlign w:val="bottom"/>
            <w:hideMark/>
          </w:tcPr>
          <w:p w:rsidR="0015522C" w:rsidRPr="0015522C" w:rsidRDefault="0015522C" w:rsidP="00CD46FA">
            <w:pPr>
              <w:jc w:val="center"/>
              <w:rPr>
                <w:rFonts w:ascii="Times New Roman" w:hAnsi="Times New Roman" w:cs="Times New Roman"/>
                <w:b/>
                <w:bCs/>
              </w:rPr>
            </w:pPr>
            <w:r w:rsidRPr="0015522C">
              <w:rPr>
                <w:rFonts w:ascii="Times New Roman" w:hAnsi="Times New Roman" w:cs="Times New Roman"/>
                <w:b/>
                <w:bCs/>
              </w:rPr>
              <w:t>Test</w:t>
            </w:r>
          </w:p>
        </w:tc>
        <w:tc>
          <w:tcPr>
            <w:tcW w:w="0" w:type="auto"/>
            <w:noWrap/>
            <w:vAlign w:val="bottom"/>
            <w:hideMark/>
          </w:tcPr>
          <w:p w:rsidR="0015522C" w:rsidRPr="0015522C" w:rsidRDefault="0015522C" w:rsidP="00CD46FA">
            <w:pPr>
              <w:jc w:val="center"/>
              <w:rPr>
                <w:rFonts w:ascii="Times New Roman" w:hAnsi="Times New Roman" w:cs="Times New Roman"/>
                <w:b/>
                <w:bCs/>
              </w:rPr>
            </w:pPr>
            <w:r w:rsidRPr="0015522C">
              <w:rPr>
                <w:rFonts w:ascii="Times New Roman" w:hAnsi="Times New Roman" w:cs="Times New Roman"/>
                <w:b/>
                <w:bCs/>
              </w:rPr>
              <w:t>Expected behavior</w:t>
            </w:r>
          </w:p>
        </w:tc>
      </w:tr>
      <w:tr w:rsidR="0015522C" w:rsidRPr="0015522C" w:rsidTr="00CD46FA">
        <w:trPr>
          <w:trHeight w:val="936"/>
        </w:trPr>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1. Source-grounded explanation</w:t>
            </w:r>
          </w:p>
        </w:tc>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Give the agent a technical concept from an uploaded document and ask it to explain the concept in simple language.</w:t>
            </w:r>
          </w:p>
        </w:tc>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Accurate explanation that stays grounded in the provided material.</w:t>
            </w:r>
          </w:p>
        </w:tc>
      </w:tr>
      <w:tr w:rsidR="0015522C" w:rsidRPr="0015522C" w:rsidTr="00CD46FA">
        <w:trPr>
          <w:trHeight w:val="672"/>
        </w:trPr>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2. Key-point extraction</w:t>
            </w:r>
          </w:p>
        </w:tc>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Ask the agent for the most important points from a supplied section.</w:t>
            </w:r>
          </w:p>
        </w:tc>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Concise points that represent the source without adding unsupported claims.</w:t>
            </w:r>
          </w:p>
        </w:tc>
      </w:tr>
      <w:tr w:rsidR="0015522C" w:rsidRPr="0015522C" w:rsidTr="00CD46FA">
        <w:trPr>
          <w:trHeight w:val="672"/>
        </w:trPr>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3. Missing information</w:t>
            </w:r>
          </w:p>
        </w:tc>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Ask a question whose answer is not contained in the uploaded material.</w:t>
            </w:r>
          </w:p>
        </w:tc>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The agent clearly says the source does not provide enough information rather than guessing.</w:t>
            </w:r>
          </w:p>
        </w:tc>
      </w:tr>
      <w:tr w:rsidR="0015522C" w:rsidRPr="0015522C" w:rsidTr="00CD46FA">
        <w:trPr>
          <w:trHeight w:val="682"/>
        </w:trPr>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4. Ambiguous material</w:t>
            </w:r>
          </w:p>
        </w:tc>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Provide a section that is unclear or incomplete and ask for an explanation.</w:t>
            </w:r>
          </w:p>
        </w:tc>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The agent identifies the ambiguity and does not silently invent missing details.</w:t>
            </w:r>
          </w:p>
        </w:tc>
      </w:tr>
      <w:tr w:rsidR="0015522C" w:rsidRPr="0015522C" w:rsidTr="00CD46FA">
        <w:trPr>
          <w:trHeight w:val="663"/>
        </w:trPr>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5. Revision support</w:t>
            </w:r>
          </w:p>
        </w:tc>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Ask the agent to generate questions for a supplied topic.</w:t>
            </w:r>
          </w:p>
        </w:tc>
        <w:tc>
          <w:tcPr>
            <w:tcW w:w="0" w:type="auto"/>
            <w:vAlign w:val="bottom"/>
            <w:hideMark/>
          </w:tcPr>
          <w:p w:rsidR="0015522C" w:rsidRPr="0015522C" w:rsidRDefault="0015522C" w:rsidP="00CD46FA">
            <w:pPr>
              <w:jc w:val="center"/>
              <w:rPr>
                <w:rFonts w:ascii="Times New Roman" w:hAnsi="Times New Roman" w:cs="Times New Roman"/>
              </w:rPr>
            </w:pPr>
            <w:r w:rsidRPr="0015522C">
              <w:rPr>
                <w:rFonts w:ascii="Times New Roman" w:hAnsi="Times New Roman" w:cs="Times New Roman"/>
              </w:rPr>
              <w:t>Useful study/revision questions based on the source and appropriate to the material.</w:t>
            </w:r>
          </w:p>
        </w:tc>
      </w:tr>
    </w:tbl>
    <w:p w:rsidR="0015522C" w:rsidRPr="0015522C" w:rsidRDefault="00CD46FA" w:rsidP="0015522C">
      <w:pPr>
        <w:rPr>
          <w:rFonts w:ascii="Times New Roman" w:hAnsi="Times New Roman" w:cs="Times New Roman"/>
        </w:rPr>
      </w:pPr>
      <w:r>
        <w:rPr>
          <w:rFonts w:ascii="Times New Roman" w:hAnsi="Times New Roman" w:cs="Times New Roman"/>
        </w:rPr>
        <w:br/>
      </w:r>
    </w:p>
    <w:p w:rsidR="0015522C" w:rsidRPr="00CD46FA" w:rsidRDefault="0015522C" w:rsidP="0015522C">
      <w:pPr>
        <w:rPr>
          <w:rFonts w:ascii="Times New Roman" w:hAnsi="Times New Roman" w:cs="Times New Roman"/>
          <w:b/>
          <w:bCs/>
          <w:sz w:val="28"/>
        </w:rPr>
      </w:pPr>
      <w:r w:rsidRPr="00CD46FA">
        <w:rPr>
          <w:rFonts w:ascii="Times New Roman" w:hAnsi="Times New Roman" w:cs="Times New Roman"/>
          <w:b/>
          <w:bCs/>
          <w:sz w:val="28"/>
        </w:rPr>
        <w:t>6. Risks and Guardrails</w:t>
      </w:r>
    </w:p>
    <w:p w:rsidR="0015522C" w:rsidRPr="0015522C" w:rsidRDefault="0015522C" w:rsidP="00CD46FA">
      <w:pPr>
        <w:numPr>
          <w:ilvl w:val="0"/>
          <w:numId w:val="3"/>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b/>
          <w:bCs/>
        </w:rPr>
        <w:t>Hallucination / unsupported claims:</w:t>
      </w:r>
      <w:r w:rsidRPr="0015522C">
        <w:rPr>
          <w:rFonts w:ascii="Times New Roman" w:hAnsi="Times New Roman" w:cs="Times New Roman"/>
        </w:rPr>
        <w:t xml:space="preserve"> The agent must not present information as source-derived when it is not supported by the provided material.</w:t>
      </w:r>
    </w:p>
    <w:p w:rsidR="0015522C" w:rsidRPr="0015522C" w:rsidRDefault="0015522C" w:rsidP="00CD46FA">
      <w:pPr>
        <w:numPr>
          <w:ilvl w:val="0"/>
          <w:numId w:val="3"/>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b/>
          <w:bCs/>
        </w:rPr>
        <w:t>Academic integrity:</w:t>
      </w:r>
      <w:r w:rsidRPr="0015522C">
        <w:rPr>
          <w:rFonts w:ascii="Times New Roman" w:hAnsi="Times New Roman" w:cs="Times New Roman"/>
        </w:rPr>
        <w:t xml:space="preserve"> It should support learning and understanding, not impersonate the student’s original reasoning or encourage submission of unverified AI output.</w:t>
      </w:r>
    </w:p>
    <w:p w:rsidR="0015522C" w:rsidRPr="0015522C" w:rsidRDefault="0015522C" w:rsidP="00CD46FA">
      <w:pPr>
        <w:numPr>
          <w:ilvl w:val="0"/>
          <w:numId w:val="3"/>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b/>
          <w:bCs/>
        </w:rPr>
        <w:t>Uncertainty:</w:t>
      </w:r>
      <w:r w:rsidRPr="0015522C">
        <w:rPr>
          <w:rFonts w:ascii="Times New Roman" w:hAnsi="Times New Roman" w:cs="Times New Roman"/>
        </w:rPr>
        <w:t xml:space="preserve"> If the source is incomplete, ambiguous, or contradictory, the agent must say so rather than smoothing over the problem.</w:t>
      </w:r>
    </w:p>
    <w:p w:rsidR="0015522C" w:rsidRPr="0015522C" w:rsidRDefault="0015522C" w:rsidP="00CD46FA">
      <w:pPr>
        <w:numPr>
          <w:ilvl w:val="0"/>
          <w:numId w:val="3"/>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b/>
          <w:bCs/>
        </w:rPr>
        <w:t>High-stakes or consequential decisions:</w:t>
      </w:r>
      <w:r w:rsidRPr="0015522C">
        <w:rPr>
          <w:rFonts w:ascii="Times New Roman" w:hAnsi="Times New Roman" w:cs="Times New Roman"/>
        </w:rPr>
        <w:t xml:space="preserve"> The agent must not make final decisions on </w:t>
      </w:r>
      <w:proofErr w:type="spellStart"/>
      <w:r w:rsidR="00B803D2" w:rsidRPr="00B803D2">
        <w:rPr>
          <w:rFonts w:ascii="Times New Roman" w:hAnsi="Times New Roman" w:cs="Times New Roman"/>
          <w:bCs/>
        </w:rPr>
        <w:t>Waiz</w:t>
      </w:r>
      <w:proofErr w:type="spellEnd"/>
      <w:r w:rsidR="00B803D2" w:rsidRPr="00B803D2">
        <w:rPr>
          <w:rFonts w:ascii="Times New Roman" w:hAnsi="Times New Roman" w:cs="Times New Roman"/>
          <w:bCs/>
        </w:rPr>
        <w:t xml:space="preserve"> Ahmad’s behalf</w:t>
      </w:r>
      <w:r w:rsidRPr="0015522C">
        <w:rPr>
          <w:rFonts w:ascii="Times New Roman" w:hAnsi="Times New Roman" w:cs="Times New Roman"/>
        </w:rPr>
        <w:t>. Human judgment and verification remain required.</w:t>
      </w:r>
    </w:p>
    <w:p w:rsidR="0015522C" w:rsidRPr="0015522C" w:rsidRDefault="0015522C" w:rsidP="00CD46FA">
      <w:pPr>
        <w:numPr>
          <w:ilvl w:val="0"/>
          <w:numId w:val="3"/>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b/>
          <w:bCs/>
        </w:rPr>
        <w:t>Irreversible actions:</w:t>
      </w:r>
      <w:r w:rsidRPr="0015522C">
        <w:rPr>
          <w:rFonts w:ascii="Times New Roman" w:hAnsi="Times New Roman" w:cs="Times New Roman"/>
        </w:rPr>
        <w:t xml:space="preserve"> The agent must never submit assignments, send messages, delete data, publish content, or make external changes without explicit human confirmation.</w:t>
      </w:r>
    </w:p>
    <w:p w:rsidR="0015522C" w:rsidRPr="0015522C" w:rsidRDefault="0015522C" w:rsidP="00CD46FA">
      <w:pPr>
        <w:numPr>
          <w:ilvl w:val="0"/>
          <w:numId w:val="3"/>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b/>
          <w:bCs/>
        </w:rPr>
        <w:t>Privacy:</w:t>
      </w:r>
      <w:r w:rsidRPr="0015522C">
        <w:rPr>
          <w:rFonts w:ascii="Times New Roman" w:hAnsi="Times New Roman" w:cs="Times New Roman"/>
        </w:rPr>
        <w:t xml:space="preserve"> Only appropriate study and internship material should be added to the project; sensitive or unnecessary personal information should not be uploaded.</w:t>
      </w:r>
    </w:p>
    <w:p w:rsidR="0015522C" w:rsidRPr="0015522C" w:rsidRDefault="0015522C" w:rsidP="0015522C">
      <w:pPr>
        <w:rPr>
          <w:rFonts w:ascii="Times New Roman" w:hAnsi="Times New Roman" w:cs="Times New Roman"/>
        </w:rPr>
      </w:pPr>
    </w:p>
    <w:p w:rsidR="0015522C" w:rsidRPr="00CD46FA" w:rsidRDefault="0015522C" w:rsidP="0015522C">
      <w:pPr>
        <w:rPr>
          <w:rFonts w:ascii="Times New Roman" w:hAnsi="Times New Roman" w:cs="Times New Roman"/>
          <w:b/>
          <w:bCs/>
          <w:sz w:val="28"/>
        </w:rPr>
      </w:pPr>
      <w:r w:rsidRPr="00CD46FA">
        <w:rPr>
          <w:rFonts w:ascii="Times New Roman" w:hAnsi="Times New Roman" w:cs="Times New Roman"/>
          <w:b/>
          <w:bCs/>
          <w:sz w:val="28"/>
        </w:rPr>
        <w:t>7. Platform Choice and Alternative</w:t>
      </w:r>
    </w:p>
    <w:p w:rsidR="0015522C" w:rsidRPr="0015522C" w:rsidRDefault="0015522C" w:rsidP="00CD46FA">
      <w:pPr>
        <w:spacing w:line="276" w:lineRule="auto"/>
        <w:jc w:val="both"/>
        <w:rPr>
          <w:rFonts w:ascii="Times New Roman" w:hAnsi="Times New Roman" w:cs="Times New Roman"/>
        </w:rPr>
      </w:pPr>
      <w:r w:rsidRPr="0015522C">
        <w:rPr>
          <w:rFonts w:ascii="Times New Roman" w:hAnsi="Times New Roman" w:cs="Times New Roman"/>
          <w:b/>
          <w:bCs/>
        </w:rPr>
        <w:t>Chosen platform:</w:t>
      </w:r>
      <w:r w:rsidRPr="0015522C">
        <w:rPr>
          <w:rFonts w:ascii="Times New Roman" w:hAnsi="Times New Roman" w:cs="Times New Roman"/>
        </w:rPr>
        <w:t xml:space="preserve"> Claude Project. It is appropriate for this first build because the agent is primarily a source-grounded assistant that needs persistent instructions and a reusable collection of study/internship material. It keeps the initial implementation within the assignment’s roughly 10-hour build scope and avoids unnecessary coding.</w:t>
      </w:r>
    </w:p>
    <w:p w:rsidR="0015522C" w:rsidRPr="0015522C" w:rsidRDefault="0015522C" w:rsidP="00CD46FA">
      <w:pPr>
        <w:spacing w:line="276" w:lineRule="auto"/>
        <w:jc w:val="both"/>
        <w:rPr>
          <w:rFonts w:ascii="Times New Roman" w:hAnsi="Times New Roman" w:cs="Times New Roman"/>
        </w:rPr>
      </w:pPr>
      <w:r w:rsidRPr="0015522C">
        <w:rPr>
          <w:rFonts w:ascii="Times New Roman" w:hAnsi="Times New Roman" w:cs="Times New Roman"/>
          <w:b/>
          <w:bCs/>
        </w:rPr>
        <w:lastRenderedPageBreak/>
        <w:t>Alternative considered:</w:t>
      </w:r>
      <w:r w:rsidRPr="0015522C">
        <w:rPr>
          <w:rFonts w:ascii="Times New Roman" w:hAnsi="Times New Roman" w:cs="Times New Roman"/>
        </w:rPr>
        <w:t xml:space="preserve"> n8n agent workflow. </w:t>
      </w:r>
      <w:proofErr w:type="gramStart"/>
      <w:r w:rsidRPr="0015522C">
        <w:rPr>
          <w:rFonts w:ascii="Times New Roman" w:hAnsi="Times New Roman" w:cs="Times New Roman"/>
        </w:rPr>
        <w:t>n8n</w:t>
      </w:r>
      <w:proofErr w:type="gramEnd"/>
      <w:r w:rsidRPr="0015522C">
        <w:rPr>
          <w:rFonts w:ascii="Times New Roman" w:hAnsi="Times New Roman" w:cs="Times New Roman"/>
        </w:rPr>
        <w:t xml:space="preserve"> would be stronger if the agent needed automated triggers, multiple external services, or a more automated tool-calling workflow. For this first version, those capabilities would add setup and integration work without being necessary for the core job. Claude Project therefore provides the simpler path to a working prototype.</w:t>
      </w:r>
    </w:p>
    <w:p w:rsidR="0015522C" w:rsidRPr="0015522C" w:rsidRDefault="0015522C" w:rsidP="0015522C">
      <w:pPr>
        <w:rPr>
          <w:rFonts w:ascii="Times New Roman" w:hAnsi="Times New Roman" w:cs="Times New Roman"/>
        </w:rPr>
      </w:pPr>
    </w:p>
    <w:p w:rsidR="0015522C" w:rsidRPr="00CD46FA" w:rsidRDefault="0015522C" w:rsidP="0015522C">
      <w:pPr>
        <w:rPr>
          <w:rFonts w:ascii="Times New Roman" w:hAnsi="Times New Roman" w:cs="Times New Roman"/>
          <w:b/>
          <w:bCs/>
          <w:sz w:val="28"/>
        </w:rPr>
      </w:pPr>
      <w:r w:rsidRPr="00CD46FA">
        <w:rPr>
          <w:rFonts w:ascii="Times New Roman" w:hAnsi="Times New Roman" w:cs="Times New Roman"/>
          <w:b/>
          <w:bCs/>
          <w:sz w:val="28"/>
        </w:rPr>
        <w:t>8. Build Boundary</w:t>
      </w:r>
    </w:p>
    <w:p w:rsidR="0015522C" w:rsidRPr="0015522C" w:rsidRDefault="0015522C" w:rsidP="00CD46FA">
      <w:pPr>
        <w:spacing w:line="276" w:lineRule="auto"/>
        <w:jc w:val="both"/>
        <w:rPr>
          <w:rFonts w:ascii="Times New Roman" w:hAnsi="Times New Roman" w:cs="Times New Roman"/>
        </w:rPr>
      </w:pPr>
      <w:r w:rsidRPr="0015522C">
        <w:rPr>
          <w:rFonts w:ascii="Times New Roman" w:hAnsi="Times New Roman" w:cs="Times New Roman"/>
        </w:rPr>
        <w:t>This document is the pre-build specification. The first implementation should focus on the single job defined above and the five evaluation cases. Additional features should only be added after the core behavior works reliably.</w:t>
      </w:r>
    </w:p>
    <w:p w:rsidR="0015522C" w:rsidRPr="0015522C" w:rsidRDefault="0015522C" w:rsidP="0015522C">
      <w:pPr>
        <w:rPr>
          <w:rFonts w:ascii="Times New Roman" w:hAnsi="Times New Roman" w:cs="Times New Roman"/>
        </w:rPr>
      </w:pPr>
    </w:p>
    <w:p w:rsidR="0015522C" w:rsidRPr="003212AD" w:rsidRDefault="0015522C" w:rsidP="0015522C">
      <w:pPr>
        <w:rPr>
          <w:rFonts w:ascii="Times New Roman" w:hAnsi="Times New Roman" w:cs="Times New Roman"/>
          <w:b/>
          <w:bCs/>
          <w:sz w:val="28"/>
        </w:rPr>
      </w:pPr>
      <w:r w:rsidRPr="003212AD">
        <w:rPr>
          <w:rFonts w:ascii="Times New Roman" w:hAnsi="Times New Roman" w:cs="Times New Roman"/>
          <w:b/>
          <w:bCs/>
          <w:sz w:val="28"/>
        </w:rPr>
        <w:t>9. Success Criteria</w:t>
      </w:r>
    </w:p>
    <w:p w:rsidR="0015522C" w:rsidRPr="0015522C" w:rsidRDefault="0015522C" w:rsidP="003212AD">
      <w:pPr>
        <w:numPr>
          <w:ilvl w:val="0"/>
          <w:numId w:val="4"/>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rPr>
        <w:t>The assistant consistently answers from the provided material when source grounding is required.</w:t>
      </w:r>
    </w:p>
    <w:p w:rsidR="0015522C" w:rsidRPr="0015522C" w:rsidRDefault="0015522C" w:rsidP="003212AD">
      <w:pPr>
        <w:numPr>
          <w:ilvl w:val="0"/>
          <w:numId w:val="4"/>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rPr>
        <w:t>It clearly identifies missing or uncertain information.</w:t>
      </w:r>
    </w:p>
    <w:p w:rsidR="0015522C" w:rsidRPr="0015522C" w:rsidRDefault="0015522C" w:rsidP="003212AD">
      <w:pPr>
        <w:numPr>
          <w:ilvl w:val="0"/>
          <w:numId w:val="4"/>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rPr>
        <w:t>It produces useful explanations, summaries, and revision questions.</w:t>
      </w:r>
    </w:p>
    <w:p w:rsidR="0015522C" w:rsidRPr="0015522C" w:rsidRDefault="0015522C" w:rsidP="003212AD">
      <w:pPr>
        <w:numPr>
          <w:ilvl w:val="0"/>
          <w:numId w:val="4"/>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rPr>
        <w:t>It follows the defined academic-integrity and action guardrails.</w:t>
      </w:r>
    </w:p>
    <w:p w:rsidR="00B46B6D" w:rsidRDefault="0015522C" w:rsidP="00B803D2">
      <w:pPr>
        <w:numPr>
          <w:ilvl w:val="0"/>
          <w:numId w:val="4"/>
        </w:numPr>
        <w:tabs>
          <w:tab w:val="clear" w:pos="360"/>
          <w:tab w:val="num" w:pos="720"/>
        </w:tabs>
        <w:spacing w:line="276" w:lineRule="auto"/>
        <w:jc w:val="both"/>
        <w:rPr>
          <w:rFonts w:ascii="Times New Roman" w:hAnsi="Times New Roman" w:cs="Times New Roman"/>
        </w:rPr>
      </w:pPr>
      <w:r w:rsidRPr="0015522C">
        <w:rPr>
          <w:rFonts w:ascii="Times New Roman" w:hAnsi="Times New Roman" w:cs="Times New Roman"/>
        </w:rPr>
        <w:t>It can be tested against all five evaluation cases befor</w:t>
      </w:r>
      <w:r w:rsidR="00B803D2">
        <w:rPr>
          <w:rFonts w:ascii="Times New Roman" w:hAnsi="Times New Roman" w:cs="Times New Roman"/>
        </w:rPr>
        <w:t>e additional features are added.</w:t>
      </w:r>
    </w:p>
    <w:p w:rsidR="00B46B6D" w:rsidRPr="00B46B6D" w:rsidRDefault="00B46B6D" w:rsidP="00B46B6D">
      <w:pPr>
        <w:rPr>
          <w:rFonts w:ascii="Times New Roman" w:hAnsi="Times New Roman" w:cs="Times New Roman"/>
        </w:rPr>
      </w:pPr>
    </w:p>
    <w:p w:rsidR="00B46B6D" w:rsidRPr="00B46B6D" w:rsidRDefault="00B46B6D" w:rsidP="00B46B6D">
      <w:pPr>
        <w:rPr>
          <w:rFonts w:ascii="Times New Roman" w:hAnsi="Times New Roman" w:cs="Times New Roman"/>
        </w:rPr>
      </w:pPr>
    </w:p>
    <w:p w:rsidR="00B46B6D" w:rsidRPr="00B46B6D" w:rsidRDefault="00B46B6D" w:rsidP="00B46B6D">
      <w:pPr>
        <w:rPr>
          <w:rFonts w:ascii="Times New Roman" w:hAnsi="Times New Roman" w:cs="Times New Roman"/>
        </w:rPr>
      </w:pPr>
    </w:p>
    <w:p w:rsidR="00B46B6D" w:rsidRPr="00B46B6D" w:rsidRDefault="00B46B6D" w:rsidP="00B46B6D">
      <w:pPr>
        <w:rPr>
          <w:rFonts w:ascii="Times New Roman" w:hAnsi="Times New Roman" w:cs="Times New Roman"/>
        </w:rPr>
      </w:pPr>
    </w:p>
    <w:p w:rsidR="00B46B6D" w:rsidRPr="00B46B6D" w:rsidRDefault="00B46B6D" w:rsidP="00B46B6D">
      <w:pPr>
        <w:rPr>
          <w:rFonts w:ascii="Times New Roman" w:hAnsi="Times New Roman" w:cs="Times New Roman"/>
        </w:rPr>
      </w:pPr>
    </w:p>
    <w:p w:rsidR="00B46B6D" w:rsidRPr="00B46B6D" w:rsidRDefault="00B46B6D" w:rsidP="00B46B6D">
      <w:pPr>
        <w:rPr>
          <w:rFonts w:ascii="Times New Roman" w:hAnsi="Times New Roman" w:cs="Times New Roman"/>
        </w:rPr>
      </w:pPr>
    </w:p>
    <w:p w:rsidR="00B46B6D" w:rsidRPr="00B46B6D" w:rsidRDefault="00B46B6D" w:rsidP="00B46B6D">
      <w:pPr>
        <w:rPr>
          <w:rFonts w:ascii="Times New Roman" w:hAnsi="Times New Roman" w:cs="Times New Roman"/>
        </w:rPr>
      </w:pPr>
    </w:p>
    <w:p w:rsidR="00B46B6D" w:rsidRPr="00B46B6D" w:rsidRDefault="00B46B6D" w:rsidP="00B46B6D">
      <w:pPr>
        <w:rPr>
          <w:rFonts w:ascii="Times New Roman" w:hAnsi="Times New Roman" w:cs="Times New Roman"/>
        </w:rPr>
      </w:pPr>
    </w:p>
    <w:p w:rsidR="00B46B6D" w:rsidRPr="00B46B6D" w:rsidRDefault="00B46B6D" w:rsidP="00B46B6D">
      <w:pPr>
        <w:rPr>
          <w:rFonts w:ascii="Times New Roman" w:hAnsi="Times New Roman" w:cs="Times New Roman"/>
        </w:rPr>
      </w:pPr>
    </w:p>
    <w:p w:rsidR="00B46B6D" w:rsidRPr="00B46B6D" w:rsidRDefault="00B46B6D" w:rsidP="00B46B6D">
      <w:pPr>
        <w:rPr>
          <w:rFonts w:ascii="Times New Roman" w:hAnsi="Times New Roman" w:cs="Times New Roman"/>
        </w:rPr>
      </w:pPr>
    </w:p>
    <w:p w:rsidR="00B46B6D" w:rsidRPr="00B46B6D" w:rsidRDefault="00B46B6D" w:rsidP="00B46B6D">
      <w:pPr>
        <w:rPr>
          <w:rFonts w:ascii="Times New Roman" w:hAnsi="Times New Roman" w:cs="Times New Roman"/>
        </w:rPr>
      </w:pPr>
    </w:p>
    <w:p w:rsidR="00B46B6D" w:rsidRPr="00B46B6D" w:rsidRDefault="00B46B6D" w:rsidP="00B46B6D">
      <w:pPr>
        <w:rPr>
          <w:rFonts w:ascii="Times New Roman" w:hAnsi="Times New Roman" w:cs="Times New Roman"/>
        </w:rPr>
      </w:pPr>
    </w:p>
    <w:p w:rsidR="00B46B6D" w:rsidRPr="00B46B6D" w:rsidRDefault="00B46B6D" w:rsidP="00B46B6D">
      <w:pPr>
        <w:rPr>
          <w:rFonts w:ascii="Times New Roman" w:hAnsi="Times New Roman" w:cs="Times New Roman"/>
        </w:rPr>
      </w:pPr>
    </w:p>
    <w:p w:rsidR="00B46B6D" w:rsidRDefault="00B46B6D" w:rsidP="00B46B6D">
      <w:pPr>
        <w:rPr>
          <w:rFonts w:ascii="Times New Roman" w:hAnsi="Times New Roman" w:cs="Times New Roman"/>
        </w:rPr>
      </w:pPr>
    </w:p>
    <w:p w:rsidR="000F0F23" w:rsidRPr="00B46B6D" w:rsidRDefault="00B46B6D" w:rsidP="00B46B6D">
      <w:pPr>
        <w:tabs>
          <w:tab w:val="left" w:pos="3530"/>
        </w:tabs>
        <w:rPr>
          <w:rFonts w:ascii="Times New Roman" w:hAnsi="Times New Roman" w:cs="Times New Roman"/>
        </w:rPr>
      </w:pPr>
      <w:r>
        <w:rPr>
          <w:rFonts w:ascii="Times New Roman" w:hAnsi="Times New Roman" w:cs="Times New Roman"/>
        </w:rPr>
        <w:tab/>
      </w:r>
      <w:bookmarkStart w:id="0" w:name="_GoBack"/>
      <w:bookmarkEnd w:id="0"/>
    </w:p>
    <w:sectPr w:rsidR="000F0F23" w:rsidRPr="00B46B6D" w:rsidSect="0015522C">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A76A84"/>
    <w:multiLevelType w:val="multilevel"/>
    <w:tmpl w:val="50621F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2F323B72"/>
    <w:multiLevelType w:val="multilevel"/>
    <w:tmpl w:val="829615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3D84244D"/>
    <w:multiLevelType w:val="multilevel"/>
    <w:tmpl w:val="88B620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53801D8D"/>
    <w:multiLevelType w:val="multilevel"/>
    <w:tmpl w:val="AAEA59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22C"/>
    <w:rsid w:val="000F0F23"/>
    <w:rsid w:val="0015522C"/>
    <w:rsid w:val="003212AD"/>
    <w:rsid w:val="00B46B6D"/>
    <w:rsid w:val="00B803D2"/>
    <w:rsid w:val="00CD4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14DCF1-D3FA-4D74-BA19-C1ACE11BB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5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464501">
      <w:bodyDiv w:val="1"/>
      <w:marLeft w:val="0"/>
      <w:marRight w:val="0"/>
      <w:marTop w:val="0"/>
      <w:marBottom w:val="0"/>
      <w:divBdr>
        <w:top w:val="none" w:sz="0" w:space="0" w:color="auto"/>
        <w:left w:val="none" w:sz="0" w:space="0" w:color="auto"/>
        <w:bottom w:val="none" w:sz="0" w:space="0" w:color="auto"/>
        <w:right w:val="none" w:sz="0" w:space="0" w:color="auto"/>
      </w:divBdr>
      <w:divsChild>
        <w:div w:id="2094471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7040795">
      <w:bodyDiv w:val="1"/>
      <w:marLeft w:val="0"/>
      <w:marRight w:val="0"/>
      <w:marTop w:val="0"/>
      <w:marBottom w:val="0"/>
      <w:divBdr>
        <w:top w:val="none" w:sz="0" w:space="0" w:color="auto"/>
        <w:left w:val="none" w:sz="0" w:space="0" w:color="auto"/>
        <w:bottom w:val="none" w:sz="0" w:space="0" w:color="auto"/>
        <w:right w:val="none" w:sz="0" w:space="0" w:color="auto"/>
      </w:divBdr>
      <w:divsChild>
        <w:div w:id="1002506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cp:lastPrinted>2026-09-25T10:08:00Z</cp:lastPrinted>
  <dcterms:created xsi:type="dcterms:W3CDTF">2026-09-25T09:41:00Z</dcterms:created>
  <dcterms:modified xsi:type="dcterms:W3CDTF">2026-09-25T10:28:00Z</dcterms:modified>
</cp:coreProperties>
</file>