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erif CJK SC" w:hAnsi="Noto Serif CJK SC" w:eastAsia="Noto Serif CJK SC"/>
          <w:b/>
          <w:color w:val="17324D"/>
          <w:sz w:val="56"/>
        </w:rPr>
        <w:t>中国麻将种类及</w:t>
        <w:br/>
        <w:t>番数计算规则调研文档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5E87"/>
          <w:sz w:val="30"/>
        </w:rPr>
        <w:t>规则库基线 v1.0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0677A"/>
          <w:sz w:val="22"/>
        </w:rPr>
        <w:t>统计范围：中国大陆、港澳台主要地方麻将与代表性平台规则</w:t>
        <w:br/>
        <w:t>编制日期：2026年7月31日</w:t>
      </w:r>
    </w:p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7324D"/>
          <w:sz w:val="24"/>
        </w:rPr>
        <w:t>用途说明</w:t>
      </w:r>
    </w:p>
    <w:p>
      <w:pPr>
        <w:jc w:val="center"/>
      </w:pPr>
      <w:r>
        <w:rPr>
          <w:rFonts w:ascii="Noto Sans CJK SC" w:hAnsi="Noto Sans CJK SC" w:eastAsia="Noto Sans CJK SC"/>
          <w:color w:val="445566"/>
          <w:sz w:val="21"/>
        </w:rPr>
        <w:t>本文只研究麻将玩法、番种和结算规则。</w:t>
        <w:br/>
        <w:t>不包含软件架构、数据库、接口、页面或开发任务设计。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Noto Sans CJK SC" w:hAnsi="Noto Sans CJK SC" w:eastAsia="Noto Sans CJK SC"/>
        </w:rPr>
        <w:t>中国麻将没有一份由官方封闭列举、全国统一适用的“全部玩法清单”。同一个名称往往同时存在城市版、牌馆版、亲友房版、比赛版和游戏平台版；不同版本不仅番值不同，还可能在牌组、是否可吃、点炮/自摸、连庄、封顶、流局处罚等基础规则上冲突。</w:t>
      </w:r>
    </w:p>
    <w:p>
      <w:r>
        <w:rPr>
          <w:rFonts w:ascii="Noto Sans CJK SC" w:hAnsi="Noto Sans CJK SC" w:eastAsia="Noto Sans CJK SC"/>
        </w:rPr>
        <w:t>本版采用“规则族—代表性规则基线—常见变体开关”的统计方法，共收录48个具名玩法或规则分支，对22个代表性规则作详细说明，其余作为后续本地化核验索引。因此，本文件适合作为规则库调研基线，而不能替代某一牌馆的桌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等级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适用资料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国家标准、正式竞赛规则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可作为确定性规则基线。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官方赛事、大学比赛、大型平台公开规则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可作为具名版本基线，不能外推为整个地区唯一规则。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地方游戏平台或运营方规则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用于描述常见实现，正式采用前需二次确认。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百科、攻略、玩家共识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只作线索或交叉验证，不单独决定争议分值。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最重要的规则事实：不同麻将的“番”并非同一种数学单位。国标的番分可直接相加；川麻常按2的番数次方翻倍；台湾使用“台”；南京、苏州偏重“花”；贵州使用“鸡”；上海敲麻先算花再翻番；天津同时存在加法和乘法。因而比较不同玩法时，应比较完整结算模型，而不是只比较“有多少番”。</w:t>
      </w:r>
    </w:p>
    <w:p>
      <w:pPr>
        <w:pStyle w:val="Heading1"/>
      </w:pPr>
      <w:r>
        <w:t>目录</w:t>
      </w:r>
    </w:p>
    <w:p>
      <w:pPr>
        <w:ind w:left="283"/>
      </w:pPr>
      <w:r>
        <w:rPr>
          <w:rFonts w:ascii="Noto Sans CJK SC" w:hAnsi="Noto Sans CJK SC" w:eastAsia="Noto Sans CJK SC"/>
          <w:sz w:val="21"/>
        </w:rPr>
        <w:t>1. 研究边界、术语与计分模型</w:t>
      </w:r>
    </w:p>
    <w:p>
      <w:pPr>
        <w:ind w:left="283"/>
      </w:pPr>
      <w:r>
        <w:rPr>
          <w:rFonts w:ascii="Noto Sans CJK SC" w:hAnsi="Noto Sans CJK SC" w:eastAsia="Noto Sans CJK SC"/>
          <w:sz w:val="21"/>
        </w:rPr>
        <w:t>2. 中国麻将种类统计</w:t>
      </w:r>
    </w:p>
    <w:p>
      <w:pPr>
        <w:ind w:left="283"/>
      </w:pPr>
      <w:r>
        <w:rPr>
          <w:rFonts w:ascii="Noto Sans CJK SC" w:hAnsi="Noto Sans CJK SC" w:eastAsia="Noto Sans CJK SC"/>
          <w:sz w:val="21"/>
        </w:rPr>
        <w:t>3. 代表性玩法详细规则</w:t>
      </w:r>
    </w:p>
    <w:p>
      <w:pPr>
        <w:ind w:left="283"/>
      </w:pPr>
      <w:r>
        <w:rPr>
          <w:rFonts w:ascii="Noto Sans CJK SC" w:hAnsi="Noto Sans CJK SC" w:eastAsia="Noto Sans CJK SC"/>
          <w:sz w:val="21"/>
        </w:rPr>
        <w:t>4. 国标麻将81番种完整表</w:t>
      </w:r>
    </w:p>
    <w:p>
      <w:pPr>
        <w:ind w:left="283"/>
      </w:pPr>
      <w:r>
        <w:rPr>
          <w:rFonts w:ascii="Noto Sans CJK SC" w:hAnsi="Noto Sans CJK SC" w:eastAsia="Noto Sans CJK SC"/>
          <w:sz w:val="21"/>
        </w:rPr>
        <w:t>5. 跨玩法争议与开局规则确认清单</w:t>
      </w:r>
    </w:p>
    <w:p>
      <w:pPr>
        <w:ind w:left="283"/>
      </w:pPr>
      <w:r>
        <w:rPr>
          <w:rFonts w:ascii="Noto Sans CJK SC" w:hAnsi="Noto Sans CJK SC" w:eastAsia="Noto Sans CJK SC"/>
          <w:sz w:val="21"/>
        </w:rPr>
        <w:t>6. 结论与后续核验范围</w:t>
      </w:r>
    </w:p>
    <w:p>
      <w:pPr>
        <w:ind w:left="283"/>
      </w:pPr>
      <w:r>
        <w:rPr>
          <w:rFonts w:ascii="Noto Sans CJK SC" w:hAnsi="Noto Sans CJK SC" w:eastAsia="Noto Sans CJK SC"/>
          <w:sz w:val="21"/>
        </w:rPr>
        <w:t>附录A 参考资料</w:t>
      </w:r>
    </w:p>
    <w:p>
      <w:r>
        <w:br w:type="page"/>
      </w:r>
    </w:p>
    <w:p>
      <w:pPr>
        <w:pStyle w:val="Heading1"/>
      </w:pPr>
      <w:r>
        <w:t>1. 研究边界、术语与计分模型</w:t>
      </w:r>
    </w:p>
    <w:p>
      <w:pPr>
        <w:pStyle w:val="Heading2"/>
      </w:pPr>
      <w:r>
        <w:t>1.1 “麻将种类”的统计口径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一级：规则体系，如国标麻将、川麻血战、台湾16张。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二级：地方规则族，如广东麻将、东北麻将、上海麻将。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三级：具名分支，如鸡平胡、敲麻、卡五星、捉鸡、游金。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四级：房规/平台版，如自摸加底或加番、三番起和或无门槛、截和或一炮多响。</w:t>
      </w:r>
    </w:p>
    <w:p>
      <w:r>
        <w:rPr>
          <w:rFonts w:ascii="Noto Sans CJK SC" w:hAnsi="Noto Sans CJK SC" w:eastAsia="Noto Sans CJK SC"/>
        </w:rPr>
        <w:t>本文件不把每一个手机游戏房间选项都当成新麻将种类，也不把同名玩法合并成唯一规则。对于无法证明全地区统一的分值，统一标注为“代表性基线”。</w:t>
      </w:r>
    </w:p>
    <w:p>
      <w:pPr>
        <w:pStyle w:val="Heading2"/>
      </w:pPr>
      <w:r>
        <w:t>1.2 常见计分单位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模型</w:t>
            </w:r>
          </w:p>
        </w:tc>
        <w:tc>
          <w:tcPr>
            <w:tcW w:type="dxa" w:w="2493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一般公式</w:t>
            </w:r>
          </w:p>
        </w:tc>
        <w:tc>
          <w:tcPr>
            <w:tcW w:type="dxa" w:w="2493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典型玩法</w:t>
            </w:r>
          </w:p>
        </w:tc>
        <w:tc>
          <w:tcPr>
            <w:tcW w:type="dxa" w:w="2493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关键风险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加法番分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总番分=所有可叠加番种之和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国标麻将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需处理包含关系与“不重复计分”。</w:t>
            </w:r>
          </w:p>
        </w:tc>
      </w:tr>
      <w:tr>
        <w:trPr>
          <w:cantSplit/>
        </w:trPr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指数翻番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结算=底分×2^番数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成都川麻、东北部分玩法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自摸加番会导致整体再翻倍；封顶影响巨大。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固定档位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牌型直接对应固定分/固定倍数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长沙、转转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“番”可能只是档位名称，不一定指数。</w:t>
            </w:r>
          </w:p>
        </w:tc>
      </w:tr>
      <w:tr>
        <w:trPr>
          <w:cantSplit/>
        </w:trPr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台制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底+台，按台价结算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台湾16张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庄家、连庄“拉庄”通常逐家生效。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花数加法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基本花+软硬花+大牌加花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南京、苏州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花牌、风箭刻、杠均可能转化为花。</w:t>
            </w:r>
          </w:p>
        </w:tc>
      </w:tr>
      <w:tr>
        <w:trPr>
          <w:cantSplit/>
        </w:trPr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花×翻番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花数×2^番×附加倍率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上海敲麻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无花果、荒番、抢杠等改变乘法顺序。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奖励牌计数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基础胡分+鸡/鸟/马/精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贵州捉鸡、长沙扎鸟</w:t>
            </w:r>
          </w:p>
        </w:tc>
        <w:tc>
          <w:tcPr>
            <w:tcW w:type="dxa" w:w="249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奖励牌归属和先加后乘必须明确。</w:t>
            </w:r>
          </w:p>
        </w:tc>
      </w:tr>
      <w:tr>
        <w:trPr>
          <w:cantSplit/>
        </w:trPr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混合加乘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部分牌型相加后再乘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天津麻将</w:t>
            </w:r>
          </w:p>
        </w:tc>
        <w:tc>
          <w:tcPr>
            <w:tcW w:type="dxa" w:w="249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组合公式不能简单累加全部名称。</w:t>
            </w:r>
          </w:p>
        </w:tc>
      </w:tr>
    </w:tbl>
    <w:p>
      <w:pPr>
        <w:spacing w:after="0"/>
      </w:pPr>
    </w:p>
    <w:p>
      <w:pPr>
        <w:pStyle w:val="Heading2"/>
      </w:pPr>
      <w:r>
        <w:t>1.3 通用和牌结构</w:t>
      </w:r>
    </w:p>
    <w:p>
      <w:r>
        <w:rPr>
          <w:rFonts w:ascii="Noto Sans CJK SC" w:hAnsi="Noto Sans CJK SC" w:eastAsia="Noto Sans CJK SC"/>
        </w:rPr>
        <w:t>多数13张体系的标准和牌为“四副面子+一对将”，面子可为顺子、刻子或杠；台湾16张通常为“五副面子+一对将”。七对、十三幺、不靠等属于特殊结构。地方规则还可能附加定缺、258将、开口、敲/听、最低番或必须自摸等条件。</w:t>
      </w:r>
    </w:p>
    <w:p>
      <w:pPr>
        <w:pStyle w:val="Heading1"/>
      </w:pPr>
      <w:r>
        <w:t>2. 中国麻将种类统计</w:t>
      </w:r>
    </w:p>
    <w:p>
      <w:r>
        <w:rPr>
          <w:rFonts w:ascii="Noto Sans CJK SC" w:hAnsi="Noto Sans CJK SC" w:eastAsia="Noto Sans CJK SC"/>
        </w:rPr>
        <w:t>下表为本版的统计目录。“详细”表示本文件给出代表性规则和分值；“索引”表示该名称确有较广使用，但其地方分支过多，现阶段只列入后续核验范围。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地区</w:t>
            </w:r>
          </w:p>
        </w:tc>
        <w:tc>
          <w:tcPr>
            <w:tcW w:type="dxa" w:w="199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玩法/规则分支</w:t>
            </w:r>
          </w:p>
        </w:tc>
        <w:tc>
          <w:tcPr>
            <w:tcW w:type="dxa" w:w="199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核心特征</w:t>
            </w:r>
          </w:p>
        </w:tc>
        <w:tc>
          <w:tcPr>
            <w:tcW w:type="dxa" w:w="199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计分模型</w:t>
            </w:r>
          </w:p>
        </w:tc>
        <w:tc>
          <w:tcPr>
            <w:tcW w:type="dxa" w:w="199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深度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全国/竞赛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国标麻将（MCR）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144张；81番；8分起和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加法番分 + 固定底分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全国/平台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欢乐大众麻将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国标牌型简化；通常取消8分门槛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加法番/积分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全国/平台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联众大众麻将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庄家常翻倍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1番=1分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全国/平台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JJ大众麻将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108张；和牌后翻牌加番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固定基础番 + 附加番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四川成都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血战到底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108张；定缺；一炮多响；三家胡才结束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2^番或固定档位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四川成都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换三张血战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开局交换同花色三张后定缺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同血战到底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四川/重庆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血流成河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胡牌者继续参与，可多次胡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多次独立结算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重庆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重庆血战/倒倒胡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川渝规则族，本地番表差异大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翻番/封顶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广东/香港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鸡平胡/香港老章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常见3番起和；包牌、过水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番数阶梯/封顶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广东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推倒胡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常见只准自摸或限制点炮；杠另算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固定倍数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广东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新章/老章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广东地方牌馆规则总称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番数阶梯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澳门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澳门麻将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与广东/香港规则近缘，常见牌馆表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番数阶梯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台湾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台湾16张麻将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每人16张；5组面子+将；台制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底+台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湖南长沙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长沙麻将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108张；258将；起手胡；扎鸟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小胡/大胡固定档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湖南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转转麻将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108张；低门槛；鸟/醒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湖南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红中麻将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红中作特殊牌/奖励牌，规则差异大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固定分/倍数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湖北武汉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武汉麻将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开口、258、红中赖子杠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开口番/口口番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湖北襄阳等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卡五星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三人84张；无万；无吃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牌型倍数相乘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贵州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捉鸡麻将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鸡牌、金鸡、冲锋鸡；查叫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鸡数/倍数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云南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曲靖飞小鸡/云南麻将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鸡牌或飞牌奖励，地区差异大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鸡数/固定分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上海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上海敲麻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先敲后胡；花数×翻番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花×2^番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上海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清混碰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限定混一色/清一色/碰碰胡类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番数/辣子封顶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浙江杭州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杭州麻将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财神；暴头、财飘；承包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浙江宁波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宁波麻将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百搭；四台起和；抛搭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台/花/倍数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浙江温州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温州麻将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财神/花牌/地方牌型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台或倍数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浙江绍兴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绍兴麻将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财神与承包类规则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台或倍数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江苏南京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南京麻将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硬花/软花；大牌加花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花数加法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江苏苏州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苏州麻将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三花自摸四花冲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花数加法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江苏无锡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无锡麻将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花牌与地方承包/倍数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花/倍数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福建福州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福州麻将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金牌百搭；花数；抢金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加花后乘胡法倍率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福建泉州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泉州游金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金牌；游金/双游/三游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倍率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福建厦门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厦门麻将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金牌与地方特殊胡法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倍率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北京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北京麻将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混牌；吃碰后常限制点炮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牌型倍数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天津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天津麻将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提溜、混吊、捉五、龙、素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混合加法与乘法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东北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东北麻将规则族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常见开门、幺九、横、宝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2^项目数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辽宁沈阳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沈阳麻将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旋风杠/喜杠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番倍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黑龙江哈尔滨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哈尔滨麻将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宝牌、夹、站立等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翻倍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黑龙江大庆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大庆麻将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八项翻倍；未听点炮包庄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2^N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详细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江西南昌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南昌麻将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精牌/霸王精等地方规则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精数/倍数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安徽合肥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合肥麻将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红中、杠、地方番型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固定分/倍数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山东济南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济南麻将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点炮/自摸与庄分规则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固定分/倍数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河南郑州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郑州麻将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混牌/跑杠等地方规则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固定分/倍数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河北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河北推倒胡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简化胡型、杠分、庄分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山西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扣点/山西麻将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扣点、亮牌等地方机制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点数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陕西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陕西麻将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地方自摸与庄分规则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广西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广西麻将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桂柳等多个地方规则族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固定分/倍数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海南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海南麻将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番种与包牌规则地方化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番/倍数</w:t>
            </w:r>
          </w:p>
        </w:tc>
        <w:tc>
          <w:tcPr>
            <w:tcW w:type="dxa" w:w="19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  <w:tr>
        <w:trPr>
          <w:cantSplit/>
        </w:trPr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新疆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新疆麻将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地方平台规则，常见杠与庄分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固定分/倍数</w:t>
            </w:r>
          </w:p>
        </w:tc>
        <w:tc>
          <w:tcPr>
            <w:tcW w:type="dxa" w:w="199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索引</w:t>
            </w:r>
          </w:p>
        </w:tc>
      </w:tr>
    </w:tbl>
    <w:p>
      <w:pPr>
        <w:spacing w:after="0"/>
      </w:pPr>
    </w:p>
    <w:p>
      <w:pPr>
        <w:pStyle w:val="Heading1"/>
      </w:pPr>
      <w:r>
        <w:t>3. 代表性玩法详细规则</w:t>
      </w:r>
    </w:p>
    <w:p>
      <w:r>
        <w:rPr>
          <w:rFonts w:ascii="Noto Sans CJK SC" w:hAnsi="Noto Sans CJK SC" w:eastAsia="Noto Sans CJK SC"/>
        </w:rPr>
        <w:t>以下分值均指“本文件选定的代表性版本”，不是对整座城市所有牌局的宣称。出现冲突的项目均列在“开局前必须确认”。</w:t>
      </w:r>
    </w:p>
    <w:p>
      <w:pPr>
        <w:pStyle w:val="Heading2"/>
      </w:pPr>
      <w:r>
        <w:t>3.1. 国标麻将（MCR / 中国麻将竞赛规则）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全国竞赛标准；最适合用作完整番种识别基准。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通常144张：万、筒、条、东南西北、中发白及8张花牌；4人。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允许吃、碰、明杠、暗杠；无赖子；不设地方性的定缺或258将。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标准四面子一将，或规则认可的特殊牌型；番种合计至少8分；一盘只允许一人和（截和/头跳）。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番种分相加。自摸：三家各付“8+基本番分”；点和：三家各付8分，放铳者另付全部基本番分。庄家不因身份自动翻倍。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起和门槛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8分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花牌不计入起和分；达到8分后，花牌才作为附加分计入结算。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1分番种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同时改变付款方：三家均付番分。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无番和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8分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只有在不存在任何其他番种时成立。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结算底分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8分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与番种分分开计算。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比赛是否使用花牌；部分网络国标会去掉花牌。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是否严格执行截和顺序。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错和、诈和、漏报番的处罚规则。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A。主要依据：[S01][S02]</w:t>
      </w:r>
    </w:p>
    <w:p>
      <w:pPr>
        <w:pStyle w:val="Heading2"/>
      </w:pPr>
      <w:r>
        <w:t>3.2. 大众麻将（不是单一规则）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“大众麻将”是平台化、低门槛的统称，不能当成一个全国统一番表。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常见108、136或144张，视平台而定。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通常保留吃碰杠和大量国标牌型，但简化起和限制、计分或特殊牌。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代表性版本差异：欢乐大众“成胡即可”；联众常见一番一分且庄家输赢加倍；JJ版108张并有吃碰杠/听牌即时收益。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必须绑定具体版本。严禁仅选择“大众麻将”四字便默认一个番表。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欢乐大众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国标牌型简化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通常取消8分起和，80余种牌型。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联众大众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1番=1分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庄家输赢常按2倍。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JJ大众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平胡6、碰碰8、清一色12、七对12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和牌后还可能翻牌追加番。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牌数与花牌。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是否最低8番。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庄家是否翻倍。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吃碰杠/听牌是否即时得分。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番种叠加还是只取最高。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B/C。主要依据：[S06][S07][S08]</w:t>
      </w:r>
    </w:p>
    <w:p>
      <w:pPr>
        <w:pStyle w:val="Heading2"/>
      </w:pPr>
      <w:r>
        <w:t>3.3. 成都川麻：血战到底 / 换三张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四川麻将最具代表性的规则族；“换三张”是血战开局流程的常见增强版。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108张，仅万筒条；4人。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通常不能吃，只能碰杠；开局先换三张同花色牌（可选），随后定缺；胡牌时不能保留所缺花色。某家胡后退出，其他人继续，直至三家胡或牌墙结束。允许一炮多响。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基本和牌通常不限定258将。流局按顺序查花猪、查大叫/听牌，并退回特定杠分（退税）。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主流模型为底分×2^番数，但存在两套番级命名。自摸常在“加底”和“加番”二选一；另设封顶。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0番/1倍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标准结构。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大对子/碰碰胡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常见1番或2番档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不同平台番级可能整体偏移。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断幺九、金钩钓、杠上花、抢杠、海底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常见加1番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是否叠加及包含关系需确认。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七对、清一色、全带幺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常见2番或4倍档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地方番表存在偏移。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龙七对/豪华七对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高番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根数、豪华等级及封顶各异。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根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每组四张相同牌常加1番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杠也可能同时算根。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换三张是否启用及交换方向。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自摸加底、加番还是翻倍。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番数上限（常见3番、4番，也有更高）。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杠分：直杠、巴杠、暗杠分别多少。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一炮多响是否全部结算。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查花猪固定罚还是按封顶。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查大叫按最大可胡番还是实际听口。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呼叫转移、退税细则。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B。主要依据：[S03][S04][S05]</w:t>
      </w:r>
    </w:p>
    <w:p>
      <w:pPr>
        <w:pStyle w:val="Heading2"/>
      </w:pPr>
      <w:r>
        <w:t>3.4. 四川/重庆：血流成河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在血战到底基础上继续延长对局的规则。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常见108张三门序数牌；4人。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定缺、不能吃等大体沿用川麻。关键差异是玩家胡牌后通常不退出，仍继续摸打，并可在同一局再次胡牌。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每次满足胡牌条件即产生一次独立结算，通常一直打到牌墙耗尽。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每次和牌按当时牌型计算；同一玩家可累计多次收入。具体是否更换和牌张、是否允许同结构重复胡，平台差异明显。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每次胡牌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独立结算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不是最终一次统一结算。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杠上花/抢杠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常见加番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需界定已胡牌后杠的处理。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流局查叫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可启用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是否对已多次胡牌者执行需明确。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胡后是否保留完整手牌还是替换和牌张。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是否允许连续自摸/点炮多次。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最大胡牌次数。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每次是否重新计算根、清一色等。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流局查花猪和查叫对象。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C。主要依据：血流成河各平台公开规则；应绑定具体房间规则。</w:t>
      </w:r>
    </w:p>
    <w:p>
      <w:pPr>
        <w:pStyle w:val="Heading2"/>
      </w:pPr>
      <w:r>
        <w:t>3.5. 广东鸡平胡 / 香港老章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广东与香港传统番制的代表；常见“三番起和”，但牌馆差异很大。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常见136或144张；4人；可吃碰杠。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通常采用番种累加与阶梯赔付；“过水”限制放弃过的和牌，“十二张落地/包牌”使特定责任方承担全额。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常见3番起和：鸡胡/鸡平胡本身为0番，不能单独和；也有无起和门槛的娱乐版。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番数映射到金额表，并通常设置封顶。番数与金额未必严格2^番，必须绑定台面价目表。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平胡、无花、正花、自摸、门清、门风/圈风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常见1番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是否叠加取决于牌馆。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一台花、杠上自摸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常见2番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花牌组合定义需确认。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混一色、碰碰胡、花胡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常见3番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可达到起和门槛。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清一色、小三元、大三元、十三幺等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高番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高番表和封顶差异极大。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3番起和还是1番/无门槛。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鸡胡是否可自摸。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花牌、正花、无花如何计。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自摸是否额外加番及三家支付方式。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包牌触发条件。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过水期限。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封顶番数和赔付表。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B/C。主要依据：[S09][S10]</w:t>
      </w:r>
    </w:p>
    <w:p>
      <w:pPr>
        <w:pStyle w:val="Heading2"/>
      </w:pPr>
      <w:r>
        <w:t>3.6. 广东推倒胡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广东常见简化规则族，追求快速和牌；不同城市版本差异明显。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常见136张；部分版本去花牌。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常见不许吃，只能碰杠；部分版本只允许自摸，或仅特殊牌型可点炮。杠分可能即时独立结算。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标准四面子一将即可，番种数量较少。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常见基础自摸1倍，无鬼/无赖子、杠上花等再翻倍；具体倍数仅代表平台版本。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平胡自摸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1倍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基础。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无鬼/无王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未使用百搭。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杠上花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常可与其他倍数叠加。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四鬼/四王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高倍或直接胡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有版本计6番。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是否有鬼牌/王牌。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是否只准自摸。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可否吃。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杠分即时结算。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庄家与连庄倍数。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一炮多响。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C。主要依据：[S09]及常见平台推倒胡规则</w:t>
      </w:r>
    </w:p>
    <w:p>
      <w:pPr>
        <w:pStyle w:val="Heading2"/>
      </w:pPr>
      <w:r>
        <w:t>3.7. 台湾16张麻将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台湾最主流的民间体系；使用“台”而非统一的大陆番值。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通常144张；庄家17张起手、闲家16张；和牌为五副面子加一对将。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允许吃碰杠；花牌补牌。庄家、连庄和拉庄对每家结算有直接影响。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标准结构或特殊牌型；具体桌规可能规定最低台数。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常见为“底+台数×台价”或“底+台”的金额模型。点炮通常由放铳者支付；自摸由三家分别支付，庄家/连庄台逐家计入。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庄家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无论收付均加。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连庄拉庄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常见2n+1台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连1拉1=3台，连2拉2=5台。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门清自摸通常合计3台，不再重复计门清、自摸。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门清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暗杠通常不破门清。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独听/单吊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边张、嵌张是否都算独听依桌规。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三暗刻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四暗刻常见5台。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碰碰胡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全为刻/杠。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混一色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一门序数+字牌。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单一序数花色。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小三元/大三元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4/8台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常见值。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小四喜/大四喜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8/16台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常见值。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地胡/天胡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16/24台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常见民间值。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花牌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正花各1台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“见花见字”会改变计法。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底与台价。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最低几台可和。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连庄是否拉庄，2n+1还是其他。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门清自摸是否固定3台。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平胡严格条件。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花牌按正花还是见花见字。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风牌按门风/圈风还是任意风。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人胡、天听、地听等高台是否启用。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B。主要依据：[S11]</w:t>
      </w:r>
    </w:p>
    <w:p>
      <w:pPr>
        <w:pStyle w:val="Heading2"/>
      </w:pPr>
      <w:r>
        <w:t>3.8. 长沙麻将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湖南代表性大胡/小胡与扎鸟体系。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108张，仅万筒条；4人。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可吃碰杠的版本与不许吃的版本并存；小胡通常要求258作将，大胡不一定受258限制。开局可检查起手胡。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小胡为标准结构并满足258将；大胡包括碰碰胡、将将胡、清一色、七对等。起手胡常见四喜、板板胡、缺一色、六六顺。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常见“小胡1番/档，大胡6番/档”；多个大胡可番上番为12等。扎鸟在胡牌后抽取牌张，按座位映射增加命中者输赢。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小胡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1档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通常258将。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碰碰胡、将将胡、清一色、七对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大胡6档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平台可能按固定分而非真正6倍。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豪华七对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更高档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四张相同牌形成豪华。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四喜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起手奖励/直接胡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起手有四张相同牌。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板板胡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起手奖励/直接胡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起手无2、5、8。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缺一色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起手奖励/直接胡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起手缺一种花色。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六六顺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起手奖励/直接胡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起手两副刻子。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是否允许吃。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小胡258将是否严格。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起手胡是直接胡还是奖励分。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大胡能否叠加以及“番上番”公式。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庄家加成。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扎几鸟、一鸟全中。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鸟牌159/26/37/48座位映射。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B/C。主要依据：[S12][S13]</w:t>
      </w:r>
    </w:p>
    <w:p>
      <w:pPr>
        <w:pStyle w:val="Heading2"/>
      </w:pPr>
      <w:r>
        <w:t>3.9. 湖南转转麻将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湖南常见快速玩法，牌型少、结算直观。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108张，仅万筒条；4人。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常见不能吃或限制吃，只能碰杠；各平台对点炮条件不同。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标准四面子一将即可；通常没有复杂的大番种。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代表性固定分：点炮由放铳者付1；自摸三家各付2；杠按“一根筋”等即时加分；鸟/醒另算。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点炮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1分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有版本只允许特定情况下点炮。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每家2分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三家支付。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另加1或固定值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明暗杠可能不同。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扎鸟/醒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命中加分或翻倍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规则由房间选项决定。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是否可吃。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是否只准自摸/抢杠。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点炮是否包三家。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杠分。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鸟数、醒牌和全中规则。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庄家是否加倍。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C。主要依据：[S14]</w:t>
      </w:r>
    </w:p>
    <w:p>
      <w:pPr>
        <w:pStyle w:val="Heading2"/>
      </w:pPr>
      <w:r>
        <w:t>3.10. 武汉麻将（开口番 / 口口番 / 红中赖子杠）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武汉地方规则族；核心不是单一番表，而是开口、258、赖子及“口”数。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常见136张，不含花牌；4人。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允许吃碰杠，但通常必须至少开口一次才能和。翻牌的下一张常作赖子；红中、发财具有特殊杠或奖励用途，通常不能作为普通吃碰牌。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标准结构，常见要求258作将；赖子可替代牌，但赖子使用限制各异。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“开口番”按是否开口及牌型计番；“口口番”可能每次吃碰杠形成一口并翻番；七皮四赖等又是另一子版本。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开口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和牌前提/1口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无开口通常不能和。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258将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和牌前提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特殊大胡可能豁免。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赖子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百搭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翻出牌的下一张常为赖子。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红中/发财杠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奖励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可视为特殊杠/口。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碰碰胡、清一色、七对等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高番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具体番值按平台。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采用开口番还是口口番。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赖子确定顺序。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赖子能否作将、能否单钓、能否参与七对。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红中/发财如何处理。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258将豁免牌型。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一炮多响。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口数如何乘算。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B/C。主要依据：[S15]</w:t>
      </w:r>
    </w:p>
    <w:p>
      <w:pPr>
        <w:pStyle w:val="Heading2"/>
      </w:pPr>
      <w:r>
        <w:t>3.11. 湖北卡五星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湖北襄阳等地流行的三人麻将。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常见84张：筒、条、中、发、白，共84张；去掉万牌和东南西北四风；3人。少数地方房规可能调整字牌构成。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不能吃，只能碰杠；杠分即时结算；常允许亮倒（报听并亮牌）。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标准结构，任意将；“卡五星”指四、六等五的嵌张和牌（具体按花色）。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常见倍数相乘，并设上限。代表表：屁胡×1、碰碰胡×2、清一色×4、七对×4、龙七对×8、双龙七对×16、卡五星×2、亮倒×2。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屁胡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基础。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碰碰胡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全刻。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卡五星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嵌五和。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单一花色。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七对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七个对子。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龙七对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含一组四张。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双龙七对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×16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含两组四张。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亮倒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亮牌听牌，通常额外翻倍。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准确牌组：是否保留风牌。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倍数是相乘还是取最高。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普通封顶（常见8倍）与双龙例外。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自摸加倍。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杠分。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亮倒后是否可换听口。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B/C。主要依据：[S16]及地方平台番表</w:t>
      </w:r>
    </w:p>
    <w:p>
      <w:pPr>
        <w:pStyle w:val="Heading2"/>
      </w:pPr>
      <w:r>
        <w:t>3.12. 贵州捉鸡麻将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以“鸡牌”奖励和查叫为核心的贵州规则族。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常见108张，仅万筒条；4人。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通常不能吃，只能碰杠。翻牌决定某张牌为鸡，另有幺鸡、金鸡、冲锋鸡、责任鸡等类别。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平胡常需有“通行证”（如开杠）才能点炮和，否则只允许自摸；大牌可放宽。流局常查叫。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先计算胡牌基础鸡数，再统计各类鸡；有的鸡直接加分，有的按每只鸡乘倍。代表性资料中平胡3鸡、大对子8鸡，但各地差异显著。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常见3鸡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没有通行证时可能只能自摸。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大对子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常见8鸡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代表性版本。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幺鸡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固定鸡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一条常作为鸡。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金鸡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高价值鸡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翻出的鸡牌或特殊状态。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冲锋鸡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行为鸡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首张打出特定鸡牌形成。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责任鸡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责任结算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与点炮/碰牌责任相关。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鸡牌由翻牌本身还是下一张决定。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幺鸡是否固定。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鸡按加法还是乘法。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通行证条件。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平胡能否点炮。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查叫赔最大鸡还是固定鸡。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冲锋鸡/责任鸡定义。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封顶。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C。主要依据：[S17]</w:t>
      </w:r>
    </w:p>
    <w:p>
      <w:pPr>
        <w:pStyle w:val="Heading2"/>
      </w:pPr>
      <w:r>
        <w:t>3.13. 上海敲麻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上海常见“先敲（宣告听牌）再胡”的玩法。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常见144张；4人；花牌补花。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可吃碰杠；玩家必须先敲，敲后不能改牌/换听口，之后才可和。字牌刻、杠及花牌可折算成花数。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普通四面子一将即可，不限定必须清一色/碰碰胡。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代表性公式：总分=总花数×2^总番数×荒番倍率；自摸常再按三家收取或×3，抢杠可能总分×3；最高常设128花/辣子封顶。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底花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基础。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普通花牌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每张1花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春夏秋冬梅兰竹菊。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明杠/暗杠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1/2花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字牌杠可能更高。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无花果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10花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胡牌时除底花外无花。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大吊、杠开、门清、混一色、碰碰胡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各1番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可叠加。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2番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单一序数花色。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2番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混一色+碰碰胡的复合型。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3番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清一色+碰碰胡。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抢杠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总分×3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通常作为附加倍率。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花牌和字牌具体花值。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自摸是×3还是三家逐一支付。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荒番如何累积/消减。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骰子荒番是否启用。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封顶值。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敲后能否暗杠、是否必须见胡即胡。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B/C。主要依据：[S18]</w:t>
      </w:r>
    </w:p>
    <w:p>
      <w:pPr>
        <w:pStyle w:val="Heading2"/>
      </w:pPr>
      <w:r>
        <w:t>3.14. 上海清混碰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上海传统规则族，名称来自清一色、混一色、碰碰胡。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常见144张；4人。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可吃碰杠；部分版本有“落地十二张包牌/承包”。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不像敲麻可普通平胡，清混碰通常要求至少属于混一色、清一色、碰碰胡、清碰、字一色/乱风向等限制牌型。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按花数、番数或辣子上限结算，牌馆差异显著。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混一色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基础可胡类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一门序数+字牌。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碰碰胡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基础可胡类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全刻。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较高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单一花色。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更高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清一色+碰碰胡。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字一色/乱风向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全字牌。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承包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全责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一方喂出第三副公开面子等条件触发。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最低允许牌型。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花数算法。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辣子上限。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承包触发是三副还是四副。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点炮与自摸付款。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是否有敲牌步骤。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C。主要依据：[S19]</w:t>
      </w:r>
    </w:p>
    <w:p>
      <w:pPr>
        <w:pStyle w:val="Heading2"/>
      </w:pPr>
      <w:r>
        <w:t>3.15. 杭州麻将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浙江财神麻将代表。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常见136张、不用花牌；4人。翻牌确定财神，白板常替代财神指示牌的原本牌义。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可吃碰杠；财神为百搭，但不能像普通牌一样吃碰杠；常见承包规则。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普通和牌多偏自摸制或对庄家点炮有限制；暴头、财飘、杠爆等为核心特殊胡法。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代表性倍数：七对×2、豪华七对×4、双豪华×8、三豪华×16、暴头×2；财飘、杠爆/杠飘通常更高。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七对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七个对子。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豪华七对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含一组四张。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双豪华/三豪华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×8/×16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含两/三组四张。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暴头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财神作单钓等特定结构后自摸。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财飘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常见×4或更高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先打出财神并在下一轮胡。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杠爆/杠飘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高倍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杠后形成暴头/财飘。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承包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责任方全付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连续喂牌满足条件。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财神确定方法。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白板替代规则。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财神能否作将、是否允许多财神。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普通闲家能否点炮和。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暴头/财飘精确定义。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承包条件。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倍数是否相乘及封顶。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B/C。主要依据：[S20]</w:t>
      </w:r>
    </w:p>
    <w:p>
      <w:pPr>
        <w:pStyle w:val="Heading2"/>
      </w:pPr>
      <w:r>
        <w:t>3.16. 宁波麻将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浙江百搭与台/花门槛规则代表。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常见144张含花牌；4人。翻牌确定百搭。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可吃碰杠；百搭一般不能作为普通牌被吃碰杠。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常见“四台起和”；百搭单钓等可能只允许自摸；采用截和/头跳；流局时杠花可能作废。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台、花和特殊牌型共同结算。“抛搭”（百搭作为将/主动打出百搭等）可加成；三百搭、七百搭版本另有特殊和牌。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常见4台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门槛因版本不同。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百搭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替代任意牌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使用限制较多。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抛搭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附加台/倍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具体定义依版本。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花牌/杠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加花或台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流局是否保留需确认。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三百搭/七百搭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特殊胡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直接胡或高倍。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牌组是否含8花。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百搭指示规则。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四台门槛。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百搭单钓能否点炮。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抛搭定义。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一炮多响还是头跳。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流局杠花是否清零。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B/C。主要依据：[S21]</w:t>
      </w:r>
    </w:p>
    <w:p>
      <w:pPr>
        <w:pStyle w:val="Heading2"/>
      </w:pPr>
      <w:r>
        <w:t>3.17. 南京麻将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以硬花、软花和大牌加花为核心的江苏玩法。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常见144张；4人。8张花牌补花；中发白及风牌、杠等常折算为软花。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可吃碰杠；花数直接影响是否可和及结算。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普通和牌通常需达到规定花数；大牌直接增加大量花。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代表性加花：门清+20；混一色+40；清一色+60；碰碰胡+40；全球独钓+60；七对+80；豪华七对160；更高豪华240/320；无花果+40；小/大杠开花+20/+40；天胡320、地胡280。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门清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+20花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无吃碰明杠。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混一色/清一色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+40/+60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代表性版本。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碰碰胡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+40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全刻。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全球独钓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+60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四副公开面子后单钓。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七对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+80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豪华等级160/240/320。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压绝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+40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和最后一张可用牌等地方定义。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无花果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+40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无软硬花。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杠开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+20或+40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小杠/大杠区分。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普通起和花数。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中发白、门风、圈风各算几花。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硬花与正花。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大牌加花能否叠加。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全球独钓与承包。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封顶。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天胡地胡值。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C。主要依据：[S22]</w:t>
      </w:r>
    </w:p>
    <w:p>
      <w:pPr>
        <w:pStyle w:val="Heading2"/>
      </w:pPr>
      <w:r>
        <w:t>3.18. 苏州麻将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江苏花数体系代表，常见口号“三花自摸、四花冲”。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常见144张，也有扩展花牌至152张的地方版本；4人。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常见不能吃，只能碰杠；花牌补花。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自摸达到3花可和，点炮达到4花可和；具体门槛会被大牌和特殊花调整。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花数相加：普通花牌、风箭刻、明暗杠、大牌均可增加花数。庄家通常由上一局和牌者担任；骰子豹子等可翻倍。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自摸门槛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“三花自摸”。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点炮门槛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“四花冲”。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明杠/暗杠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1/2花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代表性值。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风刻/风明杠/风暗杠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2/3/4花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代表性值。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增加大量花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清一色、七对等按版本。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豹子/特殊骰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可选规则。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使用144还是152张。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是否允许吃。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各花牌是否只算正花。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风箭牌花值。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大牌加花表。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豹子翻倍。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庄家产生方式。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点炮门槛。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C。主要依据：[S23]</w:t>
      </w:r>
    </w:p>
    <w:p>
      <w:pPr>
        <w:pStyle w:val="Heading2"/>
      </w:pPr>
      <w:r>
        <w:t>3.19. 福州麻将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福建“金牌”百搭与花数乘胡法代表。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常见136或144张；4人。补花后从牌墙尾部翻牌，其对应牌成为“金”。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可吃碰杠；金可作百搭，通常不能作为普通牌吃碰杠。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普通和、平和、自摸之外，有三金倒、金雀、抢金等特殊胡法。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代表性公式：基础花=3+金数+花/字牌花数+明杠+2×暗杠+连庄等，再乘胡法倍率：平和×1、自摸×2、三金倒×3、金雀×4、抢金×5。点炮时部分版本仍由三家共同支付。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基础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3花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起始花。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每张金/普通花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加花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具体是否都加1需确认。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明杠/暗杠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+1/+2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代表性值。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平和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×1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普通点炮。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三家支付。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三金倒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×3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起手或手中三金直接胡。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金雀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金作单钓等特殊结构。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抢金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×5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开局抢金特殊胡法。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金是翻牌本身还是下一张。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白板/花牌处理。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三金倒触发时点。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金雀精确定义。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点炮由一人还是三家付。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连庄加花。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封顶。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B/C。主要依据：[S24]</w:t>
      </w:r>
    </w:p>
    <w:p>
      <w:pPr>
        <w:pStyle w:val="Heading2"/>
      </w:pPr>
      <w:r>
        <w:t>3.20. 北京麻将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北方“混牌”代表规则。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常见136张；4人。翻牌或约定牌为“混”（百搭）。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可吃碰杠；常见规则为一旦吃、碰或明杠，之后只能自摸；三张混可能直接自摸胡。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标准结构与七对等特殊结构；混牌使用可使牌型变软。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代表性倍数：小胡×1、素×2、门清×2、大对胡×2、七小对×2、清一色×4、杠开×4、抢杠×2、一条龙×2、本混龙×4、捉五魁×2、海底捞月×2、豪华七对×4/8/16、天胡/地胡×20、混杠×20。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小胡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基础。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素/门清/大对胡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可叠加规则需确认。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清一色/杠开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代表性值。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一条龙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同花色123456789。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本混龙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龙牌与混牌关系。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捉五魁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四、六嵌五。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豪华七对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×4/×8/×16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按四张组数。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天胡/地胡/混杠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×20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高倍特殊项。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混牌确定和循环。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混能否作将。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吃碰后是否只能自摸。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三混是否直接胡。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倍数相乘还是取最高。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庄家与连庄。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封顶。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B/C。主要依据：[S25]</w:t>
      </w:r>
    </w:p>
    <w:p>
      <w:pPr>
        <w:pStyle w:val="Heading2"/>
      </w:pPr>
      <w:r>
        <w:t>3.21. 天津麻将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具有独特组合公式的北方玩法。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常见136张；4人；有混牌。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可吃碰杠；围绕混牌、捉五和一条龙组合。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基础组合包括提溜、混吊、捉五、龙、素；通常需满足本地规定的基础胡形。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代表值：提溜1、混吊2、捉五3、龙4、素2。捉五与龙可先相加（捉五龙=7），其余常作为乘数或组合倍数，例如本混龙8、混吊龙8、素龙8、双混捉五龙14。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提溜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基础夹/单吊类。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混吊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以混相关单吊。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捉五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嵌五。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龙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一条龙。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不用混。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捉五龙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3+4，体现加法。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本混龙/混吊龙/素龙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体现乘法组合。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双混捉五龙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代表性复合式。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混牌确定。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提溜与混吊定义。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先加后乘的精确组合表。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特殊组合是否可再叠加。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庄家、自摸、杠分。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封顶。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B/C。主要依据：[S26]</w:t>
      </w:r>
    </w:p>
    <w:p>
      <w:pPr>
        <w:pStyle w:val="Heading2"/>
      </w:pPr>
      <w:r>
        <w:t>3.22. 东北麻将规则族（哈尔滨/沈阳/大庆）</w:t>
      </w:r>
    </w:p>
    <w:p>
      <w:r>
        <w:rPr>
          <w:rFonts w:ascii="Noto Sans CJK SC" w:hAnsi="Noto Sans CJK SC" w:eastAsia="Noto Sans CJK SC"/>
          <w:b/>
        </w:rPr>
        <w:t>规则定位：</w:t>
      </w:r>
      <w:r>
        <w:rPr>
          <w:rFonts w:ascii="Noto Sans CJK SC" w:hAnsi="Noto Sans CJK SC" w:eastAsia="Noto Sans CJK SC"/>
        </w:rPr>
        <w:t>东北并非单一规则；共同元素包括开门、幺九、横、夹、宝牌和翻倍。</w:t>
      </w:r>
    </w:p>
    <w:p>
      <w:r>
        <w:rPr>
          <w:rFonts w:ascii="Noto Sans CJK SC" w:hAnsi="Noto Sans CJK SC" w:eastAsia="Noto Sans CJK SC"/>
          <w:b/>
        </w:rPr>
        <w:t>牌组与人数：</w:t>
      </w:r>
      <w:r>
        <w:rPr>
          <w:rFonts w:ascii="Noto Sans CJK SC" w:hAnsi="Noto Sans CJK SC" w:eastAsia="Noto Sans CJK SC"/>
        </w:rPr>
        <w:t>常见136张；4人。</w:t>
      </w:r>
    </w:p>
    <w:p>
      <w:r>
        <w:rPr>
          <w:rFonts w:ascii="Noto Sans CJK SC" w:hAnsi="Noto Sans CJK SC" w:eastAsia="Noto Sans CJK SC"/>
          <w:b/>
        </w:rPr>
        <w:t>行牌机制：</w:t>
      </w:r>
      <w:r>
        <w:rPr>
          <w:rFonts w:ascii="Noto Sans CJK SC" w:hAnsi="Noto Sans CJK SC" w:eastAsia="Noto Sans CJK SC"/>
        </w:rPr>
        <w:t>许多版本要求至少开门一次、手牌含幺九/字牌、并含刻子（“横”）；宝牌由翻牌确定。沈阳有“旋风杠/喜杠”：东南西北或中发白组成特殊杠。</w:t>
      </w:r>
    </w:p>
    <w:p>
      <w:r>
        <w:rPr>
          <w:rFonts w:ascii="Noto Sans CJK SC" w:hAnsi="Noto Sans CJK SC" w:eastAsia="Noto Sans CJK SC"/>
          <w:b/>
        </w:rPr>
        <w:t>和牌条件：</w:t>
      </w:r>
      <w:r>
        <w:rPr>
          <w:rFonts w:ascii="Noto Sans CJK SC" w:hAnsi="Noto Sans CJK SC" w:eastAsia="Noto Sans CJK SC"/>
        </w:rPr>
        <w:t>普通结构外附加开门、幺九、横等地方门槛；宝中宝、夹胡、站立等决定翻倍。</w:t>
      </w:r>
    </w:p>
    <w:p>
      <w:r>
        <w:rPr>
          <w:rFonts w:ascii="Noto Sans CJK SC" w:hAnsi="Noto Sans CJK SC" w:eastAsia="Noto Sans CJK SC"/>
          <w:b/>
        </w:rPr>
        <w:t>计分/结算：</w:t>
      </w:r>
      <w:r>
        <w:rPr>
          <w:rFonts w:ascii="Noto Sans CJK SC" w:hAnsi="Noto Sans CJK SC" w:eastAsia="Noto Sans CJK SC"/>
        </w:rPr>
        <w:t>常见每满足一项即×2：庄、自摸、门清/站立、夹、宝、宝边、宝中宝、点炮等。大庆代表公式为2^N；未听牌者点炮可能“包庄”。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项目/牌型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代表性分值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庄家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门清/站立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无吃碰。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夹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嵌张胡。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宝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×2或更高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以宝牌和。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宝中宝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×8等高倍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听口和宝牌重合。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漂/碰碰胡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常见×4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全刻。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旋风杠/喜杠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即时杠分/加番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沈阳特征。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包庄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一人全付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未听者点炮等触发。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</w:rPr>
        <w:t>开局前必须确认：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具体城市与平台。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是否必须开门、幺九、横。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宝牌确定与能否变化。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宝边/宝中宝定义。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夹胡范围。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旋风杠牌组和分值。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未听点炮包庄。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各倍数相乘还是累计番后2^N。</w:t>
      </w:r>
    </w:p>
    <w:p>
      <w:r>
        <w:rPr>
          <w:rFonts w:ascii="Noto Sans CJK SC" w:hAnsi="Noto Sans CJK SC" w:eastAsia="Noto Sans CJK SC"/>
          <w:b/>
        </w:rPr>
        <w:t>资料等级：</w:t>
      </w:r>
      <w:r>
        <w:rPr>
          <w:rFonts w:ascii="Noto Sans CJK SC" w:hAnsi="Noto Sans CJK SC" w:eastAsia="Noto Sans CJK SC"/>
        </w:rPr>
        <w:t>B/C。主要依据：[S27]及东北地方平台规则</w:t>
      </w:r>
    </w:p>
    <w:p>
      <w:r>
        <w:br w:type="page"/>
      </w:r>
    </w:p>
    <w:p>
      <w:pPr>
        <w:pStyle w:val="Heading1"/>
      </w:pPr>
      <w:r>
        <w:t>4. 国标麻将81番种完整表</w:t>
      </w:r>
    </w:p>
    <w:p>
      <w:r>
        <w:rPr>
          <w:rFonts w:ascii="Noto Sans CJK SC" w:hAnsi="Noto Sans CJK SC" w:eastAsia="Noto Sans CJK SC"/>
        </w:rPr>
        <w:t>国标规则认定81种番种，分为88、64、48、32、24、16、12、8、6、4、2、1分级。和牌至少8分，花牌分不计入起和门槛，达到起和条件后再作为附加分计入结算。不同番种可以按规则组合，但必须遵循不重复、不得拆移、不得相同、就高不就低等原则；高番通常包含的低番不再重复计算。以下定义为计算识别用摘要，争议时应回到正式规则全文。</w:t>
      </w:r>
    </w:p>
    <w:p>
      <w:pPr>
        <w:pStyle w:val="Heading2"/>
      </w:pPr>
      <w:r>
        <w:t>4.1  88分番种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大四喜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四副风刻/杠组成；通常不再计三风刻、圈风刻、门风刻、碰碰和。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大三元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中、发、白三副刻/杠；不再计双箭刻、箭刻。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绿一色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仅由二、三、四、六、八条及发组成；可含顺子234条。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九莲宝灯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门清同一花色1112345678999基本形，和同花色任一张。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四副杠。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连七对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同一花色七个序数连续的对子。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十三幺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十三种幺九字牌各一张，再配其中任意一张作将。</w:t>
            </w:r>
          </w:p>
        </w:tc>
      </w:tr>
    </w:tbl>
    <w:p>
      <w:pPr>
        <w:spacing w:after="0"/>
      </w:pPr>
    </w:p>
    <w:p>
      <w:pPr>
        <w:pStyle w:val="Heading2"/>
      </w:pPr>
      <w:r>
        <w:t>4.2  64分番种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清幺九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全部由一、九序数牌组成的刻/杠及将。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小四喜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三副风刻/杠，第四种风作将。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小三元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两副箭刻/杠，第三种箭牌作将。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字一色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全部由风牌、箭牌组成。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四暗刻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四副未碰出的暗刻/暗杠。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一色双龙会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同一花色两副123、两副789，五作将。</w:t>
            </w:r>
          </w:p>
        </w:tc>
      </w:tr>
    </w:tbl>
    <w:p>
      <w:pPr>
        <w:spacing w:after="0"/>
      </w:pPr>
    </w:p>
    <w:p>
      <w:pPr>
        <w:pStyle w:val="Heading2"/>
      </w:pPr>
      <w:r>
        <w:t>4.3  48分番种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一色四同顺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同一花色、同一数字序列的四副顺子。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一色四节高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同一花色、依次递增一位数的四副刻/杠。</w:t>
            </w:r>
          </w:p>
        </w:tc>
      </w:tr>
    </w:tbl>
    <w:p>
      <w:pPr>
        <w:spacing w:after="0"/>
      </w:pPr>
    </w:p>
    <w:p>
      <w:pPr>
        <w:pStyle w:val="Heading2"/>
      </w:pPr>
      <w:r>
        <w:t>4.4  32分番种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一色四步高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同一花色四副依次递增一位或两位的顺子。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三副杠。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混幺九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只由幺九序数牌和字牌组成的刻/杠及将。</w:t>
            </w:r>
          </w:p>
        </w:tc>
      </w:tr>
    </w:tbl>
    <w:p>
      <w:pPr>
        <w:spacing w:after="0"/>
      </w:pPr>
    </w:p>
    <w:p>
      <w:pPr>
        <w:pStyle w:val="Heading2"/>
      </w:pPr>
      <w:r>
        <w:t>4.5  24分番种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七对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七个对子组成。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七星不靠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七种字牌齐全，再加七张不重复的组合龙序数牌。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全双刻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全部由二、四、六、八序数牌的刻/杠及将组成。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只使用一种序数花色，不含字牌。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一色三同顺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同一花色三副相同顺子。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一色三节高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同一花色三副依次递增一位的刻/杠。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全大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全部序数牌为七、八、九。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全中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全部序数牌为四、五、六。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全小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全部序数牌为一、二、三。</w:t>
            </w:r>
          </w:p>
        </w:tc>
      </w:tr>
    </w:tbl>
    <w:p>
      <w:pPr>
        <w:spacing w:after="0"/>
      </w:pPr>
    </w:p>
    <w:p>
      <w:pPr>
        <w:pStyle w:val="Heading2"/>
      </w:pPr>
      <w:r>
        <w:t>4.6  16分番种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清龙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同一花色123、456、789三副顺子。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三色双龙会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两种花色各有123和789，第三花色五作将。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一色三步高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同一花色三副依次递增一位或两位的顺子。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全带五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每副面子和将中都含五。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三同刻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三种花色同一数字的三副刻/杠。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三暗刻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三副暗刻/暗杠。</w:t>
            </w:r>
          </w:p>
        </w:tc>
      </w:tr>
    </w:tbl>
    <w:p>
      <w:pPr>
        <w:spacing w:after="0"/>
      </w:pPr>
    </w:p>
    <w:p>
      <w:pPr>
        <w:pStyle w:val="Heading2"/>
      </w:pPr>
      <w:r>
        <w:t>4.7  12分番种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全不靠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字牌及组合龙序数牌中任取互不成搭的十四张。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组合龙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三种花色分别组成147、258、369，加一副面子和一对将。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大于五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全部序数牌为六至九。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小于五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全部序数牌为一至四。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三风刻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三副风刻/杠。</w:t>
            </w:r>
          </w:p>
        </w:tc>
      </w:tr>
    </w:tbl>
    <w:p>
      <w:pPr>
        <w:spacing w:after="0"/>
      </w:pPr>
    </w:p>
    <w:p>
      <w:pPr>
        <w:pStyle w:val="Heading2"/>
      </w:pPr>
      <w:r>
        <w:t>4.8  8分番种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花龙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三种花色分别组成123、456、789。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推不倒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仅由1234589筒、245689条和白板组成。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三色三同顺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三种花色各有一副相同数字顺子。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三色三节高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三种花色各有一副依次递增的刻/杠。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无番和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满足基本和牌结构，但不含任何其他番种。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妙手回春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自摸牌墙最后一张牌。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海底捞月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和牌墙摸完后的最后一张舍牌。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杠上开花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开杠补牌后自摸和。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抢杠和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和他人加杠的牌。</w:t>
            </w:r>
          </w:p>
        </w:tc>
      </w:tr>
    </w:tbl>
    <w:p>
      <w:pPr>
        <w:spacing w:after="0"/>
      </w:pPr>
    </w:p>
    <w:p>
      <w:pPr>
        <w:pStyle w:val="Heading2"/>
      </w:pPr>
      <w:r>
        <w:t>4.9  6分番种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碰碰和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四副刻/杠加一对将。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混一色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一种序数花色与字牌组成。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三色三步高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三种花色各一副依次递增的顺子。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五门齐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万、筒、条、风、箭五类牌均出现。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全求人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四副面子均吃碰明杠，单钓他人舍牌和。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双暗杠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两副暗杠。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双箭刻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两副箭刻/杠。</w:t>
            </w:r>
          </w:p>
        </w:tc>
      </w:tr>
    </w:tbl>
    <w:p>
      <w:pPr>
        <w:spacing w:after="0"/>
      </w:pPr>
    </w:p>
    <w:p>
      <w:pPr>
        <w:pStyle w:val="Heading2"/>
      </w:pPr>
      <w:r>
        <w:t>4.10  4分番种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全带幺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每副面子及将都含幺九牌或字牌。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不求人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门清且自摸。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双明杠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两副明杠。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和绝张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和到四张中已明见三张的最后一张。</w:t>
            </w:r>
          </w:p>
        </w:tc>
      </w:tr>
    </w:tbl>
    <w:p>
      <w:pPr>
        <w:spacing w:after="0"/>
      </w:pPr>
    </w:p>
    <w:p>
      <w:pPr>
        <w:pStyle w:val="Heading2"/>
      </w:pPr>
      <w:r>
        <w:t>4.11  2分番种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箭刻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中、发、白任一刻/杠。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圈风刻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本圈风的刻/杠。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门风刻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本家门风的刻/杠。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门前清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无吃碰明杠，以点和方式和牌。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四副顺子、序数牌将，且和牌不形成边坎单钓。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四归一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四张相同牌分别用于面子/将而未开杠。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双同刻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两种花色同一数字的两副刻/杠。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双暗刻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两副暗刻/暗杠。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暗杠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一副暗杠。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断幺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不含一、九及字牌。</w:t>
            </w:r>
          </w:p>
        </w:tc>
      </w:tr>
    </w:tbl>
    <w:p>
      <w:pPr>
        <w:spacing w:after="0"/>
      </w:pPr>
    </w:p>
    <w:p>
      <w:pPr>
        <w:pStyle w:val="Heading2"/>
      </w:pPr>
      <w:r>
        <w:t>4.12  1分番种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分值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识别摘要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一般高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同一花色两副相同顺子。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喜相逢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两种花色两副相同数字顺子。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连六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同一花色六张相连序数牌组成两副顺子。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老少副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同一花色123与789两副顺子。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幺九刻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一、九或非圈风/门风的风牌刻/杠。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明杠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一副明杠。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缺一门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仅使用两种序数花色，可含字牌。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无字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不含风牌、箭牌。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边张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以3和12，或以7和89的单一顺子听牌。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坎张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顺子中间张的单一听牌。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单钓将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只等将牌。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自摸和牌。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花牌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每张春夏秋冬梅兰竹菊计1分；不计入8分起和门槛，和牌后作为附加分。</w:t>
            </w:r>
          </w:p>
        </w:tc>
      </w:tr>
    </w:tbl>
    <w:p>
      <w:pPr>
        <w:spacing w:after="0"/>
      </w:pPr>
    </w:p>
    <w:p>
      <w:pPr>
        <w:pStyle w:val="Heading2"/>
      </w:pPr>
      <w:r>
        <w:t>4.13 典型不重复计分关系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高番种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通常不再计入的低番种（举例）</w:t>
            </w:r>
          </w:p>
        </w:tc>
        <w:tc>
          <w:tcPr>
            <w:tcW w:type="dxa" w:w="3324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大四喜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三风刻、圈风刻、门风刻、碰碰和、幺九刻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高番已必然包含。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大三元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双箭刻、箭刻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高番已必然包含。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三杠、双明杠、双暗杠、明杠、暗杠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杠数量被高番覆盖。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四暗刻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三暗刻、双暗刻、碰碰和、门前清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暗刻结构被覆盖；具体按规则表。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清一色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无字、缺一门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单一序数花色必然无字且缺两门。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七对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门前清、单钓将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特殊结构的必然属性不另算。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十三幺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五门齐、全带幺、门前清、单钓将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特殊结构已完整评价。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不求人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门前清、自摸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不求人本身由门清自摸构成。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全求人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单钓将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全求人必为单钓。</w:t>
            </w:r>
          </w:p>
        </w:tc>
      </w:tr>
      <w:tr>
        <w:trPr>
          <w:cantSplit/>
        </w:trPr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杠上开花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自摸</w:t>
            </w:r>
          </w:p>
        </w:tc>
        <w:tc>
          <w:tcPr>
            <w:tcW w:type="dxa" w:w="332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高番和牌方式包含自摸。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跨玩法争议与开局规则确认清单</w:t>
      </w:r>
    </w:p>
    <w:p>
      <w:r>
        <w:rPr>
          <w:rFonts w:ascii="Noto Sans CJK SC" w:hAnsi="Noto Sans CJK SC" w:eastAsia="Noto Sans CJK SC"/>
        </w:rPr>
        <w:t>这部分仍属于规则文档：它列出一桌牌开始前必须说清的房规事实。任何地方麻将若这些项目未确定，就无法得到唯一分数。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项目</w:t>
            </w:r>
          </w:p>
        </w:tc>
        <w:tc>
          <w:tcPr>
            <w:tcW w:type="dxa" w:w="4986"/>
            <w:shd w:fill="D9E7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必须明确的规则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牌组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108、136、144或152张；是否含风箭、8花、扩展花。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人数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四人、三人（卡五星等）或二人变体。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百搭类牌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赖子/财神/金/宝/混由哪张决定；翻牌本身还是下一张；循环顺序。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百搭能力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能否作将、作顺刻、参加七对、单钓、吃碰杠、打出。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吃牌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允许、禁止，或仅上家可吃；吃后是否只能自摸。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门槛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开口、敲/报听、定缺、258将、幺九/横、最低番台花。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点炮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允许普通点炮、只准自摸、特殊大胡可点炮，或吃碰后只能自摸。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自摸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加1番、加1台、加底、整体翻倍、三家各付；是否“自摸加番/加底”二选一。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庄家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庄家是否加番/加台/翻倍；连庄、拉庄、荒庄如何累积。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多家和牌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截和/头跳、一炮多响、全响；抢杠优先级。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番种叠加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全部相加、倍数相乘、只取最高、复合牌型替代低牌型。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封顶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最大番/倍/辣子/极品；高牌是否突破封顶。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杠分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明杠、暗杠、加杠、直杠、旋风杠；即时结算还是随胡结算。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流局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查花猪、查叫/大叫、查听、包大、退税、杠花作废。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奖励牌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鸟、马、鸡、精、花的抽取时点、座位归属、价值、先加后乘。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包牌/承包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喂出第几副公开面子触发；放铳全责、自摸全责或封顶全责。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过水/漏胡</w:t>
            </w:r>
          </w:p>
        </w:tc>
        <w:tc>
          <w:tcPr>
            <w:tcW w:type="dxa" w:w="49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放弃胡牌后何时恢复；敲/报听后是否必须见胡即胡。</w:t>
            </w:r>
          </w:p>
        </w:tc>
      </w:tr>
      <w:tr>
        <w:trPr>
          <w:cantSplit/>
        </w:trPr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胡后流程</w:t>
            </w:r>
          </w:p>
        </w:tc>
        <w:tc>
          <w:tcPr>
            <w:tcW w:type="dxa" w:w="4986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立即结束、胡者退出继续血战、胡者继续并可多次胡（血流）。</w:t>
            </w:r>
          </w:p>
        </w:tc>
      </w:tr>
    </w:tbl>
    <w:p>
      <w:pPr>
        <w:spacing w:after="0"/>
      </w:pPr>
    </w:p>
    <w:p>
      <w:pPr>
        <w:pStyle w:val="Heading2"/>
      </w:pPr>
      <w:r>
        <w:t>5.1 最容易被误写成统一规则的项目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“自摸翻倍”可能指总番+1（指数体系中整体翻倍）、底分加1、每家多付1、固定×2，四者结果不同。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“大对子2番”在某些川麻表中代表总2番，在另一些表中只是相对平胡加1番。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“大众麻将”可能指国标简化版，也可能指平台自创的固定番表。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“广东麻将”至少包含鸡平胡、推倒胡、新章、老章等规则族。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“东北麻将”必须继续指定哈尔滨、沈阳、大庆等城市及平台。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“花”既可能是实体花牌，也可能是把风箭刻、杠和大牌折算成的计分单位。</w:t>
      </w:r>
    </w:p>
    <w:p>
      <w:pPr>
        <w:pStyle w:val="Heading1"/>
      </w:pPr>
      <w:r>
        <w:t>6. 结论与后续核验范围</w:t>
      </w:r>
    </w:p>
    <w:p>
      <w:r>
        <w:rPr>
          <w:rFonts w:ascii="Noto Sans CJK SC" w:hAnsi="Noto Sans CJK SC" w:eastAsia="Noto Sans CJK SC"/>
        </w:rPr>
        <w:t>本版已形成全国竞赛标准与主要地方规则族的第一版规则地图。国标麻将可作为确定性最强的81番识别基线；川麻、台湾、长沙、武汉、卡五星、贵州捉鸡、上海、江浙花牌/财神、福州、北京、天津、东北等则必须按具名版本保存。</w:t>
      </w:r>
    </w:p>
    <w:p>
      <w:r>
        <w:rPr>
          <w:rFonts w:ascii="Noto Sans CJK SC" w:hAnsi="Noto Sans CJK SC" w:eastAsia="Noto Sans CJK SC"/>
        </w:rPr>
        <w:t>尚未展开到完整番表的索引包括：重庆倒倒胡、广东新章/老章、澳门麻将、湖南红中、云南/曲靖、温州、绍兴、无锡、泉州游金、厦门、南昌、合肥、济南、郑州、河北推倒胡、山西扣点、陕西、广西、海南、新疆等。其共同原因不是“不重要”，而是公开资料难以证明某一份番表具有地区唯一性。后续应以地方协会、线下比赛规程或目标游戏平台房规作为基线逐项补充。</w:t>
      </w:r>
    </w:p>
    <w:p>
      <w:r>
        <w:rPr>
          <w:rFonts w:ascii="Noto Sans CJK SC" w:hAnsi="Noto Sans CJK SC" w:eastAsia="Noto Sans CJK SC"/>
        </w:rPr>
        <w:t>规则文档的正确使用方式是：先选择明确版本，例如“成都换三张血战·自摸加番·4番封顶·一炮多响”，而不是只选择“四川麻将”；先选择“台湾16张·见花见字·连庄拉庄”，而不是只选择“台湾麻将”。</w:t>
      </w:r>
    </w:p>
    <w:p>
      <w:r>
        <w:br w:type="page"/>
      </w:r>
    </w:p>
    <w:p>
      <w:pPr>
        <w:pStyle w:val="Heading1"/>
      </w:pPr>
      <w:r>
        <w:t>附录A 参考资料</w:t>
      </w:r>
    </w:p>
    <w:p>
      <w:r>
        <w:rPr>
          <w:rFonts w:ascii="Noto Sans CJK SC" w:hAnsi="Noto Sans CJK SC" w:eastAsia="Noto Sans CJK SC"/>
        </w:rPr>
        <w:t>访问日期：2026年7月31日。地方平台规则可能随产品版本调整；本文件以公开页面用于描述“该版本曾明确采用的规则”，不将其自动外推到全地区。</w:t>
      </w:r>
    </w:p>
    <w:p>
      <w:r>
        <w:rPr>
          <w:rFonts w:ascii="Noto Sans CJK SC" w:hAnsi="Noto Sans CJK SC" w:eastAsia="Noto Sans CJK SC"/>
          <w:b/>
          <w:sz w:val="18"/>
        </w:rPr>
        <w:t>[S01] 中国麻将竞赛规则（试行）：</w:t>
      </w:r>
      <w:r>
        <w:rPr>
          <w:rFonts w:ascii="Noto Sans CJK SC" w:hAnsi="Noto Sans CJK SC" w:eastAsia="Noto Sans CJK SC"/>
          <w:sz w:val="18"/>
        </w:rPr>
        <w:t>国家体育总局规则文本的公开转载；81番、8分起和、结算公式与计分原则。</w:t>
      </w:r>
      <w:hyperlink r:id="rId11">
        <w:r>
          <w:rPr>
            <w:color w:val="1F5E87"/>
            <w:u w:val="single"/>
          </w:rPr>
          <w:t>https://zh.wikisource.org/zh-hant/%E4%B8%AD%E5%9B%BD%E9%BA%BB%E5%B0%86%E7%AB%9E%E8%B5%9B%E8%A7%84%E5%88%99</w:t>
        </w:r>
      </w:hyperlink>
    </w:p>
    <w:p>
      <w:r>
        <w:rPr>
          <w:rFonts w:ascii="Noto Sans CJK SC" w:hAnsi="Noto Sans CJK SC" w:eastAsia="Noto Sans CJK SC"/>
          <w:b/>
          <w:sz w:val="18"/>
        </w:rPr>
        <w:t>[S02] 国标麻将规则要点：</w:t>
      </w:r>
      <w:r>
        <w:rPr>
          <w:rFonts w:ascii="Noto Sans CJK SC" w:hAnsi="Noto Sans CJK SC" w:eastAsia="Noto Sans CJK SC"/>
          <w:sz w:val="18"/>
        </w:rPr>
        <w:t>国标八番起和、截和制等摘要。</w:t>
      </w:r>
      <w:hyperlink r:id="rId12">
        <w:r>
          <w:rPr>
            <w:color w:val="1F5E87"/>
            <w:u w:val="single"/>
          </w:rPr>
          <w:t>https://zh.wikipedia.org/zh-hans/%E5%9B%BD%E6%A0%87%E9%BA%BB%E5%B0%86</w:t>
        </w:r>
      </w:hyperlink>
    </w:p>
    <w:p>
      <w:r>
        <w:rPr>
          <w:rFonts w:ascii="Noto Sans CJK SC" w:hAnsi="Noto Sans CJK SC" w:eastAsia="Noto Sans CJK SC"/>
          <w:b/>
          <w:sz w:val="18"/>
        </w:rPr>
        <w:t>[S03] 腾讯欢乐麻将：川麻赛事规则：</w:t>
      </w:r>
      <w:r>
        <w:rPr>
          <w:rFonts w:ascii="Noto Sans CJK SC" w:hAnsi="Noto Sans CJK SC" w:eastAsia="Noto Sans CJK SC"/>
          <w:sz w:val="18"/>
        </w:rPr>
        <w:t>血战到底、定缺、查花猪、查大叫、退税。</w:t>
      </w:r>
      <w:hyperlink r:id="rId13">
        <w:r>
          <w:rPr>
            <w:color w:val="1F5E87"/>
            <w:u w:val="single"/>
          </w:rPr>
          <w:t>https://majiang.qq.com/webplat/info/news_version3/7207/25932/25972/m16557/201611/523252.shtml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[S04] 腾讯游戏：成都麻将帮助：</w:t>
      </w:r>
      <w:r>
        <w:rPr>
          <w:rFonts w:ascii="Noto Sans CJK SC" w:hAnsi="Noto Sans CJK SC" w:eastAsia="Noto Sans CJK SC"/>
          <w:sz w:val="18"/>
        </w:rPr>
        <w:t>血战到底与流局结算。</w:t>
      </w:r>
      <w:hyperlink r:id="rId14">
        <w:r>
          <w:rPr>
            <w:color w:val="1F5E87"/>
            <w:u w:val="single"/>
          </w:rPr>
          <w:t>https://minigameimg.qq.com/help/rule224.html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[S05] 联众：四川血战到底：</w:t>
      </w:r>
      <w:r>
        <w:rPr>
          <w:rFonts w:ascii="Noto Sans CJK SC" w:hAnsi="Noto Sans CJK SC" w:eastAsia="Noto Sans CJK SC"/>
          <w:sz w:val="18"/>
        </w:rPr>
        <w:t>地方规则与查叫说明。</w:t>
      </w:r>
      <w:hyperlink r:id="rId15">
        <w:r>
          <w:rPr>
            <w:color w:val="1F5E87"/>
            <w:u w:val="single"/>
          </w:rPr>
          <w:t>https://www.ourgame.com/game/game-intro-new/h2g/sichuanmj_002.html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[S06] 腾讯欢乐大众麻将：</w:t>
      </w:r>
      <w:r>
        <w:rPr>
          <w:rFonts w:ascii="Noto Sans CJK SC" w:hAnsi="Noto Sans CJK SC" w:eastAsia="Noto Sans CJK SC"/>
          <w:sz w:val="18"/>
        </w:rPr>
        <w:t>以国标牌型为基础、降低起和门槛的代表性大众规则。</w:t>
      </w:r>
      <w:hyperlink r:id="rId16">
        <w:r>
          <w:rPr>
            <w:color w:val="1F5E87"/>
            <w:u w:val="single"/>
          </w:rPr>
          <w:t>https://majiang.qq.com/webplat/info/news_version3/7207/25932/25972/m16347/201611/523207.shtml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[S07] 联众大众麻将：</w:t>
      </w:r>
      <w:r>
        <w:rPr>
          <w:rFonts w:ascii="Noto Sans CJK SC" w:hAnsi="Noto Sans CJK SC" w:eastAsia="Noto Sans CJK SC"/>
          <w:sz w:val="18"/>
        </w:rPr>
        <w:t>一番一分、庄家倍数等平台规则。</w:t>
      </w:r>
      <w:hyperlink r:id="rId17">
        <w:r>
          <w:rPr>
            <w:color w:val="1F5E87"/>
            <w:u w:val="single"/>
          </w:rPr>
          <w:t>https://www.ourgame.com/game/game-intro-new/h2g/mj2_002.html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[S08] JJ大众麻将：</w:t>
      </w:r>
      <w:r>
        <w:rPr>
          <w:rFonts w:ascii="Noto Sans CJK SC" w:hAnsi="Noto Sans CJK SC" w:eastAsia="Noto Sans CJK SC"/>
          <w:sz w:val="18"/>
        </w:rPr>
        <w:t>108张、基础番与翻牌附加番的代表性平台规则。</w:t>
      </w:r>
      <w:hyperlink r:id="rId18">
        <w:r>
          <w:rPr>
            <w:color w:val="1F5E87"/>
            <w:u w:val="single"/>
          </w:rPr>
          <w:t>https://www.jj.cn/news/320/20111024134600019345.shtml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[S09] 腾讯广东麻将规则：</w:t>
      </w:r>
      <w:r>
        <w:rPr>
          <w:rFonts w:ascii="Noto Sans CJK SC" w:hAnsi="Noto Sans CJK SC" w:eastAsia="Noto Sans CJK SC"/>
          <w:sz w:val="18"/>
        </w:rPr>
        <w:t>广东鸡平胡、推倒胡、新章、老章等规则族。</w:t>
      </w:r>
      <w:hyperlink r:id="rId19">
        <w:r>
          <w:rPr>
            <w:color w:val="1F5E87"/>
            <w:u w:val="single"/>
          </w:rPr>
          <w:t>https://game.qq.com/help/rule32.html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[S10] 香港麻将胡牌列表：</w:t>
      </w:r>
      <w:r>
        <w:rPr>
          <w:rFonts w:ascii="Noto Sans CJK SC" w:hAnsi="Noto Sans CJK SC" w:eastAsia="Noto Sans CJK SC"/>
          <w:sz w:val="18"/>
        </w:rPr>
        <w:t>香港老章常见番种与三番起和体系。</w:t>
      </w:r>
      <w:hyperlink r:id="rId20">
        <w:r>
          <w:rPr>
            <w:color w:val="1F5E87"/>
            <w:u w:val="single"/>
          </w:rPr>
          <w:t>https://zh.wikipedia.org/wiki/%E9%A6%99%E6%B8%AF%E9%BA%BB%E9%9B%80%E8%83%A1%E7%89%8C%E5%88%97%E8%A1%A8</w:t>
        </w:r>
      </w:hyperlink>
    </w:p>
    <w:p>
      <w:r>
        <w:rPr>
          <w:rFonts w:ascii="Noto Sans CJK SC" w:hAnsi="Noto Sans CJK SC" w:eastAsia="Noto Sans CJK SC"/>
          <w:b/>
          <w:sz w:val="18"/>
        </w:rPr>
        <w:t>[S11] 台湾16张麻将台数：</w:t>
      </w:r>
      <w:r>
        <w:rPr>
          <w:rFonts w:ascii="Noto Sans CJK SC" w:hAnsi="Noto Sans CJK SC" w:eastAsia="Noto Sans CJK SC"/>
          <w:sz w:val="18"/>
        </w:rPr>
        <w:t>台湾麻将常见台目与台数说明。</w:t>
      </w:r>
      <w:hyperlink r:id="rId21">
        <w:r>
          <w:rPr>
            <w:color w:val="1F5E87"/>
            <w:u w:val="single"/>
          </w:rPr>
          <w:t>https://www.gametower.com.tw/Games/Freeplay/MJ/Star31/Data/i_ingame-count.aspx</w:t>
        </w:r>
      </w:hyperlink>
    </w:p>
    <w:p>
      <w:r>
        <w:rPr>
          <w:rFonts w:ascii="Noto Sans CJK SC" w:hAnsi="Noto Sans CJK SC" w:eastAsia="Noto Sans CJK SC"/>
          <w:b/>
          <w:sz w:val="18"/>
        </w:rPr>
        <w:t>[S12] 长沙麻将规则：</w:t>
      </w:r>
      <w:r>
        <w:rPr>
          <w:rFonts w:ascii="Noto Sans CJK SC" w:hAnsi="Noto Sans CJK SC" w:eastAsia="Noto Sans CJK SC"/>
          <w:sz w:val="18"/>
        </w:rPr>
        <w:t>258将、起手胡、大小胡与扎鸟。</w:t>
      </w:r>
      <w:hyperlink r:id="rId22">
        <w:r>
          <w:rPr>
            <w:color w:val="1F5E87"/>
            <w:u w:val="single"/>
          </w:rPr>
          <w:t>https://www.80166.com/guide/rule/csmj.html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[S13] 腾讯长沙麻将扎鸟说明：</w:t>
      </w:r>
      <w:r>
        <w:rPr>
          <w:rFonts w:ascii="Noto Sans CJK SC" w:hAnsi="Noto Sans CJK SC" w:eastAsia="Noto Sans CJK SC"/>
          <w:sz w:val="18"/>
        </w:rPr>
        <w:t>扎鸟归属映射。</w:t>
      </w:r>
      <w:hyperlink r:id="rId23">
        <w:r>
          <w:rPr>
            <w:color w:val="1F5E87"/>
            <w:u w:val="single"/>
          </w:rPr>
          <w:t>https://majiang.qq.com/webplat/info/news_version3/7207/31873/33020/33021/m18795/201805/719441.shtml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[S14] 转转麻将规则：</w:t>
      </w:r>
      <w:r>
        <w:rPr>
          <w:rFonts w:ascii="Noto Sans CJK SC" w:hAnsi="Noto Sans CJK SC" w:eastAsia="Noto Sans CJK SC"/>
          <w:sz w:val="18"/>
        </w:rPr>
        <w:t>湖南转转的低门槛固定分与鸟/醒机制。</w:t>
      </w:r>
      <w:hyperlink r:id="rId24">
        <w:r>
          <w:rPr>
            <w:color w:val="1F5E87"/>
            <w:u w:val="single"/>
          </w:rPr>
          <w:t>https://www.80166.com/guide/rule/zzmj.html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[S15] 腾讯武汉麻将帮助：</w:t>
      </w:r>
      <w:r>
        <w:rPr>
          <w:rFonts w:ascii="Noto Sans CJK SC" w:hAnsi="Noto Sans CJK SC" w:eastAsia="Noto Sans CJK SC"/>
          <w:sz w:val="18"/>
        </w:rPr>
        <w:t>开口番、红中赖子杠的规则定位。</w:t>
      </w:r>
      <w:hyperlink r:id="rId25">
        <w:r>
          <w:rPr>
            <w:color w:val="1F5E87"/>
            <w:u w:val="single"/>
          </w:rPr>
          <w:t>https://minigameimg.qq.com/help/rule28.html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[S16] 腾讯卡五星介绍：</w:t>
      </w:r>
      <w:r>
        <w:rPr>
          <w:rFonts w:ascii="Noto Sans CJK SC" w:hAnsi="Noto Sans CJK SC" w:eastAsia="Noto Sans CJK SC"/>
          <w:sz w:val="18"/>
        </w:rPr>
        <w:t>三人、84张、无吃、杠即时结算。</w:t>
      </w:r>
      <w:hyperlink r:id="rId26">
        <w:r>
          <w:rPr>
            <w:color w:val="1F5E87"/>
            <w:u w:val="single"/>
          </w:rPr>
          <w:t>https://qqgame.qq.com/app/gamedetail_389.shtml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[S17] 贵州捉鸡麻将资料：</w:t>
      </w:r>
      <w:r>
        <w:rPr>
          <w:rFonts w:ascii="Noto Sans CJK SC" w:hAnsi="Noto Sans CJK SC" w:eastAsia="Noto Sans CJK SC"/>
          <w:sz w:val="18"/>
        </w:rPr>
        <w:t>通行证、鸡牌与基础鸡数的地方规则说明。</w:t>
      </w:r>
      <w:hyperlink r:id="rId27">
        <w:r>
          <w:rPr>
            <w:color w:val="1F5E87"/>
            <w:u w:val="single"/>
          </w:rPr>
          <w:t>https://www.sohu.com/a/363438481_120099898</w:t>
        </w:r>
      </w:hyperlink>
    </w:p>
    <w:p>
      <w:r>
        <w:rPr>
          <w:rFonts w:ascii="Noto Sans CJK SC" w:hAnsi="Noto Sans CJK SC" w:eastAsia="Noto Sans CJK SC"/>
          <w:b/>
          <w:sz w:val="18"/>
        </w:rPr>
        <w:t>[S18] 上海敲麻规则：</w:t>
      </w:r>
      <w:r>
        <w:rPr>
          <w:rFonts w:ascii="Noto Sans CJK SC" w:hAnsi="Noto Sans CJK SC" w:eastAsia="Noto Sans CJK SC"/>
          <w:sz w:val="18"/>
        </w:rPr>
        <w:t>敲牌、花数、番数及结算公式。</w:t>
      </w:r>
      <w:hyperlink r:id="rId28">
        <w:r>
          <w:rPr>
            <w:color w:val="1F5E87"/>
            <w:u w:val="single"/>
          </w:rPr>
          <w:t>https://www.shen021.com/rule/shqiaoma</w:t>
        </w:r>
      </w:hyperlink>
    </w:p>
    <w:p>
      <w:r>
        <w:rPr>
          <w:rFonts w:ascii="Noto Sans CJK SC" w:hAnsi="Noto Sans CJK SC" w:eastAsia="Noto Sans CJK SC"/>
          <w:b/>
          <w:sz w:val="18"/>
        </w:rPr>
        <w:t>[S19] 上海麻将概述：</w:t>
      </w:r>
      <w:r>
        <w:rPr>
          <w:rFonts w:ascii="Noto Sans CJK SC" w:hAnsi="Noto Sans CJK SC" w:eastAsia="Noto Sans CJK SC"/>
          <w:sz w:val="18"/>
        </w:rPr>
        <w:t>清混碰、敲麻等上海规则分支。</w:t>
      </w:r>
      <w:hyperlink r:id="rId29">
        <w:r>
          <w:rPr>
            <w:color w:val="1F5E87"/>
            <w:u w:val="single"/>
          </w:rPr>
          <w:t>https://zh.wikipedia.org/wiki/%E4%B8%8A%E6%B5%B7%E9%BA%BB%E5%B0%86</w:t>
        </w:r>
      </w:hyperlink>
    </w:p>
    <w:p>
      <w:r>
        <w:rPr>
          <w:rFonts w:ascii="Noto Sans CJK SC" w:hAnsi="Noto Sans CJK SC" w:eastAsia="Noto Sans CJK SC"/>
          <w:b/>
          <w:sz w:val="18"/>
        </w:rPr>
        <w:t>[S20] 杭州麻将规则：</w:t>
      </w:r>
      <w:r>
        <w:rPr>
          <w:rFonts w:ascii="Noto Sans CJK SC" w:hAnsi="Noto Sans CJK SC" w:eastAsia="Noto Sans CJK SC"/>
          <w:sz w:val="18"/>
        </w:rPr>
        <w:t>财神、暴头、财飘、七对等倍数。</w:t>
      </w:r>
      <w:hyperlink r:id="rId30">
        <w:r>
          <w:rPr>
            <w:color w:val="1F5E87"/>
            <w:u w:val="single"/>
          </w:rPr>
          <w:t>https://mj.91y.com/mjgz388.html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[S21] 宁波麻将规则：</w:t>
      </w:r>
      <w:r>
        <w:rPr>
          <w:rFonts w:ascii="Noto Sans CJK SC" w:hAnsi="Noto Sans CJK SC" w:eastAsia="Noto Sans CJK SC"/>
          <w:sz w:val="18"/>
        </w:rPr>
        <w:t>百搭、四台起和、抛搭等规则。</w:t>
      </w:r>
      <w:hyperlink r:id="rId31">
        <w:r>
          <w:rPr>
            <w:color w:val="1F5E87"/>
            <w:u w:val="single"/>
          </w:rPr>
          <w:t>https://minigameimg.qq.com/help/rule199.html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[S22] 南京麻将规则：</w:t>
      </w:r>
      <w:r>
        <w:rPr>
          <w:rFonts w:ascii="Noto Sans CJK SC" w:hAnsi="Noto Sans CJK SC" w:eastAsia="Noto Sans CJK SC"/>
          <w:sz w:val="18"/>
        </w:rPr>
        <w:t>花数与大牌加分表。</w:t>
      </w:r>
      <w:hyperlink r:id="rId32">
        <w:r>
          <w:rPr>
            <w:color w:val="1F5E87"/>
            <w:u w:val="single"/>
          </w:rPr>
          <w:t>https://nanjingmj.uc55.com/Rule/Detail/201802_000241.html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[S23] 苏州麻将规则：</w:t>
      </w:r>
      <w:r>
        <w:rPr>
          <w:rFonts w:ascii="Noto Sans CJK SC" w:hAnsi="Noto Sans CJK SC" w:eastAsia="Noto Sans CJK SC"/>
          <w:sz w:val="18"/>
        </w:rPr>
        <w:t>三花自摸四花冲与花数体系。</w:t>
      </w:r>
      <w:hyperlink r:id="rId33">
        <w:r>
          <w:rPr>
            <w:color w:val="1F5E87"/>
            <w:u w:val="single"/>
          </w:rPr>
          <w:t>https://suzhoumj.uc55.com/Rule/Detail/201804_000288.html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[S24] 福州麻将概述：</w:t>
      </w:r>
      <w:r>
        <w:rPr>
          <w:rFonts w:ascii="Noto Sans CJK SC" w:hAnsi="Noto Sans CJK SC" w:eastAsia="Noto Sans CJK SC"/>
          <w:sz w:val="18"/>
        </w:rPr>
        <w:t>金牌、花数与胡法倍率。</w:t>
      </w:r>
      <w:hyperlink r:id="rId34">
        <w:r>
          <w:rPr>
            <w:color w:val="1F5E87"/>
            <w:u w:val="single"/>
          </w:rPr>
          <w:t>https://zh.wikipedia.org/zh-hans/%E7%A6%8F%E5%B7%9E%E9%BA%BB%E9%9B%80</w:t>
        </w:r>
      </w:hyperlink>
    </w:p>
    <w:p>
      <w:r>
        <w:rPr>
          <w:rFonts w:ascii="Noto Sans CJK SC" w:hAnsi="Noto Sans CJK SC" w:eastAsia="Noto Sans CJK SC"/>
          <w:b/>
          <w:sz w:val="18"/>
        </w:rPr>
        <w:t>[S25] 北京麻将规则：</w:t>
      </w:r>
      <w:r>
        <w:rPr>
          <w:rFonts w:ascii="Noto Sans CJK SC" w:hAnsi="Noto Sans CJK SC" w:eastAsia="Noto Sans CJK SC"/>
          <w:sz w:val="18"/>
        </w:rPr>
        <w:t>混牌与常见倍数牌型。</w:t>
      </w:r>
      <w:hyperlink r:id="rId35">
        <w:r>
          <w:rPr>
            <w:color w:val="1F5E87"/>
            <w:u w:val="single"/>
          </w:rPr>
          <w:t>https://www.jj.cn/news/320/20120716143900024737.shtml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[S26] 天津麻将规则：</w:t>
      </w:r>
      <w:r>
        <w:rPr>
          <w:rFonts w:ascii="Noto Sans CJK SC" w:hAnsi="Noto Sans CJK SC" w:eastAsia="Noto Sans CJK SC"/>
          <w:sz w:val="18"/>
        </w:rPr>
        <w:t>提溜、混吊、捉五、龙、素的混合加乘规则。</w:t>
      </w:r>
      <w:hyperlink r:id="rId36">
        <w:r>
          <w:rPr>
            <w:color w:val="1F5E87"/>
            <w:u w:val="single"/>
          </w:rPr>
          <w:t>https://game.haiyong.site/tjmj/rules.html</w:t>
        </w:r>
      </w:hyperlink>
    </w:p>
    <w:p>
      <w:r>
        <w:rPr>
          <w:rFonts w:ascii="Noto Sans CJK SC" w:hAnsi="Noto Sans CJK SC" w:eastAsia="Noto Sans CJK SC"/>
          <w:b/>
          <w:sz w:val="18"/>
        </w:rPr>
        <w:t>[S27] 大庆麻将规则：</w:t>
      </w:r>
      <w:r>
        <w:rPr>
          <w:rFonts w:ascii="Noto Sans CJK SC" w:hAnsi="Noto Sans CJK SC" w:eastAsia="Noto Sans CJK SC"/>
          <w:sz w:val="18"/>
        </w:rPr>
        <w:t>八项翻倍与包庄。</w:t>
      </w:r>
      <w:hyperlink r:id="rId37">
        <w:r>
          <w:rPr>
            <w:color w:val="1F5E87"/>
            <w:u w:val="single"/>
          </w:rPr>
          <w:t>https://www.ourgame.com/game/game-intro-new/df/heilj/h2g/dqmj_002.html</w:t>
        </w:r>
      </w:hyperlink>
    </w:p>
    <w:p>
      <w:pPr>
        <w:spacing w:before="200"/>
      </w:pPr>
      <w:r>
        <w:rPr>
          <w:rFonts w:ascii="Noto Sans CJK SC" w:hAnsi="Noto Sans CJK SC" w:eastAsia="Noto Sans CJK SC"/>
          <w:b/>
          <w:sz w:val="18"/>
        </w:rPr>
        <w:t>版权与引用说明：</w:t>
      </w:r>
      <w:r>
        <w:rPr>
          <w:rFonts w:ascii="Noto Sans CJK SC" w:hAnsi="Noto Sans CJK SC" w:eastAsia="Noto Sans CJK SC"/>
          <w:sz w:val="18"/>
        </w:rPr>
        <w:t>本文对规则作事实性摘要和结构化整理，不复制来源的大段原文。规则名称与短定义用于研究和互操作。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788"/>
        <w:sz w:val="16"/>
      </w:rPr>
      <w:t>麻将番数计算器 · 规则调研基线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E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4F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067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zh.wikisource.org/zh-hant/%E4%B8%AD%E5%9B%BD%E9%BA%BB%E5%B0%86%E7%AB%9E%E8%B5%9B%E8%A7%84%E5%88%99" TargetMode="External"/><Relationship Id="rId12" Type="http://schemas.openxmlformats.org/officeDocument/2006/relationships/hyperlink" Target="https://zh.wikipedia.org/zh-hans/%E5%9B%BD%E6%A0%87%E9%BA%BB%E5%B0%86" TargetMode="External"/><Relationship Id="rId13" Type="http://schemas.openxmlformats.org/officeDocument/2006/relationships/hyperlink" Target="https://majiang.qq.com/webplat/info/news_version3/7207/25932/25972/m16557/201611/523252.shtml" TargetMode="External"/><Relationship Id="rId14" Type="http://schemas.openxmlformats.org/officeDocument/2006/relationships/hyperlink" Target="https://minigameimg.qq.com/help/rule224.html" TargetMode="External"/><Relationship Id="rId15" Type="http://schemas.openxmlformats.org/officeDocument/2006/relationships/hyperlink" Target="https://www.ourgame.com/game/game-intro-new/h2g/sichuanmj_002.html" TargetMode="External"/><Relationship Id="rId16" Type="http://schemas.openxmlformats.org/officeDocument/2006/relationships/hyperlink" Target="https://majiang.qq.com/webplat/info/news_version3/7207/25932/25972/m16347/201611/523207.shtml" TargetMode="External"/><Relationship Id="rId17" Type="http://schemas.openxmlformats.org/officeDocument/2006/relationships/hyperlink" Target="https://www.ourgame.com/game/game-intro-new/h2g/mj2_002.html" TargetMode="External"/><Relationship Id="rId18" Type="http://schemas.openxmlformats.org/officeDocument/2006/relationships/hyperlink" Target="https://www.jj.cn/news/320/20111024134600019345.shtml" TargetMode="External"/><Relationship Id="rId19" Type="http://schemas.openxmlformats.org/officeDocument/2006/relationships/hyperlink" Target="https://game.qq.com/help/rule32.html" TargetMode="External"/><Relationship Id="rId20" Type="http://schemas.openxmlformats.org/officeDocument/2006/relationships/hyperlink" Target="https://zh.wikipedia.org/wiki/%E9%A6%99%E6%B8%AF%E9%BA%BB%E9%9B%80%E8%83%A1%E7%89%8C%E5%88%97%E8%A1%A8" TargetMode="External"/><Relationship Id="rId21" Type="http://schemas.openxmlformats.org/officeDocument/2006/relationships/hyperlink" Target="https://www.gametower.com.tw/Games/Freeplay/MJ/Star31/Data/i_ingame-count.aspx" TargetMode="External"/><Relationship Id="rId22" Type="http://schemas.openxmlformats.org/officeDocument/2006/relationships/hyperlink" Target="https://www.80166.com/guide/rule/csmj.html" TargetMode="External"/><Relationship Id="rId23" Type="http://schemas.openxmlformats.org/officeDocument/2006/relationships/hyperlink" Target="https://majiang.qq.com/webplat/info/news_version3/7207/31873/33020/33021/m18795/201805/719441.shtml" TargetMode="External"/><Relationship Id="rId24" Type="http://schemas.openxmlformats.org/officeDocument/2006/relationships/hyperlink" Target="https://www.80166.com/guide/rule/zzmj.html" TargetMode="External"/><Relationship Id="rId25" Type="http://schemas.openxmlformats.org/officeDocument/2006/relationships/hyperlink" Target="https://minigameimg.qq.com/help/rule28.html" TargetMode="External"/><Relationship Id="rId26" Type="http://schemas.openxmlformats.org/officeDocument/2006/relationships/hyperlink" Target="https://qqgame.qq.com/app/gamedetail_389.shtml" TargetMode="External"/><Relationship Id="rId27" Type="http://schemas.openxmlformats.org/officeDocument/2006/relationships/hyperlink" Target="https://www.sohu.com/a/363438481_120099898" TargetMode="External"/><Relationship Id="rId28" Type="http://schemas.openxmlformats.org/officeDocument/2006/relationships/hyperlink" Target="https://www.shen021.com/rule/shqiaoma" TargetMode="External"/><Relationship Id="rId29" Type="http://schemas.openxmlformats.org/officeDocument/2006/relationships/hyperlink" Target="https://zh.wikipedia.org/wiki/%E4%B8%8A%E6%B5%B7%E9%BA%BB%E5%B0%86" TargetMode="External"/><Relationship Id="rId30" Type="http://schemas.openxmlformats.org/officeDocument/2006/relationships/hyperlink" Target="https://mj.91y.com/mjgz388.html" TargetMode="External"/><Relationship Id="rId31" Type="http://schemas.openxmlformats.org/officeDocument/2006/relationships/hyperlink" Target="https://minigameimg.qq.com/help/rule199.html" TargetMode="External"/><Relationship Id="rId32" Type="http://schemas.openxmlformats.org/officeDocument/2006/relationships/hyperlink" Target="https://nanjingmj.uc55.com/Rule/Detail/201802_000241.html" TargetMode="External"/><Relationship Id="rId33" Type="http://schemas.openxmlformats.org/officeDocument/2006/relationships/hyperlink" Target="https://suzhoumj.uc55.com/Rule/Detail/201804_000288.html" TargetMode="External"/><Relationship Id="rId34" Type="http://schemas.openxmlformats.org/officeDocument/2006/relationships/hyperlink" Target="https://zh.wikipedia.org/zh-hans/%E7%A6%8F%E5%B7%9E%E9%BA%BB%E9%9B%80" TargetMode="External"/><Relationship Id="rId35" Type="http://schemas.openxmlformats.org/officeDocument/2006/relationships/hyperlink" Target="https://www.jj.cn/news/320/20120716143900024737.shtml" TargetMode="External"/><Relationship Id="rId36" Type="http://schemas.openxmlformats.org/officeDocument/2006/relationships/hyperlink" Target="https://game.haiyong.site/tjmj/rules.html" TargetMode="External"/><Relationship Id="rId37" Type="http://schemas.openxmlformats.org/officeDocument/2006/relationships/hyperlink" Target="https://www.ourgame.com/game/game-intro-new/df/heilj/h2g/dqmj_0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中国麻将种类及番数计算规则调研文档</dc:title>
  <dc:subject>中国麻将玩法、番种与结算规则统计</dc:subject>
  <dc:creator>OpenAI</dc:creator>
  <cp:keywords>麻将, 番数, 国标麻将, 川麻, 地方麻将, 规则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