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713273" w14:textId="381284B1" w:rsidR="000D7CA5" w:rsidRPr="00FF6D85" w:rsidRDefault="004D68D8">
      <w:pPr>
        <w:rPr>
          <w:b/>
          <w:bCs/>
        </w:rPr>
      </w:pPr>
      <w:r w:rsidRPr="00FF6D85">
        <w:rPr>
          <w:rFonts w:hint="eastAsia"/>
          <w:b/>
          <w:bCs/>
        </w:rPr>
        <w:t>需要 让Chat生成的内容</w:t>
      </w:r>
    </w:p>
    <w:p w14:paraId="2AD963B3" w14:textId="77777777" w:rsidR="004D68D8" w:rsidRPr="004D68D8" w:rsidRDefault="004D68D8" w:rsidP="004D68D8">
      <w:pPr>
        <w:rPr>
          <w:b/>
          <w:bCs/>
        </w:rPr>
      </w:pPr>
      <w:r w:rsidRPr="004D68D8">
        <w:rPr>
          <w:b/>
          <w:bCs/>
        </w:rPr>
        <w:t>REQ-PROD-003 应用图标</w:t>
      </w:r>
    </w:p>
    <w:p w14:paraId="70D292EE" w14:textId="77777777" w:rsidR="004D68D8" w:rsidRPr="004D68D8" w:rsidRDefault="004D68D8" w:rsidP="004D68D8">
      <w:pPr>
        <w:numPr>
          <w:ilvl w:val="0"/>
          <w:numId w:val="1"/>
        </w:numPr>
      </w:pPr>
      <w:r w:rsidRPr="004D68D8">
        <w:t>状态：已确认</w:t>
      </w:r>
    </w:p>
    <w:p w14:paraId="595BAA8C" w14:textId="77777777" w:rsidR="004D68D8" w:rsidRPr="004D68D8" w:rsidRDefault="004D68D8" w:rsidP="004D68D8">
      <w:pPr>
        <w:numPr>
          <w:ilvl w:val="0"/>
          <w:numId w:val="1"/>
        </w:numPr>
      </w:pPr>
      <w:r w:rsidRPr="004D68D8">
        <w:t>适用版本：v0.1.0 起</w:t>
      </w:r>
    </w:p>
    <w:p w14:paraId="2CAAA0E4" w14:textId="77777777" w:rsidR="004D68D8" w:rsidRPr="004D68D8" w:rsidRDefault="004D68D8" w:rsidP="004D68D8">
      <w:pPr>
        <w:numPr>
          <w:ilvl w:val="0"/>
          <w:numId w:val="1"/>
        </w:numPr>
      </w:pPr>
      <w:r w:rsidRPr="004D68D8">
        <w:t>需求：应用图标采用一张原创或合法授权的</w:t>
      </w:r>
      <w:proofErr w:type="gramStart"/>
      <w:r w:rsidRPr="004D68D8">
        <w:t>像素风</w:t>
      </w:r>
      <w:proofErr w:type="gramEnd"/>
      <w:r w:rsidRPr="004D68D8">
        <w:t>幺鸡麻将牌。</w:t>
      </w:r>
    </w:p>
    <w:p w14:paraId="28EB111D" w14:textId="77777777" w:rsidR="004D68D8" w:rsidRPr="004D68D8" w:rsidRDefault="004D68D8" w:rsidP="004D68D8">
      <w:pPr>
        <w:numPr>
          <w:ilvl w:val="0"/>
          <w:numId w:val="1"/>
        </w:numPr>
      </w:pPr>
      <w:r w:rsidRPr="004D68D8">
        <w:t>验收：</w:t>
      </w:r>
    </w:p>
    <w:p w14:paraId="5CFC478C" w14:textId="77777777" w:rsidR="004D68D8" w:rsidRPr="004D68D8" w:rsidRDefault="004D68D8" w:rsidP="004D68D8">
      <w:pPr>
        <w:numPr>
          <w:ilvl w:val="1"/>
          <w:numId w:val="1"/>
        </w:numPr>
      </w:pPr>
      <w:r w:rsidRPr="004D68D8">
        <w:t>用于网页图标、PWA 图标和默认分享标识。</w:t>
      </w:r>
    </w:p>
    <w:p w14:paraId="5551A0AC" w14:textId="77777777" w:rsidR="004D68D8" w:rsidRPr="004D68D8" w:rsidRDefault="004D68D8" w:rsidP="004D68D8">
      <w:pPr>
        <w:numPr>
          <w:ilvl w:val="1"/>
          <w:numId w:val="1"/>
        </w:numPr>
      </w:pPr>
      <w:r w:rsidRPr="004D68D8">
        <w:t>小尺寸下清晰可辨。</w:t>
      </w:r>
    </w:p>
    <w:p w14:paraId="378DC605" w14:textId="77777777" w:rsidR="004D68D8" w:rsidRPr="004D68D8" w:rsidRDefault="004D68D8" w:rsidP="004D68D8">
      <w:pPr>
        <w:numPr>
          <w:ilvl w:val="1"/>
          <w:numId w:val="1"/>
        </w:numPr>
      </w:pPr>
      <w:r w:rsidRPr="004D68D8">
        <w:t>不直接复制现成商用素材。</w:t>
      </w:r>
    </w:p>
    <w:p w14:paraId="7FD42CC7" w14:textId="77777777" w:rsidR="004D68D8" w:rsidRDefault="004D68D8"/>
    <w:p w14:paraId="134ACEFC" w14:textId="77777777" w:rsidR="005D1B12" w:rsidRPr="005D1B12" w:rsidRDefault="005D1B12" w:rsidP="005D1B12">
      <w:r w:rsidRPr="005D1B12">
        <w:rPr>
          <w:rFonts w:hint="eastAsia"/>
        </w:rPr>
        <w:t>### REQ-UI-002 麻将牌清晰度优先</w:t>
      </w:r>
    </w:p>
    <w:p w14:paraId="37F35C9C" w14:textId="77777777" w:rsidR="005D1B12" w:rsidRPr="005D1B12" w:rsidRDefault="005D1B12" w:rsidP="005D1B12"/>
    <w:p w14:paraId="0E3495F5" w14:textId="77777777" w:rsidR="005D1B12" w:rsidRPr="005D1B12" w:rsidRDefault="005D1B12" w:rsidP="005D1B12">
      <w:r w:rsidRPr="005D1B12">
        <w:rPr>
          <w:rFonts w:hint="eastAsia"/>
        </w:rPr>
        <w:t>- 状态：已确认</w:t>
      </w:r>
    </w:p>
    <w:p w14:paraId="12697DD9" w14:textId="77777777" w:rsidR="005D1B12" w:rsidRPr="005D1B12" w:rsidRDefault="005D1B12" w:rsidP="005D1B12">
      <w:r w:rsidRPr="005D1B12">
        <w:rPr>
          <w:rFonts w:hint="eastAsia"/>
        </w:rPr>
        <w:t>- 适用版本：v0.1.0</w:t>
      </w:r>
    </w:p>
    <w:p w14:paraId="740D96E4" w14:textId="77777777" w:rsidR="005D1B12" w:rsidRPr="005D1B12" w:rsidRDefault="005D1B12" w:rsidP="005D1B12">
      <w:r w:rsidRPr="005D1B12">
        <w:rPr>
          <w:rFonts w:hint="eastAsia"/>
        </w:rPr>
        <w:t>- 需求：麻将牌识别清晰度优先于</w:t>
      </w:r>
      <w:proofErr w:type="gramStart"/>
      <w:r w:rsidRPr="005D1B12">
        <w:rPr>
          <w:rFonts w:hint="eastAsia"/>
        </w:rPr>
        <w:t>像素风</w:t>
      </w:r>
      <w:proofErr w:type="gramEnd"/>
      <w:r w:rsidRPr="005D1B12">
        <w:rPr>
          <w:rFonts w:hint="eastAsia"/>
        </w:rPr>
        <w:t>一致性。</w:t>
      </w:r>
    </w:p>
    <w:p w14:paraId="48629759" w14:textId="77777777" w:rsidR="005D1B12" w:rsidRPr="005D1B12" w:rsidRDefault="005D1B12" w:rsidP="005D1B12">
      <w:r w:rsidRPr="005D1B12">
        <w:rPr>
          <w:rFonts w:hint="eastAsia"/>
        </w:rPr>
        <w:t>- 验收：</w:t>
      </w:r>
    </w:p>
    <w:p w14:paraId="0955082D" w14:textId="77777777" w:rsidR="005D1B12" w:rsidRPr="005D1B12" w:rsidRDefault="005D1B12" w:rsidP="005D1B12">
      <w:r w:rsidRPr="005D1B12">
        <w:rPr>
          <w:rFonts w:hint="eastAsia"/>
        </w:rPr>
        <w:t xml:space="preserve">  - </w:t>
      </w:r>
      <w:proofErr w:type="gramStart"/>
      <w:r w:rsidRPr="005D1B12">
        <w:rPr>
          <w:rFonts w:hint="eastAsia"/>
        </w:rPr>
        <w:t>牌面只</w:t>
      </w:r>
      <w:proofErr w:type="gramEnd"/>
      <w:r w:rsidRPr="005D1B12">
        <w:rPr>
          <w:rFonts w:hint="eastAsia"/>
        </w:rPr>
        <w:t>显示图形，</w:t>
      </w:r>
      <w:proofErr w:type="gramStart"/>
      <w:r w:rsidRPr="005D1B12">
        <w:rPr>
          <w:rFonts w:hint="eastAsia"/>
        </w:rPr>
        <w:t>不</w:t>
      </w:r>
      <w:proofErr w:type="gramEnd"/>
      <w:r w:rsidRPr="005D1B12">
        <w:rPr>
          <w:rFonts w:hint="eastAsia"/>
        </w:rPr>
        <w:t>额外</w:t>
      </w:r>
      <w:proofErr w:type="gramStart"/>
      <w:r w:rsidRPr="005D1B12">
        <w:rPr>
          <w:rFonts w:hint="eastAsia"/>
        </w:rPr>
        <w:t>叠文字</w:t>
      </w:r>
      <w:proofErr w:type="gramEnd"/>
      <w:r w:rsidRPr="005D1B12">
        <w:rPr>
          <w:rFonts w:hint="eastAsia"/>
        </w:rPr>
        <w:t>标签。</w:t>
      </w:r>
    </w:p>
    <w:p w14:paraId="410C0919" w14:textId="1E276DD5" w:rsidR="004D68D8" w:rsidRPr="004D68D8" w:rsidRDefault="005D1B12" w:rsidP="005D1B12">
      <w:r w:rsidRPr="005D1B12">
        <w:rPr>
          <w:rFonts w:hint="eastAsia"/>
        </w:rPr>
        <w:t xml:space="preserve">  - 若纯</w:t>
      </w:r>
      <w:proofErr w:type="gramStart"/>
      <w:r w:rsidRPr="005D1B12">
        <w:rPr>
          <w:rFonts w:hint="eastAsia"/>
        </w:rPr>
        <w:t>像素牌</w:t>
      </w:r>
      <w:proofErr w:type="gramEnd"/>
      <w:r w:rsidRPr="005D1B12">
        <w:rPr>
          <w:rFonts w:hint="eastAsia"/>
        </w:rPr>
        <w:t>不清晰，可使用传统清晰或轻</w:t>
      </w:r>
      <w:proofErr w:type="gramStart"/>
      <w:r w:rsidRPr="005D1B12">
        <w:rPr>
          <w:rFonts w:hint="eastAsia"/>
        </w:rPr>
        <w:t>像素化</w:t>
      </w:r>
      <w:proofErr w:type="gramEnd"/>
      <w:r w:rsidRPr="005D1B12">
        <w:rPr>
          <w:rFonts w:hint="eastAsia"/>
        </w:rPr>
        <w:t>牌面。</w:t>
      </w:r>
    </w:p>
    <w:p w14:paraId="2D25D647" w14:textId="77777777" w:rsidR="004D68D8" w:rsidRDefault="004D68D8"/>
    <w:p w14:paraId="7A5BEE1E" w14:textId="77777777" w:rsidR="004D68D8" w:rsidRDefault="004D68D8"/>
    <w:p w14:paraId="0918FB94" w14:textId="77777777" w:rsidR="004D68D8" w:rsidRDefault="004D68D8"/>
    <w:p w14:paraId="7D39A188" w14:textId="77777777" w:rsidR="004D68D8" w:rsidRDefault="004D68D8"/>
    <w:p w14:paraId="4B738C4D" w14:textId="77777777" w:rsidR="00FF6D85" w:rsidRDefault="00FF6D85"/>
    <w:p w14:paraId="1319715D" w14:textId="77777777" w:rsidR="00FF6D85" w:rsidRDefault="00FF6D85"/>
    <w:p w14:paraId="020301FC" w14:textId="77777777" w:rsidR="00FF6D85" w:rsidRDefault="00FF6D85"/>
    <w:p w14:paraId="0595D6D0" w14:textId="77777777" w:rsidR="00FF6D85" w:rsidRDefault="00FF6D85"/>
    <w:p w14:paraId="2B05BFEC" w14:textId="77777777" w:rsidR="00FF6D85" w:rsidRDefault="00FF6D85"/>
    <w:p w14:paraId="2AC40629" w14:textId="6B74292C" w:rsidR="00FF6D85" w:rsidRDefault="00FF6D85">
      <w:r>
        <w:rPr>
          <w:rFonts w:hint="eastAsia"/>
        </w:rPr>
        <w:lastRenderedPageBreak/>
        <w:t>需更正的地方：</w:t>
      </w:r>
    </w:p>
    <w:p w14:paraId="1D98709E" w14:textId="77777777" w:rsidR="00FF6D85" w:rsidRDefault="00FF6D85" w:rsidP="00FF6D85">
      <w:r>
        <w:rPr>
          <w:rFonts w:hint="eastAsia"/>
        </w:rPr>
        <w:t xml:space="preserve">### REQ-INPUT-002 </w:t>
      </w:r>
      <w:proofErr w:type="gramStart"/>
      <w:r>
        <w:rPr>
          <w:rFonts w:hint="eastAsia"/>
        </w:rPr>
        <w:t>选牌器全部</w:t>
      </w:r>
      <w:proofErr w:type="gramEnd"/>
      <w:r>
        <w:rPr>
          <w:rFonts w:hint="eastAsia"/>
        </w:rPr>
        <w:t>展示</w:t>
      </w:r>
    </w:p>
    <w:p w14:paraId="7C252481" w14:textId="77777777" w:rsidR="00FF6D85" w:rsidRDefault="00FF6D85" w:rsidP="00FF6D85"/>
    <w:p w14:paraId="37F6512A" w14:textId="77777777" w:rsidR="00FF6D85" w:rsidRDefault="00FF6D85" w:rsidP="00FF6D85">
      <w:r>
        <w:rPr>
          <w:rFonts w:hint="eastAsia"/>
        </w:rPr>
        <w:t>- 状态：已确认</w:t>
      </w:r>
    </w:p>
    <w:p w14:paraId="7F948C19" w14:textId="77777777" w:rsidR="00FF6D85" w:rsidRDefault="00FF6D85" w:rsidP="00FF6D85">
      <w:r>
        <w:rPr>
          <w:rFonts w:hint="eastAsia"/>
        </w:rPr>
        <w:t>- 适用版本：v0.1.0</w:t>
      </w:r>
    </w:p>
    <w:p w14:paraId="00CFA51B" w14:textId="77777777" w:rsidR="00FF6D85" w:rsidRDefault="00FF6D85" w:rsidP="00FF6D85">
      <w:r>
        <w:rPr>
          <w:rFonts w:hint="eastAsia"/>
        </w:rPr>
        <w:t>- 需求：</w:t>
      </w:r>
      <w:proofErr w:type="gramStart"/>
      <w:r>
        <w:rPr>
          <w:rFonts w:hint="eastAsia"/>
        </w:rPr>
        <w:t>选牌器一次</w:t>
      </w:r>
      <w:proofErr w:type="gramEnd"/>
      <w:r>
        <w:rPr>
          <w:rFonts w:hint="eastAsia"/>
        </w:rPr>
        <w:t>展示当前规则支持的全部牌种，每种牌只显示一个按钮。</w:t>
      </w:r>
    </w:p>
    <w:p w14:paraId="38FDA066" w14:textId="77777777" w:rsidR="00FF6D85" w:rsidRDefault="00FF6D85" w:rsidP="00FF6D85">
      <w:r>
        <w:rPr>
          <w:rFonts w:hint="eastAsia"/>
        </w:rPr>
        <w:t>- 验收：</w:t>
      </w:r>
    </w:p>
    <w:p w14:paraId="74FF4D9B" w14:textId="77777777" w:rsidR="00FF6D85" w:rsidRDefault="00FF6D85" w:rsidP="00FF6D85">
      <w:r>
        <w:rPr>
          <w:rFonts w:hint="eastAsia"/>
        </w:rPr>
        <w:t xml:space="preserve">  - </w:t>
      </w:r>
      <w:proofErr w:type="gramStart"/>
      <w:r>
        <w:rPr>
          <w:rFonts w:hint="eastAsia"/>
        </w:rPr>
        <w:t>万筒条</w:t>
      </w:r>
      <w:proofErr w:type="gramEnd"/>
      <w:r>
        <w:rPr>
          <w:rFonts w:hint="eastAsia"/>
        </w:rPr>
        <w:t xml:space="preserve"> 27 种，字牌 7 种，花牌 8 种。</w:t>
      </w:r>
    </w:p>
    <w:p w14:paraId="015135D6" w14:textId="77777777" w:rsidR="00FF6D85" w:rsidRDefault="00FF6D85" w:rsidP="00FF6D85">
      <w:r>
        <w:rPr>
          <w:rFonts w:hint="eastAsia"/>
        </w:rPr>
        <w:t xml:space="preserve">  - 完整时共 42 种，不使用花牌时共 34 种。</w:t>
      </w:r>
    </w:p>
    <w:p w14:paraId="0EA08A31" w14:textId="238B1668" w:rsidR="00FF6D85" w:rsidRDefault="00FF6D85" w:rsidP="00FF6D85">
      <w:r>
        <w:rPr>
          <w:rFonts w:hint="eastAsia"/>
        </w:rPr>
        <w:t xml:space="preserve">  - 不适用牌类直接隐藏并简要说明。</w:t>
      </w:r>
    </w:p>
    <w:p w14:paraId="0890002E" w14:textId="77777777" w:rsidR="00FF6D85" w:rsidRDefault="00FF6D85"/>
    <w:p w14:paraId="63A6F18A" w14:textId="190D7104" w:rsidR="00FF6D85" w:rsidRDefault="00FF6D85">
      <w:r>
        <w:rPr>
          <w:rFonts w:hint="eastAsia"/>
        </w:rPr>
        <w:t>要根据当前规则支持的全部牌种，如果是</w:t>
      </w:r>
      <w:proofErr w:type="gramStart"/>
      <w:r>
        <w:rPr>
          <w:rFonts w:hint="eastAsia"/>
        </w:rPr>
        <w:t>川麻的话</w:t>
      </w:r>
      <w:proofErr w:type="gramEnd"/>
      <w:r>
        <w:rPr>
          <w:rFonts w:hint="eastAsia"/>
        </w:rPr>
        <w:t>可能就也没有花也没有字牌了，可能就27张牌了</w:t>
      </w:r>
    </w:p>
    <w:p w14:paraId="3DA3E38B" w14:textId="77777777" w:rsidR="00FF6D85" w:rsidRDefault="00FF6D85"/>
    <w:p w14:paraId="7F01CC2C" w14:textId="77777777" w:rsidR="000B0A65" w:rsidRPr="000B0A65" w:rsidRDefault="000B0A65" w:rsidP="000B0A65">
      <w:pPr>
        <w:rPr>
          <w:b/>
          <w:bCs/>
        </w:rPr>
      </w:pPr>
      <w:r w:rsidRPr="000B0A65">
        <w:rPr>
          <w:b/>
          <w:bCs/>
        </w:rPr>
        <w:t>REQ-INPUT-004 录入区域</w:t>
      </w:r>
    </w:p>
    <w:p w14:paraId="0302A3B5" w14:textId="77777777" w:rsidR="000B0A65" w:rsidRPr="000B0A65" w:rsidRDefault="000B0A65" w:rsidP="000B0A65">
      <w:pPr>
        <w:numPr>
          <w:ilvl w:val="0"/>
          <w:numId w:val="2"/>
        </w:numPr>
      </w:pPr>
      <w:r w:rsidRPr="000B0A65">
        <w:t>状态：已确认</w:t>
      </w:r>
    </w:p>
    <w:p w14:paraId="174F03A4" w14:textId="77777777" w:rsidR="000B0A65" w:rsidRPr="000B0A65" w:rsidRDefault="000B0A65" w:rsidP="000B0A65">
      <w:pPr>
        <w:numPr>
          <w:ilvl w:val="0"/>
          <w:numId w:val="2"/>
        </w:numPr>
      </w:pPr>
      <w:r w:rsidRPr="000B0A65">
        <w:t>适用版本：v0.1.0</w:t>
      </w:r>
    </w:p>
    <w:p w14:paraId="4D4B567D" w14:textId="77777777" w:rsidR="000B0A65" w:rsidRPr="000B0A65" w:rsidRDefault="000B0A65" w:rsidP="000B0A65">
      <w:pPr>
        <w:numPr>
          <w:ilvl w:val="0"/>
          <w:numId w:val="2"/>
        </w:numPr>
      </w:pPr>
      <w:r w:rsidRPr="000B0A65">
        <w:t>需求：支持手牌、吃牌、碰牌、明杠、暗杠、花牌和</w:t>
      </w:r>
      <w:proofErr w:type="gramStart"/>
      <w:r w:rsidRPr="000B0A65">
        <w:t>胡牌张独立</w:t>
      </w:r>
      <w:proofErr w:type="gramEnd"/>
      <w:r w:rsidRPr="000B0A65">
        <w:t>区域。</w:t>
      </w:r>
    </w:p>
    <w:p w14:paraId="5E41D4D2" w14:textId="77777777" w:rsidR="000B0A65" w:rsidRPr="000B0A65" w:rsidRDefault="000B0A65" w:rsidP="000B0A65">
      <w:pPr>
        <w:numPr>
          <w:ilvl w:val="0"/>
          <w:numId w:val="2"/>
        </w:numPr>
      </w:pPr>
      <w:r w:rsidRPr="000B0A65">
        <w:t>验收：</w:t>
      </w:r>
    </w:p>
    <w:p w14:paraId="1E8E6D35" w14:textId="77777777" w:rsidR="000B0A65" w:rsidRPr="000B0A65" w:rsidRDefault="000B0A65" w:rsidP="000B0A65">
      <w:pPr>
        <w:numPr>
          <w:ilvl w:val="1"/>
          <w:numId w:val="2"/>
        </w:numPr>
      </w:pPr>
      <w:r w:rsidRPr="000B0A65">
        <w:t>用户先选择活动区域，再点击选牌器。</w:t>
      </w:r>
    </w:p>
    <w:p w14:paraId="36827085" w14:textId="31F5B4AB" w:rsidR="00FF6D85" w:rsidRPr="000B0A65" w:rsidRDefault="000B0A65">
      <w:r>
        <w:rPr>
          <w:rFonts w:hint="eastAsia"/>
        </w:rPr>
        <w:t>这里我觉得</w:t>
      </w:r>
      <w:r w:rsidRPr="000B0A65">
        <w:t>吃牌、碰牌、明杠、暗杠、花牌</w:t>
      </w:r>
      <w:r>
        <w:rPr>
          <w:rFonts w:hint="eastAsia"/>
        </w:rPr>
        <w:t>都不用有固定的独立区域，有这几个选项即可，比如当用户需要录入吃牌的时候，选择吃牌，然后有一个</w:t>
      </w:r>
      <w:proofErr w:type="gramStart"/>
      <w:r>
        <w:rPr>
          <w:rFonts w:hint="eastAsia"/>
        </w:rPr>
        <w:t>小弹窗给出</w:t>
      </w:r>
      <w:proofErr w:type="gramEnd"/>
      <w:r>
        <w:rPr>
          <w:rFonts w:hint="eastAsia"/>
        </w:rPr>
        <w:t>三张牌的位置，让用户录入（录入前两张的时候如果点击已录入的牌，可以将这张牌放入牌库，也就是取消选择），当选择完三张牌之后，自动结束吃牌的录入，把这</w:t>
      </w:r>
      <w:proofErr w:type="gramStart"/>
      <w:r>
        <w:rPr>
          <w:rFonts w:hint="eastAsia"/>
        </w:rPr>
        <w:t>三张牌放到手</w:t>
      </w:r>
      <w:proofErr w:type="gramEnd"/>
      <w:r>
        <w:rPr>
          <w:rFonts w:hint="eastAsia"/>
        </w:rPr>
        <w:t>牌区域，只不过这三张框起来，并标明为“吃”。</w:t>
      </w:r>
      <w:r w:rsidR="00D04453">
        <w:rPr>
          <w:rFonts w:hint="eastAsia"/>
        </w:rPr>
        <w:t>手牌、</w:t>
      </w:r>
      <w:proofErr w:type="gramStart"/>
      <w:r w:rsidR="008D5EF4">
        <w:rPr>
          <w:rFonts w:hint="eastAsia"/>
        </w:rPr>
        <w:t>胡牌</w:t>
      </w:r>
      <w:proofErr w:type="gramEnd"/>
      <w:r w:rsidR="008D5EF4">
        <w:rPr>
          <w:rFonts w:hint="eastAsia"/>
        </w:rPr>
        <w:t>可以有固定的独立区域</w:t>
      </w:r>
    </w:p>
    <w:p w14:paraId="7B9A75A6" w14:textId="77777777" w:rsidR="00FF6D85" w:rsidRDefault="00FF6D85"/>
    <w:p w14:paraId="77B53F5E" w14:textId="77777777" w:rsidR="00FF6D85" w:rsidRDefault="00FF6D85"/>
    <w:p w14:paraId="435DAD9A" w14:textId="77777777" w:rsidR="00FF6D85" w:rsidRDefault="00FF6D85"/>
    <w:p w14:paraId="6DC59204" w14:textId="77777777" w:rsidR="00FF6D85" w:rsidRDefault="00FF6D85"/>
    <w:p w14:paraId="2BD69772" w14:textId="77777777" w:rsidR="00243A24" w:rsidRPr="00243A24" w:rsidRDefault="00243A24" w:rsidP="00243A24">
      <w:proofErr w:type="gramStart"/>
      <w:r w:rsidRPr="00243A24">
        <w:rPr>
          <w:b/>
          <w:bCs/>
        </w:rPr>
        <w:t>一个文档一个文档</w:t>
      </w:r>
      <w:proofErr w:type="gramEnd"/>
      <w:r w:rsidRPr="00243A24">
        <w:rPr>
          <w:b/>
          <w:bCs/>
        </w:rPr>
        <w:t>地生成最准确</w:t>
      </w:r>
      <w:r w:rsidRPr="00243A24">
        <w:t>。这些文档内容庞大、职责不同，一次生成容易遗漏细节、重复内容或把远期需求误写进当前版本。</w:t>
      </w:r>
    </w:p>
    <w:p w14:paraId="627CC5AE" w14:textId="77777777" w:rsidR="00243A24" w:rsidRPr="00243A24" w:rsidRDefault="00243A24" w:rsidP="00243A24">
      <w:r w:rsidRPr="00243A24">
        <w:t>建议按以下顺序：</w:t>
      </w:r>
    </w:p>
    <w:p w14:paraId="67B8992C" w14:textId="77777777" w:rsidR="00243A24" w:rsidRPr="00243A24" w:rsidRDefault="00243A24" w:rsidP="00243A24">
      <w:pPr>
        <w:numPr>
          <w:ilvl w:val="0"/>
          <w:numId w:val="3"/>
        </w:numPr>
      </w:pPr>
      <w:r w:rsidRPr="00243A24">
        <w:t xml:space="preserve">requirements-baseline.md：先完整汇总所有已确认需求，作为唯一需求总账。 </w:t>
      </w:r>
    </w:p>
    <w:p w14:paraId="2FD91B94" w14:textId="77777777" w:rsidR="00243A24" w:rsidRPr="00243A24" w:rsidRDefault="00243A24" w:rsidP="00243A24">
      <w:pPr>
        <w:numPr>
          <w:ilvl w:val="0"/>
          <w:numId w:val="3"/>
        </w:numPr>
      </w:pPr>
      <w:r w:rsidRPr="00243A24">
        <w:t xml:space="preserve">requirements-audit.md：审查基线中的冲突、遗漏、重复和版本归属。存在问题时先暂停，由你确认。 </w:t>
      </w:r>
    </w:p>
    <w:p w14:paraId="3703DA80" w14:textId="77777777" w:rsidR="00243A24" w:rsidRPr="00243A24" w:rsidRDefault="00243A24" w:rsidP="00243A24">
      <w:pPr>
        <w:numPr>
          <w:ilvl w:val="0"/>
          <w:numId w:val="3"/>
        </w:numPr>
      </w:pPr>
      <w:r w:rsidRPr="00243A24">
        <w:t xml:space="preserve">constitution.md：确定不可违反的最高原则。 </w:t>
      </w:r>
    </w:p>
    <w:p w14:paraId="29E24342" w14:textId="77777777" w:rsidR="00243A24" w:rsidRPr="00243A24" w:rsidRDefault="00243A24" w:rsidP="00243A24">
      <w:pPr>
        <w:numPr>
          <w:ilvl w:val="0"/>
          <w:numId w:val="3"/>
        </w:numPr>
      </w:pPr>
      <w:r w:rsidRPr="00243A24">
        <w:t xml:space="preserve">spec.md：依据已冻结基线编写产品规格与验收标准。 </w:t>
      </w:r>
    </w:p>
    <w:p w14:paraId="683AFDE3" w14:textId="77777777" w:rsidR="00243A24" w:rsidRPr="00243A24" w:rsidRDefault="00243A24" w:rsidP="00243A24">
      <w:pPr>
        <w:numPr>
          <w:ilvl w:val="0"/>
          <w:numId w:val="3"/>
        </w:numPr>
      </w:pPr>
      <w:r w:rsidRPr="00243A24">
        <w:t xml:space="preserve">architecture.md：依据规格设计规则引擎、数据模型、存储和前端架构。 </w:t>
      </w:r>
    </w:p>
    <w:p w14:paraId="3A2ACF2C" w14:textId="77777777" w:rsidR="00243A24" w:rsidRPr="00243A24" w:rsidRDefault="00243A24" w:rsidP="00243A24">
      <w:pPr>
        <w:numPr>
          <w:ilvl w:val="0"/>
          <w:numId w:val="3"/>
        </w:numPr>
      </w:pPr>
      <w:r w:rsidRPr="00243A24">
        <w:t xml:space="preserve">plan.md：规划 v0.1.0 alpha → beta → </w:t>
      </w:r>
      <w:proofErr w:type="spellStart"/>
      <w:r w:rsidRPr="00243A24">
        <w:t>rc</w:t>
      </w:r>
      <w:proofErr w:type="spellEnd"/>
      <w:r w:rsidRPr="00243A24">
        <w:t xml:space="preserve"> → 正式版 的实施阶段。 </w:t>
      </w:r>
    </w:p>
    <w:p w14:paraId="175A9F6E" w14:textId="77777777" w:rsidR="00243A24" w:rsidRPr="00243A24" w:rsidRDefault="00243A24" w:rsidP="00243A24">
      <w:pPr>
        <w:numPr>
          <w:ilvl w:val="0"/>
          <w:numId w:val="3"/>
        </w:numPr>
      </w:pPr>
      <w:r w:rsidRPr="00243A24">
        <w:t xml:space="preserve">tasks.md：将计划拆成可执行、可验收的开发任务。 </w:t>
      </w:r>
    </w:p>
    <w:p w14:paraId="0AA30DA4" w14:textId="77777777" w:rsidR="00243A24" w:rsidRPr="00243A24" w:rsidRDefault="00243A24" w:rsidP="00243A24">
      <w:pPr>
        <w:numPr>
          <w:ilvl w:val="0"/>
          <w:numId w:val="3"/>
        </w:numPr>
      </w:pPr>
      <w:r w:rsidRPr="00243A24">
        <w:t xml:space="preserve">AGENTS.md：最后编写，引用前述文档，约束 Codex 等开发代理如何执行。 </w:t>
      </w:r>
    </w:p>
    <w:p w14:paraId="2C4EF56A" w14:textId="77777777" w:rsidR="00243A24" w:rsidRPr="00243A24" w:rsidRDefault="00243A24" w:rsidP="00243A24">
      <w:r w:rsidRPr="00243A24">
        <w:t>每完成一份，先由你审阅确认，再生成下一份。这样虽然耗时更长，但最能保证完整性和一致性，也能避免后面的架构与任务建立在错误需求上。</w:t>
      </w:r>
    </w:p>
    <w:p w14:paraId="6B9CD978" w14:textId="77777777" w:rsidR="00FF6D85" w:rsidRPr="00243A24" w:rsidRDefault="00FF6D85"/>
    <w:p w14:paraId="3EFE9FF5" w14:textId="77777777" w:rsidR="00FF6D85" w:rsidRDefault="00FF6D85"/>
    <w:p w14:paraId="26394F9F" w14:textId="77777777" w:rsidR="00BD1477" w:rsidRPr="00BD1477" w:rsidRDefault="00BD1477" w:rsidP="00BD147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D1477">
        <w:rPr>
          <w:rFonts w:ascii="宋体" w:eastAsia="宋体" w:hAnsi="宋体" w:cs="宋体"/>
          <w:kern w:val="0"/>
          <w:sz w:val="24"/>
          <w14:ligatures w14:val="none"/>
        </w:rPr>
        <w:t>一共多少个batch?请简要回答</w:t>
      </w:r>
    </w:p>
    <w:p w14:paraId="7FB04121" w14:textId="77777777" w:rsidR="00BD1477" w:rsidRPr="00BD1477" w:rsidRDefault="00BD1477" w:rsidP="00BD14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D1477">
        <w:rPr>
          <w:rFonts w:ascii="宋体" w:eastAsia="宋体" w:hAnsi="宋体" w:cs="宋体"/>
          <w:kern w:val="0"/>
          <w:sz w:val="24"/>
          <w14:ligatures w14:val="none"/>
        </w:rPr>
        <w:t xml:space="preserve">按当前 tasks.md 的批次结构，一共 </w:t>
      </w:r>
      <w:r w:rsidRPr="00BD1477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38 </w:t>
      </w:r>
      <w:proofErr w:type="gramStart"/>
      <w:r w:rsidRPr="00BD1477">
        <w:rPr>
          <w:rFonts w:ascii="宋体" w:eastAsia="宋体" w:hAnsi="宋体" w:cs="宋体"/>
          <w:b/>
          <w:bCs/>
          <w:kern w:val="0"/>
          <w:sz w:val="24"/>
          <w14:ligatures w14:val="none"/>
        </w:rPr>
        <w:t>个</w:t>
      </w:r>
      <w:proofErr w:type="gramEnd"/>
      <w:r w:rsidRPr="00BD1477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 Batch</w:t>
      </w:r>
      <w:r w:rsidRPr="00BD1477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27BF7BF0" w14:textId="77777777" w:rsidR="00BD1477" w:rsidRPr="00BD1477" w:rsidRDefault="00BD1477" w:rsidP="00BD14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D1477">
        <w:rPr>
          <w:rFonts w:ascii="宋体" w:eastAsia="宋体" w:hAnsi="宋体" w:cs="宋体"/>
          <w:kern w:val="0"/>
          <w:sz w:val="24"/>
          <w14:ligatures w14:val="none"/>
        </w:rPr>
        <w:t>其中包含普通 Batch 01～29，以及 06A、06B、13A、15A、17A、21A、23A、29A、29B 这些追加批次。</w:t>
      </w:r>
    </w:p>
    <w:p w14:paraId="6BD64060" w14:textId="77777777" w:rsidR="00FF6D85" w:rsidRPr="00BD1477" w:rsidRDefault="00FF6D85"/>
    <w:p w14:paraId="1DA5C295" w14:textId="77777777" w:rsidR="00FF6D85" w:rsidRDefault="00FF6D85"/>
    <w:p w14:paraId="130F9D67" w14:textId="77777777" w:rsidR="00FF6D85" w:rsidRDefault="00FF6D85"/>
    <w:sectPr w:rsidR="00FF6D8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410865" w14:textId="77777777" w:rsidR="003B7D7E" w:rsidRDefault="003B7D7E" w:rsidP="004D68D8">
      <w:pPr>
        <w:spacing w:after="0" w:line="240" w:lineRule="auto"/>
      </w:pPr>
      <w:r>
        <w:separator/>
      </w:r>
    </w:p>
  </w:endnote>
  <w:endnote w:type="continuationSeparator" w:id="0">
    <w:p w14:paraId="2BFB8375" w14:textId="77777777" w:rsidR="003B7D7E" w:rsidRDefault="003B7D7E" w:rsidP="004D68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12BE59" w14:textId="77777777" w:rsidR="003B7D7E" w:rsidRDefault="003B7D7E" w:rsidP="004D68D8">
      <w:pPr>
        <w:spacing w:after="0" w:line="240" w:lineRule="auto"/>
      </w:pPr>
      <w:r>
        <w:separator/>
      </w:r>
    </w:p>
  </w:footnote>
  <w:footnote w:type="continuationSeparator" w:id="0">
    <w:p w14:paraId="2ED11D62" w14:textId="77777777" w:rsidR="003B7D7E" w:rsidRDefault="003B7D7E" w:rsidP="004D68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4162E9"/>
    <w:multiLevelType w:val="multilevel"/>
    <w:tmpl w:val="934C5C5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44332E"/>
    <w:multiLevelType w:val="multilevel"/>
    <w:tmpl w:val="5BAA1CF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07419C"/>
    <w:multiLevelType w:val="multilevel"/>
    <w:tmpl w:val="7F9AB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CA5"/>
    <w:rsid w:val="000B0A65"/>
    <w:rsid w:val="000D7CA5"/>
    <w:rsid w:val="00243A24"/>
    <w:rsid w:val="003003F2"/>
    <w:rsid w:val="00326779"/>
    <w:rsid w:val="003B7D7E"/>
    <w:rsid w:val="00405CAC"/>
    <w:rsid w:val="004D68D8"/>
    <w:rsid w:val="005D1B12"/>
    <w:rsid w:val="008D5EF4"/>
    <w:rsid w:val="00B71839"/>
    <w:rsid w:val="00BD1477"/>
    <w:rsid w:val="00D04453"/>
    <w:rsid w:val="00FB3EB5"/>
    <w:rsid w:val="00FF6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0D5EB68"/>
  <w15:chartTrackingRefBased/>
  <w15:docId w15:val="{77F8B7A0-C459-45F3-BF61-BD7A1389F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D7CA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7C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7C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7CA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7CA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7CA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7CA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7CA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7CA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D7CA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D7C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D7C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D7CA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D7CA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D7CA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D7CA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D7CA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D7CA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D7CA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D7C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7CA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D7C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D7C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D7C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D7C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D7CA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D7C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D7CA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D7CA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D68D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D68D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D68D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D68D8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BD1477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HTML">
    <w:name w:val="HTML Code"/>
    <w:basedOn w:val="a0"/>
    <w:uiPriority w:val="99"/>
    <w:semiHidden/>
    <w:unhideWhenUsed/>
    <w:rsid w:val="00BD1477"/>
    <w:rPr>
      <w:rFonts w:ascii="宋体" w:eastAsia="宋体" w:hAnsi="宋体" w:cs="宋体"/>
      <w:sz w:val="24"/>
      <w:szCs w:val="24"/>
    </w:rPr>
  </w:style>
  <w:style w:type="character" w:styleId="af3">
    <w:name w:val="Strong"/>
    <w:basedOn w:val="a0"/>
    <w:uiPriority w:val="22"/>
    <w:qFormat/>
    <w:rsid w:val="00BD147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113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1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8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748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683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756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372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283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87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313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3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920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733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387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49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379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358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8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2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0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0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517</TotalTime>
  <Pages>3</Pages>
  <Words>203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leyu zhang</dc:creator>
  <cp:keywords/>
  <dc:description/>
  <cp:lastModifiedBy>zhang leyu</cp:lastModifiedBy>
  <cp:revision>7</cp:revision>
  <dcterms:created xsi:type="dcterms:W3CDTF">2026-08-03T09:21:00Z</dcterms:created>
  <dcterms:modified xsi:type="dcterms:W3CDTF">2026-08-11T13:04:00Z</dcterms:modified>
</cp:coreProperties>
</file>