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9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616"/>
        <w:gridCol w:w="10"/>
        <w:gridCol w:w="576"/>
        <w:gridCol w:w="690"/>
        <w:gridCol w:w="22"/>
        <w:gridCol w:w="36"/>
        <w:gridCol w:w="2153"/>
        <w:gridCol w:w="6"/>
        <w:gridCol w:w="55"/>
        <w:gridCol w:w="593"/>
        <w:gridCol w:w="7"/>
        <w:gridCol w:w="714"/>
        <w:gridCol w:w="6"/>
        <w:gridCol w:w="346"/>
        <w:gridCol w:w="359"/>
        <w:gridCol w:w="382"/>
        <w:gridCol w:w="1085"/>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69" w:hRule="exact"/>
          <w:jc w:val="center"/>
        </w:trPr>
        <w:tc>
          <w:tcPr>
            <w:tcW w:w="6571" w:type="dxa"/>
            <w:gridSpan w:val="16"/>
            <w:tcBorders>
              <w:top w:val="nil"/>
              <w:left w:val="nil"/>
              <w:bottom w:val="single" w:color="auto" w:sz="6" w:space="0"/>
              <w:right w:val="single" w:color="auto" w:sz="12" w:space="0"/>
            </w:tcBorders>
            <w:vAlign w:val="bottom"/>
          </w:tcPr>
          <w:p>
            <w:pPr>
              <w:rPr>
                <w:rFonts w:ascii="黑体" w:hAnsi="宋体" w:eastAsia="黑体"/>
                <w:sz w:val="18"/>
              </w:rPr>
            </w:pPr>
            <w:r>
              <w:rPr>
                <w:rFonts w:hint="eastAsia" w:ascii="黑体" w:hAnsi="宋体" w:eastAsia="黑体"/>
                <w:sz w:val="18"/>
              </w:rPr>
              <w:t>请按照“注意事项”正确填写本表各栏</w:t>
            </w:r>
          </w:p>
        </w:tc>
        <w:tc>
          <w:tcPr>
            <w:tcW w:w="2889" w:type="dxa"/>
            <w:gridSpan w:val="2"/>
            <w:tcBorders>
              <w:top w:val="single" w:color="auto" w:sz="12" w:space="0"/>
              <w:left w:val="single" w:color="auto" w:sz="12" w:space="0"/>
              <w:bottom w:val="single" w:color="auto" w:sz="6" w:space="0"/>
              <w:right w:val="single" w:color="auto" w:sz="12" w:space="0"/>
            </w:tcBorders>
            <w:vAlign w:val="center"/>
          </w:tcPr>
          <w:p>
            <w:pPr>
              <w:pStyle w:val="11"/>
              <w:pBdr>
                <w:bottom w:val="none" w:color="auto" w:sz="0" w:space="0"/>
              </w:pBdr>
              <w:tabs>
                <w:tab w:val="clear" w:pos="4153"/>
                <w:tab w:val="clear" w:pos="8306"/>
              </w:tabs>
              <w:snapToGrid/>
              <w:rPr>
                <w:rFonts w:ascii="宋体" w:hAnsi="宋体"/>
                <w:szCs w:val="20"/>
              </w:rPr>
            </w:pPr>
            <w:r>
              <w:rPr>
                <w:rFonts w:hint="eastAsia" w:ascii="宋体" w:hAnsi="宋体"/>
                <w:szCs w:val="20"/>
              </w:rPr>
              <w:t>此框内容由国家知识产权局填写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12" w:hRule="exact"/>
          <w:jc w:val="center"/>
        </w:trPr>
        <w:tc>
          <w:tcPr>
            <w:tcW w:w="626" w:type="dxa"/>
            <w:gridSpan w:val="2"/>
            <w:vMerge w:val="restart"/>
            <w:tcBorders>
              <w:top w:val="single" w:color="auto" w:sz="6" w:space="0"/>
              <w:left w:val="single" w:color="auto" w:sz="6" w:space="0"/>
              <w:bottom w:val="single" w:color="auto" w:sz="6" w:space="0"/>
              <w:right w:val="single" w:color="auto" w:sz="4" w:space="0"/>
            </w:tcBorders>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5945" w:type="dxa"/>
            <w:gridSpan w:val="14"/>
            <w:vMerge w:val="restart"/>
            <w:tcBorders>
              <w:top w:val="single" w:color="auto" w:sz="6" w:space="0"/>
              <w:left w:val="single" w:color="auto" w:sz="4" w:space="0"/>
              <w:bottom w:val="single" w:color="auto" w:sz="6" w:space="0"/>
              <w:right w:val="single" w:color="auto" w:sz="12" w:space="0"/>
            </w:tcBorders>
            <w:vAlign w:val="center"/>
          </w:tcPr>
          <w:p>
            <w:pPr>
              <w:pStyle w:val="12"/>
              <w:spacing w:before="120" w:after="360"/>
            </w:pPr>
            <w:r>
              <w:rPr>
                <w:rFonts w:hint="eastAsia"/>
                <w:sz w:val="21"/>
                <w:szCs w:val="21"/>
              </w:rPr>
              <w:t>基于水下目标近邻分布的海产品自主抓取引导方法</w:t>
            </w:r>
          </w:p>
          <w:p>
            <w:pPr>
              <w:jc w:val="center"/>
              <w:rPr>
                <w:rFonts w:hint="default" w:ascii="宋体" w:hAnsi="宋体" w:eastAsia="宋体"/>
                <w:lang w:val="en-US" w:eastAsia="zh-CN"/>
              </w:rPr>
            </w:pPr>
          </w:p>
        </w:tc>
        <w:tc>
          <w:tcPr>
            <w:tcW w:w="2889" w:type="dxa"/>
            <w:gridSpan w:val="2"/>
            <w:tcBorders>
              <w:top w:val="single" w:color="auto" w:sz="6" w:space="0"/>
              <w:left w:val="single" w:color="auto" w:sz="12" w:space="0"/>
              <w:bottom w:val="nil"/>
              <w:right w:val="single" w:color="auto" w:sz="12" w:space="0"/>
            </w:tcBorders>
            <w:vAlign w:val="center"/>
          </w:tcPr>
          <w:p>
            <w:pPr>
              <w:pStyle w:val="21"/>
              <w:spacing w:line="240" w:lineRule="exact"/>
              <w:rPr>
                <w:rFonts w:hAnsi="宋体"/>
              </w:rPr>
            </w:pPr>
            <w:r>
              <w:rPr>
                <w:rFonts w:hint="eastAsia" w:hAnsi="宋体"/>
              </w:rPr>
              <w:t>①申请号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12" w:hRule="exact"/>
          <w:jc w:val="center"/>
        </w:trPr>
        <w:tc>
          <w:tcPr>
            <w:tcW w:w="626" w:type="dxa"/>
            <w:gridSpan w:val="2"/>
            <w:vMerge w:val="continue"/>
            <w:tcBorders>
              <w:top w:val="nil"/>
              <w:left w:val="single" w:color="auto" w:sz="6" w:space="0"/>
              <w:bottom w:val="single" w:color="auto" w:sz="6" w:space="0"/>
              <w:right w:val="single" w:color="auto" w:sz="4" w:space="0"/>
            </w:tcBorders>
          </w:tcPr>
          <w:p>
            <w:pPr>
              <w:spacing w:line="240" w:lineRule="exact"/>
              <w:rPr>
                <w:rFonts w:ascii="宋体" w:hAnsi="宋体"/>
              </w:rPr>
            </w:pPr>
          </w:p>
        </w:tc>
        <w:tc>
          <w:tcPr>
            <w:tcW w:w="5945" w:type="dxa"/>
            <w:gridSpan w:val="14"/>
            <w:vMerge w:val="continue"/>
            <w:tcBorders>
              <w:top w:val="nil"/>
              <w:left w:val="single" w:color="auto" w:sz="4" w:space="0"/>
              <w:bottom w:val="single" w:color="auto" w:sz="6" w:space="0"/>
              <w:right w:val="single" w:color="auto" w:sz="12" w:space="0"/>
            </w:tcBorders>
            <w:vAlign w:val="center"/>
          </w:tcPr>
          <w:p>
            <w:pPr>
              <w:rPr>
                <w:rFonts w:ascii="宋体" w:hAnsi="宋体"/>
              </w:rPr>
            </w:pPr>
          </w:p>
        </w:tc>
        <w:tc>
          <w:tcPr>
            <w:tcW w:w="2889" w:type="dxa"/>
            <w:gridSpan w:val="2"/>
            <w:tcBorders>
              <w:top w:val="nil"/>
              <w:left w:val="single" w:color="auto" w:sz="12" w:space="0"/>
              <w:bottom w:val="single" w:color="auto" w:sz="4" w:space="0"/>
              <w:right w:val="single" w:color="auto" w:sz="12" w:space="0"/>
            </w:tcBorders>
            <w:vAlign w:val="center"/>
          </w:tcPr>
          <w:p>
            <w:pPr>
              <w:rPr>
                <w:rFonts w:ascii="宋体" w:hAnsi="宋体"/>
              </w:rPr>
            </w:pPr>
            <w:r>
              <w:rPr>
                <w:rFonts w:hint="eastAsia" w:ascii="宋体" w:hAnsi="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85" w:hRule="atLeast"/>
          <w:jc w:val="center"/>
        </w:trPr>
        <w:tc>
          <w:tcPr>
            <w:tcW w:w="626" w:type="dxa"/>
            <w:gridSpan w:val="2"/>
            <w:vMerge w:val="continue"/>
            <w:tcBorders>
              <w:top w:val="nil"/>
              <w:left w:val="single" w:color="auto" w:sz="6" w:space="0"/>
              <w:bottom w:val="single" w:color="auto" w:sz="6" w:space="0"/>
              <w:right w:val="single" w:color="auto" w:sz="4" w:space="0"/>
            </w:tcBorders>
          </w:tcPr>
          <w:p>
            <w:pPr>
              <w:spacing w:line="240" w:lineRule="exact"/>
              <w:rPr>
                <w:rFonts w:ascii="宋体" w:hAnsi="宋体"/>
              </w:rPr>
            </w:pPr>
          </w:p>
        </w:tc>
        <w:tc>
          <w:tcPr>
            <w:tcW w:w="5945" w:type="dxa"/>
            <w:gridSpan w:val="14"/>
            <w:vMerge w:val="continue"/>
            <w:tcBorders>
              <w:top w:val="nil"/>
              <w:left w:val="single" w:color="auto" w:sz="4" w:space="0"/>
              <w:bottom w:val="single" w:color="auto" w:sz="6" w:space="0"/>
              <w:right w:val="single" w:color="auto" w:sz="12" w:space="0"/>
            </w:tcBorders>
            <w:vAlign w:val="center"/>
          </w:tcPr>
          <w:p>
            <w:pPr>
              <w:rPr>
                <w:rFonts w:ascii="宋体" w:hAnsi="宋体"/>
              </w:rPr>
            </w:pPr>
          </w:p>
        </w:tc>
        <w:tc>
          <w:tcPr>
            <w:tcW w:w="2889" w:type="dxa"/>
            <w:gridSpan w:val="2"/>
            <w:tcBorders>
              <w:top w:val="single" w:color="auto" w:sz="4" w:space="0"/>
              <w:left w:val="single" w:color="auto" w:sz="12" w:space="0"/>
              <w:right w:val="single" w:color="auto" w:sz="12" w:space="0"/>
            </w:tcBorders>
            <w:vAlign w:val="center"/>
          </w:tcPr>
          <w:p>
            <w:pPr>
              <w:rPr>
                <w:rFonts w:ascii="宋体" w:hAnsi="宋体"/>
              </w:rPr>
            </w:pPr>
            <w:r>
              <w:rPr>
                <w:rFonts w:hint="eastAsia" w:ascii="宋体" w:hAnsi="宋体"/>
              </w:rPr>
              <w:t>②分案提交日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4" w:hRule="exact"/>
          <w:jc w:val="center"/>
        </w:trPr>
        <w:tc>
          <w:tcPr>
            <w:tcW w:w="626" w:type="dxa"/>
            <w:gridSpan w:val="2"/>
            <w:vMerge w:val="restart"/>
            <w:tcBorders>
              <w:top w:val="nil"/>
              <w:left w:val="single" w:color="auto" w:sz="6" w:space="0"/>
              <w:right w:val="single" w:color="auto" w:sz="4" w:space="0"/>
            </w:tcBorders>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66" w:type="dxa"/>
            <w:gridSpan w:val="2"/>
            <w:tcBorders>
              <w:top w:val="nil"/>
              <w:left w:val="single" w:color="auto" w:sz="4" w:space="0"/>
              <w:right w:val="single" w:color="auto" w:sz="4" w:space="0"/>
            </w:tcBorders>
            <w:vAlign w:val="center"/>
          </w:tcPr>
          <w:p>
            <w:pPr>
              <w:rPr>
                <w:rFonts w:ascii="宋体" w:hAnsi="宋体"/>
              </w:rPr>
            </w:pPr>
            <w:r>
              <w:rPr>
                <w:rFonts w:hint="eastAsia"/>
              </w:rPr>
              <w:t>发明人</w:t>
            </w:r>
            <w:r>
              <w:t>1</w:t>
            </w:r>
          </w:p>
        </w:tc>
        <w:tc>
          <w:tcPr>
            <w:tcW w:w="2211" w:type="dxa"/>
            <w:gridSpan w:val="3"/>
            <w:tcBorders>
              <w:top w:val="nil"/>
              <w:left w:val="single" w:color="auto" w:sz="4" w:space="0"/>
              <w:right w:val="single" w:color="auto" w:sz="4" w:space="0"/>
            </w:tcBorders>
            <w:vAlign w:val="center"/>
          </w:tcPr>
          <w:p>
            <w:pPr>
              <w:rPr>
                <w:rFonts w:hint="default" w:ascii="宋体" w:hAnsi="宋体" w:eastAsia="宋体"/>
                <w:lang w:val="en-US" w:eastAsia="zh-CN"/>
              </w:rPr>
            </w:pPr>
            <w:r>
              <w:rPr>
                <w:rFonts w:hint="eastAsia" w:ascii="宋体" w:hAnsi="宋体"/>
                <w:lang w:val="en-US" w:eastAsia="zh-CN"/>
              </w:rPr>
              <w:t>张竣博</w:t>
            </w:r>
          </w:p>
        </w:tc>
        <w:tc>
          <w:tcPr>
            <w:tcW w:w="2468" w:type="dxa"/>
            <w:gridSpan w:val="9"/>
            <w:tcBorders>
              <w:top w:val="nil"/>
              <w:left w:val="single" w:color="auto" w:sz="4" w:space="0"/>
              <w:right w:val="single" w:color="auto" w:sz="12" w:space="0"/>
            </w:tcBorders>
            <w:vAlign w:val="center"/>
          </w:tcPr>
          <w:p>
            <w:pPr>
              <w:rPr>
                <w:rFonts w:ascii="宋体" w:hAnsi="宋体"/>
              </w:rPr>
            </w:pPr>
            <w:bookmarkStart w:id="0" w:name="发明人_第一发明人_不公布姓名"/>
            <w:r>
              <w:fldChar w:fldCharType="begin">
                <w:ffData>
                  <w:name w:val="发明人_第一发明人_不公布姓名"/>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bookmarkEnd w:id="0"/>
            <w:r>
              <w:rPr>
                <w:rFonts w:hint="eastAsia"/>
              </w:rPr>
              <w:t>不公布姓名</w:t>
            </w:r>
          </w:p>
        </w:tc>
        <w:tc>
          <w:tcPr>
            <w:tcW w:w="2889" w:type="dxa"/>
            <w:gridSpan w:val="2"/>
            <w:tcBorders>
              <w:top w:val="nil"/>
              <w:left w:val="single" w:color="auto" w:sz="12" w:space="0"/>
              <w:bottom w:val="single" w:color="auto" w:sz="4" w:space="0"/>
              <w:right w:val="single" w:color="auto" w:sz="12" w:space="0"/>
            </w:tcBorders>
            <w:vAlign w:val="center"/>
          </w:tcPr>
          <w:p>
            <w:pPr>
              <w:rPr>
                <w:rFonts w:ascii="宋体" w:hAnsi="宋体"/>
              </w:rPr>
            </w:pPr>
            <w:r>
              <w:rPr>
                <w:rFonts w:hint="eastAsia" w:ascii="宋体" w:hAnsi="宋体"/>
              </w:rPr>
              <w:t>③申请日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4" w:hRule="exact"/>
          <w:jc w:val="center"/>
        </w:trPr>
        <w:tc>
          <w:tcPr>
            <w:tcW w:w="626" w:type="dxa"/>
            <w:gridSpan w:val="2"/>
            <w:vMerge w:val="continue"/>
            <w:tcBorders>
              <w:left w:val="single" w:color="auto" w:sz="6" w:space="0"/>
              <w:right w:val="single" w:color="auto" w:sz="4" w:space="0"/>
            </w:tcBorders>
          </w:tcPr>
          <w:p>
            <w:pPr>
              <w:spacing w:line="320" w:lineRule="exact"/>
              <w:rPr>
                <w:rFonts w:ascii="宋体" w:hAnsi="宋体"/>
              </w:rPr>
            </w:pPr>
          </w:p>
        </w:tc>
        <w:tc>
          <w:tcPr>
            <w:tcW w:w="1266" w:type="dxa"/>
            <w:gridSpan w:val="2"/>
            <w:tcBorders>
              <w:left w:val="single" w:color="auto" w:sz="4" w:space="0"/>
              <w:right w:val="single" w:color="auto" w:sz="4" w:space="0"/>
            </w:tcBorders>
            <w:vAlign w:val="center"/>
          </w:tcPr>
          <w:p>
            <w:pPr>
              <w:rPr>
                <w:rFonts w:ascii="宋体" w:hAnsi="宋体"/>
              </w:rPr>
            </w:pPr>
            <w:r>
              <w:rPr>
                <w:rFonts w:hint="eastAsia"/>
              </w:rPr>
              <w:t>发明人</w:t>
            </w:r>
            <w:r>
              <w:t>2</w:t>
            </w:r>
          </w:p>
        </w:tc>
        <w:tc>
          <w:tcPr>
            <w:tcW w:w="2211" w:type="dxa"/>
            <w:gridSpan w:val="3"/>
            <w:tcBorders>
              <w:left w:val="single" w:color="auto" w:sz="4" w:space="0"/>
              <w:right w:val="single" w:color="auto" w:sz="4" w:space="0"/>
            </w:tcBorders>
            <w:vAlign w:val="center"/>
          </w:tcPr>
          <w:p>
            <w:pPr>
              <w:rPr>
                <w:rFonts w:ascii="宋体" w:hAnsi="宋体"/>
              </w:rPr>
            </w:pPr>
          </w:p>
        </w:tc>
        <w:tc>
          <w:tcPr>
            <w:tcW w:w="2468" w:type="dxa"/>
            <w:gridSpan w:val="9"/>
            <w:tcBorders>
              <w:left w:val="single" w:color="auto" w:sz="4" w:space="0"/>
              <w:right w:val="single" w:color="auto" w:sz="12" w:space="0"/>
            </w:tcBorders>
            <w:vAlign w:val="center"/>
          </w:tcPr>
          <w:p>
            <w:pPr>
              <w:rPr>
                <w:rFonts w:ascii="宋体" w:hAnsi="宋体"/>
              </w:rPr>
            </w:pPr>
            <w:bookmarkStart w:id="1" w:name="发明人_其他发明人1_不公布姓名"/>
            <w:r>
              <w:fldChar w:fldCharType="begin">
                <w:ffData>
                  <w:name w:val="发明人_其他发明人1_不公布姓名"/>
                  <w:enabled/>
                  <w:calcOnExit w:val="0"/>
                  <w:statusText w:type="text" w:val="发明人_其他发明人1_请求不公开_附加"/>
                  <w:checkBox>
                    <w:sizeAuto/>
                    <w:default w:val="0"/>
                    <w:checked w:val="0"/>
                  </w:checkBox>
                </w:ffData>
              </w:fldChar>
            </w:r>
            <w:r>
              <w:instrText xml:space="preserve"> FORMCHECKBOX </w:instrText>
            </w:r>
            <w:r>
              <w:fldChar w:fldCharType="separate"/>
            </w:r>
            <w:r>
              <w:fldChar w:fldCharType="end"/>
            </w:r>
            <w:bookmarkEnd w:id="1"/>
            <w:r>
              <w:rPr>
                <w:rFonts w:hint="eastAsia"/>
              </w:rPr>
              <w:t>不公布姓名</w:t>
            </w:r>
          </w:p>
        </w:tc>
        <w:tc>
          <w:tcPr>
            <w:tcW w:w="2889" w:type="dxa"/>
            <w:gridSpan w:val="2"/>
            <w:tcBorders>
              <w:left w:val="single" w:color="auto" w:sz="12" w:space="0"/>
              <w:bottom w:val="single" w:color="auto" w:sz="4" w:space="0"/>
              <w:right w:val="single" w:color="auto" w:sz="12" w:space="0"/>
            </w:tcBorders>
          </w:tcPr>
          <w:p>
            <w:pPr>
              <w:rPr>
                <w:rFonts w:ascii="宋体" w:hAnsi="宋体"/>
              </w:rPr>
            </w:pPr>
            <w:r>
              <w:rPr>
                <w:rFonts w:hint="eastAsia" w:ascii="宋体" w:hAnsi="宋体"/>
              </w:rPr>
              <w:t>④费减审批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4" w:hRule="exact"/>
          <w:jc w:val="center"/>
        </w:trPr>
        <w:tc>
          <w:tcPr>
            <w:tcW w:w="626" w:type="dxa"/>
            <w:gridSpan w:val="2"/>
            <w:vMerge w:val="continue"/>
            <w:tcBorders>
              <w:left w:val="single" w:color="auto" w:sz="6" w:space="0"/>
              <w:bottom w:val="single" w:color="auto" w:sz="4" w:space="0"/>
              <w:right w:val="single" w:color="auto" w:sz="4" w:space="0"/>
            </w:tcBorders>
          </w:tcPr>
          <w:p>
            <w:pPr>
              <w:rPr>
                <w:rFonts w:ascii="宋体" w:hAnsi="宋体"/>
              </w:rPr>
            </w:pPr>
          </w:p>
        </w:tc>
        <w:tc>
          <w:tcPr>
            <w:tcW w:w="1266" w:type="dxa"/>
            <w:gridSpan w:val="2"/>
            <w:tcBorders>
              <w:left w:val="single" w:color="auto" w:sz="4" w:space="0"/>
              <w:right w:val="single" w:color="auto" w:sz="4" w:space="0"/>
            </w:tcBorders>
            <w:vAlign w:val="center"/>
          </w:tcPr>
          <w:p>
            <w:pPr>
              <w:rPr>
                <w:rFonts w:ascii="宋体" w:hAnsi="宋体"/>
              </w:rPr>
            </w:pPr>
            <w:r>
              <w:rPr>
                <w:rFonts w:hint="eastAsia"/>
              </w:rPr>
              <w:t>发明人</w:t>
            </w:r>
            <w:r>
              <w:t>3</w:t>
            </w:r>
          </w:p>
        </w:tc>
        <w:tc>
          <w:tcPr>
            <w:tcW w:w="2211" w:type="dxa"/>
            <w:gridSpan w:val="3"/>
            <w:tcBorders>
              <w:left w:val="single" w:color="auto" w:sz="4" w:space="0"/>
              <w:right w:val="single" w:color="auto" w:sz="4" w:space="0"/>
            </w:tcBorders>
            <w:vAlign w:val="center"/>
          </w:tcPr>
          <w:p>
            <w:pPr>
              <w:rPr>
                <w:rFonts w:ascii="宋体" w:hAnsi="宋体"/>
              </w:rPr>
            </w:pPr>
          </w:p>
        </w:tc>
        <w:tc>
          <w:tcPr>
            <w:tcW w:w="2468" w:type="dxa"/>
            <w:gridSpan w:val="9"/>
            <w:tcBorders>
              <w:left w:val="single" w:color="auto" w:sz="4" w:space="0"/>
              <w:right w:val="single" w:color="auto" w:sz="12" w:space="0"/>
            </w:tcBorders>
            <w:vAlign w:val="center"/>
          </w:tcPr>
          <w:p>
            <w:pPr>
              <w:rPr>
                <w:rFonts w:ascii="宋体" w:hAnsi="宋体"/>
              </w:rPr>
            </w:pPr>
            <w:bookmarkStart w:id="2" w:name="发明人_其他发明人2_不公布姓名"/>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fldChar w:fldCharType="separate"/>
            </w:r>
            <w:r>
              <w:fldChar w:fldCharType="end"/>
            </w:r>
            <w:bookmarkEnd w:id="2"/>
            <w:r>
              <w:rPr>
                <w:rFonts w:hint="eastAsia"/>
              </w:rPr>
              <w:t>不公布姓名</w:t>
            </w:r>
          </w:p>
        </w:tc>
        <w:tc>
          <w:tcPr>
            <w:tcW w:w="2889" w:type="dxa"/>
            <w:gridSpan w:val="2"/>
            <w:tcBorders>
              <w:top w:val="single" w:color="auto" w:sz="4" w:space="0"/>
              <w:left w:val="single" w:color="auto" w:sz="12" w:space="0"/>
              <w:bottom w:val="single" w:color="auto" w:sz="4" w:space="0"/>
              <w:right w:val="single" w:color="auto" w:sz="12" w:space="0"/>
            </w:tcBorders>
          </w:tcPr>
          <w:p>
            <w:pPr>
              <w:rPr>
                <w:rFonts w:ascii="宋体" w:hAnsi="宋体"/>
              </w:rPr>
            </w:pPr>
            <w:r>
              <w:rPr>
                <w:rFonts w:hint="eastAsia" w:ascii="宋体" w:hAnsi="宋体"/>
              </w:rPr>
              <w:t>⑤向外申请审批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10" w:hRule="exact"/>
          <w:jc w:val="center"/>
        </w:trPr>
        <w:tc>
          <w:tcPr>
            <w:tcW w:w="6571" w:type="dxa"/>
            <w:gridSpan w:val="16"/>
            <w:tcBorders>
              <w:top w:val="single" w:color="auto" w:sz="4" w:space="0"/>
              <w:left w:val="single" w:color="auto" w:sz="6" w:space="0"/>
              <w:bottom w:val="single" w:color="auto" w:sz="6" w:space="0"/>
              <w:right w:val="single" w:color="auto" w:sz="12" w:space="0"/>
            </w:tcBorders>
          </w:tcPr>
          <w:p>
            <w:pPr>
              <w:rPr>
                <w:rFonts w:hint="default" w:ascii="宋体" w:hAnsi="宋体" w:eastAsia="宋体"/>
                <w:lang w:val="en-US" w:eastAsia="zh-CN"/>
              </w:rPr>
            </w:pPr>
            <w:r>
              <w:rPr>
                <w:rFonts w:hint="eastAsia" w:ascii="宋体" w:hAnsi="宋体"/>
              </w:rPr>
              <w:t xml:space="preserve">⑨第一发明人国籍或地区 中华人民共和国    居民身份证件号码 </w:t>
            </w:r>
            <w:r>
              <w:rPr>
                <w:rFonts w:hint="eastAsia" w:ascii="宋体" w:hAnsi="宋体"/>
                <w:lang w:val="en-US" w:eastAsia="zh-CN"/>
              </w:rPr>
              <w:t>232301199606141114</w:t>
            </w:r>
          </w:p>
        </w:tc>
        <w:tc>
          <w:tcPr>
            <w:tcW w:w="2889" w:type="dxa"/>
            <w:gridSpan w:val="2"/>
            <w:tcBorders>
              <w:top w:val="single" w:color="auto" w:sz="4" w:space="0"/>
              <w:left w:val="single" w:color="auto" w:sz="12" w:space="0"/>
              <w:bottom w:val="single" w:color="auto" w:sz="12" w:space="0"/>
              <w:right w:val="single" w:color="auto" w:sz="12" w:space="0"/>
            </w:tcBorders>
          </w:tcPr>
          <w:p>
            <w:pPr>
              <w:rPr>
                <w:rFonts w:ascii="宋体" w:hAnsi="宋体"/>
              </w:rPr>
            </w:pPr>
            <w:r>
              <w:rPr>
                <w:rFonts w:hint="eastAsia" w:ascii="宋体" w:hAnsi="宋体"/>
              </w:rPr>
              <w:t>⑥挂号号码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restart"/>
            <w:tcBorders>
              <w:top w:val="single" w:color="auto" w:sz="6" w:space="0"/>
              <w:left w:val="single" w:color="auto" w:sz="6" w:space="0"/>
              <w:right w:val="single" w:color="auto" w:sz="6" w:space="0"/>
            </w:tcBorders>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576" w:type="dxa"/>
            <w:vMerge w:val="restart"/>
            <w:tcBorders>
              <w:top w:val="single" w:color="auto" w:sz="6" w:space="0"/>
              <w:left w:val="single" w:color="auto" w:sz="6" w:space="0"/>
              <w:right w:val="single" w:color="auto" w:sz="6" w:space="0"/>
            </w:tcBorders>
            <w:vAlign w:val="center"/>
          </w:tcPr>
          <w:p>
            <w:pPr>
              <w:pStyle w:val="13"/>
            </w:pPr>
            <w:r>
              <w:rPr>
                <w:rFonts w:hint="eastAsia"/>
              </w:rPr>
              <w:t>申请人</w:t>
            </w:r>
          </w:p>
          <w:p>
            <w:pPr>
              <w:pStyle w:val="13"/>
            </w:pPr>
            <w:r>
              <w:rPr>
                <w:rFonts w:hint="eastAsia"/>
              </w:rPr>
              <w:t>(1)</w:t>
            </w: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姓名或名称</w:t>
            </w:r>
            <w:r>
              <w:rPr>
                <w:rFonts w:ascii="宋体" w:hAnsi="宋体"/>
              </w:rPr>
              <w:t xml:space="preserve"> </w:t>
            </w:r>
            <w:r>
              <w:rPr>
                <w:rFonts w:hint="eastAsia" w:ascii="宋体" w:hAnsi="宋体"/>
              </w:rPr>
              <w:t>大连海事大学</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r>
              <w:rPr>
                <w:rFonts w:hint="eastAsia"/>
              </w:rPr>
              <w:t>事业单位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778"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ind w:left="1890" w:hanging="1890" w:hangingChars="900"/>
              <w:jc w:val="left"/>
              <w:rPr>
                <w:rFonts w:ascii="宋体" w:hAnsi="宋体"/>
              </w:rPr>
            </w:pPr>
            <w:r>
              <w:rPr>
                <w:rFonts w:hint="eastAsia" w:ascii="宋体" w:hAnsi="宋体"/>
              </w:rPr>
              <w:t>居民身份证件号码或统一社会信用代码/组织机构代码  10151</w:t>
            </w: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4" w:space="0"/>
              <w:right w:val="single" w:color="auto" w:sz="6" w:space="0"/>
            </w:tcBorders>
            <w:vAlign w:val="center"/>
          </w:tcPr>
          <w:p>
            <w:pPr>
              <w:spacing w:line="240" w:lineRule="exact"/>
              <w:rPr>
                <w:rFonts w:hint="default" w:ascii="宋体" w:hAnsi="宋体"/>
                <w:lang w:val="en-US"/>
              </w:rPr>
            </w:pPr>
            <w:r>
              <w:rPr>
                <w:rFonts w:hint="eastAsia" w:ascii="宋体" w:hAnsi="宋体"/>
              </w:rPr>
              <w:t xml:space="preserve">电子邮箱 </w:t>
            </w:r>
            <w:r>
              <w:rPr>
                <w:rFonts w:hint="eastAsia" w:ascii="宋体" w:hAnsi="宋体"/>
                <w:lang w:val="en-US" w:eastAsia="zh-CN"/>
              </w:rPr>
              <w:t>zhangjunbo32114@163.com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 xml:space="preserve">国籍或注册国家（地区）中华人民共和国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经常居所地或营业所所在地 辽宁省大连市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2962" w:type="dxa"/>
            <w:gridSpan w:val="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邮政编码 116026</w:t>
            </w:r>
          </w:p>
        </w:tc>
        <w:tc>
          <w:tcPr>
            <w:tcW w:w="5296" w:type="dxa"/>
            <w:gridSpan w:val="9"/>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 xml:space="preserve">电话 </w:t>
            </w:r>
            <w:r>
              <w:rPr>
                <w:rFonts w:ascii="宋体" w:hAnsi="宋体"/>
              </w:rPr>
              <w:t>0411-8</w:t>
            </w:r>
            <w:r>
              <w:rPr>
                <w:rFonts w:hint="eastAsia" w:ascii="宋体" w:hAnsi="宋体"/>
                <w:lang w:val="en-US" w:eastAsia="zh-CN"/>
              </w:rPr>
              <w:t>434237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r>
              <w:rPr>
                <w:rFonts w:hint="eastAsia" w:ascii="宋体" w:hAnsi="宋体"/>
              </w:rPr>
              <w:t>辽宁省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r>
              <w:rPr>
                <w:rFonts w:hint="eastAsia" w:ascii="宋体" w:hAnsi="宋体"/>
              </w:rPr>
              <w:t>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城区（乡）、街道、门牌号 </w:t>
            </w:r>
            <w:r>
              <w:rPr>
                <w:rFonts w:hint="eastAsia" w:ascii="宋体" w:hAnsi="宋体"/>
              </w:rPr>
              <w:t>凌水街道凌海路1号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66"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restart"/>
            <w:tcBorders>
              <w:top w:val="single" w:color="auto" w:sz="6" w:space="0"/>
              <w:left w:val="single" w:color="auto" w:sz="6" w:space="0"/>
              <w:right w:val="single" w:color="auto" w:sz="6" w:space="0"/>
            </w:tcBorders>
            <w:vAlign w:val="center"/>
          </w:tcPr>
          <w:p>
            <w:pPr>
              <w:spacing w:line="240" w:lineRule="exact"/>
              <w:jc w:val="center"/>
              <w:rPr>
                <w:rFonts w:ascii="宋体" w:hAnsi="宋体"/>
              </w:rPr>
            </w:pPr>
            <w:r>
              <w:rPr>
                <w:rFonts w:hint="eastAsia" w:ascii="宋体" w:hAnsi="宋体"/>
              </w:rPr>
              <w:t>申</w:t>
            </w:r>
          </w:p>
          <w:p>
            <w:pPr>
              <w:spacing w:line="240" w:lineRule="exact"/>
              <w:jc w:val="center"/>
              <w:rPr>
                <w:rFonts w:ascii="宋体" w:hAnsi="宋体"/>
              </w:rPr>
            </w:pPr>
            <w:r>
              <w:rPr>
                <w:rFonts w:hint="eastAsia" w:ascii="宋体" w:hAnsi="宋体"/>
              </w:rPr>
              <w:t>请</w:t>
            </w:r>
          </w:p>
          <w:p>
            <w:pPr>
              <w:spacing w:line="240" w:lineRule="exact"/>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(2)</w:t>
            </w:r>
          </w:p>
        </w:tc>
        <w:tc>
          <w:tcPr>
            <w:tcW w:w="5369" w:type="dxa"/>
            <w:gridSpan w:val="13"/>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姓名或名称 </w:t>
            </w:r>
          </w:p>
        </w:tc>
        <w:tc>
          <w:tcPr>
            <w:tcW w:w="2889" w:type="dxa"/>
            <w:gridSpan w:val="2"/>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spacing w:line="240" w:lineRule="exact"/>
              <w:jc w:val="cente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居民身份证件号码或统一社会信用代码/组织机构代码 </w:t>
            </w:r>
          </w:p>
          <w:p>
            <w:pPr>
              <w:spacing w:line="240" w:lineRule="exact"/>
              <w:ind w:firstLine="1890" w:firstLineChars="90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电子邮箱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 xml:space="preserve">国籍或注册国家（地区）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经常居所地或营业所所在地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2962" w:type="dxa"/>
            <w:gridSpan w:val="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邮政编码 </w:t>
            </w:r>
          </w:p>
        </w:tc>
        <w:tc>
          <w:tcPr>
            <w:tcW w:w="5296" w:type="dxa"/>
            <w:gridSpan w:val="9"/>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城区（乡）、街道、门牌号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restart"/>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rPr>
            </w:pPr>
          </w:p>
          <w:p>
            <w:pPr>
              <w:spacing w:line="240" w:lineRule="exact"/>
              <w:jc w:val="center"/>
              <w:rPr>
                <w:rFonts w:ascii="宋体" w:hAnsi="宋体"/>
              </w:rPr>
            </w:pPr>
            <w:r>
              <w:rPr>
                <w:rFonts w:hint="eastAsia" w:ascii="宋体" w:hAnsi="宋体"/>
              </w:rPr>
              <w:t>申</w:t>
            </w:r>
          </w:p>
          <w:p>
            <w:pPr>
              <w:spacing w:line="240" w:lineRule="exact"/>
              <w:jc w:val="center"/>
              <w:rPr>
                <w:rFonts w:ascii="宋体" w:hAnsi="宋体"/>
              </w:rPr>
            </w:pPr>
            <w:r>
              <w:rPr>
                <w:rFonts w:hint="eastAsia" w:ascii="宋体" w:hAnsi="宋体"/>
              </w:rPr>
              <w:t>请</w:t>
            </w:r>
          </w:p>
          <w:p>
            <w:pPr>
              <w:spacing w:line="240" w:lineRule="exact"/>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(3)</w:t>
            </w: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姓名或名称</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居民身份证件号码或统一社会信用代码/组织机构代码 </w:t>
            </w:r>
          </w:p>
          <w:p>
            <w:pPr>
              <w:spacing w:line="240" w:lineRule="exact"/>
              <w:ind w:firstLine="1890" w:firstLineChars="90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电子邮箱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国籍或注册国家（地区</w:t>
            </w:r>
            <w:r>
              <w:rPr>
                <w:rFonts w:ascii="宋体" w:hAnsi="宋体"/>
              </w:rPr>
              <w:t>）</w:t>
            </w:r>
            <w:r>
              <w:rPr>
                <w:rFonts w:hint="eastAsia" w:ascii="宋体" w:hAnsi="宋体"/>
              </w:rPr>
              <w:t xml:space="preserve">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经常居所地或营业所所在地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2907" w:type="dxa"/>
            <w:gridSpan w:val="5"/>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邮政编码 </w:t>
            </w:r>
          </w:p>
        </w:tc>
        <w:tc>
          <w:tcPr>
            <w:tcW w:w="5351" w:type="dxa"/>
            <w:gridSpan w:val="10"/>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省、自治区、直辖市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市县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城区（乡）、街道、门牌号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67" w:hRule="exact"/>
          <w:jc w:val="center"/>
        </w:trPr>
        <w:tc>
          <w:tcPr>
            <w:tcW w:w="626" w:type="dxa"/>
            <w:gridSpan w:val="2"/>
            <w:vMerge w:val="restart"/>
            <w:tcBorders>
              <w:top w:val="single" w:color="auto" w:sz="6" w:space="0"/>
              <w:left w:val="single" w:color="auto" w:sz="6" w:space="0"/>
              <w:right w:val="single" w:color="auto" w:sz="6" w:space="0"/>
            </w:tcBorders>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538"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姓   名</w:t>
            </w:r>
            <w:r>
              <w:rPr>
                <w:rFonts w:ascii="宋体" w:hAnsi="宋体"/>
              </w:rPr>
              <w:t xml:space="preserve"> </w:t>
            </w:r>
            <w:r>
              <w:rPr>
                <w:rFonts w:hint="eastAsia" w:ascii="宋体" w:hAnsi="宋体"/>
                <w:lang w:val="en-US" w:eastAsia="zh-CN"/>
              </w:rPr>
              <w:t>张竣博</w:t>
            </w:r>
          </w:p>
        </w:tc>
        <w:tc>
          <w:tcPr>
            <w:tcW w:w="2407"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电话</w:t>
            </w:r>
            <w:r>
              <w:rPr>
                <w:rFonts w:ascii="宋体" w:hAnsi="宋体"/>
              </w:rPr>
              <w:t xml:space="preserve"> </w:t>
            </w:r>
            <w:r>
              <w:rPr>
                <w:rFonts w:hint="eastAsia" w:ascii="宋体" w:hAnsi="宋体"/>
                <w:lang w:val="en-US" w:eastAsia="zh-CN"/>
              </w:rPr>
              <w:t>18045142107</w:t>
            </w:r>
          </w:p>
        </w:tc>
        <w:tc>
          <w:tcPr>
            <w:tcW w:w="2889" w:type="dxa"/>
            <w:gridSpan w:val="2"/>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电子邮箱</w:t>
            </w:r>
            <w:r>
              <w:rPr>
                <w:rFonts w:ascii="宋体" w:hAnsi="宋体"/>
              </w:rPr>
              <w:t xml:space="preserve"> </w:t>
            </w:r>
            <w:r>
              <w:rPr>
                <w:rFonts w:hint="eastAsia" w:ascii="宋体" w:hAnsi="宋体"/>
                <w:lang w:val="en-US" w:eastAsia="zh-CN"/>
              </w:rPr>
              <w:t>747970309@qq</w:t>
            </w:r>
            <w:r>
              <w:rPr>
                <w:rFonts w:ascii="宋体" w:hAnsi="宋体"/>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邮政编码</w:t>
            </w:r>
            <w:r>
              <w:rPr>
                <w:rFonts w:ascii="宋体" w:hAnsi="宋体"/>
              </w:rPr>
              <w:t xml:space="preserve"> 116026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r>
              <w:rPr>
                <w:rFonts w:hint="eastAsia" w:ascii="宋体" w:hAnsi="宋体"/>
              </w:rPr>
              <w:t>辽宁省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r>
              <w:rPr>
                <w:rFonts w:hint="eastAsia" w:ascii="宋体" w:hAnsi="宋体"/>
              </w:rPr>
              <w:t>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城区（乡）、街道、门牌号 凌水街道凌海路1号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9460" w:type="dxa"/>
            <w:gridSpan w:val="18"/>
            <w:tcBorders>
              <w:top w:val="single" w:color="auto" w:sz="6" w:space="0"/>
              <w:left w:val="single" w:color="auto" w:sz="6" w:space="0"/>
              <w:bottom w:val="single" w:color="auto" w:sz="6" w:space="0"/>
            </w:tcBorders>
            <w:vAlign w:val="center"/>
          </w:tcPr>
          <w:p>
            <w:pPr>
              <w:spacing w:line="240" w:lineRule="exact"/>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ascii="宋体" w:hAnsi="宋体"/>
              </w:rPr>
              <w:t xml:space="preserve"> </w:t>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rPr>
              <w:t xml:space="preserve">署名申请人为代表人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restart"/>
            <w:tcBorders>
              <w:top w:val="single" w:color="auto" w:sz="6" w:space="0"/>
              <w:left w:val="single" w:color="auto" w:sz="6" w:space="0"/>
              <w:right w:val="single" w:color="auto" w:sz="4" w:space="0"/>
            </w:tcBorders>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8844" w:type="dxa"/>
            <w:gridSpan w:val="17"/>
            <w:tcBorders>
              <w:top w:val="single" w:color="auto" w:sz="6" w:space="0"/>
              <w:left w:val="single" w:color="auto" w:sz="4" w:space="0"/>
              <w:bottom w:val="single" w:color="auto" w:sz="6" w:space="0"/>
            </w:tcBorders>
            <w:vAlign w:val="center"/>
          </w:tcPr>
          <w:p>
            <w:pPr>
              <w:spacing w:line="240" w:lineRule="exact"/>
              <w:rPr>
                <w:rFonts w:ascii="宋体" w:hAnsi="宋体"/>
                <w:sz w:val="18"/>
              </w:rPr>
            </w:pPr>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fldChar w:fldCharType="separate"/>
            </w:r>
            <w:r>
              <w:fldChar w:fldCharType="end"/>
            </w:r>
            <w:r>
              <w:rPr>
                <w:rFonts w:hint="eastAsia" w:ascii="宋体" w:hAnsi="宋体"/>
              </w:rPr>
              <w:t>声明已经与申请人签订了专利代理委托书且本表中的信息与委托书中相应信息一致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jc w:val="center"/>
              <w:rPr>
                <w:rFonts w:ascii="宋体" w:hAnsi="宋体"/>
              </w:rPr>
            </w:pPr>
          </w:p>
        </w:tc>
        <w:tc>
          <w:tcPr>
            <w:tcW w:w="4868" w:type="dxa"/>
            <w:gridSpan w:val="12"/>
            <w:tcBorders>
              <w:top w:val="single" w:color="auto" w:sz="6" w:space="0"/>
              <w:left w:val="single" w:color="auto" w:sz="4"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名称</w:t>
            </w:r>
            <w:r>
              <w:rPr>
                <w:rFonts w:ascii="宋体" w:hAnsi="宋体"/>
              </w:rPr>
              <w:t xml:space="preserve"> </w:t>
            </w:r>
            <w:r>
              <w:rPr>
                <w:rFonts w:hint="eastAsia" w:ascii="宋体" w:hAnsi="宋体"/>
              </w:rPr>
              <w:t>大连东方专利代理有限责任公司</w:t>
            </w:r>
          </w:p>
        </w:tc>
        <w:tc>
          <w:tcPr>
            <w:tcW w:w="3976" w:type="dxa"/>
            <w:gridSpan w:val="5"/>
            <w:tcBorders>
              <w:top w:val="single" w:color="auto" w:sz="6" w:space="0"/>
              <w:left w:val="single" w:color="auto" w:sz="6"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机构代码</w:t>
            </w:r>
            <w:r>
              <w:rPr>
                <w:rFonts w:ascii="宋体" w:hAnsi="宋体"/>
              </w:rPr>
              <w:t xml:space="preserve"> </w:t>
            </w:r>
            <w:r>
              <w:rPr>
                <w:rFonts w:hint="eastAsia" w:ascii="宋体" w:hAnsi="宋体"/>
              </w:rPr>
              <w:t>21212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rPr>
                <w:rFonts w:ascii="宋体" w:hAnsi="宋体"/>
              </w:rPr>
            </w:pPr>
          </w:p>
        </w:tc>
        <w:tc>
          <w:tcPr>
            <w:tcW w:w="586" w:type="dxa"/>
            <w:gridSpan w:val="2"/>
            <w:vMerge w:val="restart"/>
            <w:tcBorders>
              <w:top w:val="single" w:color="auto" w:sz="6" w:space="0"/>
              <w:left w:val="single" w:color="auto" w:sz="4" w:space="0"/>
              <w:bottom w:val="nil"/>
              <w:right w:val="single" w:color="auto" w:sz="6" w:space="0"/>
            </w:tcBorders>
            <w:vAlign w:val="center"/>
          </w:tcPr>
          <w:p>
            <w:pPr>
              <w:jc w:val="center"/>
              <w:rPr>
                <w:rFonts w:ascii="宋体" w:hAnsi="宋体"/>
              </w:rPr>
            </w:pPr>
            <w:r>
              <w:rPr>
                <w:rFonts w:hint="eastAsia" w:ascii="宋体" w:hAnsi="宋体"/>
              </w:rPr>
              <w:t>代理人</w:t>
            </w:r>
          </w:p>
          <w:p>
            <w:pPr>
              <w:jc w:val="center"/>
              <w:rPr>
                <w:rFonts w:ascii="宋体" w:hAnsi="宋体"/>
              </w:rPr>
            </w:pPr>
            <w:r>
              <w:rPr>
                <w:rFonts w:hint="eastAsia" w:ascii="宋体" w:hAnsi="宋体"/>
              </w:rPr>
              <w:t>(1)</w:t>
            </w:r>
          </w:p>
        </w:tc>
        <w:tc>
          <w:tcPr>
            <w:tcW w:w="3562" w:type="dxa"/>
            <w:gridSpan w:val="8"/>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t xml:space="preserve"> </w:t>
            </w:r>
            <w:r>
              <w:rPr>
                <w:rFonts w:hint="eastAsia" w:ascii="宋体" w:hAnsi="宋体"/>
              </w:rPr>
              <w:t>李馨</w:t>
            </w:r>
          </w:p>
        </w:tc>
        <w:tc>
          <w:tcPr>
            <w:tcW w:w="714" w:type="dxa"/>
            <w:vMerge w:val="restart"/>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(2)</w:t>
            </w:r>
          </w:p>
        </w:tc>
        <w:tc>
          <w:tcPr>
            <w:tcW w:w="3982" w:type="dxa"/>
            <w:gridSpan w:val="6"/>
            <w:tcBorders>
              <w:top w:val="single" w:color="auto" w:sz="6" w:space="0"/>
              <w:left w:val="single" w:color="auto" w:sz="6"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t xml:space="preserve"> </w:t>
            </w:r>
            <w:r>
              <w:rPr>
                <w:rFonts w:hint="eastAsia" w:ascii="宋体" w:hAnsi="宋体"/>
              </w:rPr>
              <w:t>李洪福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rPr>
                <w:rFonts w:ascii="宋体" w:hAnsi="宋体"/>
              </w:rPr>
            </w:pPr>
          </w:p>
        </w:tc>
        <w:tc>
          <w:tcPr>
            <w:tcW w:w="586" w:type="dxa"/>
            <w:gridSpan w:val="2"/>
            <w:vMerge w:val="continue"/>
            <w:tcBorders>
              <w:top w:val="nil"/>
              <w:left w:val="single" w:color="auto" w:sz="4" w:space="0"/>
              <w:bottom w:val="single" w:color="auto" w:sz="6" w:space="0"/>
              <w:right w:val="single" w:color="auto" w:sz="6" w:space="0"/>
            </w:tcBorders>
            <w:vAlign w:val="center"/>
          </w:tcPr>
          <w:p>
            <w:pPr>
              <w:rPr>
                <w:rFonts w:ascii="宋体" w:hAnsi="宋体"/>
              </w:rPr>
            </w:pPr>
          </w:p>
        </w:tc>
        <w:tc>
          <w:tcPr>
            <w:tcW w:w="3562" w:type="dxa"/>
            <w:gridSpan w:val="8"/>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执业证号</w:t>
            </w:r>
          </w:p>
        </w:tc>
        <w:tc>
          <w:tcPr>
            <w:tcW w:w="714" w:type="dxa"/>
            <w:vMerge w:val="continue"/>
            <w:tcBorders>
              <w:top w:val="nil"/>
              <w:left w:val="single" w:color="auto" w:sz="6" w:space="0"/>
              <w:bottom w:val="single" w:color="auto" w:sz="6" w:space="0"/>
              <w:right w:val="single" w:color="auto" w:sz="6" w:space="0"/>
            </w:tcBorders>
            <w:vAlign w:val="center"/>
          </w:tcPr>
          <w:p>
            <w:pPr>
              <w:spacing w:before="120" w:line="240" w:lineRule="exact"/>
              <w:rPr>
                <w:rFonts w:ascii="宋体" w:hAnsi="宋体"/>
              </w:rPr>
            </w:pPr>
          </w:p>
        </w:tc>
        <w:tc>
          <w:tcPr>
            <w:tcW w:w="3982" w:type="dxa"/>
            <w:gridSpan w:val="6"/>
            <w:tcBorders>
              <w:top w:val="single" w:color="auto" w:sz="4"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执业证号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bottom w:val="single" w:color="auto" w:sz="6" w:space="0"/>
              <w:right w:val="single" w:color="auto" w:sz="4" w:space="0"/>
            </w:tcBorders>
          </w:tcPr>
          <w:p>
            <w:pPr>
              <w:rPr>
                <w:rFonts w:ascii="宋体" w:hAnsi="宋体"/>
              </w:rPr>
            </w:pPr>
          </w:p>
        </w:tc>
        <w:tc>
          <w:tcPr>
            <w:tcW w:w="586" w:type="dxa"/>
            <w:gridSpan w:val="2"/>
            <w:vMerge w:val="continue"/>
            <w:tcBorders>
              <w:top w:val="single" w:color="auto" w:sz="6" w:space="0"/>
              <w:left w:val="single" w:color="auto" w:sz="4" w:space="0"/>
              <w:bottom w:val="single" w:color="auto" w:sz="6" w:space="0"/>
              <w:right w:val="single" w:color="auto" w:sz="4" w:space="0"/>
            </w:tcBorders>
            <w:vAlign w:val="center"/>
          </w:tcPr>
          <w:p>
            <w:pPr>
              <w:rPr>
                <w:rFonts w:ascii="宋体" w:hAnsi="宋体"/>
              </w:rPr>
            </w:pPr>
          </w:p>
        </w:tc>
        <w:tc>
          <w:tcPr>
            <w:tcW w:w="3562" w:type="dxa"/>
            <w:gridSpan w:val="8"/>
            <w:tcBorders>
              <w:top w:val="single" w:color="auto" w:sz="6" w:space="0"/>
              <w:left w:val="single" w:color="auto" w:sz="4" w:space="0"/>
              <w:bottom w:val="single" w:color="auto" w:sz="6" w:space="0"/>
              <w:right w:val="single" w:color="auto" w:sz="6" w:space="0"/>
            </w:tcBorders>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p>
        </w:tc>
        <w:tc>
          <w:tcPr>
            <w:tcW w:w="714" w:type="dxa"/>
            <w:vMerge w:val="continue"/>
            <w:tcBorders>
              <w:top w:val="single" w:color="auto" w:sz="6" w:space="0"/>
              <w:left w:val="single" w:color="auto" w:sz="6" w:space="0"/>
              <w:bottom w:val="single" w:color="auto" w:sz="6" w:space="0"/>
              <w:right w:val="single" w:color="auto" w:sz="6" w:space="0"/>
            </w:tcBorders>
            <w:vAlign w:val="center"/>
          </w:tcPr>
          <w:p>
            <w:pPr>
              <w:spacing w:before="120" w:line="240" w:lineRule="exact"/>
              <w:rPr>
                <w:rFonts w:ascii="宋体" w:hAnsi="宋体"/>
              </w:rPr>
            </w:pPr>
          </w:p>
        </w:tc>
        <w:tc>
          <w:tcPr>
            <w:tcW w:w="3982" w:type="dxa"/>
            <w:gridSpan w:val="6"/>
            <w:tcBorders>
              <w:top w:val="single" w:color="auto" w:sz="6" w:space="0"/>
              <w:left w:val="single" w:color="auto" w:sz="6" w:space="0"/>
              <w:bottom w:val="single" w:color="auto" w:sz="6" w:space="0"/>
              <w:right w:val="single" w:color="auto" w:sz="6" w:space="0"/>
            </w:tcBorders>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961" w:hRule="exact"/>
          <w:jc w:val="center"/>
        </w:trPr>
        <w:tc>
          <w:tcPr>
            <w:tcW w:w="626" w:type="dxa"/>
            <w:gridSpan w:val="2"/>
            <w:tcBorders>
              <w:top w:val="single" w:color="auto" w:sz="6" w:space="0"/>
              <w:left w:val="single" w:color="auto" w:sz="6" w:space="0"/>
              <w:right w:val="single" w:color="auto" w:sz="6" w:space="0"/>
            </w:tcBorders>
            <w:vAlign w:val="center"/>
          </w:tcPr>
          <w:p>
            <w:pPr>
              <w:spacing w:line="320" w:lineRule="exact"/>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538" w:type="dxa"/>
            <w:gridSpan w:val="7"/>
            <w:tcBorders>
              <w:top w:val="single" w:color="auto" w:sz="6" w:space="0"/>
              <w:left w:val="single" w:color="auto" w:sz="6" w:space="0"/>
              <w:bottom w:val="single" w:color="auto" w:sz="6" w:space="0"/>
              <w:right w:val="single" w:color="auto" w:sz="4" w:space="0"/>
            </w:tcBorders>
            <w:vAlign w:val="center"/>
          </w:tcPr>
          <w:p>
            <w:pPr>
              <w:spacing w:line="320" w:lineRule="exact"/>
            </w:pPr>
            <w:r>
              <w:rPr>
                <w:rFonts w:hint="eastAsia"/>
              </w:rPr>
              <w:t>原申请号</w:t>
            </w:r>
          </w:p>
        </w:tc>
        <w:tc>
          <w:tcPr>
            <w:tcW w:w="2407" w:type="dxa"/>
            <w:gridSpan w:val="7"/>
            <w:tcBorders>
              <w:top w:val="single" w:color="auto" w:sz="6" w:space="0"/>
              <w:left w:val="single" w:color="auto" w:sz="6" w:space="0"/>
              <w:bottom w:val="single" w:color="auto" w:sz="6" w:space="0"/>
              <w:right w:val="single" w:color="auto" w:sz="6" w:space="0"/>
            </w:tcBorders>
            <w:vAlign w:val="center"/>
          </w:tcPr>
          <w:p>
            <w:pPr>
              <w:spacing w:line="320" w:lineRule="exact"/>
              <w:rPr>
                <w:rFonts w:ascii="宋体" w:hAnsi="宋体"/>
              </w:rPr>
            </w:pPr>
            <w:r>
              <w:rPr>
                <w:rFonts w:hint="eastAsia" w:ascii="宋体" w:hAnsi="宋体"/>
              </w:rPr>
              <w:t>针对的分</w:t>
            </w:r>
          </w:p>
          <w:p>
            <w:pPr>
              <w:spacing w:line="320" w:lineRule="exact"/>
              <w:rPr>
                <w:rFonts w:ascii="宋体" w:hAnsi="宋体"/>
              </w:rPr>
            </w:pPr>
            <w:r>
              <w:rPr>
                <w:rFonts w:hint="eastAsia" w:ascii="宋体" w:hAnsi="宋体"/>
              </w:rPr>
              <w:t>案申请号</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原申请日</w:t>
            </w: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907" w:hRule="atLeast"/>
          <w:jc w:val="center"/>
        </w:trPr>
        <w:tc>
          <w:tcPr>
            <w:tcW w:w="626" w:type="dxa"/>
            <w:gridSpan w:val="2"/>
            <w:vMerge w:val="restart"/>
            <w:tcBorders>
              <w:left w:val="single" w:color="auto" w:sz="6" w:space="0"/>
              <w:right w:val="single" w:color="auto" w:sz="6" w:space="0"/>
            </w:tcBorders>
          </w:tcPr>
          <w:p>
            <w:pPr>
              <w:spacing w:line="300" w:lineRule="exact"/>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p>
          <w:p>
            <w:pPr>
              <w:pStyle w:val="21"/>
              <w:spacing w:before="156" w:beforeLines="50" w:line="280" w:lineRule="exact"/>
              <w:jc w:val="center"/>
              <w:rPr>
                <w:rFonts w:hAnsi="宋体"/>
              </w:rPr>
            </w:pPr>
            <w:r>
              <w:rPr>
                <w:rFonts w:hint="eastAsia" w:hAnsi="宋体"/>
              </w:rPr>
              <w:t>生物材料</w:t>
            </w:r>
          </w:p>
          <w:p>
            <w:pPr>
              <w:spacing w:line="280" w:lineRule="exact"/>
              <w:jc w:val="center"/>
              <w:rPr>
                <w:rFonts w:ascii="宋体" w:hAnsi="宋体"/>
              </w:rPr>
            </w:pPr>
            <w:r>
              <w:rPr>
                <w:rFonts w:hint="eastAsia" w:ascii="宋体" w:hAnsi="宋体"/>
              </w:rPr>
              <w:t>样品</w:t>
            </w:r>
          </w:p>
        </w:tc>
        <w:tc>
          <w:tcPr>
            <w:tcW w:w="3538" w:type="dxa"/>
            <w:gridSpan w:val="7"/>
            <w:tcBorders>
              <w:top w:val="single" w:color="auto" w:sz="6" w:space="0"/>
              <w:left w:val="single" w:color="auto" w:sz="6" w:space="0"/>
              <w:bottom w:val="single" w:color="auto" w:sz="4" w:space="0"/>
              <w:right w:val="single" w:color="auto" w:sz="4" w:space="0"/>
            </w:tcBorders>
            <w:vAlign w:val="center"/>
          </w:tcPr>
          <w:p>
            <w:pPr>
              <w:rPr>
                <w:rFonts w:ascii="宋体" w:hAnsi="宋体"/>
              </w:rPr>
            </w:pPr>
            <w:r>
              <w:rPr>
                <w:rFonts w:hint="eastAsia" w:ascii="宋体" w:hAnsi="宋体"/>
              </w:rPr>
              <w:t xml:space="preserve">保藏单位代码 </w:t>
            </w:r>
          </w:p>
        </w:tc>
        <w:tc>
          <w:tcPr>
            <w:tcW w:w="2407" w:type="dxa"/>
            <w:gridSpan w:val="7"/>
            <w:tcBorders>
              <w:top w:val="single" w:color="auto" w:sz="6"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 xml:space="preserve">地址 </w:t>
            </w:r>
          </w:p>
        </w:tc>
        <w:tc>
          <w:tcPr>
            <w:tcW w:w="1085" w:type="dxa"/>
            <w:tcBorders>
              <w:top w:val="single" w:color="auto" w:sz="6"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是否存活</w:t>
            </w:r>
          </w:p>
        </w:tc>
        <w:tc>
          <w:tcPr>
            <w:tcW w:w="1804" w:type="dxa"/>
            <w:tcBorders>
              <w:top w:val="single" w:color="auto" w:sz="6" w:space="0"/>
              <w:left w:val="single" w:color="auto" w:sz="4" w:space="0"/>
              <w:bottom w:val="single" w:color="auto" w:sz="4" w:space="0"/>
              <w:right w:val="single" w:color="auto" w:sz="6" w:space="0"/>
            </w:tcBorders>
            <w:vAlign w:val="center"/>
          </w:tcPr>
          <w:p>
            <w:pPr>
              <w:ind w:firstLine="105" w:firstLineChars="5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是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924" w:hRule="atLeast"/>
          <w:jc w:val="center"/>
        </w:trPr>
        <w:tc>
          <w:tcPr>
            <w:tcW w:w="626" w:type="dxa"/>
            <w:gridSpan w:val="2"/>
            <w:vMerge w:val="continue"/>
            <w:tcBorders>
              <w:left w:val="single" w:color="auto" w:sz="6" w:space="0"/>
              <w:bottom w:val="single" w:color="auto" w:sz="6" w:space="0"/>
              <w:right w:val="single" w:color="auto" w:sz="6" w:space="0"/>
            </w:tcBorders>
          </w:tcPr>
          <w:p>
            <w:pPr>
              <w:jc w:val="center"/>
              <w:rPr>
                <w:rFonts w:ascii="宋体" w:hAnsi="宋体"/>
              </w:rPr>
            </w:pPr>
          </w:p>
        </w:tc>
        <w:tc>
          <w:tcPr>
            <w:tcW w:w="3538" w:type="dxa"/>
            <w:gridSpan w:val="7"/>
            <w:tcBorders>
              <w:top w:val="single" w:color="auto" w:sz="4" w:space="0"/>
              <w:left w:val="single" w:color="auto" w:sz="6" w:space="0"/>
              <w:bottom w:val="single" w:color="auto" w:sz="6" w:space="0"/>
              <w:right w:val="single" w:color="auto" w:sz="4" w:space="0"/>
            </w:tcBorders>
            <w:vAlign w:val="center"/>
          </w:tcPr>
          <w:p>
            <w:pPr>
              <w:rPr>
                <w:rFonts w:ascii="宋体" w:hAnsi="宋体"/>
              </w:rPr>
            </w:pPr>
            <w:r>
              <w:rPr>
                <w:rFonts w:hint="eastAsia" w:ascii="宋体" w:hAnsi="宋体"/>
              </w:rPr>
              <w:t>保藏日期</w:t>
            </w: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w:t>
            </w:r>
            <w:r>
              <w:rPr>
                <w:rFonts w:ascii="宋体" w:hAnsi="宋体"/>
              </w:rPr>
              <w:t xml:space="preserve"> </w:t>
            </w:r>
            <w:r>
              <w:rPr>
                <w:rFonts w:hint="eastAsia" w:ascii="宋体" w:hAnsi="宋体"/>
              </w:rPr>
              <w:t>日</w:t>
            </w:r>
          </w:p>
        </w:tc>
        <w:tc>
          <w:tcPr>
            <w:tcW w:w="2407" w:type="dxa"/>
            <w:gridSpan w:val="7"/>
            <w:tcBorders>
              <w:top w:val="single" w:color="auto" w:sz="4" w:space="0"/>
              <w:left w:val="single" w:color="auto" w:sz="4" w:space="0"/>
              <w:bottom w:val="single" w:color="auto" w:sz="6" w:space="0"/>
              <w:right w:val="single" w:color="auto" w:sz="4" w:space="0"/>
            </w:tcBorders>
            <w:vAlign w:val="center"/>
          </w:tcPr>
          <w:p>
            <w:pPr>
              <w:rPr>
                <w:rFonts w:ascii="宋体" w:hAnsi="宋体"/>
              </w:rPr>
            </w:pPr>
            <w:r>
              <w:rPr>
                <w:rFonts w:hint="eastAsia" w:ascii="宋体" w:hAnsi="宋体"/>
              </w:rPr>
              <w:t xml:space="preserve">保藏编号 </w:t>
            </w:r>
          </w:p>
        </w:tc>
        <w:tc>
          <w:tcPr>
            <w:tcW w:w="2889" w:type="dxa"/>
            <w:gridSpan w:val="2"/>
            <w:tcBorders>
              <w:top w:val="single" w:color="auto" w:sz="4" w:space="0"/>
              <w:left w:val="single" w:color="auto" w:sz="4" w:space="0"/>
              <w:bottom w:val="single" w:color="auto" w:sz="6" w:space="0"/>
              <w:right w:val="single" w:color="auto" w:sz="6" w:space="0"/>
            </w:tcBorders>
            <w:vAlign w:val="center"/>
          </w:tcPr>
          <w:p>
            <w:pPr>
              <w:rPr>
                <w:rFonts w:ascii="宋体" w:hAnsi="宋体"/>
              </w:rPr>
            </w:pPr>
            <w:r>
              <w:rPr>
                <w:rFonts w:hint="eastAsia" w:ascii="宋体" w:hAnsi="宋体"/>
              </w:rPr>
              <w:t xml:space="preserve">分类命名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1031" w:hRule="exact"/>
          <w:jc w:val="center"/>
        </w:trPr>
        <w:tc>
          <w:tcPr>
            <w:tcW w:w="626" w:type="dxa"/>
            <w:gridSpan w:val="2"/>
            <w:tcBorders>
              <w:top w:val="nil"/>
              <w:left w:val="single" w:color="auto" w:sz="6" w:space="0"/>
              <w:bottom w:val="single" w:color="auto" w:sz="6" w:space="0"/>
              <w:right w:val="nil"/>
            </w:tcBorders>
          </w:tcPr>
          <w:p>
            <w:pPr>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p>
          <w:p>
            <w:pPr>
              <w:jc w:val="center"/>
              <w:rPr>
                <w:rFonts w:ascii="宋体" w:hAnsi="宋体"/>
              </w:rPr>
            </w:pPr>
            <w:r>
              <w:rPr>
                <w:rFonts w:hint="eastAsia" w:ascii="宋体" w:hAnsi="宋体"/>
              </w:rPr>
              <w:t>序列表</w:t>
            </w:r>
          </w:p>
        </w:tc>
        <w:tc>
          <w:tcPr>
            <w:tcW w:w="4131" w:type="dxa"/>
            <w:gridSpan w:val="8"/>
            <w:tcBorders>
              <w:top w:val="single" w:color="auto" w:sz="4" w:space="0"/>
              <w:left w:val="single" w:color="auto" w:sz="4" w:space="0"/>
              <w:bottom w:val="single" w:color="auto" w:sz="6" w:space="0"/>
              <w:right w:val="single" w:color="auto" w:sz="4" w:space="0"/>
            </w:tcBorders>
            <w:vAlign w:val="center"/>
          </w:tcPr>
          <w:p>
            <w:pPr>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本专利申请涉及核苷酸或氨基酸序列表</w:t>
            </w:r>
          </w:p>
        </w:tc>
        <w:tc>
          <w:tcPr>
            <w:tcW w:w="727" w:type="dxa"/>
            <w:gridSpan w:val="3"/>
            <w:tcBorders>
              <w:top w:val="single" w:color="auto" w:sz="4" w:space="0"/>
              <w:left w:val="single" w:color="auto" w:sz="4" w:space="0"/>
              <w:bottom w:val="single" w:color="auto" w:sz="6" w:space="0"/>
              <w:right w:val="single" w:color="auto" w:sz="4" w:space="0"/>
            </w:tcBorders>
            <w:vAlign w:val="center"/>
          </w:tcPr>
          <w:p>
            <w:pPr>
              <w:spacing w:before="40"/>
              <w:ind w:firstLine="28"/>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p>
          <w:p>
            <w:pPr>
              <w:spacing w:before="40"/>
              <w:ind w:firstLine="28"/>
              <w:jc w:val="center"/>
              <w:rPr>
                <w:rFonts w:ascii="宋体" w:hAnsi="宋体"/>
                <w:sz w:val="24"/>
                <w:szCs w:val="24"/>
              </w:rPr>
            </w:pPr>
            <w:r>
              <w:rPr>
                <w:rFonts w:hint="eastAsia" w:ascii="宋体" w:hAnsi="宋体"/>
                <w:szCs w:val="21"/>
              </w:rPr>
              <w:t>遗传资源</w:t>
            </w:r>
          </w:p>
          <w:p>
            <w:pPr>
              <w:ind w:left="747"/>
              <w:rPr>
                <w:rFonts w:ascii="宋体" w:hAnsi="宋体"/>
              </w:rPr>
            </w:pPr>
            <w:r>
              <w:rPr>
                <w:rFonts w:hint="eastAsia" w:ascii="宋体" w:hAnsi="宋体"/>
                <w:szCs w:val="21"/>
              </w:rPr>
              <w:t>遗传资源</w:t>
            </w:r>
          </w:p>
        </w:tc>
        <w:tc>
          <w:tcPr>
            <w:tcW w:w="3976" w:type="dxa"/>
            <w:gridSpan w:val="5"/>
            <w:tcBorders>
              <w:top w:val="single" w:color="auto" w:sz="4" w:space="0"/>
              <w:left w:val="single" w:color="auto" w:sz="4" w:space="0"/>
              <w:bottom w:val="single" w:color="auto" w:sz="6" w:space="0"/>
              <w:right w:val="single" w:color="auto" w:sz="6" w:space="0"/>
            </w:tcBorders>
            <w:vAlign w:val="center"/>
          </w:tcPr>
          <w:p>
            <w:pPr>
              <w:ind w:left="420" w:hanging="420" w:hangingChars="20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6" w:hRule="exact"/>
          <w:jc w:val="center"/>
        </w:trPr>
        <w:tc>
          <w:tcPr>
            <w:tcW w:w="626" w:type="dxa"/>
            <w:gridSpan w:val="2"/>
            <w:vMerge w:val="restart"/>
            <w:tcBorders>
              <w:top w:val="single" w:color="auto" w:sz="6" w:space="0"/>
              <w:left w:val="single" w:color="auto" w:sz="6" w:space="0"/>
              <w:bottom w:val="single" w:color="auto" w:sz="12" w:space="0"/>
              <w:right w:val="single" w:color="auto" w:sz="4" w:space="0"/>
            </w:tcBorders>
          </w:tcPr>
          <w:p>
            <w:pPr>
              <w:spacing w:before="40"/>
              <w:ind w:firstLine="28"/>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1288" w:type="dxa"/>
            <w:gridSpan w:val="3"/>
            <w:tcBorders>
              <w:top w:val="single" w:color="auto" w:sz="6" w:space="0"/>
              <w:left w:val="single" w:color="auto" w:sz="4" w:space="0"/>
              <w:bottom w:val="nil"/>
              <w:right w:val="single" w:color="auto" w:sz="4" w:space="0"/>
            </w:tcBorders>
          </w:tcPr>
          <w:p>
            <w:pPr>
              <w:ind w:left="105" w:hanging="105" w:hangingChars="50"/>
              <w:jc w:val="center"/>
              <w:rPr>
                <w:rFonts w:ascii="宋体" w:hAnsi="宋体"/>
              </w:rPr>
            </w:pPr>
            <w:r>
              <w:rPr>
                <w:rFonts w:hint="eastAsia" w:ascii="宋体" w:hAnsi="宋体"/>
              </w:rPr>
              <w:t>原受理机构 名称</w:t>
            </w:r>
          </w:p>
        </w:tc>
        <w:tc>
          <w:tcPr>
            <w:tcW w:w="2250" w:type="dxa"/>
            <w:gridSpan w:val="4"/>
            <w:tcBorders>
              <w:top w:val="single" w:color="auto" w:sz="6" w:space="0"/>
              <w:left w:val="single" w:color="auto" w:sz="4" w:space="0"/>
              <w:bottom w:val="nil"/>
              <w:right w:val="single" w:color="auto" w:sz="4" w:space="0"/>
            </w:tcBorders>
            <w:vAlign w:val="center"/>
          </w:tcPr>
          <w:p>
            <w:pPr>
              <w:spacing w:before="160" w:after="160"/>
              <w:jc w:val="center"/>
              <w:rPr>
                <w:rFonts w:ascii="宋体" w:hAnsi="宋体"/>
              </w:rPr>
            </w:pPr>
            <w:r>
              <w:rPr>
                <w:rFonts w:hint="eastAsia" w:ascii="宋体" w:hAnsi="宋体"/>
              </w:rPr>
              <w:t>在先申请日</w:t>
            </w:r>
          </w:p>
        </w:tc>
        <w:tc>
          <w:tcPr>
            <w:tcW w:w="1666" w:type="dxa"/>
            <w:gridSpan w:val="5"/>
            <w:tcBorders>
              <w:top w:val="single" w:color="auto" w:sz="6" w:space="0"/>
              <w:left w:val="single" w:color="auto" w:sz="4" w:space="0"/>
              <w:bottom w:val="nil"/>
              <w:right w:val="single" w:color="auto" w:sz="6" w:space="0"/>
            </w:tcBorders>
            <w:vAlign w:val="center"/>
          </w:tcPr>
          <w:p>
            <w:pPr>
              <w:spacing w:before="160" w:after="160"/>
              <w:jc w:val="center"/>
              <w:rPr>
                <w:rFonts w:ascii="宋体" w:hAnsi="宋体"/>
              </w:rPr>
            </w:pPr>
            <w:r>
              <w:rPr>
                <w:rFonts w:hint="eastAsia" w:ascii="宋体" w:hAnsi="宋体"/>
              </w:rPr>
              <w:t>在先申请号</w:t>
            </w:r>
          </w:p>
        </w:tc>
        <w:tc>
          <w:tcPr>
            <w:tcW w:w="741" w:type="dxa"/>
            <w:gridSpan w:val="2"/>
            <w:tcBorders>
              <w:top w:val="single" w:color="auto" w:sz="6" w:space="0"/>
              <w:left w:val="single" w:color="auto" w:sz="6" w:space="0"/>
              <w:bottom w:val="nil"/>
              <w:right w:val="single" w:color="auto" w:sz="4" w:space="0"/>
            </w:tcBorders>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p>
          <w:p>
            <w:pPr>
              <w:tabs>
                <w:tab w:val="left" w:pos="155"/>
              </w:tabs>
              <w:rPr>
                <w:rFonts w:ascii="宋体" w:hAnsi="宋体"/>
              </w:rPr>
            </w:pPr>
          </w:p>
        </w:tc>
        <w:tc>
          <w:tcPr>
            <w:tcW w:w="2889" w:type="dxa"/>
            <w:gridSpan w:val="2"/>
            <w:vMerge w:val="restart"/>
            <w:tcBorders>
              <w:top w:val="single" w:color="auto" w:sz="6" w:space="0"/>
              <w:left w:val="single" w:color="auto" w:sz="4" w:space="0"/>
              <w:bottom w:val="single" w:color="auto" w:sz="6" w:space="0"/>
            </w:tcBorders>
          </w:tcPr>
          <w:p>
            <w:pPr>
              <w:spacing w:before="120" w:line="320" w:lineRule="exact"/>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line="320" w:lineRule="exact"/>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line="320" w:lineRule="exact"/>
              <w:rPr>
                <w:rFonts w:ascii="宋体" w:hAnsi="宋体"/>
                <w:sz w:val="15"/>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single" w:color="auto" w:sz="4" w:space="0"/>
              <w:left w:val="single" w:color="auto" w:sz="4" w:space="0"/>
              <w:bottom w:val="nil"/>
              <w:right w:val="nil"/>
            </w:tcBorders>
            <w:vAlign w:val="center"/>
          </w:tcPr>
          <w:p>
            <w:pPr>
              <w:rPr>
                <w:rFonts w:ascii="宋体" w:hAnsi="宋体"/>
              </w:rPr>
            </w:pPr>
          </w:p>
        </w:tc>
        <w:tc>
          <w:tcPr>
            <w:tcW w:w="2250" w:type="dxa"/>
            <w:gridSpan w:val="4"/>
            <w:tcBorders>
              <w:top w:val="single" w:color="auto" w:sz="4" w:space="0"/>
              <w:left w:val="single" w:color="auto" w:sz="4" w:space="0"/>
              <w:bottom w:val="nil"/>
              <w:right w:val="nil"/>
            </w:tcBorders>
            <w:vAlign w:val="center"/>
          </w:tcPr>
          <w:p>
            <w:pPr>
              <w:rPr>
                <w:rFonts w:ascii="宋体" w:hAnsi="宋体"/>
              </w:rPr>
            </w:pPr>
          </w:p>
        </w:tc>
        <w:tc>
          <w:tcPr>
            <w:tcW w:w="1666" w:type="dxa"/>
            <w:gridSpan w:val="5"/>
            <w:tcBorders>
              <w:top w:val="single" w:color="auto" w:sz="4" w:space="0"/>
              <w:left w:val="single" w:color="auto" w:sz="4" w:space="0"/>
              <w:bottom w:val="nil"/>
              <w:right w:val="single" w:color="auto" w:sz="6" w:space="0"/>
            </w:tcBorders>
            <w:vAlign w:val="center"/>
          </w:tcPr>
          <w:p>
            <w:pPr>
              <w:rPr>
                <w:rFonts w:ascii="宋体" w:hAnsi="宋体"/>
              </w:rPr>
            </w:pPr>
          </w:p>
        </w:tc>
        <w:tc>
          <w:tcPr>
            <w:tcW w:w="359" w:type="dxa"/>
            <w:vMerge w:val="restart"/>
            <w:tcBorders>
              <w:top w:val="nil"/>
              <w:left w:val="single" w:color="auto" w:sz="6" w:space="0"/>
              <w:bottom w:val="single" w:color="auto" w:sz="6" w:space="0"/>
              <w:right w:val="nil"/>
            </w:tcBorders>
            <w:vAlign w:val="center"/>
          </w:tcPr>
          <w:p>
            <w:pPr>
              <w:spacing w:line="280" w:lineRule="exact"/>
              <w:jc w:val="right"/>
              <w:rPr>
                <w:rFonts w:ascii="宋体" w:hAnsi="宋体"/>
              </w:rPr>
            </w:pPr>
            <w:r>
              <w:rPr>
                <w:rFonts w:hint="eastAsia" w:ascii="宋体" w:hAnsi="宋体"/>
              </w:rPr>
              <w:t>不丧失新颖</w:t>
            </w:r>
          </w:p>
          <w:p>
            <w:pPr>
              <w:spacing w:line="280" w:lineRule="exact"/>
              <w:jc w:val="right"/>
              <w:rPr>
                <w:rFonts w:ascii="宋体" w:hAnsi="宋体"/>
              </w:rPr>
            </w:pPr>
            <w:r>
              <w:rPr>
                <w:rFonts w:hint="eastAsia" w:ascii="宋体" w:hAnsi="宋体"/>
              </w:rPr>
              <w:t>性</w:t>
            </w:r>
          </w:p>
          <w:p>
            <w:pPr>
              <w:spacing w:line="280" w:lineRule="exact"/>
              <w:ind w:right="630"/>
              <w:jc w:val="right"/>
              <w:rPr>
                <w:rFonts w:ascii="宋体" w:hAnsi="宋体"/>
              </w:rPr>
            </w:pPr>
          </w:p>
        </w:tc>
        <w:tc>
          <w:tcPr>
            <w:tcW w:w="382" w:type="dxa"/>
            <w:vMerge w:val="restart"/>
            <w:tcBorders>
              <w:top w:val="nil"/>
              <w:left w:val="nil"/>
              <w:bottom w:val="single" w:color="auto" w:sz="6" w:space="0"/>
              <w:right w:val="single" w:color="auto" w:sz="4" w:space="0"/>
            </w:tcBorders>
            <w:vAlign w:val="center"/>
          </w:tcPr>
          <w:p>
            <w:pPr>
              <w:spacing w:line="280" w:lineRule="exact"/>
              <w:ind w:left="-57"/>
              <w:rPr>
                <w:rFonts w:ascii="宋体" w:hAnsi="宋体"/>
              </w:rPr>
            </w:pPr>
            <w:r>
              <w:rPr>
                <w:rFonts w:hint="eastAsia" w:ascii="宋体" w:hAnsi="宋体"/>
              </w:rPr>
              <w:t>宽</w:t>
            </w:r>
          </w:p>
          <w:p>
            <w:pPr>
              <w:spacing w:line="280" w:lineRule="exact"/>
              <w:ind w:left="-57"/>
              <w:rPr>
                <w:rFonts w:ascii="宋体" w:hAnsi="宋体"/>
              </w:rPr>
            </w:pPr>
            <w:r>
              <w:rPr>
                <w:rFonts w:hint="eastAsia" w:ascii="宋体" w:hAnsi="宋体"/>
              </w:rPr>
              <w:t>限</w:t>
            </w:r>
          </w:p>
          <w:p>
            <w:pPr>
              <w:spacing w:line="280" w:lineRule="exact"/>
              <w:ind w:left="-57"/>
              <w:rPr>
                <w:rFonts w:ascii="宋体" w:hAnsi="宋体"/>
              </w:rPr>
            </w:pPr>
            <w:r>
              <w:rPr>
                <w:rFonts w:hint="eastAsia" w:ascii="宋体" w:hAnsi="宋体"/>
              </w:rPr>
              <w:t>期</w:t>
            </w:r>
          </w:p>
          <w:p>
            <w:pPr>
              <w:spacing w:line="280" w:lineRule="exact"/>
              <w:ind w:left="-57"/>
              <w:rPr>
                <w:rFonts w:ascii="宋体" w:hAnsi="宋体"/>
              </w:rPr>
            </w:pPr>
            <w:r>
              <w:rPr>
                <w:rFonts w:hint="eastAsia" w:ascii="宋体" w:hAnsi="宋体"/>
              </w:rPr>
              <w:t>声</w:t>
            </w:r>
          </w:p>
          <w:p>
            <w:pPr>
              <w:spacing w:line="280" w:lineRule="exact"/>
              <w:ind w:left="-57"/>
              <w:rPr>
                <w:rFonts w:ascii="宋体" w:hAnsi="宋体"/>
              </w:rPr>
            </w:pPr>
            <w:r>
              <w:rPr>
                <w:rFonts w:hint="eastAsia" w:ascii="宋体" w:hAnsi="宋体"/>
              </w:rPr>
              <w:t>明</w:t>
            </w:r>
          </w:p>
          <w:p>
            <w:pPr>
              <w:spacing w:line="280" w:lineRule="exact"/>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21"/>
              <w:rPr>
                <w:rFonts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76"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7"/>
            </w:pPr>
          </w:p>
        </w:tc>
        <w:tc>
          <w:tcPr>
            <w:tcW w:w="359" w:type="dxa"/>
            <w:vMerge w:val="continue"/>
            <w:tcBorders>
              <w:top w:val="nil"/>
              <w:left w:val="single" w:color="auto" w:sz="6" w:space="0"/>
              <w:bottom w:val="nil"/>
              <w:right w:val="nil"/>
            </w:tcBorders>
            <w:vAlign w:val="center"/>
          </w:tcPr>
          <w:p>
            <w:pPr>
              <w:rPr>
                <w:rFonts w:ascii="宋体" w:hAnsi="宋体"/>
              </w:rPr>
            </w:pPr>
          </w:p>
        </w:tc>
        <w:tc>
          <w:tcPr>
            <w:tcW w:w="382" w:type="dxa"/>
            <w:vMerge w:val="continue"/>
            <w:tcBorders>
              <w:top w:val="nil"/>
              <w:left w:val="nil"/>
              <w:bottom w:val="nil"/>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vAlign w:val="center"/>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741" w:type="dxa"/>
            <w:gridSpan w:val="2"/>
            <w:vMerge w:val="restart"/>
            <w:tcBorders>
              <w:top w:val="single" w:color="auto" w:sz="6" w:space="0"/>
              <w:left w:val="single" w:color="auto" w:sz="6" w:space="0"/>
              <w:bottom w:val="single" w:color="auto" w:sz="6" w:space="0"/>
              <w:right w:val="single" w:color="auto" w:sz="6" w:space="0"/>
            </w:tcBorders>
          </w:tcPr>
          <w:p>
            <w:pPr>
              <w:spacing w:line="280" w:lineRule="exact"/>
              <w:jc w:val="center"/>
              <w:rPr>
                <w:rFonts w:ascii="宋体" w:hAnsi="宋体"/>
                <w:sz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p>
          <w:p>
            <w:pPr>
              <w:spacing w:line="280" w:lineRule="exact"/>
              <w:jc w:val="center"/>
              <w:rPr>
                <w:rFonts w:ascii="宋体" w:hAnsi="宋体"/>
              </w:rPr>
            </w:pPr>
            <w:r>
              <w:rPr>
                <w:rFonts w:hint="eastAsia" w:ascii="宋体" w:hAnsi="宋体"/>
              </w:rPr>
              <w:t>保密请求</w:t>
            </w:r>
          </w:p>
        </w:tc>
        <w:tc>
          <w:tcPr>
            <w:tcW w:w="2889" w:type="dxa"/>
            <w:gridSpan w:val="2"/>
            <w:vMerge w:val="restart"/>
            <w:tcBorders>
              <w:top w:val="single" w:color="auto" w:sz="6" w:space="0"/>
              <w:left w:val="nil"/>
              <w:right w:val="single" w:color="auto" w:sz="6" w:space="0"/>
            </w:tcBorders>
          </w:tcPr>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270" w:hRule="atLeast"/>
          <w:jc w:val="center"/>
        </w:trPr>
        <w:tc>
          <w:tcPr>
            <w:tcW w:w="626" w:type="dxa"/>
            <w:gridSpan w:val="2"/>
            <w:vMerge w:val="continue"/>
            <w:tcBorders>
              <w:left w:val="single" w:color="auto" w:sz="6" w:space="0"/>
              <w:bottom w:val="single" w:color="auto" w:sz="12" w:space="0"/>
              <w:right w:val="single" w:color="auto" w:sz="4" w:space="0"/>
            </w:tcBorders>
            <w:vAlign w:val="center"/>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21"/>
              <w:rPr>
                <w:rFonts w:hAnsi="宋体"/>
              </w:rPr>
            </w:pPr>
          </w:p>
        </w:tc>
        <w:tc>
          <w:tcPr>
            <w:tcW w:w="741" w:type="dxa"/>
            <w:gridSpan w:val="2"/>
            <w:vMerge w:val="continue"/>
            <w:tcBorders>
              <w:top w:val="single" w:color="auto" w:sz="6" w:space="0"/>
              <w:left w:val="single" w:color="auto" w:sz="6" w:space="0"/>
              <w:bottom w:val="single" w:color="auto" w:sz="6" w:space="0"/>
              <w:right w:val="single" w:color="auto" w:sz="6" w:space="0"/>
            </w:tcBorders>
          </w:tcPr>
          <w:p>
            <w:pPr>
              <w:spacing w:after="60"/>
              <w:ind w:firstLine="80"/>
              <w:rPr>
                <w:rFonts w:ascii="宋体" w:hAnsi="宋体"/>
                <w:spacing w:val="-38"/>
              </w:rPr>
            </w:pPr>
          </w:p>
        </w:tc>
        <w:tc>
          <w:tcPr>
            <w:tcW w:w="2889" w:type="dxa"/>
            <w:gridSpan w:val="2"/>
            <w:vMerge w:val="continue"/>
            <w:tcBorders>
              <w:left w:val="nil"/>
              <w:right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999" w:hRule="atLeast"/>
          <w:jc w:val="center"/>
        </w:trPr>
        <w:tc>
          <w:tcPr>
            <w:tcW w:w="626" w:type="dxa"/>
            <w:gridSpan w:val="2"/>
            <w:vMerge w:val="continue"/>
            <w:tcBorders>
              <w:top w:val="nil"/>
              <w:left w:val="single" w:color="auto" w:sz="6" w:space="0"/>
              <w:bottom w:val="single" w:color="auto" w:sz="4" w:space="0"/>
              <w:right w:val="single" w:color="auto" w:sz="4" w:space="0"/>
            </w:tcBorders>
            <w:vAlign w:val="center"/>
          </w:tcPr>
          <w:p>
            <w:pPr>
              <w:rPr>
                <w:rFonts w:ascii="宋体" w:hAnsi="宋体"/>
              </w:rPr>
            </w:pPr>
          </w:p>
        </w:tc>
        <w:tc>
          <w:tcPr>
            <w:tcW w:w="1288" w:type="dxa"/>
            <w:gridSpan w:val="3"/>
            <w:tcBorders>
              <w:top w:val="nil"/>
              <w:left w:val="single" w:color="auto" w:sz="4" w:space="0"/>
              <w:bottom w:val="single" w:color="auto" w:sz="4" w:space="0"/>
              <w:right w:val="single" w:color="auto" w:sz="4" w:space="0"/>
            </w:tcBorders>
            <w:vAlign w:val="center"/>
          </w:tcPr>
          <w:p>
            <w:pPr>
              <w:rPr>
                <w:rFonts w:ascii="宋体" w:hAnsi="宋体"/>
              </w:rPr>
            </w:pPr>
          </w:p>
        </w:tc>
        <w:tc>
          <w:tcPr>
            <w:tcW w:w="2250" w:type="dxa"/>
            <w:gridSpan w:val="4"/>
            <w:tcBorders>
              <w:top w:val="nil"/>
              <w:left w:val="single" w:color="auto" w:sz="4" w:space="0"/>
              <w:bottom w:val="single" w:color="auto" w:sz="4" w:space="0"/>
              <w:right w:val="single" w:color="auto" w:sz="4" w:space="0"/>
            </w:tcBorders>
            <w:vAlign w:val="center"/>
          </w:tcPr>
          <w:p>
            <w:pPr>
              <w:rPr>
                <w:rFonts w:ascii="宋体" w:hAnsi="宋体"/>
              </w:rPr>
            </w:pPr>
          </w:p>
        </w:tc>
        <w:tc>
          <w:tcPr>
            <w:tcW w:w="1666" w:type="dxa"/>
            <w:gridSpan w:val="5"/>
            <w:tcBorders>
              <w:top w:val="nil"/>
              <w:left w:val="single" w:color="auto" w:sz="4" w:space="0"/>
              <w:bottom w:val="single" w:color="auto" w:sz="4" w:space="0"/>
              <w:right w:val="single" w:color="auto" w:sz="6" w:space="0"/>
            </w:tcBorders>
            <w:vAlign w:val="center"/>
          </w:tcPr>
          <w:p>
            <w:pPr>
              <w:rPr>
                <w:rFonts w:ascii="宋体" w:hAnsi="宋体"/>
              </w:rPr>
            </w:pPr>
          </w:p>
        </w:tc>
        <w:tc>
          <w:tcPr>
            <w:tcW w:w="741" w:type="dxa"/>
            <w:gridSpan w:val="2"/>
            <w:vMerge w:val="continue"/>
            <w:tcBorders>
              <w:top w:val="single" w:color="auto" w:sz="6" w:space="0"/>
              <w:left w:val="single" w:color="auto" w:sz="6" w:space="0"/>
              <w:bottom w:val="single" w:color="auto" w:sz="4" w:space="0"/>
              <w:right w:val="single" w:color="auto" w:sz="6" w:space="0"/>
            </w:tcBorders>
          </w:tcPr>
          <w:p>
            <w:pPr>
              <w:spacing w:after="60"/>
              <w:ind w:firstLine="80"/>
              <w:rPr>
                <w:rFonts w:ascii="宋体" w:hAnsi="宋体"/>
                <w:spacing w:val="-38"/>
              </w:rPr>
            </w:pPr>
          </w:p>
        </w:tc>
        <w:tc>
          <w:tcPr>
            <w:tcW w:w="2889" w:type="dxa"/>
            <w:gridSpan w:val="2"/>
            <w:vMerge w:val="continue"/>
            <w:tcBorders>
              <w:left w:val="nil"/>
              <w:bottom w:val="single" w:color="auto" w:sz="4" w:space="0"/>
              <w:right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1542" w:hRule="atLeast"/>
          <w:jc w:val="center"/>
        </w:trPr>
        <w:tc>
          <w:tcPr>
            <w:tcW w:w="5830" w:type="dxa"/>
            <w:gridSpan w:val="14"/>
            <w:tcBorders>
              <w:top w:val="single" w:color="auto" w:sz="4" w:space="0"/>
              <w:left w:val="single" w:color="auto" w:sz="6" w:space="0"/>
              <w:right w:val="single" w:color="auto" w:sz="4" w:space="0"/>
            </w:tcBorders>
            <w:vAlign w:val="center"/>
          </w:tcPr>
          <w:p>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,21)</w:instrText>
            </w:r>
            <w:r>
              <w:rPr>
                <w:rFonts w:ascii="宋体" w:hAnsi="宋体"/>
                <w:sz w:val="18"/>
              </w:rPr>
              <w:fldChar w:fldCharType="end"/>
            </w:r>
            <w:r>
              <w:rPr>
                <w:rFonts w:hint="eastAsia" w:ascii="宋体" w:hAnsi="宋体"/>
                <w:sz w:val="18"/>
              </w:rPr>
              <w:t xml:space="preserve">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c>
          <w:tcPr>
            <w:tcW w:w="741" w:type="dxa"/>
            <w:gridSpan w:val="2"/>
            <w:tcBorders>
              <w:top w:val="single" w:color="auto" w:sz="4" w:space="0"/>
              <w:left w:val="single" w:color="auto" w:sz="4" w:space="0"/>
              <w:right w:val="single" w:color="auto" w:sz="4" w:space="0"/>
            </w:tcBorders>
            <w:vAlign w:val="center"/>
          </w:tcPr>
          <w:p>
            <w:pPr>
              <w:spacing w:before="120"/>
              <w:jc w:val="center"/>
              <w:rPr>
                <w:rFonts w:ascii="宋体" w:hAnsi="宋体"/>
                <w:sz w:val="18"/>
              </w:rPr>
            </w:pPr>
            <w:r>
              <w:rPr>
                <w:rFonts w:ascii="宋体" w:hAnsi="宋体"/>
                <w:szCs w:val="21"/>
              </w:rPr>
              <w:fldChar w:fldCharType="begin"/>
            </w:r>
            <w:r>
              <w:rPr>
                <w:rFonts w:ascii="宋体" w:hAnsi="宋体"/>
                <w:szCs w:val="21"/>
              </w:rPr>
              <w:instrText xml:space="preserve"> eq \o\ac(</w:instrText>
            </w:r>
            <w:r>
              <w:rPr>
                <w:rFonts w:ascii="宋体" w:hAnsi="宋体"/>
                <w:position w:val="-3"/>
                <w:sz w:val="28"/>
                <w:szCs w:val="28"/>
              </w:rPr>
              <w:instrText xml:space="preserve">○</w:instrText>
            </w:r>
            <w:r>
              <w:rPr>
                <w:rFonts w:ascii="宋体" w:hAnsi="宋体"/>
                <w:szCs w:val="21"/>
              </w:rPr>
              <w:instrText xml:space="preserve">,22)</w:instrText>
            </w:r>
            <w:r>
              <w:rPr>
                <w:rFonts w:ascii="宋体" w:hAnsi="宋体"/>
                <w:szCs w:val="21"/>
              </w:rPr>
              <w:fldChar w:fldCharType="end"/>
            </w:r>
          </w:p>
          <w:p>
            <w:pPr>
              <w:spacing w:before="120"/>
              <w:jc w:val="center"/>
              <w:rPr>
                <w:rFonts w:ascii="宋体" w:hAnsi="宋体"/>
              </w:rPr>
            </w:pPr>
            <w:r>
              <w:rPr>
                <w:rFonts w:hint="eastAsia" w:ascii="宋体" w:hAnsi="宋体"/>
                <w:szCs w:val="21"/>
              </w:rPr>
              <w:t>提前公布</w:t>
            </w:r>
          </w:p>
        </w:tc>
        <w:tc>
          <w:tcPr>
            <w:tcW w:w="2889" w:type="dxa"/>
            <w:gridSpan w:val="2"/>
            <w:tcBorders>
              <w:top w:val="single" w:color="auto" w:sz="4" w:space="0"/>
              <w:left w:val="single" w:color="auto" w:sz="4" w:space="0"/>
              <w:right w:val="single" w:color="auto" w:sz="6" w:space="0"/>
            </w:tcBorders>
            <w:vAlign w:val="center"/>
          </w:tcPr>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1080" w:hRule="atLeast"/>
          <w:jc w:val="center"/>
        </w:trPr>
        <w:tc>
          <w:tcPr>
            <w:tcW w:w="1950" w:type="dxa"/>
            <w:gridSpan w:val="6"/>
            <w:tcBorders>
              <w:top w:val="nil"/>
              <w:left w:val="single" w:color="auto" w:sz="6" w:space="0"/>
              <w:right w:val="single" w:color="auto" w:sz="4" w:space="0"/>
            </w:tcBorders>
            <w:vAlign w:val="center"/>
          </w:tcPr>
          <w:p>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,23)</w:instrText>
            </w:r>
            <w:r>
              <w:rPr>
                <w:rFonts w:ascii="宋体" w:hAnsi="宋体"/>
                <w:sz w:val="18"/>
              </w:rPr>
              <w:fldChar w:fldCharType="end"/>
            </w:r>
            <w:r>
              <w:rPr>
                <w:rFonts w:hint="eastAsia" w:ascii="宋体" w:hAnsi="宋体"/>
              </w:rPr>
              <w:t>摘要附图</w:t>
            </w:r>
          </w:p>
        </w:tc>
        <w:tc>
          <w:tcPr>
            <w:tcW w:w="7510" w:type="dxa"/>
            <w:gridSpan w:val="12"/>
            <w:tcBorders>
              <w:top w:val="nil"/>
              <w:left w:val="single" w:color="auto" w:sz="4" w:space="0"/>
              <w:right w:val="single" w:color="auto" w:sz="6" w:space="0"/>
            </w:tcBorders>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ascii="宋体" w:hAnsi="宋体"/>
                <w:u w:val="single"/>
              </w:rPr>
              <w:t>1</w:t>
            </w:r>
            <w:r>
              <w:rPr>
                <w:rFonts w:hint="eastAsia" w:ascii="宋体" w:hAnsi="宋体"/>
                <w:u w:val="single"/>
              </w:rPr>
              <w:t xml:space="preserve">  </w:t>
            </w:r>
            <w:r>
              <w:rPr>
                <w:rFonts w:hint="eastAsia" w:ascii="宋体" w:hAnsi="宋体"/>
              </w:rPr>
              <w:t>为摘要附图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5644" w:hRule="exact"/>
          <w:jc w:val="center"/>
        </w:trPr>
        <w:tc>
          <w:tcPr>
            <w:tcW w:w="4764" w:type="dxa"/>
            <w:gridSpan w:val="11"/>
            <w:tcBorders>
              <w:top w:val="single" w:color="auto" w:sz="4" w:space="0"/>
              <w:left w:val="single" w:color="auto" w:sz="6" w:space="0"/>
              <w:bottom w:val="single" w:color="auto" w:sz="6" w:space="0"/>
            </w:tcBorders>
          </w:tcPr>
          <w:p>
            <w:pPr>
              <w:spacing w:before="60" w:line="240" w:lineRule="exac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rPr>
              <w:t>申请文件清单</w:t>
            </w:r>
          </w:p>
          <w:p>
            <w:pPr>
              <w:spacing w:before="60" w:line="240" w:lineRule="exact"/>
              <w:rPr>
                <w:rFonts w:ascii="宋体" w:hAnsi="宋体"/>
              </w:rPr>
            </w:pPr>
            <w:r>
              <w:rPr>
                <w:rFonts w:hint="eastAsia" w:ascii="宋体" w:hAnsi="宋体"/>
              </w:rPr>
              <w:t>1．请求书                       1份   4页</w:t>
            </w:r>
          </w:p>
          <w:p>
            <w:pPr>
              <w:spacing w:before="60" w:line="240" w:lineRule="exact"/>
              <w:rPr>
                <w:rFonts w:ascii="宋体" w:hAnsi="宋体"/>
              </w:rPr>
            </w:pPr>
            <w:r>
              <w:rPr>
                <w:rFonts w:hint="eastAsia" w:ascii="宋体" w:hAnsi="宋体"/>
              </w:rPr>
              <w:t>2．说明书摘要                   1份   1页</w:t>
            </w:r>
          </w:p>
          <w:p>
            <w:pPr>
              <w:spacing w:before="60" w:line="240" w:lineRule="exact"/>
              <w:rPr>
                <w:rFonts w:ascii="宋体" w:hAnsi="宋体"/>
              </w:rPr>
            </w:pPr>
            <w:r>
              <w:rPr>
                <w:rFonts w:hint="eastAsia" w:ascii="宋体" w:hAnsi="宋体"/>
              </w:rPr>
              <w:t>3．权利要求书                   1份   1页</w:t>
            </w:r>
          </w:p>
          <w:p>
            <w:pPr>
              <w:spacing w:before="60" w:line="240" w:lineRule="exact"/>
              <w:rPr>
                <w:rFonts w:ascii="宋体" w:hAnsi="宋体"/>
              </w:rPr>
            </w:pPr>
            <w:r>
              <w:rPr>
                <w:rFonts w:hint="eastAsia" w:ascii="宋体" w:hAnsi="宋体"/>
              </w:rPr>
              <w:t>4．说明书                       1份   10页</w:t>
            </w:r>
          </w:p>
          <w:p>
            <w:pPr>
              <w:spacing w:before="60" w:line="240" w:lineRule="exact"/>
              <w:rPr>
                <w:rFonts w:ascii="宋体" w:hAnsi="宋体"/>
              </w:rPr>
            </w:pPr>
            <w:r>
              <w:rPr>
                <w:rFonts w:hint="eastAsia" w:ascii="宋体" w:hAnsi="宋体"/>
              </w:rPr>
              <w:t xml:space="preserve">5．说明书附图 </w:t>
            </w:r>
            <w:r>
              <w:rPr>
                <w:rFonts w:hint="eastAsia" w:ascii="宋体" w:hAnsi="宋体"/>
                <w:sz w:val="18"/>
              </w:rPr>
              <w:t xml:space="preserve">                     1</w:t>
            </w:r>
            <w:r>
              <w:rPr>
                <w:rFonts w:hint="eastAsia" w:ascii="宋体" w:hAnsi="宋体"/>
              </w:rPr>
              <w:t xml:space="preserve">份   </w:t>
            </w:r>
            <w:r>
              <w:rPr>
                <w:rFonts w:hint="eastAsia" w:ascii="宋体" w:hAnsi="宋体"/>
                <w:lang w:val="en-US" w:eastAsia="zh-CN"/>
              </w:rPr>
              <w:t>1</w:t>
            </w:r>
            <w:r>
              <w:rPr>
                <w:rFonts w:hint="eastAsia" w:ascii="宋体" w:hAnsi="宋体"/>
              </w:rPr>
              <w:t xml:space="preserve">页 </w:t>
            </w:r>
          </w:p>
          <w:p>
            <w:pPr>
              <w:spacing w:before="60" w:line="240" w:lineRule="exact"/>
              <w:rPr>
                <w:rFonts w:ascii="宋体" w:hAnsi="宋体"/>
              </w:rPr>
            </w:pPr>
            <w:r>
              <w:rPr>
                <w:rFonts w:hint="eastAsia" w:ascii="宋体" w:hAnsi="宋体"/>
              </w:rPr>
              <w:t>6．核苷酸或氨基酸序列表</w:t>
            </w:r>
            <w:r>
              <w:rPr>
                <w:rFonts w:hint="eastAsia" w:ascii="宋体" w:hAnsi="宋体"/>
                <w:sz w:val="18"/>
              </w:rPr>
              <w:t xml:space="preserve">           </w:t>
            </w:r>
            <w:r>
              <w:rPr>
                <w:rFonts w:hint="eastAsia" w:ascii="宋体" w:hAnsi="宋体"/>
              </w:rPr>
              <w:t>0份   0页</w:t>
            </w:r>
          </w:p>
          <w:p>
            <w:pPr>
              <w:spacing w:before="60" w:line="240" w:lineRule="exac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rPr>
              <w:t>0份</w:t>
            </w:r>
          </w:p>
          <w:p>
            <w:pPr>
              <w:spacing w:line="360" w:lineRule="exact"/>
              <w:ind w:right="435" w:firstLine="210" w:firstLineChars="100"/>
              <w:rPr>
                <w:rFonts w:ascii="宋体" w:hAnsi="宋体"/>
              </w:rPr>
            </w:pPr>
          </w:p>
          <w:p>
            <w:pPr>
              <w:spacing w:line="360" w:lineRule="exact"/>
              <w:ind w:right="435" w:firstLine="210" w:firstLineChars="100"/>
              <w:rPr>
                <w:rFonts w:ascii="宋体" w:hAnsi="宋体"/>
              </w:rPr>
            </w:pPr>
            <w:r>
              <w:rPr>
                <w:rFonts w:hint="eastAsia" w:ascii="宋体" w:hAnsi="宋体"/>
              </w:rPr>
              <w:t xml:space="preserve">权利要求的项数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项</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tc>
        <w:tc>
          <w:tcPr>
            <w:tcW w:w="4696" w:type="dxa"/>
            <w:gridSpan w:val="7"/>
            <w:tcBorders>
              <w:top w:val="single" w:color="auto" w:sz="4" w:space="0"/>
              <w:left w:val="single" w:color="auto" w:sz="6" w:space="0"/>
              <w:bottom w:val="single" w:color="auto" w:sz="6" w:space="0"/>
            </w:tcBorders>
          </w:tcPr>
          <w:p>
            <w:pPr>
              <w:spacing w:before="60" w:line="240" w:lineRule="exact"/>
              <w:rPr>
                <w:rFonts w:ascii="宋体" w:hAnsi="宋体"/>
              </w:rPr>
            </w:pPr>
            <w:r>
              <w:rPr>
                <w:rFonts w:ascii="宋体" w:hAnsi="宋体"/>
                <w:sz w:val="18"/>
              </w:rPr>
              <w:fldChar w:fldCharType="begin"/>
            </w:r>
            <w:r>
              <w:rPr>
                <w:rFonts w:ascii="宋体" w:hAnsi="宋体"/>
                <w:sz w:val="18"/>
              </w:rPr>
              <w:instrText xml:space="preserve"> </w:instrText>
            </w:r>
            <w:r>
              <w:rPr>
                <w:rFonts w:hint="eastAsia" w:ascii="宋体" w:hAnsi="宋体"/>
                <w:sz w:val="18"/>
              </w:rPr>
              <w:instrText xml:space="preserve">eq \o\ac(</w:instrText>
            </w:r>
            <w:r>
              <w:rPr>
                <w:rFonts w:hint="eastAsia" w:ascii="宋体" w:hAnsi="宋体"/>
                <w:position w:val="-3"/>
                <w:sz w:val="27"/>
              </w:rPr>
              <w:instrText xml:space="preserve">○</w:instrText>
            </w:r>
            <w:r>
              <w:rPr>
                <w:rFonts w:hint="eastAsia" w:ascii="宋体" w:hAnsi="宋体"/>
                <w:sz w:val="18"/>
              </w:rPr>
              <w:instrText xml:space="preserve">,25)</w:instrText>
            </w:r>
            <w:r>
              <w:rPr>
                <w:rFonts w:ascii="宋体" w:hAnsi="宋体"/>
                <w:sz w:val="18"/>
              </w:rPr>
              <w:fldChar w:fldCharType="end"/>
            </w:r>
            <w:r>
              <w:rPr>
                <w:rFonts w:hint="eastAsia" w:ascii="宋体" w:hAnsi="宋体"/>
              </w:rPr>
              <w:t>附加文件清单</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实质审查请求书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实质审查参考资料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优先权转让证明               0份 共0页</w:t>
            </w:r>
          </w:p>
          <w:p>
            <w:pPr>
              <w:spacing w:before="60" w:line="240" w:lineRule="exact"/>
              <w:rPr>
                <w:rFonts w:ascii="宋体" w:hAnsi="宋体"/>
                <w:szCs w:val="21"/>
                <w:u w:val="single"/>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r>
              <w:rPr>
                <w:rFonts w:hint="eastAsia" w:ascii="宋体" w:hAnsi="宋体"/>
                <w:szCs w:val="21"/>
              </w:rPr>
              <w:t>优先权转让证明中文题录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保密证明材料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专利代理委托书               0份 共0页</w:t>
            </w:r>
          </w:p>
          <w:p>
            <w:pPr>
              <w:spacing w:before="60" w:line="240" w:lineRule="exact"/>
              <w:rPr>
                <w:rFonts w:ascii="宋体" w:hAnsi="宋体"/>
                <w:szCs w:val="21"/>
              </w:rPr>
            </w:pPr>
            <w:r>
              <w:rPr>
                <w:rFonts w:hint="eastAsia" w:ascii="宋体" w:hAnsi="宋体"/>
                <w:szCs w:val="21"/>
              </w:rPr>
              <w:t xml:space="preserve">   总委托书备案</w:t>
            </w:r>
            <w:r>
              <w:rPr>
                <w:rFonts w:hint="eastAsia"/>
                <w:szCs w:val="21"/>
              </w:rPr>
              <w:t>编号（</w:t>
            </w:r>
            <w:r>
              <w:rPr>
                <w:szCs w:val="21"/>
              </w:rPr>
              <w:t>____________</w:t>
            </w:r>
            <w:r>
              <w:rPr>
                <w:rFonts w:hint="eastAsia"/>
                <w:szCs w:val="21"/>
              </w:rPr>
              <w:t>）</w:t>
            </w:r>
          </w:p>
          <w:p>
            <w:pPr>
              <w:spacing w:before="60" w:line="240" w:lineRule="exact"/>
              <w:rPr>
                <w:rFonts w:ascii="宋体" w:hAnsi="宋体"/>
                <w:szCs w:val="21"/>
              </w:rPr>
            </w:pPr>
            <w:r>
              <w:rPr>
                <w:rFonts w:ascii="宋体" w:hAnsi="宋体"/>
                <w:szCs w:val="21"/>
              </w:rPr>
              <w:fldChar w:fldCharType="begin">
                <w:ffData>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 xml:space="preserve">在先申请文件副本             0份 </w:t>
            </w:r>
          </w:p>
          <w:p>
            <w:pPr>
              <w:spacing w:before="60" w:line="240" w:lineRule="exact"/>
              <w:rPr>
                <w:rFonts w:ascii="宋体" w:hAnsi="宋体"/>
                <w:szCs w:val="21"/>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r>
              <w:rPr>
                <w:rFonts w:hint="eastAsia" w:ascii="宋体" w:hAnsi="宋体"/>
                <w:szCs w:val="21"/>
              </w:rPr>
              <w:t>在先申请文件副本中文题录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生物材料样品保藏及存活证明   0份 共0页</w:t>
            </w:r>
          </w:p>
          <w:p>
            <w:pPr>
              <w:spacing w:before="60" w:line="240" w:lineRule="exact"/>
              <w:ind w:left="420" w:hanging="420" w:hangingChars="200"/>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生物材料样品保藏及存活证明中文题录</w:t>
            </w:r>
          </w:p>
          <w:p>
            <w:pPr>
              <w:spacing w:before="60" w:line="240" w:lineRule="exact"/>
              <w:ind w:left="420" w:leftChars="200" w:firstLine="2940" w:firstLineChars="1400"/>
              <w:rPr>
                <w:rFonts w:ascii="宋体" w:hAnsi="宋体"/>
                <w:szCs w:val="21"/>
              </w:rPr>
            </w:pPr>
            <w:r>
              <w:rPr>
                <w:rFonts w:hint="eastAsia" w:ascii="宋体" w:hAnsi="宋体"/>
                <w:szCs w:val="21"/>
              </w:rPr>
              <w:t>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向外国申请专利保密审查请求书 0份 共0 页</w:t>
            </w:r>
          </w:p>
          <w:p>
            <w:pPr>
              <w:spacing w:line="360" w:lineRule="exact"/>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其他证明文件（注明文件名称） 0份 共0页</w:t>
            </w:r>
            <w:r>
              <w:rPr>
                <w:rFonts w:hint="eastAsia" w:ascii="宋体" w:hAnsi="宋体"/>
                <w:sz w:val="18"/>
                <w:szCs w:val="18"/>
              </w:rPr>
              <w:t xml:space="preserve"> </w:t>
            </w:r>
            <w:r>
              <w:rPr>
                <w:rFonts w:hint="eastAsia" w:ascii="宋体" w:hAnsi="宋体"/>
              </w:rPr>
              <w:t xml:space="preserve">               </w:t>
            </w:r>
          </w:p>
          <w:p>
            <w:pPr>
              <w:spacing w:line="360" w:lineRule="exact"/>
              <w:ind w:right="435"/>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5151" w:hRule="exact"/>
          <w:jc w:val="center"/>
        </w:trPr>
        <w:tc>
          <w:tcPr>
            <w:tcW w:w="4764" w:type="dxa"/>
            <w:gridSpan w:val="11"/>
            <w:tcBorders>
              <w:top w:val="single" w:color="auto" w:sz="6" w:space="0"/>
              <w:left w:val="single" w:color="auto" w:sz="6" w:space="0"/>
              <w:bottom w:val="single" w:color="auto" w:sz="6" w:space="0"/>
            </w:tcBorders>
          </w:tcPr>
          <w:p>
            <w:pPr>
              <w:spacing w:line="360" w:lineRule="exact"/>
              <w:ind w:right="435" w:firstLine="90"/>
              <w:rPr>
                <w:rFonts w:ascii="宋体" w:hAnsi="宋体"/>
              </w:rPr>
            </w:pPr>
            <w:r>
              <w:rPr>
                <w:rFonts w:ascii="宋体" w:hAnsi="宋体"/>
                <w:sz w:val="18"/>
              </w:rPr>
              <w:fldChar w:fldCharType="begin"/>
            </w:r>
            <w:r>
              <w:rPr>
                <w:rFonts w:ascii="宋体" w:hAnsi="宋体"/>
                <w:sz w:val="18"/>
              </w:rPr>
              <w:instrText xml:space="preserve"> </w:instrText>
            </w:r>
            <w:r>
              <w:rPr>
                <w:rFonts w:hint="eastAsia" w:ascii="宋体" w:hAnsi="宋体"/>
                <w:sz w:val="18"/>
              </w:rPr>
              <w:instrText xml:space="preserve">eq \o\ac(</w:instrText>
            </w:r>
            <w:r>
              <w:rPr>
                <w:rFonts w:hint="eastAsia" w:ascii="宋体" w:hAnsi="宋体"/>
                <w:position w:val="-3"/>
                <w:sz w:val="27"/>
              </w:rPr>
              <w:instrText xml:space="preserve">○</w:instrText>
            </w:r>
            <w:r>
              <w:rPr>
                <w:rFonts w:hint="eastAsia" w:ascii="宋体" w:hAnsi="宋体"/>
                <w:sz w:val="18"/>
              </w:rPr>
              <w:instrText xml:space="preserve">,26)</w:instrText>
            </w:r>
            <w:r>
              <w:rPr>
                <w:rFonts w:ascii="宋体" w:hAnsi="宋体"/>
                <w:sz w:val="18"/>
              </w:rPr>
              <w:fldChar w:fldCharType="end"/>
            </w:r>
            <w:r>
              <w:rPr>
                <w:rFonts w:hint="eastAsia" w:ascii="宋体" w:hAnsi="宋体"/>
              </w:rPr>
              <w:t>全体申请人或专利代理机构签字或者盖章</w:t>
            </w:r>
          </w:p>
          <w:p>
            <w:pPr>
              <w:spacing w:line="360" w:lineRule="exact"/>
              <w:ind w:right="435"/>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firstLineChars="1300"/>
              <w:rPr>
                <w:rFonts w:ascii="宋体" w:hAnsi="宋体"/>
              </w:rPr>
            </w:pPr>
          </w:p>
          <w:p>
            <w:pPr>
              <w:spacing w:line="360" w:lineRule="exact"/>
              <w:ind w:right="437"/>
              <w:jc w:val="right"/>
              <w:rPr>
                <w:rFonts w:ascii="宋体" w:hAnsi="宋体"/>
              </w:rPr>
            </w:pPr>
            <w:r>
              <w:rPr>
                <w:rFonts w:hint="eastAsia" w:ascii="宋体" w:hAnsi="宋体"/>
              </w:rPr>
              <w:t>2020年12月1</w:t>
            </w:r>
            <w:r>
              <w:rPr>
                <w:rFonts w:hint="eastAsia" w:ascii="宋体" w:hAnsi="宋体"/>
                <w:lang w:val="en-US" w:eastAsia="zh-CN"/>
              </w:rPr>
              <w:t>3</w:t>
            </w:r>
            <w:r>
              <w:rPr>
                <w:rFonts w:hint="eastAsia" w:ascii="宋体" w:hAnsi="宋体"/>
              </w:rPr>
              <w:t>日</w:t>
            </w:r>
          </w:p>
        </w:tc>
        <w:tc>
          <w:tcPr>
            <w:tcW w:w="4696" w:type="dxa"/>
            <w:gridSpan w:val="7"/>
            <w:tcBorders>
              <w:top w:val="single" w:color="auto" w:sz="6" w:space="0"/>
              <w:left w:val="single" w:color="auto" w:sz="6" w:space="0"/>
              <w:bottom w:val="single" w:color="auto" w:sz="6" w:space="0"/>
            </w:tcBorders>
          </w:tcPr>
          <w:p>
            <w:pPr>
              <w:spacing w:line="300" w:lineRule="exact"/>
              <w:ind w:right="437" w:firstLine="210" w:firstLineChars="100"/>
              <w:rPr>
                <w:rFonts w:ascii="宋体" w:hAnsi="宋体"/>
              </w:rPr>
            </w:pPr>
            <w:r>
              <w:fldChar w:fldCharType="begin"/>
            </w:r>
            <w:r>
              <w:instrText xml:space="preserve"> </w:instrText>
            </w:r>
            <w:r>
              <w:rPr>
                <w:rFonts w:hint="eastAsia"/>
              </w:rPr>
              <w:instrText xml:space="preserve">eq \o\ac(</w:instrText>
            </w:r>
            <w:r>
              <w:rPr>
                <w:rFonts w:hint="eastAsia"/>
                <w:position w:val="-4"/>
                <w:sz w:val="31"/>
              </w:rPr>
              <w:instrText xml:space="preserve">○</w:instrText>
            </w:r>
            <w:r>
              <w:rPr>
                <w:rFonts w:hint="eastAsia"/>
              </w:rPr>
              <w:instrText xml:space="preserve">,27)</w:instrText>
            </w:r>
            <w:r>
              <w:fldChar w:fldCharType="end"/>
            </w:r>
            <w:r>
              <w:rPr>
                <w:rFonts w:hint="eastAsia" w:ascii="宋体" w:hAnsi="宋体"/>
              </w:rPr>
              <w:t>国家知识产权局审核意见</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firstLineChars="1300"/>
              <w:rPr>
                <w:rFonts w:ascii="宋体" w:hAnsi="宋体"/>
              </w:rPr>
            </w:pPr>
          </w:p>
          <w:p>
            <w:pPr>
              <w:spacing w:line="360" w:lineRule="exact"/>
              <w:ind w:right="435" w:firstLine="2730" w:firstLineChars="1300"/>
              <w:rPr>
                <w:rFonts w:ascii="宋体" w:hAnsi="宋体"/>
              </w:rPr>
            </w:pP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tc>
      </w:tr>
    </w:tbl>
    <w:p>
      <w:pPr>
        <w:spacing w:line="380" w:lineRule="exact"/>
        <w:ind w:right="435"/>
        <w:rPr>
          <w:rFonts w:ascii="宋体" w:hAnsi="宋体"/>
          <w:spacing w:val="-38"/>
        </w:rPr>
        <w:sectPr>
          <w:headerReference r:id="rId5" w:type="first"/>
          <w:footerReference r:id="rId7" w:type="first"/>
          <w:headerReference r:id="rId3" w:type="default"/>
          <w:footerReference r:id="rId6" w:type="default"/>
          <w:headerReference r:id="rId4" w:type="even"/>
          <w:pgSz w:w="11906" w:h="16838"/>
          <w:pgMar w:top="1418" w:right="851" w:bottom="851" w:left="1418" w:header="851" w:footer="227" w:gutter="0"/>
          <w:cols w:space="425" w:num="1"/>
          <w:docGrid w:type="lines" w:linePitch="312" w:charSpace="0"/>
        </w:sectPr>
      </w:pPr>
    </w:p>
    <w:tbl>
      <w:tblPr>
        <w:tblStyle w:val="16"/>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861"/>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5" w:hRule="atLeast"/>
        </w:trPr>
        <w:tc>
          <w:tcPr>
            <w:tcW w:w="1080" w:type="dxa"/>
            <w:tcBorders>
              <w:bottom w:val="single" w:color="auto" w:sz="4" w:space="0"/>
            </w:tcBorders>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bottom w:val="single" w:color="auto" w:sz="4" w:space="0"/>
            </w:tcBorders>
          </w:tcPr>
          <w:p>
            <w:pPr>
              <w:spacing w:line="300" w:lineRule="exact"/>
              <w:rPr>
                <w:rFonts w:ascii="宋体" w:hAnsi="宋体"/>
              </w:rPr>
            </w:pPr>
            <w:r>
              <w:rPr>
                <w:rFonts w:hint="eastAsia" w:ascii="宋体" w:hAnsi="宋体"/>
              </w:rPr>
              <w:t>Autonomous grabbing and guiding method for seafood based on distribution of underwater target's neighbors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43" w:hRule="atLeast"/>
        </w:trPr>
        <w:tc>
          <w:tcPr>
            <w:tcW w:w="1080" w:type="dxa"/>
            <w:vMerge w:val="restart"/>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w:t>
            </w:r>
            <w:r>
              <w:t>1</w:t>
            </w:r>
          </w:p>
        </w:tc>
        <w:tc>
          <w:tcPr>
            <w:tcW w:w="6698" w:type="dxa"/>
            <w:tcBorders>
              <w:bottom w:val="single" w:color="auto" w:sz="4" w:space="0"/>
            </w:tcBorders>
            <w:vAlign w:val="center"/>
          </w:tcPr>
          <w:p>
            <w:pPr>
              <w:rPr>
                <w:rFonts w:hint="default" w:ascii="宋体" w:hAnsi="宋体" w:eastAsia="宋体"/>
                <w:lang w:val="en-US" w:eastAsia="zh-CN"/>
              </w:rPr>
            </w:pPr>
            <w:r>
              <w:rPr>
                <w:rFonts w:hint="eastAsia" w:ascii="宋体" w:hAnsi="宋体"/>
                <w:lang w:val="en-US" w:eastAsia="zh-CN"/>
              </w:rPr>
              <w:t>ZhangJunBo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080" w:type="dxa"/>
            <w:vMerge w:val="continue"/>
            <w:vAlign w:val="center"/>
          </w:tcPr>
          <w:p>
            <w:pPr>
              <w:spacing w:line="480" w:lineRule="exact"/>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w:t>
            </w:r>
            <w:r>
              <w:t>2</w:t>
            </w:r>
          </w:p>
        </w:tc>
        <w:tc>
          <w:tcPr>
            <w:tcW w:w="6698" w:type="dxa"/>
            <w:tcBorders>
              <w:bottom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80" w:hRule="atLeast"/>
        </w:trPr>
        <w:tc>
          <w:tcPr>
            <w:tcW w:w="1080" w:type="dxa"/>
            <w:vMerge w:val="continue"/>
            <w:tcBorders>
              <w:bottom w:val="single" w:color="auto" w:sz="4" w:space="0"/>
            </w:tcBorders>
            <w:vAlign w:val="center"/>
          </w:tcPr>
          <w:p>
            <w:pPr>
              <w:spacing w:line="480" w:lineRule="exact"/>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发明人3</w:t>
            </w:r>
          </w:p>
        </w:tc>
        <w:tc>
          <w:tcPr>
            <w:tcW w:w="6698" w:type="dxa"/>
            <w:tcBorders>
              <w:bottom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080" w:type="dxa"/>
            <w:vMerge w:val="restart"/>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vAlign w:val="center"/>
          </w:tcPr>
          <w:p>
            <w:pPr>
              <w:rPr>
                <w:rFonts w:ascii="宋体" w:hAnsi="宋体"/>
              </w:rPr>
            </w:pPr>
            <w:r>
              <w:rPr>
                <w:rFonts w:hint="eastAsia"/>
              </w:rPr>
              <w:t>申请人</w:t>
            </w:r>
            <w:r>
              <w:t>1</w:t>
            </w:r>
          </w:p>
        </w:tc>
        <w:tc>
          <w:tcPr>
            <w:tcW w:w="6698" w:type="dxa"/>
            <w:vAlign w:val="center"/>
          </w:tcPr>
          <w:p>
            <w:r>
              <w:rPr>
                <w:rFonts w:hint="eastAsia"/>
              </w:rPr>
              <w:t xml:space="preserve">名称 </w:t>
            </w:r>
            <w:r>
              <w:t>Dalian Maritime University</w:t>
            </w:r>
          </w:p>
          <w:p/>
          <w:p>
            <w:pPr>
              <w:rPr>
                <w:rFonts w:ascii="宋体" w:hAnsi="宋体"/>
              </w:rPr>
            </w:pPr>
            <w:r>
              <w:rPr>
                <w:rFonts w:hint="eastAsia"/>
              </w:rPr>
              <w:t xml:space="preserve">地址 </w:t>
            </w:r>
            <w:r>
              <w:t>1 Linghai Road, Lingshui Street, Dalian City, Liaoning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79" w:hRule="atLeast"/>
        </w:trPr>
        <w:tc>
          <w:tcPr>
            <w:tcW w:w="1080" w:type="dxa"/>
            <w:vMerge w:val="continue"/>
            <w:vAlign w:val="center"/>
          </w:tcPr>
          <w:p>
            <w:pPr>
              <w:jc w:val="center"/>
              <w:rPr>
                <w:rFonts w:ascii="宋体" w:hAnsi="宋体"/>
              </w:rPr>
            </w:pPr>
          </w:p>
        </w:tc>
        <w:tc>
          <w:tcPr>
            <w:tcW w:w="1861" w:type="dxa"/>
            <w:vAlign w:val="center"/>
          </w:tcPr>
          <w:p>
            <w:pPr>
              <w:rPr>
                <w:rFonts w:ascii="宋体" w:hAnsi="宋体"/>
              </w:rPr>
            </w:pPr>
            <w:r>
              <w:rPr>
                <w:rFonts w:hint="eastAsia"/>
              </w:rPr>
              <w:t>申请人2</w:t>
            </w:r>
          </w:p>
        </w:tc>
        <w:tc>
          <w:tcPr>
            <w:tcW w:w="6698" w:type="dxa"/>
            <w:vAlign w:val="center"/>
          </w:tcPr>
          <w:p>
            <w:r>
              <w:rPr>
                <w:rFonts w:hint="eastAsia"/>
              </w:rPr>
              <w:t xml:space="preserve">名称 </w:t>
            </w:r>
          </w:p>
          <w:p/>
          <w:p>
            <w:pPr>
              <w:rPr>
                <w:rFonts w:ascii="宋体" w:hAnsi="宋体"/>
              </w:rPr>
            </w:pPr>
            <w:r>
              <w:rPr>
                <w:rFonts w:hint="eastAsia"/>
              </w:rPr>
              <w:t xml:space="preserve">地址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09" w:hRule="atLeast"/>
        </w:trPr>
        <w:tc>
          <w:tcPr>
            <w:tcW w:w="1080" w:type="dxa"/>
            <w:vMerge w:val="continue"/>
            <w:tcBorders>
              <w:bottom w:val="single" w:color="auto" w:sz="4" w:space="0"/>
            </w:tcBorders>
            <w:vAlign w:val="center"/>
          </w:tcPr>
          <w:p>
            <w:pPr>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申请人3</w:t>
            </w:r>
          </w:p>
        </w:tc>
        <w:tc>
          <w:tcPr>
            <w:tcW w:w="6698" w:type="dxa"/>
            <w:tcBorders>
              <w:bottom w:val="single" w:color="auto" w:sz="4" w:space="0"/>
            </w:tcBorders>
            <w:vAlign w:val="center"/>
          </w:tcPr>
          <w:p>
            <w:r>
              <w:rPr>
                <w:rFonts w:hint="eastAsia"/>
              </w:rPr>
              <w:t xml:space="preserve">名称 </w:t>
            </w:r>
          </w:p>
          <w:p/>
          <w:p>
            <w:pPr>
              <w:rPr>
                <w:rFonts w:ascii="宋体" w:hAnsi="宋体"/>
              </w:rPr>
            </w:pPr>
            <w:r>
              <w:rPr>
                <w:rFonts w:hint="eastAsia"/>
              </w:rPr>
              <w:t xml:space="preserve">地址 </w:t>
            </w:r>
          </w:p>
        </w:tc>
      </w:tr>
    </w:tbl>
    <w:p>
      <w:pPr>
        <w:pStyle w:val="21"/>
        <w:rPr>
          <w:rFonts w:hint="eastAsia"/>
        </w:rPr>
        <w:sectPr>
          <w:headerReference r:id="rId8" w:type="default"/>
          <w:footerReference r:id="rId9" w:type="default"/>
          <w:pgSz w:w="11906" w:h="16838"/>
          <w:pgMar w:top="1418" w:right="851" w:bottom="851" w:left="1418" w:header="851" w:footer="227" w:gutter="0"/>
          <w:cols w:space="425" w:num="1"/>
          <w:docGrid w:type="lines" w:linePitch="312" w:charSpace="0"/>
        </w:sectPr>
      </w:pPr>
    </w:p>
    <w:p>
      <w:pPr>
        <w:pStyle w:val="21"/>
      </w:pPr>
    </w:p>
    <w:p>
      <w:pPr>
        <w:spacing w:before="60"/>
        <w:ind w:firstLine="600" w:firstLineChars="200"/>
        <w:rPr>
          <w:rFonts w:hint="eastAsia" w:ascii="宋体" w:hAnsi="宋体"/>
        </w:rPr>
      </w:pPr>
      <w:r>
        <w:rPr>
          <w:rFonts w:hint="eastAsia"/>
          <w:sz w:val="30"/>
          <w:szCs w:val="30"/>
        </w:rPr>
        <w:t>本发明提供一种基于水下目标近邻分布的海产品自主抓取引导方法，包括：水下机器人采用水下相机获取可视区域图像；将所述可视区域图像均分为多个子区域；采用目标物检测算法检测每一个所述子区域内的目标物和障碍物的数量；根据所述目标物和障碍物的数量对所述子区域进行评分，并根据所述评分结果进行排序；抓捕所述可视区域图像评分最高的子区域内的目标物；以当前最高分子区域为起始点进行下一可视区域图像的采集，直至将整个区域的可视区域图像采集完毕。本发明</w:t>
      </w:r>
      <w:r>
        <w:rPr>
          <w:rFonts w:hint="eastAsia" w:cs="宋体" w:asciiTheme="minorEastAsia" w:hAnsiTheme="minorEastAsia"/>
          <w:sz w:val="30"/>
          <w:szCs w:val="30"/>
        </w:rPr>
        <w:t>因小目标物在水下图像检测中存在模糊、偏色等可视化问题，采用分块检测策略，解决小目标在检测过程中的细节特征丢失问题。</w:t>
      </w: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pStyle w:val="12"/>
        <w:spacing w:before="120" w:after="360"/>
        <w:rPr>
          <w:rFonts w:hint="eastAsia"/>
        </w:rPr>
      </w:pPr>
    </w:p>
    <w:p>
      <w:pPr>
        <w:pStyle w:val="12"/>
        <w:spacing w:before="120" w:after="360"/>
        <w:rPr>
          <w:rFonts w:hint="eastAsia"/>
        </w:rPr>
      </w:pPr>
    </w:p>
    <w:p>
      <w:pPr>
        <w:pStyle w:val="12"/>
        <w:spacing w:before="120" w:after="360"/>
        <w:rPr>
          <w:rFonts w:hAnsi="宋体"/>
          <w:b/>
          <w:bCs w:val="0"/>
          <w:sz w:val="28"/>
          <w:szCs w:val="28"/>
        </w:rPr>
      </w:pPr>
      <w:r>
        <w:rPr>
          <w:rFonts w:hint="eastAsia"/>
          <w:b/>
          <w:bCs w:val="0"/>
          <w:sz w:val="28"/>
          <w:szCs w:val="28"/>
        </w:rPr>
        <w:t>基于水下目标近邻分布的海产品自主抓取引导方法</w:t>
      </w:r>
    </w:p>
    <w:p>
      <w:pPr>
        <w:pStyle w:val="14"/>
        <w:spacing w:before="120" w:after="120"/>
        <w:rPr>
          <w:rFonts w:ascii="Times New Roman" w:hAnsi="Times New Roman"/>
        </w:rPr>
      </w:pPr>
      <w:r>
        <w:rPr>
          <w:rFonts w:hint="eastAsia" w:ascii="Times New Roman" w:hAnsi="Times New Roman"/>
        </w:rPr>
        <w:t>技术领域</w:t>
      </w:r>
    </w:p>
    <w:p>
      <w:pPr>
        <w:ind w:firstLine="560"/>
        <w:rPr>
          <w:sz w:val="28"/>
          <w:szCs w:val="28"/>
        </w:rPr>
      </w:pPr>
      <w:r>
        <w:rPr>
          <w:rFonts w:hint="eastAsia"/>
          <w:sz w:val="28"/>
          <w:szCs w:val="28"/>
        </w:rPr>
        <w:t>本发明涉及海产品抓取领域，尤其涉及一种基于水下目标近邻分布的海产品自主抓取引导方法。</w:t>
      </w:r>
    </w:p>
    <w:p>
      <w:pPr>
        <w:pStyle w:val="14"/>
        <w:spacing w:before="120" w:after="120" w:line="460" w:lineRule="exact"/>
        <w:rPr>
          <w:rFonts w:ascii="Times New Roman" w:hAnsi="Times New Roman"/>
        </w:rPr>
      </w:pPr>
      <w:r>
        <w:rPr>
          <w:rFonts w:hint="eastAsia" w:ascii="Times New Roman" w:hAnsi="Times New Roman"/>
        </w:rPr>
        <w:t>背景技术</w:t>
      </w:r>
    </w:p>
    <w:p>
      <w:pPr>
        <w:pStyle w:val="14"/>
        <w:spacing w:beforeLines="0" w:afterLines="0" w:line="460" w:lineRule="exact"/>
        <w:ind w:firstLine="560" w:firstLineChars="200"/>
        <w:jc w:val="both"/>
        <w:rPr>
          <w:rFonts w:ascii="Times New Roman" w:hAnsi="Times New Roman"/>
          <w:b w:val="0"/>
          <w:bCs w:val="0"/>
          <w:szCs w:val="20"/>
        </w:rPr>
      </w:pPr>
      <w:r>
        <w:rPr>
          <w:rFonts w:hint="eastAsia" w:ascii="Times New Roman" w:hAnsi="Times New Roman"/>
          <w:b w:val="0"/>
          <w:bCs w:val="0"/>
          <w:szCs w:val="20"/>
        </w:rPr>
        <w:t>目前，利用水下机器人代替潜水员抓取海产品时，仍然需要依靠人工操控方式进行目标抓取，由于水下目标分布动态变化、水下可视效果差、陆上定位与导航算法在水下不适用等问题，难以在脱离人工控制下，实现水下机器人自主抓取海产品。</w:t>
      </w:r>
    </w:p>
    <w:p>
      <w:pPr>
        <w:ind w:firstLine="560"/>
      </w:pPr>
    </w:p>
    <w:p>
      <w:pPr>
        <w:pStyle w:val="14"/>
        <w:spacing w:beforeLines="0" w:afterLines="0" w:line="460" w:lineRule="exact"/>
        <w:jc w:val="both"/>
        <w:rPr>
          <w:rFonts w:ascii="Times New Roman" w:hAnsi="Times New Roman"/>
        </w:rPr>
      </w:pPr>
      <w:r>
        <w:rPr>
          <w:rFonts w:hint="eastAsia" w:ascii="Times New Roman" w:hAnsi="Times New Roman"/>
        </w:rPr>
        <w:t>发明内容</w:t>
      </w:r>
    </w:p>
    <w:p>
      <w:pPr>
        <w:ind w:firstLine="560"/>
        <w:rPr>
          <w:sz w:val="28"/>
          <w:szCs w:val="28"/>
        </w:rPr>
      </w:pPr>
      <w:r>
        <w:rPr>
          <w:rFonts w:hint="eastAsia"/>
          <w:sz w:val="28"/>
          <w:szCs w:val="28"/>
        </w:rPr>
        <w:t>本发明提供一种基于水下目标近邻分布的海产品自主抓取引导方法，以克服上述技术问题。</w:t>
      </w:r>
    </w:p>
    <w:p>
      <w:pPr>
        <w:adjustRightInd/>
        <w:ind w:firstLine="560"/>
        <w:textAlignment w:val="auto"/>
        <w:rPr>
          <w:sz w:val="28"/>
          <w:szCs w:val="28"/>
        </w:rPr>
      </w:pPr>
      <w:r>
        <w:rPr>
          <w:rFonts w:hint="eastAsia"/>
          <w:sz w:val="28"/>
          <w:szCs w:val="28"/>
        </w:rPr>
        <w:t>本发明提供一种基于水下目标近邻分布的海产品自主抓取引导方法，包括：</w:t>
      </w:r>
    </w:p>
    <w:p>
      <w:pPr>
        <w:adjustRightInd/>
        <w:ind w:firstLine="560"/>
        <w:textAlignment w:val="auto"/>
        <w:rPr>
          <w:sz w:val="28"/>
          <w:szCs w:val="28"/>
        </w:rPr>
      </w:pPr>
      <w:r>
        <w:rPr>
          <w:rFonts w:hint="eastAsia"/>
          <w:sz w:val="28"/>
          <w:szCs w:val="28"/>
        </w:rPr>
        <w:t>水下机器人采用水下相机获取可视区域图像；</w:t>
      </w:r>
    </w:p>
    <w:p>
      <w:pPr>
        <w:adjustRightInd/>
        <w:ind w:firstLine="560"/>
        <w:textAlignment w:val="auto"/>
        <w:rPr>
          <w:sz w:val="28"/>
          <w:szCs w:val="28"/>
        </w:rPr>
      </w:pPr>
      <w:r>
        <w:rPr>
          <w:rFonts w:hint="eastAsia"/>
          <w:sz w:val="28"/>
          <w:szCs w:val="28"/>
        </w:rPr>
        <w:t>将所述可视区域图像均分为多个子区域；</w:t>
      </w:r>
    </w:p>
    <w:p>
      <w:pPr>
        <w:adjustRightInd/>
        <w:ind w:firstLine="560"/>
        <w:textAlignment w:val="auto"/>
        <w:rPr>
          <w:sz w:val="28"/>
          <w:szCs w:val="28"/>
        </w:rPr>
      </w:pPr>
      <w:r>
        <w:rPr>
          <w:rFonts w:hint="eastAsia"/>
          <w:sz w:val="28"/>
          <w:szCs w:val="28"/>
        </w:rPr>
        <w:t>采用目标物检测算法检测每一个所述子区域内的目标物和障碍物的数量；</w:t>
      </w:r>
    </w:p>
    <w:p>
      <w:pPr>
        <w:adjustRightInd/>
        <w:ind w:firstLine="560"/>
        <w:textAlignment w:val="auto"/>
        <w:rPr>
          <w:sz w:val="28"/>
          <w:szCs w:val="28"/>
        </w:rPr>
      </w:pPr>
      <w:r>
        <w:rPr>
          <w:rFonts w:hint="eastAsia"/>
          <w:sz w:val="28"/>
          <w:szCs w:val="28"/>
        </w:rPr>
        <w:t>根据所述目标物和障碍物的数量对所述子区域进行评分，并根据所述评分结果进行排序；</w:t>
      </w:r>
    </w:p>
    <w:p>
      <w:pPr>
        <w:adjustRightInd/>
        <w:ind w:firstLine="560"/>
        <w:textAlignment w:val="auto"/>
        <w:rPr>
          <w:sz w:val="28"/>
          <w:szCs w:val="28"/>
        </w:rPr>
      </w:pPr>
      <w:r>
        <w:rPr>
          <w:rFonts w:hint="eastAsia"/>
          <w:sz w:val="28"/>
          <w:szCs w:val="28"/>
        </w:rPr>
        <w:t>抓捕所述可视区域图像评分最高的子区域内的目标物；</w:t>
      </w:r>
    </w:p>
    <w:p>
      <w:pPr>
        <w:adjustRightInd/>
        <w:ind w:firstLine="560"/>
        <w:textAlignment w:val="auto"/>
        <w:rPr>
          <w:sz w:val="28"/>
          <w:szCs w:val="28"/>
        </w:rPr>
      </w:pPr>
      <w:r>
        <w:rPr>
          <w:rFonts w:hint="eastAsia"/>
          <w:sz w:val="28"/>
          <w:szCs w:val="28"/>
        </w:rPr>
        <w:t>以当前最高分子区域为起始点进行下一可视区域图像的采集，直至将整个区域的可视区域图像采集完毕。</w:t>
      </w:r>
    </w:p>
    <w:p>
      <w:pPr>
        <w:adjustRightInd/>
        <w:ind w:firstLine="560"/>
        <w:textAlignment w:val="auto"/>
        <w:rPr>
          <w:sz w:val="28"/>
          <w:szCs w:val="28"/>
        </w:rPr>
      </w:pPr>
      <w:r>
        <w:rPr>
          <w:rFonts w:hint="eastAsia"/>
          <w:sz w:val="28"/>
          <w:szCs w:val="28"/>
        </w:rPr>
        <w:t>进一步地，以所述评分最高的子区域为起始点采集下一个可视区域图像之后，还包括：将多</w:t>
      </w:r>
      <w:r>
        <w:rPr>
          <w:sz w:val="28"/>
          <w:szCs w:val="28"/>
        </w:rPr>
        <w:t>个可视区域图像</w:t>
      </w:r>
      <w:r>
        <w:rPr>
          <w:rFonts w:hint="eastAsia"/>
          <w:sz w:val="28"/>
          <w:szCs w:val="28"/>
        </w:rPr>
        <w:t>的评分最高</w:t>
      </w:r>
      <w:r>
        <w:rPr>
          <w:sz w:val="28"/>
          <w:szCs w:val="28"/>
        </w:rPr>
        <w:t>的子区域</w:t>
      </w:r>
      <w:r>
        <w:rPr>
          <w:rFonts w:hint="eastAsia"/>
          <w:sz w:val="28"/>
          <w:szCs w:val="28"/>
        </w:rPr>
        <w:t>去除，分别将多个可视区域图像的</w:t>
      </w:r>
      <w:r>
        <w:rPr>
          <w:sz w:val="28"/>
          <w:szCs w:val="28"/>
        </w:rPr>
        <w:t>剩余子区域</w:t>
      </w:r>
      <w:r>
        <w:rPr>
          <w:rFonts w:hint="eastAsia"/>
          <w:sz w:val="28"/>
          <w:szCs w:val="28"/>
        </w:rPr>
        <w:t>进行</w:t>
      </w:r>
      <w:r>
        <w:rPr>
          <w:sz w:val="28"/>
          <w:szCs w:val="28"/>
        </w:rPr>
        <w:t>可视区域图像</w:t>
      </w:r>
      <w:r>
        <w:rPr>
          <w:rFonts w:hint="eastAsia"/>
          <w:sz w:val="28"/>
          <w:szCs w:val="28"/>
        </w:rPr>
        <w:t>评分</w:t>
      </w:r>
      <w:r>
        <w:rPr>
          <w:sz w:val="28"/>
          <w:szCs w:val="28"/>
        </w:rPr>
        <w:t>，</w:t>
      </w:r>
      <w:r>
        <w:rPr>
          <w:rFonts w:hint="eastAsia"/>
          <w:sz w:val="28"/>
          <w:szCs w:val="28"/>
        </w:rPr>
        <w:t>将</w:t>
      </w:r>
      <w:r>
        <w:rPr>
          <w:sz w:val="28"/>
          <w:szCs w:val="28"/>
        </w:rPr>
        <w:t>可视区域图像</w:t>
      </w:r>
      <w:r>
        <w:rPr>
          <w:rFonts w:hint="eastAsia"/>
          <w:sz w:val="28"/>
          <w:szCs w:val="28"/>
        </w:rPr>
        <w:t>评分</w:t>
      </w:r>
      <w:r>
        <w:rPr>
          <w:sz w:val="28"/>
          <w:szCs w:val="28"/>
        </w:rPr>
        <w:t>最高的子区域</w:t>
      </w:r>
      <w:r>
        <w:rPr>
          <w:rFonts w:hint="eastAsia"/>
          <w:sz w:val="28"/>
          <w:szCs w:val="28"/>
        </w:rPr>
        <w:t>对应的分值作为每个可视区域图像的</w:t>
      </w:r>
      <w:r>
        <w:rPr>
          <w:sz w:val="28"/>
          <w:szCs w:val="28"/>
        </w:rPr>
        <w:t>标识</w:t>
      </w:r>
      <w:r>
        <w:rPr>
          <w:rFonts w:hint="eastAsia"/>
          <w:sz w:val="28"/>
          <w:szCs w:val="28"/>
        </w:rPr>
        <w:t>；</w:t>
      </w:r>
    </w:p>
    <w:p>
      <w:pPr>
        <w:adjustRightInd/>
        <w:ind w:firstLine="560"/>
        <w:textAlignment w:val="auto"/>
        <w:rPr>
          <w:sz w:val="28"/>
          <w:szCs w:val="28"/>
        </w:rPr>
      </w:pPr>
      <w:r>
        <w:rPr>
          <w:sz w:val="28"/>
          <w:szCs w:val="28"/>
        </w:rPr>
        <w:t>将</w:t>
      </w:r>
      <w:r>
        <w:rPr>
          <w:rFonts w:hint="eastAsia"/>
          <w:sz w:val="28"/>
          <w:szCs w:val="28"/>
        </w:rPr>
        <w:t>多个</w:t>
      </w:r>
      <w:r>
        <w:rPr>
          <w:sz w:val="28"/>
          <w:szCs w:val="28"/>
        </w:rPr>
        <w:t>可视区域图像</w:t>
      </w:r>
      <w:r>
        <w:rPr>
          <w:rFonts w:hint="eastAsia"/>
          <w:sz w:val="28"/>
          <w:szCs w:val="28"/>
        </w:rPr>
        <w:t>按照</w:t>
      </w:r>
      <w:r>
        <w:rPr>
          <w:sz w:val="28"/>
          <w:szCs w:val="28"/>
        </w:rPr>
        <w:t>所述标识由高到低进行排序，并按照</w:t>
      </w:r>
      <w:r>
        <w:rPr>
          <w:rFonts w:hint="eastAsia"/>
          <w:sz w:val="28"/>
          <w:szCs w:val="28"/>
        </w:rPr>
        <w:t>所述</w:t>
      </w:r>
      <w:r>
        <w:rPr>
          <w:sz w:val="28"/>
          <w:szCs w:val="28"/>
        </w:rPr>
        <w:t>排序依次对</w:t>
      </w:r>
      <w:r>
        <w:rPr>
          <w:rFonts w:hint="eastAsia"/>
          <w:sz w:val="28"/>
          <w:szCs w:val="28"/>
        </w:rPr>
        <w:t>多个</w:t>
      </w:r>
      <w:r>
        <w:rPr>
          <w:sz w:val="28"/>
          <w:szCs w:val="28"/>
        </w:rPr>
        <w:t>可视区域图像内目标物抓取</w:t>
      </w:r>
      <w:r>
        <w:rPr>
          <w:rFonts w:hint="eastAsia"/>
          <w:sz w:val="28"/>
          <w:szCs w:val="28"/>
        </w:rPr>
        <w:t>。</w:t>
      </w:r>
    </w:p>
    <w:p>
      <w:pPr>
        <w:adjustRightInd/>
        <w:ind w:firstLine="560"/>
        <w:textAlignment w:val="auto"/>
        <w:rPr>
          <w:sz w:val="28"/>
          <w:szCs w:val="28"/>
        </w:rPr>
      </w:pPr>
      <w:r>
        <w:rPr>
          <w:rFonts w:hint="eastAsia"/>
          <w:sz w:val="28"/>
          <w:szCs w:val="28"/>
        </w:rPr>
        <w:t>进一步地，</w:t>
      </w:r>
      <w:r>
        <w:rPr>
          <w:sz w:val="28"/>
          <w:szCs w:val="28"/>
        </w:rPr>
        <w:t>按照</w:t>
      </w:r>
      <w:r>
        <w:rPr>
          <w:rFonts w:hint="eastAsia"/>
          <w:sz w:val="28"/>
          <w:szCs w:val="28"/>
        </w:rPr>
        <w:t>所述</w:t>
      </w:r>
      <w:r>
        <w:rPr>
          <w:sz w:val="28"/>
          <w:szCs w:val="28"/>
        </w:rPr>
        <w:t>排序依次对</w:t>
      </w:r>
      <w:r>
        <w:rPr>
          <w:rFonts w:hint="eastAsia"/>
          <w:sz w:val="28"/>
          <w:szCs w:val="28"/>
        </w:rPr>
        <w:t>多个</w:t>
      </w:r>
      <w:r>
        <w:rPr>
          <w:sz w:val="28"/>
          <w:szCs w:val="28"/>
        </w:rPr>
        <w:t>可视区域图像内目标物抓取包括</w:t>
      </w:r>
      <w:r>
        <w:rPr>
          <w:rFonts w:hint="eastAsia"/>
          <w:sz w:val="28"/>
          <w:szCs w:val="28"/>
        </w:rPr>
        <w:t>：对每个</w:t>
      </w:r>
      <w:r>
        <w:rPr>
          <w:sz w:val="28"/>
          <w:szCs w:val="28"/>
        </w:rPr>
        <w:t>可视区域图像内目标物按照</w:t>
      </w:r>
      <w:r>
        <w:rPr>
          <w:rFonts w:hint="eastAsia"/>
          <w:sz w:val="28"/>
          <w:szCs w:val="28"/>
        </w:rPr>
        <w:t>剩余</w:t>
      </w:r>
      <w:r>
        <w:rPr>
          <w:sz w:val="28"/>
          <w:szCs w:val="28"/>
        </w:rPr>
        <w:t>的子区域评分从高到低的顺序进行抓取</w:t>
      </w:r>
      <w:r>
        <w:rPr>
          <w:rFonts w:hint="eastAsia"/>
          <w:sz w:val="28"/>
          <w:szCs w:val="28"/>
        </w:rPr>
        <w:t>。</w:t>
      </w:r>
    </w:p>
    <w:p>
      <w:pPr>
        <w:adjustRightInd/>
        <w:ind w:firstLine="560"/>
        <w:textAlignment w:val="auto"/>
        <w:rPr>
          <w:sz w:val="28"/>
          <w:szCs w:val="28"/>
        </w:rPr>
      </w:pPr>
      <w:r>
        <w:rPr>
          <w:rFonts w:hint="eastAsia"/>
          <w:sz w:val="28"/>
          <w:szCs w:val="28"/>
        </w:rPr>
        <w:t>进一步地，所述根据所述目标物和障碍物的数量对所述子区域进行评分前，还包括：</w:t>
      </w:r>
    </w:p>
    <w:p>
      <w:pPr>
        <w:adjustRightInd/>
        <w:ind w:firstLine="560"/>
        <w:textAlignment w:val="auto"/>
        <w:rPr>
          <w:sz w:val="28"/>
          <w:szCs w:val="28"/>
        </w:rPr>
      </w:pPr>
      <w:r>
        <w:rPr>
          <w:rFonts w:hint="eastAsia"/>
          <w:sz w:val="28"/>
          <w:szCs w:val="28"/>
        </w:rPr>
        <w:t>判断所述可视区域图像的目标物数量是否为0，若是，则不对所述可视区域图像进行对标识点的评分排序。</w:t>
      </w:r>
    </w:p>
    <w:p>
      <w:pPr>
        <w:adjustRightInd/>
        <w:ind w:firstLine="560"/>
        <w:textAlignment w:val="auto"/>
        <w:rPr>
          <w:sz w:val="28"/>
          <w:szCs w:val="28"/>
        </w:rPr>
      </w:pPr>
      <w:r>
        <w:rPr>
          <w:rFonts w:hint="eastAsia"/>
          <w:sz w:val="28"/>
          <w:szCs w:val="28"/>
        </w:rPr>
        <w:t>进一步地，所述根据所述目标和障碍物的数量对所述子区域进行评分包括：目标物评分定义：</w:t>
      </w:r>
    </w:p>
    <w:p>
      <w:pPr>
        <w:adjustRightInd/>
        <w:spacing w:line="360" w:lineRule="auto"/>
        <w:ind w:firstLine="198" w:firstLineChars="71"/>
        <w:jc w:val="center"/>
        <w:textAlignment w:val="auto"/>
        <w:rPr>
          <w:sz w:val="28"/>
          <w:szCs w:val="28"/>
        </w:rPr>
      </w:pPr>
      <w:r>
        <w:rPr>
          <w:rFonts w:hint="eastAsia"/>
          <w:sz w:val="28"/>
          <w:szCs w:val="28"/>
        </w:rPr>
        <w:t xml:space="preserve">   </w:t>
      </w:r>
      <w:r>
        <w:rPr>
          <w:sz w:val="28"/>
          <w:szCs w:val="28"/>
        </w:rPr>
        <w:object>
          <v:shape id="_x0000_i1025" o:spt="75" type="#_x0000_t75" style="height:101.3pt;width:162.4pt;" o:ole="t" filled="f" o:preferrelative="t" stroked="f" coordsize="21600,21600">
            <v:path/>
            <v:fill on="f" focussize="0,0"/>
            <v:stroke on="f" joinstyle="miter"/>
            <v:imagedata r:id="rId18" o:title=""/>
            <o:lock v:ext="edit" aspectratio="t"/>
            <w10:wrap type="none"/>
            <w10:anchorlock/>
          </v:shape>
          <o:OLEObject Type="Embed" ProgID="Equation.DSMT4" ShapeID="_x0000_i1025" DrawAspect="Content" ObjectID="_1468075725" r:id="rId17">
            <o:LockedField>false</o:LockedField>
          </o:OLEObject>
        </w:object>
      </w:r>
      <w:r>
        <w:rPr>
          <w:rFonts w:hint="eastAsia"/>
          <w:sz w:val="28"/>
          <w:szCs w:val="28"/>
        </w:rPr>
        <w:t>；                  （1）</w:t>
      </w:r>
    </w:p>
    <w:p>
      <w:pPr>
        <w:adjustRightInd/>
        <w:spacing w:line="360" w:lineRule="auto"/>
        <w:ind w:firstLine="560"/>
        <w:textAlignment w:val="auto"/>
        <w:rPr>
          <w:sz w:val="28"/>
          <w:szCs w:val="28"/>
        </w:rPr>
      </w:pPr>
      <w:r>
        <w:rPr>
          <w:sz w:val="28"/>
          <w:szCs w:val="28"/>
        </w:rPr>
        <w:t>评分最高定义</w:t>
      </w:r>
      <w:r>
        <w:rPr>
          <w:rFonts w:hint="eastAsia"/>
          <w:sz w:val="28"/>
          <w:szCs w:val="28"/>
        </w:rPr>
        <w:t>：</w:t>
      </w:r>
    </w:p>
    <w:p>
      <w:pPr>
        <w:adjustRightInd/>
        <w:spacing w:line="360" w:lineRule="auto"/>
        <w:ind w:firstLine="560"/>
        <w:jc w:val="center"/>
        <w:textAlignment w:val="auto"/>
        <w:rPr>
          <w:sz w:val="28"/>
          <w:szCs w:val="28"/>
        </w:rPr>
      </w:pPr>
      <w:r>
        <w:rPr>
          <w:sz w:val="28"/>
          <w:szCs w:val="28"/>
        </w:rPr>
        <w:object>
          <v:shape id="_x0000_i1026" o:spt="75" type="#_x0000_t75" style="height:40.2pt;width:174.15pt;" o:ole="t" filled="f" o:preferrelative="t" stroked="f" coordsize="21600,21600">
            <v:path/>
            <v:fill on="f" focussize="0,0"/>
            <v:stroke on="f" joinstyle="miter"/>
            <v:imagedata r:id="rId20" o:title=""/>
            <o:lock v:ext="edit" aspectratio="t"/>
            <w10:wrap type="none"/>
            <w10:anchorlock/>
          </v:shape>
          <o:OLEObject Type="Embed" ProgID="Equation.DSMT4" ShapeID="_x0000_i1026" DrawAspect="Content" ObjectID="_1468075726" r:id="rId19">
            <o:LockedField>false</o:LockedField>
          </o:OLEObject>
        </w:object>
      </w:r>
      <w:r>
        <w:rPr>
          <w:rFonts w:hint="eastAsia"/>
          <w:sz w:val="28"/>
          <w:szCs w:val="28"/>
        </w:rPr>
        <w:t>；                 （2）</w:t>
      </w:r>
    </w:p>
    <w:p>
      <w:pPr>
        <w:adjustRightInd/>
        <w:ind w:firstLine="560"/>
        <w:textAlignment w:val="auto"/>
        <w:rPr>
          <w:sz w:val="28"/>
          <w:szCs w:val="28"/>
        </w:rPr>
      </w:pPr>
      <w:r>
        <w:rPr>
          <w:rFonts w:hint="eastAsia"/>
          <w:sz w:val="28"/>
          <w:szCs w:val="28"/>
        </w:rPr>
        <w:t>其中，</w:t>
      </w:r>
      <w:r>
        <w:rPr>
          <w:sz w:val="28"/>
          <w:szCs w:val="28"/>
        </w:rPr>
        <w:object>
          <v:shape id="_x0000_i1027" o:spt="75" type="#_x0000_t75" style="height:10.9pt;width:10.9pt;" o:ole="t" filled="f" o:preferrelative="t" stroked="f" coordsize="21600,21600">
            <v:path/>
            <v:fill on="f" focussize="0,0"/>
            <v:stroke on="f" joinstyle="miter"/>
            <v:imagedata r:id="rId22" o:title=""/>
            <o:lock v:ext="edit" aspectratio="t"/>
            <w10:wrap type="none"/>
            <w10:anchorlock/>
          </v:shape>
          <o:OLEObject Type="Embed" ProgID="Equation.DSMT4" ShapeID="_x0000_i1027" DrawAspect="Content" ObjectID="_1468075727" r:id="rId21">
            <o:LockedField>false</o:LockedField>
          </o:OLEObject>
        </w:object>
      </w:r>
      <w:r>
        <w:rPr>
          <w:rFonts w:hint="eastAsia"/>
          <w:sz w:val="28"/>
          <w:szCs w:val="28"/>
        </w:rPr>
        <w:t>、</w:t>
      </w:r>
      <w:r>
        <w:rPr>
          <w:sz w:val="28"/>
          <w:szCs w:val="28"/>
        </w:rPr>
        <w:object>
          <v:shape id="_x0000_i1028" o:spt="75" type="#_x0000_t75" style="height:10.9pt;width:10.9pt;" o:ole="t" filled="f" o:preferrelative="t" stroked="f" coordsize="21600,21600">
            <v:path/>
            <v:fill on="f" focussize="0,0"/>
            <v:stroke on="f" joinstyle="miter"/>
            <v:imagedata r:id="rId24" o:title=""/>
            <o:lock v:ext="edit" aspectratio="t"/>
            <w10:wrap type="none"/>
            <w10:anchorlock/>
          </v:shape>
          <o:OLEObject Type="Embed" ProgID="Equation.DSMT4" ShapeID="_x0000_i1028" DrawAspect="Content" ObjectID="_1468075728" r:id="rId23">
            <o:LockedField>false</o:LockedField>
          </o:OLEObject>
        </w:object>
      </w:r>
      <w:r>
        <w:rPr>
          <w:rFonts w:hint="eastAsia"/>
          <w:sz w:val="28"/>
          <w:szCs w:val="28"/>
        </w:rPr>
        <w:t>分别是比例系数，</w:t>
      </w:r>
      <w:r>
        <w:rPr>
          <w:position w:val="-14"/>
          <w:sz w:val="28"/>
          <w:szCs w:val="28"/>
        </w:rPr>
        <w:object>
          <v:shape id="_x0000_i1029" o:spt="75" type="#_x0000_t75" style="height:18.4pt;width:15.05pt;" o:ole="t" filled="f" o:preferrelative="t" stroked="f" coordsize="21600,21600">
            <v:path/>
            <v:fill on="f" focussize="0,0"/>
            <v:stroke on="f" joinstyle="miter"/>
            <v:imagedata r:id="rId26" o:title=""/>
            <o:lock v:ext="edit" aspectratio="t"/>
            <w10:wrap type="none"/>
            <w10:anchorlock/>
          </v:shape>
          <o:OLEObject Type="Embed" ProgID="Equation.DSMT4" ShapeID="_x0000_i1029" DrawAspect="Content" ObjectID="_1468075729" r:id="rId25">
            <o:LockedField>false</o:LockedField>
          </o:OLEObject>
        </w:object>
      </w:r>
      <w:r>
        <w:rPr>
          <w:sz w:val="28"/>
          <w:szCs w:val="28"/>
        </w:rPr>
        <w:t>为障碍物总数占比</w:t>
      </w:r>
      <w:r>
        <w:rPr>
          <w:rFonts w:hint="eastAsia"/>
          <w:sz w:val="28"/>
          <w:szCs w:val="28"/>
        </w:rPr>
        <w:t>，</w:t>
      </w:r>
      <w:r>
        <w:rPr>
          <w:position w:val="-14"/>
          <w:sz w:val="28"/>
          <w:szCs w:val="28"/>
        </w:rPr>
        <w:object>
          <v:shape id="_x0000_i1030" o:spt="75" type="#_x0000_t75" style="height:18.4pt;width:14.25pt;" o:ole="t" filled="f" o:preferrelative="t" stroked="f" coordsize="21600,21600">
            <v:path/>
            <v:fill on="f" focussize="0,0"/>
            <v:stroke on="f" joinstyle="miter"/>
            <v:imagedata r:id="rId28" o:title=""/>
            <o:lock v:ext="edit" aspectratio="t"/>
            <w10:wrap type="none"/>
            <w10:anchorlock/>
          </v:shape>
          <o:OLEObject Type="Embed" ProgID="Equation.DSMT4" ShapeID="_x0000_i1030" DrawAspect="Content" ObjectID="_1468075730" r:id="rId27">
            <o:LockedField>false</o:LockedField>
          </o:OLEObject>
        </w:object>
      </w:r>
      <w:r>
        <w:rPr>
          <w:sz w:val="28"/>
          <w:szCs w:val="28"/>
        </w:rPr>
        <w:t>为目标物总数占比</w:t>
      </w:r>
      <w:r>
        <w:rPr>
          <w:rFonts w:hint="eastAsia"/>
          <w:sz w:val="28"/>
          <w:szCs w:val="28"/>
        </w:rPr>
        <w:t>，</w:t>
      </w:r>
      <w:r>
        <w:rPr>
          <w:position w:val="-10"/>
          <w:sz w:val="28"/>
          <w:szCs w:val="28"/>
        </w:rPr>
        <w:object>
          <v:shape id="_x0000_i1031" o:spt="75" type="#_x0000_t75" style="height:15.05pt;width:21.75pt;" o:ole="t" filled="f" o:preferrelative="t" stroked="f" coordsize="21600,21600">
            <v:path/>
            <v:fill on="f" focussize="0,0"/>
            <v:stroke on="f" joinstyle="miter"/>
            <v:imagedata r:id="rId30" o:title=""/>
            <o:lock v:ext="edit" aspectratio="t"/>
            <w10:wrap type="none"/>
            <w10:anchorlock/>
          </v:shape>
          <o:OLEObject Type="Embed" ProgID="Equation.DSMT4" ShapeID="_x0000_i1031" DrawAspect="Content" ObjectID="_1468075731" r:id="rId29">
            <o:LockedField>false</o:LockedField>
          </o:OLEObject>
        </w:object>
      </w:r>
      <w:r>
        <w:rPr>
          <w:sz w:val="28"/>
          <w:szCs w:val="28"/>
        </w:rPr>
        <w:t>为每个</w:t>
      </w:r>
      <w:r>
        <w:rPr>
          <w:rFonts w:hint="eastAsia"/>
          <w:sz w:val="28"/>
          <w:szCs w:val="28"/>
        </w:rPr>
        <w:t>所述可视区域图像的子区域个数，</w:t>
      </w:r>
      <w:r>
        <w:rPr>
          <w:position w:val="-6"/>
          <w:sz w:val="28"/>
          <w:szCs w:val="28"/>
        </w:rPr>
        <w:object>
          <v:shape id="_x0000_i1032" o:spt="75" type="#_x0000_t75" style="height:15.05pt;width:10.9pt;" o:ole="t" filled="f" o:preferrelative="t" stroked="f" coordsize="21600,21600">
            <v:path/>
            <v:fill on="f" focussize="0,0"/>
            <v:stroke on="f" joinstyle="miter"/>
            <v:imagedata r:id="rId32" o:title=""/>
            <o:lock v:ext="edit" aspectratio="t"/>
            <w10:wrap type="none"/>
            <w10:anchorlock/>
          </v:shape>
          <o:OLEObject Type="Embed" ProgID="Equation.DSMT4" ShapeID="_x0000_i1032" DrawAspect="Content" ObjectID="_1468075732" r:id="rId31">
            <o:LockedField>false</o:LockedField>
          </o:OLEObject>
        </w:object>
      </w:r>
      <w:r>
        <w:rPr>
          <w:sz w:val="28"/>
          <w:szCs w:val="28"/>
        </w:rPr>
        <w:t>为</w:t>
      </w:r>
      <w:r>
        <w:rPr>
          <w:rFonts w:hint="eastAsia"/>
          <w:sz w:val="28"/>
          <w:szCs w:val="28"/>
        </w:rPr>
        <w:t>最高评分对应子区域的序号。</w:t>
      </w:r>
    </w:p>
    <w:p>
      <w:pPr>
        <w:adjustRightInd/>
        <w:ind w:firstLine="560"/>
        <w:textAlignment w:val="auto"/>
        <w:rPr>
          <w:sz w:val="28"/>
          <w:szCs w:val="28"/>
        </w:rPr>
      </w:pPr>
      <w:r>
        <w:rPr>
          <w:rFonts w:hint="eastAsia"/>
          <w:sz w:val="28"/>
          <w:szCs w:val="28"/>
        </w:rPr>
        <w:t>进一步地，所述水下机器人移动过程中实时更新所述水下机器人在水下的位置信息，并记录已采集的可视区域图像位置信息，将后次采集的可视区域图像与前次采集的可视区域图像重叠的子区域删除。</w:t>
      </w:r>
    </w:p>
    <w:p>
      <w:pPr>
        <w:ind w:firstLine="560"/>
        <w:rPr>
          <w:rFonts w:hint="default" w:ascii="Times New Roman" w:hAnsi="Times New Roman" w:eastAsia="宋体" w:cs="Times New Roman"/>
          <w:sz w:val="21"/>
          <w:szCs w:val="21"/>
          <w:lang w:val="en-US" w:eastAsia="zh-CN"/>
        </w:rPr>
      </w:pPr>
      <w:r>
        <w:rPr>
          <w:rFonts w:hint="eastAsia"/>
          <w:sz w:val="28"/>
          <w:szCs w:val="28"/>
        </w:rPr>
        <w:t>本发明</w:t>
      </w:r>
      <w:r>
        <w:rPr>
          <w:rFonts w:hint="eastAsia" w:cs="宋体" w:asciiTheme="minorEastAsia" w:hAnsiTheme="minorEastAsia"/>
          <w:sz w:val="28"/>
          <w:szCs w:val="28"/>
        </w:rPr>
        <w:t>因小目标物在水下图像检测中存在模糊、偏色等可视化问题，采用分块检测策略，解决小目标在检测过程中的细节特征丢失问题。</w:t>
      </w:r>
    </w:p>
    <w:p>
      <w:pPr>
        <w:spacing w:before="156" w:beforeLines="50" w:line="460" w:lineRule="exact"/>
        <w:rPr>
          <w:b/>
          <w:sz w:val="28"/>
        </w:rPr>
      </w:pPr>
      <w:r>
        <w:rPr>
          <w:rFonts w:hint="eastAsia" w:hAnsi="宋体"/>
          <w:b/>
          <w:sz w:val="28"/>
        </w:rPr>
        <w:t>附图说明</w:t>
      </w:r>
    </w:p>
    <w:p>
      <w:pPr>
        <w:ind w:firstLine="560"/>
        <w:rPr>
          <w:sz w:val="28"/>
          <w:szCs w:val="28"/>
        </w:rPr>
      </w:pPr>
      <w:r>
        <w:rPr>
          <w:rFonts w:hint="eastAsia"/>
          <w:sz w:val="28"/>
          <w:szCs w:val="28"/>
        </w:rPr>
        <w:t>为了更清楚地说明本发明实施例或现有技术中的技术方案，下面将对实施例或现有技术描述中所需要使用的附图做一简单地介绍，显而易见地，下面描述中的附图是本发明的一些实施例，对于本领域普通技术人员来讲，在不付出创造性劳动性的前提下，还可以根据这些附图获得其他的附图。</w:t>
      </w:r>
    </w:p>
    <w:p>
      <w:pPr>
        <w:ind w:firstLine="560"/>
        <w:rPr>
          <w:sz w:val="28"/>
          <w:szCs w:val="28"/>
        </w:rPr>
      </w:pPr>
      <w:r>
        <w:rPr>
          <w:rFonts w:hint="eastAsia"/>
          <w:sz w:val="28"/>
          <w:szCs w:val="28"/>
        </w:rPr>
        <w:t>图1是本发明一种基于水下目标近邻分布的海产品自主抓取引导方法的步骤图；</w:t>
      </w:r>
    </w:p>
    <w:p>
      <w:pPr>
        <w:ind w:firstLine="560"/>
        <w:rPr>
          <w:rFonts w:hint="eastAsia"/>
          <w:sz w:val="28"/>
          <w:szCs w:val="28"/>
        </w:rPr>
      </w:pPr>
      <w:r>
        <w:rPr>
          <w:rFonts w:hint="eastAsia"/>
          <w:sz w:val="28"/>
          <w:szCs w:val="28"/>
        </w:rPr>
        <w:t>图2是本发明种基于水下目标近邻分布的海产品自主抓取引导方法的流程图；</w:t>
      </w:r>
    </w:p>
    <w:p>
      <w:pPr>
        <w:ind w:firstLine="560"/>
        <w:rPr>
          <w:rFonts w:hint="eastAsia"/>
          <w:sz w:val="28"/>
          <w:szCs w:val="28"/>
        </w:rPr>
      </w:pPr>
      <w:r>
        <w:rPr>
          <w:rFonts w:hint="eastAsia"/>
          <w:sz w:val="28"/>
          <w:szCs w:val="28"/>
        </w:rPr>
        <w:t>图3是本发明种基于水下目标近邻分布的海产品自主抓取引导方法的水下机器人移动路径规划示意图；</w:t>
      </w:r>
    </w:p>
    <w:p>
      <w:pPr>
        <w:rPr>
          <w:rFonts w:hint="eastAsia" w:hAnsi="宋体"/>
          <w:kern w:val="0"/>
          <w:sz w:val="28"/>
          <w:szCs w:val="28"/>
        </w:rPr>
        <w:sectPr>
          <w:headerReference r:id="rId11" w:type="first"/>
          <w:footerReference r:id="rId13" w:type="first"/>
          <w:headerReference r:id="rId10" w:type="default"/>
          <w:footerReference r:id="rId12" w:type="default"/>
          <w:pgSz w:w="11906" w:h="16838"/>
          <w:pgMar w:top="1418" w:right="851" w:bottom="851" w:left="1418" w:header="851" w:footer="227" w:gutter="0"/>
          <w:cols w:space="425" w:num="1"/>
          <w:docGrid w:type="lines" w:linePitch="312" w:charSpace="0"/>
        </w:sectPr>
      </w:pPr>
      <w:r>
        <w:rPr>
          <w:rFonts w:hint="eastAsia" w:hAnsi="宋体"/>
          <w:kern w:val="0"/>
          <w:sz w:val="28"/>
          <w:szCs w:val="28"/>
        </w:rPr>
        <w:br w:type="page"/>
      </w:r>
    </w:p>
    <w:p>
      <w:pPr>
        <w:rPr>
          <w:rFonts w:hint="eastAsia" w:hAnsi="宋体"/>
          <w:kern w:val="0"/>
          <w:sz w:val="28"/>
          <w:szCs w:val="28"/>
        </w:rPr>
      </w:pPr>
    </w:p>
    <w:p>
      <w:pPr>
        <w:pStyle w:val="15"/>
        <w:adjustRightInd w:val="0"/>
        <w:spacing w:before="156" w:beforeLines="50" w:after="0" w:line="460" w:lineRule="exact"/>
        <w:ind w:firstLine="560" w:firstLineChars="200"/>
        <w:outlineLvl w:val="0"/>
        <w:rPr>
          <w:rFonts w:hint="eastAsia" w:hAnsi="宋体"/>
          <w:kern w:val="0"/>
          <w:sz w:val="28"/>
          <w:szCs w:val="28"/>
        </w:rPr>
      </w:pPr>
    </w:p>
    <w:p>
      <w:pPr>
        <w:adjustRightInd w:val="0"/>
        <w:spacing w:line="360" w:lineRule="auto"/>
        <w:jc w:val="center"/>
        <w:outlineLvl w:val="0"/>
        <w:rPr>
          <w:rFonts w:hAnsi="宋体"/>
          <w:sz w:val="28"/>
          <w:szCs w:val="24"/>
        </w:rPr>
      </w:pPr>
      <w:r>
        <w:drawing>
          <wp:inline distT="0" distB="0" distL="114300" distR="114300">
            <wp:extent cx="3274695" cy="4880610"/>
            <wp:effectExtent l="0" t="0" r="0" b="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33"/>
                    <a:stretch>
                      <a:fillRect/>
                    </a:stretch>
                  </pic:blipFill>
                  <pic:spPr>
                    <a:xfrm>
                      <a:off x="0" y="0"/>
                      <a:ext cx="3274695" cy="4880610"/>
                    </a:xfrm>
                    <a:prstGeom prst="rect">
                      <a:avLst/>
                    </a:prstGeom>
                    <a:noFill/>
                    <a:ln>
                      <a:noFill/>
                    </a:ln>
                  </pic:spPr>
                </pic:pic>
              </a:graphicData>
            </a:graphic>
          </wp:inline>
        </w:drawing>
      </w:r>
    </w:p>
    <w:p>
      <w:pPr>
        <w:adjustRightInd w:val="0"/>
        <w:spacing w:line="360" w:lineRule="auto"/>
        <w:jc w:val="center"/>
        <w:outlineLvl w:val="0"/>
        <w:rPr>
          <w:sz w:val="28"/>
          <w:szCs w:val="24"/>
        </w:rPr>
      </w:pPr>
      <w:r>
        <w:rPr>
          <w:rFonts w:hint="eastAsia" w:hAnsi="宋体"/>
          <w:sz w:val="28"/>
          <w:szCs w:val="24"/>
        </w:rPr>
        <w:t>图</w:t>
      </w:r>
      <w:r>
        <w:rPr>
          <w:rFonts w:hint="eastAsia"/>
          <w:sz w:val="28"/>
          <w:szCs w:val="24"/>
        </w:rPr>
        <w:t>1</w:t>
      </w:r>
    </w:p>
    <w:p>
      <w:pPr>
        <w:adjustRightInd w:val="0"/>
        <w:spacing w:line="360" w:lineRule="auto"/>
        <w:jc w:val="center"/>
        <w:outlineLvl w:val="0"/>
        <w:rPr>
          <w:rFonts w:hint="eastAsia" w:eastAsia="宋体"/>
          <w:sz w:val="28"/>
          <w:szCs w:val="24"/>
          <w:lang w:eastAsia="zh-CN"/>
        </w:rPr>
      </w:pPr>
      <w:r>
        <w:drawing>
          <wp:inline distT="0" distB="0" distL="0" distR="0">
            <wp:extent cx="3780790" cy="8352790"/>
            <wp:effectExtent l="0" t="0" r="13970" b="13970"/>
            <wp:docPr id="4" name="图片 2" descr="mov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movement1.jpg"/>
                    <pic:cNvPicPr>
                      <a:picLocks noChangeAspect="1"/>
                    </pic:cNvPicPr>
                  </pic:nvPicPr>
                  <pic:blipFill>
                    <a:blip r:embed="rId34" cstate="print"/>
                    <a:stretch>
                      <a:fillRect/>
                    </a:stretch>
                  </pic:blipFill>
                  <pic:spPr>
                    <a:xfrm>
                      <a:off x="0" y="0"/>
                      <a:ext cx="3781044" cy="8353044"/>
                    </a:xfrm>
                    <a:prstGeom prst="rect">
                      <a:avLst/>
                    </a:prstGeom>
                  </pic:spPr>
                </pic:pic>
              </a:graphicData>
            </a:graphic>
          </wp:inline>
        </w:drawing>
      </w:r>
    </w:p>
    <w:p>
      <w:pPr>
        <w:adjustRightInd w:val="0"/>
        <w:spacing w:line="360" w:lineRule="auto"/>
        <w:jc w:val="center"/>
        <w:outlineLvl w:val="0"/>
        <w:rPr>
          <w:sz w:val="28"/>
          <w:szCs w:val="24"/>
        </w:rPr>
      </w:pPr>
      <w:r>
        <w:rPr>
          <w:rFonts w:hint="eastAsia" w:hAnsi="宋体"/>
          <w:sz w:val="28"/>
          <w:szCs w:val="24"/>
        </w:rPr>
        <w:t>图</w:t>
      </w:r>
      <w:r>
        <w:rPr>
          <w:rFonts w:hint="eastAsia"/>
          <w:sz w:val="28"/>
          <w:szCs w:val="24"/>
        </w:rPr>
        <w:t>2</w:t>
      </w:r>
    </w:p>
    <w:p>
      <w:pPr>
        <w:adjustRightInd w:val="0"/>
        <w:spacing w:line="360" w:lineRule="auto"/>
        <w:jc w:val="center"/>
        <w:outlineLvl w:val="0"/>
        <w:rPr>
          <w:sz w:val="28"/>
          <w:szCs w:val="24"/>
        </w:rPr>
      </w:pPr>
    </w:p>
    <w:p>
      <w:pPr>
        <w:adjustRightInd w:val="0"/>
        <w:spacing w:line="360" w:lineRule="auto"/>
        <w:jc w:val="center"/>
        <w:outlineLvl w:val="0"/>
        <w:rPr>
          <w:szCs w:val="24"/>
        </w:rPr>
      </w:pPr>
    </w:p>
    <w:p>
      <w:pPr>
        <w:pStyle w:val="4"/>
        <w:spacing w:before="120" w:after="120"/>
      </w:pPr>
      <w:r>
        <w:rPr>
          <w:rFonts w:hint="eastAsia"/>
          <w:sz w:val="30"/>
          <w:szCs w:val="30"/>
          <w:lang w:val="en-US" w:eastAsia="zh-CN"/>
        </w:rPr>
        <w:t xml:space="preserve">    </w:t>
      </w:r>
    </w:p>
    <w:p>
      <w:pPr>
        <w:pStyle w:val="4"/>
        <w:spacing w:before="120" w:after="120"/>
      </w:pPr>
      <w:r>
        <w:drawing>
          <wp:inline distT="0" distB="0" distL="114300" distR="114300">
            <wp:extent cx="4114800" cy="5231130"/>
            <wp:effectExtent l="0" t="0" r="0" b="11430"/>
            <wp:docPr id="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pic:cNvPicPr>
                      <a:picLocks noChangeAspect="1"/>
                    </pic:cNvPicPr>
                  </pic:nvPicPr>
                  <pic:blipFill>
                    <a:blip r:embed="rId35"/>
                    <a:stretch>
                      <a:fillRect/>
                    </a:stretch>
                  </pic:blipFill>
                  <pic:spPr>
                    <a:xfrm>
                      <a:off x="0" y="0"/>
                      <a:ext cx="4114800" cy="5231130"/>
                    </a:xfrm>
                    <a:prstGeom prst="rect">
                      <a:avLst/>
                    </a:prstGeom>
                    <a:noFill/>
                    <a:ln>
                      <a:noFill/>
                    </a:ln>
                  </pic:spPr>
                </pic:pic>
              </a:graphicData>
            </a:graphic>
          </wp:inline>
        </w:drawing>
      </w:r>
    </w:p>
    <w:p>
      <w:pPr>
        <w:ind w:firstLine="560"/>
        <w:jc w:val="center"/>
        <w:rPr>
          <w:sz w:val="28"/>
          <w:szCs w:val="28"/>
        </w:rPr>
      </w:pPr>
      <w:r>
        <w:rPr>
          <w:rFonts w:hint="eastAsia"/>
          <w:sz w:val="28"/>
          <w:szCs w:val="28"/>
        </w:rPr>
        <w:t>图</w:t>
      </w:r>
      <w:r>
        <w:rPr>
          <w:sz w:val="28"/>
          <w:szCs w:val="28"/>
        </w:rPr>
        <w:t>3</w:t>
      </w:r>
    </w:p>
    <w:p>
      <w:pPr>
        <w:pStyle w:val="4"/>
        <w:spacing w:before="120" w:after="120"/>
      </w:pPr>
    </w:p>
    <w:p>
      <w:pPr>
        <w:adjustRightInd w:val="0"/>
        <w:spacing w:line="360" w:lineRule="auto"/>
        <w:jc w:val="both"/>
        <w:outlineLvl w:val="0"/>
        <w:rPr>
          <w:rFonts w:hint="default" w:hAnsi="宋体"/>
          <w:sz w:val="28"/>
          <w:szCs w:val="24"/>
          <w:lang w:val="en-US"/>
        </w:rPr>
      </w:pPr>
    </w:p>
    <w:p>
      <w:pPr>
        <w:spacing w:before="60"/>
        <w:rPr>
          <w:rFonts w:ascii="宋体" w:hAnsi="宋体"/>
        </w:rPr>
        <w:sectPr>
          <w:headerReference r:id="rId14" w:type="default"/>
          <w:pgSz w:w="11906" w:h="16838"/>
          <w:pgMar w:top="1418" w:right="851" w:bottom="851" w:left="1418" w:header="851" w:footer="227" w:gutter="0"/>
          <w:cols w:space="425" w:num="1"/>
          <w:docGrid w:type="lines" w:linePitch="312" w:charSpace="0"/>
        </w:sectPr>
      </w:pPr>
    </w:p>
    <w:p>
      <w:pPr>
        <w:spacing w:before="60"/>
        <w:ind w:firstLine="600" w:firstLineChars="200"/>
        <w:jc w:val="both"/>
        <w:rPr>
          <w:rFonts w:hint="eastAsia" w:ascii="宋体" w:hAnsi="宋体"/>
        </w:rPr>
      </w:pPr>
      <w:r>
        <w:rPr>
          <w:rFonts w:hint="eastAsia"/>
          <w:sz w:val="30"/>
          <w:szCs w:val="30"/>
        </w:rPr>
        <w:t>本发明提供一种基于水下目标近邻分布的海产品自主抓取引导方法，包括：水下机器人采用水下相机获取可视区域图像；将所述可视区域图像均分为多个子区域；采用目标物检测算法检测每一个所述子区域内的目标物和障碍物的数量；根据所述目标物和障碍物的数量对所述子区域进行评分，并根据所述评分结果进行排序；抓捕所述可视区域图像评分最高的子区域内的目标物；以当前最高分子区域为起始点进行下一可视区域图像的采集，直至将整个区域的可视区域图像采集完毕。本发明</w:t>
      </w:r>
      <w:r>
        <w:rPr>
          <w:rFonts w:hint="eastAsia" w:cs="宋体" w:asciiTheme="minorEastAsia" w:hAnsiTheme="minorEastAsia"/>
          <w:sz w:val="30"/>
          <w:szCs w:val="30"/>
        </w:rPr>
        <w:t>因小目标物在水下图像检测中存在模糊、偏色等可视化问题，采用分块检测策略，解决小目标在检测过程</w:t>
      </w:r>
      <w:bookmarkStart w:id="3" w:name="_GoBack"/>
      <w:bookmarkEnd w:id="3"/>
      <w:r>
        <w:rPr>
          <w:rFonts w:hint="eastAsia" w:cs="宋体" w:asciiTheme="minorEastAsia" w:hAnsiTheme="minorEastAsia"/>
          <w:sz w:val="30"/>
          <w:szCs w:val="30"/>
        </w:rPr>
        <w:t>中的细节特征丢失问题。</w:t>
      </w:r>
    </w:p>
    <w:sectPr>
      <w:headerReference r:id="rId15" w:type="default"/>
      <w:pgSz w:w="11906" w:h="16838"/>
      <w:pgMar w:top="1418" w:right="851" w:bottom="851" w:left="1418" w:header="851" w:footer="11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三简体">
    <w:altName w:val="微软雅黑"/>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200" w:lineRule="exact"/>
      <w:rPr>
        <w:rFonts w:ascii="黑体" w:eastAsia="黑体"/>
      </w:rPr>
    </w:pPr>
    <w:r>
      <w:rPr>
        <w:rFonts w:ascii="黑体" w:eastAsia="黑体"/>
      </w:rPr>
      <w:t>11</w:t>
    </w:r>
    <w:r>
      <w:rPr>
        <w:rFonts w:hint="eastAsia" w:ascii="黑体" w:eastAsia="黑体"/>
      </w:rPr>
      <w:t>0101</w:t>
    </w:r>
  </w:p>
  <w:p>
    <w:pPr>
      <w:pStyle w:val="10"/>
      <w:spacing w:line="200" w:lineRule="exact"/>
      <w:jc w:val="both"/>
      <w:rPr>
        <w:rFonts w:ascii="黑体" w:eastAsia="黑体"/>
      </w:rPr>
    </w:pPr>
    <w:r>
      <w:rPr>
        <w:rFonts w:hint="eastAsia" w:ascii="黑体" w:eastAsia="黑体"/>
      </w:rPr>
      <w:t>2019.9</w: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200" w:lineRule="exact"/>
      <w:rPr>
        <w:rFonts w:hint="eastAsia"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p>
  <w:p>
    <w:pPr>
      <w:pStyle w:val="10"/>
      <w:spacing w:line="200" w:lineRule="exact"/>
      <w:jc w:val="both"/>
      <w:rPr>
        <w:rFonts w:hint="eastAsia" w:ascii="黑体" w:eastAsia="黑体"/>
      </w:rPr>
    </w:pPr>
    <w:r>
      <mc:AlternateContent>
        <mc:Choice Requires="wps">
          <w:drawing>
            <wp:anchor distT="0" distB="0" distL="114300" distR="114300" simplePos="0" relativeHeight="251672576" behindDoc="0" locked="0" layoutInCell="0" allowOverlap="1">
              <wp:simplePos x="0" y="0"/>
              <wp:positionH relativeFrom="column">
                <wp:posOffset>13335</wp:posOffset>
              </wp:positionH>
              <wp:positionV relativeFrom="paragraph">
                <wp:posOffset>-156845</wp:posOffset>
              </wp:positionV>
              <wp:extent cx="6120130" cy="0"/>
              <wp:effectExtent l="0" t="0" r="0" b="0"/>
              <wp:wrapNone/>
              <wp:docPr id="11" name="直线 1026"/>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6" o:spid="_x0000_s1026" o:spt="20" style="position:absolute;left:0pt;margin-left:1.05pt;margin-top:-12.35pt;height:0pt;width:481.9pt;z-index:251672576;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DfB&#10;V9gAAAAJAQAADwAAAAAAAAABACAAAAAiAAAAZHJzL2Rvd25yZXYueG1sUEsBAhQAFAAAAAgAh07i&#10;QLhN0G7pAQAA4AMAAA4AAAAAAAAAAQAgAAAAJwEAAGRycy9lMm9Eb2MueG1sUEsFBgAAAAAGAAYA&#10;WQEAAIIFAAAAAA==&#10;">
              <v:fill on="f" focussize="0,0"/>
              <v:stroke weight="1pt" color="#000000" joinstyle="round"/>
              <v:imagedata o:title=""/>
              <o:lock v:ext="edit" aspectratio="f"/>
            </v:line>
          </w:pict>
        </mc:Fallback>
      </mc:AlternateContent>
    </w:r>
    <w:r>
      <w:rPr>
        <w:rFonts w:hint="eastAsia" w:ascii="黑体" w:eastAsia="黑体"/>
      </w:rPr>
      <w:t>2010.2</w:t>
    </w:r>
  </w:p>
  <w:p>
    <w:pPr>
      <w:pStyle w:val="1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200" w:lineRule="exact"/>
      <w:rPr>
        <w:rFonts w:hint="eastAsia"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 xml:space="preserve">3        </w:t>
    </w:r>
  </w:p>
  <w:p>
    <w:pPr>
      <w:pStyle w:val="10"/>
      <w:spacing w:line="200" w:lineRule="exact"/>
      <w:jc w:val="both"/>
      <w:rPr>
        <w:rFonts w:hint="eastAsia" w:ascii="黑体" w:eastAsia="黑体"/>
      </w:rPr>
    </w:pPr>
    <w:r>
      <w:rPr>
        <w:rFonts w:ascii="黑体" w:eastAsia="黑体"/>
      </w:rPr>
      <mc:AlternateContent>
        <mc:Choice Requires="wps">
          <w:drawing>
            <wp:anchor distT="0" distB="0" distL="114300" distR="114300" simplePos="0" relativeHeight="251663360" behindDoc="0" locked="0" layoutInCell="0" allowOverlap="1">
              <wp:simplePos x="0" y="0"/>
              <wp:positionH relativeFrom="column">
                <wp:posOffset>1905</wp:posOffset>
              </wp:positionH>
              <wp:positionV relativeFrom="paragraph">
                <wp:posOffset>-156845</wp:posOffset>
              </wp:positionV>
              <wp:extent cx="6120130" cy="0"/>
              <wp:effectExtent l="0" t="0" r="0" b="0"/>
              <wp:wrapNone/>
              <wp:docPr id="8" name="直线 1028"/>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8" o:spid="_x0000_s1026" o:spt="20" style="position:absolute;left:0pt;margin-left:0.15pt;margin-top:-12.35pt;height:0pt;width:481.9pt;z-index:251663360;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NHLXTX&#10;AAAACAEAAA8AAAAAAAAAAQAgAAAAIgAAAGRycy9kb3ducmV2LnhtbFBLAQIUABQAAAAIAIdO4kAn&#10;dNXG6AEAAN8DAAAOAAAAAAAAAAEAIAAAACYBAABkcnMvZTJvRG9jLnhtbFBLBQYAAAAABgAGAFkB&#10;AACABQAAAAA=&#10;">
              <v:fill on="f" focussize="0,0"/>
              <v:stroke weight="1pt" color="#000000" joinstyle="round"/>
              <v:imagedata o:title=""/>
              <o:lock v:ext="edit" aspectratio="f"/>
            </v:line>
          </w:pict>
        </mc:Fallback>
      </mc:AlternateContent>
    </w:r>
    <w:r>
      <w:rPr>
        <w:rFonts w:hint="eastAsia" w:ascii="黑体" w:eastAsia="黑体"/>
      </w:rPr>
      <w:t>2010.2</w:t>
    </w:r>
  </w:p>
  <w:p>
    <w:pPr>
      <w:pStyle w:val="10"/>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160"/>
        <w:sz w:val="28"/>
      </w:rPr>
    </w:pPr>
    <w:r>
      <w:rPr>
        <w:rFonts w:hint="eastAsia" w:eastAsia="黑体"/>
        <w:spacing w:val="160"/>
        <w:sz w:val="28"/>
      </w:rPr>
      <w:t>发明专利请求书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ascii="黑体" w:eastAsia="黑体"/>
        <w:b/>
        <w:spacing w:val="160"/>
        <w:sz w:val="28"/>
      </w:rPr>
    </w:pPr>
    <w:r>
      <w:rPr>
        <w:rFonts w:hint="eastAsia" w:eastAsia="黑体"/>
        <w:spacing w:val="160"/>
        <w:sz w:val="28"/>
      </w:rPr>
      <w:t>发明专利请求书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eastAsia="黑体"/>
        <w:b/>
        <w:spacing w:val="90"/>
        <w:sz w:val="28"/>
      </w:rPr>
    </w:pPr>
    <w:r>
      <w:rPr>
        <w:rFonts w:hint="eastAsia" w:ascii="黑体" w:eastAsia="黑体"/>
        <w:b/>
        <w:spacing w:val="90"/>
        <w:sz w:val="28"/>
      </w:rPr>
      <w:t>发明专利请求书外文信息表</w:t>
    </w:r>
    <w:r>
      <w:rPr>
        <w:rFonts w:eastAsia="黑体"/>
        <w:spacing w:val="90"/>
        <w:sz w:val="28"/>
      </w:rPr>
      <mc:AlternateContent>
        <mc:Choice Requires="wps">
          <w:drawing>
            <wp:anchor distT="0" distB="0" distL="114300" distR="114300" simplePos="0" relativeHeight="251671552" behindDoc="0" locked="0" layoutInCell="0" allowOverlap="1">
              <wp:simplePos x="0" y="0"/>
              <wp:positionH relativeFrom="column">
                <wp:posOffset>0</wp:posOffset>
              </wp:positionH>
              <wp:positionV relativeFrom="paragraph">
                <wp:posOffset>360045</wp:posOffset>
              </wp:positionV>
              <wp:extent cx="6120130" cy="0"/>
              <wp:effectExtent l="0" t="0" r="0" b="0"/>
              <wp:wrapNone/>
              <wp:docPr id="10" name="直线 102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5" o:spid="_x0000_s1026" o:spt="20" style="position:absolute;left:0pt;margin-left:0pt;margin-top:28.35pt;height:0pt;width:481.9pt;z-index:251671552;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1SdldYA&#10;AAAGAQAADwAAAAAAAAABACAAAAAiAAAAZHJzL2Rvd25yZXYueG1sUEsBAhQAFAAAAAgAh07iQPJe&#10;mK/oAQAA4AMAAA4AAAAAAAAAAQAgAAAAJQEAAGRycy9lMm9Eb2MueG1sUEsFBgAAAAAGAAYAWQEA&#10;AH8FAAAAAA==&#10;">
              <v:fill on="f" focussize="0,0"/>
              <v:stroke weight="1pt" color="#000000" joinstyle="round"/>
              <v:imagedata o:title=""/>
              <o:lock v:ext="edit" aspectratio="f"/>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hint="eastAsia" w:ascii="黑体" w:eastAsia="黑体"/>
        <w:b/>
        <w:spacing w:val="90"/>
        <w:sz w:val="28"/>
        <w:lang w:val="en-US" w:eastAsia="zh-CN"/>
      </w:rPr>
    </w:pPr>
    <w:r>
      <w:rPr>
        <w:rFonts w:hint="default" w:eastAsia="黑体"/>
        <w:spacing w:val="90"/>
        <w:sz w:val="28"/>
        <w:lang w:val="en-US"/>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7" name="直线 1027"/>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7" o:spid="_x0000_s1026" o:spt="20" style="position:absolute;left:0pt;margin-left:0pt;margin-top:28.35pt;height:0pt;width:481.9pt;z-index:25166233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9UnZXW&#10;AAAABgEAAA8AAAAAAAAAAQAgAAAAIgAAAGRycy9kb3ducmV2LnhtbFBLAQIUABQAAAAIAIdO4kDh&#10;nuVK6QEAAN8DAAAOAAAAAAAAAAEAIAAAACUBAABkcnMvZTJvRG9jLnhtbFBLBQYAAAAABgAGAFkB&#10;AACABQAAAAA=&#10;">
              <v:fill on="f" focussize="0,0"/>
              <v:stroke weight="1pt" color="#000000" joinstyle="round"/>
              <v:imagedata o:title=""/>
              <o:lock v:ext="edit" aspectratio="f"/>
            </v:line>
          </w:pict>
        </mc:Fallback>
      </mc:AlternateContent>
    </w:r>
    <w:r>
      <w:rPr>
        <w:rFonts w:hint="eastAsia" w:eastAsia="黑体"/>
        <w:spacing w:val="90"/>
        <w:sz w:val="28"/>
        <w:lang w:val="en-US" w:eastAsia="zh-CN"/>
      </w:rPr>
      <w:t>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ascii="黑体" w:eastAsia="黑体"/>
        <w:b/>
        <w:spacing w:val="160"/>
        <w:sz w:val="28"/>
      </w:rPr>
    </w:pPr>
    <w:r>
      <w:rPr>
        <w:rFonts w:hint="eastAsia" w:eastAsia="黑体"/>
        <w:spacing w:val="160"/>
        <w:sz w:val="28"/>
        <w:lang w:val="en-US" w:eastAsia="zh-CN"/>
      </w:rPr>
      <w:t>权力要求书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hint="default" w:ascii="黑体" w:eastAsia="黑体"/>
        <w:b/>
        <w:spacing w:val="90"/>
        <w:sz w:val="28"/>
        <w:lang w:val="en-US" w:eastAsia="zh-CN"/>
      </w:rPr>
    </w:pPr>
    <w:r>
      <w:rPr>
        <w:rFonts w:hint="default" w:eastAsia="黑体"/>
        <w:spacing w:val="90"/>
        <w:sz w:val="28"/>
        <w:lang w:val="en-US"/>
      </w:rPr>
      <mc:AlternateContent>
        <mc:Choice Requires="wps">
          <w:drawing>
            <wp:anchor distT="0" distB="0" distL="114300" distR="114300" simplePos="0" relativeHeight="25167769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1" name="直线 1027"/>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7" o:spid="_x0000_s1026" o:spt="20" style="position:absolute;left:0pt;margin-left:0pt;margin-top:28.35pt;height:0pt;width:481.9pt;z-index:25167769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1SdldYA&#10;AAAGAQAADwAAAAAAAAABACAAAAAiAAAAZHJzL2Rvd25yZXYueG1sUEsBAhQAFAAAAAgAh07iQDwL&#10;o6noAQAA3wMAAA4AAAAAAAAAAQAgAAAAJQEAAGRycy9lMm9Eb2MueG1sUEsFBgAAAAAGAAYAWQEA&#10;AH8FAAAAAA==&#10;">
              <v:fill on="f" focussize="0,0"/>
              <v:stroke weight="1pt" color="#000000" joinstyle="round"/>
              <v:imagedata o:title=""/>
              <o:lock v:ext="edit" aspectratio="f"/>
            </v:line>
          </w:pict>
        </mc:Fallback>
      </mc:AlternateContent>
    </w:r>
    <w:r>
      <w:rPr>
        <w:rFonts w:hint="eastAsia" w:eastAsia="黑体"/>
        <w:spacing w:val="90"/>
        <w:sz w:val="28"/>
        <w:lang w:val="en-US" w:eastAsia="zh-CN"/>
      </w:rPr>
      <w:t>说明书附图</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6745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9" name="直线 1029"/>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9" o:spid="_x0000_s1026" o:spt="20" style="position:absolute;left:0pt;margin-left:0pt;margin-top:28.35pt;height:0pt;width:481.9pt;z-index:25166745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9UnZXW&#10;AAAABgEAAA8AAAAAAAAAAQAgAAAAIgAAAGRycy9kb3ducmV2LnhtbFBLAQIUABQAAAAIAIdO4kDY&#10;q6yz6QEAAN8DAAAOAAAAAAAAAAEAIAAAACUBAABkcnMvZTJvRG9jLnhtbFBLBQYAAAAABgAGAFkB&#10;AACABQAAAAA=&#10;">
              <v:fill on="f" focussize="0,0"/>
              <v:stroke weight="1pt" color="#000000" joinstyle="round"/>
              <v:imagedata o:title=""/>
              <o:lock v:ext="edit" aspectratio="f"/>
            </v:line>
          </w:pict>
        </mc:Fallback>
      </mc:AlternateContent>
    </w:r>
    <w:r>
      <w:rPr>
        <w:rFonts w:hint="eastAsia" w:eastAsia="黑体"/>
        <w:spacing w:val="90"/>
        <w:sz w:val="28"/>
      </w:rPr>
      <w:t>摘要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190"/>
    <w:rsid w:val="00002EBA"/>
    <w:rsid w:val="00031810"/>
    <w:rsid w:val="00040CD6"/>
    <w:rsid w:val="000417E4"/>
    <w:rsid w:val="0004577B"/>
    <w:rsid w:val="0005108A"/>
    <w:rsid w:val="00067FDE"/>
    <w:rsid w:val="000703CF"/>
    <w:rsid w:val="00073941"/>
    <w:rsid w:val="00080F4E"/>
    <w:rsid w:val="0008321A"/>
    <w:rsid w:val="000A57D8"/>
    <w:rsid w:val="000A72F8"/>
    <w:rsid w:val="000B5A78"/>
    <w:rsid w:val="000C01A0"/>
    <w:rsid w:val="000C36AC"/>
    <w:rsid w:val="000D6A9B"/>
    <w:rsid w:val="000F2DA3"/>
    <w:rsid w:val="000F7A03"/>
    <w:rsid w:val="00101D9B"/>
    <w:rsid w:val="00133892"/>
    <w:rsid w:val="00135D40"/>
    <w:rsid w:val="00136C56"/>
    <w:rsid w:val="0015374B"/>
    <w:rsid w:val="00156E4E"/>
    <w:rsid w:val="00172BD9"/>
    <w:rsid w:val="001A7246"/>
    <w:rsid w:val="001A7374"/>
    <w:rsid w:val="001D1F85"/>
    <w:rsid w:val="001E1CB2"/>
    <w:rsid w:val="001E7B5F"/>
    <w:rsid w:val="00204AC6"/>
    <w:rsid w:val="0021467B"/>
    <w:rsid w:val="002222F1"/>
    <w:rsid w:val="00223AAC"/>
    <w:rsid w:val="002245A8"/>
    <w:rsid w:val="002250D5"/>
    <w:rsid w:val="0023060D"/>
    <w:rsid w:val="00235A59"/>
    <w:rsid w:val="00240F62"/>
    <w:rsid w:val="00262765"/>
    <w:rsid w:val="0026315A"/>
    <w:rsid w:val="0028494F"/>
    <w:rsid w:val="00290BEB"/>
    <w:rsid w:val="002C018C"/>
    <w:rsid w:val="002D2DCC"/>
    <w:rsid w:val="002D3F27"/>
    <w:rsid w:val="002D5727"/>
    <w:rsid w:val="002F2521"/>
    <w:rsid w:val="002F79DF"/>
    <w:rsid w:val="003163FF"/>
    <w:rsid w:val="00322B9F"/>
    <w:rsid w:val="00333C7A"/>
    <w:rsid w:val="00355112"/>
    <w:rsid w:val="003615A9"/>
    <w:rsid w:val="00367E4C"/>
    <w:rsid w:val="003854E4"/>
    <w:rsid w:val="00387001"/>
    <w:rsid w:val="003A1C6D"/>
    <w:rsid w:val="003A318E"/>
    <w:rsid w:val="003A6AB0"/>
    <w:rsid w:val="003B5575"/>
    <w:rsid w:val="003D21BE"/>
    <w:rsid w:val="003D2928"/>
    <w:rsid w:val="003E5968"/>
    <w:rsid w:val="00404070"/>
    <w:rsid w:val="0040472A"/>
    <w:rsid w:val="00416240"/>
    <w:rsid w:val="00416487"/>
    <w:rsid w:val="00417AF8"/>
    <w:rsid w:val="00424CCA"/>
    <w:rsid w:val="0043088D"/>
    <w:rsid w:val="00447777"/>
    <w:rsid w:val="00454177"/>
    <w:rsid w:val="00456E94"/>
    <w:rsid w:val="00463DF0"/>
    <w:rsid w:val="00482046"/>
    <w:rsid w:val="00491FBA"/>
    <w:rsid w:val="004A1083"/>
    <w:rsid w:val="004A3C74"/>
    <w:rsid w:val="004B312C"/>
    <w:rsid w:val="004C0190"/>
    <w:rsid w:val="004F5051"/>
    <w:rsid w:val="00505A7C"/>
    <w:rsid w:val="00520D3D"/>
    <w:rsid w:val="00526270"/>
    <w:rsid w:val="00527368"/>
    <w:rsid w:val="00530715"/>
    <w:rsid w:val="00530F45"/>
    <w:rsid w:val="0053231E"/>
    <w:rsid w:val="00543D51"/>
    <w:rsid w:val="005639E9"/>
    <w:rsid w:val="00570CEC"/>
    <w:rsid w:val="00595A38"/>
    <w:rsid w:val="005B35D9"/>
    <w:rsid w:val="005C069E"/>
    <w:rsid w:val="005E53D3"/>
    <w:rsid w:val="005F6A15"/>
    <w:rsid w:val="005F6E19"/>
    <w:rsid w:val="006260C7"/>
    <w:rsid w:val="00630649"/>
    <w:rsid w:val="006362CC"/>
    <w:rsid w:val="0064063A"/>
    <w:rsid w:val="006417BD"/>
    <w:rsid w:val="00650D1C"/>
    <w:rsid w:val="00666A56"/>
    <w:rsid w:val="0067550F"/>
    <w:rsid w:val="0068101D"/>
    <w:rsid w:val="006A1BB7"/>
    <w:rsid w:val="006D0EAC"/>
    <w:rsid w:val="006D1A4B"/>
    <w:rsid w:val="006D469A"/>
    <w:rsid w:val="006D6259"/>
    <w:rsid w:val="006E038C"/>
    <w:rsid w:val="006F1B9B"/>
    <w:rsid w:val="006F392F"/>
    <w:rsid w:val="00703033"/>
    <w:rsid w:val="00706C7A"/>
    <w:rsid w:val="00717164"/>
    <w:rsid w:val="00726ED8"/>
    <w:rsid w:val="007428DA"/>
    <w:rsid w:val="00751B98"/>
    <w:rsid w:val="00777526"/>
    <w:rsid w:val="007827CA"/>
    <w:rsid w:val="007A5F13"/>
    <w:rsid w:val="007A6C6B"/>
    <w:rsid w:val="007B0DDB"/>
    <w:rsid w:val="007C19DD"/>
    <w:rsid w:val="007C1F2F"/>
    <w:rsid w:val="007C7BBB"/>
    <w:rsid w:val="007D7575"/>
    <w:rsid w:val="007E581A"/>
    <w:rsid w:val="007E6534"/>
    <w:rsid w:val="007F24EE"/>
    <w:rsid w:val="008015A5"/>
    <w:rsid w:val="00805190"/>
    <w:rsid w:val="00830CCF"/>
    <w:rsid w:val="00854F7D"/>
    <w:rsid w:val="00860E8E"/>
    <w:rsid w:val="0086332E"/>
    <w:rsid w:val="00866D54"/>
    <w:rsid w:val="00873E37"/>
    <w:rsid w:val="00887D13"/>
    <w:rsid w:val="008B100F"/>
    <w:rsid w:val="008D071E"/>
    <w:rsid w:val="008D0BE3"/>
    <w:rsid w:val="008D4E26"/>
    <w:rsid w:val="008E0CE9"/>
    <w:rsid w:val="008F0E0B"/>
    <w:rsid w:val="00907259"/>
    <w:rsid w:val="00907C7E"/>
    <w:rsid w:val="00947375"/>
    <w:rsid w:val="009635A2"/>
    <w:rsid w:val="00974F0C"/>
    <w:rsid w:val="00997A8F"/>
    <w:rsid w:val="009B5751"/>
    <w:rsid w:val="009F243C"/>
    <w:rsid w:val="00A012E4"/>
    <w:rsid w:val="00A049EF"/>
    <w:rsid w:val="00A2753B"/>
    <w:rsid w:val="00A33BDD"/>
    <w:rsid w:val="00A50E5C"/>
    <w:rsid w:val="00A54B2F"/>
    <w:rsid w:val="00A77312"/>
    <w:rsid w:val="00A86470"/>
    <w:rsid w:val="00AA53F2"/>
    <w:rsid w:val="00AE3144"/>
    <w:rsid w:val="00AE5254"/>
    <w:rsid w:val="00B21CEF"/>
    <w:rsid w:val="00B42338"/>
    <w:rsid w:val="00B43C40"/>
    <w:rsid w:val="00B44E04"/>
    <w:rsid w:val="00B61108"/>
    <w:rsid w:val="00B637CB"/>
    <w:rsid w:val="00B6780D"/>
    <w:rsid w:val="00B76F69"/>
    <w:rsid w:val="00B971F2"/>
    <w:rsid w:val="00BA2D27"/>
    <w:rsid w:val="00BA358A"/>
    <w:rsid w:val="00BA4AC2"/>
    <w:rsid w:val="00BB4360"/>
    <w:rsid w:val="00BB543F"/>
    <w:rsid w:val="00BC29FE"/>
    <w:rsid w:val="00BC5FCB"/>
    <w:rsid w:val="00BC6E1C"/>
    <w:rsid w:val="00BD2D1D"/>
    <w:rsid w:val="00BE08F5"/>
    <w:rsid w:val="00BE2DAA"/>
    <w:rsid w:val="00BF1B5B"/>
    <w:rsid w:val="00C17A97"/>
    <w:rsid w:val="00C21F87"/>
    <w:rsid w:val="00C512F7"/>
    <w:rsid w:val="00C62C9D"/>
    <w:rsid w:val="00C641AC"/>
    <w:rsid w:val="00C810F7"/>
    <w:rsid w:val="00C95AD2"/>
    <w:rsid w:val="00CC0F3A"/>
    <w:rsid w:val="00CC7C3B"/>
    <w:rsid w:val="00CE7458"/>
    <w:rsid w:val="00D01F1E"/>
    <w:rsid w:val="00D039D6"/>
    <w:rsid w:val="00D04A27"/>
    <w:rsid w:val="00D16E7F"/>
    <w:rsid w:val="00D220DF"/>
    <w:rsid w:val="00D35E8B"/>
    <w:rsid w:val="00D4451F"/>
    <w:rsid w:val="00D45A49"/>
    <w:rsid w:val="00D47A59"/>
    <w:rsid w:val="00D678FB"/>
    <w:rsid w:val="00D93337"/>
    <w:rsid w:val="00D9566D"/>
    <w:rsid w:val="00DB2B97"/>
    <w:rsid w:val="00DD69EB"/>
    <w:rsid w:val="00DE471B"/>
    <w:rsid w:val="00DF602A"/>
    <w:rsid w:val="00E066FE"/>
    <w:rsid w:val="00E102B7"/>
    <w:rsid w:val="00E14EA2"/>
    <w:rsid w:val="00E312EB"/>
    <w:rsid w:val="00E364B4"/>
    <w:rsid w:val="00E42EA4"/>
    <w:rsid w:val="00E67CF9"/>
    <w:rsid w:val="00E71438"/>
    <w:rsid w:val="00E72152"/>
    <w:rsid w:val="00E74FF7"/>
    <w:rsid w:val="00E92234"/>
    <w:rsid w:val="00EA4C1C"/>
    <w:rsid w:val="00EA6B1A"/>
    <w:rsid w:val="00EC3D05"/>
    <w:rsid w:val="00EE7112"/>
    <w:rsid w:val="00EF781F"/>
    <w:rsid w:val="00F40395"/>
    <w:rsid w:val="00F44E41"/>
    <w:rsid w:val="00F46505"/>
    <w:rsid w:val="00F4669C"/>
    <w:rsid w:val="00F479DA"/>
    <w:rsid w:val="00F50BDD"/>
    <w:rsid w:val="00F55C57"/>
    <w:rsid w:val="00F62518"/>
    <w:rsid w:val="00FB26FD"/>
    <w:rsid w:val="00FB2929"/>
    <w:rsid w:val="00FB3BC4"/>
    <w:rsid w:val="00FC7A68"/>
    <w:rsid w:val="29E07024"/>
    <w:rsid w:val="2D511343"/>
    <w:rsid w:val="3428123C"/>
    <w:rsid w:val="38DA6C40"/>
    <w:rsid w:val="48377CD7"/>
    <w:rsid w:val="4B51688E"/>
    <w:rsid w:val="73284FF9"/>
    <w:rsid w:val="78453B8A"/>
    <w:rsid w:val="7DBA5A28"/>
    <w:rsid w:val="FFBF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3"/>
    <w:qFormat/>
    <w:uiPriority w:val="0"/>
    <w:pPr>
      <w:keepNext/>
      <w:keepLines/>
      <w:spacing w:before="120" w:after="240" w:line="415" w:lineRule="auto"/>
      <w:outlineLvl w:val="2"/>
    </w:pPr>
    <w:rPr>
      <w:rFonts w:eastAsia="黑体"/>
      <w:b/>
      <w:sz w:val="32"/>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caption"/>
    <w:basedOn w:val="1"/>
    <w:next w:val="1"/>
    <w:qFormat/>
    <w:uiPriority w:val="0"/>
    <w:pPr>
      <w:adjustRightInd/>
      <w:spacing w:beforeLines="50" w:afterLines="50" w:line="360" w:lineRule="auto"/>
      <w:ind w:firstLine="0" w:firstLineChars="0"/>
      <w:jc w:val="center"/>
      <w:textAlignment w:val="auto"/>
    </w:pPr>
    <w:rPr>
      <w:rFonts w:cs="Arial"/>
      <w:kern w:val="2"/>
    </w:rPr>
  </w:style>
  <w:style w:type="paragraph" w:styleId="5">
    <w:name w:val="Body Text"/>
    <w:basedOn w:val="1"/>
    <w:link w:val="23"/>
    <w:qFormat/>
    <w:uiPriority w:val="0"/>
    <w:rPr>
      <w:color w:val="FF0000"/>
    </w:rPr>
  </w:style>
  <w:style w:type="paragraph" w:styleId="6">
    <w:name w:val="Body Text Indent"/>
    <w:basedOn w:val="1"/>
    <w:link w:val="22"/>
    <w:qFormat/>
    <w:uiPriority w:val="0"/>
    <w:pPr>
      <w:spacing w:line="780" w:lineRule="exact"/>
      <w:ind w:left="359" w:leftChars="1" w:hanging="357" w:hangingChars="170"/>
    </w:pPr>
    <w:rPr>
      <w:rFonts w:ascii="宋体" w:hAnsi="宋体"/>
    </w:rPr>
  </w:style>
  <w:style w:type="paragraph" w:styleId="7">
    <w:name w:val="Plain Text"/>
    <w:basedOn w:val="1"/>
    <w:qFormat/>
    <w:uiPriority w:val="0"/>
    <w:rPr>
      <w:rFonts w:ascii="宋体" w:hAnsi="Courier New" w:cs="方正宋三简体"/>
      <w:szCs w:val="21"/>
    </w:rPr>
  </w:style>
  <w:style w:type="paragraph" w:styleId="8">
    <w:name w:val="Body Text Indent 2"/>
    <w:basedOn w:val="1"/>
    <w:uiPriority w:val="0"/>
    <w:pPr>
      <w:tabs>
        <w:tab w:val="left" w:pos="480"/>
      </w:tabs>
      <w:autoSpaceDE w:val="0"/>
      <w:autoSpaceDN w:val="0"/>
      <w:adjustRightInd w:val="0"/>
      <w:spacing w:line="360" w:lineRule="auto"/>
      <w:ind w:left="420" w:leftChars="175" w:firstLine="504" w:firstLineChars="210"/>
      <w:jc w:val="both"/>
    </w:pPr>
    <w:rPr>
      <w:rFonts w:ascii="仿宋_GB2312" w:eastAsia="仿宋_GB2312"/>
      <w:lang w:val="zh-CN" w:eastAsia="zh-CN"/>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Subtitle"/>
    <w:next w:val="1"/>
    <w:qFormat/>
    <w:uiPriority w:val="0"/>
    <w:pPr>
      <w:spacing w:beforeLines="50" w:afterLines="150" w:line="312" w:lineRule="atLeast"/>
      <w:jc w:val="center"/>
    </w:pPr>
    <w:rPr>
      <w:rFonts w:ascii="Times New Roman" w:hAnsi="Times New Roman" w:eastAsia="宋体" w:cs="Times New Roman"/>
      <w:bCs/>
      <w:kern w:val="28"/>
      <w:sz w:val="30"/>
      <w:szCs w:val="30"/>
      <w:lang w:val="en-US" w:eastAsia="zh-CN" w:bidi="ar-SA"/>
    </w:rPr>
  </w:style>
  <w:style w:type="paragraph" w:styleId="13">
    <w:name w:val="Body Text 2"/>
    <w:basedOn w:val="1"/>
    <w:qFormat/>
    <w:uiPriority w:val="0"/>
    <w:pPr>
      <w:jc w:val="center"/>
    </w:pPr>
    <w:rPr>
      <w:rFonts w:ascii="宋体" w:hAnsi="宋体"/>
    </w:rPr>
  </w:style>
  <w:style w:type="paragraph" w:styleId="14">
    <w:name w:val="Title"/>
    <w:next w:val="1"/>
    <w:qFormat/>
    <w:uiPriority w:val="0"/>
    <w:pPr>
      <w:spacing w:beforeLines="50" w:afterLines="50"/>
    </w:pPr>
    <w:rPr>
      <w:rFonts w:ascii="Cambria" w:hAnsi="Cambria" w:eastAsia="宋体" w:cs="Times New Roman"/>
      <w:b/>
      <w:bCs/>
      <w:sz w:val="28"/>
      <w:szCs w:val="32"/>
      <w:lang w:val="en-US" w:eastAsia="zh-CN" w:bidi="ar-SA"/>
    </w:rPr>
  </w:style>
  <w:style w:type="paragraph" w:styleId="15">
    <w:name w:val="Body Text First Indent"/>
    <w:basedOn w:val="5"/>
    <w:link w:val="24"/>
    <w:unhideWhenUsed/>
    <w:qFormat/>
    <w:uiPriority w:val="99"/>
    <w:pPr>
      <w:spacing w:after="120"/>
      <w:ind w:firstLine="420" w:firstLineChars="100"/>
    </w:pPr>
    <w:rPr>
      <w:color w:val="auto"/>
    </w:rPr>
  </w:style>
  <w:style w:type="character" w:styleId="18">
    <w:name w:val="Strong"/>
    <w:qFormat/>
    <w:uiPriority w:val="0"/>
    <w:rPr>
      <w:b/>
      <w:bCs/>
    </w:rPr>
  </w:style>
  <w:style w:type="character" w:styleId="19">
    <w:name w:val="FollowedHyperlink"/>
    <w:qFormat/>
    <w:uiPriority w:val="0"/>
    <w:rPr>
      <w:color w:val="800080"/>
      <w:u w:val="single"/>
    </w:rPr>
  </w:style>
  <w:style w:type="character" w:styleId="20">
    <w:name w:val="Hyperlink"/>
    <w:qFormat/>
    <w:uiPriority w:val="0"/>
    <w:rPr>
      <w:color w:val="0000FF"/>
      <w:u w:val="single"/>
    </w:rPr>
  </w:style>
  <w:style w:type="paragraph" w:customStyle="1" w:styleId="21">
    <w:name w:val="_Style 7"/>
    <w:basedOn w:val="1"/>
    <w:next w:val="7"/>
    <w:qFormat/>
    <w:uiPriority w:val="0"/>
    <w:rPr>
      <w:rFonts w:ascii="宋体" w:hAnsi="Courier New"/>
    </w:rPr>
  </w:style>
  <w:style w:type="character" w:customStyle="1" w:styleId="22">
    <w:name w:val="正文文本缩进 字符"/>
    <w:basedOn w:val="17"/>
    <w:link w:val="6"/>
    <w:qFormat/>
    <w:uiPriority w:val="0"/>
    <w:rPr>
      <w:rFonts w:ascii="宋体" w:hAnsi="宋体"/>
      <w:kern w:val="2"/>
      <w:sz w:val="21"/>
    </w:rPr>
  </w:style>
  <w:style w:type="character" w:customStyle="1" w:styleId="23">
    <w:name w:val="正文文本 字符"/>
    <w:basedOn w:val="17"/>
    <w:link w:val="5"/>
    <w:uiPriority w:val="0"/>
    <w:rPr>
      <w:color w:val="FF0000"/>
      <w:kern w:val="2"/>
      <w:sz w:val="21"/>
    </w:rPr>
  </w:style>
  <w:style w:type="character" w:customStyle="1" w:styleId="24">
    <w:name w:val="正文文本首行缩进 字符"/>
    <w:basedOn w:val="23"/>
    <w:link w:val="15"/>
    <w:qFormat/>
    <w:uiPriority w:val="99"/>
    <w:rPr>
      <w:color w:val="FF0000"/>
      <w:kern w:val="2"/>
      <w:sz w:val="21"/>
    </w:rPr>
  </w:style>
  <w:style w:type="paragraph" w:customStyle="1" w:styleId="25">
    <w:name w:val="样式2"/>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11.emf"/><Relationship Id="rId34" Type="http://schemas.openxmlformats.org/officeDocument/2006/relationships/image" Target="media/image10.jpeg"/><Relationship Id="rId33" Type="http://schemas.openxmlformats.org/officeDocument/2006/relationships/image" Target="media/image9.emf"/><Relationship Id="rId32" Type="http://schemas.openxmlformats.org/officeDocument/2006/relationships/image" Target="media/image8.wmf"/><Relationship Id="rId31" Type="http://schemas.openxmlformats.org/officeDocument/2006/relationships/oleObject" Target="embeddings/oleObject8.bin"/><Relationship Id="rId30" Type="http://schemas.openxmlformats.org/officeDocument/2006/relationships/image" Target="media/image7.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6.wmf"/><Relationship Id="rId27" Type="http://schemas.openxmlformats.org/officeDocument/2006/relationships/oleObject" Target="embeddings/oleObject6.bin"/><Relationship Id="rId26" Type="http://schemas.openxmlformats.org/officeDocument/2006/relationships/image" Target="media/image5.wmf"/><Relationship Id="rId25" Type="http://schemas.openxmlformats.org/officeDocument/2006/relationships/oleObject" Target="embeddings/oleObject5.bin"/><Relationship Id="rId24" Type="http://schemas.openxmlformats.org/officeDocument/2006/relationships/image" Target="media/image4.wmf"/><Relationship Id="rId23" Type="http://schemas.openxmlformats.org/officeDocument/2006/relationships/oleObject" Target="embeddings/oleObject4.bin"/><Relationship Id="rId22" Type="http://schemas.openxmlformats.org/officeDocument/2006/relationships/image" Target="media/image3.wmf"/><Relationship Id="rId21" Type="http://schemas.openxmlformats.org/officeDocument/2006/relationships/oleObject" Target="embeddings/oleObject3.bin"/><Relationship Id="rId20" Type="http://schemas.openxmlformats.org/officeDocument/2006/relationships/image" Target="media/image2.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sipo</Company>
  <Pages>19</Pages>
  <Words>1705</Words>
  <Characters>9724</Characters>
  <Lines>81</Lines>
  <Paragraphs>22</Paragraphs>
  <TotalTime>1</TotalTime>
  <ScaleCrop>false</ScaleCrop>
  <LinksUpToDate>false</LinksUpToDate>
  <CharactersWithSpaces>11407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2017-08-31T09:34:00Z</dcterms:created>
  <dc:creator>auto</dc:creator>
  <cp:lastModifiedBy>北城以北。、</cp:lastModifiedBy>
  <cp:lastPrinted>2016-07-06T11:07:00Z</cp:lastPrinted>
  <dcterms:modified xsi:type="dcterms:W3CDTF">2020-12-13T09:01:11Z</dcterms:modified>
  <dc:title>请按照本表背面“填表注意事项”正确填写本表各栏</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