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94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616"/>
        <w:gridCol w:w="10"/>
        <w:gridCol w:w="576"/>
        <w:gridCol w:w="690"/>
        <w:gridCol w:w="22"/>
        <w:gridCol w:w="36"/>
        <w:gridCol w:w="2153"/>
        <w:gridCol w:w="6"/>
        <w:gridCol w:w="55"/>
        <w:gridCol w:w="593"/>
        <w:gridCol w:w="7"/>
        <w:gridCol w:w="714"/>
        <w:gridCol w:w="6"/>
        <w:gridCol w:w="346"/>
        <w:gridCol w:w="359"/>
        <w:gridCol w:w="382"/>
        <w:gridCol w:w="1085"/>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69" w:hRule="exact"/>
          <w:jc w:val="center"/>
        </w:trPr>
        <w:tc>
          <w:tcPr>
            <w:tcW w:w="6571" w:type="dxa"/>
            <w:gridSpan w:val="16"/>
            <w:tcBorders>
              <w:top w:val="nil"/>
              <w:left w:val="nil"/>
              <w:bottom w:val="single" w:color="auto" w:sz="6" w:space="0"/>
              <w:right w:val="single" w:color="auto" w:sz="12" w:space="0"/>
            </w:tcBorders>
            <w:vAlign w:val="bottom"/>
          </w:tcPr>
          <w:p>
            <w:pPr>
              <w:rPr>
                <w:rFonts w:ascii="黑体" w:hAnsi="宋体" w:eastAsia="黑体"/>
                <w:sz w:val="18"/>
              </w:rPr>
            </w:pPr>
            <w:r>
              <w:rPr>
                <w:rFonts w:hint="eastAsia" w:ascii="黑体" w:hAnsi="宋体" w:eastAsia="黑体"/>
                <w:sz w:val="18"/>
              </w:rPr>
              <w:t>请按照“注意事项”正确填写本表各栏</w:t>
            </w:r>
          </w:p>
        </w:tc>
        <w:tc>
          <w:tcPr>
            <w:tcW w:w="2889" w:type="dxa"/>
            <w:gridSpan w:val="2"/>
            <w:tcBorders>
              <w:top w:val="single" w:color="auto" w:sz="12" w:space="0"/>
              <w:left w:val="single" w:color="auto" w:sz="12" w:space="0"/>
              <w:bottom w:val="single" w:color="auto" w:sz="6" w:space="0"/>
              <w:right w:val="single" w:color="auto" w:sz="12" w:space="0"/>
            </w:tcBorders>
            <w:vAlign w:val="center"/>
          </w:tcPr>
          <w:p>
            <w:pPr>
              <w:pStyle w:val="10"/>
              <w:pBdr>
                <w:bottom w:val="none" w:color="auto" w:sz="0" w:space="0"/>
              </w:pBdr>
              <w:tabs>
                <w:tab w:val="clear" w:pos="4153"/>
                <w:tab w:val="clear" w:pos="8306"/>
              </w:tabs>
              <w:snapToGrid/>
              <w:rPr>
                <w:rFonts w:ascii="宋体" w:hAnsi="宋体"/>
                <w:szCs w:val="20"/>
              </w:rPr>
            </w:pPr>
            <w:r>
              <w:rPr>
                <w:rFonts w:hint="eastAsia" w:ascii="宋体" w:hAnsi="宋体"/>
                <w:szCs w:val="20"/>
              </w:rPr>
              <w:t>此框内容由国家知识产权局填写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12" w:hRule="exact"/>
          <w:jc w:val="center"/>
        </w:trPr>
        <w:tc>
          <w:tcPr>
            <w:tcW w:w="626" w:type="dxa"/>
            <w:gridSpan w:val="2"/>
            <w:vMerge w:val="restart"/>
            <w:tcBorders>
              <w:top w:val="single" w:color="auto" w:sz="6" w:space="0"/>
              <w:left w:val="single" w:color="auto" w:sz="6" w:space="0"/>
              <w:bottom w:val="single" w:color="auto" w:sz="6" w:space="0"/>
              <w:right w:val="single" w:color="auto" w:sz="4" w:space="0"/>
            </w:tcBorders>
          </w:tcPr>
          <w:p>
            <w:pPr>
              <w:spacing w:line="320" w:lineRule="exact"/>
              <w:rPr>
                <w:rFonts w:ascii="宋体" w:hAnsi="宋体"/>
              </w:rPr>
            </w:pPr>
            <w:r>
              <w:rPr>
                <w:rFonts w:hint="eastAsia" w:ascii="宋体" w:hAnsi="宋体"/>
              </w:rPr>
              <w:t>⑦</w:t>
            </w:r>
          </w:p>
          <w:p>
            <w:pPr>
              <w:spacing w:before="60" w:line="220" w:lineRule="exact"/>
              <w:jc w:val="center"/>
              <w:rPr>
                <w:rFonts w:ascii="宋体" w:hAnsi="宋体"/>
              </w:rPr>
            </w:pPr>
            <w:r>
              <w:rPr>
                <w:rFonts w:hint="eastAsia" w:ascii="宋体" w:hAnsi="宋体"/>
              </w:rPr>
              <w:t>发明名称</w:t>
            </w:r>
          </w:p>
        </w:tc>
        <w:tc>
          <w:tcPr>
            <w:tcW w:w="5945" w:type="dxa"/>
            <w:gridSpan w:val="14"/>
            <w:vMerge w:val="restart"/>
            <w:tcBorders>
              <w:top w:val="single" w:color="auto" w:sz="6" w:space="0"/>
              <w:left w:val="single" w:color="auto" w:sz="4" w:space="0"/>
              <w:bottom w:val="single" w:color="auto" w:sz="6" w:space="0"/>
              <w:right w:val="single" w:color="auto" w:sz="12" w:space="0"/>
            </w:tcBorders>
            <w:vAlign w:val="center"/>
          </w:tcPr>
          <w:p>
            <w:pPr>
              <w:jc w:val="center"/>
              <w:rPr>
                <w:rFonts w:hint="default" w:ascii="宋体" w:hAnsi="宋体" w:eastAsia="宋体"/>
                <w:lang w:val="en-US" w:eastAsia="zh-CN"/>
              </w:rPr>
            </w:pPr>
            <w:r>
              <w:rPr>
                <w:rFonts w:hint="eastAsia" w:ascii="宋体" w:hAnsi="宋体"/>
                <w:lang w:val="en-US" w:eastAsia="zh-CN"/>
              </w:rPr>
              <w:t>无人艇快速救助装置的布防与回收</w:t>
            </w:r>
          </w:p>
        </w:tc>
        <w:tc>
          <w:tcPr>
            <w:tcW w:w="2889" w:type="dxa"/>
            <w:gridSpan w:val="2"/>
            <w:tcBorders>
              <w:top w:val="single" w:color="auto" w:sz="6" w:space="0"/>
              <w:left w:val="single" w:color="auto" w:sz="12" w:space="0"/>
              <w:bottom w:val="nil"/>
              <w:right w:val="single" w:color="auto" w:sz="12" w:space="0"/>
            </w:tcBorders>
            <w:vAlign w:val="center"/>
          </w:tcPr>
          <w:p>
            <w:pPr>
              <w:pStyle w:val="18"/>
              <w:spacing w:line="240" w:lineRule="exact"/>
              <w:rPr>
                <w:rFonts w:hAnsi="宋体"/>
              </w:rPr>
            </w:pPr>
            <w:r>
              <w:rPr>
                <w:rFonts w:hint="eastAsia" w:hAnsi="宋体"/>
              </w:rPr>
              <w:t>①申请号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12" w:hRule="exact"/>
          <w:jc w:val="center"/>
        </w:trPr>
        <w:tc>
          <w:tcPr>
            <w:tcW w:w="626" w:type="dxa"/>
            <w:gridSpan w:val="2"/>
            <w:vMerge w:val="continue"/>
            <w:tcBorders>
              <w:top w:val="nil"/>
              <w:left w:val="single" w:color="auto" w:sz="6" w:space="0"/>
              <w:bottom w:val="single" w:color="auto" w:sz="6" w:space="0"/>
              <w:right w:val="single" w:color="auto" w:sz="4" w:space="0"/>
            </w:tcBorders>
          </w:tcPr>
          <w:p>
            <w:pPr>
              <w:spacing w:line="240" w:lineRule="exact"/>
              <w:rPr>
                <w:rFonts w:ascii="宋体" w:hAnsi="宋体"/>
              </w:rPr>
            </w:pPr>
          </w:p>
        </w:tc>
        <w:tc>
          <w:tcPr>
            <w:tcW w:w="5945" w:type="dxa"/>
            <w:gridSpan w:val="14"/>
            <w:vMerge w:val="continue"/>
            <w:tcBorders>
              <w:top w:val="nil"/>
              <w:left w:val="single" w:color="auto" w:sz="4" w:space="0"/>
              <w:bottom w:val="single" w:color="auto" w:sz="6" w:space="0"/>
              <w:right w:val="single" w:color="auto" w:sz="12" w:space="0"/>
            </w:tcBorders>
            <w:vAlign w:val="center"/>
          </w:tcPr>
          <w:p>
            <w:pPr>
              <w:rPr>
                <w:rFonts w:ascii="宋体" w:hAnsi="宋体"/>
              </w:rPr>
            </w:pPr>
          </w:p>
        </w:tc>
        <w:tc>
          <w:tcPr>
            <w:tcW w:w="2889" w:type="dxa"/>
            <w:gridSpan w:val="2"/>
            <w:tcBorders>
              <w:top w:val="nil"/>
              <w:left w:val="single" w:color="auto" w:sz="12" w:space="0"/>
              <w:bottom w:val="single" w:color="auto" w:sz="4" w:space="0"/>
              <w:right w:val="single" w:color="auto" w:sz="12" w:space="0"/>
            </w:tcBorders>
            <w:vAlign w:val="center"/>
          </w:tcPr>
          <w:p>
            <w:pPr>
              <w:rPr>
                <w:rFonts w:ascii="宋体" w:hAnsi="宋体"/>
              </w:rPr>
            </w:pPr>
            <w:r>
              <w:rPr>
                <w:rFonts w:hint="eastAsia" w:ascii="宋体" w:hAnsi="宋体"/>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85" w:hRule="atLeast"/>
          <w:jc w:val="center"/>
        </w:trPr>
        <w:tc>
          <w:tcPr>
            <w:tcW w:w="626" w:type="dxa"/>
            <w:gridSpan w:val="2"/>
            <w:vMerge w:val="continue"/>
            <w:tcBorders>
              <w:top w:val="nil"/>
              <w:left w:val="single" w:color="auto" w:sz="6" w:space="0"/>
              <w:bottom w:val="single" w:color="auto" w:sz="6" w:space="0"/>
              <w:right w:val="single" w:color="auto" w:sz="4" w:space="0"/>
            </w:tcBorders>
          </w:tcPr>
          <w:p>
            <w:pPr>
              <w:spacing w:line="240" w:lineRule="exact"/>
              <w:rPr>
                <w:rFonts w:ascii="宋体" w:hAnsi="宋体"/>
              </w:rPr>
            </w:pPr>
          </w:p>
        </w:tc>
        <w:tc>
          <w:tcPr>
            <w:tcW w:w="5945" w:type="dxa"/>
            <w:gridSpan w:val="14"/>
            <w:vMerge w:val="continue"/>
            <w:tcBorders>
              <w:top w:val="nil"/>
              <w:left w:val="single" w:color="auto" w:sz="4" w:space="0"/>
              <w:bottom w:val="single" w:color="auto" w:sz="6" w:space="0"/>
              <w:right w:val="single" w:color="auto" w:sz="12" w:space="0"/>
            </w:tcBorders>
            <w:vAlign w:val="center"/>
          </w:tcPr>
          <w:p>
            <w:pPr>
              <w:rPr>
                <w:rFonts w:ascii="宋体" w:hAnsi="宋体"/>
              </w:rPr>
            </w:pPr>
          </w:p>
        </w:tc>
        <w:tc>
          <w:tcPr>
            <w:tcW w:w="2889" w:type="dxa"/>
            <w:gridSpan w:val="2"/>
            <w:tcBorders>
              <w:top w:val="single" w:color="auto" w:sz="4" w:space="0"/>
              <w:left w:val="single" w:color="auto" w:sz="12" w:space="0"/>
              <w:right w:val="single" w:color="auto" w:sz="12" w:space="0"/>
            </w:tcBorders>
            <w:vAlign w:val="center"/>
          </w:tcPr>
          <w:p>
            <w:pPr>
              <w:rPr>
                <w:rFonts w:ascii="宋体" w:hAnsi="宋体"/>
              </w:rPr>
            </w:pPr>
            <w:r>
              <w:rPr>
                <w:rFonts w:hint="eastAsia" w:ascii="宋体" w:hAnsi="宋体"/>
              </w:rPr>
              <w:t>②分案提交日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54" w:hRule="exact"/>
          <w:jc w:val="center"/>
        </w:trPr>
        <w:tc>
          <w:tcPr>
            <w:tcW w:w="626" w:type="dxa"/>
            <w:gridSpan w:val="2"/>
            <w:vMerge w:val="restart"/>
            <w:tcBorders>
              <w:top w:val="nil"/>
              <w:left w:val="single" w:color="auto" w:sz="6" w:space="0"/>
              <w:right w:val="single" w:color="auto" w:sz="4" w:space="0"/>
            </w:tcBorders>
          </w:tcPr>
          <w:p>
            <w:pPr>
              <w:rPr>
                <w:rFonts w:ascii="宋体" w:hAnsi="宋体"/>
              </w:rPr>
            </w:pPr>
            <w:r>
              <w:rPr>
                <w:rFonts w:hint="eastAsia" w:ascii="宋体" w:hAnsi="宋体"/>
              </w:rPr>
              <w:t>⑧</w:t>
            </w:r>
          </w:p>
          <w:p>
            <w:pPr>
              <w:jc w:val="center"/>
              <w:rPr>
                <w:rFonts w:ascii="宋体" w:hAnsi="宋体"/>
              </w:rPr>
            </w:pPr>
            <w:r>
              <w:rPr>
                <w:rFonts w:hint="eastAsia" w:ascii="宋体" w:hAnsi="宋体"/>
              </w:rPr>
              <w:t>发</w:t>
            </w:r>
          </w:p>
          <w:p>
            <w:pPr>
              <w:jc w:val="center"/>
              <w:rPr>
                <w:rFonts w:ascii="宋体" w:hAnsi="宋体"/>
              </w:rPr>
            </w:pPr>
            <w:r>
              <w:rPr>
                <w:rFonts w:hint="eastAsia" w:ascii="宋体" w:hAnsi="宋体"/>
              </w:rPr>
              <w:t>明</w:t>
            </w:r>
          </w:p>
          <w:p>
            <w:pPr>
              <w:jc w:val="center"/>
              <w:rPr>
                <w:rFonts w:ascii="宋体" w:hAnsi="宋体"/>
              </w:rPr>
            </w:pPr>
            <w:r>
              <w:rPr>
                <w:rFonts w:hint="eastAsia" w:ascii="宋体" w:hAnsi="宋体"/>
              </w:rPr>
              <w:t>人</w:t>
            </w:r>
          </w:p>
        </w:tc>
        <w:tc>
          <w:tcPr>
            <w:tcW w:w="1266" w:type="dxa"/>
            <w:gridSpan w:val="2"/>
            <w:tcBorders>
              <w:top w:val="nil"/>
              <w:left w:val="single" w:color="auto" w:sz="4" w:space="0"/>
              <w:right w:val="single" w:color="auto" w:sz="4" w:space="0"/>
            </w:tcBorders>
            <w:vAlign w:val="center"/>
          </w:tcPr>
          <w:p>
            <w:pPr>
              <w:rPr>
                <w:rFonts w:ascii="宋体" w:hAnsi="宋体"/>
              </w:rPr>
            </w:pPr>
            <w:r>
              <w:rPr>
                <w:rFonts w:hint="eastAsia"/>
              </w:rPr>
              <w:t>发明人</w:t>
            </w:r>
            <w:r>
              <w:t>1</w:t>
            </w:r>
          </w:p>
        </w:tc>
        <w:tc>
          <w:tcPr>
            <w:tcW w:w="2211" w:type="dxa"/>
            <w:gridSpan w:val="3"/>
            <w:tcBorders>
              <w:top w:val="nil"/>
              <w:left w:val="single" w:color="auto" w:sz="4" w:space="0"/>
              <w:right w:val="single" w:color="auto" w:sz="4" w:space="0"/>
            </w:tcBorders>
            <w:vAlign w:val="center"/>
          </w:tcPr>
          <w:p>
            <w:pPr>
              <w:rPr>
                <w:rFonts w:hint="eastAsia" w:ascii="宋体" w:hAnsi="宋体" w:eastAsia="宋体"/>
                <w:lang w:eastAsia="zh-CN"/>
              </w:rPr>
            </w:pPr>
            <w:r>
              <w:rPr>
                <w:rFonts w:hint="eastAsia"/>
                <w:lang w:val="en-US" w:eastAsia="zh-CN"/>
              </w:rPr>
              <w:t>郭志成</w:t>
            </w:r>
          </w:p>
        </w:tc>
        <w:tc>
          <w:tcPr>
            <w:tcW w:w="2468" w:type="dxa"/>
            <w:gridSpan w:val="9"/>
            <w:tcBorders>
              <w:top w:val="nil"/>
              <w:left w:val="single" w:color="auto" w:sz="4" w:space="0"/>
              <w:right w:val="single" w:color="auto" w:sz="12" w:space="0"/>
            </w:tcBorders>
            <w:vAlign w:val="center"/>
          </w:tcPr>
          <w:p>
            <w:pPr>
              <w:rPr>
                <w:rFonts w:ascii="宋体" w:hAnsi="宋体"/>
              </w:rPr>
            </w:pPr>
            <w:bookmarkStart w:id="0" w:name="发明人_第一发明人_不公布姓名"/>
            <w:r>
              <w:fldChar w:fldCharType="begin">
                <w:ffData>
                  <w:name w:val="发明人_第一发明人_不公布姓名"/>
                  <w:enabled/>
                  <w:calcOnExit w:val="0"/>
                  <w:statusText w:type="text" w:val="发明人_第一发明人_请求不公开_附加"/>
                  <w:checkBox>
                    <w:sizeAuto/>
                    <w:default w:val="1"/>
                    <w:checked w:val="0"/>
                  </w:checkBox>
                </w:ffData>
              </w:fldChar>
            </w:r>
            <w:r>
              <w:instrText xml:space="preserve"> FORMCHECKBOX </w:instrText>
            </w:r>
            <w:r>
              <w:fldChar w:fldCharType="separate"/>
            </w:r>
            <w:r>
              <w:fldChar w:fldCharType="end"/>
            </w:r>
            <w:bookmarkEnd w:id="0"/>
            <w:r>
              <w:rPr>
                <w:rFonts w:hint="eastAsia"/>
              </w:rPr>
              <w:t>不公布姓名</w:t>
            </w:r>
          </w:p>
        </w:tc>
        <w:tc>
          <w:tcPr>
            <w:tcW w:w="2889" w:type="dxa"/>
            <w:gridSpan w:val="2"/>
            <w:tcBorders>
              <w:top w:val="nil"/>
              <w:left w:val="single" w:color="auto" w:sz="12" w:space="0"/>
              <w:bottom w:val="single" w:color="auto" w:sz="4" w:space="0"/>
              <w:right w:val="single" w:color="auto" w:sz="12" w:space="0"/>
            </w:tcBorders>
            <w:vAlign w:val="center"/>
          </w:tcPr>
          <w:p>
            <w:pPr>
              <w:rPr>
                <w:rFonts w:ascii="宋体" w:hAnsi="宋体"/>
              </w:rPr>
            </w:pPr>
            <w:r>
              <w:rPr>
                <w:rFonts w:hint="eastAsia" w:ascii="宋体" w:hAnsi="宋体"/>
              </w:rPr>
              <w:t>③申请日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54" w:hRule="exact"/>
          <w:jc w:val="center"/>
        </w:trPr>
        <w:tc>
          <w:tcPr>
            <w:tcW w:w="626" w:type="dxa"/>
            <w:gridSpan w:val="2"/>
            <w:vMerge w:val="continue"/>
            <w:tcBorders>
              <w:left w:val="single" w:color="auto" w:sz="6" w:space="0"/>
              <w:right w:val="single" w:color="auto" w:sz="4" w:space="0"/>
            </w:tcBorders>
          </w:tcPr>
          <w:p>
            <w:pPr>
              <w:spacing w:line="320" w:lineRule="exact"/>
              <w:rPr>
                <w:rFonts w:ascii="宋体" w:hAnsi="宋体"/>
              </w:rPr>
            </w:pPr>
          </w:p>
        </w:tc>
        <w:tc>
          <w:tcPr>
            <w:tcW w:w="1266" w:type="dxa"/>
            <w:gridSpan w:val="2"/>
            <w:tcBorders>
              <w:left w:val="single" w:color="auto" w:sz="4" w:space="0"/>
              <w:right w:val="single" w:color="auto" w:sz="4" w:space="0"/>
            </w:tcBorders>
            <w:vAlign w:val="center"/>
          </w:tcPr>
          <w:p>
            <w:pPr>
              <w:rPr>
                <w:rFonts w:ascii="宋体" w:hAnsi="宋体"/>
              </w:rPr>
            </w:pPr>
            <w:r>
              <w:rPr>
                <w:rFonts w:hint="eastAsia"/>
              </w:rPr>
              <w:t>发明人</w:t>
            </w:r>
            <w:r>
              <w:t>2</w:t>
            </w:r>
          </w:p>
        </w:tc>
        <w:tc>
          <w:tcPr>
            <w:tcW w:w="2211" w:type="dxa"/>
            <w:gridSpan w:val="3"/>
            <w:tcBorders>
              <w:left w:val="single" w:color="auto" w:sz="4" w:space="0"/>
              <w:right w:val="single" w:color="auto" w:sz="4" w:space="0"/>
            </w:tcBorders>
            <w:vAlign w:val="center"/>
          </w:tcPr>
          <w:p>
            <w:pPr>
              <w:rPr>
                <w:rFonts w:ascii="宋体" w:hAnsi="宋体"/>
              </w:rPr>
            </w:pPr>
          </w:p>
        </w:tc>
        <w:tc>
          <w:tcPr>
            <w:tcW w:w="2468" w:type="dxa"/>
            <w:gridSpan w:val="9"/>
            <w:tcBorders>
              <w:left w:val="single" w:color="auto" w:sz="4" w:space="0"/>
              <w:right w:val="single" w:color="auto" w:sz="12" w:space="0"/>
            </w:tcBorders>
            <w:vAlign w:val="center"/>
          </w:tcPr>
          <w:p>
            <w:pPr>
              <w:rPr>
                <w:rFonts w:ascii="宋体" w:hAnsi="宋体"/>
              </w:rPr>
            </w:pPr>
            <w:bookmarkStart w:id="1" w:name="发明人_其他发明人1_不公布姓名"/>
            <w:r>
              <w:fldChar w:fldCharType="begin">
                <w:ffData>
                  <w:name w:val="发明人_其他发明人1_不公布姓名"/>
                  <w:enabled/>
                  <w:calcOnExit w:val="0"/>
                  <w:statusText w:type="text" w:val="发明人_其他发明人1_请求不公开_附加"/>
                  <w:checkBox>
                    <w:sizeAuto/>
                    <w:default w:val="0"/>
                    <w:checked w:val="0"/>
                  </w:checkBox>
                </w:ffData>
              </w:fldChar>
            </w:r>
            <w:r>
              <w:instrText xml:space="preserve"> FORMCHECKBOX </w:instrText>
            </w:r>
            <w:r>
              <w:fldChar w:fldCharType="separate"/>
            </w:r>
            <w:r>
              <w:fldChar w:fldCharType="end"/>
            </w:r>
            <w:bookmarkEnd w:id="1"/>
            <w:r>
              <w:rPr>
                <w:rFonts w:hint="eastAsia"/>
              </w:rPr>
              <w:t>不公布姓名</w:t>
            </w:r>
          </w:p>
        </w:tc>
        <w:tc>
          <w:tcPr>
            <w:tcW w:w="2889" w:type="dxa"/>
            <w:gridSpan w:val="2"/>
            <w:tcBorders>
              <w:left w:val="single" w:color="auto" w:sz="12" w:space="0"/>
              <w:bottom w:val="single" w:color="auto" w:sz="4" w:space="0"/>
              <w:right w:val="single" w:color="auto" w:sz="12" w:space="0"/>
            </w:tcBorders>
          </w:tcPr>
          <w:p>
            <w:pPr>
              <w:rPr>
                <w:rFonts w:ascii="宋体" w:hAnsi="宋体"/>
              </w:rPr>
            </w:pPr>
            <w:r>
              <w:rPr>
                <w:rFonts w:hint="eastAsia" w:ascii="宋体" w:hAnsi="宋体"/>
              </w:rPr>
              <w:t>④费减审批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54" w:hRule="exact"/>
          <w:jc w:val="center"/>
        </w:trPr>
        <w:tc>
          <w:tcPr>
            <w:tcW w:w="626" w:type="dxa"/>
            <w:gridSpan w:val="2"/>
            <w:vMerge w:val="continue"/>
            <w:tcBorders>
              <w:left w:val="single" w:color="auto" w:sz="6" w:space="0"/>
              <w:bottom w:val="single" w:color="auto" w:sz="4" w:space="0"/>
              <w:right w:val="single" w:color="auto" w:sz="4" w:space="0"/>
            </w:tcBorders>
          </w:tcPr>
          <w:p>
            <w:pPr>
              <w:rPr>
                <w:rFonts w:ascii="宋体" w:hAnsi="宋体"/>
              </w:rPr>
            </w:pPr>
          </w:p>
        </w:tc>
        <w:tc>
          <w:tcPr>
            <w:tcW w:w="1266" w:type="dxa"/>
            <w:gridSpan w:val="2"/>
            <w:tcBorders>
              <w:left w:val="single" w:color="auto" w:sz="4" w:space="0"/>
              <w:right w:val="single" w:color="auto" w:sz="4" w:space="0"/>
            </w:tcBorders>
            <w:vAlign w:val="center"/>
          </w:tcPr>
          <w:p>
            <w:pPr>
              <w:rPr>
                <w:rFonts w:ascii="宋体" w:hAnsi="宋体"/>
              </w:rPr>
            </w:pPr>
            <w:r>
              <w:rPr>
                <w:rFonts w:hint="eastAsia"/>
              </w:rPr>
              <w:t>发明人</w:t>
            </w:r>
            <w:r>
              <w:t>3</w:t>
            </w:r>
          </w:p>
        </w:tc>
        <w:tc>
          <w:tcPr>
            <w:tcW w:w="2211" w:type="dxa"/>
            <w:gridSpan w:val="3"/>
            <w:tcBorders>
              <w:left w:val="single" w:color="auto" w:sz="4" w:space="0"/>
              <w:right w:val="single" w:color="auto" w:sz="4" w:space="0"/>
            </w:tcBorders>
            <w:vAlign w:val="center"/>
          </w:tcPr>
          <w:p>
            <w:pPr>
              <w:rPr>
                <w:rFonts w:ascii="宋体" w:hAnsi="宋体"/>
              </w:rPr>
            </w:pPr>
          </w:p>
        </w:tc>
        <w:tc>
          <w:tcPr>
            <w:tcW w:w="2468" w:type="dxa"/>
            <w:gridSpan w:val="9"/>
            <w:tcBorders>
              <w:left w:val="single" w:color="auto" w:sz="4" w:space="0"/>
              <w:right w:val="single" w:color="auto" w:sz="12" w:space="0"/>
            </w:tcBorders>
            <w:vAlign w:val="center"/>
          </w:tcPr>
          <w:p>
            <w:pPr>
              <w:rPr>
                <w:rFonts w:ascii="宋体" w:hAnsi="宋体"/>
              </w:rPr>
            </w:pPr>
            <w:bookmarkStart w:id="2" w:name="发明人_其他发明人2_不公布姓名"/>
            <w:r>
              <w:fldChar w:fldCharType="begin">
                <w:ffData>
                  <w:name w:val="发明人_其他发明人2_不公布姓名"/>
                  <w:enabled/>
                  <w:calcOnExit w:val="0"/>
                  <w:statusText w:type="text" w:val="发明人_其他发明人2_请求不公开_附加"/>
                  <w:checkBox>
                    <w:sizeAuto/>
                    <w:default w:val="0"/>
                    <w:checked w:val="0"/>
                  </w:checkBox>
                </w:ffData>
              </w:fldChar>
            </w:r>
            <w:r>
              <w:instrText xml:space="preserve"> FORMCHECKBOX </w:instrText>
            </w:r>
            <w:r>
              <w:fldChar w:fldCharType="separate"/>
            </w:r>
            <w:r>
              <w:fldChar w:fldCharType="end"/>
            </w:r>
            <w:bookmarkEnd w:id="2"/>
            <w:r>
              <w:rPr>
                <w:rFonts w:hint="eastAsia"/>
              </w:rPr>
              <w:t>不公布姓名</w:t>
            </w:r>
          </w:p>
        </w:tc>
        <w:tc>
          <w:tcPr>
            <w:tcW w:w="2889" w:type="dxa"/>
            <w:gridSpan w:val="2"/>
            <w:tcBorders>
              <w:top w:val="single" w:color="auto" w:sz="4" w:space="0"/>
              <w:left w:val="single" w:color="auto" w:sz="12" w:space="0"/>
              <w:bottom w:val="single" w:color="auto" w:sz="4" w:space="0"/>
              <w:right w:val="single" w:color="auto" w:sz="12" w:space="0"/>
            </w:tcBorders>
          </w:tcPr>
          <w:p>
            <w:pPr>
              <w:rPr>
                <w:rFonts w:ascii="宋体" w:hAnsi="宋体"/>
              </w:rPr>
            </w:pPr>
            <w:r>
              <w:rPr>
                <w:rFonts w:hint="eastAsia" w:ascii="宋体" w:hAnsi="宋体"/>
              </w:rPr>
              <w:t>⑤向外申请审批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10" w:hRule="exact"/>
          <w:jc w:val="center"/>
        </w:trPr>
        <w:tc>
          <w:tcPr>
            <w:tcW w:w="6571" w:type="dxa"/>
            <w:gridSpan w:val="16"/>
            <w:tcBorders>
              <w:top w:val="single" w:color="auto" w:sz="4" w:space="0"/>
              <w:left w:val="single" w:color="auto" w:sz="6" w:space="0"/>
              <w:bottom w:val="single" w:color="auto" w:sz="6" w:space="0"/>
              <w:right w:val="single" w:color="auto" w:sz="12" w:space="0"/>
            </w:tcBorders>
          </w:tcPr>
          <w:p>
            <w:pPr>
              <w:rPr>
                <w:rFonts w:hint="default" w:ascii="宋体" w:hAnsi="宋体" w:eastAsia="宋体"/>
                <w:lang w:val="en-US" w:eastAsia="zh-CN"/>
              </w:rPr>
            </w:pPr>
            <w:r>
              <w:rPr>
                <w:rFonts w:hint="eastAsia" w:ascii="宋体" w:hAnsi="宋体"/>
              </w:rPr>
              <w:t xml:space="preserve">⑨第一发明人国籍或地区 中华人民共和国    居民身份证件号码 </w:t>
            </w:r>
            <w:r>
              <w:rPr>
                <w:rFonts w:hint="eastAsia" w:ascii="宋体" w:hAnsi="宋体"/>
                <w:lang w:val="en-US" w:eastAsia="zh-CN"/>
              </w:rPr>
              <w:t>140428199805175618</w:t>
            </w:r>
          </w:p>
        </w:tc>
        <w:tc>
          <w:tcPr>
            <w:tcW w:w="2889" w:type="dxa"/>
            <w:gridSpan w:val="2"/>
            <w:tcBorders>
              <w:top w:val="single" w:color="auto" w:sz="4" w:space="0"/>
              <w:left w:val="single" w:color="auto" w:sz="12" w:space="0"/>
              <w:bottom w:val="single" w:color="auto" w:sz="12" w:space="0"/>
              <w:right w:val="single" w:color="auto" w:sz="12" w:space="0"/>
            </w:tcBorders>
          </w:tcPr>
          <w:p>
            <w:pPr>
              <w:rPr>
                <w:rFonts w:ascii="宋体" w:hAnsi="宋体"/>
              </w:rPr>
            </w:pPr>
            <w:r>
              <w:rPr>
                <w:rFonts w:hint="eastAsia" w:ascii="宋体" w:hAnsi="宋体"/>
              </w:rPr>
              <w:t>⑥挂号号码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restart"/>
            <w:tcBorders>
              <w:top w:val="single" w:color="auto" w:sz="6" w:space="0"/>
              <w:left w:val="single" w:color="auto" w:sz="6" w:space="0"/>
              <w:right w:val="single" w:color="auto" w:sz="6" w:space="0"/>
            </w:tcBorders>
          </w:tcPr>
          <w:p>
            <w:pPr>
              <w:spacing w:line="320" w:lineRule="exact"/>
              <w:rPr>
                <w:rFonts w:ascii="宋体" w:hAnsi="宋体"/>
              </w:rPr>
            </w:pPr>
            <w:r>
              <w:rPr>
                <w:rFonts w:hint="eastAsia" w:ascii="宋体" w:hAnsi="宋体"/>
              </w:rPr>
              <w:t>⑩</w:t>
            </w:r>
          </w:p>
          <w:p>
            <w:pPr>
              <w:rPr>
                <w:rFonts w:ascii="宋体" w:hAnsi="宋体"/>
              </w:rPr>
            </w:pPr>
          </w:p>
          <w:p>
            <w:pPr>
              <w:rPr>
                <w:rFonts w:ascii="宋体" w:hAnsi="宋体"/>
              </w:rPr>
            </w:pPr>
          </w:p>
          <w:p>
            <w:pPr>
              <w:rPr>
                <w:rFonts w:ascii="宋体" w:hAnsi="宋体"/>
              </w:rPr>
            </w:pPr>
          </w:p>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人</w:t>
            </w:r>
          </w:p>
        </w:tc>
        <w:tc>
          <w:tcPr>
            <w:tcW w:w="576" w:type="dxa"/>
            <w:vMerge w:val="restart"/>
            <w:tcBorders>
              <w:top w:val="single" w:color="auto" w:sz="6" w:space="0"/>
              <w:left w:val="single" w:color="auto" w:sz="6" w:space="0"/>
              <w:right w:val="single" w:color="auto" w:sz="6" w:space="0"/>
            </w:tcBorders>
            <w:vAlign w:val="center"/>
          </w:tcPr>
          <w:p>
            <w:pPr>
              <w:pStyle w:val="11"/>
            </w:pPr>
            <w:r>
              <w:rPr>
                <w:rFonts w:hint="eastAsia"/>
              </w:rPr>
              <w:t>申请人</w:t>
            </w:r>
          </w:p>
          <w:p>
            <w:pPr>
              <w:pStyle w:val="11"/>
            </w:pPr>
            <w:r>
              <w:rPr>
                <w:rFonts w:hint="eastAsia"/>
              </w:rPr>
              <w:t>(1)</w:t>
            </w: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姓名或名称</w:t>
            </w:r>
            <w:r>
              <w:rPr>
                <w:rFonts w:ascii="宋体" w:hAnsi="宋体"/>
              </w:rPr>
              <w:t xml:space="preserve"> </w:t>
            </w:r>
            <w:r>
              <w:rPr>
                <w:rFonts w:hint="eastAsia" w:ascii="宋体" w:hAnsi="宋体"/>
              </w:rPr>
              <w:t>大连海事大学</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kern w:val="0"/>
              </w:rPr>
              <w:t xml:space="preserve">申请人类型 </w:t>
            </w:r>
            <w:r>
              <w:rPr>
                <w:rFonts w:hint="eastAsia"/>
              </w:rPr>
              <w:t>事业单位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78"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ind w:left="1890" w:hanging="1890" w:hangingChars="900"/>
              <w:jc w:val="left"/>
              <w:rPr>
                <w:rFonts w:ascii="宋体" w:hAnsi="宋体"/>
              </w:rPr>
            </w:pPr>
            <w:r>
              <w:rPr>
                <w:rFonts w:hint="eastAsia" w:ascii="宋体" w:hAnsi="宋体"/>
              </w:rPr>
              <w:t>居民身份证件号码或统一社会信用代码/组织机构代码  10151</w:t>
            </w: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请求费减且已完成费减资格备案</w:t>
            </w:r>
          </w:p>
        </w:tc>
        <w:tc>
          <w:tcPr>
            <w:tcW w:w="2889" w:type="dxa"/>
            <w:gridSpan w:val="2"/>
            <w:tcBorders>
              <w:top w:val="single" w:color="auto" w:sz="6" w:space="0"/>
              <w:left w:val="single" w:color="auto" w:sz="4" w:space="0"/>
              <w:bottom w:val="single" w:color="auto" w:sz="4" w:space="0"/>
              <w:right w:val="single" w:color="auto" w:sz="6" w:space="0"/>
            </w:tcBorders>
            <w:vAlign w:val="center"/>
          </w:tcPr>
          <w:p>
            <w:pPr>
              <w:spacing w:line="240" w:lineRule="exact"/>
              <w:rPr>
                <w:rFonts w:ascii="宋体" w:hAnsi="宋体"/>
              </w:rPr>
            </w:pPr>
            <w:r>
              <w:rPr>
                <w:rFonts w:hint="eastAsia" w:ascii="宋体" w:hAnsi="宋体"/>
              </w:rPr>
              <w:t xml:space="preserve">电子邮箱 </w:t>
            </w:r>
            <w:r>
              <w:rPr>
                <w:rFonts w:hint="eastAsia" w:ascii="宋体" w:hAnsi="宋体"/>
                <w:lang w:val="en-US" w:eastAsia="zh-CN"/>
              </w:rPr>
              <w:t>gzc15735162249</w:t>
            </w:r>
            <w:r>
              <w:rPr>
                <w:rFonts w:ascii="宋体" w:hAnsi="宋体"/>
              </w:rPr>
              <w:t>@dlmu.edu.cn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ascii="宋体" w:hAnsi="宋体"/>
              </w:rPr>
              <w:t xml:space="preserve">国籍或注册国家（地区）中华人民共和国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r>
              <w:rPr>
                <w:rFonts w:hint="eastAsia" w:ascii="宋体" w:hAnsi="宋体"/>
              </w:rPr>
              <w:t>经常居所地或营业所所在地 辽宁省大连市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2962" w:type="dxa"/>
            <w:gridSpan w:val="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邮政编码 116026</w:t>
            </w:r>
          </w:p>
        </w:tc>
        <w:tc>
          <w:tcPr>
            <w:tcW w:w="5296" w:type="dxa"/>
            <w:gridSpan w:val="9"/>
            <w:tcBorders>
              <w:top w:val="single" w:color="auto" w:sz="6" w:space="0"/>
              <w:left w:val="single" w:color="auto" w:sz="6" w:space="0"/>
              <w:bottom w:val="single" w:color="auto" w:sz="6" w:space="0"/>
              <w:right w:val="single" w:color="auto" w:sz="6" w:space="0"/>
            </w:tcBorders>
            <w:vAlign w:val="center"/>
          </w:tcPr>
          <w:p>
            <w:pPr>
              <w:spacing w:line="240" w:lineRule="exact"/>
              <w:rPr>
                <w:rFonts w:hint="default" w:ascii="宋体" w:hAnsi="宋体" w:eastAsia="宋体"/>
                <w:lang w:val="en-US" w:eastAsia="zh-CN"/>
              </w:rPr>
            </w:pPr>
            <w:r>
              <w:rPr>
                <w:rFonts w:hint="eastAsia" w:ascii="宋体" w:hAnsi="宋体"/>
              </w:rPr>
              <w:t xml:space="preserve">电话 </w:t>
            </w:r>
            <w:r>
              <w:rPr>
                <w:rFonts w:ascii="宋体" w:hAnsi="宋体"/>
              </w:rPr>
              <w:t>0411-8</w:t>
            </w:r>
            <w:r>
              <w:rPr>
                <w:rFonts w:hint="eastAsia" w:ascii="宋体" w:hAnsi="宋体"/>
                <w:lang w:val="en-US" w:eastAsia="zh-CN"/>
              </w:rPr>
              <w:t>434237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省、自治区、直辖市 </w:t>
            </w:r>
            <w:r>
              <w:rPr>
                <w:rFonts w:hint="eastAsia" w:ascii="宋体" w:hAnsi="宋体"/>
              </w:rPr>
              <w:t>辽宁省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市县 </w:t>
            </w:r>
            <w:r>
              <w:rPr>
                <w:rFonts w:hint="eastAsia" w:ascii="宋体" w:hAnsi="宋体"/>
              </w:rPr>
              <w:t>大连市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城区（乡）、街道、门牌号 </w:t>
            </w:r>
            <w:r>
              <w:rPr>
                <w:rFonts w:hint="eastAsia" w:ascii="宋体" w:hAnsi="宋体"/>
              </w:rPr>
              <w:t>凌水街道凌海路1号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66"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restart"/>
            <w:tcBorders>
              <w:top w:val="single" w:color="auto" w:sz="6" w:space="0"/>
              <w:left w:val="single" w:color="auto" w:sz="6" w:space="0"/>
              <w:right w:val="single" w:color="auto" w:sz="6" w:space="0"/>
            </w:tcBorders>
            <w:vAlign w:val="center"/>
          </w:tcPr>
          <w:p>
            <w:pPr>
              <w:spacing w:line="240" w:lineRule="exact"/>
              <w:jc w:val="center"/>
              <w:rPr>
                <w:rFonts w:ascii="宋体" w:hAnsi="宋体"/>
              </w:rPr>
            </w:pPr>
            <w:r>
              <w:rPr>
                <w:rFonts w:hint="eastAsia" w:ascii="宋体" w:hAnsi="宋体"/>
              </w:rPr>
              <w:t>申</w:t>
            </w:r>
          </w:p>
          <w:p>
            <w:pPr>
              <w:spacing w:line="240" w:lineRule="exact"/>
              <w:jc w:val="center"/>
              <w:rPr>
                <w:rFonts w:ascii="宋体" w:hAnsi="宋体"/>
              </w:rPr>
            </w:pPr>
            <w:r>
              <w:rPr>
                <w:rFonts w:hint="eastAsia" w:ascii="宋体" w:hAnsi="宋体"/>
              </w:rPr>
              <w:t>请</w:t>
            </w:r>
          </w:p>
          <w:p>
            <w:pPr>
              <w:spacing w:line="240" w:lineRule="exact"/>
              <w:jc w:val="center"/>
              <w:rPr>
                <w:rFonts w:ascii="宋体" w:hAnsi="宋体"/>
              </w:rPr>
            </w:pPr>
            <w:r>
              <w:rPr>
                <w:rFonts w:hint="eastAsia" w:ascii="宋体" w:hAnsi="宋体"/>
              </w:rPr>
              <w:t>人</w:t>
            </w:r>
          </w:p>
          <w:p>
            <w:pPr>
              <w:spacing w:line="240" w:lineRule="exact"/>
              <w:jc w:val="center"/>
              <w:rPr>
                <w:rFonts w:ascii="宋体" w:hAnsi="宋体"/>
              </w:rPr>
            </w:pPr>
            <w:r>
              <w:rPr>
                <w:rFonts w:hint="eastAsia" w:ascii="宋体" w:hAnsi="宋体"/>
              </w:rPr>
              <w:t>(2)</w:t>
            </w:r>
          </w:p>
        </w:tc>
        <w:tc>
          <w:tcPr>
            <w:tcW w:w="5369" w:type="dxa"/>
            <w:gridSpan w:val="13"/>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姓名或名称 </w:t>
            </w:r>
          </w:p>
        </w:tc>
        <w:tc>
          <w:tcPr>
            <w:tcW w:w="2889" w:type="dxa"/>
            <w:gridSpan w:val="2"/>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kern w:val="0"/>
              </w:rPr>
              <w:t xml:space="preserve">申请人类型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spacing w:line="240" w:lineRule="exact"/>
              <w:jc w:val="center"/>
              <w:rPr>
                <w:rFonts w:ascii="宋体" w:hAnsi="宋体"/>
              </w:rPr>
            </w:pP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 xml:space="preserve">居民身份证件号码或统一社会信用代码/组织机构代码 </w:t>
            </w:r>
          </w:p>
          <w:p>
            <w:pPr>
              <w:spacing w:line="240" w:lineRule="exact"/>
              <w:ind w:firstLine="1890" w:firstLineChars="900"/>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请求费减且已完成费减资格备案</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电子邮箱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ascii="宋体" w:hAnsi="宋体"/>
              </w:rPr>
              <w:t xml:space="preserve">国籍或注册国家（地区）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经常居所地或营业所所在地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2962" w:type="dxa"/>
            <w:gridSpan w:val="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邮政编码 </w:t>
            </w:r>
          </w:p>
        </w:tc>
        <w:tc>
          <w:tcPr>
            <w:tcW w:w="5296" w:type="dxa"/>
            <w:gridSpan w:val="9"/>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省、自治区、直辖市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市县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城区（乡）、街道、门牌号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restart"/>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宋体" w:hAnsi="宋体"/>
              </w:rPr>
            </w:pPr>
          </w:p>
          <w:p>
            <w:pPr>
              <w:spacing w:line="240" w:lineRule="exact"/>
              <w:jc w:val="center"/>
              <w:rPr>
                <w:rFonts w:ascii="宋体" w:hAnsi="宋体"/>
              </w:rPr>
            </w:pPr>
            <w:r>
              <w:rPr>
                <w:rFonts w:hint="eastAsia" w:ascii="宋体" w:hAnsi="宋体"/>
              </w:rPr>
              <w:t>申</w:t>
            </w:r>
          </w:p>
          <w:p>
            <w:pPr>
              <w:spacing w:line="240" w:lineRule="exact"/>
              <w:jc w:val="center"/>
              <w:rPr>
                <w:rFonts w:ascii="宋体" w:hAnsi="宋体"/>
              </w:rPr>
            </w:pPr>
            <w:r>
              <w:rPr>
                <w:rFonts w:hint="eastAsia" w:ascii="宋体" w:hAnsi="宋体"/>
              </w:rPr>
              <w:t>请</w:t>
            </w:r>
          </w:p>
          <w:p>
            <w:pPr>
              <w:spacing w:line="240" w:lineRule="exact"/>
              <w:jc w:val="center"/>
              <w:rPr>
                <w:rFonts w:ascii="宋体" w:hAnsi="宋体"/>
              </w:rPr>
            </w:pPr>
            <w:r>
              <w:rPr>
                <w:rFonts w:hint="eastAsia" w:ascii="宋体" w:hAnsi="宋体"/>
              </w:rPr>
              <w:t>人</w:t>
            </w:r>
          </w:p>
          <w:p>
            <w:pPr>
              <w:spacing w:line="240" w:lineRule="exact"/>
              <w:jc w:val="center"/>
              <w:rPr>
                <w:rFonts w:ascii="宋体" w:hAnsi="宋体"/>
              </w:rPr>
            </w:pPr>
            <w:r>
              <w:rPr>
                <w:rFonts w:hint="eastAsia" w:ascii="宋体" w:hAnsi="宋体"/>
              </w:rPr>
              <w:t>(3)</w:t>
            </w: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姓名或名称</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kern w:val="0"/>
              </w:rPr>
              <w:t xml:space="preserve">申请人类型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宋体" w:hAnsi="宋体"/>
              </w:rPr>
            </w:pP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 xml:space="preserve">居民身份证件号码或统一社会信用代码/组织机构代码 </w:t>
            </w:r>
          </w:p>
          <w:p>
            <w:pPr>
              <w:spacing w:line="240" w:lineRule="exact"/>
              <w:ind w:firstLine="1890" w:firstLineChars="900"/>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请求费减且已完成费减资格备案</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电子邮箱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ascii="宋体" w:hAnsi="宋体"/>
              </w:rPr>
              <w:t>国籍或注册国家（地区</w:t>
            </w:r>
            <w:r>
              <w:rPr>
                <w:rFonts w:ascii="宋体" w:hAnsi="宋体"/>
              </w:rPr>
              <w:t>）</w:t>
            </w:r>
            <w:r>
              <w:rPr>
                <w:rFonts w:hint="eastAsia" w:ascii="宋体" w:hAnsi="宋体"/>
              </w:rPr>
              <w:t xml:space="preserve">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经常居所地或营业所所在地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2907" w:type="dxa"/>
            <w:gridSpan w:val="5"/>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 xml:space="preserve">邮政编码 </w:t>
            </w:r>
          </w:p>
        </w:tc>
        <w:tc>
          <w:tcPr>
            <w:tcW w:w="5351" w:type="dxa"/>
            <w:gridSpan w:val="10"/>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rPr>
              <w:t xml:space="preserve">省、自治区、直辖市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rPr>
              <w:t xml:space="preserve">市县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rPr>
              <w:t xml:space="preserve">城区（乡）、街道、门牌号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67" w:hRule="exact"/>
          <w:jc w:val="center"/>
        </w:trPr>
        <w:tc>
          <w:tcPr>
            <w:tcW w:w="626" w:type="dxa"/>
            <w:gridSpan w:val="2"/>
            <w:vMerge w:val="restart"/>
            <w:tcBorders>
              <w:top w:val="single" w:color="auto" w:sz="6" w:space="0"/>
              <w:left w:val="single" w:color="auto" w:sz="6" w:space="0"/>
              <w:right w:val="single" w:color="auto" w:sz="6" w:space="0"/>
            </w:tcBorders>
            <w:vAlign w:val="center"/>
          </w:tcPr>
          <w:p>
            <w:pPr>
              <w:spacing w:line="320" w:lineRule="exact"/>
              <w:jc w:val="center"/>
              <w:rPr>
                <w:rFonts w:ascii="宋体" w:hAnsi="宋体"/>
                <w:szCs w:val="21"/>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,11)</w:instrText>
            </w:r>
            <w:r>
              <w:rPr>
                <w:rFonts w:ascii="宋体" w:hAnsi="宋体"/>
                <w:sz w:val="18"/>
              </w:rPr>
              <w:fldChar w:fldCharType="end"/>
            </w:r>
            <w:r>
              <w:rPr>
                <w:rFonts w:hint="eastAsia" w:ascii="宋体" w:hAnsi="宋体"/>
                <w:szCs w:val="21"/>
              </w:rPr>
              <w:t>联</w:t>
            </w:r>
          </w:p>
          <w:p>
            <w:pPr>
              <w:spacing w:line="280" w:lineRule="exact"/>
              <w:jc w:val="center"/>
              <w:rPr>
                <w:rFonts w:ascii="宋体" w:hAnsi="宋体"/>
                <w:szCs w:val="21"/>
              </w:rPr>
            </w:pPr>
            <w:r>
              <w:rPr>
                <w:rFonts w:hint="eastAsia" w:ascii="宋体" w:hAnsi="宋体"/>
                <w:szCs w:val="21"/>
              </w:rPr>
              <w:t>系</w:t>
            </w:r>
          </w:p>
          <w:p>
            <w:pPr>
              <w:spacing w:line="280" w:lineRule="exact"/>
              <w:jc w:val="center"/>
              <w:rPr>
                <w:rFonts w:ascii="宋体" w:hAnsi="宋体"/>
              </w:rPr>
            </w:pPr>
            <w:r>
              <w:rPr>
                <w:rFonts w:hint="eastAsia" w:ascii="宋体" w:hAnsi="宋体"/>
                <w:szCs w:val="21"/>
              </w:rPr>
              <w:t>人</w:t>
            </w:r>
          </w:p>
        </w:tc>
        <w:tc>
          <w:tcPr>
            <w:tcW w:w="3538" w:type="dxa"/>
            <w:gridSpan w:val="7"/>
            <w:tcBorders>
              <w:top w:val="single" w:color="auto" w:sz="6" w:space="0"/>
              <w:left w:val="single" w:color="auto" w:sz="6" w:space="0"/>
              <w:bottom w:val="single" w:color="auto" w:sz="6" w:space="0"/>
              <w:right w:val="single" w:color="auto" w:sz="6" w:space="0"/>
            </w:tcBorders>
            <w:vAlign w:val="center"/>
          </w:tcPr>
          <w:p>
            <w:pPr>
              <w:spacing w:line="240" w:lineRule="exact"/>
              <w:rPr>
                <w:rFonts w:hint="eastAsia" w:ascii="宋体" w:hAnsi="宋体" w:eastAsia="宋体"/>
                <w:lang w:val="en-US" w:eastAsia="zh-CN"/>
              </w:rPr>
            </w:pPr>
            <w:r>
              <w:rPr>
                <w:rFonts w:hint="eastAsia" w:ascii="宋体" w:hAnsi="宋体"/>
              </w:rPr>
              <w:t>姓   名</w:t>
            </w:r>
            <w:r>
              <w:rPr>
                <w:rFonts w:ascii="宋体" w:hAnsi="宋体"/>
              </w:rPr>
              <w:t xml:space="preserve"> </w:t>
            </w:r>
            <w:r>
              <w:rPr>
                <w:rFonts w:hint="eastAsia" w:ascii="宋体" w:hAnsi="宋体"/>
                <w:lang w:val="en-US" w:eastAsia="zh-CN"/>
              </w:rPr>
              <w:t>郭志成</w:t>
            </w:r>
          </w:p>
        </w:tc>
        <w:tc>
          <w:tcPr>
            <w:tcW w:w="2407" w:type="dxa"/>
            <w:gridSpan w:val="7"/>
            <w:tcBorders>
              <w:top w:val="single" w:color="auto" w:sz="6" w:space="0"/>
              <w:left w:val="single" w:color="auto" w:sz="6" w:space="0"/>
              <w:bottom w:val="single" w:color="auto" w:sz="6" w:space="0"/>
              <w:right w:val="single" w:color="auto" w:sz="6" w:space="0"/>
            </w:tcBorders>
            <w:vAlign w:val="center"/>
          </w:tcPr>
          <w:p>
            <w:pPr>
              <w:spacing w:line="240" w:lineRule="exact"/>
              <w:rPr>
                <w:rFonts w:hint="default" w:ascii="宋体" w:hAnsi="宋体" w:eastAsia="宋体"/>
                <w:lang w:val="en-US" w:eastAsia="zh-CN"/>
              </w:rPr>
            </w:pPr>
            <w:r>
              <w:rPr>
                <w:rFonts w:hint="eastAsia" w:ascii="宋体" w:hAnsi="宋体"/>
              </w:rPr>
              <w:t>电话</w:t>
            </w:r>
            <w:r>
              <w:rPr>
                <w:rFonts w:ascii="宋体" w:hAnsi="宋体"/>
              </w:rPr>
              <w:t xml:space="preserve"> </w:t>
            </w:r>
            <w:r>
              <w:rPr>
                <w:rFonts w:hint="eastAsia" w:ascii="宋体" w:hAnsi="宋体"/>
              </w:rPr>
              <w:t>1</w:t>
            </w:r>
            <w:r>
              <w:rPr>
                <w:rFonts w:hint="eastAsia" w:ascii="宋体" w:hAnsi="宋体"/>
                <w:lang w:val="en-US" w:eastAsia="zh-CN"/>
              </w:rPr>
              <w:t>5735162249</w:t>
            </w:r>
          </w:p>
        </w:tc>
        <w:tc>
          <w:tcPr>
            <w:tcW w:w="2889" w:type="dxa"/>
            <w:gridSpan w:val="2"/>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电子邮箱</w:t>
            </w:r>
            <w:r>
              <w:rPr>
                <w:rFonts w:ascii="宋体" w:hAnsi="宋体"/>
              </w:rPr>
              <w:t xml:space="preserve"> </w:t>
            </w:r>
            <w:r>
              <w:rPr>
                <w:rFonts w:hint="eastAsia" w:ascii="宋体" w:hAnsi="宋体"/>
                <w:lang w:val="en-US" w:eastAsia="zh-CN"/>
              </w:rPr>
              <w:t>2772710975@qq</w:t>
            </w:r>
            <w:r>
              <w:rPr>
                <w:rFonts w:ascii="宋体" w:hAnsi="宋体"/>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邮政编码</w:t>
            </w:r>
            <w:r>
              <w:rPr>
                <w:rFonts w:ascii="宋体" w:hAnsi="宋体"/>
              </w:rPr>
              <w:t xml:space="preserve"> 116026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省、自治区、直辖市 </w:t>
            </w:r>
            <w:r>
              <w:rPr>
                <w:rFonts w:hint="eastAsia" w:ascii="宋体" w:hAnsi="宋体"/>
              </w:rPr>
              <w:t>辽宁省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市县 </w:t>
            </w:r>
            <w:r>
              <w:rPr>
                <w:rFonts w:hint="eastAsia" w:ascii="宋体" w:hAnsi="宋体"/>
              </w:rPr>
              <w:t>大连市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城区（乡）、街道、门牌号 凌水街道凌海路1号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9460" w:type="dxa"/>
            <w:gridSpan w:val="18"/>
            <w:tcBorders>
              <w:top w:val="single" w:color="auto" w:sz="6" w:space="0"/>
              <w:left w:val="single" w:color="auto" w:sz="6" w:space="0"/>
              <w:bottom w:val="single" w:color="auto" w:sz="6" w:space="0"/>
            </w:tcBorders>
            <w:vAlign w:val="center"/>
          </w:tcPr>
          <w:p>
            <w:pPr>
              <w:spacing w:line="240" w:lineRule="exact"/>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,12)</w:instrText>
            </w:r>
            <w:r>
              <w:rPr>
                <w:rFonts w:ascii="宋体" w:hAnsi="宋体"/>
                <w:sz w:val="18"/>
              </w:rPr>
              <w:fldChar w:fldCharType="end"/>
            </w:r>
            <w:r>
              <w:rPr>
                <w:rFonts w:ascii="宋体" w:hAnsi="宋体"/>
              </w:rPr>
              <w:t xml:space="preserve"> </w:t>
            </w:r>
            <w:r>
              <w:rPr>
                <w:rFonts w:hint="eastAsia" w:ascii="宋体" w:hAnsi="宋体"/>
              </w:rPr>
              <w:t>代表人为非第一署名申请人时声明            特声明第</w:t>
            </w:r>
            <w:r>
              <w:rPr>
                <w:rFonts w:hint="eastAsia" w:ascii="宋体" w:hAnsi="宋体"/>
                <w:u w:val="single"/>
              </w:rPr>
              <w:t xml:space="preserve">    </w:t>
            </w:r>
            <w:r>
              <w:rPr>
                <w:rFonts w:hint="eastAsia" w:ascii="宋体" w:hAnsi="宋体"/>
              </w:rPr>
              <w:t xml:space="preserve">署名申请人为代表人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16" w:type="dxa"/>
            <w:vMerge w:val="restart"/>
            <w:tcBorders>
              <w:top w:val="single" w:color="auto" w:sz="6" w:space="0"/>
              <w:left w:val="single" w:color="auto" w:sz="6" w:space="0"/>
              <w:right w:val="single" w:color="auto" w:sz="4" w:space="0"/>
            </w:tcBorders>
            <w:vAlign w:val="center"/>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,13)</w:instrText>
            </w:r>
            <w:r>
              <w:rPr>
                <w:rFonts w:ascii="宋体" w:hAnsi="宋体"/>
                <w:sz w:val="18"/>
              </w:rPr>
              <w:fldChar w:fldCharType="end"/>
            </w:r>
          </w:p>
          <w:p>
            <w:pPr>
              <w:jc w:val="center"/>
              <w:rPr>
                <w:rFonts w:ascii="宋体" w:hAnsi="宋体"/>
              </w:rPr>
            </w:pPr>
            <w:r>
              <w:rPr>
                <w:rFonts w:hint="eastAsia" w:ascii="宋体" w:hAnsi="宋体"/>
              </w:rPr>
              <w:t>专</w:t>
            </w:r>
          </w:p>
          <w:p>
            <w:pPr>
              <w:jc w:val="center"/>
              <w:rPr>
                <w:rFonts w:ascii="宋体" w:hAnsi="宋体"/>
              </w:rPr>
            </w:pPr>
            <w:r>
              <w:rPr>
                <w:rFonts w:hint="eastAsia" w:ascii="宋体" w:hAnsi="宋体"/>
              </w:rPr>
              <w:t>利</w:t>
            </w:r>
          </w:p>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机</w:t>
            </w:r>
          </w:p>
          <w:p>
            <w:pPr>
              <w:jc w:val="center"/>
              <w:rPr>
                <w:rFonts w:ascii="宋体" w:hAnsi="宋体"/>
                <w:sz w:val="18"/>
              </w:rPr>
            </w:pPr>
            <w:r>
              <w:rPr>
                <w:rFonts w:hint="eastAsia" w:ascii="宋体" w:hAnsi="宋体"/>
              </w:rPr>
              <w:t>构</w:t>
            </w:r>
          </w:p>
        </w:tc>
        <w:tc>
          <w:tcPr>
            <w:tcW w:w="8844" w:type="dxa"/>
            <w:gridSpan w:val="17"/>
            <w:tcBorders>
              <w:top w:val="single" w:color="auto" w:sz="6" w:space="0"/>
              <w:left w:val="single" w:color="auto" w:sz="4" w:space="0"/>
              <w:bottom w:val="single" w:color="auto" w:sz="6" w:space="0"/>
            </w:tcBorders>
            <w:vAlign w:val="center"/>
          </w:tcPr>
          <w:p>
            <w:pPr>
              <w:spacing w:line="240" w:lineRule="exact"/>
              <w:rPr>
                <w:rFonts w:ascii="宋体" w:hAnsi="宋体"/>
                <w:sz w:val="18"/>
              </w:rPr>
            </w:pPr>
            <w:r>
              <w:fldChar w:fldCharType="begin">
                <w:ffData>
                  <w:name w:val="发明人_其他发明人2_不公布姓名"/>
                  <w:enabled/>
                  <w:calcOnExit w:val="0"/>
                  <w:statusText w:type="text" w:val="发明人_其他发明人2_请求不公开_附加"/>
                  <w:checkBox>
                    <w:sizeAuto/>
                    <w:default w:val="0"/>
                    <w:checked w:val="0"/>
                  </w:checkBox>
                </w:ffData>
              </w:fldChar>
            </w:r>
            <w:r>
              <w:instrText xml:space="preserve"> FORMCHECKBOX </w:instrText>
            </w:r>
            <w:r>
              <w:fldChar w:fldCharType="separate"/>
            </w:r>
            <w:r>
              <w:fldChar w:fldCharType="end"/>
            </w:r>
            <w:r>
              <w:rPr>
                <w:rFonts w:hint="eastAsia" w:ascii="宋体" w:hAnsi="宋体"/>
              </w:rPr>
              <w:t>声明已经与申请人签订了专利代理委托书且本表中的信息与委托书中相应信息一致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right w:val="single" w:color="auto" w:sz="4" w:space="0"/>
            </w:tcBorders>
          </w:tcPr>
          <w:p>
            <w:pPr>
              <w:jc w:val="center"/>
              <w:rPr>
                <w:rFonts w:ascii="宋体" w:hAnsi="宋体"/>
              </w:rPr>
            </w:pPr>
          </w:p>
        </w:tc>
        <w:tc>
          <w:tcPr>
            <w:tcW w:w="4868" w:type="dxa"/>
            <w:gridSpan w:val="12"/>
            <w:tcBorders>
              <w:top w:val="single" w:color="auto" w:sz="6" w:space="0"/>
              <w:left w:val="single" w:color="auto" w:sz="4" w:space="0"/>
              <w:bottom w:val="single" w:color="auto" w:sz="4" w:space="0"/>
              <w:right w:val="single" w:color="auto" w:sz="6" w:space="0"/>
            </w:tcBorders>
            <w:vAlign w:val="center"/>
          </w:tcPr>
          <w:p>
            <w:pPr>
              <w:spacing w:line="240" w:lineRule="exact"/>
              <w:rPr>
                <w:rFonts w:ascii="宋体" w:hAnsi="宋体"/>
              </w:rPr>
            </w:pPr>
            <w:r>
              <w:rPr>
                <w:rFonts w:hint="eastAsia" w:ascii="宋体" w:hAnsi="宋体"/>
              </w:rPr>
              <w:t>名称</w:t>
            </w:r>
            <w:r>
              <w:rPr>
                <w:rFonts w:ascii="宋体" w:hAnsi="宋体"/>
              </w:rPr>
              <w:t xml:space="preserve"> </w:t>
            </w:r>
            <w:r>
              <w:rPr>
                <w:rFonts w:hint="eastAsia" w:ascii="宋体" w:hAnsi="宋体"/>
              </w:rPr>
              <w:t>大连东方专利代理有限责任公司</w:t>
            </w:r>
          </w:p>
        </w:tc>
        <w:tc>
          <w:tcPr>
            <w:tcW w:w="3976" w:type="dxa"/>
            <w:gridSpan w:val="5"/>
            <w:tcBorders>
              <w:top w:val="single" w:color="auto" w:sz="6" w:space="0"/>
              <w:left w:val="single" w:color="auto" w:sz="6" w:space="0"/>
              <w:bottom w:val="single" w:color="auto" w:sz="4" w:space="0"/>
              <w:right w:val="single" w:color="auto" w:sz="6" w:space="0"/>
            </w:tcBorders>
            <w:vAlign w:val="center"/>
          </w:tcPr>
          <w:p>
            <w:pPr>
              <w:spacing w:line="240" w:lineRule="exact"/>
              <w:rPr>
                <w:rFonts w:ascii="宋体" w:hAnsi="宋体"/>
              </w:rPr>
            </w:pPr>
            <w:r>
              <w:rPr>
                <w:rFonts w:hint="eastAsia" w:ascii="宋体" w:hAnsi="宋体"/>
              </w:rPr>
              <w:t>机构代码</w:t>
            </w:r>
            <w:r>
              <w:rPr>
                <w:rFonts w:ascii="宋体" w:hAnsi="宋体"/>
              </w:rPr>
              <w:t xml:space="preserve"> </w:t>
            </w:r>
            <w:r>
              <w:rPr>
                <w:rFonts w:hint="eastAsia" w:ascii="宋体" w:hAnsi="宋体"/>
              </w:rPr>
              <w:t>21212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right w:val="single" w:color="auto" w:sz="4" w:space="0"/>
            </w:tcBorders>
          </w:tcPr>
          <w:p>
            <w:pPr>
              <w:rPr>
                <w:rFonts w:ascii="宋体" w:hAnsi="宋体"/>
              </w:rPr>
            </w:pPr>
          </w:p>
        </w:tc>
        <w:tc>
          <w:tcPr>
            <w:tcW w:w="586" w:type="dxa"/>
            <w:gridSpan w:val="2"/>
            <w:vMerge w:val="restart"/>
            <w:tcBorders>
              <w:top w:val="single" w:color="auto" w:sz="6" w:space="0"/>
              <w:left w:val="single" w:color="auto" w:sz="4" w:space="0"/>
              <w:bottom w:val="nil"/>
              <w:right w:val="single" w:color="auto" w:sz="6" w:space="0"/>
            </w:tcBorders>
            <w:vAlign w:val="center"/>
          </w:tcPr>
          <w:p>
            <w:pPr>
              <w:jc w:val="center"/>
              <w:rPr>
                <w:rFonts w:ascii="宋体" w:hAnsi="宋体"/>
              </w:rPr>
            </w:pPr>
            <w:r>
              <w:rPr>
                <w:rFonts w:hint="eastAsia" w:ascii="宋体" w:hAnsi="宋体"/>
              </w:rPr>
              <w:t>代理人</w:t>
            </w:r>
          </w:p>
          <w:p>
            <w:pPr>
              <w:jc w:val="center"/>
              <w:rPr>
                <w:rFonts w:ascii="宋体" w:hAnsi="宋体"/>
              </w:rPr>
            </w:pPr>
            <w:r>
              <w:rPr>
                <w:rFonts w:hint="eastAsia" w:ascii="宋体" w:hAnsi="宋体"/>
              </w:rPr>
              <w:t>(1)</w:t>
            </w:r>
          </w:p>
        </w:tc>
        <w:tc>
          <w:tcPr>
            <w:tcW w:w="3562" w:type="dxa"/>
            <w:gridSpan w:val="8"/>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姓</w:t>
            </w:r>
            <w:r>
              <w:rPr>
                <w:rFonts w:ascii="宋体" w:hAnsi="宋体"/>
              </w:rPr>
              <w:t xml:space="preserve"> </w:t>
            </w:r>
            <w:r>
              <w:rPr>
                <w:rFonts w:hint="eastAsia" w:ascii="宋体" w:hAnsi="宋体"/>
              </w:rPr>
              <w:t xml:space="preserve">   名</w:t>
            </w:r>
            <w:r>
              <w:rPr>
                <w:rFonts w:ascii="宋体" w:hAnsi="宋体"/>
              </w:rPr>
              <w:t xml:space="preserve"> </w:t>
            </w:r>
            <w:r>
              <w:rPr>
                <w:rFonts w:hint="eastAsia" w:ascii="宋体" w:hAnsi="宋体"/>
              </w:rPr>
              <w:t>李馨</w:t>
            </w:r>
          </w:p>
        </w:tc>
        <w:tc>
          <w:tcPr>
            <w:tcW w:w="714" w:type="dxa"/>
            <w:vMerge w:val="restart"/>
            <w:tcBorders>
              <w:top w:val="single" w:color="auto" w:sz="6" w:space="0"/>
              <w:left w:val="single" w:color="auto" w:sz="6" w:space="0"/>
              <w:bottom w:val="single" w:color="auto" w:sz="6" w:space="0"/>
              <w:right w:val="single" w:color="auto" w:sz="6" w:space="0"/>
            </w:tcBorders>
            <w:vAlign w:val="center"/>
          </w:tcPr>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人</w:t>
            </w:r>
          </w:p>
          <w:p>
            <w:pPr>
              <w:spacing w:line="240" w:lineRule="exact"/>
              <w:jc w:val="center"/>
              <w:rPr>
                <w:rFonts w:ascii="宋体" w:hAnsi="宋体"/>
              </w:rPr>
            </w:pPr>
            <w:r>
              <w:rPr>
                <w:rFonts w:hint="eastAsia" w:ascii="宋体" w:hAnsi="宋体"/>
              </w:rPr>
              <w:t>(2)</w:t>
            </w:r>
          </w:p>
        </w:tc>
        <w:tc>
          <w:tcPr>
            <w:tcW w:w="3982" w:type="dxa"/>
            <w:gridSpan w:val="6"/>
            <w:tcBorders>
              <w:top w:val="single" w:color="auto" w:sz="6" w:space="0"/>
              <w:left w:val="single" w:color="auto" w:sz="6" w:space="0"/>
              <w:bottom w:val="single" w:color="auto" w:sz="4" w:space="0"/>
              <w:right w:val="single" w:color="auto" w:sz="6" w:space="0"/>
            </w:tcBorders>
            <w:vAlign w:val="center"/>
          </w:tcPr>
          <w:p>
            <w:pPr>
              <w:spacing w:line="240" w:lineRule="exact"/>
              <w:rPr>
                <w:rFonts w:ascii="宋体" w:hAnsi="宋体"/>
              </w:rPr>
            </w:pPr>
            <w:r>
              <w:rPr>
                <w:rFonts w:hint="eastAsia" w:ascii="宋体" w:hAnsi="宋体"/>
              </w:rPr>
              <w:t xml:space="preserve">姓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名</w:t>
            </w:r>
            <w:r>
              <w:rPr>
                <w:rFonts w:ascii="宋体" w:hAnsi="宋体"/>
              </w:rPr>
              <w:t xml:space="preserve"> </w:t>
            </w:r>
            <w:r>
              <w:rPr>
                <w:rFonts w:hint="eastAsia" w:ascii="宋体" w:hAnsi="宋体"/>
              </w:rPr>
              <w:t>李洪福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right w:val="single" w:color="auto" w:sz="4" w:space="0"/>
            </w:tcBorders>
          </w:tcPr>
          <w:p>
            <w:pPr>
              <w:rPr>
                <w:rFonts w:ascii="宋体" w:hAnsi="宋体"/>
              </w:rPr>
            </w:pPr>
          </w:p>
        </w:tc>
        <w:tc>
          <w:tcPr>
            <w:tcW w:w="586" w:type="dxa"/>
            <w:gridSpan w:val="2"/>
            <w:vMerge w:val="continue"/>
            <w:tcBorders>
              <w:top w:val="nil"/>
              <w:left w:val="single" w:color="auto" w:sz="4" w:space="0"/>
              <w:bottom w:val="single" w:color="auto" w:sz="6" w:space="0"/>
              <w:right w:val="single" w:color="auto" w:sz="6" w:space="0"/>
            </w:tcBorders>
            <w:vAlign w:val="center"/>
          </w:tcPr>
          <w:p>
            <w:pPr>
              <w:rPr>
                <w:rFonts w:ascii="宋体" w:hAnsi="宋体"/>
              </w:rPr>
            </w:pPr>
          </w:p>
        </w:tc>
        <w:tc>
          <w:tcPr>
            <w:tcW w:w="3562" w:type="dxa"/>
            <w:gridSpan w:val="8"/>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执业证号</w:t>
            </w:r>
          </w:p>
        </w:tc>
        <w:tc>
          <w:tcPr>
            <w:tcW w:w="714" w:type="dxa"/>
            <w:vMerge w:val="continue"/>
            <w:tcBorders>
              <w:top w:val="nil"/>
              <w:left w:val="single" w:color="auto" w:sz="6" w:space="0"/>
              <w:bottom w:val="single" w:color="auto" w:sz="6" w:space="0"/>
              <w:right w:val="single" w:color="auto" w:sz="6" w:space="0"/>
            </w:tcBorders>
            <w:vAlign w:val="center"/>
          </w:tcPr>
          <w:p>
            <w:pPr>
              <w:spacing w:before="120" w:line="240" w:lineRule="exact"/>
              <w:rPr>
                <w:rFonts w:ascii="宋体" w:hAnsi="宋体"/>
              </w:rPr>
            </w:pPr>
          </w:p>
        </w:tc>
        <w:tc>
          <w:tcPr>
            <w:tcW w:w="3982" w:type="dxa"/>
            <w:gridSpan w:val="6"/>
            <w:tcBorders>
              <w:top w:val="single" w:color="auto" w:sz="4"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执业证号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bottom w:val="single" w:color="auto" w:sz="6" w:space="0"/>
              <w:right w:val="single" w:color="auto" w:sz="4" w:space="0"/>
            </w:tcBorders>
          </w:tcPr>
          <w:p>
            <w:pPr>
              <w:rPr>
                <w:rFonts w:ascii="宋体" w:hAnsi="宋体"/>
              </w:rPr>
            </w:pPr>
          </w:p>
        </w:tc>
        <w:tc>
          <w:tcPr>
            <w:tcW w:w="586" w:type="dxa"/>
            <w:gridSpan w:val="2"/>
            <w:vMerge w:val="continue"/>
            <w:tcBorders>
              <w:top w:val="single" w:color="auto" w:sz="6" w:space="0"/>
              <w:left w:val="single" w:color="auto" w:sz="4" w:space="0"/>
              <w:bottom w:val="single" w:color="auto" w:sz="6" w:space="0"/>
              <w:right w:val="single" w:color="auto" w:sz="4" w:space="0"/>
            </w:tcBorders>
            <w:vAlign w:val="center"/>
          </w:tcPr>
          <w:p>
            <w:pPr>
              <w:rPr>
                <w:rFonts w:ascii="宋体" w:hAnsi="宋体"/>
              </w:rPr>
            </w:pPr>
          </w:p>
        </w:tc>
        <w:tc>
          <w:tcPr>
            <w:tcW w:w="3562" w:type="dxa"/>
            <w:gridSpan w:val="8"/>
            <w:tcBorders>
              <w:top w:val="single" w:color="auto" w:sz="6" w:space="0"/>
              <w:left w:val="single" w:color="auto" w:sz="4" w:space="0"/>
              <w:bottom w:val="single" w:color="auto" w:sz="6" w:space="0"/>
              <w:right w:val="single" w:color="auto" w:sz="6" w:space="0"/>
            </w:tcBorders>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p>
        </w:tc>
        <w:tc>
          <w:tcPr>
            <w:tcW w:w="714" w:type="dxa"/>
            <w:vMerge w:val="continue"/>
            <w:tcBorders>
              <w:top w:val="single" w:color="auto" w:sz="6" w:space="0"/>
              <w:left w:val="single" w:color="auto" w:sz="6" w:space="0"/>
              <w:bottom w:val="single" w:color="auto" w:sz="6" w:space="0"/>
              <w:right w:val="single" w:color="auto" w:sz="6" w:space="0"/>
            </w:tcBorders>
            <w:vAlign w:val="center"/>
          </w:tcPr>
          <w:p>
            <w:pPr>
              <w:spacing w:before="120" w:line="240" w:lineRule="exact"/>
              <w:rPr>
                <w:rFonts w:ascii="宋体" w:hAnsi="宋体"/>
              </w:rPr>
            </w:pPr>
          </w:p>
        </w:tc>
        <w:tc>
          <w:tcPr>
            <w:tcW w:w="3982" w:type="dxa"/>
            <w:gridSpan w:val="6"/>
            <w:tcBorders>
              <w:top w:val="single" w:color="auto" w:sz="6" w:space="0"/>
              <w:left w:val="single" w:color="auto" w:sz="6" w:space="0"/>
              <w:bottom w:val="single" w:color="auto" w:sz="6" w:space="0"/>
              <w:right w:val="single" w:color="auto" w:sz="6" w:space="0"/>
            </w:tcBorders>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961" w:hRule="exact"/>
          <w:jc w:val="center"/>
        </w:trPr>
        <w:tc>
          <w:tcPr>
            <w:tcW w:w="626" w:type="dxa"/>
            <w:gridSpan w:val="2"/>
            <w:tcBorders>
              <w:top w:val="single" w:color="auto" w:sz="6" w:space="0"/>
              <w:left w:val="single" w:color="auto" w:sz="6" w:space="0"/>
              <w:right w:val="single" w:color="auto" w:sz="6" w:space="0"/>
            </w:tcBorders>
            <w:vAlign w:val="center"/>
          </w:tcPr>
          <w:p>
            <w:pPr>
              <w:spacing w:line="320" w:lineRule="exact"/>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,14)</w:instrText>
            </w:r>
            <w:r>
              <w:rPr>
                <w:rFonts w:ascii="宋体" w:hAnsi="宋体"/>
                <w:sz w:val="18"/>
              </w:rPr>
              <w:fldChar w:fldCharType="end"/>
            </w:r>
            <w:r>
              <w:rPr>
                <w:rFonts w:hint="eastAsia" w:ascii="宋体" w:hAnsi="宋体"/>
              </w:rPr>
              <w:t>分案申请</w:t>
            </w:r>
          </w:p>
        </w:tc>
        <w:tc>
          <w:tcPr>
            <w:tcW w:w="3538" w:type="dxa"/>
            <w:gridSpan w:val="7"/>
            <w:tcBorders>
              <w:top w:val="single" w:color="auto" w:sz="6" w:space="0"/>
              <w:left w:val="single" w:color="auto" w:sz="6" w:space="0"/>
              <w:bottom w:val="single" w:color="auto" w:sz="6" w:space="0"/>
              <w:right w:val="single" w:color="auto" w:sz="4" w:space="0"/>
            </w:tcBorders>
            <w:vAlign w:val="center"/>
          </w:tcPr>
          <w:p>
            <w:pPr>
              <w:spacing w:line="320" w:lineRule="exact"/>
            </w:pPr>
            <w:r>
              <w:rPr>
                <w:rFonts w:hint="eastAsia"/>
              </w:rPr>
              <w:t>原申请号</w:t>
            </w:r>
          </w:p>
        </w:tc>
        <w:tc>
          <w:tcPr>
            <w:tcW w:w="2407" w:type="dxa"/>
            <w:gridSpan w:val="7"/>
            <w:tcBorders>
              <w:top w:val="single" w:color="auto" w:sz="6" w:space="0"/>
              <w:left w:val="single" w:color="auto" w:sz="6" w:space="0"/>
              <w:bottom w:val="single" w:color="auto" w:sz="6" w:space="0"/>
              <w:right w:val="single" w:color="auto" w:sz="6" w:space="0"/>
            </w:tcBorders>
            <w:vAlign w:val="center"/>
          </w:tcPr>
          <w:p>
            <w:pPr>
              <w:spacing w:line="320" w:lineRule="exact"/>
              <w:rPr>
                <w:rFonts w:ascii="宋体" w:hAnsi="宋体"/>
              </w:rPr>
            </w:pPr>
            <w:r>
              <w:rPr>
                <w:rFonts w:hint="eastAsia" w:ascii="宋体" w:hAnsi="宋体"/>
              </w:rPr>
              <w:t>针对的分</w:t>
            </w:r>
          </w:p>
          <w:p>
            <w:pPr>
              <w:spacing w:line="320" w:lineRule="exact"/>
              <w:rPr>
                <w:rFonts w:ascii="宋体" w:hAnsi="宋体"/>
              </w:rPr>
            </w:pPr>
            <w:r>
              <w:rPr>
                <w:rFonts w:hint="eastAsia" w:ascii="宋体" w:hAnsi="宋体"/>
              </w:rPr>
              <w:t>案申请号</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原申请日</w:t>
            </w:r>
            <w:r>
              <w:rPr>
                <w:rFonts w:ascii="宋体" w:hAnsi="宋体"/>
              </w:rPr>
              <w:t xml:space="preserve"> </w:t>
            </w:r>
            <w:r>
              <w:rPr>
                <w:rFonts w:hint="eastAsia" w:ascii="宋体" w:hAnsi="宋体"/>
              </w:rPr>
              <w:t>年</w:t>
            </w:r>
            <w:r>
              <w:rPr>
                <w:rFonts w:ascii="宋体" w:hAnsi="宋体"/>
              </w:rPr>
              <w:t xml:space="preserve"> </w:t>
            </w:r>
            <w:r>
              <w:rPr>
                <w:rFonts w:hint="eastAsia" w:ascii="宋体" w:hAnsi="宋体"/>
              </w:rPr>
              <w:t>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907" w:hRule="atLeast"/>
          <w:jc w:val="center"/>
        </w:trPr>
        <w:tc>
          <w:tcPr>
            <w:tcW w:w="626" w:type="dxa"/>
            <w:gridSpan w:val="2"/>
            <w:vMerge w:val="restart"/>
            <w:tcBorders>
              <w:left w:val="single" w:color="auto" w:sz="6" w:space="0"/>
              <w:right w:val="single" w:color="auto" w:sz="6" w:space="0"/>
            </w:tcBorders>
          </w:tcPr>
          <w:p>
            <w:pPr>
              <w:spacing w:line="300" w:lineRule="exact"/>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,15)</w:instrText>
            </w:r>
            <w:r>
              <w:rPr>
                <w:rFonts w:ascii="宋体" w:hAnsi="宋体"/>
                <w:szCs w:val="21"/>
              </w:rPr>
              <w:fldChar w:fldCharType="end"/>
            </w:r>
          </w:p>
          <w:p>
            <w:pPr>
              <w:pStyle w:val="18"/>
              <w:spacing w:before="156" w:beforeLines="50" w:line="280" w:lineRule="exact"/>
              <w:jc w:val="center"/>
              <w:rPr>
                <w:rFonts w:hAnsi="宋体"/>
              </w:rPr>
            </w:pPr>
            <w:r>
              <w:rPr>
                <w:rFonts w:hint="eastAsia" w:hAnsi="宋体"/>
              </w:rPr>
              <w:t>生物材料</w:t>
            </w:r>
          </w:p>
          <w:p>
            <w:pPr>
              <w:spacing w:line="280" w:lineRule="exact"/>
              <w:jc w:val="center"/>
              <w:rPr>
                <w:rFonts w:ascii="宋体" w:hAnsi="宋体"/>
              </w:rPr>
            </w:pPr>
            <w:r>
              <w:rPr>
                <w:rFonts w:hint="eastAsia" w:ascii="宋体" w:hAnsi="宋体"/>
              </w:rPr>
              <w:t>样品</w:t>
            </w:r>
          </w:p>
        </w:tc>
        <w:tc>
          <w:tcPr>
            <w:tcW w:w="3538" w:type="dxa"/>
            <w:gridSpan w:val="7"/>
            <w:tcBorders>
              <w:top w:val="single" w:color="auto" w:sz="6" w:space="0"/>
              <w:left w:val="single" w:color="auto" w:sz="6" w:space="0"/>
              <w:bottom w:val="single" w:color="auto" w:sz="4" w:space="0"/>
              <w:right w:val="single" w:color="auto" w:sz="4" w:space="0"/>
            </w:tcBorders>
            <w:vAlign w:val="center"/>
          </w:tcPr>
          <w:p>
            <w:pPr>
              <w:rPr>
                <w:rFonts w:ascii="宋体" w:hAnsi="宋体"/>
              </w:rPr>
            </w:pPr>
            <w:r>
              <w:rPr>
                <w:rFonts w:hint="eastAsia" w:ascii="宋体" w:hAnsi="宋体"/>
              </w:rPr>
              <w:t xml:space="preserve">保藏单位代码 </w:t>
            </w:r>
          </w:p>
        </w:tc>
        <w:tc>
          <w:tcPr>
            <w:tcW w:w="2407" w:type="dxa"/>
            <w:gridSpan w:val="7"/>
            <w:tcBorders>
              <w:top w:val="single" w:color="auto" w:sz="6"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 xml:space="preserve">地址 </w:t>
            </w:r>
          </w:p>
        </w:tc>
        <w:tc>
          <w:tcPr>
            <w:tcW w:w="1085" w:type="dxa"/>
            <w:tcBorders>
              <w:top w:val="single" w:color="auto" w:sz="6"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是否存活</w:t>
            </w:r>
          </w:p>
        </w:tc>
        <w:tc>
          <w:tcPr>
            <w:tcW w:w="1804" w:type="dxa"/>
            <w:tcBorders>
              <w:top w:val="single" w:color="auto" w:sz="6" w:space="0"/>
              <w:left w:val="single" w:color="auto" w:sz="4" w:space="0"/>
              <w:bottom w:val="single" w:color="auto" w:sz="4" w:space="0"/>
              <w:right w:val="single" w:color="auto" w:sz="6" w:space="0"/>
            </w:tcBorders>
            <w:vAlign w:val="center"/>
          </w:tcPr>
          <w:p>
            <w:pPr>
              <w:ind w:firstLine="105" w:firstLineChars="5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是    </w:t>
            </w: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924" w:hRule="atLeast"/>
          <w:jc w:val="center"/>
        </w:trPr>
        <w:tc>
          <w:tcPr>
            <w:tcW w:w="626" w:type="dxa"/>
            <w:gridSpan w:val="2"/>
            <w:vMerge w:val="continue"/>
            <w:tcBorders>
              <w:left w:val="single" w:color="auto" w:sz="6" w:space="0"/>
              <w:bottom w:val="single" w:color="auto" w:sz="6" w:space="0"/>
              <w:right w:val="single" w:color="auto" w:sz="6" w:space="0"/>
            </w:tcBorders>
          </w:tcPr>
          <w:p>
            <w:pPr>
              <w:jc w:val="center"/>
              <w:rPr>
                <w:rFonts w:ascii="宋体" w:hAnsi="宋体"/>
              </w:rPr>
            </w:pPr>
          </w:p>
        </w:tc>
        <w:tc>
          <w:tcPr>
            <w:tcW w:w="3538" w:type="dxa"/>
            <w:gridSpan w:val="7"/>
            <w:tcBorders>
              <w:top w:val="single" w:color="auto" w:sz="4" w:space="0"/>
              <w:left w:val="single" w:color="auto" w:sz="6" w:space="0"/>
              <w:bottom w:val="single" w:color="auto" w:sz="6" w:space="0"/>
              <w:right w:val="single" w:color="auto" w:sz="4" w:space="0"/>
            </w:tcBorders>
            <w:vAlign w:val="center"/>
          </w:tcPr>
          <w:p>
            <w:pPr>
              <w:rPr>
                <w:rFonts w:ascii="宋体" w:hAnsi="宋体"/>
              </w:rPr>
            </w:pPr>
            <w:r>
              <w:rPr>
                <w:rFonts w:hint="eastAsia" w:ascii="宋体" w:hAnsi="宋体"/>
              </w:rPr>
              <w:t>保藏日期</w:t>
            </w:r>
            <w:r>
              <w:rPr>
                <w:rFonts w:ascii="宋体" w:hAnsi="宋体"/>
              </w:rPr>
              <w:t xml:space="preserve"> </w:t>
            </w:r>
            <w:r>
              <w:rPr>
                <w:rFonts w:hint="eastAsia" w:ascii="宋体" w:hAnsi="宋体"/>
              </w:rPr>
              <w:t>年</w:t>
            </w:r>
            <w:r>
              <w:rPr>
                <w:rFonts w:ascii="宋体" w:hAnsi="宋体"/>
              </w:rPr>
              <w:t xml:space="preserve"> </w:t>
            </w:r>
            <w:r>
              <w:rPr>
                <w:rFonts w:hint="eastAsia" w:ascii="宋体" w:hAnsi="宋体"/>
              </w:rPr>
              <w:t>月</w:t>
            </w:r>
            <w:r>
              <w:rPr>
                <w:rFonts w:ascii="宋体" w:hAnsi="宋体"/>
              </w:rPr>
              <w:t xml:space="preserve"> </w:t>
            </w:r>
            <w:r>
              <w:rPr>
                <w:rFonts w:hint="eastAsia" w:ascii="宋体" w:hAnsi="宋体"/>
              </w:rPr>
              <w:t>日</w:t>
            </w:r>
          </w:p>
        </w:tc>
        <w:tc>
          <w:tcPr>
            <w:tcW w:w="2407" w:type="dxa"/>
            <w:gridSpan w:val="7"/>
            <w:tcBorders>
              <w:top w:val="single" w:color="auto" w:sz="4" w:space="0"/>
              <w:left w:val="single" w:color="auto" w:sz="4" w:space="0"/>
              <w:bottom w:val="single" w:color="auto" w:sz="6" w:space="0"/>
              <w:right w:val="single" w:color="auto" w:sz="4" w:space="0"/>
            </w:tcBorders>
            <w:vAlign w:val="center"/>
          </w:tcPr>
          <w:p>
            <w:pPr>
              <w:rPr>
                <w:rFonts w:ascii="宋体" w:hAnsi="宋体"/>
              </w:rPr>
            </w:pPr>
            <w:r>
              <w:rPr>
                <w:rFonts w:hint="eastAsia" w:ascii="宋体" w:hAnsi="宋体"/>
              </w:rPr>
              <w:t xml:space="preserve">保藏编号 </w:t>
            </w:r>
          </w:p>
        </w:tc>
        <w:tc>
          <w:tcPr>
            <w:tcW w:w="2889" w:type="dxa"/>
            <w:gridSpan w:val="2"/>
            <w:tcBorders>
              <w:top w:val="single" w:color="auto" w:sz="4" w:space="0"/>
              <w:left w:val="single" w:color="auto" w:sz="4" w:space="0"/>
              <w:bottom w:val="single" w:color="auto" w:sz="6" w:space="0"/>
              <w:right w:val="single" w:color="auto" w:sz="6" w:space="0"/>
            </w:tcBorders>
            <w:vAlign w:val="center"/>
          </w:tcPr>
          <w:p>
            <w:pPr>
              <w:rPr>
                <w:rFonts w:ascii="宋体" w:hAnsi="宋体"/>
              </w:rPr>
            </w:pPr>
            <w:r>
              <w:rPr>
                <w:rFonts w:hint="eastAsia" w:ascii="宋体" w:hAnsi="宋体"/>
              </w:rPr>
              <w:t xml:space="preserve">分类命名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031" w:hRule="exact"/>
          <w:jc w:val="center"/>
        </w:trPr>
        <w:tc>
          <w:tcPr>
            <w:tcW w:w="626" w:type="dxa"/>
            <w:gridSpan w:val="2"/>
            <w:tcBorders>
              <w:top w:val="nil"/>
              <w:left w:val="single" w:color="auto" w:sz="6" w:space="0"/>
              <w:bottom w:val="single" w:color="auto" w:sz="6" w:space="0"/>
              <w:right w:val="nil"/>
            </w:tcBorders>
          </w:tcPr>
          <w:p>
            <w:pPr>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,16)</w:instrText>
            </w:r>
            <w:r>
              <w:rPr>
                <w:rFonts w:ascii="宋体" w:hAnsi="宋体"/>
                <w:szCs w:val="21"/>
              </w:rPr>
              <w:fldChar w:fldCharType="end"/>
            </w:r>
          </w:p>
          <w:p>
            <w:pPr>
              <w:jc w:val="center"/>
              <w:rPr>
                <w:rFonts w:ascii="宋体" w:hAnsi="宋体"/>
              </w:rPr>
            </w:pPr>
            <w:r>
              <w:rPr>
                <w:rFonts w:hint="eastAsia" w:ascii="宋体" w:hAnsi="宋体"/>
              </w:rPr>
              <w:t>序列表</w:t>
            </w:r>
          </w:p>
        </w:tc>
        <w:tc>
          <w:tcPr>
            <w:tcW w:w="4131" w:type="dxa"/>
            <w:gridSpan w:val="8"/>
            <w:tcBorders>
              <w:top w:val="single" w:color="auto" w:sz="4" w:space="0"/>
              <w:left w:val="single" w:color="auto" w:sz="4" w:space="0"/>
              <w:bottom w:val="single" w:color="auto" w:sz="6" w:space="0"/>
              <w:right w:val="single" w:color="auto" w:sz="4" w:space="0"/>
            </w:tcBorders>
            <w:vAlign w:val="center"/>
          </w:tcPr>
          <w:p>
            <w:pPr>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本专利申请涉及核苷酸或氨基酸序列表</w:t>
            </w:r>
          </w:p>
        </w:tc>
        <w:tc>
          <w:tcPr>
            <w:tcW w:w="727" w:type="dxa"/>
            <w:gridSpan w:val="3"/>
            <w:tcBorders>
              <w:top w:val="single" w:color="auto" w:sz="4" w:space="0"/>
              <w:left w:val="single" w:color="auto" w:sz="4" w:space="0"/>
              <w:bottom w:val="single" w:color="auto" w:sz="6" w:space="0"/>
              <w:right w:val="single" w:color="auto" w:sz="4" w:space="0"/>
            </w:tcBorders>
            <w:vAlign w:val="center"/>
          </w:tcPr>
          <w:p>
            <w:pPr>
              <w:spacing w:before="40"/>
              <w:ind w:firstLine="28"/>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,17)</w:instrText>
            </w:r>
            <w:r>
              <w:rPr>
                <w:rFonts w:ascii="宋体" w:hAnsi="宋体"/>
                <w:szCs w:val="21"/>
              </w:rPr>
              <w:fldChar w:fldCharType="end"/>
            </w:r>
          </w:p>
          <w:p>
            <w:pPr>
              <w:spacing w:before="40"/>
              <w:ind w:firstLine="28"/>
              <w:jc w:val="center"/>
              <w:rPr>
                <w:rFonts w:ascii="宋体" w:hAnsi="宋体"/>
                <w:sz w:val="24"/>
                <w:szCs w:val="24"/>
              </w:rPr>
            </w:pPr>
            <w:r>
              <w:rPr>
                <w:rFonts w:hint="eastAsia" w:ascii="宋体" w:hAnsi="宋体"/>
                <w:szCs w:val="21"/>
              </w:rPr>
              <w:t>遗传资源</w:t>
            </w:r>
          </w:p>
          <w:p>
            <w:pPr>
              <w:ind w:left="747"/>
              <w:rPr>
                <w:rFonts w:ascii="宋体" w:hAnsi="宋体"/>
              </w:rPr>
            </w:pPr>
            <w:r>
              <w:rPr>
                <w:rFonts w:hint="eastAsia" w:ascii="宋体" w:hAnsi="宋体"/>
                <w:szCs w:val="21"/>
              </w:rPr>
              <w:t>遗传资源</w:t>
            </w:r>
          </w:p>
        </w:tc>
        <w:tc>
          <w:tcPr>
            <w:tcW w:w="3976" w:type="dxa"/>
            <w:gridSpan w:val="5"/>
            <w:tcBorders>
              <w:top w:val="single" w:color="auto" w:sz="4" w:space="0"/>
              <w:left w:val="single" w:color="auto" w:sz="4" w:space="0"/>
              <w:bottom w:val="single" w:color="auto" w:sz="6" w:space="0"/>
              <w:right w:val="single" w:color="auto" w:sz="6" w:space="0"/>
            </w:tcBorders>
            <w:vAlign w:val="center"/>
          </w:tcPr>
          <w:p>
            <w:pPr>
              <w:ind w:left="420" w:hanging="420" w:hangingChars="20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本专利申请涉及的发明创造是依赖于遗传资源完成的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26" w:hRule="exact"/>
          <w:jc w:val="center"/>
        </w:trPr>
        <w:tc>
          <w:tcPr>
            <w:tcW w:w="626" w:type="dxa"/>
            <w:gridSpan w:val="2"/>
            <w:vMerge w:val="restart"/>
            <w:tcBorders>
              <w:top w:val="single" w:color="auto" w:sz="6" w:space="0"/>
              <w:left w:val="single" w:color="auto" w:sz="6" w:space="0"/>
              <w:bottom w:val="single" w:color="auto" w:sz="12" w:space="0"/>
              <w:right w:val="single" w:color="auto" w:sz="4" w:space="0"/>
            </w:tcBorders>
          </w:tcPr>
          <w:p>
            <w:pPr>
              <w:spacing w:before="40"/>
              <w:ind w:firstLine="28"/>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,18)</w:instrText>
            </w:r>
            <w:r>
              <w:rPr>
                <w:rFonts w:ascii="宋体" w:hAnsi="宋体"/>
                <w:sz w:val="18"/>
              </w:rPr>
              <w:fldChar w:fldCharType="end"/>
            </w:r>
          </w:p>
          <w:p>
            <w:pPr>
              <w:jc w:val="center"/>
              <w:rPr>
                <w:rFonts w:ascii="宋体" w:hAnsi="宋体"/>
              </w:rPr>
            </w:pPr>
          </w:p>
          <w:p>
            <w:pPr>
              <w:jc w:val="center"/>
              <w:rPr>
                <w:rFonts w:ascii="宋体" w:hAnsi="宋体"/>
              </w:rPr>
            </w:pPr>
            <w:r>
              <w:rPr>
                <w:rFonts w:hint="eastAsia" w:ascii="宋体" w:hAnsi="宋体"/>
              </w:rPr>
              <w:t>要</w:t>
            </w:r>
          </w:p>
          <w:p>
            <w:pPr>
              <w:jc w:val="center"/>
              <w:rPr>
                <w:rFonts w:ascii="宋体" w:hAnsi="宋体"/>
              </w:rPr>
            </w:pPr>
            <w:r>
              <w:rPr>
                <w:rFonts w:hint="eastAsia" w:ascii="宋体" w:hAnsi="宋体"/>
              </w:rPr>
              <w:t>求</w:t>
            </w:r>
          </w:p>
          <w:p>
            <w:pPr>
              <w:jc w:val="center"/>
              <w:rPr>
                <w:rFonts w:ascii="宋体" w:hAnsi="宋体"/>
              </w:rPr>
            </w:pPr>
            <w:r>
              <w:rPr>
                <w:rFonts w:hint="eastAsia" w:ascii="宋体" w:hAnsi="宋体"/>
              </w:rPr>
              <w:t>优</w:t>
            </w:r>
          </w:p>
          <w:p>
            <w:pPr>
              <w:jc w:val="center"/>
              <w:rPr>
                <w:rFonts w:ascii="宋体" w:hAnsi="宋体"/>
              </w:rPr>
            </w:pPr>
            <w:r>
              <w:rPr>
                <w:rFonts w:hint="eastAsia" w:ascii="宋体" w:hAnsi="宋体"/>
              </w:rPr>
              <w:t>先</w:t>
            </w:r>
          </w:p>
          <w:p>
            <w:pPr>
              <w:jc w:val="center"/>
              <w:rPr>
                <w:rFonts w:ascii="宋体" w:hAnsi="宋体"/>
              </w:rPr>
            </w:pPr>
            <w:r>
              <w:rPr>
                <w:rFonts w:hint="eastAsia" w:ascii="宋体" w:hAnsi="宋体"/>
              </w:rPr>
              <w:t>权</w:t>
            </w:r>
          </w:p>
          <w:p>
            <w:pPr>
              <w:jc w:val="center"/>
              <w:rPr>
                <w:rFonts w:ascii="宋体" w:hAnsi="宋体"/>
              </w:rPr>
            </w:pPr>
            <w:r>
              <w:rPr>
                <w:rFonts w:hint="eastAsia" w:ascii="宋体" w:hAnsi="宋体"/>
              </w:rPr>
              <w:t>声</w:t>
            </w:r>
          </w:p>
          <w:p>
            <w:pPr>
              <w:jc w:val="center"/>
              <w:rPr>
                <w:rFonts w:ascii="宋体" w:hAnsi="宋体"/>
              </w:rPr>
            </w:pPr>
            <w:r>
              <w:rPr>
                <w:rFonts w:hint="eastAsia" w:ascii="宋体" w:hAnsi="宋体"/>
              </w:rPr>
              <w:t>明</w:t>
            </w:r>
          </w:p>
        </w:tc>
        <w:tc>
          <w:tcPr>
            <w:tcW w:w="1288" w:type="dxa"/>
            <w:gridSpan w:val="3"/>
            <w:tcBorders>
              <w:top w:val="single" w:color="auto" w:sz="6" w:space="0"/>
              <w:left w:val="single" w:color="auto" w:sz="4" w:space="0"/>
              <w:bottom w:val="nil"/>
              <w:right w:val="single" w:color="auto" w:sz="4" w:space="0"/>
            </w:tcBorders>
          </w:tcPr>
          <w:p>
            <w:pPr>
              <w:ind w:left="105" w:hanging="105" w:hangingChars="50"/>
              <w:jc w:val="center"/>
              <w:rPr>
                <w:rFonts w:ascii="宋体" w:hAnsi="宋体"/>
              </w:rPr>
            </w:pPr>
            <w:r>
              <w:rPr>
                <w:rFonts w:hint="eastAsia" w:ascii="宋体" w:hAnsi="宋体"/>
              </w:rPr>
              <w:t>原受理机构 名称</w:t>
            </w:r>
          </w:p>
        </w:tc>
        <w:tc>
          <w:tcPr>
            <w:tcW w:w="2250" w:type="dxa"/>
            <w:gridSpan w:val="4"/>
            <w:tcBorders>
              <w:top w:val="single" w:color="auto" w:sz="6" w:space="0"/>
              <w:left w:val="single" w:color="auto" w:sz="4" w:space="0"/>
              <w:bottom w:val="nil"/>
              <w:right w:val="single" w:color="auto" w:sz="4" w:space="0"/>
            </w:tcBorders>
            <w:vAlign w:val="center"/>
          </w:tcPr>
          <w:p>
            <w:pPr>
              <w:spacing w:before="160" w:after="160"/>
              <w:jc w:val="center"/>
              <w:rPr>
                <w:rFonts w:ascii="宋体" w:hAnsi="宋体"/>
              </w:rPr>
            </w:pPr>
            <w:r>
              <w:rPr>
                <w:rFonts w:hint="eastAsia" w:ascii="宋体" w:hAnsi="宋体"/>
              </w:rPr>
              <w:t>在先申请日</w:t>
            </w:r>
          </w:p>
        </w:tc>
        <w:tc>
          <w:tcPr>
            <w:tcW w:w="1666" w:type="dxa"/>
            <w:gridSpan w:val="5"/>
            <w:tcBorders>
              <w:top w:val="single" w:color="auto" w:sz="6" w:space="0"/>
              <w:left w:val="single" w:color="auto" w:sz="4" w:space="0"/>
              <w:bottom w:val="nil"/>
              <w:right w:val="single" w:color="auto" w:sz="6" w:space="0"/>
            </w:tcBorders>
            <w:vAlign w:val="center"/>
          </w:tcPr>
          <w:p>
            <w:pPr>
              <w:spacing w:before="160" w:after="160"/>
              <w:jc w:val="center"/>
              <w:rPr>
                <w:rFonts w:ascii="宋体" w:hAnsi="宋体"/>
              </w:rPr>
            </w:pPr>
            <w:r>
              <w:rPr>
                <w:rFonts w:hint="eastAsia" w:ascii="宋体" w:hAnsi="宋体"/>
              </w:rPr>
              <w:t>在先申请号</w:t>
            </w:r>
          </w:p>
        </w:tc>
        <w:tc>
          <w:tcPr>
            <w:tcW w:w="741" w:type="dxa"/>
            <w:gridSpan w:val="2"/>
            <w:tcBorders>
              <w:top w:val="single" w:color="auto" w:sz="6" w:space="0"/>
              <w:left w:val="single" w:color="auto" w:sz="6" w:space="0"/>
              <w:bottom w:val="nil"/>
              <w:right w:val="single" w:color="auto" w:sz="4" w:space="0"/>
            </w:tcBorders>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,19)</w:instrText>
            </w:r>
            <w:r>
              <w:rPr>
                <w:rFonts w:ascii="宋体" w:hAnsi="宋体"/>
                <w:sz w:val="18"/>
              </w:rPr>
              <w:fldChar w:fldCharType="end"/>
            </w:r>
          </w:p>
          <w:p>
            <w:pPr>
              <w:tabs>
                <w:tab w:val="left" w:pos="155"/>
              </w:tabs>
              <w:rPr>
                <w:rFonts w:ascii="宋体" w:hAnsi="宋体"/>
              </w:rPr>
            </w:pPr>
          </w:p>
        </w:tc>
        <w:tc>
          <w:tcPr>
            <w:tcW w:w="2889" w:type="dxa"/>
            <w:gridSpan w:val="2"/>
            <w:vMerge w:val="restart"/>
            <w:tcBorders>
              <w:top w:val="single" w:color="auto" w:sz="6" w:space="0"/>
              <w:left w:val="single" w:color="auto" w:sz="4" w:space="0"/>
              <w:bottom w:val="single" w:color="auto" w:sz="6" w:space="0"/>
            </w:tcBorders>
          </w:tcPr>
          <w:p>
            <w:pPr>
              <w:spacing w:before="120" w:line="320" w:lineRule="exact"/>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已在中国政府主办或承认的国际展览会上首次展出</w:t>
            </w:r>
          </w:p>
          <w:p>
            <w:pPr>
              <w:spacing w:before="120" w:line="320" w:lineRule="exact"/>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已在规定的学术会议或技术会议上首次发表</w:t>
            </w:r>
          </w:p>
          <w:p>
            <w:pPr>
              <w:spacing w:before="120" w:line="320" w:lineRule="exact"/>
              <w:rPr>
                <w:rFonts w:ascii="宋体" w:hAnsi="宋体"/>
                <w:sz w:val="15"/>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他人未经申请人同意而泄露其内容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single" w:color="auto" w:sz="4" w:space="0"/>
              <w:left w:val="single" w:color="auto" w:sz="4" w:space="0"/>
              <w:bottom w:val="nil"/>
              <w:right w:val="nil"/>
            </w:tcBorders>
            <w:vAlign w:val="center"/>
          </w:tcPr>
          <w:p>
            <w:pPr>
              <w:rPr>
                <w:rFonts w:ascii="宋体" w:hAnsi="宋体"/>
              </w:rPr>
            </w:pPr>
          </w:p>
        </w:tc>
        <w:tc>
          <w:tcPr>
            <w:tcW w:w="2250" w:type="dxa"/>
            <w:gridSpan w:val="4"/>
            <w:tcBorders>
              <w:top w:val="single" w:color="auto" w:sz="4" w:space="0"/>
              <w:left w:val="single" w:color="auto" w:sz="4" w:space="0"/>
              <w:bottom w:val="nil"/>
              <w:right w:val="nil"/>
            </w:tcBorders>
            <w:vAlign w:val="center"/>
          </w:tcPr>
          <w:p>
            <w:pPr>
              <w:rPr>
                <w:rFonts w:ascii="宋体" w:hAnsi="宋体"/>
              </w:rPr>
            </w:pPr>
          </w:p>
        </w:tc>
        <w:tc>
          <w:tcPr>
            <w:tcW w:w="1666" w:type="dxa"/>
            <w:gridSpan w:val="5"/>
            <w:tcBorders>
              <w:top w:val="single" w:color="auto" w:sz="4" w:space="0"/>
              <w:left w:val="single" w:color="auto" w:sz="4" w:space="0"/>
              <w:bottom w:val="nil"/>
              <w:right w:val="single" w:color="auto" w:sz="6" w:space="0"/>
            </w:tcBorders>
            <w:vAlign w:val="center"/>
          </w:tcPr>
          <w:p>
            <w:pPr>
              <w:rPr>
                <w:rFonts w:ascii="宋体" w:hAnsi="宋体"/>
              </w:rPr>
            </w:pPr>
          </w:p>
        </w:tc>
        <w:tc>
          <w:tcPr>
            <w:tcW w:w="359" w:type="dxa"/>
            <w:vMerge w:val="restart"/>
            <w:tcBorders>
              <w:top w:val="nil"/>
              <w:left w:val="single" w:color="auto" w:sz="6" w:space="0"/>
              <w:bottom w:val="single" w:color="auto" w:sz="6" w:space="0"/>
              <w:right w:val="nil"/>
            </w:tcBorders>
            <w:vAlign w:val="center"/>
          </w:tcPr>
          <w:p>
            <w:pPr>
              <w:spacing w:line="280" w:lineRule="exact"/>
              <w:jc w:val="right"/>
              <w:rPr>
                <w:rFonts w:ascii="宋体" w:hAnsi="宋体"/>
              </w:rPr>
            </w:pPr>
            <w:r>
              <w:rPr>
                <w:rFonts w:hint="eastAsia" w:ascii="宋体" w:hAnsi="宋体"/>
              </w:rPr>
              <w:t>不丧失新颖</w:t>
            </w:r>
          </w:p>
          <w:p>
            <w:pPr>
              <w:spacing w:line="280" w:lineRule="exact"/>
              <w:jc w:val="right"/>
              <w:rPr>
                <w:rFonts w:ascii="宋体" w:hAnsi="宋体"/>
              </w:rPr>
            </w:pPr>
            <w:r>
              <w:rPr>
                <w:rFonts w:hint="eastAsia" w:ascii="宋体" w:hAnsi="宋体"/>
              </w:rPr>
              <w:t>性</w:t>
            </w:r>
          </w:p>
          <w:p>
            <w:pPr>
              <w:spacing w:line="280" w:lineRule="exact"/>
              <w:ind w:right="630"/>
              <w:jc w:val="right"/>
              <w:rPr>
                <w:rFonts w:ascii="宋体" w:hAnsi="宋体"/>
              </w:rPr>
            </w:pPr>
          </w:p>
        </w:tc>
        <w:tc>
          <w:tcPr>
            <w:tcW w:w="382" w:type="dxa"/>
            <w:vMerge w:val="restart"/>
            <w:tcBorders>
              <w:top w:val="nil"/>
              <w:left w:val="nil"/>
              <w:bottom w:val="single" w:color="auto" w:sz="6" w:space="0"/>
              <w:right w:val="single" w:color="auto" w:sz="4" w:space="0"/>
            </w:tcBorders>
            <w:vAlign w:val="center"/>
          </w:tcPr>
          <w:p>
            <w:pPr>
              <w:spacing w:line="280" w:lineRule="exact"/>
              <w:ind w:left="-57"/>
              <w:rPr>
                <w:rFonts w:ascii="宋体" w:hAnsi="宋体"/>
              </w:rPr>
            </w:pPr>
            <w:r>
              <w:rPr>
                <w:rFonts w:hint="eastAsia" w:ascii="宋体" w:hAnsi="宋体"/>
              </w:rPr>
              <w:t>宽</w:t>
            </w:r>
          </w:p>
          <w:p>
            <w:pPr>
              <w:spacing w:line="280" w:lineRule="exact"/>
              <w:ind w:left="-57"/>
              <w:rPr>
                <w:rFonts w:ascii="宋体" w:hAnsi="宋体"/>
              </w:rPr>
            </w:pPr>
            <w:r>
              <w:rPr>
                <w:rFonts w:hint="eastAsia" w:ascii="宋体" w:hAnsi="宋体"/>
              </w:rPr>
              <w:t>限</w:t>
            </w:r>
          </w:p>
          <w:p>
            <w:pPr>
              <w:spacing w:line="280" w:lineRule="exact"/>
              <w:ind w:left="-57"/>
              <w:rPr>
                <w:rFonts w:ascii="宋体" w:hAnsi="宋体"/>
              </w:rPr>
            </w:pPr>
            <w:r>
              <w:rPr>
                <w:rFonts w:hint="eastAsia" w:ascii="宋体" w:hAnsi="宋体"/>
              </w:rPr>
              <w:t>期</w:t>
            </w:r>
          </w:p>
          <w:p>
            <w:pPr>
              <w:spacing w:line="280" w:lineRule="exact"/>
              <w:ind w:left="-57"/>
              <w:rPr>
                <w:rFonts w:ascii="宋体" w:hAnsi="宋体"/>
              </w:rPr>
            </w:pPr>
            <w:r>
              <w:rPr>
                <w:rFonts w:hint="eastAsia" w:ascii="宋体" w:hAnsi="宋体"/>
              </w:rPr>
              <w:t>声</w:t>
            </w:r>
          </w:p>
          <w:p>
            <w:pPr>
              <w:spacing w:line="280" w:lineRule="exact"/>
              <w:ind w:left="-57"/>
              <w:rPr>
                <w:rFonts w:ascii="宋体" w:hAnsi="宋体"/>
              </w:rPr>
            </w:pPr>
            <w:r>
              <w:rPr>
                <w:rFonts w:hint="eastAsia" w:ascii="宋体" w:hAnsi="宋体"/>
              </w:rPr>
              <w:t>明</w:t>
            </w:r>
          </w:p>
          <w:p>
            <w:pPr>
              <w:spacing w:line="280" w:lineRule="exact"/>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rPr>
                <w:rFonts w:ascii="宋体" w:hAnsi="宋体"/>
              </w:rPr>
            </w:pPr>
          </w:p>
        </w:tc>
        <w:tc>
          <w:tcPr>
            <w:tcW w:w="359" w:type="dxa"/>
            <w:vMerge w:val="continue"/>
            <w:tcBorders>
              <w:top w:val="nil"/>
              <w:left w:val="single" w:color="auto" w:sz="6" w:space="0"/>
              <w:bottom w:val="single" w:color="auto" w:sz="6" w:space="0"/>
              <w:right w:val="nil"/>
            </w:tcBorders>
            <w:vAlign w:val="center"/>
          </w:tcPr>
          <w:p>
            <w:pPr>
              <w:rPr>
                <w:rFonts w:ascii="宋体" w:hAnsi="宋体"/>
              </w:rPr>
            </w:pPr>
          </w:p>
        </w:tc>
        <w:tc>
          <w:tcPr>
            <w:tcW w:w="382" w:type="dxa"/>
            <w:vMerge w:val="continue"/>
            <w:tcBorders>
              <w:top w:val="nil"/>
              <w:left w:val="nil"/>
              <w:bottom w:val="single" w:color="auto" w:sz="6" w:space="0"/>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rPr>
                <w:rFonts w:ascii="宋体" w:hAnsi="宋体"/>
              </w:rPr>
            </w:pPr>
          </w:p>
        </w:tc>
        <w:tc>
          <w:tcPr>
            <w:tcW w:w="359" w:type="dxa"/>
            <w:vMerge w:val="continue"/>
            <w:tcBorders>
              <w:top w:val="nil"/>
              <w:left w:val="single" w:color="auto" w:sz="6" w:space="0"/>
              <w:bottom w:val="single" w:color="auto" w:sz="6" w:space="0"/>
              <w:right w:val="nil"/>
            </w:tcBorders>
            <w:vAlign w:val="center"/>
          </w:tcPr>
          <w:p>
            <w:pPr>
              <w:rPr>
                <w:rFonts w:ascii="宋体" w:hAnsi="宋体"/>
              </w:rPr>
            </w:pPr>
          </w:p>
        </w:tc>
        <w:tc>
          <w:tcPr>
            <w:tcW w:w="382" w:type="dxa"/>
            <w:vMerge w:val="continue"/>
            <w:tcBorders>
              <w:top w:val="nil"/>
              <w:left w:val="nil"/>
              <w:bottom w:val="single" w:color="auto" w:sz="6" w:space="0"/>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pStyle w:val="18"/>
              <w:rPr>
                <w:rFonts w:hAnsi="宋体"/>
              </w:rPr>
            </w:pPr>
          </w:p>
        </w:tc>
        <w:tc>
          <w:tcPr>
            <w:tcW w:w="359" w:type="dxa"/>
            <w:vMerge w:val="continue"/>
            <w:tcBorders>
              <w:top w:val="nil"/>
              <w:left w:val="single" w:color="auto" w:sz="6" w:space="0"/>
              <w:bottom w:val="single" w:color="auto" w:sz="6" w:space="0"/>
              <w:right w:val="nil"/>
            </w:tcBorders>
            <w:vAlign w:val="center"/>
          </w:tcPr>
          <w:p>
            <w:pPr>
              <w:rPr>
                <w:rFonts w:ascii="宋体" w:hAnsi="宋体"/>
              </w:rPr>
            </w:pPr>
          </w:p>
        </w:tc>
        <w:tc>
          <w:tcPr>
            <w:tcW w:w="382" w:type="dxa"/>
            <w:vMerge w:val="continue"/>
            <w:tcBorders>
              <w:top w:val="nil"/>
              <w:left w:val="nil"/>
              <w:bottom w:val="single" w:color="auto" w:sz="6" w:space="0"/>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76"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pStyle w:val="6"/>
            </w:pPr>
          </w:p>
        </w:tc>
        <w:tc>
          <w:tcPr>
            <w:tcW w:w="359" w:type="dxa"/>
            <w:vMerge w:val="continue"/>
            <w:tcBorders>
              <w:top w:val="nil"/>
              <w:left w:val="single" w:color="auto" w:sz="6" w:space="0"/>
              <w:bottom w:val="nil"/>
              <w:right w:val="nil"/>
            </w:tcBorders>
            <w:vAlign w:val="center"/>
          </w:tcPr>
          <w:p>
            <w:pPr>
              <w:rPr>
                <w:rFonts w:ascii="宋体" w:hAnsi="宋体"/>
              </w:rPr>
            </w:pPr>
          </w:p>
        </w:tc>
        <w:tc>
          <w:tcPr>
            <w:tcW w:w="382" w:type="dxa"/>
            <w:vMerge w:val="continue"/>
            <w:tcBorders>
              <w:top w:val="nil"/>
              <w:left w:val="nil"/>
              <w:bottom w:val="nil"/>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vAlign w:val="center"/>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rPr>
                <w:rFonts w:ascii="宋体" w:hAnsi="宋体"/>
              </w:rPr>
            </w:pPr>
          </w:p>
        </w:tc>
        <w:tc>
          <w:tcPr>
            <w:tcW w:w="741" w:type="dxa"/>
            <w:gridSpan w:val="2"/>
            <w:vMerge w:val="restart"/>
            <w:tcBorders>
              <w:top w:val="single" w:color="auto" w:sz="6" w:space="0"/>
              <w:left w:val="single" w:color="auto" w:sz="6" w:space="0"/>
              <w:bottom w:val="single" w:color="auto" w:sz="6" w:space="0"/>
              <w:right w:val="single" w:color="auto" w:sz="6" w:space="0"/>
            </w:tcBorders>
          </w:tcPr>
          <w:p>
            <w:pPr>
              <w:spacing w:line="280" w:lineRule="exact"/>
              <w:jc w:val="center"/>
              <w:rPr>
                <w:rFonts w:ascii="宋体" w:hAnsi="宋体"/>
                <w:sz w:val="18"/>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sz w:val="28"/>
                <w:szCs w:val="28"/>
              </w:rPr>
              <w:instrText xml:space="preserve">○</w:instrText>
            </w:r>
            <w:r>
              <w:rPr>
                <w:rFonts w:hint="eastAsia" w:ascii="宋体" w:hAnsi="宋体"/>
                <w:szCs w:val="21"/>
              </w:rPr>
              <w:instrText xml:space="preserve">,</w:instrText>
            </w:r>
            <w:r>
              <w:rPr>
                <w:rFonts w:hint="eastAsia" w:ascii="宋体" w:hAnsi="宋体"/>
                <w:position w:val="2"/>
                <w:szCs w:val="21"/>
              </w:rPr>
              <w:instrText xml:space="preserve">20</w:instrText>
            </w:r>
            <w:r>
              <w:rPr>
                <w:rFonts w:hint="eastAsia" w:ascii="宋体" w:hAnsi="宋体"/>
                <w:szCs w:val="21"/>
              </w:rPr>
              <w:instrText xml:space="preserve">)</w:instrText>
            </w:r>
            <w:r>
              <w:rPr>
                <w:rFonts w:ascii="宋体" w:hAnsi="宋体"/>
                <w:szCs w:val="21"/>
              </w:rPr>
              <w:fldChar w:fldCharType="end"/>
            </w:r>
          </w:p>
          <w:p>
            <w:pPr>
              <w:spacing w:line="280" w:lineRule="exact"/>
              <w:jc w:val="center"/>
              <w:rPr>
                <w:rFonts w:ascii="宋体" w:hAnsi="宋体"/>
              </w:rPr>
            </w:pPr>
            <w:r>
              <w:rPr>
                <w:rFonts w:hint="eastAsia" w:ascii="宋体" w:hAnsi="宋体"/>
              </w:rPr>
              <w:t>保密请求</w:t>
            </w:r>
          </w:p>
        </w:tc>
        <w:tc>
          <w:tcPr>
            <w:tcW w:w="2889" w:type="dxa"/>
            <w:gridSpan w:val="2"/>
            <w:vMerge w:val="restart"/>
            <w:tcBorders>
              <w:top w:val="single" w:color="auto" w:sz="6" w:space="0"/>
              <w:left w:val="nil"/>
              <w:right w:val="single" w:color="auto" w:sz="6" w:space="0"/>
            </w:tcBorders>
          </w:tcPr>
          <w:p>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w:t>
            </w:r>
            <w:r>
              <w:rPr>
                <w:rFonts w:hint="eastAsia" w:ascii="宋体" w:hAnsi="宋体"/>
                <w:bCs/>
              </w:rPr>
              <w:t>可能涉</w:t>
            </w:r>
            <w:r>
              <w:rPr>
                <w:rFonts w:hint="eastAsia" w:ascii="宋体" w:hAnsi="宋体"/>
              </w:rPr>
              <w:t>及国家重大利益，请求按保密申请处理</w:t>
            </w:r>
          </w:p>
          <w:p>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已提交保密证明材料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jc w:val="center"/>
        </w:trPr>
        <w:tc>
          <w:tcPr>
            <w:tcW w:w="626" w:type="dxa"/>
            <w:gridSpan w:val="2"/>
            <w:vMerge w:val="continue"/>
            <w:tcBorders>
              <w:left w:val="single" w:color="auto" w:sz="6" w:space="0"/>
              <w:bottom w:val="single" w:color="auto" w:sz="12" w:space="0"/>
              <w:right w:val="single" w:color="auto" w:sz="4" w:space="0"/>
            </w:tcBorders>
            <w:vAlign w:val="center"/>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pStyle w:val="18"/>
              <w:rPr>
                <w:rFonts w:hAnsi="宋体"/>
              </w:rPr>
            </w:pPr>
          </w:p>
        </w:tc>
        <w:tc>
          <w:tcPr>
            <w:tcW w:w="741" w:type="dxa"/>
            <w:gridSpan w:val="2"/>
            <w:vMerge w:val="continue"/>
            <w:tcBorders>
              <w:top w:val="single" w:color="auto" w:sz="6" w:space="0"/>
              <w:left w:val="single" w:color="auto" w:sz="6" w:space="0"/>
              <w:bottom w:val="single" w:color="auto" w:sz="6" w:space="0"/>
              <w:right w:val="single" w:color="auto" w:sz="6" w:space="0"/>
            </w:tcBorders>
          </w:tcPr>
          <w:p>
            <w:pPr>
              <w:spacing w:after="60"/>
              <w:ind w:firstLine="80"/>
              <w:rPr>
                <w:rFonts w:ascii="宋体" w:hAnsi="宋体"/>
                <w:spacing w:val="-38"/>
              </w:rPr>
            </w:pPr>
          </w:p>
        </w:tc>
        <w:tc>
          <w:tcPr>
            <w:tcW w:w="2889" w:type="dxa"/>
            <w:gridSpan w:val="2"/>
            <w:vMerge w:val="continue"/>
            <w:tcBorders>
              <w:left w:val="nil"/>
              <w:right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999" w:hRule="atLeast"/>
          <w:jc w:val="center"/>
        </w:trPr>
        <w:tc>
          <w:tcPr>
            <w:tcW w:w="626" w:type="dxa"/>
            <w:gridSpan w:val="2"/>
            <w:vMerge w:val="continue"/>
            <w:tcBorders>
              <w:top w:val="nil"/>
              <w:left w:val="single" w:color="auto" w:sz="6" w:space="0"/>
              <w:bottom w:val="single" w:color="auto" w:sz="4" w:space="0"/>
              <w:right w:val="single" w:color="auto" w:sz="4" w:space="0"/>
            </w:tcBorders>
            <w:vAlign w:val="center"/>
          </w:tcPr>
          <w:p>
            <w:pPr>
              <w:rPr>
                <w:rFonts w:ascii="宋体" w:hAnsi="宋体"/>
              </w:rPr>
            </w:pPr>
          </w:p>
        </w:tc>
        <w:tc>
          <w:tcPr>
            <w:tcW w:w="1288" w:type="dxa"/>
            <w:gridSpan w:val="3"/>
            <w:tcBorders>
              <w:top w:val="nil"/>
              <w:left w:val="single" w:color="auto" w:sz="4" w:space="0"/>
              <w:bottom w:val="single" w:color="auto" w:sz="4" w:space="0"/>
              <w:right w:val="single" w:color="auto" w:sz="4" w:space="0"/>
            </w:tcBorders>
            <w:vAlign w:val="center"/>
          </w:tcPr>
          <w:p>
            <w:pPr>
              <w:rPr>
                <w:rFonts w:ascii="宋体" w:hAnsi="宋体"/>
              </w:rPr>
            </w:pPr>
          </w:p>
        </w:tc>
        <w:tc>
          <w:tcPr>
            <w:tcW w:w="2250" w:type="dxa"/>
            <w:gridSpan w:val="4"/>
            <w:tcBorders>
              <w:top w:val="nil"/>
              <w:left w:val="single" w:color="auto" w:sz="4" w:space="0"/>
              <w:bottom w:val="single" w:color="auto" w:sz="4" w:space="0"/>
              <w:right w:val="single" w:color="auto" w:sz="4" w:space="0"/>
            </w:tcBorders>
            <w:vAlign w:val="center"/>
          </w:tcPr>
          <w:p>
            <w:pPr>
              <w:rPr>
                <w:rFonts w:ascii="宋体" w:hAnsi="宋体"/>
              </w:rPr>
            </w:pPr>
          </w:p>
        </w:tc>
        <w:tc>
          <w:tcPr>
            <w:tcW w:w="1666" w:type="dxa"/>
            <w:gridSpan w:val="5"/>
            <w:tcBorders>
              <w:top w:val="nil"/>
              <w:left w:val="single" w:color="auto" w:sz="4" w:space="0"/>
              <w:bottom w:val="single" w:color="auto" w:sz="4" w:space="0"/>
              <w:right w:val="single" w:color="auto" w:sz="6" w:space="0"/>
            </w:tcBorders>
            <w:vAlign w:val="center"/>
          </w:tcPr>
          <w:p>
            <w:pPr>
              <w:rPr>
                <w:rFonts w:ascii="宋体" w:hAnsi="宋体"/>
              </w:rPr>
            </w:pPr>
          </w:p>
        </w:tc>
        <w:tc>
          <w:tcPr>
            <w:tcW w:w="741" w:type="dxa"/>
            <w:gridSpan w:val="2"/>
            <w:vMerge w:val="continue"/>
            <w:tcBorders>
              <w:top w:val="single" w:color="auto" w:sz="6" w:space="0"/>
              <w:left w:val="single" w:color="auto" w:sz="6" w:space="0"/>
              <w:bottom w:val="single" w:color="auto" w:sz="4" w:space="0"/>
              <w:right w:val="single" w:color="auto" w:sz="6" w:space="0"/>
            </w:tcBorders>
          </w:tcPr>
          <w:p>
            <w:pPr>
              <w:spacing w:after="60"/>
              <w:ind w:firstLine="80"/>
              <w:rPr>
                <w:rFonts w:ascii="宋体" w:hAnsi="宋体"/>
                <w:spacing w:val="-38"/>
              </w:rPr>
            </w:pPr>
          </w:p>
        </w:tc>
        <w:tc>
          <w:tcPr>
            <w:tcW w:w="2889" w:type="dxa"/>
            <w:gridSpan w:val="2"/>
            <w:vMerge w:val="continue"/>
            <w:tcBorders>
              <w:left w:val="nil"/>
              <w:bottom w:val="single" w:color="auto" w:sz="4" w:space="0"/>
              <w:right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542" w:hRule="atLeast"/>
          <w:jc w:val="center"/>
        </w:trPr>
        <w:tc>
          <w:tcPr>
            <w:tcW w:w="5830" w:type="dxa"/>
            <w:gridSpan w:val="14"/>
            <w:tcBorders>
              <w:top w:val="single" w:color="auto" w:sz="4" w:space="0"/>
              <w:left w:val="single" w:color="auto" w:sz="6" w:space="0"/>
              <w:right w:val="single" w:color="auto" w:sz="4" w:space="0"/>
            </w:tcBorders>
            <w:vAlign w:val="center"/>
          </w:tcPr>
          <w:p>
            <w:pPr>
              <w:spacing w:before="120"/>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,21)</w:instrText>
            </w:r>
            <w:r>
              <w:rPr>
                <w:rFonts w:ascii="宋体" w:hAnsi="宋体"/>
                <w:sz w:val="18"/>
              </w:rPr>
              <w:fldChar w:fldCharType="end"/>
            </w:r>
            <w:r>
              <w:rPr>
                <w:rFonts w:hint="eastAsia" w:ascii="宋体" w:hAnsi="宋体"/>
                <w:sz w:val="18"/>
              </w:rPr>
              <w:t xml:space="preserve"> </w:t>
            </w: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声明</w:t>
            </w:r>
            <w:r>
              <w:rPr>
                <w:rFonts w:ascii="宋体" w:hAnsi="宋体"/>
                <w:bCs/>
              </w:rPr>
              <w:t>本申请人</w:t>
            </w:r>
            <w:r>
              <w:rPr>
                <w:rFonts w:hint="eastAsia" w:ascii="宋体" w:hAnsi="宋体"/>
                <w:bCs/>
              </w:rPr>
              <w:t>对同样的发明创造在申请本发明专利的同日申请了实用新型专利</w:t>
            </w:r>
            <w:r>
              <w:rPr>
                <w:rFonts w:hint="eastAsia" w:ascii="宋体" w:hAnsi="宋体"/>
              </w:rPr>
              <w:t xml:space="preserve"> </w:t>
            </w:r>
          </w:p>
        </w:tc>
        <w:tc>
          <w:tcPr>
            <w:tcW w:w="741" w:type="dxa"/>
            <w:gridSpan w:val="2"/>
            <w:tcBorders>
              <w:top w:val="single" w:color="auto" w:sz="4" w:space="0"/>
              <w:left w:val="single" w:color="auto" w:sz="4" w:space="0"/>
              <w:right w:val="single" w:color="auto" w:sz="4" w:space="0"/>
            </w:tcBorders>
            <w:vAlign w:val="center"/>
          </w:tcPr>
          <w:p>
            <w:pPr>
              <w:spacing w:before="120"/>
              <w:jc w:val="center"/>
              <w:rPr>
                <w:rFonts w:ascii="宋体" w:hAnsi="宋体"/>
                <w:sz w:val="18"/>
              </w:rPr>
            </w:pPr>
            <w:r>
              <w:rPr>
                <w:rFonts w:ascii="宋体" w:hAnsi="宋体"/>
                <w:szCs w:val="21"/>
              </w:rPr>
              <w:fldChar w:fldCharType="begin"/>
            </w:r>
            <w:r>
              <w:rPr>
                <w:rFonts w:ascii="宋体" w:hAnsi="宋体"/>
                <w:szCs w:val="21"/>
              </w:rPr>
              <w:instrText xml:space="preserve"> eq \o\ac(</w:instrText>
            </w:r>
            <w:r>
              <w:rPr>
                <w:rFonts w:ascii="宋体" w:hAnsi="宋体"/>
                <w:position w:val="-3"/>
                <w:sz w:val="28"/>
                <w:szCs w:val="28"/>
              </w:rPr>
              <w:instrText xml:space="preserve">○</w:instrText>
            </w:r>
            <w:r>
              <w:rPr>
                <w:rFonts w:ascii="宋体" w:hAnsi="宋体"/>
                <w:szCs w:val="21"/>
              </w:rPr>
              <w:instrText xml:space="preserve">,22)</w:instrText>
            </w:r>
            <w:r>
              <w:rPr>
                <w:rFonts w:ascii="宋体" w:hAnsi="宋体"/>
                <w:szCs w:val="21"/>
              </w:rPr>
              <w:fldChar w:fldCharType="end"/>
            </w:r>
          </w:p>
          <w:p>
            <w:pPr>
              <w:spacing w:before="120"/>
              <w:jc w:val="center"/>
              <w:rPr>
                <w:rFonts w:ascii="宋体" w:hAnsi="宋体"/>
              </w:rPr>
            </w:pPr>
            <w:r>
              <w:rPr>
                <w:rFonts w:hint="eastAsia" w:ascii="宋体" w:hAnsi="宋体"/>
                <w:szCs w:val="21"/>
              </w:rPr>
              <w:t>提前公布</w:t>
            </w:r>
          </w:p>
        </w:tc>
        <w:tc>
          <w:tcPr>
            <w:tcW w:w="2889" w:type="dxa"/>
            <w:gridSpan w:val="2"/>
            <w:tcBorders>
              <w:top w:val="single" w:color="auto" w:sz="4" w:space="0"/>
              <w:left w:val="single" w:color="auto" w:sz="4" w:space="0"/>
              <w:right w:val="single" w:color="auto" w:sz="6" w:space="0"/>
            </w:tcBorders>
            <w:vAlign w:val="center"/>
          </w:tcPr>
          <w:p>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szCs w:val="21"/>
              </w:rPr>
              <w:t>请求早日公布该专利申请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080" w:hRule="atLeast"/>
          <w:jc w:val="center"/>
        </w:trPr>
        <w:tc>
          <w:tcPr>
            <w:tcW w:w="1950" w:type="dxa"/>
            <w:gridSpan w:val="6"/>
            <w:tcBorders>
              <w:top w:val="nil"/>
              <w:left w:val="single" w:color="auto" w:sz="6" w:space="0"/>
              <w:right w:val="single" w:color="auto" w:sz="4" w:space="0"/>
            </w:tcBorders>
            <w:vAlign w:val="center"/>
          </w:tcPr>
          <w:p>
            <w:pPr>
              <w:spacing w:before="120"/>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,23)</w:instrText>
            </w:r>
            <w:r>
              <w:rPr>
                <w:rFonts w:ascii="宋体" w:hAnsi="宋体"/>
                <w:sz w:val="18"/>
              </w:rPr>
              <w:fldChar w:fldCharType="end"/>
            </w:r>
            <w:r>
              <w:rPr>
                <w:rFonts w:hint="eastAsia" w:ascii="宋体" w:hAnsi="宋体"/>
              </w:rPr>
              <w:t>摘要附图</w:t>
            </w:r>
          </w:p>
        </w:tc>
        <w:tc>
          <w:tcPr>
            <w:tcW w:w="7510" w:type="dxa"/>
            <w:gridSpan w:val="12"/>
            <w:tcBorders>
              <w:top w:val="nil"/>
              <w:left w:val="single" w:color="auto" w:sz="4" w:space="0"/>
              <w:right w:val="single" w:color="auto" w:sz="6" w:space="0"/>
            </w:tcBorders>
            <w:vAlign w:val="center"/>
          </w:tcPr>
          <w:p>
            <w:pPr>
              <w:spacing w:before="120"/>
              <w:rPr>
                <w:rFonts w:ascii="宋体" w:hAnsi="宋体"/>
              </w:rPr>
            </w:pPr>
            <w:r>
              <w:rPr>
                <w:rFonts w:hint="eastAsia" w:ascii="宋体" w:hAnsi="宋体"/>
              </w:rPr>
              <w:t>指定说明书附图中的图</w:t>
            </w:r>
            <w:r>
              <w:rPr>
                <w:rFonts w:hint="eastAsia" w:ascii="宋体" w:hAnsi="宋体"/>
                <w:u w:val="single"/>
              </w:rPr>
              <w:t xml:space="preserve">   </w:t>
            </w:r>
            <w:r>
              <w:rPr>
                <w:rFonts w:ascii="宋体" w:hAnsi="宋体"/>
                <w:u w:val="single"/>
              </w:rPr>
              <w:t>1</w:t>
            </w:r>
            <w:r>
              <w:rPr>
                <w:rFonts w:hint="eastAsia" w:ascii="宋体" w:hAnsi="宋体"/>
                <w:u w:val="single"/>
              </w:rPr>
              <w:t xml:space="preserve">  </w:t>
            </w:r>
            <w:r>
              <w:rPr>
                <w:rFonts w:hint="eastAsia" w:ascii="宋体" w:hAnsi="宋体"/>
              </w:rPr>
              <w:t>为摘要附图</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0" w:type="dxa"/>
            <w:bottom w:w="0" w:type="dxa"/>
            <w:right w:w="0" w:type="dxa"/>
          </w:tblCellMar>
        </w:tblPrEx>
        <w:trPr>
          <w:cantSplit/>
          <w:trHeight w:val="6395" w:hRule="exact"/>
          <w:jc w:val="center"/>
        </w:trPr>
        <w:tc>
          <w:tcPr>
            <w:tcW w:w="4764" w:type="dxa"/>
            <w:gridSpan w:val="11"/>
            <w:tcBorders>
              <w:top w:val="single" w:color="auto" w:sz="4" w:space="0"/>
              <w:left w:val="single" w:color="auto" w:sz="6" w:space="0"/>
              <w:bottom w:val="single" w:color="auto" w:sz="6" w:space="0"/>
            </w:tcBorders>
          </w:tcPr>
          <w:p>
            <w:pPr>
              <w:spacing w:before="60" w:line="240" w:lineRule="exac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eq \o\ac(</w:instrText>
            </w:r>
            <w:r>
              <w:rPr>
                <w:rFonts w:hint="eastAsia" w:ascii="宋体" w:hAnsi="宋体"/>
                <w:position w:val="-4"/>
                <w:sz w:val="31"/>
              </w:rPr>
              <w:instrText xml:space="preserve">○</w:instrText>
            </w:r>
            <w:r>
              <w:rPr>
                <w:rFonts w:hint="eastAsia" w:ascii="宋体" w:hAnsi="宋体"/>
              </w:rPr>
              <w:instrText xml:space="preserve">,24)</w:instrText>
            </w:r>
            <w:r>
              <w:rPr>
                <w:rFonts w:ascii="宋体" w:hAnsi="宋体"/>
              </w:rPr>
              <w:fldChar w:fldCharType="end"/>
            </w:r>
            <w:r>
              <w:rPr>
                <w:rFonts w:hint="eastAsia" w:ascii="宋体" w:hAnsi="宋体"/>
              </w:rPr>
              <w:t>申请文件清单</w:t>
            </w:r>
          </w:p>
          <w:p>
            <w:pPr>
              <w:spacing w:before="60" w:line="240" w:lineRule="exact"/>
              <w:rPr>
                <w:rFonts w:ascii="宋体" w:hAnsi="宋体"/>
              </w:rPr>
            </w:pPr>
            <w:r>
              <w:rPr>
                <w:rFonts w:hint="eastAsia" w:ascii="宋体" w:hAnsi="宋体"/>
              </w:rPr>
              <w:t>1．请求书                       1份   4页</w:t>
            </w:r>
          </w:p>
          <w:p>
            <w:pPr>
              <w:spacing w:before="60" w:line="240" w:lineRule="exact"/>
              <w:rPr>
                <w:rFonts w:ascii="宋体" w:hAnsi="宋体"/>
              </w:rPr>
            </w:pPr>
            <w:r>
              <w:rPr>
                <w:rFonts w:hint="eastAsia" w:ascii="宋体" w:hAnsi="宋体"/>
              </w:rPr>
              <w:t>2．说明书摘要                   1份   1页</w:t>
            </w:r>
          </w:p>
          <w:p>
            <w:pPr>
              <w:spacing w:before="60" w:line="240" w:lineRule="exact"/>
              <w:rPr>
                <w:rFonts w:ascii="宋体" w:hAnsi="宋体"/>
              </w:rPr>
            </w:pPr>
            <w:r>
              <w:rPr>
                <w:rFonts w:hint="eastAsia" w:ascii="宋体" w:hAnsi="宋体"/>
              </w:rPr>
              <w:t>3．权利要求书                   1份   1页</w:t>
            </w:r>
          </w:p>
          <w:p>
            <w:pPr>
              <w:spacing w:before="60" w:line="240" w:lineRule="exact"/>
              <w:rPr>
                <w:rFonts w:ascii="宋体" w:hAnsi="宋体"/>
              </w:rPr>
            </w:pPr>
            <w:r>
              <w:rPr>
                <w:rFonts w:hint="eastAsia" w:ascii="宋体" w:hAnsi="宋体"/>
              </w:rPr>
              <w:t>4．说明书                       1份   10页</w:t>
            </w:r>
          </w:p>
          <w:p>
            <w:pPr>
              <w:spacing w:before="60" w:line="240" w:lineRule="exact"/>
              <w:rPr>
                <w:rFonts w:ascii="宋体" w:hAnsi="宋体"/>
              </w:rPr>
            </w:pPr>
            <w:r>
              <w:rPr>
                <w:rFonts w:hint="eastAsia" w:ascii="宋体" w:hAnsi="宋体"/>
              </w:rPr>
              <w:t xml:space="preserve">5．说明书附图 </w:t>
            </w:r>
            <w:r>
              <w:rPr>
                <w:rFonts w:hint="eastAsia" w:ascii="宋体" w:hAnsi="宋体"/>
                <w:sz w:val="18"/>
              </w:rPr>
              <w:t xml:space="preserve">                     1</w:t>
            </w:r>
            <w:r>
              <w:rPr>
                <w:rFonts w:hint="eastAsia" w:ascii="宋体" w:hAnsi="宋体"/>
              </w:rPr>
              <w:t xml:space="preserve">份   </w:t>
            </w:r>
            <w:r>
              <w:rPr>
                <w:rFonts w:hint="eastAsia" w:ascii="宋体" w:hAnsi="宋体"/>
                <w:lang w:val="en-US" w:eastAsia="zh-CN"/>
              </w:rPr>
              <w:t>1</w:t>
            </w:r>
            <w:r>
              <w:rPr>
                <w:rFonts w:hint="eastAsia" w:ascii="宋体" w:hAnsi="宋体"/>
              </w:rPr>
              <w:t xml:space="preserve">页 </w:t>
            </w:r>
          </w:p>
          <w:p>
            <w:pPr>
              <w:spacing w:before="60" w:line="240" w:lineRule="exact"/>
              <w:rPr>
                <w:rFonts w:ascii="宋体" w:hAnsi="宋体"/>
              </w:rPr>
            </w:pPr>
            <w:r>
              <w:rPr>
                <w:rFonts w:hint="eastAsia" w:ascii="宋体" w:hAnsi="宋体"/>
              </w:rPr>
              <w:t>6．核苷酸或氨基酸序列表</w:t>
            </w:r>
            <w:r>
              <w:rPr>
                <w:rFonts w:hint="eastAsia" w:ascii="宋体" w:hAnsi="宋体"/>
                <w:sz w:val="18"/>
              </w:rPr>
              <w:t xml:space="preserve">           </w:t>
            </w:r>
            <w:r>
              <w:rPr>
                <w:rFonts w:hint="eastAsia" w:ascii="宋体" w:hAnsi="宋体"/>
              </w:rPr>
              <w:t>0份   0页</w:t>
            </w:r>
          </w:p>
          <w:p>
            <w:pPr>
              <w:spacing w:before="60" w:line="240" w:lineRule="exact"/>
              <w:rPr>
                <w:rFonts w:ascii="宋体" w:hAnsi="宋体"/>
              </w:rPr>
            </w:pPr>
            <w:r>
              <w:rPr>
                <w:rFonts w:hint="eastAsia" w:ascii="宋体" w:hAnsi="宋体"/>
              </w:rPr>
              <w:t>7．计算机可读形式的序列表</w:t>
            </w:r>
            <w:r>
              <w:rPr>
                <w:rFonts w:hint="eastAsia" w:ascii="宋体" w:hAnsi="宋体"/>
                <w:sz w:val="18"/>
              </w:rPr>
              <w:t xml:space="preserve">                 </w:t>
            </w:r>
            <w:r>
              <w:rPr>
                <w:rFonts w:hint="eastAsia" w:ascii="宋体" w:hAnsi="宋体"/>
              </w:rPr>
              <w:t>0份</w:t>
            </w:r>
          </w:p>
          <w:p>
            <w:pPr>
              <w:spacing w:line="360" w:lineRule="exact"/>
              <w:ind w:right="435" w:firstLine="210" w:firstLineChars="100"/>
              <w:rPr>
                <w:rFonts w:ascii="宋体" w:hAnsi="宋体"/>
              </w:rPr>
            </w:pPr>
          </w:p>
          <w:p>
            <w:pPr>
              <w:spacing w:line="360" w:lineRule="exact"/>
              <w:ind w:right="435" w:firstLine="210" w:firstLineChars="100"/>
              <w:rPr>
                <w:rFonts w:ascii="宋体" w:hAnsi="宋体"/>
              </w:rPr>
            </w:pPr>
            <w:r>
              <w:rPr>
                <w:rFonts w:hint="eastAsia" w:ascii="宋体" w:hAnsi="宋体"/>
              </w:rPr>
              <w:t xml:space="preserve">权利要求的项数     </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项</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tc>
        <w:tc>
          <w:tcPr>
            <w:tcW w:w="4696" w:type="dxa"/>
            <w:gridSpan w:val="7"/>
            <w:tcBorders>
              <w:top w:val="single" w:color="auto" w:sz="4" w:space="0"/>
              <w:left w:val="single" w:color="auto" w:sz="6" w:space="0"/>
              <w:bottom w:val="single" w:color="auto" w:sz="6" w:space="0"/>
            </w:tcBorders>
          </w:tcPr>
          <w:p>
            <w:pPr>
              <w:spacing w:before="60" w:line="240" w:lineRule="exact"/>
              <w:rPr>
                <w:rFonts w:ascii="宋体" w:hAnsi="宋体"/>
              </w:rPr>
            </w:pPr>
            <w:r>
              <w:rPr>
                <w:rFonts w:ascii="宋体" w:hAnsi="宋体"/>
                <w:sz w:val="18"/>
              </w:rPr>
              <w:fldChar w:fldCharType="begin"/>
            </w:r>
            <w:r>
              <w:rPr>
                <w:rFonts w:ascii="宋体" w:hAnsi="宋体"/>
                <w:sz w:val="18"/>
              </w:rPr>
              <w:instrText xml:space="preserve"> </w:instrText>
            </w:r>
            <w:r>
              <w:rPr>
                <w:rFonts w:hint="eastAsia" w:ascii="宋体" w:hAnsi="宋体"/>
                <w:sz w:val="18"/>
              </w:rPr>
              <w:instrText xml:space="preserve">eq \o\ac(</w:instrText>
            </w:r>
            <w:r>
              <w:rPr>
                <w:rFonts w:hint="eastAsia" w:ascii="宋体" w:hAnsi="宋体"/>
                <w:position w:val="-3"/>
                <w:sz w:val="27"/>
              </w:rPr>
              <w:instrText xml:space="preserve">○</w:instrText>
            </w:r>
            <w:r>
              <w:rPr>
                <w:rFonts w:hint="eastAsia" w:ascii="宋体" w:hAnsi="宋体"/>
                <w:sz w:val="18"/>
              </w:rPr>
              <w:instrText xml:space="preserve">,25)</w:instrText>
            </w:r>
            <w:r>
              <w:rPr>
                <w:rFonts w:ascii="宋体" w:hAnsi="宋体"/>
                <w:sz w:val="18"/>
              </w:rPr>
              <w:fldChar w:fldCharType="end"/>
            </w:r>
            <w:r>
              <w:rPr>
                <w:rFonts w:hint="eastAsia" w:ascii="宋体" w:hAnsi="宋体"/>
              </w:rPr>
              <w:t>附加文件清单</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实质审查请求书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实质审查参考资料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优先权转让证明               0份 共0页</w:t>
            </w:r>
          </w:p>
          <w:p>
            <w:pPr>
              <w:spacing w:before="60" w:line="240" w:lineRule="exact"/>
              <w:rPr>
                <w:rFonts w:ascii="宋体" w:hAnsi="宋体"/>
                <w:szCs w:val="21"/>
                <w:u w:val="single"/>
              </w:rPr>
            </w:pPr>
            <w:r>
              <w:rPr>
                <w:rFonts w:ascii="宋体" w:hAnsi="宋体"/>
                <w:szCs w:val="21"/>
                <w:u w:val="single"/>
              </w:rPr>
              <w:fldChar w:fldCharType="begin">
                <w:ffData>
                  <w:name w:val="Check13"/>
                  <w:enabled/>
                  <w:calcOnExit w:val="0"/>
                  <w:checkBox>
                    <w:sizeAuto/>
                    <w:default w:val="0"/>
                    <w:checked w:val="0"/>
                  </w:checkBox>
                </w:ffData>
              </w:fldChar>
            </w:r>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r>
              <w:rPr>
                <w:rFonts w:hint="eastAsia" w:ascii="宋体" w:hAnsi="宋体"/>
                <w:szCs w:val="21"/>
              </w:rPr>
              <w:t>优先权转让证明中文题录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保密证明材料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专利代理委托书               0份 共0页</w:t>
            </w:r>
          </w:p>
          <w:p>
            <w:pPr>
              <w:spacing w:before="60" w:line="240" w:lineRule="exact"/>
              <w:rPr>
                <w:rFonts w:ascii="宋体" w:hAnsi="宋体"/>
                <w:szCs w:val="21"/>
              </w:rPr>
            </w:pPr>
            <w:r>
              <w:rPr>
                <w:rFonts w:hint="eastAsia" w:ascii="宋体" w:hAnsi="宋体"/>
                <w:szCs w:val="21"/>
              </w:rPr>
              <w:t xml:space="preserve">   总委托书备案</w:t>
            </w:r>
            <w:r>
              <w:rPr>
                <w:rFonts w:hint="eastAsia"/>
                <w:szCs w:val="21"/>
              </w:rPr>
              <w:t>编号（</w:t>
            </w:r>
            <w:r>
              <w:rPr>
                <w:szCs w:val="21"/>
              </w:rPr>
              <w:t>____________</w:t>
            </w:r>
            <w:r>
              <w:rPr>
                <w:rFonts w:hint="eastAsia"/>
                <w:szCs w:val="21"/>
              </w:rPr>
              <w:t>）</w:t>
            </w:r>
          </w:p>
          <w:p>
            <w:pPr>
              <w:spacing w:before="60" w:line="240" w:lineRule="exact"/>
              <w:rPr>
                <w:rFonts w:ascii="宋体" w:hAnsi="宋体"/>
                <w:szCs w:val="21"/>
              </w:rPr>
            </w:pPr>
            <w:r>
              <w:rPr>
                <w:rFonts w:ascii="宋体" w:hAnsi="宋体"/>
                <w:szCs w:val="21"/>
              </w:rPr>
              <w:fldChar w:fldCharType="begin">
                <w:ffData>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 xml:space="preserve">在先申请文件副本             0份 </w:t>
            </w:r>
          </w:p>
          <w:p>
            <w:pPr>
              <w:spacing w:before="60" w:line="240" w:lineRule="exact"/>
              <w:rPr>
                <w:rFonts w:ascii="宋体" w:hAnsi="宋体"/>
                <w:szCs w:val="21"/>
              </w:rPr>
            </w:pPr>
            <w:r>
              <w:rPr>
                <w:rFonts w:ascii="宋体" w:hAnsi="宋体"/>
                <w:szCs w:val="21"/>
                <w:u w:val="single"/>
              </w:rPr>
              <w:fldChar w:fldCharType="begin">
                <w:ffData>
                  <w:name w:val="Check13"/>
                  <w:enabled/>
                  <w:calcOnExit w:val="0"/>
                  <w:checkBox>
                    <w:sizeAuto/>
                    <w:default w:val="0"/>
                    <w:checked w:val="0"/>
                  </w:checkBox>
                </w:ffData>
              </w:fldChar>
            </w:r>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r>
              <w:rPr>
                <w:rFonts w:hint="eastAsia" w:ascii="宋体" w:hAnsi="宋体"/>
                <w:szCs w:val="21"/>
              </w:rPr>
              <w:t>在先申请文件副本中文题录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生物材料样品保藏及存活证明   0份 共0页</w:t>
            </w:r>
          </w:p>
          <w:p>
            <w:pPr>
              <w:spacing w:before="60" w:line="240" w:lineRule="exact"/>
              <w:ind w:left="420" w:hanging="420" w:hangingChars="200"/>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生物材料样品保藏及存活证明中文题录</w:t>
            </w:r>
          </w:p>
          <w:p>
            <w:pPr>
              <w:spacing w:before="60" w:line="240" w:lineRule="exact"/>
              <w:ind w:left="420" w:leftChars="200" w:firstLine="2940" w:firstLineChars="1400"/>
              <w:rPr>
                <w:rFonts w:ascii="宋体" w:hAnsi="宋体"/>
                <w:szCs w:val="21"/>
              </w:rPr>
            </w:pPr>
            <w:r>
              <w:rPr>
                <w:rFonts w:hint="eastAsia" w:ascii="宋体" w:hAnsi="宋体"/>
                <w:szCs w:val="21"/>
              </w:rPr>
              <w:t>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向外国申请专利保密审查请求书 0份 共0 页</w:t>
            </w:r>
          </w:p>
          <w:p>
            <w:pPr>
              <w:spacing w:line="360" w:lineRule="exact"/>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其他证明文件（注明文件名称） 0份 共0页</w:t>
            </w:r>
            <w:r>
              <w:rPr>
                <w:rFonts w:hint="eastAsia" w:ascii="宋体" w:hAnsi="宋体"/>
                <w:sz w:val="18"/>
                <w:szCs w:val="18"/>
              </w:rPr>
              <w:t xml:space="preserve"> </w:t>
            </w:r>
            <w:r>
              <w:rPr>
                <w:rFonts w:hint="eastAsia" w:ascii="宋体" w:hAnsi="宋体"/>
              </w:rPr>
              <w:t xml:space="preserve">               </w:t>
            </w:r>
          </w:p>
          <w:p>
            <w:pPr>
              <w:spacing w:line="360" w:lineRule="exact"/>
              <w:ind w:right="435"/>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0" w:type="dxa"/>
            <w:bottom w:w="0" w:type="dxa"/>
            <w:right w:w="0" w:type="dxa"/>
          </w:tblCellMar>
        </w:tblPrEx>
        <w:trPr>
          <w:cantSplit/>
          <w:trHeight w:val="5151" w:hRule="exact"/>
          <w:jc w:val="center"/>
        </w:trPr>
        <w:tc>
          <w:tcPr>
            <w:tcW w:w="4764" w:type="dxa"/>
            <w:gridSpan w:val="11"/>
            <w:tcBorders>
              <w:top w:val="single" w:color="auto" w:sz="6" w:space="0"/>
              <w:left w:val="single" w:color="auto" w:sz="6" w:space="0"/>
              <w:bottom w:val="single" w:color="auto" w:sz="6" w:space="0"/>
            </w:tcBorders>
          </w:tcPr>
          <w:p>
            <w:pPr>
              <w:spacing w:line="360" w:lineRule="exact"/>
              <w:ind w:right="435" w:firstLine="90"/>
              <w:rPr>
                <w:rFonts w:ascii="宋体" w:hAnsi="宋体"/>
              </w:rPr>
            </w:pPr>
            <w:r>
              <w:rPr>
                <w:rFonts w:ascii="宋体" w:hAnsi="宋体"/>
                <w:sz w:val="18"/>
              </w:rPr>
              <w:fldChar w:fldCharType="begin"/>
            </w:r>
            <w:r>
              <w:rPr>
                <w:rFonts w:ascii="宋体" w:hAnsi="宋体"/>
                <w:sz w:val="18"/>
              </w:rPr>
              <w:instrText xml:space="preserve"> </w:instrText>
            </w:r>
            <w:r>
              <w:rPr>
                <w:rFonts w:hint="eastAsia" w:ascii="宋体" w:hAnsi="宋体"/>
                <w:sz w:val="18"/>
              </w:rPr>
              <w:instrText xml:space="preserve">eq \o\ac(</w:instrText>
            </w:r>
            <w:r>
              <w:rPr>
                <w:rFonts w:hint="eastAsia" w:ascii="宋体" w:hAnsi="宋体"/>
                <w:position w:val="-3"/>
                <w:sz w:val="27"/>
              </w:rPr>
              <w:instrText xml:space="preserve">○</w:instrText>
            </w:r>
            <w:r>
              <w:rPr>
                <w:rFonts w:hint="eastAsia" w:ascii="宋体" w:hAnsi="宋体"/>
                <w:sz w:val="18"/>
              </w:rPr>
              <w:instrText xml:space="preserve">,26)</w:instrText>
            </w:r>
            <w:r>
              <w:rPr>
                <w:rFonts w:ascii="宋体" w:hAnsi="宋体"/>
                <w:sz w:val="18"/>
              </w:rPr>
              <w:fldChar w:fldCharType="end"/>
            </w:r>
            <w:r>
              <w:rPr>
                <w:rFonts w:hint="eastAsia" w:ascii="宋体" w:hAnsi="宋体"/>
              </w:rPr>
              <w:t>全体申请人或专利代理机构签字或者盖章</w:t>
            </w:r>
          </w:p>
          <w:p>
            <w:pPr>
              <w:spacing w:line="360" w:lineRule="exact"/>
              <w:ind w:right="435"/>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firstLine="2730" w:firstLineChars="1300"/>
              <w:rPr>
                <w:rFonts w:ascii="宋体" w:hAnsi="宋体"/>
              </w:rPr>
            </w:pPr>
          </w:p>
          <w:p>
            <w:pPr>
              <w:spacing w:line="360" w:lineRule="exact"/>
              <w:ind w:right="437"/>
              <w:jc w:val="right"/>
              <w:rPr>
                <w:rFonts w:ascii="宋体" w:hAnsi="宋体"/>
              </w:rPr>
            </w:pPr>
            <w:r>
              <w:rPr>
                <w:rFonts w:hint="eastAsia" w:ascii="宋体" w:hAnsi="宋体"/>
              </w:rPr>
              <w:t>2020年12月10日</w:t>
            </w:r>
          </w:p>
        </w:tc>
        <w:tc>
          <w:tcPr>
            <w:tcW w:w="4696" w:type="dxa"/>
            <w:gridSpan w:val="7"/>
            <w:tcBorders>
              <w:top w:val="single" w:color="auto" w:sz="6" w:space="0"/>
              <w:left w:val="single" w:color="auto" w:sz="6" w:space="0"/>
              <w:bottom w:val="single" w:color="auto" w:sz="6" w:space="0"/>
            </w:tcBorders>
          </w:tcPr>
          <w:p>
            <w:pPr>
              <w:spacing w:line="300" w:lineRule="exact"/>
              <w:ind w:right="437" w:firstLine="210" w:firstLineChars="100"/>
              <w:rPr>
                <w:rFonts w:ascii="宋体" w:hAnsi="宋体"/>
              </w:rPr>
            </w:pPr>
            <w:r>
              <w:fldChar w:fldCharType="begin"/>
            </w:r>
            <w:r>
              <w:instrText xml:space="preserve"> </w:instrText>
            </w:r>
            <w:r>
              <w:rPr>
                <w:rFonts w:hint="eastAsia"/>
              </w:rPr>
              <w:instrText xml:space="preserve">eq \o\ac(</w:instrText>
            </w:r>
            <w:r>
              <w:rPr>
                <w:rFonts w:hint="eastAsia"/>
                <w:position w:val="-4"/>
                <w:sz w:val="31"/>
              </w:rPr>
              <w:instrText xml:space="preserve">○</w:instrText>
            </w:r>
            <w:r>
              <w:rPr>
                <w:rFonts w:hint="eastAsia"/>
              </w:rPr>
              <w:instrText xml:space="preserve">,27)</w:instrText>
            </w:r>
            <w:r>
              <w:fldChar w:fldCharType="end"/>
            </w:r>
            <w:r>
              <w:rPr>
                <w:rFonts w:hint="eastAsia" w:ascii="宋体" w:hAnsi="宋体"/>
              </w:rPr>
              <w:t>国家知识产权局审核意见</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firstLine="2730" w:firstLineChars="1300"/>
              <w:rPr>
                <w:rFonts w:ascii="宋体" w:hAnsi="宋体"/>
              </w:rPr>
            </w:pPr>
          </w:p>
          <w:p>
            <w:pPr>
              <w:spacing w:line="360" w:lineRule="exact"/>
              <w:ind w:right="435" w:firstLine="2730" w:firstLineChars="1300"/>
              <w:rPr>
                <w:rFonts w:ascii="宋体" w:hAnsi="宋体"/>
              </w:rPr>
            </w:pP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日</w:t>
            </w:r>
          </w:p>
        </w:tc>
      </w:tr>
    </w:tbl>
    <w:p>
      <w:pPr>
        <w:spacing w:line="380" w:lineRule="exact"/>
        <w:ind w:right="435"/>
        <w:rPr>
          <w:rFonts w:ascii="宋体" w:hAnsi="宋体"/>
          <w:spacing w:val="-38"/>
        </w:rPr>
        <w:sectPr>
          <w:headerReference r:id="rId5" w:type="first"/>
          <w:footerReference r:id="rId7" w:type="first"/>
          <w:headerReference r:id="rId3" w:type="default"/>
          <w:footerReference r:id="rId6" w:type="default"/>
          <w:headerReference r:id="rId4" w:type="even"/>
          <w:pgSz w:w="11906" w:h="16838"/>
          <w:pgMar w:top="1418" w:right="851" w:bottom="851" w:left="1418" w:header="851" w:footer="227" w:gutter="0"/>
          <w:cols w:space="425" w:num="1"/>
          <w:docGrid w:type="lines" w:linePitch="312" w:charSpace="0"/>
        </w:sectPr>
      </w:pPr>
    </w:p>
    <w:tbl>
      <w:tblPr>
        <w:tblStyle w:val="1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861"/>
        <w:gridCol w:w="6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65" w:hRule="atLeast"/>
        </w:trPr>
        <w:tc>
          <w:tcPr>
            <w:tcW w:w="1080" w:type="dxa"/>
            <w:tcBorders>
              <w:bottom w:val="single" w:color="auto" w:sz="4" w:space="0"/>
            </w:tcBorders>
            <w:vAlign w:val="center"/>
          </w:tcPr>
          <w:p>
            <w:pPr>
              <w:spacing w:before="120"/>
              <w:ind w:left="113" w:right="113"/>
              <w:jc w:val="center"/>
              <w:rPr>
                <w:rFonts w:ascii="宋体" w:hAnsi="宋体"/>
              </w:rPr>
            </w:pPr>
            <w:r>
              <w:rPr>
                <w:rFonts w:hint="eastAsia" w:ascii="宋体" w:hAnsi="宋体"/>
              </w:rPr>
              <w:t>发</w:t>
            </w:r>
          </w:p>
          <w:p>
            <w:pPr>
              <w:spacing w:before="120"/>
              <w:ind w:left="113" w:right="113"/>
              <w:jc w:val="center"/>
              <w:rPr>
                <w:rFonts w:ascii="宋体" w:hAnsi="宋体"/>
              </w:rPr>
            </w:pPr>
            <w:r>
              <w:rPr>
                <w:rFonts w:hint="eastAsia" w:ascii="宋体" w:hAnsi="宋体"/>
              </w:rPr>
              <w:t>明</w:t>
            </w:r>
          </w:p>
          <w:p>
            <w:pPr>
              <w:spacing w:before="120"/>
              <w:ind w:left="113" w:right="113"/>
              <w:jc w:val="center"/>
              <w:rPr>
                <w:rFonts w:ascii="宋体" w:hAnsi="宋体"/>
              </w:rPr>
            </w:pPr>
            <w:r>
              <w:rPr>
                <w:rFonts w:hint="eastAsia" w:ascii="宋体" w:hAnsi="宋体"/>
              </w:rPr>
              <w:t>名</w:t>
            </w:r>
          </w:p>
          <w:p>
            <w:pPr>
              <w:spacing w:before="120"/>
              <w:ind w:left="113" w:right="113"/>
              <w:jc w:val="center"/>
              <w:rPr>
                <w:rFonts w:ascii="宋体" w:hAnsi="宋体"/>
              </w:rPr>
            </w:pPr>
            <w:r>
              <w:rPr>
                <w:rFonts w:hint="eastAsia" w:ascii="宋体" w:hAnsi="宋体"/>
              </w:rPr>
              <w:t>称</w:t>
            </w:r>
          </w:p>
        </w:tc>
        <w:tc>
          <w:tcPr>
            <w:tcW w:w="8559" w:type="dxa"/>
            <w:gridSpan w:val="2"/>
            <w:tcBorders>
              <w:bottom w:val="single" w:color="auto" w:sz="4" w:space="0"/>
            </w:tcBorders>
          </w:tcPr>
          <w:p>
            <w:pPr>
              <w:spacing w:line="300" w:lineRule="exact"/>
              <w:rPr>
                <w:rFonts w:ascii="宋体" w:hAnsi="宋体"/>
              </w:rPr>
            </w:pPr>
            <w:r>
              <w:rPr>
                <w:rFonts w:hint="eastAsia" w:ascii="宋体" w:hAnsi="宋体"/>
              </w:rPr>
              <w:t>Deployment and recovery of fast rescue device for unmanned aerial vehicle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43" w:hRule="atLeast"/>
        </w:trPr>
        <w:tc>
          <w:tcPr>
            <w:tcW w:w="1080" w:type="dxa"/>
            <w:vMerge w:val="restart"/>
            <w:vAlign w:val="center"/>
          </w:tcPr>
          <w:p>
            <w:pPr>
              <w:spacing w:line="480" w:lineRule="exact"/>
              <w:jc w:val="center"/>
              <w:rPr>
                <w:rFonts w:ascii="宋体" w:hAnsi="宋体"/>
              </w:rPr>
            </w:pPr>
            <w:r>
              <w:rPr>
                <w:rFonts w:hint="eastAsia" w:ascii="宋体" w:hAnsi="宋体"/>
              </w:rPr>
              <w:t>发</w:t>
            </w:r>
          </w:p>
          <w:p>
            <w:pPr>
              <w:spacing w:line="480" w:lineRule="exact"/>
              <w:jc w:val="center"/>
              <w:rPr>
                <w:rFonts w:ascii="宋体" w:hAnsi="宋体"/>
              </w:rPr>
            </w:pPr>
            <w:r>
              <w:rPr>
                <w:rFonts w:hint="eastAsia" w:ascii="宋体" w:hAnsi="宋体"/>
              </w:rPr>
              <w:t>明</w:t>
            </w:r>
          </w:p>
          <w:p>
            <w:pPr>
              <w:spacing w:line="480" w:lineRule="exact"/>
              <w:jc w:val="center"/>
              <w:rPr>
                <w:rFonts w:ascii="宋体" w:hAnsi="宋体"/>
              </w:rPr>
            </w:pPr>
            <w:r>
              <w:rPr>
                <w:rFonts w:hint="eastAsia" w:ascii="宋体" w:hAnsi="宋体"/>
              </w:rPr>
              <w:t xml:space="preserve">人       </w:t>
            </w:r>
          </w:p>
          <w:p>
            <w:pPr>
              <w:spacing w:line="480" w:lineRule="exact"/>
              <w:jc w:val="center"/>
              <w:rPr>
                <w:rFonts w:ascii="宋体" w:hAnsi="宋体"/>
              </w:rPr>
            </w:pPr>
            <w:r>
              <w:rPr>
                <w:rFonts w:hint="eastAsia" w:ascii="宋体" w:hAnsi="宋体"/>
              </w:rPr>
              <w:t>姓</w:t>
            </w:r>
          </w:p>
          <w:p>
            <w:pPr>
              <w:spacing w:line="480" w:lineRule="exact"/>
              <w:jc w:val="center"/>
              <w:rPr>
                <w:rFonts w:ascii="宋体" w:hAnsi="宋体"/>
              </w:rPr>
            </w:pPr>
            <w:r>
              <w:rPr>
                <w:rFonts w:hint="eastAsia" w:ascii="宋体" w:hAnsi="宋体"/>
              </w:rPr>
              <w:t>名</w:t>
            </w:r>
          </w:p>
          <w:p>
            <w:pPr>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发明人</w:t>
            </w:r>
            <w:r>
              <w:t>1</w:t>
            </w:r>
          </w:p>
        </w:tc>
        <w:tc>
          <w:tcPr>
            <w:tcW w:w="6698" w:type="dxa"/>
            <w:tcBorders>
              <w:bottom w:val="single" w:color="auto" w:sz="4" w:space="0"/>
            </w:tcBorders>
            <w:vAlign w:val="center"/>
          </w:tcPr>
          <w:p>
            <w:pPr>
              <w:rPr>
                <w:rFonts w:hint="default" w:ascii="宋体" w:hAnsi="宋体" w:eastAsia="宋体"/>
                <w:lang w:val="en-US" w:eastAsia="zh-CN"/>
              </w:rPr>
            </w:pPr>
            <w:r>
              <w:rPr>
                <w:rFonts w:hint="eastAsia"/>
                <w:lang w:val="en-US" w:eastAsia="zh-CN"/>
              </w:rPr>
              <w:t>GuoZhiCheng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89" w:hRule="atLeast"/>
        </w:trPr>
        <w:tc>
          <w:tcPr>
            <w:tcW w:w="1080" w:type="dxa"/>
            <w:vMerge w:val="continue"/>
            <w:vAlign w:val="center"/>
          </w:tcPr>
          <w:p>
            <w:pPr>
              <w:spacing w:line="480" w:lineRule="exact"/>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发明人</w:t>
            </w:r>
            <w:r>
              <w:t>2</w:t>
            </w:r>
          </w:p>
        </w:tc>
        <w:tc>
          <w:tcPr>
            <w:tcW w:w="6698" w:type="dxa"/>
            <w:tcBorders>
              <w:bottom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80" w:hRule="atLeast"/>
        </w:trPr>
        <w:tc>
          <w:tcPr>
            <w:tcW w:w="1080" w:type="dxa"/>
            <w:vMerge w:val="continue"/>
            <w:tcBorders>
              <w:bottom w:val="single" w:color="auto" w:sz="4" w:space="0"/>
            </w:tcBorders>
            <w:vAlign w:val="center"/>
          </w:tcPr>
          <w:p>
            <w:pPr>
              <w:spacing w:line="480" w:lineRule="exact"/>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发明人3</w:t>
            </w:r>
          </w:p>
        </w:tc>
        <w:tc>
          <w:tcPr>
            <w:tcW w:w="6698" w:type="dxa"/>
            <w:tcBorders>
              <w:bottom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89" w:hRule="atLeast"/>
        </w:trPr>
        <w:tc>
          <w:tcPr>
            <w:tcW w:w="1080" w:type="dxa"/>
            <w:vMerge w:val="restart"/>
            <w:vAlign w:val="center"/>
          </w:tcPr>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r>
              <w:rPr>
                <w:rFonts w:hint="eastAsia" w:ascii="宋体" w:hAnsi="宋体"/>
              </w:rPr>
              <w:t>人</w:t>
            </w:r>
          </w:p>
          <w:p>
            <w:pPr>
              <w:jc w:val="center"/>
              <w:rPr>
                <w:rFonts w:ascii="宋体" w:hAnsi="宋体"/>
              </w:rPr>
            </w:pPr>
          </w:p>
          <w:p>
            <w:pPr>
              <w:jc w:val="center"/>
              <w:rPr>
                <w:rFonts w:ascii="宋体" w:hAnsi="宋体"/>
              </w:rPr>
            </w:pPr>
            <w:r>
              <w:rPr>
                <w:rFonts w:hint="eastAsia" w:ascii="宋体" w:hAnsi="宋体"/>
              </w:rPr>
              <w:t>名</w:t>
            </w:r>
          </w:p>
          <w:p>
            <w:pPr>
              <w:jc w:val="center"/>
              <w:rPr>
                <w:rFonts w:ascii="宋体" w:hAnsi="宋体"/>
              </w:rPr>
            </w:pPr>
          </w:p>
          <w:p>
            <w:pPr>
              <w:jc w:val="center"/>
              <w:rPr>
                <w:rFonts w:ascii="宋体" w:hAnsi="宋体"/>
              </w:rPr>
            </w:pPr>
            <w:r>
              <w:rPr>
                <w:rFonts w:hint="eastAsia" w:ascii="宋体" w:hAnsi="宋体"/>
              </w:rPr>
              <w:t>称</w:t>
            </w:r>
          </w:p>
          <w:p>
            <w:pPr>
              <w:jc w:val="center"/>
              <w:rPr>
                <w:rFonts w:ascii="宋体" w:hAnsi="宋体"/>
              </w:rPr>
            </w:pPr>
          </w:p>
          <w:p>
            <w:pPr>
              <w:jc w:val="center"/>
              <w:rPr>
                <w:rFonts w:ascii="宋体" w:hAnsi="宋体"/>
              </w:rPr>
            </w:pPr>
            <w:r>
              <w:rPr>
                <w:rFonts w:hint="eastAsia" w:ascii="宋体" w:hAnsi="宋体"/>
              </w:rPr>
              <w:t>及</w:t>
            </w:r>
          </w:p>
          <w:p>
            <w:pPr>
              <w:jc w:val="center"/>
              <w:rPr>
                <w:rFonts w:ascii="宋体" w:hAnsi="宋体"/>
              </w:rPr>
            </w:pPr>
          </w:p>
          <w:p>
            <w:pPr>
              <w:jc w:val="center"/>
              <w:rPr>
                <w:rFonts w:ascii="宋体" w:hAnsi="宋体"/>
              </w:rPr>
            </w:pPr>
            <w:r>
              <w:rPr>
                <w:rFonts w:hint="eastAsia" w:ascii="宋体" w:hAnsi="宋体"/>
              </w:rPr>
              <w:t>地</w:t>
            </w:r>
          </w:p>
          <w:p>
            <w:pPr>
              <w:spacing w:line="480" w:lineRule="exact"/>
              <w:jc w:val="center"/>
              <w:rPr>
                <w:rFonts w:ascii="宋体" w:hAnsi="宋体"/>
              </w:rPr>
            </w:pPr>
            <w:r>
              <w:rPr>
                <w:rFonts w:hint="eastAsia" w:ascii="宋体" w:hAnsi="宋体"/>
              </w:rPr>
              <w:t>址</w:t>
            </w:r>
          </w:p>
        </w:tc>
        <w:tc>
          <w:tcPr>
            <w:tcW w:w="1861" w:type="dxa"/>
            <w:vAlign w:val="center"/>
          </w:tcPr>
          <w:p>
            <w:pPr>
              <w:rPr>
                <w:rFonts w:ascii="宋体" w:hAnsi="宋体"/>
              </w:rPr>
            </w:pPr>
            <w:r>
              <w:rPr>
                <w:rFonts w:hint="eastAsia"/>
              </w:rPr>
              <w:t>申请人</w:t>
            </w:r>
            <w:r>
              <w:t>1</w:t>
            </w:r>
          </w:p>
        </w:tc>
        <w:tc>
          <w:tcPr>
            <w:tcW w:w="6698" w:type="dxa"/>
            <w:vAlign w:val="center"/>
          </w:tcPr>
          <w:p>
            <w:r>
              <w:rPr>
                <w:rFonts w:hint="eastAsia"/>
              </w:rPr>
              <w:t xml:space="preserve">名称 </w:t>
            </w:r>
            <w:r>
              <w:t>Dalian Maritime University</w:t>
            </w:r>
          </w:p>
          <w:p/>
          <w:p>
            <w:pPr>
              <w:rPr>
                <w:rFonts w:ascii="宋体" w:hAnsi="宋体"/>
              </w:rPr>
            </w:pPr>
            <w:r>
              <w:rPr>
                <w:rFonts w:hint="eastAsia"/>
              </w:rPr>
              <w:t xml:space="preserve">地址 </w:t>
            </w:r>
            <w:r>
              <w:t>1 Linghai Road, Lingshui Street, Dalian City, Liaoning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79" w:hRule="atLeast"/>
        </w:trPr>
        <w:tc>
          <w:tcPr>
            <w:tcW w:w="1080" w:type="dxa"/>
            <w:vMerge w:val="continue"/>
            <w:vAlign w:val="center"/>
          </w:tcPr>
          <w:p>
            <w:pPr>
              <w:jc w:val="center"/>
              <w:rPr>
                <w:rFonts w:ascii="宋体" w:hAnsi="宋体"/>
              </w:rPr>
            </w:pPr>
          </w:p>
        </w:tc>
        <w:tc>
          <w:tcPr>
            <w:tcW w:w="1861" w:type="dxa"/>
            <w:vAlign w:val="center"/>
          </w:tcPr>
          <w:p>
            <w:pPr>
              <w:rPr>
                <w:rFonts w:ascii="宋体" w:hAnsi="宋体"/>
              </w:rPr>
            </w:pPr>
            <w:r>
              <w:rPr>
                <w:rFonts w:hint="eastAsia"/>
              </w:rPr>
              <w:t>申请人2</w:t>
            </w:r>
          </w:p>
        </w:tc>
        <w:tc>
          <w:tcPr>
            <w:tcW w:w="6698" w:type="dxa"/>
            <w:vAlign w:val="center"/>
          </w:tcPr>
          <w:p>
            <w:r>
              <w:rPr>
                <w:rFonts w:hint="eastAsia"/>
              </w:rPr>
              <w:t xml:space="preserve">名称 </w:t>
            </w:r>
          </w:p>
          <w:p/>
          <w:p>
            <w:pPr>
              <w:rPr>
                <w:rFonts w:ascii="宋体" w:hAnsi="宋体"/>
              </w:rPr>
            </w:pPr>
            <w:r>
              <w:rPr>
                <w:rFonts w:hint="eastAsia"/>
              </w:rPr>
              <w:t xml:space="preserve">地址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09" w:hRule="atLeast"/>
        </w:trPr>
        <w:tc>
          <w:tcPr>
            <w:tcW w:w="1080" w:type="dxa"/>
            <w:vMerge w:val="continue"/>
            <w:tcBorders>
              <w:bottom w:val="single" w:color="auto" w:sz="4" w:space="0"/>
            </w:tcBorders>
            <w:vAlign w:val="center"/>
          </w:tcPr>
          <w:p>
            <w:pPr>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申请人3</w:t>
            </w:r>
          </w:p>
        </w:tc>
        <w:tc>
          <w:tcPr>
            <w:tcW w:w="6698" w:type="dxa"/>
            <w:tcBorders>
              <w:bottom w:val="single" w:color="auto" w:sz="4" w:space="0"/>
            </w:tcBorders>
            <w:vAlign w:val="center"/>
          </w:tcPr>
          <w:p>
            <w:r>
              <w:rPr>
                <w:rFonts w:hint="eastAsia"/>
              </w:rPr>
              <w:t xml:space="preserve">名称 </w:t>
            </w:r>
          </w:p>
          <w:p/>
          <w:p>
            <w:pPr>
              <w:rPr>
                <w:rFonts w:ascii="宋体" w:hAnsi="宋体"/>
              </w:rPr>
            </w:pPr>
            <w:r>
              <w:rPr>
                <w:rFonts w:hint="eastAsia"/>
              </w:rPr>
              <w:t xml:space="preserve">地址 </w:t>
            </w:r>
          </w:p>
        </w:tc>
      </w:tr>
    </w:tbl>
    <w:p>
      <w:pPr>
        <w:pStyle w:val="18"/>
        <w:rPr>
          <w:rFonts w:hint="eastAsia"/>
        </w:rPr>
        <w:sectPr>
          <w:headerReference r:id="rId8" w:type="default"/>
          <w:footerReference r:id="rId9" w:type="default"/>
          <w:pgSz w:w="11906" w:h="16838"/>
          <w:pgMar w:top="1418" w:right="851" w:bottom="851" w:left="1418" w:header="851" w:footer="227" w:gutter="0"/>
          <w:cols w:space="425" w:num="1"/>
          <w:docGrid w:type="lines" w:linePitch="312" w:charSpace="0"/>
        </w:sectPr>
      </w:pPr>
    </w:p>
    <w:p>
      <w:pPr>
        <w:pStyle w:val="18"/>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本发明旨在克服以上所述的技术难点，提供一种基于便携式无人艇快速搜救方法。该方法具有以下优势：</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无人艇自主搜救，搜索范围广，准确识别目标的位置；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搜救成本低，减少前期搜救准备工作；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可以长时间执行搜救任务，工作效率高；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快速布放救助装置，实现对落水人员的快速救援；</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无人艇搜救系统由通讯系统、动力系统和</w:t>
      </w:r>
      <w:r>
        <w:rPr>
          <w:rFonts w:hint="eastAsia" w:ascii="Times New Roman" w:hAnsi="宋体" w:eastAsia="宋体" w:cs="Times New Roman"/>
          <w:color w:val="auto"/>
          <w:kern w:val="0"/>
          <w:sz w:val="28"/>
          <w:szCs w:val="28"/>
          <w:lang w:val="en-US" w:eastAsia="zh-CN" w:bidi="ar-SA"/>
        </w:rPr>
        <w:t>检测系</w:t>
      </w:r>
      <w:r>
        <w:rPr>
          <w:rFonts w:hint="default" w:ascii="Times New Roman" w:hAnsi="宋体" w:eastAsia="宋体" w:cs="Times New Roman"/>
          <w:color w:val="auto"/>
          <w:kern w:val="0"/>
          <w:sz w:val="28"/>
          <w:szCs w:val="28"/>
          <w:lang w:val="en-US" w:eastAsia="zh-CN" w:bidi="ar-SA"/>
        </w:rPr>
        <w:t>统组成，实现对落水人员的快速救援。其中通讯系统包括USBL、通讯模块、地面站等，保持无人艇和岸机之间的良好的通讯。动力系统包括控制箱、推进器、太阳能电池板等，该该模块可以提供充足的动力，快速行驶到落水人员附近，并且可以实现长时间搜救任务。</w:t>
      </w:r>
      <w:r>
        <w:rPr>
          <w:rFonts w:hint="eastAsia" w:ascii="Times New Roman" w:hAnsi="宋体" w:eastAsia="宋体" w:cs="Times New Roman"/>
          <w:color w:val="auto"/>
          <w:kern w:val="0"/>
          <w:sz w:val="28"/>
          <w:szCs w:val="28"/>
          <w:lang w:val="en-US" w:eastAsia="zh-CN" w:bidi="ar-SA"/>
        </w:rPr>
        <w:t>检测</w:t>
      </w:r>
      <w:r>
        <w:rPr>
          <w:rFonts w:hint="default" w:ascii="Times New Roman" w:hAnsi="宋体" w:eastAsia="宋体" w:cs="Times New Roman"/>
          <w:color w:val="auto"/>
          <w:kern w:val="0"/>
          <w:sz w:val="28"/>
          <w:szCs w:val="28"/>
          <w:lang w:val="en-US" w:eastAsia="zh-CN" w:bidi="ar-SA"/>
        </w:rPr>
        <w:t>系统包括摄像头、检测算法（YOLOv4）、声呐以及救助装置等，该模块可以对落水人员定位准确，精准锁定搜救目标以及快速布放救助装置。</w:t>
      </w: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156" w:beforeLines="50" w:line="460" w:lineRule="exact"/>
        <w:jc w:val="center"/>
        <w:rPr>
          <w:rFonts w:hint="default" w:hAnsi="宋体" w:eastAsia="宋体"/>
          <w:b/>
          <w:sz w:val="28"/>
          <w:szCs w:val="28"/>
          <w:lang w:val="en-US" w:eastAsia="zh-CN"/>
        </w:rPr>
      </w:pPr>
      <w:r>
        <w:rPr>
          <w:rFonts w:hint="eastAsia" w:hAnsi="宋体"/>
          <w:b/>
          <w:sz w:val="28"/>
          <w:szCs w:val="28"/>
          <w:lang w:val="en-US" w:eastAsia="zh-CN"/>
        </w:rPr>
        <w:t>无人艇快速救助装置的布防与回收</w:t>
      </w:r>
    </w:p>
    <w:p>
      <w:pPr>
        <w:spacing w:before="156" w:beforeLines="50" w:line="460" w:lineRule="exact"/>
        <w:jc w:val="center"/>
        <w:rPr>
          <w:rFonts w:hAnsi="宋体"/>
          <w:b/>
          <w:sz w:val="28"/>
          <w:szCs w:val="28"/>
        </w:rPr>
      </w:pPr>
    </w:p>
    <w:p>
      <w:pPr>
        <w:spacing w:before="156" w:beforeLines="50" w:line="460" w:lineRule="exact"/>
        <w:rPr>
          <w:b/>
          <w:sz w:val="28"/>
        </w:rPr>
      </w:pPr>
      <w:r>
        <w:rPr>
          <w:rFonts w:hint="eastAsia" w:hAnsi="宋体"/>
          <w:b/>
          <w:sz w:val="28"/>
        </w:rPr>
        <w:t>技术领域</w:t>
      </w:r>
    </w:p>
    <w:p>
      <w:pPr>
        <w:pStyle w:val="12"/>
        <w:adjustRightInd w:val="0"/>
        <w:spacing w:before="156" w:beforeLines="50" w:after="0" w:line="460" w:lineRule="exact"/>
        <w:ind w:firstLine="560" w:firstLineChars="200"/>
        <w:outlineLvl w:val="0"/>
        <w:rPr>
          <w:rFonts w:hAnsi="宋体"/>
          <w:kern w:val="0"/>
          <w:sz w:val="28"/>
          <w:szCs w:val="28"/>
        </w:rPr>
      </w:pPr>
      <w:r>
        <w:rPr>
          <w:rFonts w:hint="eastAsia" w:hAnsi="宋体"/>
          <w:kern w:val="0"/>
          <w:sz w:val="28"/>
          <w:szCs w:val="28"/>
        </w:rPr>
        <w:t>本发明涉及</w:t>
      </w:r>
      <w:r>
        <w:rPr>
          <w:rFonts w:hint="eastAsia"/>
          <w:kern w:val="0"/>
          <w:sz w:val="28"/>
          <w:szCs w:val="28"/>
          <w:lang w:val="en-US" w:eastAsia="zh-CN"/>
        </w:rPr>
        <w:t>目标检测和路径规划</w:t>
      </w:r>
      <w:r>
        <w:rPr>
          <w:rFonts w:hint="eastAsia"/>
          <w:kern w:val="0"/>
          <w:sz w:val="28"/>
          <w:szCs w:val="28"/>
        </w:rPr>
        <w:t>技术领域</w:t>
      </w:r>
      <w:r>
        <w:rPr>
          <w:rFonts w:hint="eastAsia" w:hAnsi="宋体"/>
          <w:kern w:val="0"/>
          <w:sz w:val="28"/>
          <w:szCs w:val="28"/>
        </w:rPr>
        <w:t>，具体而言，尤其涉及</w:t>
      </w:r>
      <w:r>
        <w:rPr>
          <w:rFonts w:hint="eastAsia" w:hAnsi="宋体"/>
          <w:kern w:val="0"/>
          <w:sz w:val="28"/>
          <w:szCs w:val="28"/>
          <w:lang w:val="en-US" w:eastAsia="zh-CN"/>
        </w:rPr>
        <w:t>深度学习与强化学习的结合</w:t>
      </w:r>
      <w:r>
        <w:rPr>
          <w:rFonts w:hint="eastAsia" w:hAnsi="宋体"/>
          <w:kern w:val="0"/>
          <w:sz w:val="28"/>
          <w:szCs w:val="28"/>
        </w:rPr>
        <w:t>。</w:t>
      </w:r>
    </w:p>
    <w:p>
      <w:pPr>
        <w:spacing w:before="156" w:beforeLines="50" w:line="460" w:lineRule="exact"/>
        <w:rPr>
          <w:rFonts w:hint="eastAsia" w:hAnsi="宋体"/>
          <w:b/>
          <w:sz w:val="28"/>
        </w:rPr>
      </w:pPr>
    </w:p>
    <w:p>
      <w:pPr>
        <w:spacing w:before="156" w:beforeLines="50" w:line="460" w:lineRule="exact"/>
        <w:rPr>
          <w:b/>
          <w:sz w:val="28"/>
        </w:rPr>
      </w:pPr>
      <w:r>
        <w:rPr>
          <w:rFonts w:hint="eastAsia" w:hAnsi="宋体"/>
          <w:b/>
          <w:sz w:val="28"/>
        </w:rPr>
        <w:t>背景技术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海洋孕育了生命，然而多年来，无论是在探测和利用海洋的过程中，还是日常生活中，有无数宝贵的生命葬身大海。由于海上环境错综复杂，人工作业进行海上搜救的过程中，受到自然因素以及海上不确定因素的影响，这对搜救人员的搜救的工作增加困难程度，救助的过程中会浪费很多时间，而且对于落水人员来说，也给他们带来一分的风险，所以搜救工作是一件分秒必争的事情。当海上有突发情况时，对于搜救人员自身来说，也是十分危险的，随时都有可能发生生命危险。因此，海上搜救工作是一件非常危险的事情，受到海上各种因素的影响，最终很有可能导致搜救工作的失败和造成无法估量的损失。</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随着科技的迅速发展，智能装备技术愈加的完善，无人艇执行海上搜救工作已经成为了一种新的趋势。传统搜救方法需要充分的前期准备工作、多个部门协同工作、调度多方的工作以及搜救成本之高。无人艇搜救可以在不同的环境中完成搜救任务，具有操作性强、搜救范围广、搜救成本低以及执行效率高等特点。并且还可以的极其恶劣的自然条件下或者人类不可达的场景下进行搜救工作，因此无人艇执行海上搜救任务具有十分广阔的应用前景。</w:t>
      </w:r>
    </w:p>
    <w:p>
      <w:pPr>
        <w:pStyle w:val="12"/>
        <w:adjustRightInd w:val="0"/>
        <w:spacing w:before="156" w:beforeLines="50" w:after="0" w:line="460" w:lineRule="exact"/>
        <w:ind w:firstLine="560" w:firstLineChars="200"/>
        <w:outlineLvl w:val="0"/>
        <w:rPr>
          <w:kern w:val="0"/>
          <w:sz w:val="28"/>
          <w:szCs w:val="28"/>
        </w:rPr>
      </w:pPr>
    </w:p>
    <w:p>
      <w:pPr>
        <w:spacing w:before="156" w:beforeLines="50" w:line="460" w:lineRule="exact"/>
        <w:rPr>
          <w:b/>
          <w:sz w:val="28"/>
        </w:rPr>
      </w:pPr>
      <w:r>
        <w:rPr>
          <w:rFonts w:hint="eastAsia" w:hAnsi="宋体"/>
          <w:b/>
          <w:sz w:val="28"/>
        </w:rPr>
        <w:t>发明内容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本发明旨在克服以上所述的技术难点，提供一种基于便携式无人艇快速搜救方法。该方法具有以下优势：</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cs="Times New Roman"/>
          <w:color w:val="auto"/>
          <w:kern w:val="0"/>
          <w:sz w:val="28"/>
          <w:szCs w:val="28"/>
          <w:lang w:val="en-US" w:eastAsia="zh-CN" w:bidi="ar-SA"/>
        </w:rPr>
        <w:t>（1）</w:t>
      </w:r>
      <w:r>
        <w:rPr>
          <w:rFonts w:hint="default" w:ascii="Times New Roman" w:hAnsi="宋体" w:eastAsia="宋体" w:cs="Times New Roman"/>
          <w:color w:val="auto"/>
          <w:kern w:val="0"/>
          <w:sz w:val="28"/>
          <w:szCs w:val="28"/>
          <w:lang w:val="en-US" w:eastAsia="zh-CN" w:bidi="ar-SA"/>
        </w:rPr>
        <w:t>无人艇自主搜救，搜索范围广，准确识别目标的位置；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cs="Times New Roman"/>
          <w:color w:val="auto"/>
          <w:kern w:val="0"/>
          <w:sz w:val="28"/>
          <w:szCs w:val="28"/>
          <w:lang w:val="en-US" w:eastAsia="zh-CN" w:bidi="ar-SA"/>
        </w:rPr>
        <w:t>（2）</w:t>
      </w:r>
      <w:r>
        <w:rPr>
          <w:rFonts w:hint="default" w:ascii="Times New Roman" w:hAnsi="宋体" w:eastAsia="宋体" w:cs="Times New Roman"/>
          <w:color w:val="auto"/>
          <w:kern w:val="0"/>
          <w:sz w:val="28"/>
          <w:szCs w:val="28"/>
          <w:lang w:val="en-US" w:eastAsia="zh-CN" w:bidi="ar-SA"/>
        </w:rPr>
        <w:t>搜救成本低，减少前期搜救准备工作；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cs="Times New Roman"/>
          <w:color w:val="auto"/>
          <w:kern w:val="0"/>
          <w:sz w:val="28"/>
          <w:szCs w:val="28"/>
          <w:lang w:val="en-US" w:eastAsia="zh-CN" w:bidi="ar-SA"/>
        </w:rPr>
        <w:t>（3）</w:t>
      </w:r>
      <w:r>
        <w:rPr>
          <w:rFonts w:hint="default" w:ascii="Times New Roman" w:hAnsi="宋体" w:eastAsia="宋体" w:cs="Times New Roman"/>
          <w:color w:val="auto"/>
          <w:kern w:val="0"/>
          <w:sz w:val="28"/>
          <w:szCs w:val="28"/>
          <w:lang w:val="en-US" w:eastAsia="zh-CN" w:bidi="ar-SA"/>
        </w:rPr>
        <w:t>可以长时间执行搜救任务，工作效率高；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cs="Times New Roman"/>
          <w:color w:val="auto"/>
          <w:kern w:val="0"/>
          <w:sz w:val="28"/>
          <w:szCs w:val="28"/>
          <w:lang w:val="en-US" w:eastAsia="zh-CN" w:bidi="ar-SA"/>
        </w:rPr>
        <w:t>（4）</w:t>
      </w:r>
      <w:r>
        <w:rPr>
          <w:rFonts w:hint="default" w:ascii="Times New Roman" w:hAnsi="宋体" w:eastAsia="宋体" w:cs="Times New Roman"/>
          <w:color w:val="auto"/>
          <w:kern w:val="0"/>
          <w:sz w:val="28"/>
          <w:szCs w:val="28"/>
          <w:lang w:val="en-US" w:eastAsia="zh-CN" w:bidi="ar-SA"/>
        </w:rPr>
        <w:t>快速布放救助装置，实现对落水人员的快速救援；</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无人艇搜救系统由通讯系统、动力系统和</w:t>
      </w:r>
      <w:r>
        <w:rPr>
          <w:rFonts w:hint="eastAsia" w:ascii="Times New Roman" w:hAnsi="宋体" w:eastAsia="宋体" w:cs="Times New Roman"/>
          <w:color w:val="auto"/>
          <w:kern w:val="0"/>
          <w:sz w:val="28"/>
          <w:szCs w:val="28"/>
          <w:lang w:val="en-US" w:eastAsia="zh-CN" w:bidi="ar-SA"/>
        </w:rPr>
        <w:t>检测系</w:t>
      </w:r>
      <w:r>
        <w:rPr>
          <w:rFonts w:hint="default" w:ascii="Times New Roman" w:hAnsi="宋体" w:eastAsia="宋体" w:cs="Times New Roman"/>
          <w:color w:val="auto"/>
          <w:kern w:val="0"/>
          <w:sz w:val="28"/>
          <w:szCs w:val="28"/>
          <w:lang w:val="en-US" w:eastAsia="zh-CN" w:bidi="ar-SA"/>
        </w:rPr>
        <w:t>统组成，实现对落水人员的快速救援。其中通讯系统包括USBL、通讯模块、地面站等，保持无人艇和岸机之间的良好的通讯。动力系统包括控制箱、推进器、太阳能电池板等，该该模块可以提供充足的动力，快速行驶到落水人员附近，并且可以实现长时间搜救任务。</w:t>
      </w:r>
      <w:r>
        <w:rPr>
          <w:rFonts w:hint="eastAsia" w:ascii="Times New Roman" w:hAnsi="宋体" w:eastAsia="宋体" w:cs="Times New Roman"/>
          <w:color w:val="auto"/>
          <w:kern w:val="0"/>
          <w:sz w:val="28"/>
          <w:szCs w:val="28"/>
          <w:lang w:val="en-US" w:eastAsia="zh-CN" w:bidi="ar-SA"/>
        </w:rPr>
        <w:t>检测</w:t>
      </w:r>
      <w:r>
        <w:rPr>
          <w:rFonts w:hint="default" w:ascii="Times New Roman" w:hAnsi="宋体" w:eastAsia="宋体" w:cs="Times New Roman"/>
          <w:color w:val="auto"/>
          <w:kern w:val="0"/>
          <w:sz w:val="28"/>
          <w:szCs w:val="28"/>
          <w:lang w:val="en-US" w:eastAsia="zh-CN" w:bidi="ar-SA"/>
        </w:rPr>
        <w:t>系统包括摄像头、检测算法（YOLOv4）、声呐以及救助装置等，该模块可以对落水人员定位准确，精准锁定搜救目标以及快速布放救助装置。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近年来，随着溺水事件的逐渐攀升，海上搜救任务刻不容缓，为实现快速救援的目的，减少溺水事件的数量，一种基于便携式无人艇快速搜救方法具体实现方案如下：</w:t>
      </w:r>
      <w:r>
        <w:rPr>
          <w:rFonts w:hint="default" w:ascii="Times New Roman" w:hAnsi="宋体" w:eastAsia="宋体" w:cs="Times New Roman"/>
          <w:color w:val="auto"/>
          <w:kern w:val="0"/>
          <w:sz w:val="28"/>
          <w:szCs w:val="28"/>
          <w:lang w:val="en-US" w:eastAsia="zh-CN" w:bidi="ar-SA"/>
        </w:rPr>
        <w:object>
          <v:shape id="_x0000_i1063" o:spt="75" type="#_x0000_t75" style="height:17pt;width:72pt;" o:ole="t" filled="f" o:preferrelative="t" stroked="f" coordsize="21600,21600">
            <v:path/>
            <v:fill on="f" focussize="0,0"/>
            <v:stroke on="f"/>
            <v:imagedata r:id="rId17" o:title=""/>
            <o:lock v:ext="edit" aspectratio="t"/>
            <w10:wrap type="none"/>
            <w10:anchorlock/>
          </v:shape>
          <o:OLEObject Type="Embed" ProgID="Equation.KSEE3" ShapeID="_x0000_i1063" DrawAspect="Content" ObjectID="_1468075725" r:id="rId16">
            <o:LockedField>false</o:LockedField>
          </o:OLEObject>
        </w:objec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无人艇放入海中执行搜救任务，利用高清摄像头捕捉海面信息，并将拍摄到的信息回传到岸机，使得岸上人员实时掌握海面上的情况。</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摄像头捕捉到的</w:t>
      </w:r>
      <w:r>
        <w:rPr>
          <w:rFonts w:hint="eastAsia" w:ascii="Times New Roman" w:hAnsi="宋体" w:eastAsia="宋体" w:cs="Times New Roman"/>
          <w:color w:val="auto"/>
          <w:kern w:val="0"/>
          <w:sz w:val="28"/>
          <w:szCs w:val="28"/>
          <w:lang w:val="en-US" w:eastAsia="zh-CN" w:bidi="ar-SA"/>
        </w:rPr>
        <w:t>实时</w:t>
      </w:r>
      <w:r>
        <w:rPr>
          <w:rFonts w:hint="default" w:ascii="Times New Roman" w:hAnsi="宋体" w:eastAsia="宋体" w:cs="Times New Roman"/>
          <w:color w:val="auto"/>
          <w:kern w:val="0"/>
          <w:sz w:val="28"/>
          <w:szCs w:val="28"/>
          <w:lang w:val="en-US" w:eastAsia="zh-CN" w:bidi="ar-SA"/>
        </w:rPr>
        <w:t>画面输入到YOLOv4</w:t>
      </w:r>
      <w:r>
        <w:rPr>
          <w:rFonts w:hint="eastAsia" w:ascii="Times New Roman" w:hAnsi="宋体" w:eastAsia="宋体" w:cs="Times New Roman"/>
          <w:color w:val="auto"/>
          <w:kern w:val="0"/>
          <w:sz w:val="28"/>
          <w:szCs w:val="28"/>
          <w:lang w:val="en-US" w:eastAsia="zh-CN" w:bidi="ar-SA"/>
        </w:rPr>
        <w:t>目标检测算法中进行识别。该算法具有检测精度高和检测速度快的特点，并且可以实现对画面的实时检测。在检测算法中，YOLO检测算法对搜索目标物设置一个阈值，其值是用来标定检测目标物的置信度（confidence），简单说就是一个概率，一般阈值设置为0.5。若大于所设置的阈值，检测系统就认为检测到落水人员或者是障碍物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imes New Roman" w:hAnsi="宋体" w:eastAsia="宋体" w:cs="Times New Roman"/>
          <w:color w:val="auto"/>
          <w:kern w:val="0"/>
          <w:sz w:val="28"/>
          <w:szCs w:val="28"/>
          <w:lang w:val="en-US" w:eastAsia="zh-CN" w:bidi="ar-SA"/>
        </w:rPr>
      </w:pPr>
      <w:r>
        <w:rPr>
          <w:rFonts w:hint="eastAsia" w:ascii="Times New Roman" w:hAnsi="宋体" w:eastAsia="宋体" w:cs="Times New Roman"/>
          <w:color w:val="auto"/>
          <w:kern w:val="0"/>
          <w:sz w:val="28"/>
          <w:szCs w:val="28"/>
          <w:lang w:val="en-US" w:eastAsia="zh-CN" w:bidi="ar-SA"/>
        </w:rPr>
        <w:t>若检测到有落水人员，检测系统会通过前视声呐进一步确定落水人员的经纬度，并且落水人员的</w:t>
      </w:r>
      <w:r>
        <w:rPr>
          <w:rFonts w:hint="default" w:ascii="Times New Roman" w:hAnsi="宋体" w:eastAsia="宋体" w:cs="Times New Roman"/>
          <w:color w:val="auto"/>
          <w:kern w:val="0"/>
          <w:sz w:val="28"/>
          <w:szCs w:val="28"/>
          <w:lang w:val="en-US" w:eastAsia="zh-CN" w:bidi="ar-SA"/>
        </w:rPr>
        <w:t>实时经纬度信息</w:t>
      </w:r>
      <w:r>
        <w:rPr>
          <w:rFonts w:hint="eastAsia" w:ascii="Times New Roman" w:hAnsi="宋体" w:eastAsia="宋体" w:cs="Times New Roman"/>
          <w:color w:val="auto"/>
          <w:kern w:val="0"/>
          <w:sz w:val="28"/>
          <w:szCs w:val="28"/>
          <w:lang w:val="en-US" w:eastAsia="zh-CN" w:bidi="ar-SA"/>
        </w:rPr>
        <w:t>显示在岸机上，声呐获取当前位置的经纬度公式如下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object>
          <v:shape id="_x0000_i1064" o:spt="75" type="#_x0000_t75" style="height:38pt;width:102pt;" o:ole="t" filled="f" o:preferrelative="t" stroked="f" coordsize="21600,21600">
            <v:path/>
            <v:fill on="f" focussize="0,0"/>
            <v:stroke on="f"/>
            <v:imagedata r:id="rId19" o:title=""/>
            <o:lock v:ext="edit" aspectratio="t"/>
            <w10:wrap type="none"/>
            <w10:anchorlock/>
          </v:shape>
          <o:OLEObject Type="Embed" ProgID="Equation.KSEE3" ShapeID="_x0000_i1064" DrawAspect="Content" ObjectID="_1468075726" r:id="rId18">
            <o:LockedField>false</o:LockedField>
          </o:OLEObject>
        </w:objec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eastAsia="宋体" w:cs="Times New Roman"/>
          <w:color w:val="auto"/>
          <w:kern w:val="0"/>
          <w:sz w:val="28"/>
          <w:szCs w:val="28"/>
          <w:lang w:val="en-US" w:eastAsia="zh-CN" w:bidi="ar-SA"/>
        </w:rPr>
        <w:t>公式中</w:t>
      </w:r>
      <w:r>
        <w:rPr>
          <w:rFonts w:hint="eastAsia" w:ascii="Times New Roman" w:hAnsi="宋体" w:eastAsia="宋体" w:cs="Times New Roman"/>
          <w:color w:val="auto"/>
          <w:kern w:val="0"/>
          <w:sz w:val="28"/>
          <w:szCs w:val="28"/>
          <w:lang w:val="en-US" w:eastAsia="zh-CN" w:bidi="ar-SA"/>
        </w:rPr>
        <w:object>
          <v:shape id="_x0000_i1065" o:spt="75" type="#_x0000_t75" style="height:13pt;width:12pt;" o:ole="t" filled="f" o:preferrelative="t" stroked="f" coordsize="21600,21600">
            <v:path/>
            <v:fill on="f" focussize="0,0"/>
            <v:stroke on="f"/>
            <v:imagedata r:id="rId21" o:title=""/>
            <o:lock v:ext="edit" aspectratio="t"/>
            <w10:wrap type="none"/>
            <w10:anchorlock/>
          </v:shape>
          <o:OLEObject Type="Embed" ProgID="Equation.KSEE3" ShapeID="_x0000_i1065" DrawAspect="Content" ObjectID="_1468075727" r:id="rId20">
            <o:LockedField>false</o:LockedField>
          </o:OLEObject>
        </w:object>
      </w:r>
      <w:r>
        <w:rPr>
          <w:rFonts w:hint="eastAsia" w:ascii="Times New Roman" w:hAnsi="宋体" w:eastAsia="宋体" w:cs="Times New Roman"/>
          <w:color w:val="auto"/>
          <w:kern w:val="0"/>
          <w:sz w:val="28"/>
          <w:szCs w:val="28"/>
          <w:lang w:val="en-US" w:eastAsia="zh-CN" w:bidi="ar-SA"/>
        </w:rPr>
        <w:t>是代表图像的分辨率，k和l是网格数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导航过滤器的位置辅助</w:t>
      </w:r>
      <w:r>
        <w:rPr>
          <w:rFonts w:hint="eastAsia" w:ascii="Times New Roman" w:hAnsi="宋体" w:eastAsia="宋体" w:cs="Times New Roman"/>
          <w:color w:val="auto"/>
          <w:kern w:val="0"/>
          <w:sz w:val="28"/>
          <w:szCs w:val="28"/>
          <w:lang w:val="en-US" w:eastAsia="zh-CN" w:bidi="ar-SA"/>
        </w:rPr>
        <w:t>公式如下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object>
          <v:shape id="_x0000_i1066" o:spt="75" type="#_x0000_t75" style="height:40pt;width:264pt;" o:ole="t" filled="f" o:preferrelative="t" stroked="f" coordsize="21600,21600">
            <v:path/>
            <v:fill on="f" focussize="0,0"/>
            <v:stroke on="f"/>
            <v:imagedata r:id="rId23" o:title=""/>
            <o:lock v:ext="edit" aspectratio="t"/>
            <w10:wrap type="none"/>
            <w10:anchorlock/>
          </v:shape>
          <o:OLEObject Type="Embed" ProgID="Equation.KSEE3" ShapeID="_x0000_i1066" DrawAspect="Content" ObjectID="_1468075728" r:id="rId22">
            <o:LockedField>false</o:LockedField>
          </o:OLEObject>
        </w:objec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imes New Roman" w:hAnsi="宋体" w:eastAsia="宋体" w:cs="Times New Roman"/>
          <w:color w:val="auto"/>
          <w:kern w:val="0"/>
          <w:sz w:val="28"/>
          <w:szCs w:val="28"/>
          <w:lang w:val="en-US" w:eastAsia="zh-CN" w:bidi="ar-SA"/>
        </w:rPr>
      </w:pPr>
      <w:r>
        <w:rPr>
          <w:rFonts w:hint="eastAsia" w:ascii="Times New Roman" w:hAnsi="宋体" w:eastAsia="宋体" w:cs="Times New Roman"/>
          <w:color w:val="auto"/>
          <w:kern w:val="0"/>
          <w:sz w:val="28"/>
          <w:szCs w:val="28"/>
          <w:lang w:val="en-US" w:eastAsia="zh-CN" w:bidi="ar-SA"/>
        </w:rPr>
        <w:t>公式中</w:t>
      </w:r>
      <w:r>
        <w:rPr>
          <w:rFonts w:hint="eastAsia" w:ascii="Times New Roman" w:hAnsi="宋体" w:eastAsia="宋体" w:cs="Times New Roman"/>
          <w:color w:val="auto"/>
          <w:kern w:val="0"/>
          <w:sz w:val="28"/>
          <w:szCs w:val="28"/>
          <w:lang w:val="en-US" w:eastAsia="zh-CN" w:bidi="ar-SA"/>
        </w:rPr>
        <w:object>
          <v:shape id="_x0000_i1067" o:spt="75" type="#_x0000_t75" style="height:13.95pt;width:10pt;" o:ole="t" filled="f" o:preferrelative="t" stroked="f" coordsize="21600,21600">
            <v:path/>
            <v:fill on="f" focussize="0,0"/>
            <v:stroke on="f"/>
            <v:imagedata r:id="rId25" o:title=""/>
            <o:lock v:ext="edit" aspectratio="t"/>
            <w10:wrap type="none"/>
            <w10:anchorlock/>
          </v:shape>
          <o:OLEObject Type="Embed" ProgID="Equation.KSEE3" ShapeID="_x0000_i1067" DrawAspect="Content" ObjectID="_1468075729" r:id="rId24">
            <o:LockedField>false</o:LockedField>
          </o:OLEObject>
        </w:object>
      </w:r>
      <w:r>
        <w:rPr>
          <w:rFonts w:hint="eastAsia" w:ascii="Times New Roman" w:hAnsi="宋体" w:eastAsia="宋体" w:cs="Times New Roman"/>
          <w:color w:val="auto"/>
          <w:kern w:val="0"/>
          <w:sz w:val="28"/>
          <w:szCs w:val="28"/>
          <w:lang w:val="en-US" w:eastAsia="zh-CN" w:bidi="ar-SA"/>
        </w:rPr>
        <w:t>和</w:t>
      </w:r>
      <w:r>
        <w:rPr>
          <w:rFonts w:hint="eastAsia" w:ascii="Times New Roman" w:hAnsi="宋体" w:eastAsia="宋体" w:cs="Times New Roman"/>
          <w:color w:val="auto"/>
          <w:kern w:val="0"/>
          <w:sz w:val="28"/>
          <w:szCs w:val="28"/>
          <w:lang w:val="en-US" w:eastAsia="zh-CN" w:bidi="ar-SA"/>
        </w:rPr>
        <w:object>
          <v:shape id="_x0000_i1068" o:spt="75" type="#_x0000_t75" style="height:16pt;width:11pt;" o:ole="t" filled="f" o:preferrelative="t" stroked="f" coordsize="21600,21600">
            <v:path/>
            <v:fill on="f" focussize="0,0"/>
            <v:stroke on="f"/>
            <v:imagedata r:id="rId27" o:title=""/>
            <o:lock v:ext="edit" aspectratio="t"/>
            <w10:wrap type="none"/>
            <w10:anchorlock/>
          </v:shape>
          <o:OLEObject Type="Embed" ProgID="Equation.KSEE3" ShapeID="_x0000_i1068" DrawAspect="Content" ObjectID="_1468075730" r:id="rId26">
            <o:LockedField>false</o:LockedField>
          </o:OLEObject>
        </w:object>
      </w:r>
      <w:r>
        <w:rPr>
          <w:rFonts w:hint="default" w:ascii="Times New Roman" w:hAnsi="宋体" w:eastAsia="宋体" w:cs="Times New Roman"/>
          <w:color w:val="auto"/>
          <w:kern w:val="0"/>
          <w:sz w:val="28"/>
          <w:szCs w:val="28"/>
          <w:lang w:val="en-US" w:eastAsia="zh-CN" w:bidi="ar-SA"/>
        </w:rPr>
        <w:t>表示预估位置，</w:t>
      </w:r>
      <w:r>
        <w:rPr>
          <w:rFonts w:hint="default" w:ascii="Times New Roman" w:hAnsi="宋体" w:eastAsia="宋体" w:cs="Times New Roman"/>
          <w:color w:val="auto"/>
          <w:kern w:val="0"/>
          <w:sz w:val="28"/>
          <w:szCs w:val="28"/>
          <w:lang w:val="en-US" w:eastAsia="zh-CN" w:bidi="ar-SA"/>
        </w:rPr>
        <w:object>
          <v:shape id="_x0000_i1069" o:spt="75" type="#_x0000_t75" style="height:18pt;width:13.95pt;" o:ole="t" filled="f" o:preferrelative="t" stroked="f" coordsize="21600,21600">
            <v:path/>
            <v:fill on="f" focussize="0,0"/>
            <v:stroke on="f"/>
            <v:imagedata r:id="rId29" o:title=""/>
            <o:lock v:ext="edit" aspectratio="t"/>
            <w10:wrap type="none"/>
            <w10:anchorlock/>
          </v:shape>
          <o:OLEObject Type="Embed" ProgID="Equation.KSEE3" ShapeID="_x0000_i1069" DrawAspect="Content" ObjectID="_1468075731" r:id="rId28">
            <o:LockedField>false</o:LockedField>
          </o:OLEObject>
        </w:object>
      </w:r>
      <w:r>
        <w:rPr>
          <w:rFonts w:hint="default" w:ascii="Times New Roman" w:hAnsi="宋体" w:eastAsia="宋体" w:cs="Times New Roman"/>
          <w:color w:val="auto"/>
          <w:kern w:val="0"/>
          <w:sz w:val="28"/>
          <w:szCs w:val="28"/>
          <w:lang w:val="en-US" w:eastAsia="zh-CN" w:bidi="ar-SA"/>
        </w:rPr>
        <w:t>表示NED帧的局部帧旋转角度，</w:t>
      </w:r>
      <w:r>
        <w:rPr>
          <w:rFonts w:hint="default" w:ascii="Times New Roman" w:hAnsi="宋体" w:eastAsia="宋体" w:cs="Times New Roman"/>
          <w:color w:val="auto"/>
          <w:kern w:val="0"/>
          <w:sz w:val="28"/>
          <w:szCs w:val="28"/>
          <w:lang w:val="en-US" w:eastAsia="zh-CN" w:bidi="ar-SA"/>
        </w:rPr>
        <w:object>
          <v:shape id="_x0000_i1070" o:spt="75" type="#_x0000_t75" style="height:13.95pt;width:11pt;" o:ole="t" filled="f" o:preferrelative="t" stroked="f" coordsize="21600,21600">
            <v:path/>
            <v:fill on="f" focussize="0,0"/>
            <v:stroke on="f"/>
            <v:imagedata r:id="rId31" o:title=""/>
            <o:lock v:ext="edit" aspectratio="t"/>
            <w10:wrap type="none"/>
            <w10:anchorlock/>
          </v:shape>
          <o:OLEObject Type="Embed" ProgID="Equation.KSEE3" ShapeID="_x0000_i1070" DrawAspect="Content" ObjectID="_1468075732" r:id="rId30">
            <o:LockedField>false</o:LockedField>
          </o:OLEObject>
        </w:object>
      </w:r>
      <w:r>
        <w:rPr>
          <w:rFonts w:hint="default" w:ascii="Times New Roman" w:hAnsi="宋体" w:eastAsia="宋体" w:cs="Times New Roman"/>
          <w:color w:val="auto"/>
          <w:kern w:val="0"/>
          <w:sz w:val="28"/>
          <w:szCs w:val="28"/>
          <w:lang w:val="en-US" w:eastAsia="zh-CN" w:bidi="ar-SA"/>
        </w:rPr>
        <w:t>表示经度，</w:t>
      </w:r>
      <w:r>
        <w:rPr>
          <w:rFonts w:hint="default" w:ascii="Times New Roman" w:hAnsi="宋体" w:eastAsia="宋体" w:cs="Times New Roman"/>
          <w:color w:val="auto"/>
          <w:kern w:val="0"/>
          <w:sz w:val="28"/>
          <w:szCs w:val="28"/>
          <w:lang w:val="en-US" w:eastAsia="zh-CN" w:bidi="ar-SA"/>
        </w:rPr>
        <w:object>
          <v:shape id="_x0000_i1071" o:spt="75" type="#_x0000_t75" style="height:13pt;width:11pt;" o:ole="t" filled="f" o:preferrelative="t" stroked="f" coordsize="21600,21600">
            <v:path/>
            <v:fill on="f" focussize="0,0"/>
            <v:stroke on="f"/>
            <v:imagedata r:id="rId33" o:title=""/>
            <o:lock v:ext="edit" aspectratio="t"/>
            <w10:wrap type="none"/>
            <w10:anchorlock/>
          </v:shape>
          <o:OLEObject Type="Embed" ProgID="Equation.KSEE3" ShapeID="_x0000_i1071" DrawAspect="Content" ObjectID="_1468075733" r:id="rId32">
            <o:LockedField>false</o:LockedField>
          </o:OLEObject>
        </w:object>
      </w:r>
      <w:r>
        <w:rPr>
          <w:rFonts w:hint="default" w:ascii="Times New Roman" w:hAnsi="宋体" w:eastAsia="宋体" w:cs="Times New Roman"/>
          <w:color w:val="auto"/>
          <w:kern w:val="0"/>
          <w:sz w:val="28"/>
          <w:szCs w:val="28"/>
          <w:lang w:val="en-US" w:eastAsia="zh-CN" w:bidi="ar-SA"/>
        </w:rPr>
        <w:t>表示纬度，</w:t>
      </w:r>
      <w:r>
        <w:rPr>
          <w:rFonts w:hint="default" w:ascii="Times New Roman" w:hAnsi="宋体" w:eastAsia="宋体" w:cs="Times New Roman"/>
          <w:color w:val="auto"/>
          <w:kern w:val="0"/>
          <w:sz w:val="28"/>
          <w:szCs w:val="28"/>
          <w:lang w:val="en-US" w:eastAsia="zh-CN" w:bidi="ar-SA"/>
        </w:rPr>
        <w:object>
          <v:shape id="_x0000_i1072" o:spt="75" type="#_x0000_t75" style="height:18pt;width:39pt;" o:ole="t" filled="f" o:preferrelative="t" stroked="f" coordsize="21600,21600">
            <v:path/>
            <v:fill on="f" focussize="0,0"/>
            <v:stroke on="f"/>
            <v:imagedata r:id="rId35" o:title=""/>
            <o:lock v:ext="edit" aspectratio="t"/>
            <w10:wrap type="none"/>
            <w10:anchorlock/>
          </v:shape>
          <o:OLEObject Type="Embed" ProgID="Equation.KSEE3" ShapeID="_x0000_i1072" DrawAspect="Content" ObjectID="_1468075734" r:id="rId34">
            <o:LockedField>false</o:LockedField>
          </o:OLEObject>
        </w:object>
      </w:r>
      <w:r>
        <w:rPr>
          <w:rFonts w:hint="default" w:ascii="Times New Roman" w:hAnsi="宋体" w:eastAsia="宋体" w:cs="Times New Roman"/>
          <w:color w:val="auto"/>
          <w:kern w:val="0"/>
          <w:sz w:val="28"/>
          <w:szCs w:val="28"/>
          <w:lang w:val="en-US" w:eastAsia="zh-CN" w:bidi="ar-SA"/>
        </w:rPr>
        <w:t>代表无人艇初始位置，</w:t>
      </w:r>
      <w:r>
        <w:rPr>
          <w:rFonts w:hint="default" w:ascii="Times New Roman" w:hAnsi="宋体" w:eastAsia="宋体" w:cs="Times New Roman"/>
          <w:color w:val="auto"/>
          <w:kern w:val="0"/>
          <w:sz w:val="28"/>
          <w:szCs w:val="28"/>
          <w:lang w:val="en-US" w:eastAsia="zh-CN" w:bidi="ar-SA"/>
        </w:rPr>
        <w:object>
          <v:shape id="_x0000_i1073" o:spt="75" type="#_x0000_t75" style="height:18pt;width:35pt;" o:ole="t" filled="f" o:preferrelative="t" stroked="f" coordsize="21600,21600">
            <v:path/>
            <v:fill on="f" focussize="0,0"/>
            <v:stroke on="f"/>
            <v:imagedata r:id="rId37" o:title=""/>
            <o:lock v:ext="edit" aspectratio="t"/>
            <w10:wrap type="none"/>
            <w10:anchorlock/>
          </v:shape>
          <o:OLEObject Type="Embed" ProgID="Equation.KSEE3" ShapeID="_x0000_i1073" DrawAspect="Content" ObjectID="_1468075735" r:id="rId36">
            <o:LockedField>false</o:LockedField>
          </o:OLEObject>
        </w:object>
      </w:r>
      <w:r>
        <w:rPr>
          <w:rFonts w:hint="default" w:ascii="Times New Roman" w:hAnsi="宋体" w:eastAsia="宋体" w:cs="Times New Roman"/>
          <w:color w:val="auto"/>
          <w:kern w:val="0"/>
          <w:sz w:val="28"/>
          <w:szCs w:val="28"/>
          <w:lang w:val="en-US" w:eastAsia="zh-CN" w:bidi="ar-SA"/>
        </w:rPr>
        <w:t>是两种球半径参数，</w:t>
      </w:r>
      <w:r>
        <w:rPr>
          <w:rFonts w:hint="default" w:ascii="Times New Roman" w:hAnsi="宋体" w:eastAsia="宋体" w:cs="Times New Roman"/>
          <w:color w:val="auto"/>
          <w:kern w:val="0"/>
          <w:sz w:val="28"/>
          <w:szCs w:val="28"/>
          <w:lang w:val="en-US" w:eastAsia="zh-CN" w:bidi="ar-SA"/>
        </w:rPr>
        <w:object>
          <v:shape id="_x0000_i1074" o:spt="75" type="#_x0000_t75" style="height:18pt;width:30pt;" o:ole="t" filled="f" o:preferrelative="t" stroked="f" coordsize="21600,21600">
            <v:path/>
            <v:fill on="f" focussize="0,0"/>
            <v:stroke on="f"/>
            <v:imagedata r:id="rId39" o:title=""/>
            <o:lock v:ext="edit" aspectratio="t"/>
            <w10:wrap type="none"/>
            <w10:anchorlock/>
          </v:shape>
          <o:OLEObject Type="Embed" ProgID="Equation.KSEE3" ShapeID="_x0000_i1074" DrawAspect="Content" ObjectID="_1468075736" r:id="rId38">
            <o:LockedField>false</o:LockedField>
          </o:OLEObject>
        </w:object>
      </w:r>
      <w:r>
        <w:rPr>
          <w:rFonts w:hint="default" w:ascii="Times New Roman" w:hAnsi="宋体" w:eastAsia="宋体" w:cs="Times New Roman"/>
          <w:color w:val="auto"/>
          <w:kern w:val="0"/>
          <w:sz w:val="28"/>
          <w:szCs w:val="28"/>
          <w:lang w:val="en-US" w:eastAsia="zh-CN" w:bidi="ar-SA"/>
        </w:rPr>
        <w:t>和是与位置更新精度相对应的高斯白噪声</w:t>
      </w:r>
      <w:r>
        <w:rPr>
          <w:rFonts w:hint="eastAsia" w:ascii="Times New Roman" w:hAnsi="宋体" w:eastAsia="宋体" w:cs="Times New Roman"/>
          <w:color w:val="auto"/>
          <w:kern w:val="0"/>
          <w:sz w:val="28"/>
          <w:szCs w:val="28"/>
          <w:lang w:val="en-US" w:eastAsia="zh-CN" w:bidi="ar-SA"/>
        </w:rPr>
        <w:t xml:space="preserve">。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eastAsia="宋体" w:cs="Times New Roman"/>
          <w:color w:val="auto"/>
          <w:kern w:val="0"/>
          <w:sz w:val="28"/>
          <w:szCs w:val="28"/>
          <w:lang w:val="en-US" w:eastAsia="zh-CN" w:bidi="ar-SA"/>
        </w:rPr>
        <w:t>（4）</w:t>
      </w:r>
      <w:r>
        <w:rPr>
          <w:rFonts w:hint="default" w:ascii="Times New Roman" w:hAnsi="宋体" w:eastAsia="宋体" w:cs="Times New Roman"/>
          <w:color w:val="auto"/>
          <w:kern w:val="0"/>
          <w:sz w:val="28"/>
          <w:szCs w:val="28"/>
          <w:lang w:val="en-US" w:eastAsia="zh-CN" w:bidi="ar-SA"/>
        </w:rPr>
        <w:t>根据前视声呐</w:t>
      </w:r>
      <w:r>
        <w:rPr>
          <w:rFonts w:hint="eastAsia" w:ascii="Times New Roman" w:hAnsi="宋体" w:eastAsia="宋体" w:cs="Times New Roman"/>
          <w:color w:val="auto"/>
          <w:kern w:val="0"/>
          <w:sz w:val="28"/>
          <w:szCs w:val="28"/>
          <w:lang w:val="en-US" w:eastAsia="zh-CN" w:bidi="ar-SA"/>
        </w:rPr>
        <w:t>确定搜救目标的</w:t>
      </w:r>
      <w:r>
        <w:rPr>
          <w:rFonts w:hint="default" w:ascii="Times New Roman" w:hAnsi="宋体" w:eastAsia="宋体" w:cs="Times New Roman"/>
          <w:color w:val="auto"/>
          <w:kern w:val="0"/>
          <w:sz w:val="28"/>
          <w:szCs w:val="28"/>
          <w:lang w:val="en-US" w:eastAsia="zh-CN" w:bidi="ar-SA"/>
        </w:rPr>
        <w:t>经纬度，</w:t>
      </w:r>
      <w:r>
        <w:rPr>
          <w:rFonts w:hint="eastAsia" w:ascii="Times New Roman" w:hAnsi="宋体" w:eastAsia="宋体" w:cs="Times New Roman"/>
          <w:color w:val="auto"/>
          <w:kern w:val="0"/>
          <w:sz w:val="28"/>
          <w:szCs w:val="28"/>
          <w:lang w:val="en-US" w:eastAsia="zh-CN" w:bidi="ar-SA"/>
        </w:rPr>
        <w:t>使用基于</w:t>
      </w:r>
      <w:r>
        <w:rPr>
          <w:rFonts w:hint="default" w:ascii="Times New Roman" w:hAnsi="宋体" w:eastAsia="宋体" w:cs="Times New Roman"/>
          <w:color w:val="auto"/>
          <w:kern w:val="0"/>
          <w:sz w:val="28"/>
          <w:szCs w:val="28"/>
          <w:lang w:val="en-US" w:eastAsia="zh-CN" w:bidi="ar-SA"/>
        </w:rPr>
        <w:t>路径规划OGM（occupancy grid map）搜索算法，</w:t>
      </w:r>
      <w:r>
        <w:rPr>
          <w:rFonts w:hint="eastAsia" w:ascii="Times New Roman" w:hAnsi="宋体" w:eastAsia="宋体" w:cs="Times New Roman"/>
          <w:color w:val="auto"/>
          <w:kern w:val="0"/>
          <w:sz w:val="28"/>
          <w:szCs w:val="28"/>
          <w:lang w:val="en-US" w:eastAsia="zh-CN" w:bidi="ar-SA"/>
        </w:rPr>
        <w:t>规划</w:t>
      </w:r>
      <w:r>
        <w:rPr>
          <w:rFonts w:hint="default" w:ascii="Times New Roman" w:hAnsi="宋体" w:eastAsia="宋体" w:cs="Times New Roman"/>
          <w:color w:val="auto"/>
          <w:kern w:val="0"/>
          <w:sz w:val="28"/>
          <w:szCs w:val="28"/>
          <w:lang w:val="en-US" w:eastAsia="zh-CN" w:bidi="ar-SA"/>
        </w:rPr>
        <w:t>在</w:t>
      </w:r>
      <w:r>
        <w:rPr>
          <w:rFonts w:hint="eastAsia" w:ascii="Times New Roman" w:hAnsi="宋体" w:eastAsia="宋体" w:cs="Times New Roman"/>
          <w:color w:val="auto"/>
          <w:kern w:val="0"/>
          <w:sz w:val="28"/>
          <w:szCs w:val="28"/>
          <w:lang w:val="en-US" w:eastAsia="zh-CN" w:bidi="ar-SA"/>
        </w:rPr>
        <w:t>避障的</w:t>
      </w:r>
      <w:r>
        <w:rPr>
          <w:rFonts w:hint="default" w:ascii="Times New Roman" w:hAnsi="宋体" w:eastAsia="宋体" w:cs="Times New Roman"/>
          <w:color w:val="auto"/>
          <w:kern w:val="0"/>
          <w:sz w:val="28"/>
          <w:szCs w:val="28"/>
          <w:lang w:val="en-US" w:eastAsia="zh-CN" w:bidi="ar-SA"/>
        </w:rPr>
        <w:t>同时接近</w:t>
      </w:r>
      <w:r>
        <w:rPr>
          <w:rFonts w:hint="eastAsia" w:ascii="Times New Roman" w:hAnsi="宋体" w:eastAsia="宋体" w:cs="Times New Roman"/>
          <w:color w:val="auto"/>
          <w:kern w:val="0"/>
          <w:sz w:val="28"/>
          <w:szCs w:val="28"/>
          <w:lang w:val="en-US" w:eastAsia="zh-CN" w:bidi="ar-SA"/>
        </w:rPr>
        <w:t>搜救</w:t>
      </w:r>
      <w:r>
        <w:rPr>
          <w:rFonts w:hint="default" w:ascii="Times New Roman" w:hAnsi="宋体" w:eastAsia="宋体" w:cs="Times New Roman"/>
          <w:color w:val="auto"/>
          <w:kern w:val="0"/>
          <w:sz w:val="28"/>
          <w:szCs w:val="28"/>
          <w:lang w:val="en-US" w:eastAsia="zh-CN" w:bidi="ar-SA"/>
        </w:rPr>
        <w:t>目标点的最优路径。OGM是一种网格映射，其中每个网格都使用特定的潜在函数分配一个唯一的值。</w:t>
      </w:r>
      <w:r>
        <w:rPr>
          <w:rFonts w:hint="eastAsia" w:ascii="Times New Roman" w:hAnsi="宋体" w:eastAsia="宋体" w:cs="Times New Roman"/>
          <w:color w:val="auto"/>
          <w:kern w:val="0"/>
          <w:sz w:val="28"/>
          <w:szCs w:val="28"/>
          <w:lang w:val="en-US" w:eastAsia="zh-CN" w:bidi="ar-SA"/>
        </w:rPr>
        <w:t>根据走的路径</w:t>
      </w:r>
      <w:r>
        <w:rPr>
          <w:rFonts w:hint="default" w:ascii="Times New Roman" w:hAnsi="宋体" w:eastAsia="宋体" w:cs="Times New Roman"/>
          <w:color w:val="auto"/>
          <w:kern w:val="0"/>
          <w:sz w:val="28"/>
          <w:szCs w:val="28"/>
          <w:lang w:val="en-US" w:eastAsia="zh-CN" w:bidi="ar-SA"/>
        </w:rPr>
        <w:t>，在未缝合的相邻网格中，选择</w:t>
      </w:r>
      <w:r>
        <w:rPr>
          <w:rFonts w:hint="eastAsia" w:ascii="Times New Roman" w:hAnsi="宋体" w:eastAsia="宋体" w:cs="Times New Roman"/>
          <w:color w:val="auto"/>
          <w:kern w:val="0"/>
          <w:sz w:val="28"/>
          <w:szCs w:val="28"/>
          <w:lang w:val="en-US" w:eastAsia="zh-CN" w:bidi="ar-SA"/>
        </w:rPr>
        <w:t>一个</w:t>
      </w:r>
      <w:r>
        <w:rPr>
          <w:rFonts w:hint="default" w:ascii="Times New Roman" w:hAnsi="宋体" w:eastAsia="宋体" w:cs="Times New Roman"/>
          <w:color w:val="auto"/>
          <w:kern w:val="0"/>
          <w:sz w:val="28"/>
          <w:szCs w:val="28"/>
          <w:lang w:val="en-US" w:eastAsia="zh-CN" w:bidi="ar-SA"/>
        </w:rPr>
        <w:t>值最小的网格。首先由结构和海底占据的网格（在这个步骤中，我们假设还没有检测到任何障碍）被赋值为1，其余的网格都设置为0值。在设置目标点或网格后，所有具有0值的网格将根据如下函数由唯一值分配：</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object>
          <v:shape id="_x0000_i1075" o:spt="75" type="#_x0000_t75" style="height:31.05pt;width:183.6pt;" o:ole="t" filled="f" o:preferrelative="t" stroked="f" coordsize="21600,21600">
            <v:path/>
            <v:fill on="f" focussize="0,0"/>
            <v:stroke on="f"/>
            <v:imagedata r:id="rId41" o:title=""/>
            <o:lock v:ext="edit" aspectratio="t"/>
            <w10:wrap type="none"/>
            <w10:anchorlock/>
          </v:shape>
          <o:OLEObject Type="Embed" ProgID="Equation.KSEE3" ShapeID="_x0000_i1075" DrawAspect="Content" ObjectID="_1468075737" r:id="rId40">
            <o:LockedField>false</o:LockedField>
          </o:OLEObject>
        </w:objec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eastAsia="宋体" w:cs="Times New Roman"/>
          <w:color w:val="auto"/>
          <w:kern w:val="0"/>
          <w:sz w:val="28"/>
          <w:szCs w:val="28"/>
          <w:lang w:val="en-US" w:eastAsia="zh-CN" w:bidi="ar-SA"/>
        </w:rPr>
        <w:t>公式中</w:t>
      </w:r>
      <w:r>
        <w:rPr>
          <w:rFonts w:hint="default" w:ascii="Times New Roman" w:hAnsi="宋体" w:eastAsia="宋体" w:cs="Times New Roman"/>
          <w:color w:val="auto"/>
          <w:kern w:val="0"/>
          <w:sz w:val="28"/>
          <w:szCs w:val="28"/>
          <w:lang w:val="en-US" w:eastAsia="zh-CN" w:bidi="ar-SA"/>
        </w:rPr>
        <w:object>
          <v:shape id="_x0000_i1076" o:spt="75" type="#_x0000_t75" style="height:19pt;width:13pt;" o:ole="t" filled="f" o:preferrelative="t" stroked="f" coordsize="21600,21600">
            <v:path/>
            <v:fill on="f" focussize="0,0"/>
            <v:stroke on="f"/>
            <v:imagedata r:id="rId43" o:title=""/>
            <o:lock v:ext="edit" aspectratio="t"/>
            <w10:wrap type="none"/>
            <w10:anchorlock/>
          </v:shape>
          <o:OLEObject Type="Embed" ProgID="Equation.KSEE3" ShapeID="_x0000_i1076" DrawAspect="Content" ObjectID="_1468075738" r:id="rId42">
            <o:LockedField>false</o:LockedField>
          </o:OLEObject>
        </w:object>
      </w:r>
      <w:r>
        <w:rPr>
          <w:rFonts w:hint="default" w:ascii="Times New Roman" w:hAnsi="宋体" w:eastAsia="宋体" w:cs="Times New Roman"/>
          <w:color w:val="auto"/>
          <w:kern w:val="0"/>
          <w:sz w:val="28"/>
          <w:szCs w:val="28"/>
          <w:lang w:val="en-US" w:eastAsia="zh-CN" w:bidi="ar-SA"/>
        </w:rPr>
        <w:t>是当前网格到目标点的距离，</w:t>
      </w:r>
      <w:r>
        <w:rPr>
          <w:rFonts w:hint="default" w:ascii="Times New Roman" w:hAnsi="宋体" w:eastAsia="宋体" w:cs="Times New Roman"/>
          <w:color w:val="auto"/>
          <w:kern w:val="0"/>
          <w:sz w:val="28"/>
          <w:szCs w:val="28"/>
          <w:lang w:val="en-US" w:eastAsia="zh-CN" w:bidi="ar-SA"/>
        </w:rPr>
        <w:object>
          <v:shape id="_x0000_i1077" o:spt="75" type="#_x0000_t75" style="height:17pt;width:9pt;" o:ole="t" filled="f" o:preferrelative="t" stroked="f" coordsize="21600,21600">
            <v:path/>
            <v:fill on="f" focussize="0,0"/>
            <v:stroke on="f"/>
            <v:imagedata r:id="rId45" o:title=""/>
            <o:lock v:ext="edit" aspectratio="t"/>
            <w10:wrap type="none"/>
            <w10:anchorlock/>
          </v:shape>
          <o:OLEObject Type="Embed" ProgID="Equation.KSEE3" ShapeID="_x0000_i1077" DrawAspect="Content" ObjectID="_1468075739" r:id="rId44">
            <o:LockedField>false</o:LockedField>
          </o:OLEObject>
        </w:object>
      </w:r>
      <w:r>
        <w:rPr>
          <w:rFonts w:hint="default" w:ascii="Times New Roman" w:hAnsi="宋体" w:eastAsia="宋体" w:cs="Times New Roman"/>
          <w:color w:val="auto"/>
          <w:kern w:val="0"/>
          <w:sz w:val="28"/>
          <w:szCs w:val="28"/>
          <w:lang w:val="en-US" w:eastAsia="zh-CN" w:bidi="ar-SA"/>
        </w:rPr>
        <w:t>表示当前网格到具有1值的网格之间的范围，</w:t>
      </w:r>
      <w:r>
        <w:rPr>
          <w:rFonts w:hint="default" w:ascii="Times New Roman" w:hAnsi="宋体" w:eastAsia="宋体" w:cs="Times New Roman"/>
          <w:color w:val="auto"/>
          <w:kern w:val="0"/>
          <w:sz w:val="28"/>
          <w:szCs w:val="28"/>
          <w:lang w:val="en-US" w:eastAsia="zh-CN" w:bidi="ar-SA"/>
        </w:rPr>
        <w:object>
          <v:shape id="_x0000_i1078" o:spt="75" type="#_x0000_t75" style="height:15.1pt;width:14.2pt;" o:ole="t" filled="f" o:preferrelative="t" stroked="f" coordsize="21600,21600">
            <v:path/>
            <v:fill on="f" focussize="0,0"/>
            <v:stroke on="f"/>
            <v:imagedata r:id="rId47" o:title=""/>
            <o:lock v:ext="edit" aspectratio="t"/>
            <w10:wrap type="none"/>
            <w10:anchorlock/>
          </v:shape>
          <o:OLEObject Type="Embed" ProgID="Equation.KSEE3" ShapeID="_x0000_i1078" DrawAspect="Content" ObjectID="_1468075740" r:id="rId46">
            <o:LockedField>false</o:LockedField>
          </o:OLEObject>
        </w:object>
      </w:r>
      <w:r>
        <w:rPr>
          <w:rFonts w:hint="eastAsia" w:ascii="Times New Roman" w:hAnsi="宋体" w:eastAsia="宋体" w:cs="Times New Roman"/>
          <w:color w:val="auto"/>
          <w:kern w:val="0"/>
          <w:sz w:val="28"/>
          <w:szCs w:val="28"/>
          <w:lang w:val="en-US" w:eastAsia="zh-CN" w:bidi="ar-SA"/>
        </w:rPr>
        <w:t>和</w:t>
      </w:r>
      <w:r>
        <w:rPr>
          <w:rFonts w:hint="eastAsia" w:ascii="Times New Roman" w:hAnsi="宋体" w:eastAsia="宋体" w:cs="Times New Roman"/>
          <w:color w:val="auto"/>
          <w:kern w:val="0"/>
          <w:sz w:val="28"/>
          <w:szCs w:val="28"/>
          <w:lang w:val="en-US" w:eastAsia="zh-CN" w:bidi="ar-SA"/>
        </w:rPr>
        <w:object>
          <v:shape id="_x0000_i1079" o:spt="75" type="#_x0000_t75" style="height:16.05pt;width:16.05pt;" o:ole="t" filled="f" o:preferrelative="t" stroked="f" coordsize="21600,21600">
            <v:path/>
            <v:fill on="f" focussize="0,0"/>
            <v:stroke on="f"/>
            <v:imagedata r:id="rId49" o:title=""/>
            <o:lock v:ext="edit" aspectratio="t"/>
            <w10:wrap type="none"/>
            <w10:anchorlock/>
          </v:shape>
          <o:OLEObject Type="Embed" ProgID="Equation.KSEE3" ShapeID="_x0000_i1079" DrawAspect="Content" ObjectID="_1468075741" r:id="rId48">
            <o:LockedField>false</o:LockedField>
          </o:OLEObject>
        </w:object>
      </w:r>
      <w:r>
        <w:rPr>
          <w:rFonts w:hint="eastAsia" w:ascii="Times New Roman" w:hAnsi="宋体" w:eastAsia="宋体" w:cs="Times New Roman"/>
          <w:color w:val="auto"/>
          <w:kern w:val="0"/>
          <w:sz w:val="28"/>
          <w:szCs w:val="28"/>
          <w:lang w:val="en-US" w:eastAsia="zh-CN" w:bidi="ar-SA"/>
        </w:rPr>
        <w:t>是为</w:t>
      </w:r>
      <w:r>
        <w:rPr>
          <w:rFonts w:hint="eastAsia" w:ascii="Times New Roman" w:hAnsi="宋体" w:eastAsia="宋体" w:cs="Times New Roman"/>
          <w:color w:val="auto"/>
          <w:kern w:val="0"/>
          <w:sz w:val="28"/>
          <w:szCs w:val="28"/>
          <w:lang w:val="en-US" w:eastAsia="zh-CN" w:bidi="ar-SA"/>
        </w:rPr>
        <w:object>
          <v:shape id="_x0000_i1080" o:spt="75" type="#_x0000_t75" style="height:11pt;width:10pt;" o:ole="t" filled="f" o:preferrelative="t" stroked="f" coordsize="21600,21600">
            <v:path/>
            <v:fill on="f" focussize="0,0"/>
            <v:stroke on="f"/>
            <v:imagedata r:id="rId51" o:title=""/>
            <o:lock v:ext="edit" aspectratio="t"/>
            <w10:wrap type="none"/>
            <w10:anchorlock/>
          </v:shape>
          <o:OLEObject Type="Embed" ProgID="Equation.KSEE3" ShapeID="_x0000_i1080" DrawAspect="Content" ObjectID="_1468075742" r:id="rId50">
            <o:LockedField>false</o:LockedField>
          </o:OLEObject>
        </w:object>
      </w:r>
      <w:r>
        <w:rPr>
          <w:rFonts w:hint="default" w:ascii="Times New Roman" w:hAnsi="宋体" w:eastAsia="宋体" w:cs="Times New Roman"/>
          <w:color w:val="auto"/>
          <w:kern w:val="0"/>
          <w:sz w:val="28"/>
          <w:szCs w:val="28"/>
          <w:lang w:val="en-US" w:eastAsia="zh-CN" w:bidi="ar-SA"/>
        </w:rPr>
        <w:t>和</w:t>
      </w:r>
      <w:r>
        <w:rPr>
          <w:rFonts w:hint="default" w:ascii="Times New Roman" w:hAnsi="宋体" w:eastAsia="宋体" w:cs="Times New Roman"/>
          <w:color w:val="auto"/>
          <w:kern w:val="0"/>
          <w:sz w:val="28"/>
          <w:szCs w:val="28"/>
          <w:lang w:val="en-US" w:eastAsia="zh-CN" w:bidi="ar-SA"/>
        </w:rPr>
        <w:object>
          <v:shape id="_x0000_i1081" o:spt="75" type="#_x0000_t75" style="height:13.95pt;width:10pt;" o:ole="t" filled="f" o:preferrelative="t" stroked="f" coordsize="21600,21600">
            <v:path/>
            <v:fill on="f" focussize="0,0"/>
            <v:stroke on="f"/>
            <v:imagedata r:id="rId53" o:title=""/>
            <o:lock v:ext="edit" aspectratio="t"/>
            <w10:wrap type="none"/>
            <w10:anchorlock/>
          </v:shape>
          <o:OLEObject Type="Embed" ProgID="Equation.KSEE3" ShapeID="_x0000_i1081" DrawAspect="Content" ObjectID="_1468075743" r:id="rId52">
            <o:LockedField>false</o:LockedField>
          </o:OLEObject>
        </w:object>
      </w:r>
      <w:r>
        <w:rPr>
          <w:rFonts w:hint="default" w:ascii="Times New Roman" w:hAnsi="宋体" w:eastAsia="宋体" w:cs="Times New Roman"/>
          <w:color w:val="auto"/>
          <w:kern w:val="0"/>
          <w:sz w:val="28"/>
          <w:szCs w:val="28"/>
          <w:lang w:val="en-US" w:eastAsia="zh-CN" w:bidi="ar-SA"/>
        </w:rPr>
        <w:t>是设计</w:t>
      </w:r>
      <w:r>
        <w:rPr>
          <w:rFonts w:hint="eastAsia" w:ascii="Times New Roman" w:hAnsi="宋体" w:eastAsia="宋体" w:cs="Times New Roman"/>
          <w:color w:val="auto"/>
          <w:kern w:val="0"/>
          <w:sz w:val="28"/>
          <w:szCs w:val="28"/>
          <w:lang w:val="en-US" w:eastAsia="zh-CN" w:bidi="ar-SA"/>
        </w:rPr>
        <w:t>的</w:t>
      </w:r>
      <w:r>
        <w:rPr>
          <w:rFonts w:hint="default" w:ascii="Times New Roman" w:hAnsi="宋体" w:eastAsia="宋体" w:cs="Times New Roman"/>
          <w:color w:val="auto"/>
          <w:kern w:val="0"/>
          <w:sz w:val="28"/>
          <w:szCs w:val="28"/>
          <w:lang w:val="en-US" w:eastAsia="zh-CN" w:bidi="ar-SA"/>
        </w:rPr>
        <w:t>参数，</w:t>
      </w:r>
      <w:r>
        <w:rPr>
          <w:rFonts w:hint="default" w:ascii="Times New Roman" w:hAnsi="宋体" w:eastAsia="宋体" w:cs="Times New Roman"/>
          <w:color w:val="auto"/>
          <w:kern w:val="0"/>
          <w:sz w:val="28"/>
          <w:szCs w:val="28"/>
          <w:lang w:val="en-US" w:eastAsia="zh-CN" w:bidi="ar-SA"/>
        </w:rPr>
        <w:object>
          <v:shape id="_x0000_i1082" o:spt="75" type="#_x0000_t75" style="height:11pt;width:10pt;" o:ole="t" filled="f" o:preferrelative="t" stroked="f" coordsize="21600,21600">
            <v:path/>
            <v:fill on="f" focussize="0,0"/>
            <v:stroke on="f"/>
            <v:imagedata r:id="rId55" o:title=""/>
            <o:lock v:ext="edit" aspectratio="t"/>
            <w10:wrap type="none"/>
            <w10:anchorlock/>
          </v:shape>
          <o:OLEObject Type="Embed" ProgID="Equation.KSEE3" ShapeID="_x0000_i1082" DrawAspect="Content" ObjectID="_1468075744" r:id="rId54">
            <o:LockedField>false</o:LockedField>
          </o:OLEObject>
        </w:object>
      </w:r>
      <w:r>
        <w:rPr>
          <w:rFonts w:hint="default" w:ascii="Times New Roman" w:hAnsi="宋体" w:eastAsia="宋体" w:cs="Times New Roman"/>
          <w:color w:val="auto"/>
          <w:kern w:val="0"/>
          <w:sz w:val="28"/>
          <w:szCs w:val="28"/>
          <w:lang w:val="en-US" w:eastAsia="zh-CN" w:bidi="ar-SA"/>
        </w:rPr>
        <w:t>表示具有1值的网格数。OG</w:t>
      </w:r>
      <w:r>
        <w:rPr>
          <w:rFonts w:hint="eastAsia" w:ascii="Times New Roman" w:hAnsi="宋体" w:eastAsia="宋体" w:cs="Times New Roman"/>
          <w:color w:val="auto"/>
          <w:kern w:val="0"/>
          <w:sz w:val="28"/>
          <w:szCs w:val="28"/>
          <w:lang w:val="en-US" w:eastAsia="zh-CN" w:bidi="ar-SA"/>
        </w:rPr>
        <w:t>M算法的优势是较容易搜索无人艇和</w:t>
      </w:r>
      <w:r>
        <w:rPr>
          <w:rFonts w:hint="default" w:ascii="Times New Roman" w:hAnsi="宋体" w:eastAsia="宋体" w:cs="Times New Roman"/>
          <w:color w:val="auto"/>
          <w:kern w:val="0"/>
          <w:sz w:val="28"/>
          <w:szCs w:val="28"/>
          <w:lang w:val="en-US" w:eastAsia="zh-CN" w:bidi="ar-SA"/>
        </w:rPr>
        <w:t>落水人员</w:t>
      </w:r>
      <w:r>
        <w:rPr>
          <w:rFonts w:hint="eastAsia" w:ascii="Times New Roman" w:hAnsi="宋体" w:eastAsia="宋体" w:cs="Times New Roman"/>
          <w:color w:val="auto"/>
          <w:kern w:val="0"/>
          <w:sz w:val="28"/>
          <w:szCs w:val="28"/>
          <w:lang w:val="en-US" w:eastAsia="zh-CN" w:bidi="ar-SA"/>
        </w:rPr>
        <w:t>彼此间的</w:t>
      </w:r>
      <w:r>
        <w:rPr>
          <w:rFonts w:hint="default" w:ascii="Times New Roman" w:hAnsi="宋体" w:eastAsia="宋体" w:cs="Times New Roman"/>
          <w:color w:val="auto"/>
          <w:kern w:val="0"/>
          <w:sz w:val="28"/>
          <w:szCs w:val="28"/>
          <w:lang w:val="en-US" w:eastAsia="zh-CN" w:bidi="ar-SA"/>
        </w:rPr>
        <w:t>最佳路径，在每个步骤或网格</w:t>
      </w:r>
      <w:r>
        <w:rPr>
          <w:rFonts w:hint="eastAsia" w:ascii="Times New Roman" w:hAnsi="宋体" w:eastAsia="宋体" w:cs="Times New Roman"/>
          <w:color w:val="auto"/>
          <w:kern w:val="0"/>
          <w:sz w:val="28"/>
          <w:szCs w:val="28"/>
          <w:lang w:val="en-US" w:eastAsia="zh-CN" w:bidi="ar-SA"/>
        </w:rPr>
        <w:t>和其相邻的26个网格</w:t>
      </w:r>
      <w:r>
        <w:rPr>
          <w:rFonts w:hint="default" w:ascii="Times New Roman" w:hAnsi="宋体" w:eastAsia="宋体" w:cs="Times New Roman"/>
          <w:color w:val="auto"/>
          <w:kern w:val="0"/>
          <w:sz w:val="28"/>
          <w:szCs w:val="28"/>
          <w:lang w:val="en-US" w:eastAsia="zh-CN" w:bidi="ar-SA"/>
        </w:rPr>
        <w:t>中，搜索未缝合的网格，并选择最小的网格。</w:t>
      </w:r>
      <w:r>
        <w:rPr>
          <w:rFonts w:hint="eastAsia" w:ascii="Times New Roman" w:hAnsi="宋体" w:eastAsia="宋体" w:cs="Times New Roman"/>
          <w:color w:val="auto"/>
          <w:kern w:val="0"/>
          <w:sz w:val="28"/>
          <w:szCs w:val="28"/>
          <w:lang w:val="en-US" w:eastAsia="zh-CN" w:bidi="ar-SA"/>
        </w:rPr>
        <w:t>在确定无人艇行进路径后</w:t>
      </w:r>
      <w:r>
        <w:rPr>
          <w:rFonts w:hint="default" w:ascii="Times New Roman" w:hAnsi="宋体" w:eastAsia="宋体" w:cs="Times New Roman"/>
          <w:color w:val="auto"/>
          <w:kern w:val="0"/>
          <w:sz w:val="28"/>
          <w:szCs w:val="28"/>
          <w:lang w:val="en-US" w:eastAsia="zh-CN" w:bidi="ar-SA"/>
        </w:rPr>
        <w:t>，如果</w:t>
      </w:r>
      <w:r>
        <w:rPr>
          <w:rFonts w:hint="eastAsia" w:ascii="Times New Roman" w:hAnsi="宋体" w:eastAsia="宋体" w:cs="Times New Roman"/>
          <w:color w:val="auto"/>
          <w:kern w:val="0"/>
          <w:sz w:val="28"/>
          <w:szCs w:val="28"/>
          <w:lang w:val="en-US" w:eastAsia="zh-CN" w:bidi="ar-SA"/>
        </w:rPr>
        <w:t>在行进的过程中检测到障碍物</w:t>
      </w:r>
      <w:r>
        <w:rPr>
          <w:rFonts w:hint="default" w:ascii="Times New Roman" w:hAnsi="宋体" w:eastAsia="宋体" w:cs="Times New Roman"/>
          <w:color w:val="auto"/>
          <w:kern w:val="0"/>
          <w:sz w:val="28"/>
          <w:szCs w:val="28"/>
          <w:lang w:val="en-US" w:eastAsia="zh-CN" w:bidi="ar-SA"/>
        </w:rPr>
        <w:t>，那么它将使用</w:t>
      </w:r>
      <w:r>
        <w:rPr>
          <w:rFonts w:hint="default" w:ascii="Times New Roman" w:hAnsi="宋体" w:eastAsia="宋体" w:cs="Times New Roman"/>
          <w:color w:val="auto"/>
          <w:kern w:val="0"/>
          <w:sz w:val="28"/>
          <w:szCs w:val="28"/>
          <w:lang w:val="en-US" w:eastAsia="zh-CN" w:bidi="ar-SA"/>
        </w:rPr>
        <w:object>
          <v:shape id="_x0000_i1083" o:spt="75" type="#_x0000_t75" style="height:17.65pt;width:19.5pt;" o:ole="t" filled="f" o:preferrelative="t" stroked="f" coordsize="21600,21600">
            <v:path/>
            <v:fill on="f" focussize="0,0"/>
            <v:stroke on="f"/>
            <v:imagedata r:id="rId57" o:title=""/>
            <o:lock v:ext="edit" aspectratio="t"/>
            <w10:wrap type="none"/>
            <w10:anchorlock/>
          </v:shape>
          <o:OLEObject Type="Embed" ProgID="Equation.KSEE3" ShapeID="_x0000_i1083" DrawAspect="Content" ObjectID="_1468075745" r:id="rId56">
            <o:LockedField>false</o:LockedField>
          </o:OLEObject>
        </w:object>
      </w:r>
      <w:r>
        <w:rPr>
          <w:rFonts w:hint="default" w:ascii="Times New Roman" w:hAnsi="宋体" w:eastAsia="宋体" w:cs="Times New Roman"/>
          <w:color w:val="auto"/>
          <w:kern w:val="0"/>
          <w:sz w:val="28"/>
          <w:szCs w:val="28"/>
          <w:lang w:val="en-US" w:eastAsia="zh-CN" w:bidi="ar-SA"/>
        </w:rPr>
        <w:t>重置所有这些无1值的网格(这里由障碍物占据的网格将被分配1值）。使用重置的OGM</w:t>
      </w:r>
      <w:r>
        <w:rPr>
          <w:rFonts w:hint="eastAsia" w:ascii="Times New Roman" w:hAnsi="宋体" w:eastAsia="宋体" w:cs="Times New Roman"/>
          <w:color w:val="auto"/>
          <w:kern w:val="0"/>
          <w:sz w:val="28"/>
          <w:szCs w:val="28"/>
          <w:lang w:val="en-US" w:eastAsia="zh-CN" w:bidi="ar-SA"/>
        </w:rPr>
        <w:t>算法后</w:t>
      </w:r>
      <w:r>
        <w:rPr>
          <w:rFonts w:hint="default" w:ascii="Times New Roman" w:hAnsi="宋体" w:eastAsia="宋体" w:cs="Times New Roman"/>
          <w:color w:val="auto"/>
          <w:kern w:val="0"/>
          <w:sz w:val="28"/>
          <w:szCs w:val="28"/>
          <w:lang w:val="en-US" w:eastAsia="zh-CN" w:bidi="ar-SA"/>
        </w:rPr>
        <w:t>，无人艇将搜索另一条路径接近目标点，</w:t>
      </w:r>
      <w:r>
        <w:rPr>
          <w:rFonts w:hint="eastAsia" w:ascii="Times New Roman" w:hAnsi="宋体" w:eastAsia="宋体" w:cs="Times New Roman"/>
          <w:color w:val="auto"/>
          <w:kern w:val="0"/>
          <w:sz w:val="28"/>
          <w:szCs w:val="28"/>
          <w:lang w:val="en-US" w:eastAsia="zh-CN" w:bidi="ar-SA"/>
        </w:rPr>
        <w:t>同时避免与障碍物相碰</w:t>
      </w:r>
      <w:r>
        <w:rPr>
          <w:rFonts w:hint="default" w:ascii="Times New Roman" w:hAnsi="宋体" w:eastAsia="宋体" w:cs="Times New Roman"/>
          <w:color w:val="auto"/>
          <w:kern w:val="0"/>
          <w:sz w:val="28"/>
          <w:szCs w:val="28"/>
          <w:lang w:val="en-US" w:eastAsia="zh-CN" w:bidi="ar-SA"/>
        </w:rPr>
        <w: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eastAsia="宋体" w:cs="Times New Roman"/>
          <w:color w:val="auto"/>
          <w:kern w:val="0"/>
          <w:sz w:val="28"/>
          <w:szCs w:val="28"/>
          <w:lang w:val="en-US" w:eastAsia="zh-CN" w:bidi="ar-SA"/>
        </w:rPr>
        <w:t>（5）在接近搜救目标后，无人艇自身通过控制电机开始布放救助装置，救助装置结构如图3所示。该装置由救生圈、电机、绞车和扇叶组成。扇叶和电机组成的系统首先可以平稳的固定救生圈，然后在布放救生圈的过程中，实现可以一个接着一个的下放救生圈，防止救生圈发生混乱的现象，因此该系统起着至关重要的作用。布放救生圈的主要流程是首先绞车匀速释放救生圈，然后两个电机同时开始运作，但是控制扇叶的方向是相反的。也就是说，当一个电机控制扇叶卡住救生圈时，另一个电机控制的扇叶的方向与其相反，两个电机彼此协同作业，快速布放救生圈，并且在布放的同时，无人艇开始绕着搜救目标物做圆周运动，确保救生圈的位置位于落水人员可以抓住的范围之内，</w:t>
      </w:r>
      <w:r>
        <w:rPr>
          <w:rFonts w:hint="default" w:ascii="Times New Roman" w:hAnsi="宋体" w:eastAsia="宋体" w:cs="Times New Roman"/>
          <w:color w:val="auto"/>
          <w:kern w:val="0"/>
          <w:sz w:val="28"/>
          <w:szCs w:val="28"/>
          <w:lang w:val="en-US" w:eastAsia="zh-CN" w:bidi="ar-SA"/>
        </w:rPr>
        <w:t>便于落水人员能够快速准确的</w:t>
      </w:r>
      <w:r>
        <w:rPr>
          <w:rFonts w:hint="eastAsia" w:ascii="Times New Roman" w:hAnsi="宋体" w:eastAsia="宋体" w:cs="Times New Roman"/>
          <w:color w:val="auto"/>
          <w:kern w:val="0"/>
          <w:sz w:val="28"/>
          <w:szCs w:val="28"/>
          <w:lang w:val="en-US" w:eastAsia="zh-CN" w:bidi="ar-SA"/>
        </w:rPr>
        <w:t>抓到</w:t>
      </w:r>
      <w:r>
        <w:rPr>
          <w:rFonts w:hint="default" w:ascii="Times New Roman" w:hAnsi="宋体" w:eastAsia="宋体" w:cs="Times New Roman"/>
          <w:color w:val="auto"/>
          <w:kern w:val="0"/>
          <w:sz w:val="28"/>
          <w:szCs w:val="28"/>
          <w:lang w:val="en-US" w:eastAsia="zh-CN" w:bidi="ar-SA"/>
        </w:rPr>
        <w:t>救生装置进行自救</w:t>
      </w:r>
      <w:r>
        <w:rPr>
          <w:rFonts w:hint="eastAsia" w:ascii="Times New Roman" w:hAnsi="宋体" w:eastAsia="宋体" w:cs="Times New Roman"/>
          <w:color w:val="auto"/>
          <w:kern w:val="0"/>
          <w:sz w:val="28"/>
          <w:szCs w:val="28"/>
          <w:lang w:val="en-US" w:eastAsia="zh-CN" w:bidi="ar-SA"/>
        </w:rPr>
        <w:t>。在救生圈布放完毕之后，两电机通过电流反馈机制停止布放任务。电流反馈机制根据扇叶的所承受的力的大小来判断的。也就是说，在布放过程救生圈的过程中，由于扇叶受到圈的压力，认为布放任务还没有完成，直至扇叶受不到压力之后，布放任务已经完成，此时两电机停止运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eastAsia="宋体" w:cs="Times New Roman"/>
          <w:sz w:val="21"/>
          <w:szCs w:val="21"/>
          <w:lang w:val="en-US" w:eastAsia="zh-CN"/>
        </w:rPr>
      </w:pPr>
      <w:r>
        <w:rPr>
          <w:rFonts w:hint="eastAsia" w:ascii="Times New Roman" w:hAnsi="宋体" w:eastAsia="宋体" w:cs="Times New Roman"/>
          <w:color w:val="auto"/>
          <w:kern w:val="0"/>
          <w:sz w:val="28"/>
          <w:szCs w:val="28"/>
          <w:lang w:val="en-US" w:eastAsia="zh-CN" w:bidi="ar-SA"/>
        </w:rPr>
        <w:t>（6）救助任务完成后，无人艇自主返航，结束救助任务。</w:t>
      </w:r>
    </w:p>
    <w:p>
      <w:pPr>
        <w:spacing w:before="156" w:beforeLines="50" w:line="460" w:lineRule="exact"/>
        <w:rPr>
          <w:b/>
          <w:sz w:val="28"/>
        </w:rPr>
      </w:pPr>
      <w:r>
        <w:rPr>
          <w:rFonts w:hint="eastAsia" w:hAnsi="宋体"/>
          <w:b/>
          <w:sz w:val="28"/>
        </w:rPr>
        <w:t>附图说明</w:t>
      </w:r>
    </w:p>
    <w:p>
      <w:pPr>
        <w:pStyle w:val="12"/>
        <w:adjustRightInd w:val="0"/>
        <w:spacing w:before="156" w:beforeLines="50" w:after="0" w:line="460" w:lineRule="exact"/>
        <w:ind w:firstLine="560" w:firstLineChars="200"/>
        <w:outlineLvl w:val="0"/>
        <w:rPr>
          <w:kern w:val="0"/>
          <w:sz w:val="28"/>
          <w:szCs w:val="28"/>
        </w:rPr>
      </w:pPr>
      <w:r>
        <w:rPr>
          <w:rFonts w:hint="eastAsia" w:hAnsi="宋体"/>
          <w:sz w:val="28"/>
          <w:szCs w:val="28"/>
        </w:rPr>
        <w:t>为了更清楚地说明本发明实施例或现有技术中的技术方案，下面将对实施例或现有技术描述中所需要使用的附图做以简单地介绍，显而易见地，下面描述中的附图是本发明的一些实施例，对于本领域普通技术人员来讲，在不付出创造性劳动性的前提下，还可以根据这些附图获得其他的附图。</w:t>
      </w:r>
    </w:p>
    <w:p>
      <w:pPr>
        <w:pStyle w:val="12"/>
        <w:adjustRightInd w:val="0"/>
        <w:spacing w:before="156" w:beforeLines="50" w:after="0" w:line="460" w:lineRule="exact"/>
        <w:ind w:firstLine="560" w:firstLineChars="200"/>
        <w:outlineLvl w:val="0"/>
        <w:rPr>
          <w:rFonts w:hAnsi="宋体"/>
          <w:kern w:val="0"/>
          <w:sz w:val="28"/>
          <w:szCs w:val="28"/>
        </w:rPr>
      </w:pPr>
      <w:r>
        <w:rPr>
          <w:rFonts w:hint="eastAsia" w:hAnsi="宋体"/>
          <w:kern w:val="0"/>
          <w:sz w:val="28"/>
          <w:szCs w:val="28"/>
        </w:rPr>
        <w:t>图</w:t>
      </w:r>
      <w:r>
        <w:rPr>
          <w:rFonts w:hint="eastAsia"/>
          <w:kern w:val="0"/>
          <w:sz w:val="28"/>
          <w:szCs w:val="28"/>
        </w:rPr>
        <w:t>1</w:t>
      </w:r>
      <w:r>
        <w:rPr>
          <w:rFonts w:hint="eastAsia" w:hAnsi="宋体"/>
          <w:kern w:val="0"/>
          <w:sz w:val="28"/>
          <w:szCs w:val="28"/>
        </w:rPr>
        <w:t>为本发明方法流程图。</w:t>
      </w:r>
    </w:p>
    <w:p>
      <w:pPr>
        <w:pStyle w:val="12"/>
        <w:adjustRightInd w:val="0"/>
        <w:spacing w:before="156" w:beforeLines="50" w:after="0" w:line="460" w:lineRule="exact"/>
        <w:ind w:firstLine="560" w:firstLineChars="200"/>
        <w:outlineLvl w:val="0"/>
        <w:rPr>
          <w:rFonts w:hint="eastAsia" w:hAnsi="宋体"/>
          <w:kern w:val="0"/>
          <w:sz w:val="28"/>
          <w:szCs w:val="28"/>
        </w:rPr>
      </w:pPr>
      <w:r>
        <w:rPr>
          <w:rFonts w:hint="eastAsia" w:hAnsi="宋体"/>
          <w:kern w:val="0"/>
          <w:sz w:val="28"/>
          <w:szCs w:val="28"/>
        </w:rPr>
        <w:t>图2为本</w:t>
      </w:r>
      <w:r>
        <w:rPr>
          <w:rFonts w:hint="eastAsia" w:hAnsi="宋体"/>
          <w:kern w:val="0"/>
          <w:sz w:val="28"/>
          <w:szCs w:val="28"/>
          <w:lang w:val="en-US" w:eastAsia="zh-CN"/>
        </w:rPr>
        <w:t>实例</w:t>
      </w:r>
      <w:r>
        <w:rPr>
          <w:rFonts w:hint="eastAsia" w:hAnsi="宋体"/>
          <w:kern w:val="0"/>
          <w:sz w:val="28"/>
          <w:szCs w:val="28"/>
        </w:rPr>
        <w:t>中模型图像示例。</w:t>
      </w:r>
    </w:p>
    <w:p>
      <w:pPr>
        <w:rPr>
          <w:rFonts w:hint="eastAsia" w:hAnsi="宋体"/>
          <w:kern w:val="0"/>
          <w:sz w:val="28"/>
          <w:szCs w:val="28"/>
        </w:rPr>
      </w:pPr>
      <w:r>
        <w:rPr>
          <w:rFonts w:hint="eastAsia" w:hAnsi="宋体"/>
          <w:kern w:val="0"/>
          <w:sz w:val="28"/>
          <w:szCs w:val="28"/>
        </w:rPr>
        <w:br w:type="page"/>
      </w:r>
    </w:p>
    <w:p>
      <w:pPr>
        <w:pStyle w:val="12"/>
        <w:adjustRightInd w:val="0"/>
        <w:spacing w:before="156" w:beforeLines="50" w:after="0" w:line="460" w:lineRule="exact"/>
        <w:ind w:firstLine="560" w:firstLineChars="200"/>
        <w:outlineLvl w:val="0"/>
        <w:rPr>
          <w:rFonts w:hint="eastAsia" w:hAnsi="宋体"/>
          <w:kern w:val="0"/>
          <w:sz w:val="28"/>
          <w:szCs w:val="28"/>
        </w:rPr>
      </w:pPr>
    </w:p>
    <w:p>
      <w:pPr>
        <w:adjustRightInd w:val="0"/>
        <w:spacing w:line="360" w:lineRule="auto"/>
        <w:jc w:val="center"/>
        <w:outlineLvl w:val="0"/>
        <w:rPr>
          <w:rFonts w:hAnsi="宋体"/>
          <w:sz w:val="28"/>
          <w:szCs w:val="24"/>
        </w:rPr>
      </w:pPr>
      <w:bookmarkStart w:id="3" w:name="_GoBack"/>
      <w:bookmarkEnd w:id="3"/>
      <w:r>
        <w:drawing>
          <wp:inline distT="0" distB="0" distL="114300" distR="114300">
            <wp:extent cx="3089910" cy="3629660"/>
            <wp:effectExtent l="0" t="0" r="15240" b="8890"/>
            <wp:docPr id="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0"/>
                    <pic:cNvPicPr>
                      <a:picLocks noChangeAspect="1"/>
                    </pic:cNvPicPr>
                  </pic:nvPicPr>
                  <pic:blipFill>
                    <a:blip r:embed="rId58"/>
                    <a:stretch>
                      <a:fillRect/>
                    </a:stretch>
                  </pic:blipFill>
                  <pic:spPr>
                    <a:xfrm>
                      <a:off x="0" y="0"/>
                      <a:ext cx="3089910" cy="3629660"/>
                    </a:xfrm>
                    <a:prstGeom prst="rect">
                      <a:avLst/>
                    </a:prstGeom>
                    <a:noFill/>
                    <a:ln>
                      <a:noFill/>
                    </a:ln>
                  </pic:spPr>
                </pic:pic>
              </a:graphicData>
            </a:graphic>
          </wp:inline>
        </w:drawing>
      </w:r>
    </w:p>
    <w:p>
      <w:pPr>
        <w:adjustRightInd w:val="0"/>
        <w:spacing w:line="360" w:lineRule="auto"/>
        <w:jc w:val="center"/>
        <w:outlineLvl w:val="0"/>
        <w:rPr>
          <w:sz w:val="28"/>
          <w:szCs w:val="24"/>
        </w:rPr>
      </w:pPr>
      <w:r>
        <w:rPr>
          <w:rFonts w:hint="eastAsia" w:hAnsi="宋体"/>
          <w:sz w:val="28"/>
          <w:szCs w:val="24"/>
        </w:rPr>
        <w:t>图</w:t>
      </w:r>
      <w:r>
        <w:rPr>
          <w:rFonts w:hint="eastAsia"/>
          <w:sz w:val="28"/>
          <w:szCs w:val="24"/>
        </w:rPr>
        <w:t>1</w:t>
      </w:r>
    </w:p>
    <w:p>
      <w:pPr>
        <w:adjustRightInd w:val="0"/>
        <w:spacing w:line="360" w:lineRule="auto"/>
        <w:jc w:val="center"/>
        <w:outlineLvl w:val="0"/>
        <w:rPr>
          <w:rFonts w:hint="eastAsia" w:eastAsia="宋体"/>
          <w:sz w:val="28"/>
          <w:szCs w:val="24"/>
          <w:lang w:eastAsia="zh-CN"/>
        </w:rPr>
      </w:pPr>
      <w:r>
        <w:rPr>
          <w:rFonts w:hint="eastAsia" w:eastAsia="宋体"/>
          <w:sz w:val="28"/>
          <w:szCs w:val="24"/>
          <w:lang w:eastAsia="zh-CN"/>
        </w:rPr>
        <w:drawing>
          <wp:inline distT="0" distB="0" distL="114300" distR="114300">
            <wp:extent cx="3232785" cy="2663190"/>
            <wp:effectExtent l="0" t="0" r="5715" b="3810"/>
            <wp:docPr id="2" name="图片 2" descr="064fc19aa7e2ad48b50c700a82662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64fc19aa7e2ad48b50c700a82662c4"/>
                    <pic:cNvPicPr>
                      <a:picLocks noChangeAspect="1"/>
                    </pic:cNvPicPr>
                  </pic:nvPicPr>
                  <pic:blipFill>
                    <a:blip r:embed="rId59"/>
                    <a:stretch>
                      <a:fillRect/>
                    </a:stretch>
                  </pic:blipFill>
                  <pic:spPr>
                    <a:xfrm>
                      <a:off x="0" y="0"/>
                      <a:ext cx="3232785" cy="2663190"/>
                    </a:xfrm>
                    <a:prstGeom prst="rect">
                      <a:avLst/>
                    </a:prstGeom>
                  </pic:spPr>
                </pic:pic>
              </a:graphicData>
            </a:graphic>
          </wp:inline>
        </w:drawing>
      </w:r>
    </w:p>
    <w:p>
      <w:pPr>
        <w:adjustRightInd w:val="0"/>
        <w:spacing w:line="360" w:lineRule="auto"/>
        <w:jc w:val="center"/>
        <w:outlineLvl w:val="0"/>
        <w:rPr>
          <w:sz w:val="28"/>
          <w:szCs w:val="24"/>
        </w:rPr>
      </w:pPr>
      <w:r>
        <w:rPr>
          <w:rFonts w:hint="eastAsia" w:hAnsi="宋体"/>
          <w:sz w:val="28"/>
          <w:szCs w:val="24"/>
        </w:rPr>
        <w:t>图</w:t>
      </w:r>
      <w:r>
        <w:rPr>
          <w:rFonts w:hint="eastAsia"/>
          <w:sz w:val="28"/>
          <w:szCs w:val="24"/>
        </w:rPr>
        <w:t>2</w:t>
      </w:r>
    </w:p>
    <w:p>
      <w:pPr>
        <w:adjustRightInd w:val="0"/>
        <w:spacing w:line="360" w:lineRule="auto"/>
        <w:jc w:val="center"/>
        <w:outlineLvl w:val="0"/>
        <w:rPr>
          <w:sz w:val="28"/>
          <w:szCs w:val="24"/>
        </w:rPr>
      </w:pPr>
    </w:p>
    <w:p>
      <w:pPr>
        <w:adjustRightInd w:val="0"/>
        <w:spacing w:line="360" w:lineRule="auto"/>
        <w:jc w:val="center"/>
        <w:outlineLvl w:val="0"/>
        <w:rPr>
          <w:szCs w:val="24"/>
        </w:rPr>
      </w:pPr>
    </w:p>
    <w:p>
      <w:pPr>
        <w:adjustRightInd w:val="0"/>
        <w:spacing w:line="360" w:lineRule="auto"/>
        <w:jc w:val="center"/>
        <w:outlineLvl w:val="0"/>
        <w:rPr>
          <w:rFonts w:hAnsi="宋体"/>
          <w:sz w:val="28"/>
          <w:szCs w:val="24"/>
        </w:rPr>
      </w:pPr>
    </w:p>
    <w:p>
      <w:pPr>
        <w:adjustRightInd w:val="0"/>
        <w:spacing w:line="360" w:lineRule="auto"/>
        <w:jc w:val="center"/>
        <w:outlineLvl w:val="0"/>
        <w:rPr>
          <w:szCs w:val="24"/>
        </w:rPr>
      </w:pPr>
    </w:p>
    <w:p>
      <w:pPr>
        <w:spacing w:before="60"/>
        <w:jc w:val="center"/>
        <w:rPr>
          <w:rFonts w:hint="eastAsia" w:ascii="宋体" w:hAnsi="宋体"/>
        </w:rPr>
      </w:pPr>
    </w:p>
    <w:p>
      <w:pPr>
        <w:spacing w:before="60"/>
        <w:rPr>
          <w:rFonts w:ascii="宋体" w:hAnsi="宋体"/>
        </w:rPr>
        <w:sectPr>
          <w:headerReference r:id="rId11" w:type="first"/>
          <w:footerReference r:id="rId13" w:type="first"/>
          <w:headerReference r:id="rId10" w:type="default"/>
          <w:footerReference r:id="rId12" w:type="default"/>
          <w:pgSz w:w="11906" w:h="16838"/>
          <w:pgMar w:top="1418" w:right="851" w:bottom="851" w:left="1418" w:header="851" w:footer="227" w:gutter="0"/>
          <w:cols w:space="425" w:num="1"/>
          <w:docGrid w:type="lines" w:linePitch="312" w:charSpace="0"/>
        </w:sectPr>
      </w:pPr>
    </w:p>
    <w:p>
      <w:pPr>
        <w:pStyle w:val="7"/>
        <w:keepNext w:val="0"/>
        <w:keepLines w:val="0"/>
        <w:pageBreakBefore w:val="0"/>
        <w:widowControl w:val="0"/>
        <w:tabs>
          <w:tab w:val="clear" w:pos="480"/>
        </w:tabs>
        <w:kinsoku/>
        <w:wordWrap/>
        <w:overflowPunct/>
        <w:topLinePunct w:val="0"/>
        <w:autoSpaceDE w:val="0"/>
        <w:autoSpaceDN w:val="0"/>
        <w:bidi w:val="0"/>
        <w:adjustRightInd w:val="0"/>
        <w:snapToGrid/>
        <w:spacing w:line="240" w:lineRule="auto"/>
        <w:ind w:left="0" w:leftChars="0" w:firstLine="560" w:firstLineChars="200"/>
        <w:textAlignment w:val="auto"/>
        <w:rPr>
          <w:rFonts w:hint="default" w:ascii="Times New Roman" w:hAnsi="宋体" w:eastAsia="宋体" w:cs="Times New Roman"/>
          <w:color w:val="auto"/>
          <w:kern w:val="2"/>
          <w:sz w:val="28"/>
          <w:szCs w:val="28"/>
          <w:lang w:val="en-US" w:eastAsia="zh-CN" w:bidi="ar-SA"/>
        </w:rPr>
      </w:pPr>
      <w:r>
        <w:rPr>
          <w:rFonts w:hint="eastAsia" w:ascii="Times New Roman" w:hAnsi="宋体" w:eastAsia="宋体" w:cs="Times New Roman"/>
          <w:color w:val="auto"/>
          <w:kern w:val="2"/>
          <w:sz w:val="28"/>
          <w:szCs w:val="28"/>
          <w:lang w:val="en-US" w:eastAsia="zh-CN" w:bidi="ar-SA"/>
        </w:rPr>
        <w:t>本发明在于可以快速检测识别搜救目标，通过声呐设备迅速确定搜救目标实时经纬度，并且通过路径规划算法快速选择一条路径，以及对救助装置的快速布放，实现对搜救目标的快速救援，保证落水人员的安全，对海上搜救任务具有非常重要的现实意义。</w:t>
      </w:r>
    </w:p>
    <w:p>
      <w:pPr>
        <w:spacing w:before="60"/>
        <w:ind w:firstLine="210" w:firstLineChars="100"/>
        <w:rPr>
          <w:rFonts w:ascii="宋体" w:hAnsi="宋体"/>
        </w:rPr>
      </w:pPr>
    </w:p>
    <w:p>
      <w:pPr>
        <w:spacing w:before="60"/>
        <w:ind w:firstLine="210" w:firstLineChars="100"/>
        <w:rPr>
          <w:rFonts w:hint="eastAsia" w:ascii="宋体" w:hAnsi="宋体"/>
        </w:rPr>
      </w:pPr>
    </w:p>
    <w:p>
      <w:pPr>
        <w:spacing w:before="60"/>
        <w:jc w:val="center"/>
        <w:rPr>
          <w:rFonts w:hint="eastAsia" w:ascii="宋体" w:hAnsi="宋体"/>
        </w:rPr>
      </w:pPr>
    </w:p>
    <w:sectPr>
      <w:headerReference r:id="rId14" w:type="default"/>
      <w:pgSz w:w="11906" w:h="16838"/>
      <w:pgMar w:top="1418" w:right="851" w:bottom="851" w:left="1418" w:header="851" w:footer="113"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方正宋三简体">
    <w:altName w:val="微软雅黑"/>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00" w:lineRule="exact"/>
      <w:rPr>
        <w:rFonts w:ascii="黑体" w:eastAsia="黑体"/>
      </w:rPr>
    </w:pPr>
    <w:r>
      <w:rPr>
        <w:rFonts w:ascii="黑体" w:eastAsia="黑体"/>
      </w:rPr>
      <w:t>11</w:t>
    </w:r>
    <w:r>
      <w:rPr>
        <w:rFonts w:hint="eastAsia" w:ascii="黑体" w:eastAsia="黑体"/>
      </w:rPr>
      <w:t>0101</w:t>
    </w:r>
  </w:p>
  <w:p>
    <w:pPr>
      <w:pStyle w:val="9"/>
      <w:spacing w:line="200" w:lineRule="exact"/>
      <w:jc w:val="both"/>
      <w:rPr>
        <w:rFonts w:ascii="黑体" w:eastAsia="黑体"/>
      </w:rPr>
    </w:pPr>
    <w:r>
      <w:rPr>
        <w:rFonts w:hint="eastAsia" w:ascii="黑体" w:eastAsia="黑体"/>
      </w:rPr>
      <w:t>2019.9</w: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00" w:lineRule="exact"/>
      <w:rPr>
        <w:rFonts w:hint="eastAsia" w:ascii="黑体" w:eastAsia="黑体"/>
      </w:rPr>
    </w:pPr>
    <w:r>
      <w:rPr>
        <w:rFonts w:ascii="黑体" w:eastAsia="黑体"/>
      </w:rPr>
      <w:t>100</w:t>
    </w:r>
    <w:r>
      <w:rPr>
        <w:rFonts w:hint="eastAsia" w:ascii="黑体" w:eastAsia="黑体"/>
      </w:rPr>
      <w:t>0</w:t>
    </w:r>
    <w:r>
      <w:rPr>
        <w:rFonts w:ascii="黑体" w:eastAsia="黑体"/>
      </w:rPr>
      <w:t>0</w:t>
    </w:r>
    <w:r>
      <w:rPr>
        <w:rFonts w:hint="eastAsia" w:ascii="黑体" w:eastAsia="黑体"/>
      </w:rPr>
      <w:t xml:space="preserve">1        </w:t>
    </w:r>
  </w:p>
  <w:p>
    <w:pPr>
      <w:pStyle w:val="9"/>
      <w:spacing w:line="200" w:lineRule="exact"/>
      <w:jc w:val="both"/>
      <w:rPr>
        <w:rFonts w:hint="eastAsia" w:ascii="黑体" w:eastAsia="黑体"/>
      </w:rPr>
    </w:pPr>
    <w:r>
      <w:pict>
        <v:line id="_x0000_s2064" o:spid="_x0000_s2064" o:spt="20" style="position:absolute;left:0pt;margin-left:1.05pt;margin-top:-12.35pt;height:0pt;width:481.9pt;z-index:251672576;mso-width-relative:page;mso-height-relative:page;" coordsize="21600,21600" o:allowincell="f">
          <v:path arrowok="t"/>
          <v:fill focussize="0,0"/>
          <v:stroke weight="1pt"/>
          <v:imagedata o:title=""/>
          <o:lock v:ext="edit"/>
        </v:line>
      </w:pict>
    </w:r>
    <w:r>
      <w:rPr>
        <w:rFonts w:hint="eastAsia" w:ascii="黑体" w:eastAsia="黑体"/>
      </w:rPr>
      <w:t>2010.2</w:t>
    </w:r>
  </w:p>
  <w:p>
    <w:pPr>
      <w:pStyle w:val="9"/>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00" w:lineRule="exact"/>
      <w:rPr>
        <w:rFonts w:hint="eastAsia" w:ascii="黑体" w:eastAsia="黑体"/>
      </w:rPr>
    </w:pPr>
    <w:r>
      <w:rPr>
        <w:rFonts w:ascii="黑体" w:eastAsia="黑体"/>
      </w:rPr>
      <w:t>10</w:t>
    </w:r>
    <w:r>
      <w:rPr>
        <w:rFonts w:hint="eastAsia" w:ascii="黑体" w:eastAsia="黑体"/>
      </w:rPr>
      <w:t>0</w:t>
    </w:r>
    <w:r>
      <w:rPr>
        <w:rFonts w:ascii="黑体" w:eastAsia="黑体"/>
      </w:rPr>
      <w:t>00</w:t>
    </w:r>
    <w:r>
      <w:rPr>
        <w:rFonts w:hint="eastAsia" w:ascii="黑体" w:eastAsia="黑体"/>
      </w:rPr>
      <w:t xml:space="preserve">3        </w:t>
    </w:r>
  </w:p>
  <w:p>
    <w:pPr>
      <w:pStyle w:val="9"/>
      <w:spacing w:line="200" w:lineRule="exact"/>
      <w:jc w:val="both"/>
      <w:rPr>
        <w:rFonts w:hint="eastAsia" w:ascii="黑体" w:eastAsia="黑体"/>
      </w:rPr>
    </w:pPr>
    <w:r>
      <w:rPr>
        <w:rFonts w:ascii="黑体" w:eastAsia="黑体"/>
      </w:rPr>
      <w:pict>
        <v:line id="_x0000_s2054" o:spid="_x0000_s2054" o:spt="20" style="position:absolute;left:0pt;margin-left:0.15pt;margin-top:-12.35pt;height:0pt;width:481.9pt;z-index:251663360;mso-width-relative:page;mso-height-relative:page;" coordsize="21600,21600" o:allowincell="f">
          <v:path arrowok="t"/>
          <v:fill focussize="0,0"/>
          <v:stroke weight="1pt"/>
          <v:imagedata o:title=""/>
          <o:lock v:ext="edit"/>
        </v:line>
      </w:pict>
    </w:r>
    <w:r>
      <w:rPr>
        <w:rFonts w:hint="eastAsia" w:ascii="黑体" w:eastAsia="黑体"/>
      </w:rPr>
      <w:t>2010.2</w:t>
    </w:r>
  </w:p>
  <w:p>
    <w:pPr>
      <w:pStyle w:val="9"/>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90"/>
        <w:sz w:val="28"/>
      </w:rPr>
    </w:pPr>
    <w:r>
      <w:rPr>
        <w:rFonts w:hint="eastAsia" w:eastAsia="黑体"/>
        <w:spacing w:val="90"/>
        <w:sz w:val="28"/>
      </w:rPr>
      <w:t>发明专利请求书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160"/>
        <w:sz w:val="28"/>
      </w:rPr>
    </w:pPr>
    <w:r>
      <w:rPr>
        <w:rFonts w:hint="eastAsia" w:eastAsia="黑体"/>
        <w:spacing w:val="160"/>
        <w:sz w:val="28"/>
      </w:rPr>
      <w:t>发明专利请求书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outlineLvl w:val="0"/>
      <w:rPr>
        <w:rFonts w:ascii="黑体" w:eastAsia="黑体"/>
        <w:b/>
        <w:spacing w:val="160"/>
        <w:sz w:val="28"/>
      </w:rPr>
    </w:pPr>
    <w:r>
      <w:rPr>
        <w:rFonts w:hint="eastAsia" w:eastAsia="黑体"/>
        <w:spacing w:val="160"/>
        <w:sz w:val="28"/>
      </w:rPr>
      <w:t>发明专利请求书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hint="eastAsia" w:ascii="黑体" w:eastAsia="黑体"/>
        <w:b/>
        <w:spacing w:val="90"/>
        <w:sz w:val="28"/>
      </w:rPr>
    </w:pPr>
    <w:r>
      <w:rPr>
        <w:rFonts w:hint="eastAsia" w:ascii="黑体" w:eastAsia="黑体"/>
        <w:b/>
        <w:spacing w:val="90"/>
        <w:sz w:val="28"/>
      </w:rPr>
      <w:t>发明专利请求书外文信息表</w:t>
    </w:r>
    <w:r>
      <w:rPr>
        <w:rFonts w:eastAsia="黑体"/>
        <w:spacing w:val="90"/>
        <w:sz w:val="28"/>
      </w:rPr>
      <w:pict>
        <v:line id="_x0000_s2063" o:spid="_x0000_s2063" o:spt="20" style="position:absolute;left:0pt;margin-left:0pt;margin-top:28.35pt;height:0pt;width:481.9pt;z-index:251671552;mso-width-relative:page;mso-height-relative:page;" coordsize="21600,21600" o:allowincell="f">
          <v:path arrowok="t"/>
          <v:fill focussize="0,0"/>
          <v:stroke weight="1pt"/>
          <v:imagedata o:title=""/>
          <o:lock v:ext="edit"/>
        </v:lin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outlineLvl w:val="0"/>
      <w:rPr>
        <w:rFonts w:hint="default" w:ascii="黑体" w:eastAsia="黑体"/>
        <w:b/>
        <w:spacing w:val="90"/>
        <w:sz w:val="28"/>
        <w:lang w:val="en-US" w:eastAsia="zh-CN"/>
      </w:rPr>
    </w:pPr>
    <w:r>
      <w:rPr>
        <w:rFonts w:eastAsia="黑体"/>
        <w:spacing w:val="90"/>
        <w:sz w:val="28"/>
      </w:rPr>
      <w:pict>
        <v:line id="_x0000_s2053" o:spid="_x0000_s2053" o:spt="20" style="position:absolute;left:0pt;margin-left:0pt;margin-top:28.35pt;height:0pt;width:481.9pt;z-index:251662336;mso-width-relative:page;mso-height-relative:page;" coordsize="21600,21600" o:allowincell="f">
          <v:path arrowok="t"/>
          <v:fill focussize="0,0"/>
          <v:stroke weight="1pt"/>
          <v:imagedata o:title=""/>
          <o:lock v:ext="edit"/>
        </v:line>
      </w:pict>
    </w:r>
    <w:r>
      <w:rPr>
        <w:rFonts w:hint="eastAsia" w:eastAsia="黑体"/>
        <w:spacing w:val="90"/>
        <w:sz w:val="28"/>
        <w:lang w:val="en-US" w:eastAsia="zh-CN"/>
      </w:rPr>
      <w:t>说明书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outlineLvl w:val="0"/>
      <w:rPr>
        <w:rFonts w:ascii="黑体" w:eastAsia="黑体"/>
        <w:b/>
        <w:spacing w:val="160"/>
        <w:sz w:val="28"/>
      </w:rPr>
    </w:pPr>
    <w:r>
      <w:rPr>
        <w:rFonts w:hint="eastAsia" w:eastAsia="黑体"/>
        <w:spacing w:val="160"/>
        <w:sz w:val="28"/>
        <w:lang w:val="en-US" w:eastAsia="zh-CN"/>
      </w:rPr>
      <w:t>权力要求书</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90"/>
        <w:sz w:val="28"/>
      </w:rPr>
    </w:pPr>
    <w:r>
      <w:rPr>
        <w:rFonts w:eastAsia="黑体"/>
        <w:spacing w:val="90"/>
        <w:sz w:val="28"/>
      </w:rPr>
      <w:pict>
        <v:line id="_x0000_s2061" o:spid="_x0000_s2061" o:spt="20" style="position:absolute;left:0pt;margin-left:0pt;margin-top:28.35pt;height:0pt;width:481.9pt;z-index:251667456;mso-width-relative:page;mso-height-relative:page;" coordsize="21600,21600" o:allowincell="f">
          <v:path arrowok="t"/>
          <v:fill focussize="0,0"/>
          <v:stroke weight="1pt"/>
          <v:imagedata o:title=""/>
          <o:lock v:ext="edit"/>
        </v:line>
      </w:pict>
    </w:r>
    <w:r>
      <w:rPr>
        <w:rFonts w:hint="eastAsia" w:eastAsia="黑体"/>
        <w:spacing w:val="90"/>
        <w:sz w:val="28"/>
      </w:rPr>
      <w:t>摘要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useFELayout/>
    <w:compatSetting w:name="compatibilityMode" w:uri="http://schemas.microsoft.com/office/word" w:val="12"/>
  </w:compat>
  <w:rsids>
    <w:rsidRoot w:val="004C0190"/>
    <w:rsid w:val="00002EBA"/>
    <w:rsid w:val="00031810"/>
    <w:rsid w:val="00040CD6"/>
    <w:rsid w:val="000417E4"/>
    <w:rsid w:val="0004577B"/>
    <w:rsid w:val="0005108A"/>
    <w:rsid w:val="00067FDE"/>
    <w:rsid w:val="000703CF"/>
    <w:rsid w:val="00073941"/>
    <w:rsid w:val="00080F4E"/>
    <w:rsid w:val="0008321A"/>
    <w:rsid w:val="000A57D8"/>
    <w:rsid w:val="000A72F8"/>
    <w:rsid w:val="000B5A78"/>
    <w:rsid w:val="000C01A0"/>
    <w:rsid w:val="000C36AC"/>
    <w:rsid w:val="000D6A9B"/>
    <w:rsid w:val="000F2DA3"/>
    <w:rsid w:val="000F7A03"/>
    <w:rsid w:val="00101D9B"/>
    <w:rsid w:val="00133892"/>
    <w:rsid w:val="00135D40"/>
    <w:rsid w:val="00136C56"/>
    <w:rsid w:val="0015374B"/>
    <w:rsid w:val="00156E4E"/>
    <w:rsid w:val="00172BD9"/>
    <w:rsid w:val="001A7246"/>
    <w:rsid w:val="001A7374"/>
    <w:rsid w:val="001D1F85"/>
    <w:rsid w:val="001E1CB2"/>
    <w:rsid w:val="001E7B5F"/>
    <w:rsid w:val="00204AC6"/>
    <w:rsid w:val="0021467B"/>
    <w:rsid w:val="002222F1"/>
    <w:rsid w:val="00223AAC"/>
    <w:rsid w:val="002245A8"/>
    <w:rsid w:val="002250D5"/>
    <w:rsid w:val="0023060D"/>
    <w:rsid w:val="00235A59"/>
    <w:rsid w:val="00240F62"/>
    <w:rsid w:val="00262765"/>
    <w:rsid w:val="0026315A"/>
    <w:rsid w:val="0028494F"/>
    <w:rsid w:val="00290BEB"/>
    <w:rsid w:val="002C018C"/>
    <w:rsid w:val="002D2DCC"/>
    <w:rsid w:val="002D3F27"/>
    <w:rsid w:val="002D5727"/>
    <w:rsid w:val="002F2521"/>
    <w:rsid w:val="002F79DF"/>
    <w:rsid w:val="003163FF"/>
    <w:rsid w:val="00322B9F"/>
    <w:rsid w:val="00333C7A"/>
    <w:rsid w:val="00355112"/>
    <w:rsid w:val="003615A9"/>
    <w:rsid w:val="00367E4C"/>
    <w:rsid w:val="003854E4"/>
    <w:rsid w:val="00387001"/>
    <w:rsid w:val="003A1C6D"/>
    <w:rsid w:val="003A318E"/>
    <w:rsid w:val="003A6AB0"/>
    <w:rsid w:val="003B5575"/>
    <w:rsid w:val="003D21BE"/>
    <w:rsid w:val="003D2928"/>
    <w:rsid w:val="003E5968"/>
    <w:rsid w:val="00404070"/>
    <w:rsid w:val="0040472A"/>
    <w:rsid w:val="00416240"/>
    <w:rsid w:val="00416487"/>
    <w:rsid w:val="00417AF8"/>
    <w:rsid w:val="00424CCA"/>
    <w:rsid w:val="0043088D"/>
    <w:rsid w:val="00447777"/>
    <w:rsid w:val="00454177"/>
    <w:rsid w:val="00456E94"/>
    <w:rsid w:val="00463DF0"/>
    <w:rsid w:val="00482046"/>
    <w:rsid w:val="00491FBA"/>
    <w:rsid w:val="004A1083"/>
    <w:rsid w:val="004A3C74"/>
    <w:rsid w:val="004B312C"/>
    <w:rsid w:val="004C0190"/>
    <w:rsid w:val="004F5051"/>
    <w:rsid w:val="00505A7C"/>
    <w:rsid w:val="00520D3D"/>
    <w:rsid w:val="00526270"/>
    <w:rsid w:val="00527368"/>
    <w:rsid w:val="00530715"/>
    <w:rsid w:val="00530F45"/>
    <w:rsid w:val="0053231E"/>
    <w:rsid w:val="00543D51"/>
    <w:rsid w:val="005639E9"/>
    <w:rsid w:val="00570CEC"/>
    <w:rsid w:val="00595A38"/>
    <w:rsid w:val="005B35D9"/>
    <w:rsid w:val="005C069E"/>
    <w:rsid w:val="005E53D3"/>
    <w:rsid w:val="005F6A15"/>
    <w:rsid w:val="005F6E19"/>
    <w:rsid w:val="006260C7"/>
    <w:rsid w:val="00630649"/>
    <w:rsid w:val="006362CC"/>
    <w:rsid w:val="0064063A"/>
    <w:rsid w:val="006417BD"/>
    <w:rsid w:val="00650D1C"/>
    <w:rsid w:val="00666A56"/>
    <w:rsid w:val="0067550F"/>
    <w:rsid w:val="0068101D"/>
    <w:rsid w:val="006A1BB7"/>
    <w:rsid w:val="006D0EAC"/>
    <w:rsid w:val="006D1A4B"/>
    <w:rsid w:val="006D469A"/>
    <w:rsid w:val="006D6259"/>
    <w:rsid w:val="006E038C"/>
    <w:rsid w:val="006F1B9B"/>
    <w:rsid w:val="006F392F"/>
    <w:rsid w:val="00703033"/>
    <w:rsid w:val="00706C7A"/>
    <w:rsid w:val="00717164"/>
    <w:rsid w:val="00726ED8"/>
    <w:rsid w:val="007428DA"/>
    <w:rsid w:val="00751B98"/>
    <w:rsid w:val="00777526"/>
    <w:rsid w:val="007827CA"/>
    <w:rsid w:val="007A5F13"/>
    <w:rsid w:val="007A6C6B"/>
    <w:rsid w:val="007B0DDB"/>
    <w:rsid w:val="007C19DD"/>
    <w:rsid w:val="007C1F2F"/>
    <w:rsid w:val="007C7BBB"/>
    <w:rsid w:val="007D7575"/>
    <w:rsid w:val="007E581A"/>
    <w:rsid w:val="007E6534"/>
    <w:rsid w:val="007F24EE"/>
    <w:rsid w:val="008015A5"/>
    <w:rsid w:val="00805190"/>
    <w:rsid w:val="00830CCF"/>
    <w:rsid w:val="00854F7D"/>
    <w:rsid w:val="00860E8E"/>
    <w:rsid w:val="0086332E"/>
    <w:rsid w:val="00866D54"/>
    <w:rsid w:val="00873E37"/>
    <w:rsid w:val="00887D13"/>
    <w:rsid w:val="008B100F"/>
    <w:rsid w:val="008D071E"/>
    <w:rsid w:val="008D0BE3"/>
    <w:rsid w:val="008D4E26"/>
    <w:rsid w:val="008E0CE9"/>
    <w:rsid w:val="008F0E0B"/>
    <w:rsid w:val="00907259"/>
    <w:rsid w:val="00907C7E"/>
    <w:rsid w:val="00947375"/>
    <w:rsid w:val="009635A2"/>
    <w:rsid w:val="00974F0C"/>
    <w:rsid w:val="00997A8F"/>
    <w:rsid w:val="009B5751"/>
    <w:rsid w:val="009F243C"/>
    <w:rsid w:val="00A012E4"/>
    <w:rsid w:val="00A049EF"/>
    <w:rsid w:val="00A2753B"/>
    <w:rsid w:val="00A33BDD"/>
    <w:rsid w:val="00A50E5C"/>
    <w:rsid w:val="00A54B2F"/>
    <w:rsid w:val="00A77312"/>
    <w:rsid w:val="00A86470"/>
    <w:rsid w:val="00AA53F2"/>
    <w:rsid w:val="00AE3144"/>
    <w:rsid w:val="00AE5254"/>
    <w:rsid w:val="00B21CEF"/>
    <w:rsid w:val="00B42338"/>
    <w:rsid w:val="00B43C40"/>
    <w:rsid w:val="00B44E04"/>
    <w:rsid w:val="00B61108"/>
    <w:rsid w:val="00B637CB"/>
    <w:rsid w:val="00B6780D"/>
    <w:rsid w:val="00B76F69"/>
    <w:rsid w:val="00B971F2"/>
    <w:rsid w:val="00BA2D27"/>
    <w:rsid w:val="00BA358A"/>
    <w:rsid w:val="00BA4AC2"/>
    <w:rsid w:val="00BB4360"/>
    <w:rsid w:val="00BB543F"/>
    <w:rsid w:val="00BC29FE"/>
    <w:rsid w:val="00BC5FCB"/>
    <w:rsid w:val="00BC6E1C"/>
    <w:rsid w:val="00BD2D1D"/>
    <w:rsid w:val="00BE08F5"/>
    <w:rsid w:val="00BE2DAA"/>
    <w:rsid w:val="00BF1B5B"/>
    <w:rsid w:val="00C17A97"/>
    <w:rsid w:val="00C21F87"/>
    <w:rsid w:val="00C512F7"/>
    <w:rsid w:val="00C62C9D"/>
    <w:rsid w:val="00C641AC"/>
    <w:rsid w:val="00C810F7"/>
    <w:rsid w:val="00C95AD2"/>
    <w:rsid w:val="00CC0F3A"/>
    <w:rsid w:val="00CC7C3B"/>
    <w:rsid w:val="00CE7458"/>
    <w:rsid w:val="00D01F1E"/>
    <w:rsid w:val="00D039D6"/>
    <w:rsid w:val="00D04A27"/>
    <w:rsid w:val="00D16E7F"/>
    <w:rsid w:val="00D220DF"/>
    <w:rsid w:val="00D35E8B"/>
    <w:rsid w:val="00D4451F"/>
    <w:rsid w:val="00D45A49"/>
    <w:rsid w:val="00D47A59"/>
    <w:rsid w:val="00D678FB"/>
    <w:rsid w:val="00D93337"/>
    <w:rsid w:val="00D9566D"/>
    <w:rsid w:val="00DB2B97"/>
    <w:rsid w:val="00DD69EB"/>
    <w:rsid w:val="00DE471B"/>
    <w:rsid w:val="00DF602A"/>
    <w:rsid w:val="00E066FE"/>
    <w:rsid w:val="00E102B7"/>
    <w:rsid w:val="00E14EA2"/>
    <w:rsid w:val="00E312EB"/>
    <w:rsid w:val="00E364B4"/>
    <w:rsid w:val="00E42EA4"/>
    <w:rsid w:val="00E67CF9"/>
    <w:rsid w:val="00E71438"/>
    <w:rsid w:val="00E72152"/>
    <w:rsid w:val="00E74FF7"/>
    <w:rsid w:val="00E92234"/>
    <w:rsid w:val="00EA4C1C"/>
    <w:rsid w:val="00EA6B1A"/>
    <w:rsid w:val="00EC3D05"/>
    <w:rsid w:val="00EE7112"/>
    <w:rsid w:val="00EF781F"/>
    <w:rsid w:val="00F40395"/>
    <w:rsid w:val="00F44E41"/>
    <w:rsid w:val="00F46505"/>
    <w:rsid w:val="00F4669C"/>
    <w:rsid w:val="00F479DA"/>
    <w:rsid w:val="00F50BDD"/>
    <w:rsid w:val="00F55C57"/>
    <w:rsid w:val="00F62518"/>
    <w:rsid w:val="00FB26FD"/>
    <w:rsid w:val="00FB2929"/>
    <w:rsid w:val="00FB3BC4"/>
    <w:rsid w:val="00FC7A68"/>
    <w:rsid w:val="38DA6C40"/>
    <w:rsid w:val="48377CD7"/>
    <w:rsid w:val="73284FF9"/>
    <w:rsid w:val="FFBF4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99"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3"/>
    <w:basedOn w:val="1"/>
    <w:next w:val="3"/>
    <w:qFormat/>
    <w:uiPriority w:val="0"/>
    <w:pPr>
      <w:keepNext/>
      <w:keepLines/>
      <w:spacing w:before="120" w:after="240" w:line="415" w:lineRule="auto"/>
      <w:outlineLvl w:val="2"/>
    </w:pPr>
    <w:rPr>
      <w:rFonts w:eastAsia="黑体"/>
      <w:b/>
      <w:sz w:val="32"/>
    </w:rPr>
  </w:style>
  <w:style w:type="character" w:default="1" w:styleId="14">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Normal Indent"/>
    <w:basedOn w:val="1"/>
    <w:qFormat/>
    <w:uiPriority w:val="0"/>
    <w:pPr>
      <w:ind w:firstLine="420" w:firstLineChars="200"/>
    </w:pPr>
  </w:style>
  <w:style w:type="paragraph" w:styleId="4">
    <w:name w:val="Body Text"/>
    <w:basedOn w:val="1"/>
    <w:link w:val="20"/>
    <w:qFormat/>
    <w:uiPriority w:val="0"/>
    <w:rPr>
      <w:color w:val="FF0000"/>
    </w:rPr>
  </w:style>
  <w:style w:type="paragraph" w:styleId="5">
    <w:name w:val="Body Text Indent"/>
    <w:basedOn w:val="1"/>
    <w:link w:val="19"/>
    <w:qFormat/>
    <w:uiPriority w:val="0"/>
    <w:pPr>
      <w:spacing w:line="780" w:lineRule="exact"/>
      <w:ind w:left="359" w:leftChars="1" w:hanging="357" w:hangingChars="170"/>
    </w:pPr>
    <w:rPr>
      <w:rFonts w:ascii="宋体" w:hAnsi="宋体"/>
    </w:rPr>
  </w:style>
  <w:style w:type="paragraph" w:styleId="6">
    <w:name w:val="Plain Text"/>
    <w:basedOn w:val="1"/>
    <w:qFormat/>
    <w:uiPriority w:val="0"/>
    <w:rPr>
      <w:rFonts w:ascii="宋体" w:hAnsi="Courier New" w:cs="方正宋三简体"/>
      <w:szCs w:val="21"/>
    </w:rPr>
  </w:style>
  <w:style w:type="paragraph" w:styleId="7">
    <w:name w:val="Body Text Indent 2"/>
    <w:basedOn w:val="1"/>
    <w:uiPriority w:val="0"/>
    <w:pPr>
      <w:tabs>
        <w:tab w:val="left" w:pos="480"/>
      </w:tabs>
      <w:autoSpaceDE w:val="0"/>
      <w:autoSpaceDN w:val="0"/>
      <w:adjustRightInd w:val="0"/>
      <w:spacing w:line="360" w:lineRule="auto"/>
      <w:ind w:left="420" w:leftChars="175" w:firstLine="504" w:firstLineChars="210"/>
      <w:jc w:val="both"/>
    </w:pPr>
    <w:rPr>
      <w:rFonts w:ascii="仿宋_GB2312" w:eastAsia="仿宋_GB2312"/>
      <w:lang w:val="zh-CN" w:eastAsia="zh-CN"/>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2"/>
    <w:basedOn w:val="1"/>
    <w:qFormat/>
    <w:uiPriority w:val="0"/>
    <w:pPr>
      <w:jc w:val="center"/>
    </w:pPr>
    <w:rPr>
      <w:rFonts w:ascii="宋体" w:hAnsi="宋体"/>
    </w:rPr>
  </w:style>
  <w:style w:type="paragraph" w:styleId="12">
    <w:name w:val="Body Text First Indent"/>
    <w:basedOn w:val="4"/>
    <w:link w:val="21"/>
    <w:unhideWhenUsed/>
    <w:uiPriority w:val="99"/>
    <w:pPr>
      <w:spacing w:after="120"/>
      <w:ind w:firstLine="420" w:firstLineChars="100"/>
    </w:pPr>
    <w:rPr>
      <w:color w:val="auto"/>
    </w:rPr>
  </w:style>
  <w:style w:type="character" w:styleId="15">
    <w:name w:val="Strong"/>
    <w:qFormat/>
    <w:uiPriority w:val="0"/>
    <w:rPr>
      <w:b/>
      <w:bCs/>
    </w:rPr>
  </w:style>
  <w:style w:type="character" w:styleId="16">
    <w:name w:val="FollowedHyperlink"/>
    <w:qFormat/>
    <w:uiPriority w:val="0"/>
    <w:rPr>
      <w:color w:val="800080"/>
      <w:u w:val="single"/>
    </w:rPr>
  </w:style>
  <w:style w:type="character" w:styleId="17">
    <w:name w:val="Hyperlink"/>
    <w:qFormat/>
    <w:uiPriority w:val="0"/>
    <w:rPr>
      <w:color w:val="0000FF"/>
      <w:u w:val="single"/>
    </w:rPr>
  </w:style>
  <w:style w:type="paragraph" w:customStyle="1" w:styleId="18">
    <w:name w:val="_Style 7"/>
    <w:basedOn w:val="1"/>
    <w:next w:val="6"/>
    <w:qFormat/>
    <w:uiPriority w:val="0"/>
    <w:rPr>
      <w:rFonts w:ascii="宋体" w:hAnsi="Courier New"/>
    </w:rPr>
  </w:style>
  <w:style w:type="character" w:customStyle="1" w:styleId="19">
    <w:name w:val="正文文本缩进 字符"/>
    <w:basedOn w:val="14"/>
    <w:link w:val="5"/>
    <w:qFormat/>
    <w:uiPriority w:val="0"/>
    <w:rPr>
      <w:rFonts w:ascii="宋体" w:hAnsi="宋体"/>
      <w:kern w:val="2"/>
      <w:sz w:val="21"/>
    </w:rPr>
  </w:style>
  <w:style w:type="character" w:customStyle="1" w:styleId="20">
    <w:name w:val="正文文本 字符"/>
    <w:basedOn w:val="14"/>
    <w:link w:val="4"/>
    <w:uiPriority w:val="0"/>
    <w:rPr>
      <w:color w:val="FF0000"/>
      <w:kern w:val="2"/>
      <w:sz w:val="21"/>
    </w:rPr>
  </w:style>
  <w:style w:type="character" w:customStyle="1" w:styleId="21">
    <w:name w:val="正文文本首行缩进 字符"/>
    <w:basedOn w:val="20"/>
    <w:link w:val="12"/>
    <w:qFormat/>
    <w:uiPriority w:val="99"/>
    <w:rPr>
      <w:color w:val="FF0000"/>
      <w:kern w:val="2"/>
      <w:sz w:val="21"/>
    </w:rPr>
  </w:style>
  <w:style w:type="paragraph" w:customStyle="1" w:styleId="22">
    <w:name w:val="样式2"/>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footer" Target="footer1.xml"/><Relationship Id="rId59" Type="http://schemas.openxmlformats.org/officeDocument/2006/relationships/image" Target="media/image23.jpeg"/><Relationship Id="rId58" Type="http://schemas.openxmlformats.org/officeDocument/2006/relationships/image" Target="media/image22.png"/><Relationship Id="rId57" Type="http://schemas.openxmlformats.org/officeDocument/2006/relationships/image" Target="media/image21.wmf"/><Relationship Id="rId56" Type="http://schemas.openxmlformats.org/officeDocument/2006/relationships/oleObject" Target="embeddings/oleObject21.bin"/><Relationship Id="rId55" Type="http://schemas.openxmlformats.org/officeDocument/2006/relationships/image" Target="media/image20.wmf"/><Relationship Id="rId54" Type="http://schemas.openxmlformats.org/officeDocument/2006/relationships/oleObject" Target="embeddings/oleObject20.bin"/><Relationship Id="rId53" Type="http://schemas.openxmlformats.org/officeDocument/2006/relationships/image" Target="media/image19.wmf"/><Relationship Id="rId52" Type="http://schemas.openxmlformats.org/officeDocument/2006/relationships/oleObject" Target="embeddings/oleObject19.bin"/><Relationship Id="rId51" Type="http://schemas.openxmlformats.org/officeDocument/2006/relationships/image" Target="media/image18.wmf"/><Relationship Id="rId50" Type="http://schemas.openxmlformats.org/officeDocument/2006/relationships/oleObject" Target="embeddings/oleObject18.bin"/><Relationship Id="rId5" Type="http://schemas.openxmlformats.org/officeDocument/2006/relationships/header" Target="header3.xml"/><Relationship Id="rId49" Type="http://schemas.openxmlformats.org/officeDocument/2006/relationships/image" Target="media/image17.wmf"/><Relationship Id="rId48" Type="http://schemas.openxmlformats.org/officeDocument/2006/relationships/oleObject" Target="embeddings/oleObject17.bin"/><Relationship Id="rId47" Type="http://schemas.openxmlformats.org/officeDocument/2006/relationships/image" Target="media/image16.wmf"/><Relationship Id="rId46" Type="http://schemas.openxmlformats.org/officeDocument/2006/relationships/oleObject" Target="embeddings/oleObject16.bin"/><Relationship Id="rId45" Type="http://schemas.openxmlformats.org/officeDocument/2006/relationships/image" Target="media/image15.wmf"/><Relationship Id="rId44" Type="http://schemas.openxmlformats.org/officeDocument/2006/relationships/oleObject" Target="embeddings/oleObject15.bin"/><Relationship Id="rId43" Type="http://schemas.openxmlformats.org/officeDocument/2006/relationships/image" Target="media/image14.wmf"/><Relationship Id="rId42" Type="http://schemas.openxmlformats.org/officeDocument/2006/relationships/oleObject" Target="embeddings/oleObject14.bin"/><Relationship Id="rId41" Type="http://schemas.openxmlformats.org/officeDocument/2006/relationships/image" Target="media/image13.wmf"/><Relationship Id="rId40" Type="http://schemas.openxmlformats.org/officeDocument/2006/relationships/oleObject" Target="embeddings/oleObject13.bin"/><Relationship Id="rId4" Type="http://schemas.openxmlformats.org/officeDocument/2006/relationships/header" Target="header2.xml"/><Relationship Id="rId39" Type="http://schemas.openxmlformats.org/officeDocument/2006/relationships/image" Target="media/image12.wmf"/><Relationship Id="rId38" Type="http://schemas.openxmlformats.org/officeDocument/2006/relationships/oleObject" Target="embeddings/oleObject12.bin"/><Relationship Id="rId37" Type="http://schemas.openxmlformats.org/officeDocument/2006/relationships/image" Target="media/image11.wmf"/><Relationship Id="rId36" Type="http://schemas.openxmlformats.org/officeDocument/2006/relationships/oleObject" Target="embeddings/oleObject11.bin"/><Relationship Id="rId35" Type="http://schemas.openxmlformats.org/officeDocument/2006/relationships/image" Target="media/image10.wmf"/><Relationship Id="rId34" Type="http://schemas.openxmlformats.org/officeDocument/2006/relationships/oleObject" Target="embeddings/oleObject10.bin"/><Relationship Id="rId33" Type="http://schemas.openxmlformats.org/officeDocument/2006/relationships/image" Target="media/image9.wmf"/><Relationship Id="rId32" Type="http://schemas.openxmlformats.org/officeDocument/2006/relationships/oleObject" Target="embeddings/oleObject9.bin"/><Relationship Id="rId31" Type="http://schemas.openxmlformats.org/officeDocument/2006/relationships/image" Target="media/image8.wmf"/><Relationship Id="rId30" Type="http://schemas.openxmlformats.org/officeDocument/2006/relationships/oleObject" Target="embeddings/oleObject8.bin"/><Relationship Id="rId3" Type="http://schemas.openxmlformats.org/officeDocument/2006/relationships/header" Target="header1.xml"/><Relationship Id="rId29" Type="http://schemas.openxmlformats.org/officeDocument/2006/relationships/image" Target="media/image7.wmf"/><Relationship Id="rId28" Type="http://schemas.openxmlformats.org/officeDocument/2006/relationships/oleObject" Target="embeddings/oleObject7.bin"/><Relationship Id="rId27" Type="http://schemas.openxmlformats.org/officeDocument/2006/relationships/image" Target="media/image6.wmf"/><Relationship Id="rId26" Type="http://schemas.openxmlformats.org/officeDocument/2006/relationships/oleObject" Target="embeddings/oleObject6.bin"/><Relationship Id="rId25" Type="http://schemas.openxmlformats.org/officeDocument/2006/relationships/image" Target="media/image5.wmf"/><Relationship Id="rId24" Type="http://schemas.openxmlformats.org/officeDocument/2006/relationships/oleObject" Target="embeddings/oleObject5.bin"/><Relationship Id="rId23" Type="http://schemas.openxmlformats.org/officeDocument/2006/relationships/image" Target="media/image4.wmf"/><Relationship Id="rId22" Type="http://schemas.openxmlformats.org/officeDocument/2006/relationships/oleObject" Target="embeddings/oleObject4.bin"/><Relationship Id="rId21" Type="http://schemas.openxmlformats.org/officeDocument/2006/relationships/image" Target="media/image3.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2.wmf"/><Relationship Id="rId18" Type="http://schemas.openxmlformats.org/officeDocument/2006/relationships/oleObject" Target="embeddings/oleObject2.bin"/><Relationship Id="rId17" Type="http://schemas.openxmlformats.org/officeDocument/2006/relationships/image" Target="media/image1.wmf"/><Relationship Id="rId16" Type="http://schemas.openxmlformats.org/officeDocument/2006/relationships/oleObject" Target="embeddings/oleObject1.bin"/><Relationship Id="rId15" Type="http://schemas.openxmlformats.org/officeDocument/2006/relationships/theme" Target="theme/theme1.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63"/>
    <customShpInfo spid="_x0000_s2064"/>
    <customShpInfo spid="_x0000_s2053"/>
    <customShpInfo spid="_x0000_s2054"/>
    <customShpInfo spid="_x0000_s206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sipo</Company>
  <Pages>19</Pages>
  <Words>1705</Words>
  <Characters>9724</Characters>
  <Lines>81</Lines>
  <Paragraphs>22</Paragraphs>
  <TotalTime>4</TotalTime>
  <ScaleCrop>false</ScaleCrop>
  <LinksUpToDate>false</LinksUpToDate>
  <CharactersWithSpaces>11407</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2017-08-31T09:34:00Z</dcterms:created>
  <dc:creator>auto</dc:creator>
  <cp:lastModifiedBy>殇</cp:lastModifiedBy>
  <cp:lastPrinted>2016-07-06T11:07:00Z</cp:lastPrinted>
  <dcterms:modified xsi:type="dcterms:W3CDTF">2020-12-13T06:41:53Z</dcterms:modified>
  <dc:title>请按照本表背面“填表注意事项”正确填写本表各栏</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