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b/>
          <w:bCs/>
          <w:sz w:val="72"/>
          <w:szCs w:val="72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b/>
          <w:bCs/>
          <w:sz w:val="72"/>
          <w:szCs w:val="72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center"/>
        <w:rPr>
          <w:rFonts w:hint="default"/>
          <w:b/>
          <w:bCs/>
          <w:sz w:val="72"/>
          <w:szCs w:val="72"/>
          <w:lang w:val="en-US" w:eastAsia="zh-CN"/>
        </w:rPr>
      </w:pPr>
      <w:r>
        <w:rPr>
          <w:rFonts w:hint="eastAsia"/>
          <w:b/>
          <w:bCs/>
          <w:sz w:val="72"/>
          <w:szCs w:val="72"/>
          <w:lang w:val="en-US" w:eastAsia="zh-CN"/>
        </w:rPr>
        <w:t>机器学习作业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2160" w:firstLineChars="600"/>
        <w:jc w:val="left"/>
        <w:textAlignment w:val="auto"/>
        <w:rPr>
          <w:rFonts w:hint="default"/>
          <w:b w:val="0"/>
          <w:bCs w:val="0"/>
          <w:color w:val="auto"/>
          <w:sz w:val="36"/>
          <w:szCs w:val="36"/>
          <w:u w:val="none"/>
          <w:lang w:val="en-US" w:eastAsia="zh-CN"/>
        </w:rPr>
      </w:pPr>
      <w:r>
        <w:rPr>
          <w:rFonts w:hint="eastAsia"/>
          <w:b w:val="0"/>
          <w:bCs w:val="0"/>
          <w:color w:val="auto"/>
          <w:sz w:val="36"/>
          <w:szCs w:val="36"/>
          <w:lang w:val="en-US" w:eastAsia="zh-CN"/>
        </w:rPr>
        <w:t>课    程：</w:t>
      </w:r>
      <w:r>
        <w:rPr>
          <w:rFonts w:hint="eastAsia"/>
          <w:b w:val="0"/>
          <w:bCs w:val="0"/>
          <w:color w:val="auto"/>
          <w:sz w:val="36"/>
          <w:szCs w:val="36"/>
          <w:u w:val="none"/>
          <w:lang w:val="en-US" w:eastAsia="zh-CN"/>
        </w:rPr>
        <w:t>2021机器学习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2160" w:firstLineChars="600"/>
        <w:jc w:val="left"/>
        <w:textAlignment w:val="auto"/>
        <w:rPr>
          <w:rFonts w:hint="default"/>
          <w:b w:val="0"/>
          <w:bCs w:val="0"/>
          <w:color w:val="auto"/>
          <w:sz w:val="36"/>
          <w:szCs w:val="36"/>
          <w:u w:val="none"/>
          <w:lang w:val="en-US" w:eastAsia="zh-CN"/>
        </w:rPr>
      </w:pPr>
      <w:r>
        <w:rPr>
          <w:rFonts w:hint="eastAsia"/>
          <w:b w:val="0"/>
          <w:bCs w:val="0"/>
          <w:color w:val="auto"/>
          <w:sz w:val="36"/>
          <w:szCs w:val="36"/>
          <w:lang w:val="en-US" w:eastAsia="zh-CN"/>
        </w:rPr>
        <w:t>选 课 班：</w:t>
      </w:r>
      <w:r>
        <w:rPr>
          <w:rFonts w:hint="eastAsia"/>
          <w:b w:val="0"/>
          <w:bCs w:val="0"/>
          <w:color w:val="auto"/>
          <w:sz w:val="36"/>
          <w:szCs w:val="36"/>
          <w:u w:val="none"/>
          <w:lang w:val="en-US" w:eastAsia="zh-CN"/>
        </w:rPr>
        <w:t>2班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2160" w:firstLineChars="600"/>
        <w:jc w:val="left"/>
        <w:textAlignment w:val="auto"/>
        <w:rPr>
          <w:rFonts w:hint="default"/>
          <w:b w:val="0"/>
          <w:bCs w:val="0"/>
          <w:color w:val="auto"/>
          <w:sz w:val="36"/>
          <w:szCs w:val="36"/>
          <w:u w:val="none"/>
          <w:lang w:val="en-US" w:eastAsia="zh-CN"/>
        </w:rPr>
      </w:pPr>
      <w:r>
        <w:rPr>
          <w:rFonts w:hint="eastAsia"/>
          <w:b w:val="0"/>
          <w:bCs w:val="0"/>
          <w:color w:val="auto"/>
          <w:sz w:val="36"/>
          <w:szCs w:val="36"/>
          <w:lang w:val="en-US" w:eastAsia="zh-CN"/>
        </w:rPr>
        <w:t>姓    名：汪广鑫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2160" w:firstLineChars="600"/>
        <w:jc w:val="left"/>
        <w:textAlignment w:val="auto"/>
        <w:rPr>
          <w:rFonts w:hint="default"/>
          <w:b w:val="0"/>
          <w:bCs w:val="0"/>
          <w:color w:val="auto"/>
          <w:sz w:val="36"/>
          <w:szCs w:val="36"/>
          <w:lang w:val="en-US" w:eastAsia="zh-CN"/>
        </w:rPr>
      </w:pPr>
      <w:r>
        <w:rPr>
          <w:rFonts w:hint="eastAsia"/>
          <w:b w:val="0"/>
          <w:bCs w:val="0"/>
          <w:color w:val="auto"/>
          <w:sz w:val="36"/>
          <w:szCs w:val="36"/>
          <w:lang w:val="en-US" w:eastAsia="zh-CN"/>
        </w:rPr>
        <w:t>学    号：</w:t>
      </w:r>
      <w:r>
        <w:rPr>
          <w:rFonts w:hint="eastAsia"/>
          <w:b w:val="0"/>
          <w:bCs w:val="0"/>
          <w:color w:val="auto"/>
          <w:sz w:val="36"/>
          <w:szCs w:val="36"/>
          <w:u w:val="none"/>
          <w:lang w:val="en-US" w:eastAsia="zh-CN"/>
        </w:rPr>
        <w:t>1120200298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2160" w:firstLineChars="600"/>
        <w:jc w:val="left"/>
        <w:textAlignment w:val="auto"/>
        <w:rPr>
          <w:rFonts w:hint="default"/>
          <w:sz w:val="36"/>
          <w:szCs w:val="36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/>
          <w:b w:val="0"/>
          <w:bCs w:val="0"/>
          <w:color w:val="auto"/>
          <w:sz w:val="36"/>
          <w:szCs w:val="36"/>
          <w:lang w:val="en-US" w:eastAsia="zh-CN"/>
        </w:rPr>
        <w:t>学    院：</w:t>
      </w:r>
      <w:r>
        <w:rPr>
          <w:rFonts w:hint="eastAsia"/>
          <w:b w:val="0"/>
          <w:bCs w:val="0"/>
          <w:color w:val="auto"/>
          <w:sz w:val="36"/>
          <w:szCs w:val="36"/>
          <w:u w:val="none"/>
          <w:lang w:val="en-US" w:eastAsia="zh-CN"/>
        </w:rPr>
        <w:t>计算机科学与技术</w:t>
      </w:r>
    </w:p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 w:asciiTheme="minorHAnsi" w:eastAsiaTheme="minorEastAsia"/>
          <w:sz w:val="24"/>
          <w:szCs w:val="24"/>
          <w:lang w:val="en-US" w:eastAsia="zh-CN"/>
        </w:rPr>
        <w:t>试计算ECOC方法的误差下界。条件：使用同类型学习器，单学习器的误差为</w:t>
      </w:r>
      <w:r>
        <w:rPr>
          <w:rFonts w:hint="eastAsia" w:asciiTheme="minorHAnsi" w:eastAsiaTheme="minorEastAsia"/>
          <w:position w:val="-6"/>
          <w:sz w:val="24"/>
          <w:szCs w:val="24"/>
          <w:lang w:val="en-US" w:eastAsia="zh-CN"/>
        </w:rPr>
        <w:object>
          <v:shape id="_x0000_i1048" o:spt="75" type="#_x0000_t75" style="height:11pt;width:10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48" DrawAspect="Content" ObjectID="_1468075725" r:id="rId4">
            <o:LockedField>false</o:LockedField>
          </o:OLEObject>
        </w:object>
      </w:r>
      <w:r>
        <w:rPr>
          <w:rFonts w:hint="eastAsia" w:asciiTheme="minorHAnsi" w:eastAsiaTheme="minorEastAsia"/>
          <w:sz w:val="24"/>
          <w:szCs w:val="24"/>
          <w:lang w:val="en-US" w:eastAsia="zh-CN"/>
        </w:rPr>
        <w:t>，共有T个学习器。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 w:asciiTheme="minorHAnsi" w:eastAsiaTheme="minorEastAsia"/>
          <w:sz w:val="24"/>
          <w:szCs w:val="24"/>
          <w:lang w:val="en-US" w:eastAsia="zh-CN"/>
        </w:rPr>
        <w:t>解：假设任意两个类别之间最小的海明距离为d，那么此纠错输出码最少能矫正</w:t>
      </w:r>
      <w:r>
        <w:rPr>
          <w:rFonts w:hint="eastAsia" w:asciiTheme="minorHAnsi" w:eastAsiaTheme="minorEastAsia"/>
          <w:position w:val="-28"/>
          <w:sz w:val="24"/>
          <w:szCs w:val="24"/>
          <w:lang w:val="en-US" w:eastAsia="zh-CN"/>
        </w:rPr>
        <w:object>
          <v:shape id="_x0000_i1049" o:spt="75" type="#_x0000_t75" style="height:34pt;width:52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DSMT4" ShapeID="_x0000_i1049" DrawAspect="Content" ObjectID="_1468075726" r:id="rId6">
            <o:LockedField>false</o:LockedField>
          </o:OLEObject>
        </w:object>
      </w:r>
      <w:r>
        <w:rPr>
          <w:rFonts w:hint="eastAsia" w:asciiTheme="minorHAnsi" w:eastAsiaTheme="minorEastAsia"/>
          <w:sz w:val="24"/>
          <w:szCs w:val="24"/>
          <w:lang w:val="en-US" w:eastAsia="zh-CN"/>
        </w:rPr>
        <w:t>位的错误。设随机变量X为T个基分类器分类正确的次数，由基分类器相互独立，故</w:t>
      </w:r>
      <w:r>
        <w:rPr>
          <w:rFonts w:hint="eastAsia" w:asciiTheme="minorHAnsi" w:eastAsiaTheme="minorEastAsia"/>
          <w:position w:val="-10"/>
          <w:sz w:val="24"/>
          <w:szCs w:val="24"/>
          <w:lang w:val="en-US" w:eastAsia="zh-CN"/>
        </w:rPr>
        <w:object>
          <v:shape id="_x0000_i1050" o:spt="75" type="#_x0000_t75" style="height:16pt;width:75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DSMT4" ShapeID="_x0000_i1050" DrawAspect="Content" ObjectID="_1468075727" r:id="rId8">
            <o:LockedField>false</o:LockedField>
          </o:OLEObject>
        </w:object>
      </w:r>
      <w:r>
        <w:rPr>
          <w:rFonts w:hint="eastAsia" w:asciiTheme="minorHAnsi" w:eastAsiaTheme="minorEastAsia"/>
          <w:sz w:val="24"/>
          <w:szCs w:val="24"/>
          <w:lang w:val="en-US" w:eastAsia="zh-CN"/>
        </w:rPr>
        <w:t>，设</w:t>
      </w:r>
      <w:r>
        <w:rPr>
          <w:rFonts w:hint="eastAsia" w:asciiTheme="minorHAnsi" w:eastAsiaTheme="minorEastAsia"/>
          <w:position w:val="-12"/>
          <w:sz w:val="24"/>
          <w:szCs w:val="24"/>
          <w:lang w:val="en-US" w:eastAsia="zh-CN"/>
        </w:rPr>
        <w:object>
          <v:shape id="_x0000_i1051" o:spt="75" type="#_x0000_t75" style="height:18pt;width:12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DSMT4" ShapeID="_x0000_i1051" DrawAspect="Content" ObjectID="_1468075728" r:id="rId10">
            <o:LockedField>false</o:LockedField>
          </o:OLEObject>
        </w:object>
      </w:r>
      <w:r>
        <w:rPr>
          <w:rFonts w:hint="eastAsia" w:asciiTheme="minorHAnsi" w:eastAsiaTheme="minorEastAsia"/>
          <w:sz w:val="24"/>
          <w:szCs w:val="24"/>
          <w:lang w:val="en-US" w:eastAsia="zh-CN"/>
        </w:rPr>
        <w:t>为每一个分类器分类正确的次数，则</w:t>
      </w:r>
      <w:r>
        <w:rPr>
          <w:rFonts w:hint="eastAsia" w:asciiTheme="minorHAnsi" w:eastAsiaTheme="minorEastAsia"/>
          <w:position w:val="-12"/>
          <w:sz w:val="24"/>
          <w:szCs w:val="24"/>
          <w:lang w:val="en-US" w:eastAsia="zh-CN"/>
        </w:rPr>
        <w:object>
          <v:shape id="_x0000_i1052" o:spt="75" type="#_x0000_t75" style="height:18pt;width:146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DSMT4" ShapeID="_x0000_i1052" DrawAspect="Content" ObjectID="_1468075729" r:id="rId12">
            <o:LockedField>false</o:LockedField>
          </o:OLEObject>
        </w:object>
      </w:r>
      <w:r>
        <w:rPr>
          <w:rFonts w:hint="eastAsia" w:asciiTheme="minorHAnsi" w:eastAsiaTheme="minorEastAsia"/>
          <w:sz w:val="24"/>
          <w:szCs w:val="24"/>
          <w:lang w:val="en-US" w:eastAsia="zh-CN"/>
        </w:rPr>
        <w:t>,那么有</w:t>
      </w:r>
    </w:p>
    <w:p>
      <w:pPr>
        <w:numPr>
          <w:ilvl w:val="0"/>
          <w:numId w:val="0"/>
        </w:numPr>
        <w:jc w:val="center"/>
        <w:rPr>
          <w:rFonts w:hint="eastAsia"/>
          <w:sz w:val="24"/>
          <w:szCs w:val="24"/>
          <w:lang w:val="en-US" w:eastAsia="zh-CN"/>
        </w:rPr>
      </w:pPr>
      <w:r>
        <w:rPr>
          <w:rFonts w:hint="default"/>
          <w:position w:val="-28"/>
          <w:sz w:val="24"/>
          <w:szCs w:val="24"/>
          <w:lang w:val="en-US" w:eastAsia="zh-CN"/>
        </w:rPr>
        <w:object>
          <v:shape id="_x0000_i1053" o:spt="75" type="#_x0000_t75" style="height:34pt;width:49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DSMT4" ShapeID="_x0000_i1053" DrawAspect="Content" ObjectID="_1468075730" r:id="rId14">
            <o:LockedField>false</o:LockedField>
          </o:OLEObject>
        </w:object>
      </w:r>
      <w:r>
        <w:rPr>
          <w:rFonts w:hint="eastAsia" w:asciiTheme="minorHAnsi" w:eastAsiaTheme="minorEastAsia"/>
          <w:sz w:val="24"/>
          <w:szCs w:val="24"/>
          <w:lang w:val="en-US" w:eastAsia="zh-CN"/>
        </w:rPr>
        <w:t>，</w:t>
      </w:r>
      <w:r>
        <w:rPr>
          <w:rFonts w:hint="eastAsia" w:asciiTheme="minorHAnsi" w:eastAsiaTheme="minorEastAsia"/>
          <w:position w:val="-28"/>
          <w:sz w:val="24"/>
          <w:szCs w:val="24"/>
          <w:lang w:val="en-US" w:eastAsia="zh-CN"/>
        </w:rPr>
        <w:object>
          <v:shape id="_x0000_i1054" o:spt="75" type="#_x0000_t75" style="height:34pt;width:132pt;" o:ole="t" filled="f" o:preferrelative="t" stroked="f" coordsize="21600,21600">
            <v:path/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Equation.DSMT4" ShapeID="_x0000_i1054" DrawAspect="Content" ObjectID="_1468075731" r:id="rId16">
            <o:LockedField>false</o:LockedField>
          </o:OLEObject>
        </w:objec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 w:asciiTheme="minorHAnsi" w:eastAsiaTheme="minorEastAsia"/>
          <w:sz w:val="24"/>
          <w:szCs w:val="24"/>
          <w:lang w:val="en-US" w:eastAsia="zh-CN"/>
        </w:rPr>
        <w:t>则：</w:t>
      </w:r>
    </w:p>
    <w:p>
      <w:pPr>
        <w:numPr>
          <w:ilvl w:val="0"/>
          <w:numId w:val="0"/>
        </w:numPr>
        <w:jc w:val="center"/>
        <w:rPr>
          <w:rFonts w:hint="eastAsia"/>
          <w:sz w:val="24"/>
          <w:szCs w:val="24"/>
          <w:lang w:val="en-US" w:eastAsia="zh-CN"/>
        </w:rPr>
      </w:pPr>
      <w:r>
        <w:rPr>
          <w:rFonts w:hint="eastAsia" w:asciiTheme="minorHAnsi" w:eastAsiaTheme="minorEastAsia"/>
          <w:position w:val="-160"/>
          <w:sz w:val="24"/>
          <w:szCs w:val="24"/>
          <w:lang w:val="en-US" w:eastAsia="zh-CN"/>
        </w:rPr>
        <w:object>
          <v:shape id="_x0000_i1055" o:spt="75" type="#_x0000_t75" style="height:130pt;width:210pt;" o:ole="t" filled="f" o:preferrelative="t" stroked="f" coordsize="21600,21600">
            <v:path/>
            <v:fill on="f" focussize="0,0"/>
            <v:stroke on="f"/>
            <v:imagedata r:id="rId19" o:title=""/>
            <o:lock v:ext="edit" aspectratio="t"/>
            <w10:wrap type="none"/>
            <w10:anchorlock/>
          </v:shape>
          <o:OLEObject Type="Embed" ProgID="Equation.DSMT4" ShapeID="_x0000_i1055" DrawAspect="Content" ObjectID="_1468075732" r:id="rId18">
            <o:LockedField>false</o:LockedField>
          </o:OLEObject>
        </w:object>
      </w: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 w:asciiTheme="minorHAnsi" w:eastAsiaTheme="minorEastAsia"/>
          <w:sz w:val="24"/>
          <w:szCs w:val="24"/>
          <w:lang w:val="en-US" w:eastAsia="zh-CN"/>
        </w:rPr>
        <w:t>根据Hoeffding不等式知</w:t>
      </w:r>
    </w:p>
    <w:p>
      <w:pPr>
        <w:numPr>
          <w:ilvl w:val="0"/>
          <w:numId w:val="0"/>
        </w:numPr>
        <w:jc w:val="center"/>
        <w:rPr>
          <w:rFonts w:hint="eastAsia"/>
          <w:sz w:val="24"/>
          <w:szCs w:val="24"/>
          <w:lang w:val="en-US" w:eastAsia="zh-CN"/>
        </w:rPr>
      </w:pPr>
      <w:r>
        <w:rPr>
          <w:rFonts w:hint="eastAsia" w:asciiTheme="minorHAnsi" w:eastAsiaTheme="minorEastAsia"/>
          <w:position w:val="-30"/>
          <w:sz w:val="24"/>
          <w:szCs w:val="24"/>
          <w:lang w:val="en-US" w:eastAsia="zh-CN"/>
        </w:rPr>
        <w:object>
          <v:shape id="_x0000_i1056" o:spt="75" type="#_x0000_t75" style="height:36pt;width:222.95pt;" o:ole="t" filled="f" o:preferrelative="t" stroked="f" coordsize="21600,21600">
            <v:path/>
            <v:fill on="f" focussize="0,0"/>
            <v:stroke on="f"/>
            <v:imagedata r:id="rId21" o:title=""/>
            <o:lock v:ext="edit" aspectratio="t"/>
            <w10:wrap type="none"/>
            <w10:anchorlock/>
          </v:shape>
          <o:OLEObject Type="Embed" ProgID="Equation.DSMT4" ShapeID="_x0000_i1056" DrawAspect="Content" ObjectID="_1468075733" r:id="rId20">
            <o:LockedField>false</o:LockedField>
          </o:OLEObject>
        </w:objec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 w:asciiTheme="minorHAnsi" w:eastAsiaTheme="minorEastAsia"/>
          <w:sz w:val="24"/>
          <w:szCs w:val="24"/>
          <w:lang w:val="en-US" w:eastAsia="zh-CN"/>
        </w:rPr>
        <w:t>令</w:t>
      </w:r>
      <w:r>
        <w:rPr>
          <w:rFonts w:hint="eastAsia" w:asciiTheme="minorHAnsi" w:eastAsiaTheme="minorEastAsia"/>
          <w:position w:val="-24"/>
          <w:sz w:val="24"/>
          <w:szCs w:val="24"/>
          <w:lang w:val="en-US" w:eastAsia="zh-CN"/>
        </w:rPr>
        <w:object>
          <v:shape id="_x0000_i1057" o:spt="75" type="#_x0000_t75" style="height:31pt;width:82pt;" o:ole="t" filled="f" o:preferrelative="t" stroked="f" coordsize="21600,21600">
            <v:path/>
            <v:fill on="f" focussize="0,0"/>
            <v:stroke on="f"/>
            <v:imagedata r:id="rId23" o:title=""/>
            <o:lock v:ext="edit" aspectratio="t"/>
            <w10:wrap type="none"/>
            <w10:anchorlock/>
          </v:shape>
          <o:OLEObject Type="Embed" ProgID="Equation.DSMT4" ShapeID="_x0000_i1057" DrawAspect="Content" ObjectID="_1468075734" r:id="rId22">
            <o:LockedField>false</o:LockedField>
          </o:OLEObject>
        </w:object>
      </w:r>
      <w:r>
        <w:rPr>
          <w:rFonts w:hint="eastAsia" w:asciiTheme="minorHAnsi" w:eastAsiaTheme="minorEastAsia"/>
          <w:sz w:val="24"/>
          <w:szCs w:val="24"/>
          <w:lang w:val="en-US" w:eastAsia="zh-CN"/>
        </w:rPr>
        <w:t>得</w:t>
      </w:r>
    </w:p>
    <w:p>
      <w:pPr>
        <w:numPr>
          <w:ilvl w:val="0"/>
          <w:numId w:val="0"/>
        </w:numPr>
        <w:jc w:val="center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position w:val="-28"/>
          <w:sz w:val="24"/>
          <w:szCs w:val="24"/>
          <w:lang w:val="en-US" w:eastAsia="zh-CN"/>
        </w:rPr>
        <w:object>
          <v:shape id="_x0000_i1058" o:spt="75" type="#_x0000_t75" style="height:34pt;width:183pt;" o:ole="t" filled="f" o:preferrelative="t" stroked="f" coordsize="21600,21600">
            <v:path/>
            <v:fill on="f" focussize="0,0"/>
            <v:stroke on="f"/>
            <v:imagedata r:id="rId25" o:title=""/>
            <o:lock v:ext="edit" aspectratio="t"/>
            <w10:wrap type="none"/>
            <w10:anchorlock/>
          </v:shape>
          <o:OLEObject Type="Embed" ProgID="Equation.DSMT4" ShapeID="_x0000_i1058" DrawAspect="Content" ObjectID="_1468075735" r:id="rId24">
            <o:LockedField>false</o:LockedField>
          </o:OLEObject>
        </w:object>
      </w:r>
    </w:p>
    <w:p>
      <w:pPr>
        <w:bidi w:val="0"/>
        <w:rPr>
          <w:rFonts w:hint="eastAsia"/>
          <w:lang w:val="en-US" w:eastAsia="zh-CN"/>
        </w:rPr>
      </w:pPr>
    </w:p>
    <w:p>
      <w:pPr>
        <w:tabs>
          <w:tab w:val="left" w:pos="793"/>
        </w:tabs>
        <w:bidi w:val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ab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F3C025"/>
    <w:multiLevelType w:val="singleLevel"/>
    <w:tmpl w:val="22F3C025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6B14F2"/>
    <w:rsid w:val="23D71411"/>
    <w:rsid w:val="356F7A79"/>
    <w:rsid w:val="380750BB"/>
    <w:rsid w:val="51D17008"/>
    <w:rsid w:val="52211C3E"/>
    <w:rsid w:val="72340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8" Type="http://schemas.openxmlformats.org/officeDocument/2006/relationships/fontTable" Target="fontTable.xml"/><Relationship Id="rId27" Type="http://schemas.openxmlformats.org/officeDocument/2006/relationships/numbering" Target="numbering.xml"/><Relationship Id="rId26" Type="http://schemas.openxmlformats.org/officeDocument/2006/relationships/customXml" Target="../customXml/item1.xml"/><Relationship Id="rId25" Type="http://schemas.openxmlformats.org/officeDocument/2006/relationships/image" Target="media/image11.wmf"/><Relationship Id="rId24" Type="http://schemas.openxmlformats.org/officeDocument/2006/relationships/oleObject" Target="embeddings/oleObject11.bin"/><Relationship Id="rId23" Type="http://schemas.openxmlformats.org/officeDocument/2006/relationships/image" Target="media/image10.wmf"/><Relationship Id="rId22" Type="http://schemas.openxmlformats.org/officeDocument/2006/relationships/oleObject" Target="embeddings/oleObject10.bin"/><Relationship Id="rId21" Type="http://schemas.openxmlformats.org/officeDocument/2006/relationships/image" Target="media/image9.wmf"/><Relationship Id="rId20" Type="http://schemas.openxmlformats.org/officeDocument/2006/relationships/oleObject" Target="embeddings/oleObject9.bin"/><Relationship Id="rId2" Type="http://schemas.openxmlformats.org/officeDocument/2006/relationships/settings" Target="settings.xml"/><Relationship Id="rId19" Type="http://schemas.openxmlformats.org/officeDocument/2006/relationships/image" Target="media/image8.wmf"/><Relationship Id="rId18" Type="http://schemas.openxmlformats.org/officeDocument/2006/relationships/oleObject" Target="embeddings/oleObject8.bin"/><Relationship Id="rId17" Type="http://schemas.openxmlformats.org/officeDocument/2006/relationships/image" Target="media/image7.wmf"/><Relationship Id="rId16" Type="http://schemas.openxmlformats.org/officeDocument/2006/relationships/oleObject" Target="embeddings/oleObject7.bin"/><Relationship Id="rId15" Type="http://schemas.openxmlformats.org/officeDocument/2006/relationships/image" Target="media/image6.wmf"/><Relationship Id="rId14" Type="http://schemas.openxmlformats.org/officeDocument/2006/relationships/oleObject" Target="embeddings/oleObject6.bin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Office_11.8.6.8810_F1E327BC-269C-435d-A152-05C5408002CA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2021-04-29T05:50:00Z</dcterms:created>
  <dc:creator>WGX</dc:creator>
  <cp:lastModifiedBy>WGX</cp:lastModifiedBy>
  <dcterms:modified xsi:type="dcterms:W3CDTF">2021-04-30T00:54:31Z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2052-11.8.6.8810</vt:lpwstr>
  </property>
  <property fmtid="{D5CDD505-2E9C-101B-9397-08002B2CF9AE}" pid="3" name="ICV">
    <vt:lpwstr>2CADF9117F1D4B7FB88818BECFAAB29A</vt:lpwstr>
  </property>
</Properties>
</file>