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7EC8" w14:textId="42D63F43" w:rsidR="00B459B0" w:rsidRDefault="00297713">
      <w:pPr>
        <w:jc w:val="center"/>
        <w:rPr>
          <w:rFonts w:ascii="Times New Roman" w:hAnsi="Times New Roman" w:cs="Times New Roman"/>
          <w:b/>
          <w:bCs/>
          <w:sz w:val="28"/>
          <w:szCs w:val="28"/>
        </w:rPr>
      </w:pPr>
      <w:r>
        <w:rPr>
          <w:rFonts w:ascii="Times New Roman" w:hAnsi="Times New Roman" w:cs="Times New Roman"/>
          <w:b/>
          <w:bCs/>
          <w:sz w:val="28"/>
          <w:szCs w:val="28"/>
        </w:rPr>
        <w:t>A</w:t>
      </w:r>
      <w:r w:rsidR="00000000">
        <w:rPr>
          <w:rFonts w:ascii="Times New Roman" w:hAnsi="Times New Roman" w:cs="Times New Roman"/>
          <w:b/>
          <w:bCs/>
          <w:sz w:val="28"/>
          <w:szCs w:val="28"/>
        </w:rPr>
        <w:t>nalysis</w:t>
      </w:r>
      <w:r w:rsidR="00000000">
        <w:rPr>
          <w:rFonts w:ascii="Times New Roman" w:hAnsi="Times New Roman" w:cs="Times New Roman" w:hint="eastAsia"/>
          <w:b/>
          <w:bCs/>
          <w:sz w:val="28"/>
          <w:szCs w:val="28"/>
        </w:rPr>
        <w:t xml:space="preserve"> </w:t>
      </w:r>
      <w:r w:rsidR="00000000">
        <w:rPr>
          <w:rFonts w:ascii="Times New Roman" w:hAnsi="Times New Roman" w:cs="Times New Roman"/>
          <w:b/>
          <w:bCs/>
          <w:sz w:val="28"/>
          <w:szCs w:val="28"/>
        </w:rPr>
        <w:t xml:space="preserve">Case Study </w:t>
      </w:r>
      <w:proofErr w:type="gramStart"/>
      <w:r w:rsidR="00000000">
        <w:rPr>
          <w:rFonts w:ascii="Times New Roman" w:hAnsi="Times New Roman" w:cs="Times New Roman"/>
          <w:b/>
          <w:bCs/>
          <w:sz w:val="28"/>
          <w:szCs w:val="28"/>
        </w:rPr>
        <w:t>On</w:t>
      </w:r>
      <w:proofErr w:type="gramEnd"/>
      <w:r w:rsidR="00000000">
        <w:rPr>
          <w:rFonts w:ascii="Times New Roman" w:hAnsi="Times New Roman" w:cs="Times New Roman"/>
          <w:b/>
          <w:bCs/>
          <w:sz w:val="28"/>
          <w:szCs w:val="28"/>
        </w:rPr>
        <w:t xml:space="preserve"> Road Safety Data For England</w:t>
      </w:r>
    </w:p>
    <w:p w14:paraId="1CF7E2B3" w14:textId="77777777" w:rsidR="00B459B0" w:rsidRDefault="00000000">
      <w:pPr>
        <w:pStyle w:val="af0"/>
        <w:numPr>
          <w:ilvl w:val="0"/>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Introduction</w:t>
      </w:r>
    </w:p>
    <w:p w14:paraId="6CC0A7C5" w14:textId="77777777" w:rsidR="00B459B0" w:rsidRDefault="00000000">
      <w:pPr>
        <w:spacing w:line="276" w:lineRule="auto"/>
        <w:ind w:firstLineChars="100" w:firstLine="220"/>
        <w:rPr>
          <w:rFonts w:ascii="Times New Roman" w:hAnsi="Times New Roman" w:cs="Times New Roman"/>
          <w:sz w:val="22"/>
        </w:rPr>
      </w:pPr>
      <w:r>
        <w:rPr>
          <w:rFonts w:ascii="Times New Roman" w:hAnsi="Times New Roman" w:cs="Times New Roman"/>
          <w:sz w:val="22"/>
        </w:rPr>
        <w:t xml:space="preserve">Safety is a key issue for transport policy globally. </w:t>
      </w:r>
      <w:r>
        <w:rPr>
          <w:rFonts w:ascii="Times New Roman" w:hAnsi="Times New Roman" w:cs="Times New Roman" w:hint="eastAsia"/>
          <w:sz w:val="22"/>
        </w:rPr>
        <w:t>T</w:t>
      </w:r>
      <w:r>
        <w:rPr>
          <w:rFonts w:ascii="Times New Roman" w:hAnsi="Times New Roman" w:cs="Times New Roman"/>
          <w:sz w:val="22"/>
        </w:rPr>
        <w:t xml:space="preserve">he following is an analysis case study trying to investigate the occurrence of road traffic accidents in England at a national scale. STATS19 data for road accidents, vehicles involved in road accidents and casualties occurring during 2019 were </w:t>
      </w:r>
      <w:proofErr w:type="spellStart"/>
      <w:r>
        <w:rPr>
          <w:rFonts w:ascii="Times New Roman" w:hAnsi="Times New Roman" w:cs="Times New Roman"/>
          <w:sz w:val="22"/>
        </w:rPr>
        <w:t>analysed</w:t>
      </w:r>
      <w:proofErr w:type="spellEnd"/>
      <w:r>
        <w:rPr>
          <w:rFonts w:ascii="Times New Roman" w:hAnsi="Times New Roman" w:cs="Times New Roman"/>
          <w:sz w:val="22"/>
        </w:rPr>
        <w:t xml:space="preserve"> and visualized using various statistical techniques. The main aims of this study were to investigate the patterns of road accidents, casualties, and vehicles and give a suggestion for road safety management. </w:t>
      </w:r>
    </w:p>
    <w:p w14:paraId="35F119FE" w14:textId="77777777" w:rsidR="00B459B0" w:rsidRDefault="00000000">
      <w:pPr>
        <w:pStyle w:val="af0"/>
        <w:numPr>
          <w:ilvl w:val="0"/>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Data quality</w:t>
      </w:r>
    </w:p>
    <w:p w14:paraId="7D7EEEA0" w14:textId="77777777" w:rsidR="00B459B0" w:rsidRDefault="00000000">
      <w:pPr>
        <w:pStyle w:val="af0"/>
        <w:numPr>
          <w:ilvl w:val="1"/>
          <w:numId w:val="1"/>
        </w:numPr>
        <w:ind w:firstLineChars="0"/>
        <w:rPr>
          <w:rFonts w:ascii="Times New Roman" w:hAnsi="Times New Roman" w:cs="Times New Roman"/>
          <w:b/>
          <w:bCs/>
          <w:sz w:val="24"/>
          <w:szCs w:val="24"/>
        </w:rPr>
      </w:pPr>
      <w:r>
        <w:rPr>
          <w:rFonts w:ascii="Times New Roman" w:hAnsi="Times New Roman" w:cs="Times New Roman"/>
          <w:b/>
          <w:bCs/>
          <w:sz w:val="24"/>
          <w:szCs w:val="24"/>
        </w:rPr>
        <w:t>Misleading</w:t>
      </w:r>
    </w:p>
    <w:p w14:paraId="099569AA" w14:textId="77777777" w:rsidR="00B459B0" w:rsidRDefault="00000000">
      <w:pPr>
        <w:rPr>
          <w:rFonts w:ascii="Times New Roman" w:hAnsi="Times New Roman" w:cs="Times New Roman"/>
          <w:sz w:val="22"/>
        </w:rPr>
      </w:pPr>
      <w:r>
        <w:rPr>
          <w:rFonts w:ascii="Times New Roman" w:hAnsi="Times New Roman" w:cs="Times New Roman"/>
          <w:noProof/>
          <w:sz w:val="22"/>
        </w:rPr>
        <mc:AlternateContent>
          <mc:Choice Requires="wpi">
            <w:drawing>
              <wp:anchor distT="0" distB="0" distL="114300" distR="114300" simplePos="0" relativeHeight="251659264" behindDoc="0" locked="0" layoutInCell="1" allowOverlap="1" wp14:anchorId="5DFBE998" wp14:editId="243D4C34">
                <wp:simplePos x="0" y="0"/>
                <wp:positionH relativeFrom="column">
                  <wp:posOffset>-13335</wp:posOffset>
                </wp:positionH>
                <wp:positionV relativeFrom="paragraph">
                  <wp:posOffset>1905</wp:posOffset>
                </wp:positionV>
                <wp:extent cx="986155" cy="605155"/>
                <wp:effectExtent l="8890" t="8890" r="10795" b="10795"/>
                <wp:wrapNone/>
                <wp:docPr id="9" name="墨迹 9"/>
                <wp:cNvGraphicFramePr/>
                <a:graphic xmlns:a="http://schemas.openxmlformats.org/drawingml/2006/main">
                  <a:graphicData uri="http://schemas.microsoft.com/office/word/2010/wordprocessingInk">
                    <w14:contentPart bwMode="auto" r:id="rId7">
                      <w14:nvContentPartPr>
                        <w14:cNvContentPartPr/>
                      </w14:nvContentPartPr>
                      <w14:xfrm>
                        <a:off x="0" y="0"/>
                        <a:ext cx="986040" cy="605160"/>
                      </w14:xfrm>
                    </w14:contentPart>
                  </a:graphicData>
                </a:graphic>
              </wp:anchor>
            </w:drawing>
          </mc:Choice>
          <mc:Fallback>
            <w:pict>
              <v:shapetype w14:anchorId="7AF54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left:0;text-align:left;margin-left:-1.75pt;margin-top:-.55pt;width:79.05pt;height:4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">
                <v:imagedata r:id="rId8" o:title=""/>
              </v:shape>
            </w:pict>
          </mc:Fallback>
        </mc:AlternateContent>
      </w:r>
      <w:r>
        <w:rPr>
          <w:rFonts w:ascii="Times New Roman" w:hAnsi="Times New Roman" w:cs="Times New Roman"/>
          <w:noProof/>
          <w:sz w:val="22"/>
        </w:rPr>
        <w:drawing>
          <wp:inline distT="0" distB="0" distL="0" distR="0" wp14:anchorId="5EA13484" wp14:editId="69688CAF">
            <wp:extent cx="5274310" cy="586740"/>
            <wp:effectExtent l="0" t="0" r="1397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586740"/>
                    </a:xfrm>
                    <a:prstGeom prst="rect">
                      <a:avLst/>
                    </a:prstGeom>
                  </pic:spPr>
                </pic:pic>
              </a:graphicData>
            </a:graphic>
          </wp:inline>
        </w:drawing>
      </w:r>
    </w:p>
    <w:p w14:paraId="440343D9" w14:textId="77777777" w:rsidR="00B459B0" w:rsidRDefault="00000000">
      <w:pPr>
        <w:ind w:firstLineChars="100" w:firstLine="220"/>
        <w:rPr>
          <w:rFonts w:ascii="Times New Roman" w:hAnsi="Times New Roman" w:cs="Times New Roman"/>
          <w:b/>
          <w:bCs/>
          <w:sz w:val="24"/>
          <w:szCs w:val="24"/>
        </w:rPr>
      </w:pPr>
      <w:r>
        <w:rPr>
          <w:rFonts w:ascii="Times New Roman" w:hAnsi="Times New Roman" w:cs="Times New Roman"/>
          <w:sz w:val="22"/>
        </w:rPr>
        <w:t xml:space="preserve">Some records have the same accident index, which may refer to different persons injured in one </w:t>
      </w:r>
      <w:proofErr w:type="gramStart"/>
      <w:r>
        <w:rPr>
          <w:rFonts w:ascii="Times New Roman" w:hAnsi="Times New Roman" w:cs="Times New Roman"/>
          <w:sz w:val="22"/>
        </w:rPr>
        <w:t>particular accident</w:t>
      </w:r>
      <w:proofErr w:type="gramEnd"/>
      <w:r>
        <w:rPr>
          <w:rFonts w:ascii="Times New Roman" w:hAnsi="Times New Roman" w:cs="Times New Roman"/>
          <w:sz w:val="22"/>
        </w:rPr>
        <w:t>.</w:t>
      </w:r>
    </w:p>
    <w:p w14:paraId="4C4EB24D" w14:textId="77777777" w:rsidR="00B459B0" w:rsidRDefault="00000000">
      <w:pPr>
        <w:pStyle w:val="af0"/>
        <w:numPr>
          <w:ilvl w:val="1"/>
          <w:numId w:val="1"/>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Data cleaning</w:t>
      </w:r>
    </w:p>
    <w:p w14:paraId="021AFEFB" w14:textId="77777777" w:rsidR="00B459B0" w:rsidRDefault="00000000">
      <w:pPr>
        <w:ind w:firstLineChars="100" w:firstLine="220"/>
        <w:rPr>
          <w:rFonts w:ascii="Times New Roman" w:hAnsi="Times New Roman" w:cs="Times New Roman"/>
          <w:sz w:val="22"/>
        </w:rPr>
      </w:pPr>
      <w:r>
        <w:rPr>
          <w:rFonts w:ascii="Times New Roman" w:hAnsi="Times New Roman" w:cs="Times New Roman" w:hint="eastAsia"/>
          <w:sz w:val="22"/>
        </w:rPr>
        <w:t xml:space="preserve">As the raw data is for the whole of the UK, the data was filtered as it was only needed to </w:t>
      </w:r>
      <w:proofErr w:type="spellStart"/>
      <w:r>
        <w:rPr>
          <w:rFonts w:ascii="Times New Roman" w:hAnsi="Times New Roman" w:cs="Times New Roman" w:hint="eastAsia"/>
          <w:sz w:val="22"/>
        </w:rPr>
        <w:t>analyse</w:t>
      </w:r>
      <w:proofErr w:type="spellEnd"/>
      <w:r>
        <w:rPr>
          <w:rFonts w:ascii="Times New Roman" w:hAnsi="Times New Roman" w:cs="Times New Roman" w:hint="eastAsia"/>
          <w:sz w:val="22"/>
        </w:rPr>
        <w:t xml:space="preserve"> data for England. Figure 1 shows the distribution of accidents based on the raw data and Figure 2 shows the distribution of accidents in England.</w:t>
      </w:r>
    </w:p>
    <w:p w14:paraId="60B48FD7" w14:textId="77777777" w:rsidR="00B459B0" w:rsidRDefault="00000000">
      <w:pPr>
        <w:ind w:firstLineChars="100" w:firstLine="210"/>
        <w:jc w:val="center"/>
      </w:pPr>
      <w:r>
        <w:rPr>
          <w:noProof/>
        </w:rPr>
        <w:drawing>
          <wp:inline distT="0" distB="0" distL="114300" distR="114300" wp14:anchorId="6AEA0285" wp14:editId="2E6F8634">
            <wp:extent cx="1245870" cy="164846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245870" cy="1648460"/>
                    </a:xfrm>
                    <a:prstGeom prst="rect">
                      <a:avLst/>
                    </a:prstGeom>
                    <a:noFill/>
                    <a:ln>
                      <a:noFill/>
                    </a:ln>
                  </pic:spPr>
                </pic:pic>
              </a:graphicData>
            </a:graphic>
          </wp:inline>
        </w:drawing>
      </w:r>
      <w:r>
        <w:rPr>
          <w:rFonts w:hint="eastAsia"/>
        </w:rPr>
        <w:t xml:space="preserve">                 </w:t>
      </w:r>
      <w:r>
        <w:rPr>
          <w:noProof/>
        </w:rPr>
        <w:drawing>
          <wp:inline distT="0" distB="0" distL="114300" distR="114300" wp14:anchorId="077C434C" wp14:editId="452E7C3F">
            <wp:extent cx="1233170" cy="16459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233170" cy="1645920"/>
                    </a:xfrm>
                    <a:prstGeom prst="rect">
                      <a:avLst/>
                    </a:prstGeom>
                    <a:noFill/>
                    <a:ln>
                      <a:noFill/>
                    </a:ln>
                  </pic:spPr>
                </pic:pic>
              </a:graphicData>
            </a:graphic>
          </wp:inline>
        </w:drawing>
      </w:r>
    </w:p>
    <w:p w14:paraId="09FF0ED7" w14:textId="77777777" w:rsidR="00B459B0" w:rsidRDefault="00000000">
      <w:pPr>
        <w:rPr>
          <w:rFonts w:ascii="Times New Roman" w:hAnsi="Times New Roman" w:cs="Times New Roman"/>
          <w:sz w:val="22"/>
        </w:rPr>
      </w:pPr>
      <w:r>
        <w:rPr>
          <w:rFonts w:ascii="Times New Roman" w:hAnsi="Times New Roman" w:cs="Times New Roman" w:hint="eastAsia"/>
          <w:sz w:val="22"/>
        </w:rPr>
        <w:t xml:space="preserve">Fig.1.Distribution of accidents across the </w:t>
      </w:r>
      <w:proofErr w:type="gramStart"/>
      <w:r>
        <w:rPr>
          <w:rFonts w:ascii="Times New Roman" w:hAnsi="Times New Roman" w:cs="Times New Roman" w:hint="eastAsia"/>
          <w:sz w:val="22"/>
        </w:rPr>
        <w:t>UK  Fig.2.Distribution</w:t>
      </w:r>
      <w:proofErr w:type="gramEnd"/>
      <w:r>
        <w:rPr>
          <w:rFonts w:ascii="Times New Roman" w:hAnsi="Times New Roman" w:cs="Times New Roman" w:hint="eastAsia"/>
          <w:sz w:val="22"/>
        </w:rPr>
        <w:t xml:space="preserve"> of accidents across the UK </w:t>
      </w:r>
    </w:p>
    <w:p w14:paraId="18E90F85" w14:textId="77777777" w:rsidR="00B459B0" w:rsidRDefault="00000000">
      <w:pPr>
        <w:pStyle w:val="af0"/>
        <w:numPr>
          <w:ilvl w:val="0"/>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ata characterization</w:t>
      </w:r>
    </w:p>
    <w:p w14:paraId="40052ABF" w14:textId="77777777" w:rsidR="00B459B0" w:rsidRDefault="00000000">
      <w:pPr>
        <w:spacing w:line="276" w:lineRule="auto"/>
        <w:jc w:val="left"/>
        <w:rPr>
          <w:rFonts w:ascii="Times New Roman" w:hAnsi="Times New Roman" w:cs="Times New Roman"/>
          <w:b/>
          <w:bCs/>
          <w:sz w:val="24"/>
          <w:szCs w:val="24"/>
        </w:rPr>
      </w:pPr>
      <w:proofErr w:type="gramStart"/>
      <w:r>
        <w:rPr>
          <w:rFonts w:ascii="Times New Roman" w:hAnsi="Times New Roman" w:cs="Times New Roman"/>
          <w:b/>
          <w:bCs/>
          <w:sz w:val="24"/>
          <w:szCs w:val="24"/>
        </w:rPr>
        <w:t>3.1  Accident</w:t>
      </w:r>
      <w:proofErr w:type="gramEnd"/>
      <w:r>
        <w:rPr>
          <w:rFonts w:ascii="Times New Roman" w:hAnsi="Times New Roman" w:cs="Times New Roman"/>
          <w:b/>
          <w:bCs/>
          <w:sz w:val="24"/>
          <w:szCs w:val="24"/>
        </w:rPr>
        <w:t xml:space="preserve"> Data</w:t>
      </w:r>
    </w:p>
    <w:p w14:paraId="2145BB87"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t>In road safety, an accident is an incident occurring on a public highway which involves at least one vehicle. The “dft-road-casualty-statistics-accident-2019.scv” contains information on accidents. It contains all kinds of various attributes about the whole accident.</w:t>
      </w:r>
    </w:p>
    <w:p w14:paraId="0B37F13A"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t xml:space="preserve">The </w:t>
      </w:r>
      <w:proofErr w:type="spellStart"/>
      <w:r>
        <w:rPr>
          <w:rFonts w:ascii="Times New Roman" w:hAnsi="Times New Roman" w:cs="Times New Roman"/>
          <w:sz w:val="22"/>
        </w:rPr>
        <w:t>accident_index</w:t>
      </w:r>
      <w:proofErr w:type="spellEnd"/>
      <w:r>
        <w:rPr>
          <w:rFonts w:ascii="Times New Roman" w:hAnsi="Times New Roman" w:cs="Times New Roman"/>
          <w:sz w:val="22"/>
        </w:rPr>
        <w:t xml:space="preserve"> is a unique value for each accident. The </w:t>
      </w:r>
      <w:proofErr w:type="spellStart"/>
      <w:r>
        <w:rPr>
          <w:rFonts w:ascii="Times New Roman" w:hAnsi="Times New Roman" w:cs="Times New Roman"/>
          <w:sz w:val="22"/>
        </w:rPr>
        <w:t>accident_index</w:t>
      </w:r>
      <w:proofErr w:type="spellEnd"/>
      <w:r>
        <w:rPr>
          <w:rFonts w:ascii="Times New Roman" w:hAnsi="Times New Roman" w:cs="Times New Roman"/>
          <w:sz w:val="22"/>
        </w:rPr>
        <w:t xml:space="preserve"> combines the </w:t>
      </w:r>
      <w:proofErr w:type="spellStart"/>
      <w:r>
        <w:rPr>
          <w:rFonts w:ascii="Times New Roman" w:hAnsi="Times New Roman" w:cs="Times New Roman"/>
          <w:sz w:val="22"/>
        </w:rPr>
        <w:t>accident_year</w:t>
      </w:r>
      <w:proofErr w:type="spellEnd"/>
      <w:r>
        <w:rPr>
          <w:rFonts w:ascii="Times New Roman" w:hAnsi="Times New Roman" w:cs="Times New Roman"/>
          <w:sz w:val="22"/>
        </w:rPr>
        <w:t xml:space="preserve"> and </w:t>
      </w:r>
      <w:proofErr w:type="spellStart"/>
      <w:r>
        <w:rPr>
          <w:rFonts w:ascii="Times New Roman" w:hAnsi="Times New Roman" w:cs="Times New Roman"/>
          <w:sz w:val="22"/>
        </w:rPr>
        <w:t>accident_reference</w:t>
      </w:r>
      <w:proofErr w:type="spellEnd"/>
      <w:r>
        <w:rPr>
          <w:rFonts w:ascii="Times New Roman" w:hAnsi="Times New Roman" w:cs="Times New Roman"/>
          <w:sz w:val="22"/>
        </w:rPr>
        <w:t xml:space="preserve"> to form a unique ID. It can be used to join Casualty tables.</w:t>
      </w:r>
    </w:p>
    <w:p w14:paraId="7C2E06F9"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t xml:space="preserve">The severity of an Accident is defined as the highest severity of the injury suffered by any resultant casualty. Accident Severity can be shown as a separate table based on Vehicles or Casualties. It should not be confused with Casualty Severity, which is shown only in reports based on Casualties. </w:t>
      </w:r>
    </w:p>
    <w:p w14:paraId="0CCE748C"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lastRenderedPageBreak/>
        <w:t>All the Accident attributes have lookup tables related to them which refer to the meaning of each field. Detailed description of each variable is shown in the table below.</w:t>
      </w:r>
    </w:p>
    <w:tbl>
      <w:tblPr>
        <w:tblStyle w:val="ad"/>
        <w:tblpPr w:leftFromText="180" w:rightFromText="180" w:vertAnchor="text" w:tblpXSpec="center" w:tblpY="1"/>
        <w:tblOverlap w:val="never"/>
        <w:tblW w:w="8359" w:type="dxa"/>
        <w:tblLayout w:type="fixed"/>
        <w:tblLook w:val="04A0" w:firstRow="1" w:lastRow="0" w:firstColumn="1" w:lastColumn="0" w:noHBand="0" w:noVBand="1"/>
      </w:tblPr>
      <w:tblGrid>
        <w:gridCol w:w="1668"/>
        <w:gridCol w:w="879"/>
        <w:gridCol w:w="4507"/>
        <w:gridCol w:w="1305"/>
      </w:tblGrid>
      <w:tr w:rsidR="00B459B0" w14:paraId="2F7EEB0A" w14:textId="77777777">
        <w:trPr>
          <w:trHeight w:val="281"/>
        </w:trPr>
        <w:tc>
          <w:tcPr>
            <w:tcW w:w="1668" w:type="dxa"/>
            <w:vAlign w:val="center"/>
          </w:tcPr>
          <w:p w14:paraId="6759DC86"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COLUMN_NAME</w:t>
            </w:r>
          </w:p>
        </w:tc>
        <w:tc>
          <w:tcPr>
            <w:tcW w:w="879" w:type="dxa"/>
            <w:vAlign w:val="center"/>
          </w:tcPr>
          <w:p w14:paraId="7D6DED53"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DATA_TYPE</w:t>
            </w:r>
          </w:p>
        </w:tc>
        <w:tc>
          <w:tcPr>
            <w:tcW w:w="4507" w:type="dxa"/>
            <w:vAlign w:val="center"/>
          </w:tcPr>
          <w:p w14:paraId="7D367186"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DESCRIPTION</w:t>
            </w:r>
          </w:p>
        </w:tc>
        <w:tc>
          <w:tcPr>
            <w:tcW w:w="1305" w:type="dxa"/>
            <w:vAlign w:val="center"/>
          </w:tcPr>
          <w:p w14:paraId="2CAE22EF" w14:textId="77777777" w:rsidR="00B459B0" w:rsidRDefault="00000000">
            <w:pPr>
              <w:jc w:val="center"/>
              <w:rPr>
                <w:rFonts w:ascii="Times New Roman" w:hAnsi="Times New Roman" w:cs="Times New Roman"/>
                <w:b/>
                <w:bCs/>
                <w:sz w:val="22"/>
              </w:rPr>
            </w:pPr>
            <w:r>
              <w:rPr>
                <w:rFonts w:ascii="Times New Roman" w:hAnsi="Times New Roman" w:cs="Times New Roman" w:hint="eastAsia"/>
                <w:b/>
                <w:bCs/>
                <w:sz w:val="22"/>
              </w:rPr>
              <w:t>R</w:t>
            </w:r>
            <w:r>
              <w:rPr>
                <w:rFonts w:ascii="Times New Roman" w:hAnsi="Times New Roman" w:cs="Times New Roman"/>
                <w:b/>
                <w:bCs/>
                <w:sz w:val="22"/>
              </w:rPr>
              <w:t>ANGE</w:t>
            </w:r>
          </w:p>
        </w:tc>
      </w:tr>
      <w:tr w:rsidR="00B459B0" w14:paraId="3A4EBC63" w14:textId="77777777">
        <w:trPr>
          <w:trHeight w:val="32"/>
        </w:trPr>
        <w:tc>
          <w:tcPr>
            <w:tcW w:w="1668" w:type="dxa"/>
            <w:vAlign w:val="center"/>
          </w:tcPr>
          <w:p w14:paraId="330BABA9"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accident_index</w:t>
            </w:r>
            <w:proofErr w:type="spellEnd"/>
          </w:p>
        </w:tc>
        <w:tc>
          <w:tcPr>
            <w:tcW w:w="879" w:type="dxa"/>
            <w:vAlign w:val="center"/>
          </w:tcPr>
          <w:p w14:paraId="61C541B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4507" w:type="dxa"/>
            <w:vAlign w:val="center"/>
          </w:tcPr>
          <w:p w14:paraId="6777FD9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nique value for each accident</w:t>
            </w:r>
          </w:p>
        </w:tc>
        <w:tc>
          <w:tcPr>
            <w:tcW w:w="1305" w:type="dxa"/>
            <w:vAlign w:val="center"/>
          </w:tcPr>
          <w:p w14:paraId="0147CB4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3C630361" w14:textId="77777777">
        <w:trPr>
          <w:trHeight w:val="32"/>
        </w:trPr>
        <w:tc>
          <w:tcPr>
            <w:tcW w:w="1668" w:type="dxa"/>
            <w:noWrap/>
            <w:vAlign w:val="center"/>
          </w:tcPr>
          <w:p w14:paraId="799DE805"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accident_year</w:t>
            </w:r>
            <w:proofErr w:type="spellEnd"/>
          </w:p>
        </w:tc>
        <w:tc>
          <w:tcPr>
            <w:tcW w:w="879" w:type="dxa"/>
            <w:noWrap/>
            <w:vAlign w:val="center"/>
          </w:tcPr>
          <w:p w14:paraId="39DB0D1D"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INT</w:t>
            </w:r>
          </w:p>
        </w:tc>
        <w:tc>
          <w:tcPr>
            <w:tcW w:w="4507" w:type="dxa"/>
            <w:noWrap/>
            <w:vAlign w:val="center"/>
          </w:tcPr>
          <w:p w14:paraId="2392F0C5"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Y</w:t>
            </w:r>
            <w:r>
              <w:rPr>
                <w:rFonts w:ascii="Times New Roman" w:eastAsia="等线" w:hAnsi="Times New Roman" w:cs="Times New Roman"/>
                <w:color w:val="000000"/>
                <w:kern w:val="0"/>
                <w:sz w:val="22"/>
              </w:rPr>
              <w:t>ears on which accident took place</w:t>
            </w:r>
          </w:p>
        </w:tc>
        <w:tc>
          <w:tcPr>
            <w:tcW w:w="1305" w:type="dxa"/>
            <w:vAlign w:val="center"/>
          </w:tcPr>
          <w:p w14:paraId="572B8A3C"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2</w:t>
            </w:r>
            <w:r>
              <w:rPr>
                <w:rFonts w:ascii="Times New Roman" w:eastAsia="等线" w:hAnsi="Times New Roman" w:cs="Times New Roman"/>
                <w:color w:val="000000"/>
                <w:kern w:val="0"/>
                <w:sz w:val="22"/>
              </w:rPr>
              <w:t>019</w:t>
            </w:r>
          </w:p>
        </w:tc>
      </w:tr>
      <w:tr w:rsidR="00B459B0" w14:paraId="4808BEBE" w14:textId="77777777">
        <w:trPr>
          <w:trHeight w:val="32"/>
        </w:trPr>
        <w:tc>
          <w:tcPr>
            <w:tcW w:w="1668" w:type="dxa"/>
            <w:vAlign w:val="center"/>
          </w:tcPr>
          <w:p w14:paraId="3D856313"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accident_reference</w:t>
            </w:r>
            <w:proofErr w:type="spellEnd"/>
          </w:p>
        </w:tc>
        <w:tc>
          <w:tcPr>
            <w:tcW w:w="879" w:type="dxa"/>
            <w:vAlign w:val="center"/>
          </w:tcPr>
          <w:p w14:paraId="4136AAA4" w14:textId="77777777" w:rsidR="00B459B0" w:rsidRDefault="00000000">
            <w:pPr>
              <w:jc w:val="center"/>
              <w:rPr>
                <w:rFonts w:ascii="Times New Roman" w:hAnsi="Times New Roman" w:cs="Times New Roman"/>
                <w:sz w:val="22"/>
              </w:rPr>
            </w:pPr>
            <w:r>
              <w:rPr>
                <w:rFonts w:ascii="Times New Roman" w:hAnsi="Times New Roman" w:cs="Times New Roman"/>
                <w:sz w:val="22"/>
              </w:rPr>
              <w:t>TEXT</w:t>
            </w:r>
          </w:p>
        </w:tc>
        <w:tc>
          <w:tcPr>
            <w:tcW w:w="4507" w:type="dxa"/>
            <w:vAlign w:val="center"/>
          </w:tcPr>
          <w:p w14:paraId="693D2E24"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nique value for each accident</w:t>
            </w:r>
          </w:p>
        </w:tc>
        <w:tc>
          <w:tcPr>
            <w:tcW w:w="1305" w:type="dxa"/>
            <w:vAlign w:val="center"/>
          </w:tcPr>
          <w:p w14:paraId="6B200FBD"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3A0C9A7E" w14:textId="77777777">
        <w:trPr>
          <w:trHeight w:val="92"/>
        </w:trPr>
        <w:tc>
          <w:tcPr>
            <w:tcW w:w="1668" w:type="dxa"/>
            <w:vAlign w:val="center"/>
          </w:tcPr>
          <w:p w14:paraId="128A6D3F"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location_easting_osgr</w:t>
            </w:r>
            <w:proofErr w:type="spellEnd"/>
          </w:p>
        </w:tc>
        <w:tc>
          <w:tcPr>
            <w:tcW w:w="879" w:type="dxa"/>
            <w:vAlign w:val="center"/>
          </w:tcPr>
          <w:p w14:paraId="638DC4C7" w14:textId="77777777" w:rsidR="00B459B0" w:rsidRDefault="00000000">
            <w:pPr>
              <w:jc w:val="center"/>
              <w:rPr>
                <w:rFonts w:ascii="Times New Roman" w:hAnsi="Times New Roman" w:cs="Times New Roman"/>
                <w:sz w:val="22"/>
              </w:rPr>
            </w:pPr>
            <w:r>
              <w:rPr>
                <w:rFonts w:ascii="Times New Roman" w:hAnsi="Times New Roman" w:cs="Times New Roman"/>
                <w:sz w:val="22"/>
              </w:rPr>
              <w:t>FLOAT</w:t>
            </w:r>
          </w:p>
        </w:tc>
        <w:tc>
          <w:tcPr>
            <w:tcW w:w="4507" w:type="dxa"/>
            <w:vAlign w:val="center"/>
          </w:tcPr>
          <w:p w14:paraId="50C2FDA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ocation easting on Ordnance Survey National Grid</w:t>
            </w:r>
          </w:p>
        </w:tc>
        <w:tc>
          <w:tcPr>
            <w:tcW w:w="1305" w:type="dxa"/>
            <w:vAlign w:val="center"/>
          </w:tcPr>
          <w:p w14:paraId="6389D71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64084.0,655244.0]</w:t>
            </w:r>
          </w:p>
        </w:tc>
      </w:tr>
      <w:tr w:rsidR="00B459B0" w14:paraId="2E821627" w14:textId="77777777">
        <w:trPr>
          <w:trHeight w:val="937"/>
        </w:trPr>
        <w:tc>
          <w:tcPr>
            <w:tcW w:w="1668" w:type="dxa"/>
            <w:vAlign w:val="center"/>
          </w:tcPr>
          <w:p w14:paraId="108F9C28"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location_northing_osgr</w:t>
            </w:r>
            <w:proofErr w:type="spellEnd"/>
          </w:p>
        </w:tc>
        <w:tc>
          <w:tcPr>
            <w:tcW w:w="879" w:type="dxa"/>
            <w:vAlign w:val="center"/>
          </w:tcPr>
          <w:p w14:paraId="70666FD6" w14:textId="77777777" w:rsidR="00B459B0" w:rsidRDefault="00000000">
            <w:pPr>
              <w:jc w:val="center"/>
              <w:rPr>
                <w:rFonts w:ascii="Times New Roman" w:hAnsi="Times New Roman" w:cs="Times New Roman"/>
                <w:sz w:val="22"/>
              </w:rPr>
            </w:pPr>
            <w:r>
              <w:rPr>
                <w:rFonts w:ascii="Times New Roman" w:hAnsi="Times New Roman" w:cs="Times New Roman"/>
                <w:sz w:val="22"/>
              </w:rPr>
              <w:t>FLOAT</w:t>
            </w:r>
          </w:p>
        </w:tc>
        <w:tc>
          <w:tcPr>
            <w:tcW w:w="4507" w:type="dxa"/>
            <w:vAlign w:val="center"/>
          </w:tcPr>
          <w:p w14:paraId="24DD659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ocation northing on Ordnance Survey National Grid</w:t>
            </w:r>
          </w:p>
        </w:tc>
        <w:tc>
          <w:tcPr>
            <w:tcW w:w="1305" w:type="dxa"/>
            <w:vAlign w:val="center"/>
          </w:tcPr>
          <w:p w14:paraId="5C90486C"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t xml:space="preserve"> </w:t>
            </w:r>
            <w:r>
              <w:rPr>
                <w:rFonts w:ascii="Times New Roman" w:hAnsi="Times New Roman" w:cs="Times New Roman"/>
                <w:sz w:val="22"/>
              </w:rPr>
              <w:t>10814.0</w:t>
            </w:r>
          </w:p>
          <w:p w14:paraId="263731E6" w14:textId="77777777" w:rsidR="00B459B0" w:rsidRDefault="00000000">
            <w:pPr>
              <w:jc w:val="center"/>
              <w:rPr>
                <w:rFonts w:ascii="Times New Roman" w:hAnsi="Times New Roman" w:cs="Times New Roman"/>
                <w:sz w:val="22"/>
              </w:rPr>
            </w:pPr>
            <w:r>
              <w:rPr>
                <w:rFonts w:ascii="Times New Roman" w:hAnsi="Times New Roman" w:cs="Times New Roman"/>
                <w:sz w:val="22"/>
              </w:rPr>
              <w:t>,1167366.0]</w:t>
            </w:r>
          </w:p>
        </w:tc>
      </w:tr>
      <w:tr w:rsidR="00B459B0" w14:paraId="52C87F1E" w14:textId="77777777">
        <w:trPr>
          <w:trHeight w:val="631"/>
        </w:trPr>
        <w:tc>
          <w:tcPr>
            <w:tcW w:w="1668" w:type="dxa"/>
            <w:vAlign w:val="center"/>
          </w:tcPr>
          <w:p w14:paraId="4F98A897" w14:textId="77777777" w:rsidR="00B459B0" w:rsidRDefault="00000000">
            <w:pPr>
              <w:jc w:val="center"/>
              <w:rPr>
                <w:rFonts w:ascii="Times New Roman" w:hAnsi="Times New Roman" w:cs="Times New Roman"/>
                <w:sz w:val="22"/>
              </w:rPr>
            </w:pPr>
            <w:r>
              <w:rPr>
                <w:rFonts w:ascii="Times New Roman" w:eastAsia="等线" w:hAnsi="Times New Roman" w:cs="Times New Roman"/>
                <w:color w:val="000000"/>
                <w:kern w:val="0"/>
                <w:sz w:val="22"/>
              </w:rPr>
              <w:t>longitude</w:t>
            </w:r>
          </w:p>
        </w:tc>
        <w:tc>
          <w:tcPr>
            <w:tcW w:w="879" w:type="dxa"/>
            <w:vAlign w:val="center"/>
          </w:tcPr>
          <w:p w14:paraId="2E887B34" w14:textId="77777777" w:rsidR="00B459B0" w:rsidRDefault="00000000">
            <w:pPr>
              <w:jc w:val="center"/>
              <w:rPr>
                <w:rFonts w:ascii="Times New Roman" w:hAnsi="Times New Roman" w:cs="Times New Roman"/>
                <w:sz w:val="22"/>
              </w:rPr>
            </w:pPr>
            <w:r>
              <w:rPr>
                <w:rFonts w:ascii="Times New Roman" w:hAnsi="Times New Roman" w:cs="Times New Roman"/>
                <w:sz w:val="22"/>
              </w:rPr>
              <w:t>FLOAT</w:t>
            </w:r>
          </w:p>
        </w:tc>
        <w:tc>
          <w:tcPr>
            <w:tcW w:w="4507" w:type="dxa"/>
            <w:vAlign w:val="center"/>
          </w:tcPr>
          <w:p w14:paraId="44EB454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ongitude of location at which accident took place</w:t>
            </w:r>
          </w:p>
        </w:tc>
        <w:tc>
          <w:tcPr>
            <w:tcW w:w="1305" w:type="dxa"/>
            <w:vAlign w:val="center"/>
          </w:tcPr>
          <w:p w14:paraId="10CD379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t xml:space="preserve"> </w:t>
            </w:r>
            <w:r>
              <w:rPr>
                <w:rFonts w:ascii="Times New Roman" w:hAnsi="Times New Roman" w:cs="Times New Roman"/>
                <w:sz w:val="22"/>
              </w:rPr>
              <w:t>-7.52528,</w:t>
            </w:r>
          </w:p>
          <w:p w14:paraId="2BD984CD" w14:textId="77777777" w:rsidR="00B459B0" w:rsidRDefault="00000000">
            <w:pPr>
              <w:jc w:val="center"/>
              <w:rPr>
                <w:rFonts w:ascii="Times New Roman" w:hAnsi="Times New Roman" w:cs="Times New Roman"/>
                <w:sz w:val="22"/>
              </w:rPr>
            </w:pPr>
            <w:r>
              <w:rPr>
                <w:rFonts w:ascii="Times New Roman" w:hAnsi="Times New Roman" w:cs="Times New Roman"/>
                <w:sz w:val="22"/>
              </w:rPr>
              <w:t>1.757476]</w:t>
            </w:r>
          </w:p>
        </w:tc>
      </w:tr>
      <w:tr w:rsidR="00B459B0" w14:paraId="119D6770" w14:textId="77777777">
        <w:trPr>
          <w:trHeight w:val="307"/>
        </w:trPr>
        <w:tc>
          <w:tcPr>
            <w:tcW w:w="1668" w:type="dxa"/>
            <w:vAlign w:val="center"/>
          </w:tcPr>
          <w:p w14:paraId="70C18926" w14:textId="77777777" w:rsidR="00B459B0" w:rsidRDefault="00000000">
            <w:pPr>
              <w:jc w:val="center"/>
              <w:rPr>
                <w:rFonts w:ascii="Times New Roman" w:hAnsi="Times New Roman" w:cs="Times New Roman"/>
                <w:sz w:val="22"/>
              </w:rPr>
            </w:pPr>
            <w:r>
              <w:rPr>
                <w:rFonts w:ascii="Times New Roman" w:eastAsia="等线" w:hAnsi="Times New Roman" w:cs="Times New Roman"/>
                <w:color w:val="000000"/>
                <w:kern w:val="0"/>
                <w:sz w:val="22"/>
              </w:rPr>
              <w:t>latitude</w:t>
            </w:r>
          </w:p>
        </w:tc>
        <w:tc>
          <w:tcPr>
            <w:tcW w:w="879" w:type="dxa"/>
            <w:vAlign w:val="center"/>
          </w:tcPr>
          <w:p w14:paraId="4BB75C2F" w14:textId="77777777" w:rsidR="00B459B0" w:rsidRDefault="00000000">
            <w:pPr>
              <w:jc w:val="center"/>
              <w:rPr>
                <w:rFonts w:ascii="Times New Roman" w:hAnsi="Times New Roman" w:cs="Times New Roman"/>
                <w:sz w:val="22"/>
              </w:rPr>
            </w:pPr>
            <w:r>
              <w:rPr>
                <w:rFonts w:ascii="Times New Roman" w:hAnsi="Times New Roman" w:cs="Times New Roman"/>
                <w:sz w:val="22"/>
              </w:rPr>
              <w:t>FLOAT</w:t>
            </w:r>
          </w:p>
        </w:tc>
        <w:tc>
          <w:tcPr>
            <w:tcW w:w="4507" w:type="dxa"/>
            <w:vAlign w:val="center"/>
          </w:tcPr>
          <w:p w14:paraId="545847C5" w14:textId="77777777" w:rsidR="00B459B0" w:rsidRDefault="00000000">
            <w:pPr>
              <w:jc w:val="center"/>
              <w:rPr>
                <w:rFonts w:ascii="Times New Roman" w:hAnsi="Times New Roman" w:cs="Times New Roman"/>
                <w:sz w:val="22"/>
              </w:rPr>
            </w:pPr>
            <w:r>
              <w:rPr>
                <w:rFonts w:ascii="Times New Roman" w:hAnsi="Times New Roman" w:cs="Times New Roman"/>
                <w:sz w:val="22"/>
              </w:rPr>
              <w:t>Latitude of location at which accident took place</w:t>
            </w:r>
          </w:p>
        </w:tc>
        <w:tc>
          <w:tcPr>
            <w:tcW w:w="1305" w:type="dxa"/>
            <w:vAlign w:val="center"/>
          </w:tcPr>
          <w:p w14:paraId="59C6427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t xml:space="preserve"> </w:t>
            </w:r>
            <w:r>
              <w:rPr>
                <w:rFonts w:ascii="Times New Roman" w:hAnsi="Times New Roman" w:cs="Times New Roman"/>
                <w:sz w:val="22"/>
              </w:rPr>
              <w:t>49.917760,</w:t>
            </w:r>
          </w:p>
          <w:p w14:paraId="25F05FF1" w14:textId="77777777" w:rsidR="00B459B0" w:rsidRDefault="00000000">
            <w:pPr>
              <w:jc w:val="center"/>
              <w:rPr>
                <w:rFonts w:ascii="Times New Roman" w:hAnsi="Times New Roman" w:cs="Times New Roman"/>
                <w:sz w:val="22"/>
              </w:rPr>
            </w:pPr>
            <w:r>
              <w:rPr>
                <w:rFonts w:ascii="Times New Roman" w:hAnsi="Times New Roman" w:cs="Times New Roman"/>
                <w:sz w:val="22"/>
              </w:rPr>
              <w:t>60.388637]</w:t>
            </w:r>
          </w:p>
        </w:tc>
      </w:tr>
      <w:tr w:rsidR="00B459B0" w14:paraId="58EF9441" w14:textId="77777777">
        <w:trPr>
          <w:trHeight w:val="631"/>
        </w:trPr>
        <w:tc>
          <w:tcPr>
            <w:tcW w:w="1668" w:type="dxa"/>
            <w:vAlign w:val="center"/>
          </w:tcPr>
          <w:p w14:paraId="5E95E0B8"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police_force</w:t>
            </w:r>
            <w:proofErr w:type="spellEnd"/>
          </w:p>
        </w:tc>
        <w:tc>
          <w:tcPr>
            <w:tcW w:w="879" w:type="dxa"/>
            <w:vAlign w:val="center"/>
          </w:tcPr>
          <w:p w14:paraId="36DAD30D"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03DF7C4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ooks up the police force at which accident took place</w:t>
            </w:r>
          </w:p>
        </w:tc>
        <w:tc>
          <w:tcPr>
            <w:tcW w:w="1305" w:type="dxa"/>
            <w:vAlign w:val="center"/>
          </w:tcPr>
          <w:p w14:paraId="2FAE9DFC"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1,99]</w:t>
            </w:r>
          </w:p>
        </w:tc>
      </w:tr>
      <w:tr w:rsidR="00B459B0" w14:paraId="6951BD22" w14:textId="77777777">
        <w:trPr>
          <w:trHeight w:val="631"/>
        </w:trPr>
        <w:tc>
          <w:tcPr>
            <w:tcW w:w="1668" w:type="dxa"/>
            <w:vAlign w:val="center"/>
          </w:tcPr>
          <w:p w14:paraId="7A1754EE"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accident_severity</w:t>
            </w:r>
            <w:proofErr w:type="spellEnd"/>
          </w:p>
        </w:tc>
        <w:tc>
          <w:tcPr>
            <w:tcW w:w="879" w:type="dxa"/>
            <w:vAlign w:val="center"/>
          </w:tcPr>
          <w:p w14:paraId="6C222E10"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64E0289"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severity class of accident</w:t>
            </w:r>
          </w:p>
        </w:tc>
        <w:tc>
          <w:tcPr>
            <w:tcW w:w="1305" w:type="dxa"/>
            <w:vAlign w:val="center"/>
          </w:tcPr>
          <w:p w14:paraId="29C4432C"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1,3]</w:t>
            </w:r>
          </w:p>
        </w:tc>
      </w:tr>
      <w:tr w:rsidR="00B459B0" w14:paraId="4FED78D4" w14:textId="77777777">
        <w:trPr>
          <w:trHeight w:val="631"/>
        </w:trPr>
        <w:tc>
          <w:tcPr>
            <w:tcW w:w="1668" w:type="dxa"/>
            <w:vAlign w:val="center"/>
          </w:tcPr>
          <w:p w14:paraId="7FD1AC7F"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number_of_vehicles</w:t>
            </w:r>
            <w:proofErr w:type="spellEnd"/>
          </w:p>
        </w:tc>
        <w:tc>
          <w:tcPr>
            <w:tcW w:w="879" w:type="dxa"/>
            <w:vAlign w:val="center"/>
          </w:tcPr>
          <w:p w14:paraId="29D37A9A"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3113202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umber of vehicles involved in accident</w:t>
            </w:r>
          </w:p>
        </w:tc>
        <w:tc>
          <w:tcPr>
            <w:tcW w:w="1305" w:type="dxa"/>
            <w:vAlign w:val="center"/>
          </w:tcPr>
          <w:p w14:paraId="45C5CA44"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1,17]</w:t>
            </w:r>
          </w:p>
        </w:tc>
      </w:tr>
      <w:tr w:rsidR="00B459B0" w14:paraId="2ADC626C" w14:textId="77777777">
        <w:trPr>
          <w:trHeight w:val="631"/>
        </w:trPr>
        <w:tc>
          <w:tcPr>
            <w:tcW w:w="1668" w:type="dxa"/>
            <w:vAlign w:val="center"/>
          </w:tcPr>
          <w:p w14:paraId="64414CF5"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number_of_casualties</w:t>
            </w:r>
            <w:proofErr w:type="spellEnd"/>
          </w:p>
        </w:tc>
        <w:tc>
          <w:tcPr>
            <w:tcW w:w="879" w:type="dxa"/>
            <w:vAlign w:val="center"/>
          </w:tcPr>
          <w:p w14:paraId="38323B15"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A11539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umber of casualties involved in accident</w:t>
            </w:r>
          </w:p>
        </w:tc>
        <w:tc>
          <w:tcPr>
            <w:tcW w:w="1305" w:type="dxa"/>
            <w:vAlign w:val="center"/>
          </w:tcPr>
          <w:p w14:paraId="05BFD1B3"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1,52]</w:t>
            </w:r>
          </w:p>
        </w:tc>
      </w:tr>
      <w:tr w:rsidR="00B459B0" w14:paraId="37E008C3" w14:textId="77777777">
        <w:trPr>
          <w:trHeight w:val="631"/>
        </w:trPr>
        <w:tc>
          <w:tcPr>
            <w:tcW w:w="1668" w:type="dxa"/>
            <w:vAlign w:val="center"/>
          </w:tcPr>
          <w:p w14:paraId="63B88B05"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date</w:t>
            </w:r>
          </w:p>
        </w:tc>
        <w:tc>
          <w:tcPr>
            <w:tcW w:w="879" w:type="dxa"/>
            <w:vAlign w:val="center"/>
          </w:tcPr>
          <w:p w14:paraId="39BA2B1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IMESTAMP_NTZ</w:t>
            </w:r>
          </w:p>
        </w:tc>
        <w:tc>
          <w:tcPr>
            <w:tcW w:w="4507" w:type="dxa"/>
            <w:vAlign w:val="center"/>
          </w:tcPr>
          <w:p w14:paraId="3613D6E4" w14:textId="77777777" w:rsidR="00B459B0" w:rsidRDefault="00000000">
            <w:pPr>
              <w:jc w:val="center"/>
              <w:rPr>
                <w:rFonts w:ascii="Times New Roman" w:hAnsi="Times New Roman" w:cs="Times New Roman"/>
                <w:sz w:val="22"/>
              </w:rPr>
            </w:pPr>
            <w:r>
              <w:rPr>
                <w:rFonts w:ascii="Times New Roman" w:hAnsi="Times New Roman" w:cs="Times New Roman"/>
                <w:sz w:val="22"/>
              </w:rPr>
              <w:t>Date on which accident took place</w:t>
            </w:r>
          </w:p>
        </w:tc>
        <w:tc>
          <w:tcPr>
            <w:tcW w:w="1305" w:type="dxa"/>
            <w:vAlign w:val="center"/>
          </w:tcPr>
          <w:p w14:paraId="3227B1E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1/01/2019</w:t>
            </w:r>
            <w:r>
              <w:rPr>
                <w:rFonts w:ascii="Times New Roman" w:hAnsi="Times New Roman" w:cs="Times New Roman"/>
                <w:sz w:val="22"/>
              </w:rPr>
              <w:softHyphen/>
            </w:r>
            <w:r>
              <w:rPr>
                <w:rFonts w:ascii="Times New Roman" w:hAnsi="Times New Roman" w:cs="Times New Roman" w:hint="eastAsia"/>
                <w:sz w:val="22"/>
              </w:rPr>
              <w:t>-</w:t>
            </w:r>
            <w:r>
              <w:rPr>
                <w:rFonts w:ascii="Times New Roman" w:hAnsi="Times New Roman" w:cs="Times New Roman"/>
                <w:sz w:val="22"/>
              </w:rPr>
              <w:t>31/12/2019</w:t>
            </w:r>
          </w:p>
        </w:tc>
      </w:tr>
      <w:tr w:rsidR="00B459B0" w14:paraId="1491B84C" w14:textId="77777777">
        <w:trPr>
          <w:trHeight w:val="631"/>
        </w:trPr>
        <w:tc>
          <w:tcPr>
            <w:tcW w:w="1668" w:type="dxa"/>
            <w:vAlign w:val="center"/>
          </w:tcPr>
          <w:p w14:paraId="28BCFCA1"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day_of_week</w:t>
            </w:r>
            <w:proofErr w:type="spellEnd"/>
          </w:p>
        </w:tc>
        <w:tc>
          <w:tcPr>
            <w:tcW w:w="879" w:type="dxa"/>
            <w:vAlign w:val="center"/>
          </w:tcPr>
          <w:p w14:paraId="75347384"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84096A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ay of week on which accident took place</w:t>
            </w:r>
          </w:p>
        </w:tc>
        <w:tc>
          <w:tcPr>
            <w:tcW w:w="1305" w:type="dxa"/>
            <w:vAlign w:val="center"/>
          </w:tcPr>
          <w:p w14:paraId="60E03658"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1,7]</w:t>
            </w:r>
          </w:p>
        </w:tc>
      </w:tr>
      <w:tr w:rsidR="00B459B0" w14:paraId="3503D30F" w14:textId="77777777">
        <w:trPr>
          <w:trHeight w:val="631"/>
        </w:trPr>
        <w:tc>
          <w:tcPr>
            <w:tcW w:w="1668" w:type="dxa"/>
            <w:vAlign w:val="center"/>
          </w:tcPr>
          <w:p w14:paraId="3557E56C"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time</w:t>
            </w:r>
          </w:p>
        </w:tc>
        <w:tc>
          <w:tcPr>
            <w:tcW w:w="879" w:type="dxa"/>
            <w:vAlign w:val="center"/>
          </w:tcPr>
          <w:p w14:paraId="0809215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IMESTAMP_NTZ</w:t>
            </w:r>
          </w:p>
        </w:tc>
        <w:tc>
          <w:tcPr>
            <w:tcW w:w="4507" w:type="dxa"/>
            <w:vAlign w:val="center"/>
          </w:tcPr>
          <w:p w14:paraId="61512740" w14:textId="77777777" w:rsidR="00B459B0" w:rsidRDefault="00000000">
            <w:pPr>
              <w:jc w:val="center"/>
              <w:rPr>
                <w:rFonts w:ascii="Times New Roman" w:hAnsi="Times New Roman" w:cs="Times New Roman"/>
                <w:sz w:val="22"/>
              </w:rPr>
            </w:pPr>
            <w:r>
              <w:rPr>
                <w:rFonts w:ascii="Times New Roman" w:hAnsi="Times New Roman" w:cs="Times New Roman"/>
                <w:sz w:val="22"/>
              </w:rPr>
              <w:t>Date at which accident took place</w:t>
            </w:r>
          </w:p>
        </w:tc>
        <w:tc>
          <w:tcPr>
            <w:tcW w:w="1305" w:type="dxa"/>
            <w:vAlign w:val="center"/>
          </w:tcPr>
          <w:p w14:paraId="015BACE1" w14:textId="77777777" w:rsidR="00B459B0" w:rsidRDefault="00000000">
            <w:pPr>
              <w:jc w:val="center"/>
              <w:rPr>
                <w:rFonts w:ascii="Times New Roman" w:hAnsi="Times New Roman" w:cs="Times New Roman"/>
                <w:sz w:val="22"/>
              </w:rPr>
            </w:pPr>
            <w:r>
              <w:rPr>
                <w:rFonts w:ascii="Times New Roman" w:hAnsi="Times New Roman" w:cs="Times New Roman"/>
                <w:sz w:val="22"/>
              </w:rPr>
              <w:t>00:00-</w:t>
            </w:r>
            <w:r>
              <w:rPr>
                <w:rFonts w:ascii="Times New Roman" w:hAnsi="Times New Roman" w:cs="Times New Roman" w:hint="eastAsia"/>
                <w:sz w:val="22"/>
              </w:rPr>
              <w:t>2</w:t>
            </w:r>
            <w:r>
              <w:rPr>
                <w:rFonts w:ascii="Times New Roman" w:hAnsi="Times New Roman" w:cs="Times New Roman"/>
                <w:sz w:val="22"/>
              </w:rPr>
              <w:t>3:59</w:t>
            </w:r>
          </w:p>
        </w:tc>
      </w:tr>
      <w:tr w:rsidR="00B459B0" w14:paraId="4C186529" w14:textId="77777777">
        <w:trPr>
          <w:trHeight w:val="631"/>
        </w:trPr>
        <w:tc>
          <w:tcPr>
            <w:tcW w:w="1668" w:type="dxa"/>
            <w:vAlign w:val="center"/>
          </w:tcPr>
          <w:p w14:paraId="6EC4BD71"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local_authority_district</w:t>
            </w:r>
            <w:proofErr w:type="spellEnd"/>
          </w:p>
        </w:tc>
        <w:tc>
          <w:tcPr>
            <w:tcW w:w="879" w:type="dxa"/>
            <w:vAlign w:val="center"/>
          </w:tcPr>
          <w:p w14:paraId="0CA478F9"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1CC1AD5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ooks up the local authority district at which accident took place</w:t>
            </w:r>
          </w:p>
        </w:tc>
        <w:tc>
          <w:tcPr>
            <w:tcW w:w="1305" w:type="dxa"/>
            <w:vAlign w:val="center"/>
          </w:tcPr>
          <w:p w14:paraId="4D22D37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1,941]</w:t>
            </w:r>
          </w:p>
        </w:tc>
      </w:tr>
      <w:tr w:rsidR="00B459B0" w14:paraId="39A56F3F" w14:textId="77777777">
        <w:trPr>
          <w:trHeight w:val="631"/>
        </w:trPr>
        <w:tc>
          <w:tcPr>
            <w:tcW w:w="1668" w:type="dxa"/>
            <w:vAlign w:val="center"/>
          </w:tcPr>
          <w:p w14:paraId="5EEDAE4F"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local_authority_ons_district</w:t>
            </w:r>
            <w:proofErr w:type="spellEnd"/>
          </w:p>
        </w:tc>
        <w:tc>
          <w:tcPr>
            <w:tcW w:w="879" w:type="dxa"/>
            <w:vAlign w:val="center"/>
          </w:tcPr>
          <w:p w14:paraId="5F44F36D"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4507" w:type="dxa"/>
            <w:vAlign w:val="center"/>
          </w:tcPr>
          <w:p w14:paraId="733B778F" w14:textId="77777777" w:rsidR="00B459B0" w:rsidRDefault="00000000">
            <w:pPr>
              <w:jc w:val="center"/>
              <w:rPr>
                <w:rFonts w:ascii="Times New Roman" w:hAnsi="Times New Roman" w:cs="Times New Roman"/>
                <w:sz w:val="22"/>
              </w:rPr>
            </w:pPr>
            <w:proofErr w:type="gramStart"/>
            <w:r>
              <w:rPr>
                <w:rFonts w:ascii="Times New Roman" w:hAnsi="Times New Roman" w:cs="Times New Roman"/>
                <w:sz w:val="22"/>
              </w:rPr>
              <w:t>ONS(</w:t>
            </w:r>
            <w:r>
              <w:t xml:space="preserve"> </w:t>
            </w:r>
            <w:r>
              <w:rPr>
                <w:rFonts w:ascii="Times New Roman" w:hAnsi="Times New Roman" w:cs="Times New Roman"/>
                <w:sz w:val="22"/>
              </w:rPr>
              <w:t>Office</w:t>
            </w:r>
            <w:proofErr w:type="gramEnd"/>
            <w:r>
              <w:rPr>
                <w:rFonts w:ascii="Times New Roman" w:hAnsi="Times New Roman" w:cs="Times New Roman"/>
                <w:sz w:val="22"/>
              </w:rPr>
              <w:t xml:space="preserve"> for National Statistics) location of  local authority district at which accident took place</w:t>
            </w:r>
          </w:p>
        </w:tc>
        <w:tc>
          <w:tcPr>
            <w:tcW w:w="1305" w:type="dxa"/>
            <w:vAlign w:val="center"/>
          </w:tcPr>
          <w:p w14:paraId="4B66966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7DB49916" w14:textId="77777777">
        <w:trPr>
          <w:trHeight w:val="631"/>
        </w:trPr>
        <w:tc>
          <w:tcPr>
            <w:tcW w:w="1668" w:type="dxa"/>
            <w:vAlign w:val="center"/>
          </w:tcPr>
          <w:p w14:paraId="1AA99EB4"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local_authority_highway</w:t>
            </w:r>
            <w:proofErr w:type="spellEnd"/>
          </w:p>
        </w:tc>
        <w:tc>
          <w:tcPr>
            <w:tcW w:w="879" w:type="dxa"/>
            <w:vAlign w:val="center"/>
          </w:tcPr>
          <w:p w14:paraId="783A188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4507" w:type="dxa"/>
            <w:vAlign w:val="center"/>
          </w:tcPr>
          <w:p w14:paraId="67CD167D"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ooks up the local authority highway at which accident took place</w:t>
            </w:r>
          </w:p>
        </w:tc>
        <w:tc>
          <w:tcPr>
            <w:tcW w:w="1305" w:type="dxa"/>
            <w:vAlign w:val="center"/>
          </w:tcPr>
          <w:p w14:paraId="41E4B30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30B3FB30" w14:textId="77777777">
        <w:trPr>
          <w:trHeight w:val="631"/>
        </w:trPr>
        <w:tc>
          <w:tcPr>
            <w:tcW w:w="1668" w:type="dxa"/>
            <w:vAlign w:val="center"/>
          </w:tcPr>
          <w:p w14:paraId="1461CBC5"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lastRenderedPageBreak/>
              <w:t>first_road_class</w:t>
            </w:r>
            <w:proofErr w:type="spellEnd"/>
          </w:p>
        </w:tc>
        <w:tc>
          <w:tcPr>
            <w:tcW w:w="879" w:type="dxa"/>
            <w:vAlign w:val="center"/>
          </w:tcPr>
          <w:p w14:paraId="06D2F1E7"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6596DA4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first road class on which accident took place</w:t>
            </w:r>
          </w:p>
        </w:tc>
        <w:tc>
          <w:tcPr>
            <w:tcW w:w="1305" w:type="dxa"/>
            <w:vAlign w:val="center"/>
          </w:tcPr>
          <w:p w14:paraId="67408179"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1,6]</w:t>
            </w:r>
          </w:p>
        </w:tc>
      </w:tr>
      <w:tr w:rsidR="00B459B0" w14:paraId="7D137011" w14:textId="77777777">
        <w:trPr>
          <w:trHeight w:val="631"/>
        </w:trPr>
        <w:tc>
          <w:tcPr>
            <w:tcW w:w="1668" w:type="dxa"/>
            <w:vAlign w:val="center"/>
          </w:tcPr>
          <w:p w14:paraId="03B8406D"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first_road_number</w:t>
            </w:r>
            <w:proofErr w:type="spellEnd"/>
          </w:p>
        </w:tc>
        <w:tc>
          <w:tcPr>
            <w:tcW w:w="879" w:type="dxa"/>
            <w:vAlign w:val="center"/>
          </w:tcPr>
          <w:p w14:paraId="4E8C3CDC"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507A4A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first road number on which accident took place</w:t>
            </w:r>
          </w:p>
        </w:tc>
        <w:tc>
          <w:tcPr>
            <w:tcW w:w="1305" w:type="dxa"/>
            <w:vAlign w:val="center"/>
          </w:tcPr>
          <w:p w14:paraId="4144879D"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-1,9999]</w:t>
            </w:r>
          </w:p>
        </w:tc>
      </w:tr>
      <w:tr w:rsidR="00B459B0" w14:paraId="690D006F" w14:textId="77777777">
        <w:trPr>
          <w:trHeight w:val="631"/>
        </w:trPr>
        <w:tc>
          <w:tcPr>
            <w:tcW w:w="1668" w:type="dxa"/>
            <w:vAlign w:val="center"/>
          </w:tcPr>
          <w:p w14:paraId="6DBF3ACD"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road_type</w:t>
            </w:r>
            <w:proofErr w:type="spellEnd"/>
          </w:p>
        </w:tc>
        <w:tc>
          <w:tcPr>
            <w:tcW w:w="879" w:type="dxa"/>
            <w:vAlign w:val="center"/>
          </w:tcPr>
          <w:p w14:paraId="5C3FC9C6"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162CA226"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road type on which accident took place</w:t>
            </w:r>
          </w:p>
        </w:tc>
        <w:tc>
          <w:tcPr>
            <w:tcW w:w="1305" w:type="dxa"/>
            <w:vAlign w:val="center"/>
          </w:tcPr>
          <w:p w14:paraId="495550E3"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-1,12]</w:t>
            </w:r>
          </w:p>
        </w:tc>
      </w:tr>
      <w:tr w:rsidR="00B459B0" w14:paraId="550ADA51" w14:textId="77777777">
        <w:trPr>
          <w:trHeight w:val="631"/>
        </w:trPr>
        <w:tc>
          <w:tcPr>
            <w:tcW w:w="1668" w:type="dxa"/>
            <w:vAlign w:val="center"/>
          </w:tcPr>
          <w:p w14:paraId="32D698B6"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speed_limit</w:t>
            </w:r>
            <w:proofErr w:type="spellEnd"/>
          </w:p>
        </w:tc>
        <w:tc>
          <w:tcPr>
            <w:tcW w:w="879" w:type="dxa"/>
            <w:vAlign w:val="center"/>
          </w:tcPr>
          <w:p w14:paraId="6DAD57A7"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2E08A43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peed limit of road on which accident took place</w:t>
            </w:r>
          </w:p>
        </w:tc>
        <w:tc>
          <w:tcPr>
            <w:tcW w:w="1305" w:type="dxa"/>
            <w:vAlign w:val="center"/>
          </w:tcPr>
          <w:p w14:paraId="1C8FD5D4"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-1,99]</w:t>
            </w:r>
          </w:p>
        </w:tc>
      </w:tr>
      <w:tr w:rsidR="00B459B0" w14:paraId="7E28B69F" w14:textId="77777777">
        <w:trPr>
          <w:trHeight w:val="631"/>
        </w:trPr>
        <w:tc>
          <w:tcPr>
            <w:tcW w:w="1668" w:type="dxa"/>
            <w:vAlign w:val="center"/>
          </w:tcPr>
          <w:p w14:paraId="1C662706"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junction_detail</w:t>
            </w:r>
            <w:proofErr w:type="spellEnd"/>
          </w:p>
        </w:tc>
        <w:tc>
          <w:tcPr>
            <w:tcW w:w="879" w:type="dxa"/>
            <w:vAlign w:val="center"/>
          </w:tcPr>
          <w:p w14:paraId="15F3E39B"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486F5D4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escribes the junction at which accident occurred</w:t>
            </w:r>
          </w:p>
        </w:tc>
        <w:tc>
          <w:tcPr>
            <w:tcW w:w="1305" w:type="dxa"/>
            <w:vAlign w:val="center"/>
          </w:tcPr>
          <w:p w14:paraId="735AD19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-1,99]</w:t>
            </w:r>
          </w:p>
        </w:tc>
      </w:tr>
      <w:tr w:rsidR="00B459B0" w14:paraId="66C17E0B" w14:textId="77777777">
        <w:trPr>
          <w:trHeight w:val="631"/>
        </w:trPr>
        <w:tc>
          <w:tcPr>
            <w:tcW w:w="1668" w:type="dxa"/>
            <w:vAlign w:val="center"/>
          </w:tcPr>
          <w:p w14:paraId="7AF2E752"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junction_control</w:t>
            </w:r>
            <w:proofErr w:type="spellEnd"/>
          </w:p>
        </w:tc>
        <w:tc>
          <w:tcPr>
            <w:tcW w:w="879" w:type="dxa"/>
            <w:vAlign w:val="center"/>
          </w:tcPr>
          <w:p w14:paraId="53A134D7"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6A75064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junction control at which accident took place</w:t>
            </w:r>
          </w:p>
        </w:tc>
        <w:tc>
          <w:tcPr>
            <w:tcW w:w="1305" w:type="dxa"/>
            <w:vAlign w:val="center"/>
          </w:tcPr>
          <w:p w14:paraId="267EBA6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w:t>
            </w:r>
          </w:p>
        </w:tc>
      </w:tr>
      <w:tr w:rsidR="00B459B0" w14:paraId="53C7497E" w14:textId="77777777">
        <w:trPr>
          <w:trHeight w:val="631"/>
        </w:trPr>
        <w:tc>
          <w:tcPr>
            <w:tcW w:w="1668" w:type="dxa"/>
            <w:vAlign w:val="center"/>
          </w:tcPr>
          <w:p w14:paraId="280D6588"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second_road_class</w:t>
            </w:r>
            <w:proofErr w:type="spellEnd"/>
          </w:p>
        </w:tc>
        <w:tc>
          <w:tcPr>
            <w:tcW w:w="879" w:type="dxa"/>
            <w:vAlign w:val="center"/>
          </w:tcPr>
          <w:p w14:paraId="24FCDDB6"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13D257A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second road class on which accident took place</w:t>
            </w:r>
          </w:p>
        </w:tc>
        <w:tc>
          <w:tcPr>
            <w:tcW w:w="1305" w:type="dxa"/>
            <w:vAlign w:val="center"/>
          </w:tcPr>
          <w:p w14:paraId="07794E8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0,6]</w:t>
            </w:r>
          </w:p>
        </w:tc>
      </w:tr>
      <w:tr w:rsidR="00B459B0" w14:paraId="64F15B6A" w14:textId="77777777">
        <w:trPr>
          <w:trHeight w:val="631"/>
        </w:trPr>
        <w:tc>
          <w:tcPr>
            <w:tcW w:w="1668" w:type="dxa"/>
            <w:vAlign w:val="center"/>
          </w:tcPr>
          <w:p w14:paraId="1F5B518C"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second_road_number</w:t>
            </w:r>
            <w:proofErr w:type="spellEnd"/>
          </w:p>
        </w:tc>
        <w:tc>
          <w:tcPr>
            <w:tcW w:w="879" w:type="dxa"/>
            <w:vAlign w:val="center"/>
          </w:tcPr>
          <w:p w14:paraId="0D543B7C"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37AAC6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second road number on which accident took place</w:t>
            </w:r>
          </w:p>
        </w:tc>
        <w:tc>
          <w:tcPr>
            <w:tcW w:w="1305" w:type="dxa"/>
            <w:vAlign w:val="center"/>
          </w:tcPr>
          <w:p w14:paraId="4435F47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-1,9999]</w:t>
            </w:r>
          </w:p>
        </w:tc>
      </w:tr>
      <w:tr w:rsidR="00B459B0" w14:paraId="16602298" w14:textId="77777777">
        <w:trPr>
          <w:trHeight w:val="631"/>
        </w:trPr>
        <w:tc>
          <w:tcPr>
            <w:tcW w:w="1668" w:type="dxa"/>
            <w:vAlign w:val="center"/>
          </w:tcPr>
          <w:p w14:paraId="1A4CE2F4"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pedestrian_crossing_human_control</w:t>
            </w:r>
            <w:proofErr w:type="spellEnd"/>
          </w:p>
        </w:tc>
        <w:tc>
          <w:tcPr>
            <w:tcW w:w="879" w:type="dxa"/>
            <w:vAlign w:val="center"/>
          </w:tcPr>
          <w:p w14:paraId="12AB5E45"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534C3650"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ategory of pedestrian crossing human control</w:t>
            </w:r>
          </w:p>
        </w:tc>
        <w:tc>
          <w:tcPr>
            <w:tcW w:w="1305" w:type="dxa"/>
            <w:vAlign w:val="center"/>
          </w:tcPr>
          <w:p w14:paraId="2DCC6C36"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w:t>
            </w:r>
          </w:p>
        </w:tc>
      </w:tr>
      <w:tr w:rsidR="00B459B0" w14:paraId="501B4D13" w14:textId="77777777">
        <w:trPr>
          <w:trHeight w:val="631"/>
        </w:trPr>
        <w:tc>
          <w:tcPr>
            <w:tcW w:w="1668" w:type="dxa"/>
            <w:vAlign w:val="center"/>
          </w:tcPr>
          <w:p w14:paraId="011BE5EF"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pedestrian_crossing_physical_facilities</w:t>
            </w:r>
            <w:proofErr w:type="spellEnd"/>
          </w:p>
        </w:tc>
        <w:tc>
          <w:tcPr>
            <w:tcW w:w="879" w:type="dxa"/>
            <w:vAlign w:val="center"/>
          </w:tcPr>
          <w:p w14:paraId="2650A498"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EC7197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 xml:space="preserve">escribes the pedestrian crossing physical facilities at which accident </w:t>
            </w:r>
            <w:proofErr w:type="spellStart"/>
            <w:r>
              <w:rPr>
                <w:rFonts w:ascii="Times New Roman" w:hAnsi="Times New Roman" w:cs="Times New Roman"/>
                <w:sz w:val="22"/>
              </w:rPr>
              <w:t>occured</w:t>
            </w:r>
            <w:proofErr w:type="spellEnd"/>
          </w:p>
        </w:tc>
        <w:tc>
          <w:tcPr>
            <w:tcW w:w="1305" w:type="dxa"/>
            <w:vAlign w:val="center"/>
          </w:tcPr>
          <w:p w14:paraId="37298D37" w14:textId="77777777" w:rsidR="00B459B0" w:rsidRDefault="00000000">
            <w:pPr>
              <w:jc w:val="center"/>
              <w:rPr>
                <w:rFonts w:ascii="Times New Roman" w:hAnsi="Times New Roman" w:cs="Times New Roman"/>
                <w:sz w:val="22"/>
              </w:rPr>
            </w:pPr>
            <w:r>
              <w:rPr>
                <w:rFonts w:ascii="Times New Roman" w:hAnsi="Times New Roman" w:cs="Times New Roman"/>
                <w:sz w:val="22"/>
              </w:rPr>
              <w:t>[-1,9]</w:t>
            </w:r>
          </w:p>
        </w:tc>
      </w:tr>
      <w:tr w:rsidR="00B459B0" w14:paraId="32C2EE19" w14:textId="77777777">
        <w:trPr>
          <w:trHeight w:val="631"/>
        </w:trPr>
        <w:tc>
          <w:tcPr>
            <w:tcW w:w="1668" w:type="dxa"/>
            <w:vAlign w:val="center"/>
          </w:tcPr>
          <w:p w14:paraId="4268A06D"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light_conditions</w:t>
            </w:r>
            <w:proofErr w:type="spellEnd"/>
          </w:p>
        </w:tc>
        <w:tc>
          <w:tcPr>
            <w:tcW w:w="879" w:type="dxa"/>
            <w:vAlign w:val="center"/>
          </w:tcPr>
          <w:p w14:paraId="42DF5D39"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0E08359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ight conditions of the scene while accident took place</w:t>
            </w:r>
          </w:p>
        </w:tc>
        <w:tc>
          <w:tcPr>
            <w:tcW w:w="1305" w:type="dxa"/>
          </w:tcPr>
          <w:p w14:paraId="6BFBB7B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-1,7]</w:t>
            </w:r>
          </w:p>
        </w:tc>
      </w:tr>
      <w:tr w:rsidR="00B459B0" w14:paraId="74C43871" w14:textId="77777777">
        <w:trPr>
          <w:trHeight w:val="631"/>
        </w:trPr>
        <w:tc>
          <w:tcPr>
            <w:tcW w:w="1668" w:type="dxa"/>
            <w:vAlign w:val="center"/>
          </w:tcPr>
          <w:p w14:paraId="7B350507"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weather_conditions</w:t>
            </w:r>
            <w:proofErr w:type="spellEnd"/>
          </w:p>
        </w:tc>
        <w:tc>
          <w:tcPr>
            <w:tcW w:w="879" w:type="dxa"/>
            <w:vAlign w:val="center"/>
          </w:tcPr>
          <w:p w14:paraId="3C0ED67A"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2046E6C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eather conditions while accident took place</w:t>
            </w:r>
          </w:p>
        </w:tc>
        <w:tc>
          <w:tcPr>
            <w:tcW w:w="1305" w:type="dxa"/>
          </w:tcPr>
          <w:p w14:paraId="5B0F4B2F" w14:textId="77777777" w:rsidR="00B459B0" w:rsidRDefault="00000000">
            <w:pPr>
              <w:jc w:val="center"/>
              <w:rPr>
                <w:rFonts w:ascii="Times New Roman" w:hAnsi="Times New Roman" w:cs="Times New Roman"/>
                <w:sz w:val="22"/>
              </w:rPr>
            </w:pPr>
            <w:r>
              <w:rPr>
                <w:rFonts w:ascii="Times New Roman" w:hAnsi="Times New Roman" w:cs="Times New Roman"/>
                <w:sz w:val="22"/>
              </w:rPr>
              <w:t>[-1,9]</w:t>
            </w:r>
          </w:p>
        </w:tc>
      </w:tr>
      <w:tr w:rsidR="00B459B0" w14:paraId="51D0A914" w14:textId="77777777">
        <w:trPr>
          <w:trHeight w:val="631"/>
        </w:trPr>
        <w:tc>
          <w:tcPr>
            <w:tcW w:w="1668" w:type="dxa"/>
            <w:vAlign w:val="center"/>
          </w:tcPr>
          <w:p w14:paraId="26B6363F"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road_surface_conditions</w:t>
            </w:r>
            <w:proofErr w:type="spellEnd"/>
          </w:p>
        </w:tc>
        <w:tc>
          <w:tcPr>
            <w:tcW w:w="879" w:type="dxa"/>
            <w:vAlign w:val="center"/>
          </w:tcPr>
          <w:p w14:paraId="374BD7A5"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739C96B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oad surface conditions of scene while accident took place</w:t>
            </w:r>
          </w:p>
        </w:tc>
        <w:tc>
          <w:tcPr>
            <w:tcW w:w="1305" w:type="dxa"/>
            <w:vAlign w:val="center"/>
          </w:tcPr>
          <w:p w14:paraId="594F49D7" w14:textId="77777777" w:rsidR="00B459B0" w:rsidRDefault="00000000">
            <w:pPr>
              <w:jc w:val="center"/>
              <w:rPr>
                <w:rFonts w:ascii="Times New Roman" w:hAnsi="Times New Roman" w:cs="Times New Roman"/>
                <w:sz w:val="22"/>
              </w:rPr>
            </w:pPr>
            <w:r>
              <w:rPr>
                <w:rFonts w:ascii="Times New Roman" w:hAnsi="Times New Roman" w:cs="Times New Roman"/>
                <w:sz w:val="22"/>
              </w:rPr>
              <w:t>[-1,9]</w:t>
            </w:r>
          </w:p>
        </w:tc>
      </w:tr>
      <w:tr w:rsidR="00B459B0" w14:paraId="4578AA67" w14:textId="77777777">
        <w:trPr>
          <w:trHeight w:val="631"/>
        </w:trPr>
        <w:tc>
          <w:tcPr>
            <w:tcW w:w="1668" w:type="dxa"/>
            <w:vAlign w:val="center"/>
          </w:tcPr>
          <w:p w14:paraId="4CF3344A"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special_conditions_at_site</w:t>
            </w:r>
            <w:proofErr w:type="spellEnd"/>
          </w:p>
        </w:tc>
        <w:tc>
          <w:tcPr>
            <w:tcW w:w="879" w:type="dxa"/>
            <w:vAlign w:val="center"/>
          </w:tcPr>
          <w:p w14:paraId="2929D46D"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44C70F65" w14:textId="77777777" w:rsidR="00B459B0" w:rsidRDefault="00000000">
            <w:pPr>
              <w:jc w:val="center"/>
              <w:rPr>
                <w:rFonts w:ascii="Times New Roman" w:hAnsi="Times New Roman" w:cs="Times New Roman"/>
                <w:sz w:val="22"/>
              </w:rPr>
            </w:pPr>
            <w:r>
              <w:rPr>
                <w:rFonts w:ascii="Times New Roman" w:hAnsi="Times New Roman" w:cs="Times New Roman"/>
                <w:sz w:val="22"/>
              </w:rPr>
              <w:t>Describes the special conditions if any at which accident occurred</w:t>
            </w:r>
          </w:p>
        </w:tc>
        <w:tc>
          <w:tcPr>
            <w:tcW w:w="1305" w:type="dxa"/>
            <w:vAlign w:val="center"/>
          </w:tcPr>
          <w:p w14:paraId="23A67F91" w14:textId="77777777" w:rsidR="00B459B0" w:rsidRDefault="00000000">
            <w:pPr>
              <w:jc w:val="center"/>
              <w:rPr>
                <w:rFonts w:ascii="Times New Roman" w:hAnsi="Times New Roman" w:cs="Times New Roman"/>
                <w:sz w:val="22"/>
              </w:rPr>
            </w:pPr>
            <w:r>
              <w:rPr>
                <w:rFonts w:ascii="Times New Roman" w:hAnsi="Times New Roman" w:cs="Times New Roman"/>
                <w:sz w:val="22"/>
              </w:rPr>
              <w:t>[-1,9]</w:t>
            </w:r>
          </w:p>
        </w:tc>
      </w:tr>
      <w:tr w:rsidR="00B459B0" w14:paraId="16B30D95" w14:textId="77777777">
        <w:trPr>
          <w:trHeight w:val="631"/>
        </w:trPr>
        <w:tc>
          <w:tcPr>
            <w:tcW w:w="1668" w:type="dxa"/>
            <w:vAlign w:val="center"/>
          </w:tcPr>
          <w:p w14:paraId="412E0B42"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carriageway_hazards</w:t>
            </w:r>
            <w:proofErr w:type="spellEnd"/>
          </w:p>
        </w:tc>
        <w:tc>
          <w:tcPr>
            <w:tcW w:w="879" w:type="dxa"/>
            <w:vAlign w:val="center"/>
          </w:tcPr>
          <w:p w14:paraId="1E72B4A7"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31891DB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etails on the carriageway hazards caused by accident</w:t>
            </w:r>
          </w:p>
        </w:tc>
        <w:tc>
          <w:tcPr>
            <w:tcW w:w="1305" w:type="dxa"/>
            <w:vAlign w:val="center"/>
          </w:tcPr>
          <w:p w14:paraId="744503E3" w14:textId="77777777" w:rsidR="00B459B0" w:rsidRDefault="00000000">
            <w:pPr>
              <w:jc w:val="center"/>
              <w:rPr>
                <w:rFonts w:ascii="Times New Roman" w:hAnsi="Times New Roman" w:cs="Times New Roman"/>
                <w:sz w:val="22"/>
              </w:rPr>
            </w:pPr>
            <w:r>
              <w:rPr>
                <w:rFonts w:ascii="Times New Roman" w:hAnsi="Times New Roman" w:cs="Times New Roman"/>
                <w:sz w:val="22"/>
              </w:rPr>
              <w:t>[-1,9]</w:t>
            </w:r>
          </w:p>
        </w:tc>
      </w:tr>
      <w:tr w:rsidR="00B459B0" w14:paraId="5ACCAF0D" w14:textId="77777777">
        <w:trPr>
          <w:trHeight w:val="631"/>
        </w:trPr>
        <w:tc>
          <w:tcPr>
            <w:tcW w:w="1668" w:type="dxa"/>
            <w:vAlign w:val="center"/>
          </w:tcPr>
          <w:p w14:paraId="6E1CD92E"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urban_or_rural_area</w:t>
            </w:r>
            <w:proofErr w:type="spellEnd"/>
          </w:p>
        </w:tc>
        <w:tc>
          <w:tcPr>
            <w:tcW w:w="879" w:type="dxa"/>
            <w:vAlign w:val="center"/>
          </w:tcPr>
          <w:p w14:paraId="63C4A18F"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0976E1DD"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efers to the type of area where the accident took place</w:t>
            </w:r>
          </w:p>
        </w:tc>
        <w:tc>
          <w:tcPr>
            <w:tcW w:w="1305" w:type="dxa"/>
            <w:vAlign w:val="center"/>
          </w:tcPr>
          <w:p w14:paraId="30C398E1" w14:textId="77777777" w:rsidR="00B459B0" w:rsidRDefault="00000000">
            <w:pPr>
              <w:jc w:val="center"/>
              <w:rPr>
                <w:rFonts w:ascii="Times New Roman" w:hAnsi="Times New Roman" w:cs="Times New Roman"/>
                <w:sz w:val="22"/>
              </w:rPr>
            </w:pPr>
            <w:r>
              <w:rPr>
                <w:rFonts w:ascii="Times New Roman" w:hAnsi="Times New Roman" w:cs="Times New Roman"/>
                <w:sz w:val="22"/>
              </w:rPr>
              <w:t>[-1,3]</w:t>
            </w:r>
          </w:p>
        </w:tc>
      </w:tr>
      <w:tr w:rsidR="00B459B0" w14:paraId="38712808" w14:textId="77777777">
        <w:trPr>
          <w:trHeight w:val="631"/>
        </w:trPr>
        <w:tc>
          <w:tcPr>
            <w:tcW w:w="1668" w:type="dxa"/>
            <w:vAlign w:val="center"/>
          </w:tcPr>
          <w:p w14:paraId="79647237"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did_police_officer_attend_scene_of_accident</w:t>
            </w:r>
            <w:proofErr w:type="spellEnd"/>
          </w:p>
        </w:tc>
        <w:tc>
          <w:tcPr>
            <w:tcW w:w="879" w:type="dxa"/>
            <w:vAlign w:val="center"/>
          </w:tcPr>
          <w:p w14:paraId="1D7EA8C9"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1F1DE3C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hecks if the police officer attend scene of accident</w:t>
            </w:r>
          </w:p>
        </w:tc>
        <w:tc>
          <w:tcPr>
            <w:tcW w:w="1305" w:type="dxa"/>
            <w:vAlign w:val="center"/>
          </w:tcPr>
          <w:p w14:paraId="58B87BC5" w14:textId="77777777" w:rsidR="00B459B0" w:rsidRDefault="00000000">
            <w:pPr>
              <w:jc w:val="center"/>
              <w:rPr>
                <w:rFonts w:ascii="Times New Roman" w:hAnsi="Times New Roman" w:cs="Times New Roman"/>
                <w:sz w:val="22"/>
              </w:rPr>
            </w:pPr>
            <w:r>
              <w:rPr>
                <w:rFonts w:ascii="Times New Roman" w:hAnsi="Times New Roman" w:cs="Times New Roman"/>
                <w:sz w:val="22"/>
              </w:rPr>
              <w:t>[-1,3]</w:t>
            </w:r>
          </w:p>
        </w:tc>
      </w:tr>
      <w:tr w:rsidR="00B459B0" w14:paraId="0FE80D5E" w14:textId="77777777">
        <w:trPr>
          <w:trHeight w:val="631"/>
        </w:trPr>
        <w:tc>
          <w:tcPr>
            <w:tcW w:w="1668" w:type="dxa"/>
            <w:vAlign w:val="center"/>
          </w:tcPr>
          <w:p w14:paraId="68199139"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trunk_road_flag</w:t>
            </w:r>
            <w:proofErr w:type="spellEnd"/>
          </w:p>
        </w:tc>
        <w:tc>
          <w:tcPr>
            <w:tcW w:w="879" w:type="dxa"/>
            <w:vAlign w:val="center"/>
          </w:tcPr>
          <w:p w14:paraId="37E51B23"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4507" w:type="dxa"/>
            <w:vAlign w:val="center"/>
          </w:tcPr>
          <w:p w14:paraId="6B4EE8F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hecks if accident occurred is on trunk road</w:t>
            </w:r>
          </w:p>
        </w:tc>
        <w:tc>
          <w:tcPr>
            <w:tcW w:w="1305" w:type="dxa"/>
            <w:vAlign w:val="center"/>
          </w:tcPr>
          <w:p w14:paraId="4D4CA1CD" w14:textId="77777777" w:rsidR="00B459B0" w:rsidRDefault="00000000">
            <w:pPr>
              <w:jc w:val="center"/>
              <w:rPr>
                <w:rFonts w:ascii="Times New Roman" w:hAnsi="Times New Roman" w:cs="Times New Roman"/>
                <w:sz w:val="22"/>
              </w:rPr>
            </w:pPr>
            <w:r>
              <w:rPr>
                <w:rFonts w:ascii="Times New Roman" w:hAnsi="Times New Roman" w:cs="Times New Roman"/>
                <w:sz w:val="22"/>
              </w:rPr>
              <w:t>[-1,2]</w:t>
            </w:r>
          </w:p>
        </w:tc>
      </w:tr>
      <w:tr w:rsidR="00B459B0" w14:paraId="6073D650" w14:textId="77777777">
        <w:trPr>
          <w:trHeight w:val="631"/>
        </w:trPr>
        <w:tc>
          <w:tcPr>
            <w:tcW w:w="1668" w:type="dxa"/>
            <w:vAlign w:val="center"/>
          </w:tcPr>
          <w:p w14:paraId="54558519"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lsoa_of_accident_location</w:t>
            </w:r>
            <w:proofErr w:type="spellEnd"/>
          </w:p>
        </w:tc>
        <w:tc>
          <w:tcPr>
            <w:tcW w:w="879" w:type="dxa"/>
            <w:vAlign w:val="center"/>
          </w:tcPr>
          <w:p w14:paraId="6FDFE18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4507" w:type="dxa"/>
            <w:vAlign w:val="center"/>
          </w:tcPr>
          <w:p w14:paraId="7ADBE2E3" w14:textId="77777777" w:rsidR="00B459B0" w:rsidRDefault="00000000">
            <w:pPr>
              <w:jc w:val="center"/>
              <w:rPr>
                <w:rFonts w:ascii="Times New Roman" w:hAnsi="Times New Roman" w:cs="Times New Roman"/>
                <w:sz w:val="22"/>
              </w:rPr>
            </w:pPr>
            <w:proofErr w:type="gramStart"/>
            <w:r>
              <w:rPr>
                <w:rFonts w:ascii="Times New Roman" w:hAnsi="Times New Roman" w:cs="Times New Roman"/>
                <w:sz w:val="22"/>
              </w:rPr>
              <w:t>ONS(</w:t>
            </w:r>
            <w:r>
              <w:t xml:space="preserve"> </w:t>
            </w:r>
            <w:r>
              <w:rPr>
                <w:rFonts w:ascii="Times New Roman" w:hAnsi="Times New Roman" w:cs="Times New Roman"/>
                <w:sz w:val="22"/>
              </w:rPr>
              <w:t>Office</w:t>
            </w:r>
            <w:proofErr w:type="gramEnd"/>
            <w:r>
              <w:rPr>
                <w:rFonts w:ascii="Times New Roman" w:hAnsi="Times New Roman" w:cs="Times New Roman"/>
                <w:sz w:val="22"/>
              </w:rPr>
              <w:t xml:space="preserve"> for National Statistics) location of England and Wales only</w:t>
            </w:r>
          </w:p>
        </w:tc>
        <w:tc>
          <w:tcPr>
            <w:tcW w:w="1305" w:type="dxa"/>
            <w:vAlign w:val="center"/>
          </w:tcPr>
          <w:p w14:paraId="609C1F9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bl>
    <w:p w14:paraId="56F1B6B1" w14:textId="77777777" w:rsidR="00B459B0" w:rsidRDefault="00000000">
      <w:pPr>
        <w:jc w:val="center"/>
        <w:rPr>
          <w:rFonts w:ascii="Times New Roman" w:hAnsi="Times New Roman" w:cs="Times New Roman"/>
          <w:sz w:val="22"/>
        </w:rPr>
      </w:pPr>
      <w:r>
        <w:rPr>
          <w:rFonts w:ascii="Times New Roman" w:hAnsi="Times New Roman" w:cs="Times New Roman"/>
          <w:sz w:val="22"/>
        </w:rPr>
        <w:t>Table 1. Description of Accident Data</w:t>
      </w:r>
    </w:p>
    <w:p w14:paraId="7CE644AF" w14:textId="77777777" w:rsidR="00297713" w:rsidRDefault="00297713">
      <w:pPr>
        <w:rPr>
          <w:rFonts w:ascii="Times New Roman" w:hAnsi="Times New Roman" w:cs="Times New Roman"/>
          <w:b/>
          <w:bCs/>
          <w:sz w:val="24"/>
          <w:szCs w:val="24"/>
        </w:rPr>
      </w:pPr>
    </w:p>
    <w:p w14:paraId="11FA9944" w14:textId="3045B2BA" w:rsidR="00B459B0" w:rsidRDefault="00000000">
      <w:pPr>
        <w:rPr>
          <w:rFonts w:ascii="Times New Roman" w:hAnsi="Times New Roman" w:cs="Times New Roman"/>
          <w:sz w:val="22"/>
        </w:rPr>
      </w:pPr>
      <w:proofErr w:type="gramStart"/>
      <w:r>
        <w:rPr>
          <w:rFonts w:ascii="Times New Roman" w:hAnsi="Times New Roman" w:cs="Times New Roman"/>
          <w:b/>
          <w:bCs/>
          <w:sz w:val="24"/>
          <w:szCs w:val="24"/>
        </w:rPr>
        <w:lastRenderedPageBreak/>
        <w:t xml:space="preserve">3.2  </w:t>
      </w:r>
      <w:r>
        <w:rPr>
          <w:rFonts w:ascii="Times New Roman" w:hAnsi="Times New Roman" w:cs="Times New Roman" w:hint="eastAsia"/>
          <w:b/>
          <w:bCs/>
          <w:sz w:val="24"/>
          <w:szCs w:val="24"/>
        </w:rPr>
        <w:t>C</w:t>
      </w:r>
      <w:r>
        <w:rPr>
          <w:rFonts w:ascii="Times New Roman" w:hAnsi="Times New Roman" w:cs="Times New Roman"/>
          <w:b/>
          <w:bCs/>
          <w:sz w:val="24"/>
          <w:szCs w:val="24"/>
        </w:rPr>
        <w:t>asualty</w:t>
      </w:r>
      <w:proofErr w:type="gramEnd"/>
      <w:r>
        <w:rPr>
          <w:rFonts w:ascii="Times New Roman" w:hAnsi="Times New Roman" w:cs="Times New Roman"/>
          <w:b/>
          <w:bCs/>
          <w:sz w:val="24"/>
          <w:szCs w:val="24"/>
        </w:rPr>
        <w:t xml:space="preserve"> Data</w:t>
      </w:r>
    </w:p>
    <w:p w14:paraId="55D68DEF"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t xml:space="preserve">The “dft-road-casualty-statistics-casualty-2019.csv” contains information on the casualty. It contains all kinds of various attributes about the casualty. One accident might have more than one casualty, and this could be identified uniquely by looking into the </w:t>
      </w:r>
      <w:proofErr w:type="spellStart"/>
      <w:r>
        <w:rPr>
          <w:rFonts w:ascii="Times New Roman" w:hAnsi="Times New Roman" w:cs="Times New Roman"/>
          <w:sz w:val="22"/>
        </w:rPr>
        <w:t>casuality_reference</w:t>
      </w:r>
      <w:proofErr w:type="spellEnd"/>
      <w:r>
        <w:rPr>
          <w:rFonts w:ascii="Times New Roman" w:hAnsi="Times New Roman" w:cs="Times New Roman"/>
          <w:sz w:val="22"/>
        </w:rPr>
        <w:t xml:space="preserve"> under the same </w:t>
      </w:r>
      <w:proofErr w:type="spellStart"/>
      <w:r>
        <w:rPr>
          <w:rFonts w:ascii="Times New Roman" w:hAnsi="Times New Roman" w:cs="Times New Roman"/>
          <w:sz w:val="22"/>
        </w:rPr>
        <w:t>accident_index</w:t>
      </w:r>
      <w:proofErr w:type="spellEnd"/>
      <w:r>
        <w:rPr>
          <w:rFonts w:ascii="Times New Roman" w:hAnsi="Times New Roman" w:cs="Times New Roman"/>
          <w:sz w:val="22"/>
        </w:rPr>
        <w:t xml:space="preserve">. </w:t>
      </w:r>
    </w:p>
    <w:p w14:paraId="230FE790" w14:textId="77777777" w:rsidR="00B459B0" w:rsidRDefault="00000000">
      <w:pPr>
        <w:ind w:firstLineChars="100" w:firstLine="220"/>
        <w:rPr>
          <w:rFonts w:ascii="Times New Roman" w:hAnsi="Times New Roman" w:cs="Times New Roman"/>
          <w:sz w:val="22"/>
        </w:rPr>
      </w:pPr>
      <w:r>
        <w:rPr>
          <w:rFonts w:ascii="Times New Roman" w:hAnsi="Times New Roman" w:cs="Times New Roman"/>
          <w:sz w:val="22"/>
        </w:rPr>
        <w:t>All the Casualty attributes have lookup tables related to them which refer to the meaning of each field. Detailed description of each variable is shown in the table below.</w:t>
      </w:r>
    </w:p>
    <w:tbl>
      <w:tblPr>
        <w:tblStyle w:val="ad"/>
        <w:tblpPr w:leftFromText="180" w:rightFromText="180" w:vertAnchor="text" w:tblpXSpec="center" w:tblpY="1"/>
        <w:tblOverlap w:val="never"/>
        <w:tblW w:w="8359" w:type="dxa"/>
        <w:tblLayout w:type="fixed"/>
        <w:tblLook w:val="04A0" w:firstRow="1" w:lastRow="0" w:firstColumn="1" w:lastColumn="0" w:noHBand="0" w:noVBand="1"/>
      </w:tblPr>
      <w:tblGrid>
        <w:gridCol w:w="1701"/>
        <w:gridCol w:w="988"/>
        <w:gridCol w:w="3979"/>
        <w:gridCol w:w="1691"/>
      </w:tblGrid>
      <w:tr w:rsidR="00B459B0" w14:paraId="1A942886" w14:textId="77777777">
        <w:trPr>
          <w:trHeight w:val="132"/>
        </w:trPr>
        <w:tc>
          <w:tcPr>
            <w:tcW w:w="1701" w:type="dxa"/>
            <w:vAlign w:val="center"/>
          </w:tcPr>
          <w:p w14:paraId="34333BB5"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COLUMN_NAME</w:t>
            </w:r>
          </w:p>
        </w:tc>
        <w:tc>
          <w:tcPr>
            <w:tcW w:w="988" w:type="dxa"/>
            <w:vAlign w:val="center"/>
          </w:tcPr>
          <w:p w14:paraId="2C8651AB"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DATA_TYPE</w:t>
            </w:r>
          </w:p>
        </w:tc>
        <w:tc>
          <w:tcPr>
            <w:tcW w:w="3979" w:type="dxa"/>
            <w:vAlign w:val="center"/>
          </w:tcPr>
          <w:p w14:paraId="37F7C877"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DESCRIPTION</w:t>
            </w:r>
          </w:p>
        </w:tc>
        <w:tc>
          <w:tcPr>
            <w:tcW w:w="1691" w:type="dxa"/>
            <w:vAlign w:val="center"/>
          </w:tcPr>
          <w:p w14:paraId="37D251AD" w14:textId="77777777" w:rsidR="00B459B0" w:rsidRDefault="00000000">
            <w:pPr>
              <w:jc w:val="center"/>
              <w:rPr>
                <w:rFonts w:ascii="Times New Roman" w:hAnsi="Times New Roman" w:cs="Times New Roman"/>
                <w:b/>
                <w:bCs/>
                <w:sz w:val="22"/>
              </w:rPr>
            </w:pPr>
            <w:r>
              <w:rPr>
                <w:rFonts w:ascii="Times New Roman" w:hAnsi="Times New Roman" w:cs="Times New Roman" w:hint="eastAsia"/>
                <w:b/>
                <w:bCs/>
                <w:sz w:val="22"/>
              </w:rPr>
              <w:t>R</w:t>
            </w:r>
            <w:r>
              <w:rPr>
                <w:rFonts w:ascii="Times New Roman" w:hAnsi="Times New Roman" w:cs="Times New Roman"/>
                <w:b/>
                <w:bCs/>
                <w:sz w:val="22"/>
              </w:rPr>
              <w:t>ANGE</w:t>
            </w:r>
          </w:p>
        </w:tc>
      </w:tr>
      <w:tr w:rsidR="00B459B0" w14:paraId="7CA2FDC0" w14:textId="77777777">
        <w:trPr>
          <w:trHeight w:val="95"/>
        </w:trPr>
        <w:tc>
          <w:tcPr>
            <w:tcW w:w="1701" w:type="dxa"/>
            <w:vAlign w:val="center"/>
          </w:tcPr>
          <w:p w14:paraId="40E36BE1"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accident_index</w:t>
            </w:r>
            <w:proofErr w:type="spellEnd"/>
          </w:p>
        </w:tc>
        <w:tc>
          <w:tcPr>
            <w:tcW w:w="988" w:type="dxa"/>
            <w:vAlign w:val="center"/>
          </w:tcPr>
          <w:p w14:paraId="6FAE705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3979" w:type="dxa"/>
            <w:vAlign w:val="center"/>
          </w:tcPr>
          <w:p w14:paraId="12190FD4" w14:textId="77777777" w:rsidR="00B459B0" w:rsidRDefault="00000000">
            <w:pPr>
              <w:jc w:val="center"/>
              <w:rPr>
                <w:rFonts w:ascii="Times New Roman" w:hAnsi="Times New Roman" w:cs="Times New Roman"/>
                <w:sz w:val="22"/>
              </w:rPr>
            </w:pPr>
            <w:r>
              <w:rPr>
                <w:rFonts w:ascii="Times New Roman" w:hAnsi="Times New Roman" w:cs="Times New Roman"/>
                <w:sz w:val="22"/>
              </w:rPr>
              <w:t xml:space="preserve">Unique value for each accident. </w:t>
            </w:r>
          </w:p>
        </w:tc>
        <w:tc>
          <w:tcPr>
            <w:tcW w:w="1691" w:type="dxa"/>
            <w:vAlign w:val="center"/>
          </w:tcPr>
          <w:p w14:paraId="6680F77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1E7AD078" w14:textId="77777777">
        <w:trPr>
          <w:trHeight w:val="199"/>
        </w:trPr>
        <w:tc>
          <w:tcPr>
            <w:tcW w:w="1701" w:type="dxa"/>
            <w:noWrap/>
            <w:vAlign w:val="center"/>
          </w:tcPr>
          <w:p w14:paraId="13EDA750"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accident_year</w:t>
            </w:r>
            <w:proofErr w:type="spellEnd"/>
          </w:p>
        </w:tc>
        <w:tc>
          <w:tcPr>
            <w:tcW w:w="988" w:type="dxa"/>
            <w:noWrap/>
            <w:vAlign w:val="center"/>
          </w:tcPr>
          <w:p w14:paraId="1F386595"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INT</w:t>
            </w:r>
          </w:p>
        </w:tc>
        <w:tc>
          <w:tcPr>
            <w:tcW w:w="3979" w:type="dxa"/>
            <w:noWrap/>
            <w:vAlign w:val="center"/>
          </w:tcPr>
          <w:p w14:paraId="519DBD79"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Y</w:t>
            </w:r>
            <w:r>
              <w:rPr>
                <w:rFonts w:ascii="Times New Roman" w:eastAsia="等线" w:hAnsi="Times New Roman" w:cs="Times New Roman"/>
                <w:color w:val="000000"/>
                <w:kern w:val="0"/>
                <w:sz w:val="22"/>
              </w:rPr>
              <w:t>ears on which accident took place</w:t>
            </w:r>
          </w:p>
        </w:tc>
        <w:tc>
          <w:tcPr>
            <w:tcW w:w="1691" w:type="dxa"/>
            <w:vAlign w:val="center"/>
          </w:tcPr>
          <w:p w14:paraId="2B7ABB93" w14:textId="77777777" w:rsidR="00B459B0" w:rsidRDefault="00000000">
            <w:pPr>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2</w:t>
            </w:r>
            <w:r>
              <w:rPr>
                <w:rFonts w:ascii="Times New Roman" w:eastAsia="等线" w:hAnsi="Times New Roman" w:cs="Times New Roman"/>
                <w:color w:val="000000"/>
                <w:kern w:val="0"/>
                <w:sz w:val="22"/>
              </w:rPr>
              <w:t>019</w:t>
            </w:r>
          </w:p>
        </w:tc>
      </w:tr>
      <w:tr w:rsidR="00B459B0" w14:paraId="67530F45" w14:textId="77777777">
        <w:trPr>
          <w:trHeight w:val="161"/>
        </w:trPr>
        <w:tc>
          <w:tcPr>
            <w:tcW w:w="1701" w:type="dxa"/>
            <w:vAlign w:val="center"/>
          </w:tcPr>
          <w:p w14:paraId="689C4BCE"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accident_reference</w:t>
            </w:r>
            <w:proofErr w:type="spellEnd"/>
          </w:p>
        </w:tc>
        <w:tc>
          <w:tcPr>
            <w:tcW w:w="988" w:type="dxa"/>
            <w:vAlign w:val="center"/>
          </w:tcPr>
          <w:p w14:paraId="4F15113A" w14:textId="77777777" w:rsidR="00B459B0" w:rsidRDefault="00000000">
            <w:pPr>
              <w:jc w:val="center"/>
              <w:rPr>
                <w:rFonts w:ascii="Times New Roman" w:hAnsi="Times New Roman" w:cs="Times New Roman"/>
                <w:sz w:val="22"/>
              </w:rPr>
            </w:pPr>
            <w:r>
              <w:rPr>
                <w:rFonts w:ascii="Times New Roman" w:hAnsi="Times New Roman" w:cs="Times New Roman"/>
                <w:sz w:val="22"/>
              </w:rPr>
              <w:t>TEXT</w:t>
            </w:r>
          </w:p>
        </w:tc>
        <w:tc>
          <w:tcPr>
            <w:tcW w:w="3979" w:type="dxa"/>
            <w:vAlign w:val="center"/>
          </w:tcPr>
          <w:p w14:paraId="7642AD6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nique value for each accident</w:t>
            </w:r>
          </w:p>
        </w:tc>
        <w:tc>
          <w:tcPr>
            <w:tcW w:w="1691" w:type="dxa"/>
            <w:vAlign w:val="center"/>
          </w:tcPr>
          <w:p w14:paraId="7703C96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one</w:t>
            </w:r>
          </w:p>
        </w:tc>
      </w:tr>
      <w:tr w:rsidR="00B459B0" w14:paraId="5111CA3F" w14:textId="77777777">
        <w:trPr>
          <w:trHeight w:val="265"/>
        </w:trPr>
        <w:tc>
          <w:tcPr>
            <w:tcW w:w="1701" w:type="dxa"/>
            <w:vAlign w:val="center"/>
          </w:tcPr>
          <w:p w14:paraId="787DBE94"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vehicle_reference</w:t>
            </w:r>
            <w:proofErr w:type="spellEnd"/>
          </w:p>
        </w:tc>
        <w:tc>
          <w:tcPr>
            <w:tcW w:w="988" w:type="dxa"/>
            <w:vAlign w:val="center"/>
          </w:tcPr>
          <w:p w14:paraId="0B051EEB"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5E7FC74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nique value for each vehicle</w:t>
            </w:r>
          </w:p>
        </w:tc>
        <w:tc>
          <w:tcPr>
            <w:tcW w:w="1691" w:type="dxa"/>
            <w:vAlign w:val="center"/>
          </w:tcPr>
          <w:p w14:paraId="670BF70E"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1,20]</w:t>
            </w:r>
          </w:p>
        </w:tc>
      </w:tr>
      <w:tr w:rsidR="00B459B0" w14:paraId="3188D00D" w14:textId="77777777">
        <w:trPr>
          <w:trHeight w:val="226"/>
        </w:trPr>
        <w:tc>
          <w:tcPr>
            <w:tcW w:w="1701" w:type="dxa"/>
            <w:vAlign w:val="center"/>
          </w:tcPr>
          <w:p w14:paraId="3288BDE3"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casualty_reference</w:t>
            </w:r>
            <w:proofErr w:type="spellEnd"/>
          </w:p>
        </w:tc>
        <w:tc>
          <w:tcPr>
            <w:tcW w:w="988" w:type="dxa"/>
            <w:vAlign w:val="center"/>
          </w:tcPr>
          <w:p w14:paraId="42E96FA0"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106C35E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U</w:t>
            </w:r>
            <w:r>
              <w:rPr>
                <w:rFonts w:ascii="Times New Roman" w:hAnsi="Times New Roman" w:cs="Times New Roman"/>
                <w:sz w:val="22"/>
              </w:rPr>
              <w:t>nique value for each casualty,</w:t>
            </w:r>
            <w:r>
              <w:t xml:space="preserve"> </w:t>
            </w:r>
            <w:r>
              <w:rPr>
                <w:rFonts w:ascii="Times New Roman" w:hAnsi="Times New Roman" w:cs="Times New Roman"/>
                <w:sz w:val="22"/>
              </w:rPr>
              <w:t xml:space="preserve">refers to the casualty under </w:t>
            </w:r>
            <w:proofErr w:type="spellStart"/>
            <w:proofErr w:type="gramStart"/>
            <w:r>
              <w:rPr>
                <w:rFonts w:ascii="Times New Roman" w:hAnsi="Times New Roman" w:cs="Times New Roman"/>
                <w:sz w:val="22"/>
              </w:rPr>
              <w:t>a</w:t>
            </w:r>
            <w:proofErr w:type="spellEnd"/>
            <w:proofErr w:type="gramEnd"/>
            <w:r>
              <w:rPr>
                <w:rFonts w:ascii="Times New Roman" w:hAnsi="Times New Roman" w:cs="Times New Roman"/>
                <w:sz w:val="22"/>
              </w:rPr>
              <w:t xml:space="preserve"> accident</w:t>
            </w:r>
          </w:p>
        </w:tc>
        <w:tc>
          <w:tcPr>
            <w:tcW w:w="1691" w:type="dxa"/>
            <w:vAlign w:val="center"/>
          </w:tcPr>
          <w:p w14:paraId="225BA9AB"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t xml:space="preserve"> </w:t>
            </w:r>
            <w:r>
              <w:rPr>
                <w:rFonts w:ascii="Times New Roman" w:hAnsi="Times New Roman" w:cs="Times New Roman"/>
                <w:sz w:val="22"/>
              </w:rPr>
              <w:t>1,991]</w:t>
            </w:r>
          </w:p>
        </w:tc>
      </w:tr>
      <w:tr w:rsidR="00B459B0" w14:paraId="7685045D" w14:textId="77777777">
        <w:trPr>
          <w:trHeight w:val="127"/>
        </w:trPr>
        <w:tc>
          <w:tcPr>
            <w:tcW w:w="1701" w:type="dxa"/>
            <w:vAlign w:val="center"/>
          </w:tcPr>
          <w:p w14:paraId="68A24EC6"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casualty_class</w:t>
            </w:r>
            <w:proofErr w:type="spellEnd"/>
          </w:p>
        </w:tc>
        <w:tc>
          <w:tcPr>
            <w:tcW w:w="988" w:type="dxa"/>
            <w:vAlign w:val="center"/>
          </w:tcPr>
          <w:p w14:paraId="35B4E9C8"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78796E0D" w14:textId="77777777" w:rsidR="00B459B0" w:rsidRDefault="00000000">
            <w:pPr>
              <w:jc w:val="center"/>
              <w:rPr>
                <w:rFonts w:ascii="Times New Roman" w:hAnsi="Times New Roman" w:cs="Times New Roman"/>
                <w:sz w:val="22"/>
              </w:rPr>
            </w:pPr>
            <w:r>
              <w:rPr>
                <w:rFonts w:ascii="Times New Roman" w:hAnsi="Times New Roman" w:cs="Times New Roman"/>
                <w:sz w:val="22"/>
              </w:rPr>
              <w:t xml:space="preserve">Refers to the class of casualty </w:t>
            </w:r>
          </w:p>
        </w:tc>
        <w:tc>
          <w:tcPr>
            <w:tcW w:w="1691" w:type="dxa"/>
            <w:vAlign w:val="center"/>
          </w:tcPr>
          <w:p w14:paraId="657FE51A" w14:textId="77777777" w:rsidR="00B459B0" w:rsidRDefault="00000000">
            <w:pPr>
              <w:jc w:val="center"/>
              <w:rPr>
                <w:rFonts w:ascii="Times New Roman" w:hAnsi="Times New Roman" w:cs="Times New Roman"/>
                <w:sz w:val="22"/>
              </w:rPr>
            </w:pPr>
            <w:r>
              <w:rPr>
                <w:rFonts w:ascii="Times New Roman" w:hAnsi="Times New Roman" w:cs="Times New Roman"/>
                <w:sz w:val="22"/>
              </w:rPr>
              <w:t>[ 1,2,3]</w:t>
            </w:r>
          </w:p>
        </w:tc>
      </w:tr>
      <w:tr w:rsidR="00B459B0" w14:paraId="6328AFFE" w14:textId="77777777">
        <w:trPr>
          <w:trHeight w:val="307"/>
        </w:trPr>
        <w:tc>
          <w:tcPr>
            <w:tcW w:w="1701" w:type="dxa"/>
            <w:vAlign w:val="center"/>
          </w:tcPr>
          <w:p w14:paraId="68054F88"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sex_of_casualty</w:t>
            </w:r>
            <w:proofErr w:type="spellEnd"/>
          </w:p>
        </w:tc>
        <w:tc>
          <w:tcPr>
            <w:tcW w:w="988" w:type="dxa"/>
            <w:vAlign w:val="center"/>
          </w:tcPr>
          <w:p w14:paraId="2EC8F60A"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6E93AB1B"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sex of casualty</w:t>
            </w:r>
          </w:p>
        </w:tc>
        <w:tc>
          <w:tcPr>
            <w:tcW w:w="1691" w:type="dxa"/>
            <w:vAlign w:val="center"/>
          </w:tcPr>
          <w:p w14:paraId="321823F8" w14:textId="77777777" w:rsidR="00B459B0" w:rsidRDefault="00000000">
            <w:pPr>
              <w:jc w:val="center"/>
              <w:rPr>
                <w:rFonts w:ascii="Times New Roman" w:hAnsi="Times New Roman" w:cs="Times New Roman"/>
                <w:sz w:val="22"/>
              </w:rPr>
            </w:pPr>
            <w:r>
              <w:t>{</w:t>
            </w:r>
            <w:r>
              <w:rPr>
                <w:rFonts w:ascii="Times New Roman" w:hAnsi="Times New Roman" w:cs="Times New Roman"/>
                <w:sz w:val="22"/>
              </w:rPr>
              <w:t>-1,1,2,9}</w:t>
            </w:r>
          </w:p>
        </w:tc>
      </w:tr>
      <w:tr w:rsidR="00B459B0" w14:paraId="067876EF" w14:textId="77777777">
        <w:trPr>
          <w:trHeight w:val="32"/>
        </w:trPr>
        <w:tc>
          <w:tcPr>
            <w:tcW w:w="1701" w:type="dxa"/>
            <w:vAlign w:val="center"/>
          </w:tcPr>
          <w:p w14:paraId="2AF48761" w14:textId="77777777" w:rsidR="00B459B0" w:rsidRDefault="00000000">
            <w:pPr>
              <w:jc w:val="center"/>
              <w:rPr>
                <w:rFonts w:ascii="Times New Roman" w:hAnsi="Times New Roman" w:cs="Times New Roman"/>
                <w:sz w:val="22"/>
              </w:rPr>
            </w:pPr>
            <w:proofErr w:type="spellStart"/>
            <w:r>
              <w:rPr>
                <w:rFonts w:ascii="Times New Roman" w:eastAsia="等线" w:hAnsi="Times New Roman" w:cs="Times New Roman"/>
                <w:color w:val="000000"/>
                <w:kern w:val="0"/>
                <w:sz w:val="22"/>
              </w:rPr>
              <w:t>age_of_casualty</w:t>
            </w:r>
            <w:proofErr w:type="spellEnd"/>
          </w:p>
        </w:tc>
        <w:tc>
          <w:tcPr>
            <w:tcW w:w="988" w:type="dxa"/>
            <w:vAlign w:val="center"/>
          </w:tcPr>
          <w:p w14:paraId="01FA617E"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7D7ADCA9"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age of casualty</w:t>
            </w:r>
          </w:p>
        </w:tc>
        <w:tc>
          <w:tcPr>
            <w:tcW w:w="1691" w:type="dxa"/>
            <w:vAlign w:val="center"/>
          </w:tcPr>
          <w:p w14:paraId="6D7040F2"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-1,102]</w:t>
            </w:r>
          </w:p>
        </w:tc>
      </w:tr>
      <w:tr w:rsidR="00B459B0" w14:paraId="06AB249E" w14:textId="77777777">
        <w:trPr>
          <w:trHeight w:val="32"/>
        </w:trPr>
        <w:tc>
          <w:tcPr>
            <w:tcW w:w="1701" w:type="dxa"/>
            <w:vAlign w:val="center"/>
          </w:tcPr>
          <w:p w14:paraId="56775B68"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age_band_of_casualty</w:t>
            </w:r>
            <w:proofErr w:type="spellEnd"/>
          </w:p>
        </w:tc>
        <w:tc>
          <w:tcPr>
            <w:tcW w:w="988" w:type="dxa"/>
            <w:vAlign w:val="center"/>
          </w:tcPr>
          <w:p w14:paraId="3BFA818B"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14488665" w14:textId="77777777" w:rsidR="00B459B0" w:rsidRDefault="00000000">
            <w:pPr>
              <w:jc w:val="center"/>
              <w:rPr>
                <w:rFonts w:ascii="Times New Roman" w:hAnsi="Times New Roman" w:cs="Times New Roman"/>
                <w:sz w:val="22"/>
              </w:rPr>
            </w:pPr>
            <w:r>
              <w:rPr>
                <w:rFonts w:ascii="Times New Roman" w:hAnsi="Times New Roman" w:cs="Times New Roman"/>
                <w:sz w:val="22"/>
              </w:rPr>
              <w:t xml:space="preserve">Refers to the </w:t>
            </w:r>
            <w:r>
              <w:rPr>
                <w:rFonts w:ascii="Times New Roman" w:eastAsia="等线" w:hAnsi="Times New Roman" w:cs="Times New Roman"/>
                <w:color w:val="000000"/>
                <w:kern w:val="0"/>
                <w:sz w:val="22"/>
              </w:rPr>
              <w:t>age band</w:t>
            </w:r>
            <w:r>
              <w:rPr>
                <w:rFonts w:ascii="Times New Roman" w:hAnsi="Times New Roman" w:cs="Times New Roman"/>
                <w:sz w:val="22"/>
              </w:rPr>
              <w:t xml:space="preserve"> of casualty</w:t>
            </w:r>
          </w:p>
        </w:tc>
        <w:tc>
          <w:tcPr>
            <w:tcW w:w="1691" w:type="dxa"/>
            <w:vAlign w:val="center"/>
          </w:tcPr>
          <w:p w14:paraId="3D587C73"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-1,11]</w:t>
            </w:r>
          </w:p>
        </w:tc>
      </w:tr>
      <w:tr w:rsidR="00B459B0" w14:paraId="6C1EFA6D" w14:textId="77777777">
        <w:trPr>
          <w:trHeight w:val="32"/>
        </w:trPr>
        <w:tc>
          <w:tcPr>
            <w:tcW w:w="1701" w:type="dxa"/>
            <w:vAlign w:val="center"/>
          </w:tcPr>
          <w:p w14:paraId="6EA876E5"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casualty_severity</w:t>
            </w:r>
            <w:proofErr w:type="spellEnd"/>
          </w:p>
        </w:tc>
        <w:tc>
          <w:tcPr>
            <w:tcW w:w="988" w:type="dxa"/>
            <w:vAlign w:val="center"/>
          </w:tcPr>
          <w:p w14:paraId="4FE6238E"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4AEEDBDF" w14:textId="77777777" w:rsidR="00B459B0" w:rsidRDefault="00000000">
            <w:pPr>
              <w:jc w:val="center"/>
              <w:rPr>
                <w:rFonts w:ascii="Times New Roman" w:hAnsi="Times New Roman" w:cs="Times New Roman"/>
                <w:sz w:val="22"/>
              </w:rPr>
            </w:pPr>
            <w:r>
              <w:rPr>
                <w:rFonts w:ascii="Times New Roman" w:hAnsi="Times New Roman" w:cs="Times New Roman"/>
                <w:sz w:val="22"/>
              </w:rPr>
              <w:t xml:space="preserve">Refers to the </w:t>
            </w:r>
            <w:r>
              <w:rPr>
                <w:rFonts w:ascii="Times New Roman" w:eastAsia="等线" w:hAnsi="Times New Roman" w:cs="Times New Roman"/>
                <w:color w:val="000000"/>
                <w:kern w:val="0"/>
                <w:sz w:val="22"/>
              </w:rPr>
              <w:t>severity</w:t>
            </w:r>
            <w:r>
              <w:rPr>
                <w:rFonts w:ascii="Times New Roman" w:hAnsi="Times New Roman" w:cs="Times New Roman"/>
                <w:sz w:val="22"/>
              </w:rPr>
              <w:t xml:space="preserve"> of casualty</w:t>
            </w:r>
          </w:p>
        </w:tc>
        <w:tc>
          <w:tcPr>
            <w:tcW w:w="1691" w:type="dxa"/>
            <w:vAlign w:val="center"/>
          </w:tcPr>
          <w:p w14:paraId="4875D952" w14:textId="77777777" w:rsidR="00B459B0" w:rsidRDefault="00000000">
            <w:pPr>
              <w:jc w:val="center"/>
              <w:rPr>
                <w:rFonts w:ascii="Times New Roman" w:hAnsi="Times New Roman" w:cs="Times New Roman"/>
                <w:sz w:val="22"/>
              </w:rPr>
            </w:pPr>
            <w:r>
              <w:rPr>
                <w:rFonts w:ascii="Times New Roman" w:hAnsi="Times New Roman" w:cs="Times New Roman"/>
                <w:sz w:val="22"/>
              </w:rPr>
              <w:t>[1,3]</w:t>
            </w:r>
          </w:p>
        </w:tc>
      </w:tr>
      <w:tr w:rsidR="00B459B0" w14:paraId="5181AE41" w14:textId="77777777">
        <w:trPr>
          <w:trHeight w:val="220"/>
        </w:trPr>
        <w:tc>
          <w:tcPr>
            <w:tcW w:w="1701" w:type="dxa"/>
            <w:vAlign w:val="center"/>
          </w:tcPr>
          <w:p w14:paraId="7B7A070E"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pedestrian_location</w:t>
            </w:r>
            <w:proofErr w:type="spellEnd"/>
          </w:p>
        </w:tc>
        <w:tc>
          <w:tcPr>
            <w:tcW w:w="988" w:type="dxa"/>
            <w:vAlign w:val="center"/>
          </w:tcPr>
          <w:p w14:paraId="136D8DD0"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6CE6236D"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pedestrian location while the accident took place</w:t>
            </w:r>
          </w:p>
        </w:tc>
        <w:tc>
          <w:tcPr>
            <w:tcW w:w="1691" w:type="dxa"/>
            <w:vAlign w:val="center"/>
          </w:tcPr>
          <w:p w14:paraId="53E9F5A5"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-1,10]</w:t>
            </w:r>
          </w:p>
        </w:tc>
      </w:tr>
      <w:tr w:rsidR="00B459B0" w14:paraId="799CD83D" w14:textId="77777777">
        <w:trPr>
          <w:trHeight w:val="631"/>
        </w:trPr>
        <w:tc>
          <w:tcPr>
            <w:tcW w:w="1701" w:type="dxa"/>
            <w:vAlign w:val="center"/>
          </w:tcPr>
          <w:p w14:paraId="7706E25B"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pedestrian_movement</w:t>
            </w:r>
            <w:proofErr w:type="spellEnd"/>
          </w:p>
        </w:tc>
        <w:tc>
          <w:tcPr>
            <w:tcW w:w="988" w:type="dxa"/>
            <w:vAlign w:val="center"/>
          </w:tcPr>
          <w:p w14:paraId="5E26A8BB"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0C23E886"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pedestrian location while the accident took place</w:t>
            </w:r>
          </w:p>
        </w:tc>
        <w:tc>
          <w:tcPr>
            <w:tcW w:w="1691" w:type="dxa"/>
            <w:vAlign w:val="center"/>
          </w:tcPr>
          <w:p w14:paraId="589C274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-1,9]</w:t>
            </w:r>
          </w:p>
        </w:tc>
      </w:tr>
      <w:tr w:rsidR="00B459B0" w14:paraId="7B9DAC48" w14:textId="77777777">
        <w:trPr>
          <w:trHeight w:val="631"/>
        </w:trPr>
        <w:tc>
          <w:tcPr>
            <w:tcW w:w="1701" w:type="dxa"/>
            <w:vAlign w:val="center"/>
          </w:tcPr>
          <w:p w14:paraId="11209480"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car_passenger</w:t>
            </w:r>
            <w:proofErr w:type="spellEnd"/>
          </w:p>
        </w:tc>
        <w:tc>
          <w:tcPr>
            <w:tcW w:w="988" w:type="dxa"/>
            <w:vAlign w:val="center"/>
          </w:tcPr>
          <w:p w14:paraId="29ED9B30"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1B674C1E"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situation of a car passenger when the accident took place</w:t>
            </w:r>
          </w:p>
        </w:tc>
        <w:tc>
          <w:tcPr>
            <w:tcW w:w="1691" w:type="dxa"/>
            <w:vAlign w:val="center"/>
          </w:tcPr>
          <w:p w14:paraId="64DFDFE8" w14:textId="77777777" w:rsidR="00B459B0" w:rsidRDefault="00000000">
            <w:pPr>
              <w:jc w:val="center"/>
              <w:rPr>
                <w:rFonts w:ascii="Times New Roman" w:hAnsi="Times New Roman" w:cs="Times New Roman"/>
                <w:sz w:val="22"/>
              </w:rPr>
            </w:pPr>
            <w:r>
              <w:rPr>
                <w:rFonts w:ascii="Times New Roman" w:hAnsi="Times New Roman" w:cs="Times New Roman"/>
                <w:sz w:val="22"/>
              </w:rPr>
              <w:t>{-1,0,1,2,9}</w:t>
            </w:r>
          </w:p>
        </w:tc>
      </w:tr>
      <w:tr w:rsidR="00B459B0" w14:paraId="07C68DDC" w14:textId="77777777">
        <w:trPr>
          <w:trHeight w:val="631"/>
        </w:trPr>
        <w:tc>
          <w:tcPr>
            <w:tcW w:w="1701" w:type="dxa"/>
            <w:vAlign w:val="center"/>
          </w:tcPr>
          <w:p w14:paraId="6AE740A9"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bus_or_coach_passenger</w:t>
            </w:r>
            <w:proofErr w:type="spellEnd"/>
          </w:p>
        </w:tc>
        <w:tc>
          <w:tcPr>
            <w:tcW w:w="988" w:type="dxa"/>
            <w:vAlign w:val="center"/>
          </w:tcPr>
          <w:p w14:paraId="44A892FF"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121C275E" w14:textId="77777777" w:rsidR="00B459B0" w:rsidRDefault="00000000">
            <w:pPr>
              <w:jc w:val="center"/>
              <w:rPr>
                <w:rFonts w:ascii="Times New Roman" w:hAnsi="Times New Roman" w:cs="Times New Roman"/>
                <w:sz w:val="22"/>
              </w:rPr>
            </w:pPr>
            <w:r>
              <w:rPr>
                <w:rFonts w:ascii="Times New Roman" w:hAnsi="Times New Roman" w:cs="Times New Roman"/>
                <w:sz w:val="22"/>
              </w:rPr>
              <w:t xml:space="preserve">Refers to the situation of a bus or coach passenger when the accident took place </w:t>
            </w:r>
          </w:p>
        </w:tc>
        <w:tc>
          <w:tcPr>
            <w:tcW w:w="1691" w:type="dxa"/>
            <w:vAlign w:val="center"/>
          </w:tcPr>
          <w:p w14:paraId="5D1EF5BF" w14:textId="77777777" w:rsidR="00B459B0" w:rsidRDefault="00000000">
            <w:pPr>
              <w:jc w:val="center"/>
              <w:rPr>
                <w:rFonts w:ascii="Times New Roman" w:hAnsi="Times New Roman" w:cs="Times New Roman"/>
                <w:sz w:val="22"/>
              </w:rPr>
            </w:pPr>
            <w:r>
              <w:rPr>
                <w:rFonts w:ascii="Times New Roman" w:hAnsi="Times New Roman" w:cs="Times New Roman"/>
                <w:sz w:val="22"/>
              </w:rPr>
              <w:t>{-1,0,1,2,3,4,9}</w:t>
            </w:r>
          </w:p>
        </w:tc>
      </w:tr>
      <w:tr w:rsidR="00B459B0" w14:paraId="37F22E30" w14:textId="77777777">
        <w:trPr>
          <w:trHeight w:val="631"/>
        </w:trPr>
        <w:tc>
          <w:tcPr>
            <w:tcW w:w="1701" w:type="dxa"/>
            <w:vAlign w:val="center"/>
          </w:tcPr>
          <w:p w14:paraId="673CF2DB"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pedestrian_road_maintenance_worker</w:t>
            </w:r>
            <w:proofErr w:type="spellEnd"/>
          </w:p>
        </w:tc>
        <w:tc>
          <w:tcPr>
            <w:tcW w:w="988" w:type="dxa"/>
            <w:vAlign w:val="center"/>
          </w:tcPr>
          <w:p w14:paraId="283DB5C5"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627303DB" w14:textId="77777777" w:rsidR="00B459B0" w:rsidRDefault="00000000">
            <w:pPr>
              <w:jc w:val="center"/>
              <w:rPr>
                <w:rFonts w:ascii="Times New Roman" w:hAnsi="Times New Roman" w:cs="Times New Roman"/>
                <w:sz w:val="22"/>
              </w:rPr>
            </w:pPr>
            <w:r>
              <w:rPr>
                <w:rFonts w:ascii="Times New Roman" w:hAnsi="Times New Roman" w:cs="Times New Roman"/>
                <w:sz w:val="22"/>
              </w:rPr>
              <w:t>Refers if the casualty belongs to the category pedestrian and he or she is a road maintenance worker</w:t>
            </w:r>
          </w:p>
        </w:tc>
        <w:tc>
          <w:tcPr>
            <w:tcW w:w="1691" w:type="dxa"/>
            <w:vAlign w:val="center"/>
          </w:tcPr>
          <w:p w14:paraId="7167D8B9"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-1,3]</w:t>
            </w:r>
          </w:p>
        </w:tc>
      </w:tr>
      <w:tr w:rsidR="00B459B0" w14:paraId="1A10721C" w14:textId="77777777">
        <w:trPr>
          <w:trHeight w:val="631"/>
        </w:trPr>
        <w:tc>
          <w:tcPr>
            <w:tcW w:w="1701" w:type="dxa"/>
            <w:vAlign w:val="center"/>
          </w:tcPr>
          <w:p w14:paraId="60E2C060"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casualty_type</w:t>
            </w:r>
            <w:proofErr w:type="spellEnd"/>
          </w:p>
        </w:tc>
        <w:tc>
          <w:tcPr>
            <w:tcW w:w="988" w:type="dxa"/>
            <w:vAlign w:val="center"/>
          </w:tcPr>
          <w:p w14:paraId="75FB1404"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3C3BC1EF"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which casualty type category the casualty is associated</w:t>
            </w:r>
          </w:p>
        </w:tc>
        <w:tc>
          <w:tcPr>
            <w:tcW w:w="1691" w:type="dxa"/>
            <w:vAlign w:val="center"/>
          </w:tcPr>
          <w:p w14:paraId="5B8BB7A1"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0,113]</w:t>
            </w:r>
          </w:p>
        </w:tc>
      </w:tr>
      <w:tr w:rsidR="00B459B0" w14:paraId="7EAD06CA" w14:textId="77777777">
        <w:trPr>
          <w:trHeight w:val="631"/>
        </w:trPr>
        <w:tc>
          <w:tcPr>
            <w:tcW w:w="1701" w:type="dxa"/>
            <w:vAlign w:val="center"/>
          </w:tcPr>
          <w:p w14:paraId="03F64EC1"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casualty_home_area_type</w:t>
            </w:r>
            <w:proofErr w:type="spellEnd"/>
          </w:p>
        </w:tc>
        <w:tc>
          <w:tcPr>
            <w:tcW w:w="988" w:type="dxa"/>
            <w:vAlign w:val="center"/>
          </w:tcPr>
          <w:p w14:paraId="1B37E688"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4A93AD86" w14:textId="77777777" w:rsidR="00B459B0" w:rsidRDefault="00000000">
            <w:pPr>
              <w:jc w:val="center"/>
              <w:rPr>
                <w:rFonts w:ascii="Times New Roman" w:hAnsi="Times New Roman" w:cs="Times New Roman"/>
                <w:sz w:val="22"/>
              </w:rPr>
            </w:pPr>
            <w:r>
              <w:rPr>
                <w:rFonts w:ascii="Times New Roman" w:hAnsi="Times New Roman" w:cs="Times New Roman"/>
                <w:sz w:val="22"/>
              </w:rPr>
              <w:t>Refers to the type of home areas from which the casualty is from</w:t>
            </w:r>
          </w:p>
        </w:tc>
        <w:tc>
          <w:tcPr>
            <w:tcW w:w="1691" w:type="dxa"/>
            <w:vAlign w:val="center"/>
          </w:tcPr>
          <w:p w14:paraId="1E74B769" w14:textId="77777777" w:rsidR="00B459B0" w:rsidRDefault="00000000">
            <w:pPr>
              <w:jc w:val="center"/>
              <w:rPr>
                <w:rFonts w:ascii="Times New Roman" w:hAnsi="Times New Roman" w:cs="Times New Roman"/>
                <w:sz w:val="22"/>
              </w:rPr>
            </w:pPr>
            <w:r>
              <w:rPr>
                <w:rFonts w:ascii="Times New Roman" w:hAnsi="Times New Roman" w:cs="Times New Roman"/>
                <w:sz w:val="22"/>
              </w:rPr>
              <w:t>[-1,3]</w:t>
            </w:r>
          </w:p>
        </w:tc>
      </w:tr>
      <w:tr w:rsidR="00B459B0" w14:paraId="539AD36E" w14:textId="77777777">
        <w:trPr>
          <w:trHeight w:val="631"/>
        </w:trPr>
        <w:tc>
          <w:tcPr>
            <w:tcW w:w="1701" w:type="dxa"/>
            <w:vAlign w:val="center"/>
          </w:tcPr>
          <w:p w14:paraId="4EEA76CE"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casualty_imd_decile</w:t>
            </w:r>
            <w:proofErr w:type="spellEnd"/>
          </w:p>
        </w:tc>
        <w:tc>
          <w:tcPr>
            <w:tcW w:w="988" w:type="dxa"/>
            <w:vAlign w:val="center"/>
          </w:tcPr>
          <w:p w14:paraId="13DCADC2" w14:textId="77777777" w:rsidR="00B459B0" w:rsidRDefault="00000000">
            <w:pPr>
              <w:jc w:val="center"/>
              <w:rPr>
                <w:rFonts w:ascii="Times New Roman" w:hAnsi="Times New Roman" w:cs="Times New Roman"/>
                <w:sz w:val="22"/>
              </w:rPr>
            </w:pPr>
            <w:r>
              <w:rPr>
                <w:rFonts w:ascii="Times New Roman" w:hAnsi="Times New Roman" w:cs="Times New Roman"/>
                <w:sz w:val="22"/>
              </w:rPr>
              <w:t>INT</w:t>
            </w:r>
          </w:p>
        </w:tc>
        <w:tc>
          <w:tcPr>
            <w:tcW w:w="3979" w:type="dxa"/>
            <w:vAlign w:val="center"/>
          </w:tcPr>
          <w:p w14:paraId="140294B1" w14:textId="77777777" w:rsidR="00B459B0" w:rsidRDefault="00000000">
            <w:pPr>
              <w:jc w:val="center"/>
              <w:rPr>
                <w:rFonts w:ascii="Times New Roman" w:hAnsi="Times New Roman" w:cs="Times New Roman"/>
                <w:sz w:val="22"/>
              </w:rPr>
            </w:pPr>
            <w:r>
              <w:rPr>
                <w:rFonts w:ascii="Times New Roman" w:hAnsi="Times New Roman" w:cs="Times New Roman"/>
                <w:sz w:val="22"/>
              </w:rPr>
              <w:t>Deprivation scores of individual areas into one of the groups of equal frequency</w:t>
            </w:r>
          </w:p>
        </w:tc>
        <w:tc>
          <w:tcPr>
            <w:tcW w:w="1691" w:type="dxa"/>
            <w:vAlign w:val="center"/>
          </w:tcPr>
          <w:p w14:paraId="420EFA08"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-1,10]</w:t>
            </w:r>
          </w:p>
        </w:tc>
      </w:tr>
      <w:tr w:rsidR="00B459B0" w14:paraId="0C5DCCBE" w14:textId="77777777">
        <w:trPr>
          <w:trHeight w:val="631"/>
        </w:trPr>
        <w:tc>
          <w:tcPr>
            <w:tcW w:w="1701" w:type="dxa"/>
            <w:vAlign w:val="center"/>
          </w:tcPr>
          <w:p w14:paraId="75AE0A95" w14:textId="77777777" w:rsidR="00B459B0" w:rsidRDefault="00000000">
            <w:pPr>
              <w:jc w:val="center"/>
              <w:rPr>
                <w:rFonts w:ascii="Times New Roman" w:eastAsia="等线" w:hAnsi="Times New Roman" w:cs="Times New Roman"/>
                <w:color w:val="000000"/>
                <w:kern w:val="0"/>
                <w:sz w:val="22"/>
              </w:rPr>
            </w:pPr>
            <w:proofErr w:type="spellStart"/>
            <w:r>
              <w:rPr>
                <w:rFonts w:ascii="Times New Roman" w:eastAsia="等线" w:hAnsi="Times New Roman" w:cs="Times New Roman"/>
                <w:color w:val="000000"/>
                <w:kern w:val="0"/>
                <w:sz w:val="22"/>
              </w:rPr>
              <w:t>Isoa_of_casualty</w:t>
            </w:r>
            <w:proofErr w:type="spellEnd"/>
          </w:p>
        </w:tc>
        <w:tc>
          <w:tcPr>
            <w:tcW w:w="988" w:type="dxa"/>
            <w:vAlign w:val="center"/>
          </w:tcPr>
          <w:p w14:paraId="30D8FE5A"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EXT</w:t>
            </w:r>
          </w:p>
        </w:tc>
        <w:tc>
          <w:tcPr>
            <w:tcW w:w="3979" w:type="dxa"/>
            <w:vAlign w:val="center"/>
          </w:tcPr>
          <w:p w14:paraId="0FA27EDE" w14:textId="77777777" w:rsidR="00B459B0" w:rsidRDefault="00000000">
            <w:pPr>
              <w:jc w:val="center"/>
              <w:rPr>
                <w:rFonts w:ascii="Times New Roman" w:hAnsi="Times New Roman" w:cs="Times New Roman"/>
                <w:sz w:val="22"/>
              </w:rPr>
            </w:pPr>
            <w:proofErr w:type="gramStart"/>
            <w:r>
              <w:rPr>
                <w:rFonts w:ascii="Times New Roman" w:hAnsi="Times New Roman" w:cs="Times New Roman"/>
                <w:sz w:val="22"/>
              </w:rPr>
              <w:t>ONS(</w:t>
            </w:r>
            <w:r>
              <w:t xml:space="preserve"> </w:t>
            </w:r>
            <w:r>
              <w:rPr>
                <w:rFonts w:ascii="Times New Roman" w:hAnsi="Times New Roman" w:cs="Times New Roman"/>
                <w:sz w:val="22"/>
              </w:rPr>
              <w:t>Office</w:t>
            </w:r>
            <w:proofErr w:type="gramEnd"/>
            <w:r>
              <w:rPr>
                <w:rFonts w:ascii="Times New Roman" w:hAnsi="Times New Roman" w:cs="Times New Roman"/>
                <w:sz w:val="22"/>
              </w:rPr>
              <w:t xml:space="preserve"> for National Statistics) location of England and Wales only</w:t>
            </w:r>
          </w:p>
        </w:tc>
        <w:tc>
          <w:tcPr>
            <w:tcW w:w="1691" w:type="dxa"/>
            <w:vAlign w:val="center"/>
          </w:tcPr>
          <w:p w14:paraId="67E9B8A7" w14:textId="77777777" w:rsidR="00B459B0" w:rsidRDefault="00000000">
            <w:pPr>
              <w:jc w:val="center"/>
              <w:rPr>
                <w:rFonts w:ascii="Times New Roman" w:hAnsi="Times New Roman" w:cs="Times New Roman"/>
                <w:sz w:val="22"/>
              </w:rPr>
            </w:pPr>
            <w:r>
              <w:rPr>
                <w:rFonts w:ascii="Times New Roman" w:hAnsi="Times New Roman" w:cs="Times New Roman"/>
                <w:sz w:val="22"/>
              </w:rPr>
              <w:t>None</w:t>
            </w:r>
          </w:p>
        </w:tc>
      </w:tr>
    </w:tbl>
    <w:p w14:paraId="058441FC" w14:textId="77777777" w:rsidR="00B459B0" w:rsidRDefault="00000000">
      <w:pPr>
        <w:jc w:val="center"/>
        <w:rPr>
          <w:rFonts w:ascii="Times New Roman" w:hAnsi="Times New Roman" w:cs="Times New Roman"/>
          <w:sz w:val="22"/>
        </w:rPr>
      </w:pPr>
      <w:r>
        <w:rPr>
          <w:rFonts w:ascii="Times New Roman" w:hAnsi="Times New Roman" w:cs="Times New Roman"/>
          <w:sz w:val="22"/>
        </w:rPr>
        <w:lastRenderedPageBreak/>
        <w:t>Table 2. Description of Casualty Data</w:t>
      </w:r>
    </w:p>
    <w:p w14:paraId="3DE4136C" w14:textId="77777777" w:rsidR="00B459B0" w:rsidRDefault="00000000">
      <w:pPr>
        <w:pStyle w:val="af0"/>
        <w:numPr>
          <w:ilvl w:val="0"/>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etailed analysis</w:t>
      </w:r>
    </w:p>
    <w:p w14:paraId="71C9FCE2" w14:textId="77777777" w:rsidR="00B459B0" w:rsidRDefault="00000000">
      <w:pPr>
        <w:pStyle w:val="af0"/>
        <w:numPr>
          <w:ilvl w:val="1"/>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What patterns are there in the demographics of casualties?</w:t>
      </w:r>
    </w:p>
    <w:p w14:paraId="6CF76475" w14:textId="77777777" w:rsidR="00B459B0" w:rsidRDefault="00000000">
      <w:pPr>
        <w:pStyle w:val="af0"/>
        <w:numPr>
          <w:ilvl w:val="2"/>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 xml:space="preserve">Change in the number of casualties by </w:t>
      </w:r>
      <w:proofErr w:type="gramStart"/>
      <w:r>
        <w:rPr>
          <w:rFonts w:ascii="Times New Roman" w:hAnsi="Times New Roman" w:cs="Times New Roman"/>
          <w:b/>
          <w:bCs/>
          <w:sz w:val="24"/>
          <w:szCs w:val="24"/>
        </w:rPr>
        <w:t>month</w:t>
      </w:r>
      <w:proofErr w:type="gramEnd"/>
    </w:p>
    <w:p w14:paraId="69D5CE2B" w14:textId="77777777" w:rsidR="00B459B0" w:rsidRDefault="00000000">
      <w:pPr>
        <w:pStyle w:val="af0"/>
        <w:spacing w:line="276" w:lineRule="auto"/>
        <w:ind w:left="709" w:firstLineChars="0" w:firstLine="0"/>
        <w:rPr>
          <w:rFonts w:ascii="Times New Roman" w:hAnsi="Times New Roman" w:cs="Times New Roman"/>
          <w:sz w:val="22"/>
        </w:rPr>
      </w:pPr>
      <w:r>
        <w:rPr>
          <w:rFonts w:ascii="Times New Roman" w:hAnsi="Times New Roman" w:cs="Times New Roman"/>
          <w:sz w:val="22"/>
        </w:rPr>
        <w:t xml:space="preserve">Figure </w:t>
      </w:r>
      <w:r>
        <w:rPr>
          <w:rFonts w:ascii="Times New Roman" w:hAnsi="Times New Roman" w:cs="Times New Roman" w:hint="eastAsia"/>
          <w:sz w:val="22"/>
        </w:rPr>
        <w:t>3</w:t>
      </w:r>
      <w:r>
        <w:rPr>
          <w:rFonts w:ascii="Times New Roman" w:hAnsi="Times New Roman" w:cs="Times New Roman"/>
          <w:sz w:val="22"/>
        </w:rPr>
        <w:t xml:space="preserve"> shows the number of car accident cases by month in 2019, averaging around </w:t>
      </w:r>
      <w:r>
        <w:rPr>
          <w:rFonts w:ascii="Times New Roman" w:hAnsi="Times New Roman" w:cs="Times New Roman" w:hint="eastAsia"/>
          <w:sz w:val="22"/>
        </w:rPr>
        <w:t>6,911</w:t>
      </w:r>
      <w:r>
        <w:rPr>
          <w:rFonts w:ascii="Times New Roman" w:hAnsi="Times New Roman" w:cs="Times New Roman"/>
          <w:sz w:val="22"/>
        </w:rPr>
        <w:t xml:space="preserve"> cases. The Lowest number of events in February and the highest number of events in November during the year. The change in caseload was relatively flat in the first half of the year, with an increase in the second half over the first.</w:t>
      </w:r>
    </w:p>
    <w:p w14:paraId="4A533697" w14:textId="77777777" w:rsidR="00B459B0" w:rsidRDefault="00000000">
      <w:pPr>
        <w:pStyle w:val="af0"/>
        <w:spacing w:line="276" w:lineRule="auto"/>
        <w:ind w:left="709" w:firstLineChars="0" w:firstLine="0"/>
        <w:jc w:val="center"/>
        <w:rPr>
          <w:rFonts w:ascii="Times New Roman" w:hAnsi="Times New Roman" w:cs="Times New Roman"/>
          <w:sz w:val="22"/>
        </w:rPr>
      </w:pPr>
      <w:r>
        <w:rPr>
          <w:rFonts w:ascii="Times New Roman" w:hAnsi="Times New Roman" w:cs="Times New Roman" w:hint="eastAsia"/>
          <w:noProof/>
          <w:sz w:val="22"/>
        </w:rPr>
        <w:drawing>
          <wp:inline distT="0" distB="0" distL="114300" distR="114300" wp14:anchorId="23615B39" wp14:editId="68F5677B">
            <wp:extent cx="2503805" cy="2253615"/>
            <wp:effectExtent l="0" t="0" r="10795" b="1905"/>
            <wp:docPr id="7" name="图片 7" descr="167017678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0176787632"/>
                    <pic:cNvPicPr>
                      <a:picLocks noChangeAspect="1"/>
                    </pic:cNvPicPr>
                  </pic:nvPicPr>
                  <pic:blipFill>
                    <a:blip r:embed="rId12"/>
                    <a:stretch>
                      <a:fillRect/>
                    </a:stretch>
                  </pic:blipFill>
                  <pic:spPr>
                    <a:xfrm>
                      <a:off x="0" y="0"/>
                      <a:ext cx="2503805" cy="2253615"/>
                    </a:xfrm>
                    <a:prstGeom prst="rect">
                      <a:avLst/>
                    </a:prstGeom>
                  </pic:spPr>
                </pic:pic>
              </a:graphicData>
            </a:graphic>
          </wp:inline>
        </w:drawing>
      </w:r>
    </w:p>
    <w:p w14:paraId="75621911" w14:textId="77777777" w:rsidR="00B459B0" w:rsidRDefault="00000000">
      <w:pPr>
        <w:pStyle w:val="af0"/>
        <w:spacing w:line="276" w:lineRule="auto"/>
        <w:ind w:left="709" w:firstLineChars="0" w:firstLine="0"/>
        <w:jc w:val="center"/>
        <w:rPr>
          <w:rFonts w:ascii="Times New Roman" w:hAnsi="Times New Roman" w:cs="Times New Roman"/>
          <w:sz w:val="22"/>
        </w:rPr>
      </w:pPr>
      <w:r>
        <w:rPr>
          <w:rFonts w:ascii="Times New Roman" w:hAnsi="Times New Roman" w:cs="Times New Roman"/>
          <w:sz w:val="22"/>
        </w:rPr>
        <w:t>Fig.</w:t>
      </w:r>
      <w:r>
        <w:rPr>
          <w:rFonts w:ascii="Times New Roman" w:hAnsi="Times New Roman" w:cs="Times New Roman" w:hint="eastAsia"/>
          <w:sz w:val="22"/>
        </w:rPr>
        <w:t>3</w:t>
      </w:r>
      <w:r>
        <w:rPr>
          <w:rFonts w:ascii="Times New Roman" w:hAnsi="Times New Roman" w:cs="Times New Roman"/>
          <w:sz w:val="22"/>
        </w:rPr>
        <w:t>.Number of casualties</w:t>
      </w:r>
    </w:p>
    <w:p w14:paraId="4F6895B0" w14:textId="77777777" w:rsidR="00B459B0" w:rsidRDefault="00000000">
      <w:pPr>
        <w:pStyle w:val="af0"/>
        <w:numPr>
          <w:ilvl w:val="2"/>
          <w:numId w:val="1"/>
        </w:numPr>
        <w:ind w:firstLineChars="0"/>
        <w:rPr>
          <w:rFonts w:ascii="Times New Roman" w:hAnsi="Times New Roman" w:cs="Times New Roman"/>
          <w:b/>
          <w:bCs/>
          <w:sz w:val="24"/>
          <w:szCs w:val="24"/>
        </w:rPr>
      </w:pPr>
      <w:r>
        <w:rPr>
          <w:rFonts w:ascii="Times New Roman" w:hAnsi="Times New Roman" w:cs="Times New Roman"/>
          <w:b/>
          <w:bCs/>
          <w:sz w:val="24"/>
          <w:szCs w:val="24"/>
        </w:rPr>
        <w:t>Comparison of different levels of injury by month</w:t>
      </w:r>
    </w:p>
    <w:p w14:paraId="7A436C28" w14:textId="77777777" w:rsidR="00B459B0" w:rsidRDefault="00000000">
      <w:pPr>
        <w:pStyle w:val="af0"/>
        <w:ind w:left="709" w:firstLineChars="0" w:firstLine="0"/>
        <w:rPr>
          <w:rFonts w:ascii="Times New Roman" w:hAnsi="Times New Roman" w:cs="Times New Roman"/>
          <w:sz w:val="22"/>
        </w:rPr>
      </w:pPr>
      <w:r>
        <w:rPr>
          <w:rFonts w:ascii="Times New Roman" w:hAnsi="Times New Roman" w:cs="Times New Roman"/>
          <w:sz w:val="22"/>
        </w:rPr>
        <w:t xml:space="preserve">Figure </w:t>
      </w:r>
      <w:r>
        <w:rPr>
          <w:rFonts w:ascii="Times New Roman" w:hAnsi="Times New Roman" w:cs="Times New Roman" w:hint="eastAsia"/>
          <w:sz w:val="22"/>
        </w:rPr>
        <w:t>4</w:t>
      </w:r>
      <w:r>
        <w:rPr>
          <w:rFonts w:ascii="Times New Roman" w:hAnsi="Times New Roman" w:cs="Times New Roman"/>
          <w:sz w:val="22"/>
        </w:rPr>
        <w:t xml:space="preserve"> and Figure </w:t>
      </w:r>
      <w:r>
        <w:rPr>
          <w:rFonts w:ascii="Times New Roman" w:hAnsi="Times New Roman" w:cs="Times New Roman" w:hint="eastAsia"/>
          <w:sz w:val="22"/>
        </w:rPr>
        <w:t>5</w:t>
      </w:r>
      <w:r>
        <w:rPr>
          <w:rFonts w:ascii="Times New Roman" w:hAnsi="Times New Roman" w:cs="Times New Roman"/>
          <w:sz w:val="22"/>
        </w:rPr>
        <w:t xml:space="preserve"> also show a slow rise in the number of injuries starting in January, peaking in November, and declining slightly in December. The percentage chart shows that the largest number of people suffered </w:t>
      </w:r>
      <w:r>
        <w:rPr>
          <w:rFonts w:ascii="Times New Roman" w:hAnsi="Times New Roman" w:cs="Times New Roman" w:hint="eastAsia"/>
          <w:sz w:val="22"/>
        </w:rPr>
        <w:t>slight</w:t>
      </w:r>
      <w:r>
        <w:rPr>
          <w:rFonts w:ascii="Times New Roman" w:hAnsi="Times New Roman" w:cs="Times New Roman"/>
          <w:sz w:val="22"/>
        </w:rPr>
        <w:t xml:space="preserve"> injuries, with the highest percentage around 8</w:t>
      </w:r>
      <w:r>
        <w:rPr>
          <w:rFonts w:ascii="Times New Roman" w:hAnsi="Times New Roman" w:cs="Times New Roman" w:hint="eastAsia"/>
          <w:sz w:val="22"/>
        </w:rPr>
        <w:t>4</w:t>
      </w:r>
      <w:r>
        <w:rPr>
          <w:rFonts w:ascii="Times New Roman" w:hAnsi="Times New Roman" w:cs="Times New Roman"/>
          <w:sz w:val="22"/>
        </w:rPr>
        <w:t>%.</w:t>
      </w:r>
    </w:p>
    <w:p w14:paraId="079937F7" w14:textId="77777777" w:rsidR="00B459B0" w:rsidRDefault="00000000">
      <w:pPr>
        <w:pStyle w:val="af0"/>
        <w:jc w:val="center"/>
        <w:rPr>
          <w:sz w:val="22"/>
        </w:rPr>
      </w:pPr>
      <w:r>
        <w:rPr>
          <w:noProof/>
        </w:rPr>
        <w:drawing>
          <wp:inline distT="0" distB="0" distL="114300" distR="114300" wp14:anchorId="298FC85B" wp14:editId="0C060967">
            <wp:extent cx="2166620" cy="1818005"/>
            <wp:effectExtent l="0" t="0" r="12700" b="1079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3"/>
                    <a:stretch>
                      <a:fillRect/>
                    </a:stretch>
                  </pic:blipFill>
                  <pic:spPr>
                    <a:xfrm>
                      <a:off x="0" y="0"/>
                      <a:ext cx="2166620" cy="1818005"/>
                    </a:xfrm>
                    <a:prstGeom prst="rect">
                      <a:avLst/>
                    </a:prstGeom>
                    <a:noFill/>
                    <a:ln>
                      <a:noFill/>
                    </a:ln>
                  </pic:spPr>
                </pic:pic>
              </a:graphicData>
            </a:graphic>
          </wp:inline>
        </w:drawing>
      </w:r>
      <w:r>
        <w:rPr>
          <w:rFonts w:hint="eastAsia"/>
          <w:sz w:val="22"/>
        </w:rPr>
        <w:t xml:space="preserve">   </w:t>
      </w:r>
      <w:r>
        <w:rPr>
          <w:noProof/>
        </w:rPr>
        <w:drawing>
          <wp:inline distT="0" distB="0" distL="114300" distR="114300" wp14:anchorId="5EA36CB0" wp14:editId="3E8D8596">
            <wp:extent cx="2115820" cy="1777365"/>
            <wp:effectExtent l="0" t="0" r="2540" b="57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tretch>
                      <a:fillRect/>
                    </a:stretch>
                  </pic:blipFill>
                  <pic:spPr>
                    <a:xfrm>
                      <a:off x="0" y="0"/>
                      <a:ext cx="2115820" cy="1777365"/>
                    </a:xfrm>
                    <a:prstGeom prst="rect">
                      <a:avLst/>
                    </a:prstGeom>
                    <a:noFill/>
                    <a:ln>
                      <a:noFill/>
                    </a:ln>
                  </pic:spPr>
                </pic:pic>
              </a:graphicData>
            </a:graphic>
          </wp:inline>
        </w:drawing>
      </w:r>
    </w:p>
    <w:p w14:paraId="1C04B4E8" w14:textId="77777777" w:rsidR="00B459B0" w:rsidRDefault="00000000">
      <w:pPr>
        <w:pStyle w:val="af0"/>
        <w:spacing w:line="276" w:lineRule="auto"/>
        <w:ind w:firstLine="440"/>
        <w:rPr>
          <w:rFonts w:ascii="Times New Roman" w:hAnsi="Times New Roman" w:cs="Times New Roman"/>
          <w:sz w:val="22"/>
        </w:rPr>
      </w:pPr>
      <w:r>
        <w:rPr>
          <w:rFonts w:ascii="Times New Roman" w:hAnsi="Times New Roman" w:cs="Times New Roman" w:hint="eastAsia"/>
          <w:sz w:val="22"/>
        </w:rPr>
        <w:t>Fig.4.</w:t>
      </w:r>
      <w:r>
        <w:rPr>
          <w:rFonts w:ascii="Times New Roman" w:hAnsi="Times New Roman" w:cs="Times New Roman"/>
          <w:sz w:val="22"/>
        </w:rPr>
        <w:t xml:space="preserve"> </w:t>
      </w:r>
      <w:r>
        <w:rPr>
          <w:rFonts w:ascii="Times New Roman" w:hAnsi="Times New Roman" w:cs="Times New Roman" w:hint="eastAsia"/>
          <w:sz w:val="22"/>
        </w:rPr>
        <w:t xml:space="preserve">Percentage of injury types by </w:t>
      </w:r>
      <w:proofErr w:type="gramStart"/>
      <w:r>
        <w:rPr>
          <w:rFonts w:ascii="Times New Roman" w:hAnsi="Times New Roman" w:cs="Times New Roman" w:hint="eastAsia"/>
          <w:sz w:val="22"/>
        </w:rPr>
        <w:t>month  Fig.</w:t>
      </w:r>
      <w:proofErr w:type="gramEnd"/>
      <w:r>
        <w:rPr>
          <w:rFonts w:ascii="Times New Roman" w:hAnsi="Times New Roman" w:cs="Times New Roman" w:hint="eastAsia"/>
          <w:sz w:val="22"/>
        </w:rPr>
        <w:t>5.</w:t>
      </w:r>
      <w:r>
        <w:rPr>
          <w:rFonts w:ascii="Times New Roman" w:hAnsi="Times New Roman" w:cs="Times New Roman"/>
          <w:sz w:val="22"/>
        </w:rPr>
        <w:t xml:space="preserve"> </w:t>
      </w:r>
      <w:r>
        <w:rPr>
          <w:rFonts w:ascii="Times New Roman" w:hAnsi="Times New Roman" w:cs="Times New Roman" w:hint="eastAsia"/>
          <w:sz w:val="22"/>
        </w:rPr>
        <w:t>Number of injury types by month</w:t>
      </w:r>
    </w:p>
    <w:p w14:paraId="7B9CE844" w14:textId="77777777" w:rsidR="00B459B0" w:rsidRDefault="00000000">
      <w:pPr>
        <w:pStyle w:val="af0"/>
        <w:numPr>
          <w:ilvl w:val="2"/>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The number of crashes at different times of the day</w:t>
      </w:r>
    </w:p>
    <w:p w14:paraId="4D877D8D" w14:textId="77777777" w:rsidR="00B459B0" w:rsidRDefault="00000000">
      <w:pPr>
        <w:pStyle w:val="af0"/>
        <w:kinsoku w:val="0"/>
        <w:ind w:left="709" w:firstLineChars="0" w:firstLine="0"/>
        <w:rPr>
          <w:rFonts w:ascii="Times New Roman" w:hAnsi="Times New Roman" w:cs="Times New Roman"/>
          <w:sz w:val="22"/>
        </w:rPr>
      </w:pPr>
      <w:r>
        <w:rPr>
          <w:rFonts w:ascii="Times New Roman" w:hAnsi="Times New Roman" w:cs="Times New Roman" w:hint="eastAsia"/>
          <w:sz w:val="22"/>
        </w:rPr>
        <w:t xml:space="preserve">The sub-tables in Figures 6 and 7 show the number of serious injuries and deaths in a 24-hour period (in decreasing order of magnitude). For </w:t>
      </w:r>
      <w:proofErr w:type="gramStart"/>
      <w:r>
        <w:rPr>
          <w:rFonts w:ascii="Times New Roman" w:hAnsi="Times New Roman" w:cs="Times New Roman" w:hint="eastAsia"/>
          <w:sz w:val="22"/>
        </w:rPr>
        <w:t>2019 as a whole, the</w:t>
      </w:r>
      <w:proofErr w:type="gramEnd"/>
      <w:r>
        <w:rPr>
          <w:rFonts w:ascii="Times New Roman" w:hAnsi="Times New Roman" w:cs="Times New Roman" w:hint="eastAsia"/>
          <w:sz w:val="22"/>
        </w:rPr>
        <w:t xml:space="preserve"> highest number of serious injuries reached 1,403 at 17:00, and the highest number of fatalities reached 75 at 14:00, with the number of serious injuries and fatalities reaching their lowest values at 3:00 and 2:00 </w:t>
      </w:r>
      <w:proofErr w:type="spellStart"/>
      <w:r>
        <w:rPr>
          <w:rFonts w:ascii="Times New Roman" w:hAnsi="Times New Roman" w:cs="Times New Roman" w:hint="eastAsia"/>
          <w:sz w:val="22"/>
        </w:rPr>
        <w:t>eperately</w:t>
      </w:r>
      <w:proofErr w:type="spellEnd"/>
      <w:r>
        <w:rPr>
          <w:rFonts w:ascii="Times New Roman" w:hAnsi="Times New Roman" w:cs="Times New Roman" w:hint="eastAsia"/>
          <w:sz w:val="22"/>
        </w:rPr>
        <w:t xml:space="preserve">. The number of crashes is highest at 5 pm, </w:t>
      </w:r>
      <w:r>
        <w:rPr>
          <w:rFonts w:ascii="Times New Roman" w:hAnsi="Times New Roman" w:cs="Times New Roman" w:hint="eastAsia"/>
          <w:sz w:val="22"/>
        </w:rPr>
        <w:lastRenderedPageBreak/>
        <w:t>which coincides with people's off-duty hours, and the increase in the number of crashes is likely to be caused by the off-duty rush hour.</w:t>
      </w:r>
    </w:p>
    <w:p w14:paraId="61E86602" w14:textId="77777777" w:rsidR="00B459B0" w:rsidRDefault="00000000">
      <w:pPr>
        <w:pStyle w:val="af0"/>
        <w:kinsoku w:val="0"/>
        <w:ind w:left="709" w:firstLineChars="0" w:firstLine="0"/>
        <w:jc w:val="center"/>
        <w:rPr>
          <w:rFonts w:ascii="Times New Roman" w:hAnsi="Times New Roman" w:cs="Times New Roman"/>
          <w:sz w:val="22"/>
        </w:rPr>
      </w:pPr>
      <w:r>
        <w:rPr>
          <w:noProof/>
        </w:rPr>
        <w:drawing>
          <wp:inline distT="0" distB="0" distL="114300" distR="114300" wp14:anchorId="564AA9AD" wp14:editId="095C380E">
            <wp:extent cx="3620770" cy="1519555"/>
            <wp:effectExtent l="0" t="0" r="6350" b="444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5"/>
                    <a:stretch>
                      <a:fillRect/>
                    </a:stretch>
                  </pic:blipFill>
                  <pic:spPr>
                    <a:xfrm>
                      <a:off x="0" y="0"/>
                      <a:ext cx="3620770" cy="1519555"/>
                    </a:xfrm>
                    <a:prstGeom prst="rect">
                      <a:avLst/>
                    </a:prstGeom>
                    <a:noFill/>
                    <a:ln>
                      <a:noFill/>
                    </a:ln>
                  </pic:spPr>
                </pic:pic>
              </a:graphicData>
            </a:graphic>
          </wp:inline>
        </w:drawing>
      </w:r>
    </w:p>
    <w:p w14:paraId="2B9E4820" w14:textId="77777777" w:rsidR="00B459B0" w:rsidRDefault="00000000">
      <w:pPr>
        <w:pStyle w:val="af0"/>
        <w:kinsoku w:val="0"/>
        <w:ind w:left="425" w:firstLineChars="0" w:firstLine="0"/>
        <w:jc w:val="center"/>
        <w:rPr>
          <w:rFonts w:ascii="Times New Roman" w:hAnsi="Times New Roman" w:cs="Times New Roman"/>
          <w:sz w:val="22"/>
        </w:rPr>
      </w:pPr>
      <w:r>
        <w:rPr>
          <w:rFonts w:ascii="Times New Roman" w:hAnsi="Times New Roman" w:cs="Times New Roman" w:hint="eastAsia"/>
          <w:sz w:val="22"/>
        </w:rPr>
        <w:t>Fig.6.</w:t>
      </w:r>
      <w:r>
        <w:rPr>
          <w:rFonts w:ascii="Times New Roman" w:hAnsi="Times New Roman" w:cs="Times New Roman"/>
          <w:sz w:val="22"/>
        </w:rPr>
        <w:t xml:space="preserve"> </w:t>
      </w:r>
      <w:r>
        <w:rPr>
          <w:rFonts w:ascii="Times New Roman" w:hAnsi="Times New Roman" w:cs="Times New Roman" w:hint="eastAsia"/>
          <w:sz w:val="22"/>
        </w:rPr>
        <w:t xml:space="preserve">Serious </w:t>
      </w:r>
      <w:r>
        <w:rPr>
          <w:rFonts w:ascii="Times New Roman" w:hAnsi="Times New Roman" w:cs="Times New Roman"/>
          <w:sz w:val="22"/>
        </w:rPr>
        <w:t>24 hours</w:t>
      </w:r>
    </w:p>
    <w:p w14:paraId="7241AE97" w14:textId="77777777" w:rsidR="00B459B0" w:rsidRDefault="00000000">
      <w:pPr>
        <w:pStyle w:val="af0"/>
        <w:kinsoku w:val="0"/>
        <w:ind w:firstLineChars="0" w:firstLine="0"/>
        <w:jc w:val="center"/>
        <w:rPr>
          <w:rFonts w:ascii="Times New Roman" w:hAnsi="Times New Roman" w:cs="Times New Roman"/>
          <w:sz w:val="22"/>
        </w:rPr>
      </w:pPr>
      <w:r>
        <w:rPr>
          <w:noProof/>
        </w:rPr>
        <w:drawing>
          <wp:inline distT="0" distB="0" distL="114300" distR="114300" wp14:anchorId="31DF1B46" wp14:editId="57260A05">
            <wp:extent cx="3407410" cy="1456055"/>
            <wp:effectExtent l="0" t="0" r="6350"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6"/>
                    <a:stretch>
                      <a:fillRect/>
                    </a:stretch>
                  </pic:blipFill>
                  <pic:spPr>
                    <a:xfrm>
                      <a:off x="0" y="0"/>
                      <a:ext cx="3407410" cy="1456055"/>
                    </a:xfrm>
                    <a:prstGeom prst="rect">
                      <a:avLst/>
                    </a:prstGeom>
                    <a:noFill/>
                    <a:ln>
                      <a:noFill/>
                    </a:ln>
                  </pic:spPr>
                </pic:pic>
              </a:graphicData>
            </a:graphic>
          </wp:inline>
        </w:drawing>
      </w:r>
    </w:p>
    <w:p w14:paraId="5CD3D52F" w14:textId="77777777" w:rsidR="00B459B0" w:rsidRDefault="00000000">
      <w:pPr>
        <w:pStyle w:val="af0"/>
        <w:kinsoku w:val="0"/>
        <w:ind w:left="425" w:firstLineChars="0" w:firstLine="0"/>
        <w:jc w:val="center"/>
        <w:rPr>
          <w:rFonts w:ascii="Times New Roman" w:hAnsi="Times New Roman" w:cs="Times New Roman"/>
          <w:sz w:val="22"/>
        </w:rPr>
      </w:pPr>
      <w:r>
        <w:rPr>
          <w:rFonts w:ascii="Times New Roman" w:hAnsi="Times New Roman" w:cs="Times New Roman" w:hint="eastAsia"/>
          <w:sz w:val="22"/>
        </w:rPr>
        <w:t>Fig.7.</w:t>
      </w:r>
      <w:r>
        <w:rPr>
          <w:rFonts w:ascii="Times New Roman" w:hAnsi="Times New Roman" w:cs="Times New Roman"/>
          <w:sz w:val="22"/>
        </w:rPr>
        <w:t xml:space="preserve"> </w:t>
      </w:r>
      <w:r>
        <w:rPr>
          <w:rFonts w:ascii="Times New Roman" w:hAnsi="Times New Roman" w:cs="Times New Roman" w:hint="eastAsia"/>
          <w:sz w:val="22"/>
        </w:rPr>
        <w:t>Fatal in 24 hours</w:t>
      </w:r>
    </w:p>
    <w:p w14:paraId="45A64F81" w14:textId="77777777" w:rsidR="00B459B0" w:rsidRDefault="00000000">
      <w:pPr>
        <w:pStyle w:val="af0"/>
        <w:numPr>
          <w:ilvl w:val="1"/>
          <w:numId w:val="1"/>
        </w:numPr>
        <w:ind w:firstLineChars="0"/>
        <w:rPr>
          <w:rFonts w:ascii="Times New Roman" w:hAnsi="Times New Roman" w:cs="Times New Roman"/>
          <w:b/>
          <w:bCs/>
          <w:sz w:val="24"/>
          <w:szCs w:val="24"/>
        </w:rPr>
      </w:pPr>
      <w:r>
        <w:rPr>
          <w:rFonts w:ascii="Times New Roman" w:hAnsi="Times New Roman" w:cs="Times New Roman"/>
          <w:b/>
          <w:bCs/>
          <w:sz w:val="24"/>
          <w:szCs w:val="24"/>
        </w:rPr>
        <w:t>Looking at accidents which included a killed or seriously injured (KSI) casualty, what patterns are there between the local authorities?</w:t>
      </w:r>
    </w:p>
    <w:p w14:paraId="1844E321" w14:textId="77777777" w:rsidR="00B459B0" w:rsidRDefault="00000000">
      <w:pPr>
        <w:pStyle w:val="af0"/>
        <w:numPr>
          <w:ilvl w:val="2"/>
          <w:numId w:val="1"/>
        </w:numPr>
        <w:spacing w:line="276" w:lineRule="auto"/>
        <w:ind w:firstLineChars="0"/>
        <w:rPr>
          <w:rFonts w:ascii="Times New Roman" w:hAnsi="Times New Roman" w:cs="Times New Roman"/>
          <w:b/>
          <w:bCs/>
          <w:sz w:val="24"/>
          <w:szCs w:val="24"/>
        </w:rPr>
      </w:pPr>
      <w:r>
        <w:rPr>
          <w:rFonts w:ascii="Times New Roman" w:hAnsi="Times New Roman" w:cs="Times New Roman"/>
          <w:b/>
          <w:bCs/>
          <w:sz w:val="24"/>
          <w:szCs w:val="24"/>
        </w:rPr>
        <w:t>Relationship between the number of KSI casualties and local authority district</w:t>
      </w:r>
    </w:p>
    <w:p w14:paraId="25CA259B" w14:textId="77777777" w:rsidR="00B459B0" w:rsidRDefault="00000000">
      <w:pPr>
        <w:pStyle w:val="af0"/>
        <w:ind w:left="709" w:firstLineChars="0" w:firstLine="0"/>
        <w:rPr>
          <w:rFonts w:ascii="Times New Roman" w:hAnsi="Times New Roman" w:cs="Times New Roman"/>
          <w:sz w:val="22"/>
        </w:rPr>
      </w:pPr>
      <w:r>
        <w:rPr>
          <w:rFonts w:ascii="Times New Roman" w:hAnsi="Times New Roman" w:cs="Times New Roman"/>
          <w:sz w:val="22"/>
        </w:rPr>
        <w:t xml:space="preserve">In the analysis of local authorities, we used numbers because there are too many districts in the original data, and there are 941 districts in total. As can be seen in Figure </w:t>
      </w:r>
      <w:r>
        <w:rPr>
          <w:rFonts w:ascii="Times New Roman" w:hAnsi="Times New Roman" w:cs="Times New Roman" w:hint="eastAsia"/>
          <w:sz w:val="22"/>
        </w:rPr>
        <w:t>8</w:t>
      </w:r>
      <w:r>
        <w:rPr>
          <w:rFonts w:ascii="Times New Roman" w:hAnsi="Times New Roman" w:cs="Times New Roman"/>
          <w:sz w:val="22"/>
        </w:rPr>
        <w:t>, Region 300 (</w:t>
      </w:r>
      <w:proofErr w:type="gramStart"/>
      <w:r>
        <w:rPr>
          <w:rFonts w:ascii="Times New Roman" w:hAnsi="Times New Roman" w:cs="Times New Roman"/>
          <w:sz w:val="22"/>
        </w:rPr>
        <w:t>i.e.</w:t>
      </w:r>
      <w:proofErr w:type="gramEnd"/>
      <w:r>
        <w:rPr>
          <w:rFonts w:ascii="Times New Roman" w:hAnsi="Times New Roman" w:cs="Times New Roman"/>
          <w:sz w:val="22"/>
        </w:rPr>
        <w:t xml:space="preserve"> Birmingham) has the highest number of cases, with 420 cases.</w:t>
      </w:r>
      <w:r>
        <w:rPr>
          <w:sz w:val="26"/>
          <w:szCs w:val="26"/>
        </w:rPr>
        <w:t xml:space="preserve"> </w:t>
      </w:r>
    </w:p>
    <w:p w14:paraId="57118320" w14:textId="77777777" w:rsidR="00B459B0" w:rsidRDefault="00000000">
      <w:pPr>
        <w:pStyle w:val="af0"/>
        <w:spacing w:line="276" w:lineRule="auto"/>
        <w:ind w:left="709" w:firstLineChars="0" w:firstLine="0"/>
        <w:jc w:val="center"/>
        <w:rPr>
          <w:rFonts w:ascii="Times New Roman" w:hAnsi="Times New Roman" w:cs="Times New Roman"/>
          <w:sz w:val="22"/>
        </w:rPr>
      </w:pPr>
      <w:r>
        <w:rPr>
          <w:noProof/>
        </w:rPr>
        <w:drawing>
          <wp:inline distT="0" distB="0" distL="114300" distR="114300" wp14:anchorId="695B477E" wp14:editId="6DD29944">
            <wp:extent cx="3369310" cy="1680845"/>
            <wp:effectExtent l="0" t="0" r="13970" b="1079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7"/>
                    <a:stretch>
                      <a:fillRect/>
                    </a:stretch>
                  </pic:blipFill>
                  <pic:spPr>
                    <a:xfrm>
                      <a:off x="0" y="0"/>
                      <a:ext cx="3369310" cy="1680845"/>
                    </a:xfrm>
                    <a:prstGeom prst="rect">
                      <a:avLst/>
                    </a:prstGeom>
                    <a:noFill/>
                    <a:ln>
                      <a:noFill/>
                    </a:ln>
                  </pic:spPr>
                </pic:pic>
              </a:graphicData>
            </a:graphic>
          </wp:inline>
        </w:drawing>
      </w:r>
    </w:p>
    <w:p w14:paraId="55E037F8" w14:textId="77777777" w:rsidR="00B459B0" w:rsidRDefault="00000000">
      <w:pPr>
        <w:pStyle w:val="af0"/>
        <w:spacing w:line="276" w:lineRule="auto"/>
        <w:ind w:left="709" w:firstLineChars="0" w:firstLine="0"/>
        <w:jc w:val="center"/>
        <w:rPr>
          <w:rFonts w:ascii="Times New Roman" w:hAnsi="Times New Roman" w:cs="Times New Roman"/>
          <w:sz w:val="22"/>
        </w:rPr>
      </w:pPr>
      <w:r>
        <w:rPr>
          <w:rFonts w:ascii="Times New Roman" w:hAnsi="Times New Roman" w:cs="Times New Roman" w:hint="eastAsia"/>
          <w:sz w:val="22"/>
        </w:rPr>
        <w:t>Fig.8.</w:t>
      </w:r>
      <w:r>
        <w:rPr>
          <w:rFonts w:ascii="Times New Roman" w:hAnsi="Times New Roman" w:cs="Times New Roman"/>
          <w:sz w:val="22"/>
        </w:rPr>
        <w:t xml:space="preserve"> </w:t>
      </w:r>
      <w:r>
        <w:rPr>
          <w:rFonts w:ascii="Times New Roman" w:hAnsi="Times New Roman" w:cs="Times New Roman" w:hint="eastAsia"/>
          <w:sz w:val="22"/>
        </w:rPr>
        <w:t>Number of KSI casualties by Local Authority District</w:t>
      </w:r>
    </w:p>
    <w:p w14:paraId="15CFFAAA" w14:textId="77777777" w:rsidR="00B459B0" w:rsidRDefault="00000000">
      <w:pPr>
        <w:pStyle w:val="af0"/>
        <w:numPr>
          <w:ilvl w:val="2"/>
          <w:numId w:val="1"/>
        </w:numPr>
        <w:spacing w:line="276" w:lineRule="auto"/>
        <w:ind w:firstLineChars="0"/>
        <w:jc w:val="left"/>
        <w:rPr>
          <w:rFonts w:ascii="Times New Roman" w:hAnsi="Times New Roman" w:cs="Times New Roman"/>
          <w:sz w:val="22"/>
        </w:rPr>
      </w:pPr>
      <w:r>
        <w:rPr>
          <w:rFonts w:ascii="Times New Roman" w:hAnsi="Times New Roman" w:cs="Times New Roman" w:hint="eastAsia"/>
          <w:b/>
          <w:bCs/>
          <w:sz w:val="24"/>
          <w:szCs w:val="24"/>
        </w:rPr>
        <w:t>Relationship between the number of KSI casualties and police force</w:t>
      </w:r>
    </w:p>
    <w:p w14:paraId="66D00FDE" w14:textId="77777777" w:rsidR="00B459B0" w:rsidRDefault="00000000">
      <w:pPr>
        <w:pStyle w:val="af0"/>
        <w:ind w:left="709" w:firstLineChars="0" w:firstLine="0"/>
        <w:rPr>
          <w:rFonts w:ascii="Times New Roman" w:hAnsi="Times New Roman" w:cs="Times New Roman"/>
          <w:sz w:val="22"/>
        </w:rPr>
      </w:pPr>
      <w:r>
        <w:rPr>
          <w:rFonts w:ascii="Times New Roman" w:hAnsi="Times New Roman" w:cs="Times New Roman" w:hint="eastAsia"/>
          <w:sz w:val="22"/>
        </w:rPr>
        <w:t xml:space="preserve">Similarly, when </w:t>
      </w:r>
      <w:proofErr w:type="spellStart"/>
      <w:r>
        <w:rPr>
          <w:rFonts w:ascii="Times New Roman" w:hAnsi="Times New Roman" w:cs="Times New Roman" w:hint="eastAsia"/>
          <w:sz w:val="22"/>
        </w:rPr>
        <w:t>analysing</w:t>
      </w:r>
      <w:proofErr w:type="spellEnd"/>
      <w:r>
        <w:rPr>
          <w:rFonts w:ascii="Times New Roman" w:hAnsi="Times New Roman" w:cs="Times New Roman" w:hint="eastAsia"/>
          <w:sz w:val="22"/>
        </w:rPr>
        <w:t xml:space="preserve"> the number of different police stations handling incidents, it was encountered that the number of police stations was too large to show specific names directly in the graph, so numbers were used instead. By looking at Figure 9, there is no doubt that Station 1 (</w:t>
      </w:r>
      <w:proofErr w:type="gramStart"/>
      <w:r>
        <w:rPr>
          <w:rFonts w:ascii="Times New Roman" w:hAnsi="Times New Roman" w:cs="Times New Roman" w:hint="eastAsia"/>
          <w:sz w:val="22"/>
        </w:rPr>
        <w:t>i.e.</w:t>
      </w:r>
      <w:proofErr w:type="gramEnd"/>
      <w:r>
        <w:rPr>
          <w:rFonts w:ascii="Times New Roman" w:hAnsi="Times New Roman" w:cs="Times New Roman" w:hint="eastAsia"/>
          <w:sz w:val="22"/>
        </w:rPr>
        <w:t xml:space="preserve"> Metropolitan Police) handled the highest number of KSI incidents, with 3,720 for the year. Comparatively, Police Station 6 (Greater </w:t>
      </w:r>
      <w:r>
        <w:rPr>
          <w:rFonts w:ascii="Times New Roman" w:hAnsi="Times New Roman" w:cs="Times New Roman" w:hint="eastAsia"/>
          <w:sz w:val="22"/>
        </w:rPr>
        <w:lastRenderedPageBreak/>
        <w:t>Manchester) handled the fewest, with only one incident.</w:t>
      </w:r>
    </w:p>
    <w:p w14:paraId="56FD95C2" w14:textId="77777777" w:rsidR="00B459B0" w:rsidRDefault="00000000">
      <w:pPr>
        <w:pStyle w:val="af0"/>
        <w:jc w:val="center"/>
        <w:rPr>
          <w:rFonts w:ascii="Times New Roman" w:hAnsi="Times New Roman" w:cs="Times New Roman"/>
          <w:sz w:val="22"/>
        </w:rPr>
      </w:pPr>
      <w:r>
        <w:rPr>
          <w:noProof/>
        </w:rPr>
        <w:drawing>
          <wp:inline distT="0" distB="0" distL="114300" distR="114300" wp14:anchorId="434EC681" wp14:editId="402225FE">
            <wp:extent cx="3582670" cy="1781175"/>
            <wp:effectExtent l="0" t="0" r="13970" b="190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8"/>
                    <a:stretch>
                      <a:fillRect/>
                    </a:stretch>
                  </pic:blipFill>
                  <pic:spPr>
                    <a:xfrm>
                      <a:off x="0" y="0"/>
                      <a:ext cx="3582670" cy="1781175"/>
                    </a:xfrm>
                    <a:prstGeom prst="rect">
                      <a:avLst/>
                    </a:prstGeom>
                    <a:noFill/>
                    <a:ln>
                      <a:noFill/>
                    </a:ln>
                  </pic:spPr>
                </pic:pic>
              </a:graphicData>
            </a:graphic>
          </wp:inline>
        </w:drawing>
      </w:r>
    </w:p>
    <w:p w14:paraId="596712B6" w14:textId="77777777" w:rsidR="00B459B0" w:rsidRDefault="00000000">
      <w:pPr>
        <w:pStyle w:val="af0"/>
        <w:ind w:firstLine="440"/>
        <w:jc w:val="center"/>
        <w:rPr>
          <w:rFonts w:ascii="Times New Roman" w:hAnsi="Times New Roman" w:cs="Times New Roman"/>
          <w:sz w:val="22"/>
        </w:rPr>
      </w:pPr>
      <w:r>
        <w:rPr>
          <w:rFonts w:ascii="Times New Roman" w:hAnsi="Times New Roman" w:cs="Times New Roman" w:hint="eastAsia"/>
          <w:sz w:val="22"/>
        </w:rPr>
        <w:t>Fig.9.</w:t>
      </w:r>
      <w:r>
        <w:rPr>
          <w:rFonts w:ascii="Times New Roman" w:hAnsi="Times New Roman" w:cs="Times New Roman"/>
          <w:sz w:val="22"/>
        </w:rPr>
        <w:t xml:space="preserve"> </w:t>
      </w:r>
      <w:r>
        <w:rPr>
          <w:rFonts w:ascii="Times New Roman" w:hAnsi="Times New Roman" w:cs="Times New Roman" w:hint="eastAsia"/>
          <w:sz w:val="22"/>
        </w:rPr>
        <w:t>Number of KSI casualties by Police Force</w:t>
      </w:r>
    </w:p>
    <w:p w14:paraId="6245A4C9" w14:textId="77777777" w:rsidR="00B459B0" w:rsidRDefault="00000000">
      <w:pPr>
        <w:pStyle w:val="af0"/>
        <w:numPr>
          <w:ilvl w:val="1"/>
          <w:numId w:val="1"/>
        </w:numPr>
        <w:ind w:firstLineChars="0"/>
        <w:rPr>
          <w:rFonts w:ascii="Times New Roman" w:hAnsi="Times New Roman" w:cs="Times New Roman"/>
          <w:b/>
          <w:bCs/>
          <w:sz w:val="22"/>
        </w:rPr>
      </w:pPr>
      <w:r>
        <w:rPr>
          <w:rFonts w:ascii="Times New Roman" w:hAnsi="Times New Roman" w:cs="Times New Roman"/>
          <w:b/>
          <w:bCs/>
          <w:sz w:val="22"/>
        </w:rPr>
        <w:t>What patterns are there in pedestrians who were KSI casualties?</w:t>
      </w:r>
    </w:p>
    <w:p w14:paraId="24CF969A" w14:textId="77777777" w:rsidR="00B459B0" w:rsidRDefault="00000000">
      <w:pPr>
        <w:pStyle w:val="af0"/>
        <w:numPr>
          <w:ilvl w:val="2"/>
          <w:numId w:val="1"/>
        </w:numPr>
        <w:spacing w:line="276" w:lineRule="auto"/>
        <w:ind w:firstLineChars="0"/>
        <w:jc w:val="left"/>
        <w:rPr>
          <w:rFonts w:ascii="Times New Roman" w:hAnsi="Times New Roman" w:cs="Times New Roman"/>
          <w:b/>
          <w:bCs/>
          <w:sz w:val="22"/>
        </w:rPr>
      </w:pPr>
      <w:r>
        <w:rPr>
          <w:rFonts w:ascii="Times New Roman" w:hAnsi="Times New Roman" w:cs="Times New Roman"/>
          <w:b/>
          <w:bCs/>
          <w:sz w:val="22"/>
        </w:rPr>
        <w:t>Comparison of the number of different types of KSI casualties</w:t>
      </w:r>
    </w:p>
    <w:p w14:paraId="4AD154C8" w14:textId="77777777" w:rsidR="00B459B0" w:rsidRDefault="00000000">
      <w:pPr>
        <w:pStyle w:val="af0"/>
        <w:ind w:left="709" w:firstLineChars="0" w:firstLine="0"/>
        <w:rPr>
          <w:rFonts w:ascii="Times New Roman" w:hAnsi="Times New Roman" w:cs="Times New Roman"/>
          <w:sz w:val="22"/>
        </w:rPr>
      </w:pPr>
      <w:r>
        <w:rPr>
          <w:rFonts w:ascii="Times New Roman" w:hAnsi="Times New Roman" w:cs="Times New Roman" w:hint="eastAsia"/>
          <w:sz w:val="22"/>
        </w:rPr>
        <w:t xml:space="preserve">Table </w:t>
      </w:r>
      <w:r>
        <w:rPr>
          <w:rFonts w:ascii="Times New Roman" w:hAnsi="Times New Roman" w:cs="Times New Roman"/>
          <w:sz w:val="22"/>
        </w:rPr>
        <w:t>3</w:t>
      </w:r>
      <w:r>
        <w:rPr>
          <w:rFonts w:ascii="Times New Roman" w:hAnsi="Times New Roman" w:cs="Times New Roman" w:hint="eastAsia"/>
          <w:sz w:val="22"/>
        </w:rPr>
        <w:t xml:space="preserve"> gives the number of injured people in different categories. There are three categories: Driver or rider, Passenger</w:t>
      </w:r>
      <w:r>
        <w:rPr>
          <w:rFonts w:ascii="Times New Roman" w:hAnsi="Times New Roman" w:cs="Times New Roman"/>
          <w:sz w:val="22"/>
        </w:rPr>
        <w:t>,</w:t>
      </w:r>
      <w:r>
        <w:rPr>
          <w:rFonts w:ascii="Times New Roman" w:hAnsi="Times New Roman" w:cs="Times New Roman" w:hint="eastAsia"/>
          <w:sz w:val="22"/>
        </w:rPr>
        <w:t xml:space="preserve"> and Pedestrian. Of these, pedestrians had the lowest number of injuries</w:t>
      </w:r>
      <w:r>
        <w:rPr>
          <w:rFonts w:ascii="Times New Roman" w:hAnsi="Times New Roman" w:cs="Times New Roman"/>
          <w:sz w:val="22"/>
        </w:rPr>
        <w:t>,</w:t>
      </w:r>
      <w:r>
        <w:rPr>
          <w:rFonts w:ascii="Times New Roman" w:hAnsi="Times New Roman" w:cs="Times New Roman" w:hint="eastAsia"/>
          <w:sz w:val="22"/>
        </w:rPr>
        <w:t xml:space="preserve"> while the number of drivers or riders which has 4.6 times the number of pedestrians. </w:t>
      </w:r>
      <w:proofErr w:type="gramStart"/>
      <w:r>
        <w:rPr>
          <w:rFonts w:ascii="Times New Roman" w:hAnsi="Times New Roman" w:cs="Times New Roman" w:hint="eastAsia"/>
          <w:sz w:val="22"/>
        </w:rPr>
        <w:t>It can be seen that people</w:t>
      </w:r>
      <w:proofErr w:type="gramEnd"/>
      <w:r>
        <w:rPr>
          <w:rFonts w:ascii="Times New Roman" w:hAnsi="Times New Roman" w:cs="Times New Roman" w:hint="eastAsia"/>
          <w:sz w:val="22"/>
        </w:rPr>
        <w:t xml:space="preserve"> who have a certain driving speed are more likely to be injured in a car accident.</w:t>
      </w:r>
    </w:p>
    <w:tbl>
      <w:tblPr>
        <w:tblStyle w:val="ad"/>
        <w:tblW w:w="0" w:type="auto"/>
        <w:jc w:val="center"/>
        <w:tblLook w:val="04A0" w:firstRow="1" w:lastRow="0" w:firstColumn="1" w:lastColumn="0" w:noHBand="0" w:noVBand="1"/>
      </w:tblPr>
      <w:tblGrid>
        <w:gridCol w:w="2881"/>
        <w:gridCol w:w="2860"/>
      </w:tblGrid>
      <w:tr w:rsidR="00B459B0" w14:paraId="36A03047" w14:textId="77777777">
        <w:trPr>
          <w:jc w:val="center"/>
        </w:trPr>
        <w:tc>
          <w:tcPr>
            <w:tcW w:w="2881" w:type="dxa"/>
          </w:tcPr>
          <w:p w14:paraId="5BAE5765"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Casualties Class</w:t>
            </w:r>
          </w:p>
        </w:tc>
        <w:tc>
          <w:tcPr>
            <w:tcW w:w="2860" w:type="dxa"/>
          </w:tcPr>
          <w:p w14:paraId="4A5B9642" w14:textId="77777777" w:rsidR="00B459B0" w:rsidRDefault="00000000">
            <w:pPr>
              <w:jc w:val="center"/>
              <w:rPr>
                <w:rFonts w:ascii="Times New Roman" w:hAnsi="Times New Roman" w:cs="Times New Roman"/>
                <w:b/>
                <w:bCs/>
                <w:sz w:val="22"/>
              </w:rPr>
            </w:pPr>
            <w:r>
              <w:rPr>
                <w:rFonts w:ascii="Times New Roman" w:hAnsi="Times New Roman" w:cs="Times New Roman"/>
                <w:b/>
                <w:bCs/>
                <w:sz w:val="22"/>
              </w:rPr>
              <w:t>Number</w:t>
            </w:r>
          </w:p>
        </w:tc>
      </w:tr>
      <w:tr w:rsidR="00B459B0" w14:paraId="33646F75" w14:textId="77777777">
        <w:trPr>
          <w:jc w:val="center"/>
        </w:trPr>
        <w:tc>
          <w:tcPr>
            <w:tcW w:w="2881" w:type="dxa"/>
          </w:tcPr>
          <w:p w14:paraId="3A68E684" w14:textId="77777777" w:rsidR="00B459B0" w:rsidRDefault="00000000">
            <w:pPr>
              <w:jc w:val="center"/>
              <w:rPr>
                <w:rFonts w:ascii="Times New Roman" w:hAnsi="Times New Roman" w:cs="Times New Roman"/>
                <w:sz w:val="22"/>
              </w:rPr>
            </w:pPr>
            <w:r>
              <w:rPr>
                <w:rFonts w:ascii="Times New Roman" w:hAnsi="Times New Roman" w:cs="Times New Roman"/>
                <w:sz w:val="22"/>
              </w:rPr>
              <w:t>Driver or rider</w:t>
            </w:r>
          </w:p>
        </w:tc>
        <w:tc>
          <w:tcPr>
            <w:tcW w:w="2860" w:type="dxa"/>
          </w:tcPr>
          <w:p w14:paraId="65601DC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75,627</w:t>
            </w:r>
          </w:p>
        </w:tc>
      </w:tr>
      <w:tr w:rsidR="00B459B0" w14:paraId="472C17DF" w14:textId="77777777">
        <w:trPr>
          <w:jc w:val="center"/>
        </w:trPr>
        <w:tc>
          <w:tcPr>
            <w:tcW w:w="2881" w:type="dxa"/>
          </w:tcPr>
          <w:p w14:paraId="2F14AC81" w14:textId="77777777" w:rsidR="00B459B0" w:rsidRDefault="00000000">
            <w:pPr>
              <w:jc w:val="center"/>
              <w:rPr>
                <w:rFonts w:ascii="Times New Roman" w:hAnsi="Times New Roman" w:cs="Times New Roman"/>
                <w:sz w:val="22"/>
              </w:rPr>
            </w:pPr>
            <w:r>
              <w:rPr>
                <w:rFonts w:ascii="Times New Roman" w:hAnsi="Times New Roman" w:cs="Times New Roman"/>
                <w:sz w:val="22"/>
              </w:rPr>
              <w:t>Passenger</w:t>
            </w:r>
          </w:p>
        </w:tc>
        <w:tc>
          <w:tcPr>
            <w:tcW w:w="2860" w:type="dxa"/>
          </w:tcPr>
          <w:p w14:paraId="472A91E7"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23,632</w:t>
            </w:r>
          </w:p>
        </w:tc>
      </w:tr>
      <w:tr w:rsidR="00B459B0" w14:paraId="6361A083" w14:textId="77777777">
        <w:trPr>
          <w:jc w:val="center"/>
        </w:trPr>
        <w:tc>
          <w:tcPr>
            <w:tcW w:w="2881" w:type="dxa"/>
          </w:tcPr>
          <w:p w14:paraId="019C8E66" w14:textId="77777777" w:rsidR="00B459B0" w:rsidRDefault="00000000">
            <w:pPr>
              <w:jc w:val="center"/>
              <w:rPr>
                <w:rFonts w:ascii="Times New Roman" w:hAnsi="Times New Roman" w:cs="Times New Roman"/>
                <w:sz w:val="22"/>
              </w:rPr>
            </w:pPr>
            <w:r>
              <w:rPr>
                <w:rFonts w:ascii="Times New Roman" w:hAnsi="Times New Roman" w:cs="Times New Roman"/>
                <w:sz w:val="22"/>
              </w:rPr>
              <w:t>Pedestrian</w:t>
            </w:r>
          </w:p>
        </w:tc>
        <w:tc>
          <w:tcPr>
            <w:tcW w:w="2860" w:type="dxa"/>
          </w:tcPr>
          <w:p w14:paraId="6E0F7DFF" w14:textId="77777777" w:rsidR="00B459B0" w:rsidRDefault="00000000">
            <w:pPr>
              <w:jc w:val="center"/>
              <w:rPr>
                <w:rFonts w:ascii="Times New Roman" w:hAnsi="Times New Roman" w:cs="Times New Roman"/>
                <w:sz w:val="22"/>
              </w:rPr>
            </w:pPr>
            <w:r>
              <w:rPr>
                <w:rFonts w:ascii="Times New Roman" w:hAnsi="Times New Roman" w:cs="Times New Roman" w:hint="eastAsia"/>
                <w:sz w:val="22"/>
              </w:rPr>
              <w:t>16,199</w:t>
            </w:r>
          </w:p>
        </w:tc>
      </w:tr>
    </w:tbl>
    <w:p w14:paraId="3357B727" w14:textId="77777777" w:rsidR="00B459B0" w:rsidRDefault="00000000">
      <w:pPr>
        <w:pStyle w:val="af0"/>
        <w:ind w:firstLine="440"/>
        <w:jc w:val="center"/>
        <w:rPr>
          <w:rFonts w:ascii="Times New Roman" w:hAnsi="Times New Roman" w:cs="Times New Roman"/>
          <w:sz w:val="22"/>
        </w:rPr>
      </w:pPr>
      <w:r>
        <w:rPr>
          <w:rFonts w:ascii="Times New Roman" w:hAnsi="Times New Roman" w:cs="Times New Roman"/>
          <w:sz w:val="22"/>
        </w:rPr>
        <w:t>Table 3</w:t>
      </w:r>
      <w:r>
        <w:rPr>
          <w:rFonts w:ascii="Times New Roman" w:hAnsi="Times New Roman" w:cs="Times New Roman" w:hint="eastAsia"/>
          <w:sz w:val="22"/>
        </w:rPr>
        <w:t>.</w:t>
      </w:r>
      <w:r>
        <w:rPr>
          <w:rFonts w:ascii="Times New Roman" w:hAnsi="Times New Roman" w:cs="Times New Roman"/>
          <w:sz w:val="22"/>
        </w:rPr>
        <w:t xml:space="preserve"> Number of KSI casualties by Casualties Class</w:t>
      </w:r>
    </w:p>
    <w:p w14:paraId="471A2CC8" w14:textId="77777777" w:rsidR="00B459B0" w:rsidRDefault="00000000">
      <w:pPr>
        <w:pStyle w:val="af0"/>
        <w:numPr>
          <w:ilvl w:val="2"/>
          <w:numId w:val="1"/>
        </w:numPr>
        <w:spacing w:line="276" w:lineRule="auto"/>
        <w:ind w:firstLineChars="0"/>
        <w:jc w:val="left"/>
        <w:rPr>
          <w:rFonts w:ascii="Times New Roman" w:hAnsi="Times New Roman" w:cs="Times New Roman"/>
          <w:b/>
          <w:bCs/>
          <w:sz w:val="22"/>
        </w:rPr>
      </w:pPr>
      <w:r>
        <w:rPr>
          <w:rFonts w:ascii="Times New Roman" w:hAnsi="Times New Roman" w:cs="Times New Roman"/>
          <w:b/>
          <w:bCs/>
          <w:sz w:val="22"/>
        </w:rPr>
        <w:t>KSI pedestrians of all ages</w:t>
      </w:r>
    </w:p>
    <w:p w14:paraId="5234D7C9" w14:textId="77777777" w:rsidR="00B459B0" w:rsidRDefault="00000000">
      <w:pPr>
        <w:ind w:left="709"/>
        <w:rPr>
          <w:rFonts w:ascii="Times New Roman" w:hAnsi="Times New Roman" w:cs="Times New Roman"/>
          <w:sz w:val="22"/>
        </w:rPr>
      </w:pPr>
      <w:r>
        <w:rPr>
          <w:rFonts w:ascii="Times New Roman" w:hAnsi="Times New Roman" w:cs="Times New Roman"/>
          <w:sz w:val="22"/>
        </w:rPr>
        <w:t xml:space="preserve">Figure </w:t>
      </w:r>
      <w:r>
        <w:rPr>
          <w:rFonts w:ascii="Times New Roman" w:hAnsi="Times New Roman" w:cs="Times New Roman" w:hint="eastAsia"/>
          <w:sz w:val="22"/>
        </w:rPr>
        <w:t>10</w:t>
      </w:r>
      <w:r>
        <w:rPr>
          <w:rFonts w:ascii="Times New Roman" w:hAnsi="Times New Roman" w:cs="Times New Roman"/>
          <w:sz w:val="22"/>
        </w:rPr>
        <w:t xml:space="preserve"> gives a clear picture of the age groups of KSI pedestrians, including the number and the percentage. It can be concluded that the 26-35 age group has the highest number of people, with </w:t>
      </w:r>
      <w:r>
        <w:rPr>
          <w:rFonts w:ascii="Times New Roman" w:hAnsi="Times New Roman" w:cs="Times New Roman" w:hint="eastAsia"/>
          <w:sz w:val="22"/>
        </w:rPr>
        <w:t>2,292</w:t>
      </w:r>
      <w:r>
        <w:rPr>
          <w:rFonts w:ascii="Times New Roman" w:hAnsi="Times New Roman" w:cs="Times New Roman"/>
          <w:sz w:val="22"/>
        </w:rPr>
        <w:t xml:space="preserve"> people accounting for 14.4</w:t>
      </w:r>
      <w:r>
        <w:rPr>
          <w:rFonts w:ascii="Times New Roman" w:hAnsi="Times New Roman" w:cs="Times New Roman" w:hint="eastAsia"/>
          <w:sz w:val="22"/>
        </w:rPr>
        <w:t>8</w:t>
      </w:r>
      <w:r>
        <w:rPr>
          <w:rFonts w:ascii="Times New Roman" w:hAnsi="Times New Roman" w:cs="Times New Roman"/>
          <w:sz w:val="22"/>
        </w:rPr>
        <w:t>%. The next highest number of young people, at 2,</w:t>
      </w:r>
      <w:r>
        <w:rPr>
          <w:rFonts w:ascii="Times New Roman" w:hAnsi="Times New Roman" w:cs="Times New Roman" w:hint="eastAsia"/>
          <w:sz w:val="22"/>
        </w:rPr>
        <w:t>087</w:t>
      </w:r>
      <w:r>
        <w:rPr>
          <w:rFonts w:ascii="Times New Roman" w:hAnsi="Times New Roman" w:cs="Times New Roman"/>
          <w:sz w:val="22"/>
        </w:rPr>
        <w:t xml:space="preserve">, were aged 11-15, accounting for only about 1% less than those aged 26-35. It is common sense that middle-aged and older people over the age of 66 should be involved in many pedestrian accidents due to their health and reaction time, but the number is </w:t>
      </w:r>
      <w:proofErr w:type="gramStart"/>
      <w:r>
        <w:rPr>
          <w:rFonts w:ascii="Times New Roman" w:hAnsi="Times New Roman" w:cs="Times New Roman"/>
          <w:sz w:val="22"/>
        </w:rPr>
        <w:t>actually not</w:t>
      </w:r>
      <w:proofErr w:type="gramEnd"/>
      <w:r>
        <w:rPr>
          <w:rFonts w:ascii="Times New Roman" w:hAnsi="Times New Roman" w:cs="Times New Roman"/>
          <w:sz w:val="22"/>
        </w:rPr>
        <w:t xml:space="preserve"> very high, </w:t>
      </w:r>
      <w:proofErr w:type="spellStart"/>
      <w:r>
        <w:rPr>
          <w:rFonts w:ascii="Times New Roman" w:hAnsi="Times New Roman" w:cs="Times New Roman"/>
          <w:sz w:val="22"/>
        </w:rPr>
        <w:t>totalling</w:t>
      </w:r>
      <w:proofErr w:type="spellEnd"/>
      <w:r>
        <w:rPr>
          <w:rFonts w:ascii="Times New Roman" w:hAnsi="Times New Roman" w:cs="Times New Roman"/>
          <w:sz w:val="22"/>
        </w:rPr>
        <w:t xml:space="preserve"> 2,</w:t>
      </w:r>
      <w:r>
        <w:rPr>
          <w:rFonts w:ascii="Times New Roman" w:hAnsi="Times New Roman" w:cs="Times New Roman" w:hint="eastAsia"/>
          <w:sz w:val="22"/>
        </w:rPr>
        <w:t>143</w:t>
      </w:r>
      <w:r>
        <w:rPr>
          <w:rFonts w:ascii="Times New Roman" w:hAnsi="Times New Roman" w:cs="Times New Roman"/>
          <w:sz w:val="22"/>
        </w:rPr>
        <w:t>.</w:t>
      </w:r>
    </w:p>
    <w:p w14:paraId="50471FC5" w14:textId="77777777" w:rsidR="00B459B0" w:rsidRDefault="00000000">
      <w:pPr>
        <w:spacing w:line="276" w:lineRule="auto"/>
        <w:ind w:left="420"/>
        <w:jc w:val="center"/>
        <w:rPr>
          <w:rFonts w:ascii="Times New Roman" w:hAnsi="Times New Roman" w:cs="Times New Roman"/>
          <w:sz w:val="22"/>
        </w:rPr>
      </w:pPr>
      <w:r>
        <w:rPr>
          <w:noProof/>
        </w:rPr>
        <w:drawing>
          <wp:inline distT="0" distB="0" distL="114300" distR="114300" wp14:anchorId="79186706" wp14:editId="383544A5">
            <wp:extent cx="2424430" cy="1857375"/>
            <wp:effectExtent l="0" t="0" r="13970" b="190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9"/>
                    <a:stretch>
                      <a:fillRect/>
                    </a:stretch>
                  </pic:blipFill>
                  <pic:spPr>
                    <a:xfrm>
                      <a:off x="0" y="0"/>
                      <a:ext cx="2424430" cy="1857375"/>
                    </a:xfrm>
                    <a:prstGeom prst="rect">
                      <a:avLst/>
                    </a:prstGeom>
                    <a:noFill/>
                    <a:ln>
                      <a:noFill/>
                    </a:ln>
                  </pic:spPr>
                </pic:pic>
              </a:graphicData>
            </a:graphic>
          </wp:inline>
        </w:drawing>
      </w:r>
    </w:p>
    <w:p w14:paraId="539ABC08" w14:textId="77777777" w:rsidR="00B459B0" w:rsidRDefault="00000000">
      <w:pPr>
        <w:pStyle w:val="af0"/>
        <w:ind w:firstLine="440"/>
        <w:jc w:val="center"/>
        <w:rPr>
          <w:rFonts w:ascii="Times New Roman" w:hAnsi="Times New Roman" w:cs="Times New Roman"/>
          <w:sz w:val="22"/>
        </w:rPr>
      </w:pPr>
      <w:r>
        <w:rPr>
          <w:rFonts w:ascii="Times New Roman" w:hAnsi="Times New Roman" w:cs="Times New Roman" w:hint="eastAsia"/>
          <w:sz w:val="22"/>
        </w:rPr>
        <w:t>Fig.10.</w:t>
      </w:r>
      <w:r>
        <w:rPr>
          <w:rFonts w:ascii="Times New Roman" w:hAnsi="Times New Roman" w:cs="Times New Roman"/>
          <w:sz w:val="22"/>
        </w:rPr>
        <w:t xml:space="preserve"> Age, Number, Percentage of KSI Pedestrian</w:t>
      </w:r>
    </w:p>
    <w:p w14:paraId="722C5539" w14:textId="77777777" w:rsidR="00B459B0" w:rsidRDefault="00000000">
      <w:pPr>
        <w:pStyle w:val="af0"/>
        <w:numPr>
          <w:ilvl w:val="2"/>
          <w:numId w:val="1"/>
        </w:numPr>
        <w:spacing w:line="276" w:lineRule="auto"/>
        <w:ind w:firstLineChars="0"/>
        <w:jc w:val="left"/>
        <w:rPr>
          <w:rFonts w:ascii="Times New Roman" w:hAnsi="Times New Roman" w:cs="Times New Roman"/>
          <w:b/>
          <w:bCs/>
          <w:sz w:val="22"/>
        </w:rPr>
      </w:pPr>
      <w:r>
        <w:rPr>
          <w:rFonts w:ascii="Times New Roman" w:hAnsi="Times New Roman" w:cs="Times New Roman"/>
          <w:b/>
          <w:bCs/>
          <w:sz w:val="22"/>
        </w:rPr>
        <w:t>Analysis of the circumstances of the accidents</w:t>
      </w:r>
    </w:p>
    <w:p w14:paraId="29CE4F23" w14:textId="77777777" w:rsidR="00B459B0" w:rsidRDefault="00000000">
      <w:pPr>
        <w:pStyle w:val="af0"/>
        <w:ind w:left="709" w:firstLineChars="0" w:firstLine="0"/>
        <w:rPr>
          <w:rFonts w:ascii="Times New Roman" w:hAnsi="Times New Roman" w:cs="Times New Roman"/>
          <w:sz w:val="22"/>
        </w:rPr>
      </w:pPr>
      <w:r>
        <w:rPr>
          <w:rFonts w:ascii="Times New Roman" w:hAnsi="Times New Roman" w:cs="Times New Roman"/>
          <w:sz w:val="22"/>
        </w:rPr>
        <w:lastRenderedPageBreak/>
        <w:t>In addition to age, the location and movement of the pedestrian at the time of the crash are also relevant. As shown in Figure 1</w:t>
      </w:r>
      <w:r>
        <w:rPr>
          <w:rFonts w:ascii="Times New Roman" w:hAnsi="Times New Roman" w:cs="Times New Roman" w:hint="eastAsia"/>
          <w:sz w:val="22"/>
        </w:rPr>
        <w:t>1</w:t>
      </w:r>
      <w:r>
        <w:rPr>
          <w:rFonts w:ascii="Times New Roman" w:hAnsi="Times New Roman" w:cs="Times New Roman"/>
          <w:sz w:val="22"/>
        </w:rPr>
        <w:t xml:space="preserve">, the highest number of crashes and the most dangerous occur when pedestrians cross from driver’s nearside. Instead, if the pedestrian is in carriageway, stationary - not </w:t>
      </w:r>
      <w:proofErr w:type="gramStart"/>
      <w:r>
        <w:rPr>
          <w:rFonts w:ascii="Times New Roman" w:hAnsi="Times New Roman" w:cs="Times New Roman"/>
          <w:sz w:val="22"/>
        </w:rPr>
        <w:t>crossing(</w:t>
      </w:r>
      <w:proofErr w:type="gramEnd"/>
      <w:r>
        <w:rPr>
          <w:rFonts w:ascii="Times New Roman" w:hAnsi="Times New Roman" w:cs="Times New Roman"/>
          <w:sz w:val="22"/>
        </w:rPr>
        <w:t>standing or playing) - masked by parked or stationary vehicle, he/she has the least chance of being involved in a car accident. When looking at the relationship between pedestrian movement and the number of crashes, it was found that people crossing in zig-zag exit lines had the fewest crashes, while those crossing elsewhere in the carriageway take the largest number of all, whether seriously injured or killed.</w:t>
      </w:r>
    </w:p>
    <w:p w14:paraId="6ABECD0D" w14:textId="77777777" w:rsidR="00B459B0" w:rsidRDefault="00000000">
      <w:pPr>
        <w:pStyle w:val="af0"/>
        <w:spacing w:line="276" w:lineRule="auto"/>
        <w:ind w:left="709" w:firstLineChars="0" w:firstLine="0"/>
        <w:jc w:val="center"/>
        <w:rPr>
          <w:rFonts w:ascii="Times New Roman" w:hAnsi="Times New Roman" w:cs="Times New Roman"/>
          <w:sz w:val="22"/>
        </w:rPr>
      </w:pPr>
      <w:r>
        <w:rPr>
          <w:noProof/>
        </w:rPr>
        <w:drawing>
          <wp:inline distT="0" distB="0" distL="114300" distR="114300" wp14:anchorId="6E974455" wp14:editId="3C255B47">
            <wp:extent cx="3559175" cy="2641600"/>
            <wp:effectExtent l="0" t="0" r="6985" b="1016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0"/>
                    <a:stretch>
                      <a:fillRect/>
                    </a:stretch>
                  </pic:blipFill>
                  <pic:spPr>
                    <a:xfrm>
                      <a:off x="0" y="0"/>
                      <a:ext cx="3559175" cy="2641600"/>
                    </a:xfrm>
                    <a:prstGeom prst="rect">
                      <a:avLst/>
                    </a:prstGeom>
                    <a:noFill/>
                    <a:ln>
                      <a:noFill/>
                    </a:ln>
                  </pic:spPr>
                </pic:pic>
              </a:graphicData>
            </a:graphic>
          </wp:inline>
        </w:drawing>
      </w:r>
    </w:p>
    <w:p w14:paraId="34CD55AC" w14:textId="77777777" w:rsidR="00B459B0" w:rsidRDefault="00000000">
      <w:pPr>
        <w:pStyle w:val="af0"/>
        <w:ind w:firstLine="440"/>
        <w:jc w:val="center"/>
        <w:rPr>
          <w:rFonts w:ascii="Times New Roman" w:hAnsi="Times New Roman" w:cs="Times New Roman"/>
          <w:sz w:val="22"/>
        </w:rPr>
      </w:pPr>
      <w:r>
        <w:rPr>
          <w:rFonts w:ascii="Times New Roman" w:hAnsi="Times New Roman" w:cs="Times New Roman" w:hint="eastAsia"/>
          <w:sz w:val="22"/>
        </w:rPr>
        <w:t>Fig.</w:t>
      </w:r>
      <w:r>
        <w:rPr>
          <w:rFonts w:ascii="Times New Roman" w:hAnsi="Times New Roman" w:cs="Times New Roman"/>
          <w:sz w:val="22"/>
        </w:rPr>
        <w:t>1</w:t>
      </w:r>
      <w:r>
        <w:rPr>
          <w:rFonts w:ascii="Times New Roman" w:hAnsi="Times New Roman" w:cs="Times New Roman" w:hint="eastAsia"/>
          <w:sz w:val="22"/>
        </w:rPr>
        <w:t>1.</w:t>
      </w:r>
      <w:r>
        <w:rPr>
          <w:rFonts w:ascii="Times New Roman" w:hAnsi="Times New Roman" w:cs="Times New Roman"/>
          <w:sz w:val="22"/>
        </w:rPr>
        <w:t xml:space="preserve"> Number of KSI Pedestrian by Different Location and Movement</w:t>
      </w:r>
    </w:p>
    <w:p w14:paraId="445C7B2E" w14:textId="77777777" w:rsidR="00B459B0" w:rsidRDefault="00000000">
      <w:pPr>
        <w:pStyle w:val="af0"/>
        <w:numPr>
          <w:ilvl w:val="0"/>
          <w:numId w:val="1"/>
        </w:numPr>
        <w:spacing w:line="276" w:lineRule="auto"/>
        <w:ind w:firstLineChars="0"/>
        <w:jc w:val="left"/>
        <w:rPr>
          <w:rFonts w:ascii="Times New Roman" w:hAnsi="Times New Roman" w:cs="Times New Roman"/>
          <w:b/>
          <w:bCs/>
          <w:sz w:val="24"/>
          <w:szCs w:val="24"/>
        </w:rPr>
      </w:pPr>
      <w:r>
        <w:rPr>
          <w:rFonts w:ascii="Times New Roman" w:hAnsi="Times New Roman" w:cs="Times New Roman"/>
          <w:b/>
          <w:bCs/>
          <w:sz w:val="24"/>
          <w:szCs w:val="24"/>
        </w:rPr>
        <w:t>Conclusion</w:t>
      </w:r>
    </w:p>
    <w:p w14:paraId="2AEE696E" w14:textId="77777777" w:rsidR="00B459B0" w:rsidRDefault="00000000">
      <w:pPr>
        <w:ind w:firstLineChars="100" w:firstLine="220"/>
        <w:rPr>
          <w:rFonts w:ascii="Times New Roman" w:hAnsi="Times New Roman" w:cs="Times New Roman"/>
          <w:sz w:val="22"/>
        </w:rPr>
      </w:pPr>
      <w:r>
        <w:rPr>
          <w:rFonts w:ascii="Times New Roman" w:hAnsi="Times New Roman" w:cs="Times New Roman" w:hint="eastAsia"/>
          <w:sz w:val="22"/>
        </w:rPr>
        <w:t>According to this report and data, the number of casualties is highest at the end of the year, but there are no major fluctuations. Most casualties are slight injuries</w:t>
      </w:r>
      <w:r>
        <w:rPr>
          <w:rFonts w:ascii="Times New Roman" w:hAnsi="Times New Roman" w:cs="Times New Roman"/>
          <w:sz w:val="22"/>
        </w:rPr>
        <w:t>,</w:t>
      </w:r>
      <w:r>
        <w:rPr>
          <w:rFonts w:ascii="Times New Roman" w:hAnsi="Times New Roman" w:cs="Times New Roman" w:hint="eastAsia"/>
          <w:sz w:val="22"/>
        </w:rPr>
        <w:t xml:space="preserve"> and only a small percentage are fatal. The number of casualties at 4-5pm accounts for the largest proportion of the day with the high volume of traffic and people at the end of the day being the main cause of crashes. The number of local police calls in Birmingham was high</w:t>
      </w:r>
      <w:r>
        <w:rPr>
          <w:rFonts w:ascii="Times New Roman" w:hAnsi="Times New Roman" w:cs="Times New Roman"/>
          <w:sz w:val="22"/>
        </w:rPr>
        <w:t>,</w:t>
      </w:r>
      <w:r>
        <w:rPr>
          <w:rFonts w:ascii="Times New Roman" w:hAnsi="Times New Roman" w:cs="Times New Roman" w:hint="eastAsia"/>
          <w:sz w:val="22"/>
        </w:rPr>
        <w:t xml:space="preserve"> and the government should pay more attention </w:t>
      </w:r>
      <w:r>
        <w:rPr>
          <w:rFonts w:ascii="Times New Roman" w:hAnsi="Times New Roman" w:cs="Times New Roman"/>
          <w:sz w:val="22"/>
        </w:rPr>
        <w:t>to</w:t>
      </w:r>
      <w:r>
        <w:rPr>
          <w:rFonts w:ascii="Times New Roman" w:hAnsi="Times New Roman" w:cs="Times New Roman" w:hint="eastAsia"/>
          <w:sz w:val="22"/>
        </w:rPr>
        <w:t xml:space="preserve"> solving such problem in this district. </w:t>
      </w:r>
    </w:p>
    <w:p w14:paraId="174F7303" w14:textId="77777777" w:rsidR="00B459B0" w:rsidRDefault="00000000">
      <w:pPr>
        <w:ind w:firstLineChars="100" w:firstLine="220"/>
        <w:rPr>
          <w:rFonts w:ascii="Times New Roman" w:hAnsi="Times New Roman" w:cs="Times New Roman"/>
          <w:sz w:val="22"/>
        </w:rPr>
      </w:pPr>
      <w:r>
        <w:rPr>
          <w:rFonts w:ascii="Times New Roman" w:hAnsi="Times New Roman" w:cs="Times New Roman" w:hint="eastAsia"/>
          <w:sz w:val="22"/>
        </w:rPr>
        <w:t xml:space="preserve">Among the three ways, including Driver or </w:t>
      </w:r>
      <w:r>
        <w:rPr>
          <w:rFonts w:ascii="Times New Roman" w:hAnsi="Times New Roman" w:cs="Times New Roman"/>
          <w:sz w:val="22"/>
        </w:rPr>
        <w:t>R</w:t>
      </w:r>
      <w:r>
        <w:rPr>
          <w:rFonts w:ascii="Times New Roman" w:hAnsi="Times New Roman" w:cs="Times New Roman" w:hint="eastAsia"/>
          <w:sz w:val="22"/>
        </w:rPr>
        <w:t>ider, Passenger and Pedestrian, pedestrians were least likely to be injured compared to others, suggesting that walking is the safest way to travel. Based on research data and graphs, young people aged 11-15 are most at risk of crashes, and parents need to improve education in this area to reduce the chance of teenage injuries in car accidents.</w:t>
      </w:r>
    </w:p>
    <w:sectPr w:rsidR="00B45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33BD"/>
    <w:multiLevelType w:val="multilevel"/>
    <w:tmpl w:val="385B33B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bCs/>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9963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M3ZGEzNjg2YTM5MmU0NTgyNDUzZmE4MDJlN2JjNGYifQ=="/>
  </w:docVars>
  <w:rsids>
    <w:rsidRoot w:val="00B707CC"/>
    <w:rsid w:val="000950DA"/>
    <w:rsid w:val="00123CE3"/>
    <w:rsid w:val="0023020E"/>
    <w:rsid w:val="0029113B"/>
    <w:rsid w:val="00297713"/>
    <w:rsid w:val="002C16E2"/>
    <w:rsid w:val="00304522"/>
    <w:rsid w:val="003C7E0D"/>
    <w:rsid w:val="004E1F83"/>
    <w:rsid w:val="004F02BB"/>
    <w:rsid w:val="005169CB"/>
    <w:rsid w:val="00563444"/>
    <w:rsid w:val="006026F9"/>
    <w:rsid w:val="00616D62"/>
    <w:rsid w:val="00630E1E"/>
    <w:rsid w:val="006B0029"/>
    <w:rsid w:val="006D6C49"/>
    <w:rsid w:val="00704332"/>
    <w:rsid w:val="007679E0"/>
    <w:rsid w:val="008736B8"/>
    <w:rsid w:val="008A0DDB"/>
    <w:rsid w:val="009C2959"/>
    <w:rsid w:val="009F75A5"/>
    <w:rsid w:val="00A33E76"/>
    <w:rsid w:val="00A42C73"/>
    <w:rsid w:val="00A86219"/>
    <w:rsid w:val="00AC6F6A"/>
    <w:rsid w:val="00B459B0"/>
    <w:rsid w:val="00B707CC"/>
    <w:rsid w:val="00C669D8"/>
    <w:rsid w:val="00C97991"/>
    <w:rsid w:val="00CE540B"/>
    <w:rsid w:val="00DD110E"/>
    <w:rsid w:val="00E43918"/>
    <w:rsid w:val="00E5240A"/>
    <w:rsid w:val="05A81B14"/>
    <w:rsid w:val="13693592"/>
    <w:rsid w:val="13826402"/>
    <w:rsid w:val="14AD5701"/>
    <w:rsid w:val="222C5EE2"/>
    <w:rsid w:val="296543A4"/>
    <w:rsid w:val="4DE87CFE"/>
    <w:rsid w:val="5186095C"/>
    <w:rsid w:val="551960B5"/>
    <w:rsid w:val="566A1500"/>
    <w:rsid w:val="5A7E0BA6"/>
    <w:rsid w:val="5C221E86"/>
    <w:rsid w:val="752E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57792E"/>
  <w15:docId w15:val="{79604BC7-DB5F-4593-BB4E-CB05EADB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160" w:line="259" w:lineRule="auto"/>
      <w:jc w:val="left"/>
    </w:pPr>
    <w:rPr>
      <w:kern w:val="0"/>
      <w:sz w:val="22"/>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styleId="af0">
    <w:name w:val="List Paragraph"/>
    <w:basedOn w:val="a"/>
    <w:uiPriority w:val="34"/>
    <w:qFormat/>
    <w:pPr>
      <w:ind w:firstLineChars="200" w:firstLine="420"/>
    </w:pPr>
  </w:style>
  <w:style w:type="character" w:customStyle="1" w:styleId="a6">
    <w:name w:val="日期 字符"/>
    <w:basedOn w:val="a0"/>
    <w:link w:val="a5"/>
    <w:uiPriority w:val="99"/>
    <w:semiHidden/>
    <w:qFormat/>
  </w:style>
  <w:style w:type="character" w:customStyle="1" w:styleId="a4">
    <w:name w:val="批注文字 字符"/>
    <w:basedOn w:val="a0"/>
    <w:link w:val="a3"/>
    <w:uiPriority w:val="99"/>
    <w:semiHidden/>
    <w:qFormat/>
    <w:rPr>
      <w:kern w:val="0"/>
      <w:sz w:val="22"/>
    </w:rPr>
  </w:style>
  <w:style w:type="character" w:customStyle="1" w:styleId="a8">
    <w:name w:val="批注框文本 字符"/>
    <w:basedOn w:val="a0"/>
    <w:link w:val="a7"/>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6T16:53:39"/>
    </inkml:context>
    <inkml:brush xml:id="br0">
      <inkml:brushProperty name="width" value="0.05" units="cm"/>
      <inkml:brushProperty name="height" value="0.05" units="cm"/>
      <inkml:brushProperty name="color" value="#E71224"/>
    </inkml:brush>
  </inkml:definitions>
  <inkml:trace contextRef="#ctx0" brushRef="#br0">2148 62 24575,'-4'-2'0,"1"0"0,-1 0 0,0 1 0,0-1 0,0 1 0,0 0 0,0 0 0,0 0 0,0 0 0,-6 1 0,-7-3 0,-89-15 0,-184-7 0,-112 24 0,202 3 0,-610-2 0,806 1 0,0-1 0,-1 1 0,1 0 0,0 0 0,0 0 0,0 1 0,0-1 0,0 1 0,0 0 0,0 0 0,1 1 0,-1-1 0,1 1 0,-6 5 0,-4 4 0,1 2 0,-13 17 0,17-22 0,-12 18 0,1 0 0,1 1 0,-21 44 0,30-52 0,1 1 0,1 0 0,1 1 0,1 0 0,0 0 0,0 24 0,-5 83 0,9 146 0,4-251 0,1 1 0,14 45 0,-5-25 0,12 46 0,8 34 0,-26-103 0,1 0 0,1-1 0,0 0 0,2 0 0,0-1 0,18 24 0,26 20 0,-50-59 0,0 0 0,0 0 0,1 0 0,0-1 0,0 0 0,0 0 0,0-1 0,12 5 0,22 14 0,-27-14 0,0-1 0,0-1 0,0-1 0,1 0 0,0 0 0,0-1 0,23 3 0,38 11 0,-19 0 0,104 20 0,-78-26 0,0-2 0,83-3 0,-37 3 0,2 0 0,-48-10 0,299-9 0,-202 5 0,4-1 0,-140 2 0,-18 3 0,0-2 0,45-10 0,-24 0 0,0-3 0,-1-2 0,59-30 0,-100 44 0,-1 0 0,1-1 0,0 1 0,-1-1 0,0 0 0,0 0 0,0 0 0,0 0 0,3-7 0,12-16 0,-13 21 0,-1 0 0,0-1 0,0 1 0,0-1 0,-1 0 0,0 0 0,4-15 0,-2-2 0,4-28 0,3-18 0,3 3 0,-2-1 0,-3-1 0,-3 0 0,-3 0 0,-9-110 0,2 160 0,0 0 0,-2 1 0,-1-1 0,-7-18 0,-8-26 0,5 16 0,-2 1 0,-2 1 0,-30-49 0,30 60 0,-40-48 0,6 8 0,49 67 0,0 0 0,0 0 0,-1 1 0,1 0 0,-2 0 0,1 0 0,-1 1 0,1 0 0,-1 0 0,-1 1 0,1 0 0,-1 0 0,1 1 0,-1-1 0,0 2 0,-1-1 0,1 1 0,0 1 0,0-1 0,-1 1 0,-14 1 0,14-1 0,1 0 0,-1 0 0,0-1 0,-11-3 0,11 2 0,0 1 0,0 0 0,-17-1 0,-23 1-1365,41 0-5461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155D2-B0B3-4E14-8506-66981D2A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1984</Words>
  <Characters>11314</Characters>
  <Application>Microsoft Office Word</Application>
  <DocSecurity>0</DocSecurity>
  <Lines>94</Lines>
  <Paragraphs>26</Paragraphs>
  <ScaleCrop>false</ScaleCrop>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Ziheng Wang [ml21zw]</cp:lastModifiedBy>
  <cp:revision>10</cp:revision>
  <dcterms:created xsi:type="dcterms:W3CDTF">2022-11-26T16:01:00Z</dcterms:created>
  <dcterms:modified xsi:type="dcterms:W3CDTF">2023-02-16T23:36:00Z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1FB94AB88DDF413C8A2780AC14E5D38A</vt:lpwstr>
  </property>
</Properties>
</file>