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</w:rPr>
        <w:t>Mini Claude Code 汇报稿（一对一 · 约5分钟）</w:t>
      </w:r>
    </w:p>
    <w:p>
      <w:pPr>
        <w:pStyle w:val="Heading1"/>
      </w:pPr>
      <w:r>
        <w:rPr>
          <w:rFonts w:ascii="Times New Roman" w:hAnsi="Times New Roman" w:eastAsia="黑体"/>
        </w:rPr>
        <w:t>一、Agent 的本质：模型驱动的工具调用循环</w:t>
      </w:r>
    </w:p>
    <w:p>
      <w:r>
        <w:t>（约1分半）</w:t>
      </w:r>
    </w:p>
    <w:p>
      <w:r>
        <w:t>老师好。这个项目用五个渐进版本、约 1100 行代码复现了 Claude Code 的核心架构。我先讲清楚 Agent 到底是什么。</w:t>
      </w:r>
    </w:p>
    <w:p>
      <w:r>
        <w:t>传统 LLM 应用是单次映射：用户输入进模型，文本出来就结束了。Agent 的区别在于引入了一个闭环：模型的输出不再只是文本，还可以是</w:t>
      </w:r>
      <w:r>
        <w:rPr>
          <w:b/>
        </w:rPr>
        <w:t>工具调用请求</w:t>
      </w:r>
      <w:r>
        <w:t>；宿主程序执行工具，把结果写回对话历史，再次请求模型——如此反复，直到模型返回一条不含工具调用的消息。用 Anthropic API 的术语说，循环的终止条件就是 stop_reason 不再等于 "tool_use"。</w:t>
      </w:r>
    </w:p>
    <w:p>
      <w:r>
        <w:t>这里有三个工程细节能说明我真正读懂了实现。</w:t>
      </w:r>
    </w:p>
    <w:p>
      <w:r>
        <w:t>第一，</w:t>
      </w:r>
      <w:r>
        <w:rPr>
          <w:b/>
        </w:rPr>
        <w:t>消息协议是有硬性格式的</w:t>
      </w:r>
      <w:r>
        <w:t xml:space="preserve">。模型发起的 tool_use 块必须原样保存在 assistant 消息里；工具的执行结果要包装成 tool_result 块、放在 </w:t>
      </w:r>
      <w:r>
        <w:rPr>
          <w:b/>
        </w:rPr>
        <w:t>user 角色</w:t>
      </w:r>
      <w:r>
        <w:t>的消息中，并通过 tool_use_id 与调用一一配对。顺序或配对错了，API 会直接拒绝请求。所以循环里必须先 append assistant 消息、再 append 结果消息。</w:t>
      </w:r>
    </w:p>
    <w:p>
      <w:r>
        <w:t>第二，</w:t>
      </w:r>
      <w:r>
        <w:rPr>
          <w:b/>
        </w:rPr>
        <w:t>错误也是环境反馈</w:t>
      </w:r>
      <w:r>
        <w:t>。工具执行失败时不抛异常终止程序，而是把 "Error: ..." 作为字符串返回给模型——模型读到错误会自我修正，比如 edit_file 匹配失败后它会先 read_file 再重试。</w:t>
      </w:r>
    </w:p>
    <w:p>
      <w:r>
        <w:t>第三，</w:t>
      </w:r>
      <w:r>
        <w:rPr>
          <w:b/>
        </w:rPr>
        <w:t>决策权完全在模型侧</w:t>
      </w:r>
      <w:r>
        <w:t>。代码里没有任何规划算法或状态机，调什么工具、什么顺序、何时停止全由模型输出决定。这是它与 LangChain 那类"用代码编排 LLM"框架的根本分野：那里 LLM 是流水线上的节点，这里 LLM 是大脑、代码是外设。</w:t>
      </w:r>
    </w:p>
    <w:p>
      <w:pPr>
        <w:pStyle w:val="Heading1"/>
      </w:pPr>
      <w:r>
        <w:rPr>
          <w:rFonts w:ascii="Times New Roman" w:hAnsi="Times New Roman" w:eastAsia="黑体"/>
        </w:rPr>
        <w:t>二、版本迭代：每版解决一个明确的失败模式</w:t>
      </w:r>
    </w:p>
    <w:p>
      <w:r>
        <w:t>（约2分半）</w:t>
      </w:r>
    </w:p>
    <w:p>
      <w:r>
        <w:t>五个版本的迭代逻辑不是功能堆叠，而是</w:t>
      </w:r>
      <w:r>
        <w:rPr>
          <w:b/>
        </w:rPr>
        <w:t>每个版本针对上一版暴露的一种失败模式</w:t>
      </w:r>
      <w:r>
        <w:t>。</w:t>
      </w:r>
    </w:p>
    <w:p>
      <w:r>
        <w:rPr>
          <w:b/>
        </w:rPr>
        <w:t>v0（约50行）只有一个 bash 工具</w:t>
      </w:r>
      <w:r>
        <w:t>，却已是完整 Agent，因为 bash 能覆盖读、写、搜索、执行。它最精妙的设计是：通过 bash 递归调用脚本自身实现子代理——子进程从空历史启动，父进程只捕获它的 stdout 作为工具结果，操作系统的进程边界天然成为上下文边界。这就是"进程隔离等于上下文隔离"。另外它的工具 description 里写入了常用命令模式和子代理用法，这说明</w:t>
      </w:r>
      <w:r>
        <w:rPr>
          <w:b/>
        </w:rPr>
        <w:t>工具描述本身就是提示工程</w:t>
      </w:r>
      <w:r>
        <w:t>：工具"能做什么"和"模型知道怎么用"是两件事。</w:t>
      </w:r>
    </w:p>
    <w:p>
      <w:r>
        <w:rPr>
          <w:b/>
        </w:rPr>
        <w:t>v1 的动机是 v0 的可靠性缺陷</w:t>
      </w:r>
      <w:r>
        <w:t>：用 echo 写多行文件要和 shell 转义搏斗。所以把高频操作升级为专用工具：read_file、write_file、edit_file，配合 bash 兜底。关键设计是</w:t>
      </w:r>
      <w:r>
        <w:rPr>
          <w:b/>
        </w:rPr>
        <w:t>结构化参数替代字符串拼接</w:t>
      </w:r>
      <w:r>
        <w:t>——write_file 的 content 走 JSON 字段，模型无需生成转义正确的 shell 代码；edit_file 要求 old_text 精确匹配且只替换第一处，失配即报错，把误伤面压到最小。安全上有三件套：safe_path 用 resolve() 展开相对路径后校验是否仍在工作区内，防路径逃逸；危险命令黑名单；60 秒超时加 50KB 输出截断。</w:t>
      </w:r>
    </w:p>
    <w:p>
      <w:r>
        <w:rPr>
          <w:b/>
        </w:rPr>
        <w:t>v2 针对"计划淡出"</w:t>
      </w:r>
      <w:r>
        <w:t>：多步任务中，开头陈述的计划沉入长历史，注意力被最近的工具输出占据，模型跑偏。解法是 TodoWrite——注意它的更新语义是</w:t>
      </w:r>
      <w:r>
        <w:rPr>
          <w:b/>
        </w:rPr>
        <w:t>全量替换而非增量 patch</w:t>
      </w:r>
      <w:r>
        <w:t>，这让校验可以整体进行；TodoManager 有三条硬约束，最重要的是只允许一项 in_progress，强制单点专注，违规直接 raise ValueError，错误返回给模型让它修正重发——</w:t>
      </w:r>
      <w:r>
        <w:rPr>
          <w:b/>
        </w:rPr>
        <w:t>校验器在扮演环境反馈的角色</w:t>
      </w:r>
      <w:r>
        <w:t>。渲染后的清单作为 tool_result 返回，使计划每次都重新出现在上下文末尾这个注意力最敏感的位置。此外还有 system reminder 做软引导，硬约束和软引导的分界是：违反后"数据坏了"用硬，"效果差了"用软。</w:t>
      </w:r>
    </w:p>
    <w:p>
      <w:r>
        <w:rPr>
          <w:b/>
        </w:rPr>
        <w:t>v3 针对"上下文污染"</w:t>
      </w:r>
      <w:r>
        <w:t>：探索阶段读的几十个文件填满上下文，真正干活时预算已尽。Task 工具派生子代理，隔离的技术关键就一行——sub_messages 从全新列表开始。配合 Agent 类型注册表做两层专化：explore 和 plan 类型的工具列表里根本没有 write_file，"不许改文件"是</w:t>
      </w:r>
      <w:r>
        <w:rPr>
          <w:b/>
        </w:rPr>
        <w:t>能力剥夺而非提示请求</w:t>
      </w:r>
      <w:r>
        <w:t>。还有一点值得强调：run_task 和主循环是</w:t>
      </w:r>
      <w:r>
        <w:rPr>
          <w:b/>
        </w:rPr>
        <w:t>同一个循环</w:t>
      </w:r>
      <w:r>
        <w:t>，只是换了 messages、system、tools 三个参数——这证明 Agent 架构是可递归组合的。</w:t>
      </w:r>
    </w:p>
    <w:p>
      <w:r>
        <w:rPr>
          <w:b/>
        </w:rPr>
        <w:t>v4 针对"知识供给"</w:t>
      </w:r>
      <w:r>
        <w:t>：模型有能力（bash 什么都能跑）但缺领域知识。Skills 把知识外化到 SKILL.md 文件，相当于免训练热插拔。成本控制靠三层渐进披露：name 加 description 元数据常驻，约百 token；正文触发才注入，约 2000 token；scripts 和 references 按需读取。description 必须写明触发条件，因为它是模型判断是否装载的唯一依据——写太窄会漏触发，写太宽会误触发浪费 token。</w:t>
      </w:r>
    </w:p>
    <w:p>
      <w:pPr>
        <w:pStyle w:val="Heading1"/>
      </w:pPr>
      <w:r>
        <w:rPr>
          <w:rFonts w:ascii="Times New Roman" w:hAnsi="Times New Roman" w:eastAsia="黑体"/>
        </w:rPr>
        <w:t>三、缓存经济学与项目不足</w:t>
      </w:r>
    </w:p>
    <w:p>
      <w:r>
        <w:t>（约1分钟）</w:t>
      </w:r>
    </w:p>
    <w:p>
      <w:r>
        <w:t>最后是贯穿全部设计的横切原则。前缀缓存的机制是：请求前缀与上次逐字节相同时，供应商复用注意力状态，命中部分按约十分之一计价。推论是</w:t>
      </w:r>
      <w:r>
        <w:rPr>
          <w:b/>
        </w:rPr>
        <w:t>上下文必须当作只追加日志</w:t>
      </w:r>
      <w:r>
        <w:t>：改系统提示、删旧消息、滑动窗口、中间插入，都会从改动点起全量按未缓存价重算。最反直觉的是滑动窗口——发送量变小了却更贵，因为省下的 token 抵不上失去的九折。可以算一笔账：100K 历史加 2K 新增，命中约等效 12K token，失效则是 102K，一次失误约 8.5 倍。回头看，v2 的 todo 渲染和 v4 的技能注入都走 tool_result 追加而不改系统提示，正是缓存保护设计。</w:t>
      </w:r>
    </w:p>
    <w:p>
      <w:r>
        <w:t>项目的不足也很清楚：黑名单不是真正的权限系统，缺 allow/deny 规则和人工确认流；历史无限增长，没有 compact 机制；无流式输出、无 API 重试、explore 代理仍持有 bash 所以隔离并不彻底。但这些都是精化，不改变核心架构——</w:t>
      </w:r>
      <w:r>
        <w:rPr>
          <w:b/>
        </w:rPr>
        <w:t>Agent = 模型（决策）+ 工具（手脚）+ 循环（生命）+ 上下文纪律（经济性）</w:t>
      </w:r>
      <w:r>
        <w:t>。</w:t>
      </w:r>
    </w:p>
    <w:p>
      <w:r>
        <w:t>汇报完毕，请老师指正。</w:t>
      </w:r>
    </w:p>
    <w:p>
      <w:pPr>
        <w:pStyle w:val="Heading1"/>
      </w:pPr>
      <w:r>
        <w:rPr>
          <w:rFonts w:ascii="Times New Roman" w:hAnsi="Times New Roman" w:eastAsia="黑体"/>
        </w:rPr>
        <w:t>附：准备提问的建议</w:t>
      </w:r>
    </w:p>
    <w:p>
      <w:r>
        <w:t>一对一汇报老师大概率会追问，教材里有三处最适合出题的深水区：</w:t>
      </w:r>
    </w:p>
    <w:p>
      <w:r>
        <w:t xml:space="preserve">1. </w:t>
      </w:r>
      <w:r>
        <w:rPr>
          <w:b/>
        </w:rPr>
        <w:t>"v0 和 v3 的子代理有什么区别？"</w:t>
      </w:r>
      <w:r>
        <w:t xml:space="preserve"> 机制不同（进程派生 vs 函数内新建 messages 列表），原理相同（全新历史 + 只回传摘要）；v3 多了工具过滤和类型系统，v0 胜在零代码、天然无限嵌套。</w:t>
      </w:r>
    </w:p>
    <w:p>
      <w:r>
        <w:t xml:space="preserve">2. </w:t>
      </w:r>
      <w:r>
        <w:rPr>
          <w:b/>
        </w:rPr>
        <w:t>"/compact 也破坏缓存，为什么合理？"</w:t>
      </w:r>
      <w:r>
        <w:t xml:space="preserve"> 频率与收益结构不同：compact 是一次性战略投资，换来此后每轮历史大幅变短；滑动窗口是每轮都付全价、没有任何后续收益。</w:t>
      </w:r>
    </w:p>
    <w:p>
      <w:r>
        <w:t xml:space="preserve">3. </w:t>
      </w:r>
      <w:r>
        <w:rPr>
          <w:b/>
        </w:rPr>
        <w:t>"为什么 tool_result 放在 user 角色？"</w:t>
      </w:r>
      <w:r>
        <w:t xml:space="preserve"> tool_use 是模型的输出（assistant），执行结果是环境的输入——对模型而言环境输入和用户输入同属外部信息，且 API 要求 user/assistant 严格交替。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