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F03B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QHAWELETHU WELLNESS COUNSELLING</w:t>
      </w:r>
    </w:p>
    <w:p w14:paraId="357DE8FE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1. CLIENT INTAKE FORM</w:t>
      </w:r>
    </w:p>
    <w:p w14:paraId="3A601EC8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14:paraId="1489B593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020796DB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14:paraId="783309DA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590DD62D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Gender (Optional)</w:t>
      </w:r>
    </w:p>
    <w:p w14:paraId="02DE4EFF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14:paraId="25894D87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Country of Residence</w:t>
      </w:r>
    </w:p>
    <w:p w14:paraId="1F6FF310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Home Address</w:t>
      </w:r>
    </w:p>
    <w:p w14:paraId="24CC6E14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14:paraId="51A7B0C2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Mobile Number (including country code)</w:t>
      </w:r>
    </w:p>
    <w:p w14:paraId="2934E4DC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Preferred Language</w:t>
      </w:r>
    </w:p>
    <w:p w14:paraId="6D3C925A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Occupation</w:t>
      </w:r>
    </w:p>
    <w:p w14:paraId="47C77D02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Marital Status</w:t>
      </w:r>
    </w:p>
    <w:p w14:paraId="4B13885F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Emergency Contact Name</w:t>
      </w:r>
    </w:p>
    <w:p w14:paraId="47638BC3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Emergency Contact Relationship</w:t>
      </w:r>
    </w:p>
    <w:p w14:paraId="50F59D38" w14:textId="77777777" w:rsidR="00940F61" w:rsidRPr="00940F61" w:rsidRDefault="00940F61" w:rsidP="00940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Emergency Contact Number</w:t>
      </w:r>
    </w:p>
    <w:p w14:paraId="799D3DF7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78136234">
          <v:rect id="_x0000_i1112" style="width:0;height:1.5pt" o:hralign="center" o:hrstd="t" o:hr="t" fillcolor="#a0a0a0" stroked="f"/>
        </w:pict>
      </w:r>
    </w:p>
    <w:p w14:paraId="205F17A8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Information</w:t>
      </w:r>
    </w:p>
    <w:p w14:paraId="7B1B434C" w14:textId="77777777" w:rsidR="00940F61" w:rsidRPr="00940F61" w:rsidRDefault="00940F61" w:rsidP="00940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Preferred Time Zone</w:t>
      </w:r>
    </w:p>
    <w:p w14:paraId="5FF1AE72" w14:textId="77777777" w:rsidR="00940F61" w:rsidRPr="00940F61" w:rsidRDefault="00940F61" w:rsidP="00940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Preferred Consultation Platform</w:t>
      </w:r>
    </w:p>
    <w:p w14:paraId="55BE44B9" w14:textId="77777777" w:rsidR="00940F61" w:rsidRPr="00940F61" w:rsidRDefault="00940F61" w:rsidP="00940F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14:paraId="7F5F49F7" w14:textId="77777777" w:rsidR="00940F61" w:rsidRPr="00940F61" w:rsidRDefault="00940F61" w:rsidP="00940F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Google Meet</w:t>
      </w:r>
    </w:p>
    <w:p w14:paraId="05A583FE" w14:textId="77777777" w:rsidR="00940F61" w:rsidRPr="00940F61" w:rsidRDefault="00940F61" w:rsidP="00940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How did you hear about Qhawelethu Wellness Counselling?</w:t>
      </w:r>
    </w:p>
    <w:p w14:paraId="39C5531B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1AAB6698">
          <v:rect id="_x0000_i1113" style="width:0;height:1.5pt" o:hralign="center" o:hrstd="t" o:hr="t" fillcolor="#a0a0a0" stroked="f"/>
        </w:pict>
      </w:r>
    </w:p>
    <w:p w14:paraId="6212169C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Presenting Concern</w:t>
      </w:r>
    </w:p>
    <w:p w14:paraId="6AFA5CC6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b/>
          <w:bCs/>
          <w:sz w:val="24"/>
          <w:szCs w:val="24"/>
        </w:rPr>
        <w:t>What brings you to counselling today?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(Large text box)</w:t>
      </w:r>
    </w:p>
    <w:p w14:paraId="21C60CAC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Please select any areas you would like support with:</w:t>
      </w:r>
    </w:p>
    <w:p w14:paraId="45E0D5F6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14:paraId="5D7D100A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Depression</w:t>
      </w:r>
    </w:p>
    <w:p w14:paraId="21DD2906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lastRenderedPageBreak/>
        <w:t>Stress Management</w:t>
      </w:r>
    </w:p>
    <w:p w14:paraId="3C7B9968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Grief &amp; Loss</w:t>
      </w:r>
    </w:p>
    <w:p w14:paraId="6CB8F688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Trauma</w:t>
      </w:r>
    </w:p>
    <w:p w14:paraId="0ED6B1C0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Emotional Regulation</w:t>
      </w:r>
    </w:p>
    <w:p w14:paraId="5D6DCD6B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Relationship Difficulties</w:t>
      </w:r>
    </w:p>
    <w:p w14:paraId="586E6453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Family Conflict</w:t>
      </w:r>
    </w:p>
    <w:p w14:paraId="1E0BB7EB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Parenting Support</w:t>
      </w:r>
    </w:p>
    <w:p w14:paraId="429B7E33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Child Behavioural Challenges</w:t>
      </w:r>
    </w:p>
    <w:p w14:paraId="62453D79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Autism Spectrum Disorder (ASD)</w:t>
      </w:r>
    </w:p>
    <w:p w14:paraId="155427B9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ADHD</w:t>
      </w:r>
    </w:p>
    <w:p w14:paraId="588492BD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Neurodiversity Support</w:t>
      </w:r>
    </w:p>
    <w:p w14:paraId="70FE2EC7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Social Skills Development</w:t>
      </w:r>
    </w:p>
    <w:p w14:paraId="62558B7E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Self-Esteem</w:t>
      </w:r>
    </w:p>
    <w:p w14:paraId="06D53CB7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Personal Growth</w:t>
      </w:r>
    </w:p>
    <w:p w14:paraId="3D86E716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Academic Challenges</w:t>
      </w:r>
    </w:p>
    <w:p w14:paraId="7B5C1014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Workplace Stress</w:t>
      </w:r>
    </w:p>
    <w:p w14:paraId="15E1CE59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Life Transitions</w:t>
      </w:r>
    </w:p>
    <w:p w14:paraId="12B5E235" w14:textId="77777777" w:rsidR="00940F61" w:rsidRPr="00940F61" w:rsidRDefault="00940F61" w:rsidP="00940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Other (please specify)</w:t>
      </w:r>
    </w:p>
    <w:p w14:paraId="66B3D5BB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3C8B98E1">
          <v:rect id="_x0000_i1114" style="width:0;height:1.5pt" o:hralign="center" o:hrstd="t" o:hr="t" fillcolor="#a0a0a0" stroked="f"/>
        </w:pict>
      </w:r>
    </w:p>
    <w:p w14:paraId="1C1B55E8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Medical &amp; Psychological Background</w:t>
      </w:r>
    </w:p>
    <w:p w14:paraId="5FBB5921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Have you previously attended counselling?</w:t>
      </w:r>
    </w:p>
    <w:p w14:paraId="31573B81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Have you ever received a psychological assessment?</w:t>
      </w:r>
    </w:p>
    <w:p w14:paraId="7A9288A5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Have you ever been diagnosed with a mental health or neurodevelopmental condition?</w:t>
      </w:r>
    </w:p>
    <w:p w14:paraId="62911867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Are you currently taking any medication?</w:t>
      </w:r>
    </w:p>
    <w:p w14:paraId="736207FF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Are you currently seeing another healthcare professional?</w:t>
      </w:r>
    </w:p>
    <w:p w14:paraId="12D9C703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Do you have any medical conditions that may be relevant?</w:t>
      </w:r>
    </w:p>
    <w:p w14:paraId="47B47DDB" w14:textId="77777777" w:rsidR="00940F61" w:rsidRPr="00940F61" w:rsidRDefault="00940F61" w:rsidP="00940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Is there anything else you would like your practitioner to know before your first session?</w:t>
      </w:r>
    </w:p>
    <w:p w14:paraId="724D0423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5274CA67">
          <v:rect id="_x0000_i1115" style="width:0;height:1.5pt" o:hralign="center" o:hrstd="t" o:hr="t" fillcolor="#a0a0a0" stroked="f"/>
        </w:pict>
      </w:r>
    </w:p>
    <w:p w14:paraId="0FA49ACB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Online Consultation Agreement</w:t>
      </w:r>
    </w:p>
    <w:p w14:paraId="38D31CC3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Please confirm that you understand:</w:t>
      </w:r>
    </w:p>
    <w:p w14:paraId="16033577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Sessions are conducted online.</w:t>
      </w:r>
    </w:p>
    <w:p w14:paraId="1426DACB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will attend my session in a private and quiet environment.</w:t>
      </w:r>
    </w:p>
    <w:p w14:paraId="31A458F1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understand internet interruptions may occur.</w:t>
      </w:r>
    </w:p>
    <w:p w14:paraId="08F4DC10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understand confidentiality has limitations when using online technology.</w:t>
      </w:r>
    </w:p>
    <w:p w14:paraId="34AB025E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understand online counselling is not an emergency service.</w:t>
      </w:r>
    </w:p>
    <w:p w14:paraId="1F869E9A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consent to receiving psychological and counselling services remotely.</w:t>
      </w:r>
    </w:p>
    <w:p w14:paraId="0A7F343E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Digital Signature</w:t>
      </w:r>
    </w:p>
    <w:p w14:paraId="4D03EE23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2AD396B9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6585A303">
          <v:rect id="_x0000_i1116" style="width:0;height:1.5pt" o:hralign="center" o:hrstd="t" o:hr="t" fillcolor="#a0a0a0" stroked="f"/>
        </w:pict>
      </w:r>
    </w:p>
    <w:p w14:paraId="124A012A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Privacy Consent</w:t>
      </w:r>
    </w:p>
    <w:p w14:paraId="3C1B6673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consent to the collection and secure storage of my personal information in accordance with applicable privacy requirements.</w:t>
      </w:r>
    </w:p>
    <w:p w14:paraId="02361A7B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Digital Signature</w:t>
      </w:r>
    </w:p>
    <w:p w14:paraId="70A285D8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25F5B346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52CBA2E0">
          <v:rect id="_x0000_i1117" style="width:0;height:1.5pt" o:hralign="center" o:hrstd="t" o:hr="t" fillcolor="#a0a0a0" stroked="f"/>
        </w:pict>
      </w:r>
    </w:p>
    <w:p w14:paraId="5DEB3BF3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F61">
        <w:rPr>
          <w:rFonts w:ascii="Times New Roman" w:eastAsia="Times New Roman" w:hAnsi="Times New Roman" w:cs="Times New Roman"/>
          <w:b/>
          <w:bCs/>
          <w:sz w:val="27"/>
          <w:szCs w:val="27"/>
        </w:rPr>
        <w:t>Cancellation Policy</w:t>
      </w:r>
    </w:p>
    <w:p w14:paraId="2467C9F9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I understand cancellations require at least 24 hours' notice.</w:t>
      </w:r>
    </w:p>
    <w:p w14:paraId="3CBC1020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Missed appointments may be charged.</w:t>
      </w:r>
    </w:p>
    <w:p w14:paraId="15C37E15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40F61">
        <w:rPr>
          <w:rFonts w:ascii="Times New Roman" w:eastAsia="Times New Roman" w:hAnsi="Times New Roman" w:cs="Times New Roman"/>
          <w:sz w:val="24"/>
          <w:szCs w:val="24"/>
        </w:rPr>
        <w:t xml:space="preserve"> Late arrival may shorten my consultation time.</w:t>
      </w:r>
    </w:p>
    <w:p w14:paraId="07C8B909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Digital Signature</w:t>
      </w:r>
    </w:p>
    <w:p w14:paraId="3A6F33BC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720863E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69343DB8">
          <v:rect id="_x0000_i1118" style="width:0;height:1.5pt" o:hralign="center" o:hrstd="t" o:hr="t" fillcolor="#a0a0a0" stroked="f"/>
        </w:pict>
      </w:r>
    </w:p>
    <w:p w14:paraId="15CAD54A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FULL SERVICES LIST</w:t>
      </w:r>
    </w:p>
    <w:p w14:paraId="2165266A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Neurodiversity Services</w:t>
      </w:r>
    </w:p>
    <w:p w14:paraId="407F82A1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Autism Spectrum Disorder (ASD) Support</w:t>
      </w:r>
    </w:p>
    <w:p w14:paraId="76C33752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ADHD Support</w:t>
      </w:r>
    </w:p>
    <w:p w14:paraId="3A2E4704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Neurodiversity Consultation</w:t>
      </w:r>
    </w:p>
    <w:p w14:paraId="1C67329B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Behavioural Consultation</w:t>
      </w:r>
    </w:p>
    <w:p w14:paraId="3E0D2918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lastRenderedPageBreak/>
        <w:t>Parent Coaching for Neurodivergent Children</w:t>
      </w:r>
    </w:p>
    <w:p w14:paraId="19EE4DD2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Executive Functioning Support</w:t>
      </w:r>
    </w:p>
    <w:p w14:paraId="662C2B6E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Emotional Regulation Support</w:t>
      </w:r>
    </w:p>
    <w:p w14:paraId="478B195D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Social Skills Development</w:t>
      </w:r>
    </w:p>
    <w:p w14:paraId="3E58EF09" w14:textId="77777777" w:rsidR="00940F61" w:rsidRPr="00940F61" w:rsidRDefault="00940F61" w:rsidP="00940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Psychoeducation for Families</w:t>
      </w:r>
    </w:p>
    <w:p w14:paraId="74D6F579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1430AD97">
          <v:rect id="_x0000_i1119" style="width:0;height:1.5pt" o:hralign="center" o:hrstd="t" o:hr="t" fillcolor="#a0a0a0" stroked="f"/>
        </w:pict>
      </w:r>
    </w:p>
    <w:p w14:paraId="75940E8D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Counselling Services</w:t>
      </w:r>
    </w:p>
    <w:p w14:paraId="4BFF3121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Individual Counselling</w:t>
      </w:r>
    </w:p>
    <w:p w14:paraId="180CAD36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Child Counselling</w:t>
      </w:r>
    </w:p>
    <w:p w14:paraId="395DAB83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Adolescent Counselling</w:t>
      </w:r>
    </w:p>
    <w:p w14:paraId="59899196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Family Counselling</w:t>
      </w:r>
    </w:p>
    <w:p w14:paraId="0DA30EE6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Parenting Consultation</w:t>
      </w:r>
    </w:p>
    <w:p w14:paraId="437F3425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Relationship Counselling</w:t>
      </w:r>
    </w:p>
    <w:p w14:paraId="020037D4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Stress Management</w:t>
      </w:r>
    </w:p>
    <w:p w14:paraId="5D6A5EF6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Anxiety Support</w:t>
      </w:r>
    </w:p>
    <w:p w14:paraId="54C9DDE2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Grief &amp; Loss Support</w:t>
      </w:r>
    </w:p>
    <w:p w14:paraId="5F5201C3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Life Transition Support</w:t>
      </w:r>
    </w:p>
    <w:p w14:paraId="681A8DCC" w14:textId="77777777" w:rsidR="00940F61" w:rsidRPr="00940F61" w:rsidRDefault="00940F61" w:rsidP="00940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Personal Growth &amp; Resilience Coaching</w:t>
      </w:r>
    </w:p>
    <w:p w14:paraId="5DBEC3E4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2A8022FE">
          <v:rect id="_x0000_i1120" style="width:0;height:1.5pt" o:hralign="center" o:hrstd="t" o:hr="t" fillcolor="#a0a0a0" stroked="f"/>
        </w:pict>
      </w:r>
    </w:p>
    <w:p w14:paraId="7A6DFA89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Family &amp; Parenting Services</w:t>
      </w:r>
    </w:p>
    <w:p w14:paraId="68314B82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 Guidance</w:t>
      </w:r>
    </w:p>
    <w:p w14:paraId="462AB03D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 Coaching</w:t>
      </w:r>
    </w:p>
    <w:p w14:paraId="6EB7F138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Behaviour Management Strategies</w:t>
      </w:r>
    </w:p>
    <w:p w14:paraId="21ADE21D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Family Communication Support</w:t>
      </w:r>
    </w:p>
    <w:p w14:paraId="26C83440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69893A30" w14:textId="77777777" w:rsidR="00940F61" w:rsidRPr="00940F61" w:rsidRDefault="00940F61" w:rsidP="00940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Positive Parenting Education</w:t>
      </w:r>
    </w:p>
    <w:p w14:paraId="508A3374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10CB3967">
          <v:rect id="_x0000_i1121" style="width:0;height:1.5pt" o:hralign="center" o:hrstd="t" o:hr="t" fillcolor="#a0a0a0" stroked="f"/>
        </w:pict>
      </w:r>
    </w:p>
    <w:p w14:paraId="60E4D82F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Educational &amp; Professional Services</w:t>
      </w:r>
    </w:p>
    <w:p w14:paraId="46466442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Neurodiversity Awareness Workshops</w:t>
      </w:r>
    </w:p>
    <w:p w14:paraId="15810202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Autism Awareness Workshops</w:t>
      </w:r>
    </w:p>
    <w:p w14:paraId="1136CBE3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ADHD Awareness Workshops</w:t>
      </w:r>
    </w:p>
    <w:p w14:paraId="7E38900A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 Education Seminars</w:t>
      </w:r>
    </w:p>
    <w:p w14:paraId="5AFAC1E6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School Behaviour Consultation</w:t>
      </w:r>
    </w:p>
    <w:p w14:paraId="60ED6E8B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Teacher Training</w:t>
      </w:r>
    </w:p>
    <w:p w14:paraId="0FB6AA1C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Church Mental Wellness Presentations</w:t>
      </w:r>
    </w:p>
    <w:p w14:paraId="6DA89EF4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Community Wellness Workshops</w:t>
      </w:r>
    </w:p>
    <w:p w14:paraId="78E6EBFA" w14:textId="77777777" w:rsidR="00940F61" w:rsidRPr="00940F61" w:rsidRDefault="00940F61" w:rsidP="00940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lastRenderedPageBreak/>
        <w:t>Organisational Mental Wellness Talks</w:t>
      </w:r>
    </w:p>
    <w:p w14:paraId="4DF7C10B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5F65D0B3">
          <v:rect id="_x0000_i1122" style="width:0;height:1.5pt" o:hralign="center" o:hrstd="t" o:hr="t" fillcolor="#a0a0a0" stroked="f"/>
        </w:pict>
      </w:r>
    </w:p>
    <w:p w14:paraId="34B59A24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Psychological Consultation</w:t>
      </w:r>
    </w:p>
    <w:p w14:paraId="35E71412" w14:textId="77777777" w:rsidR="00940F61" w:rsidRPr="00940F61" w:rsidRDefault="00940F61" w:rsidP="00940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Behavioural Consultation</w:t>
      </w:r>
    </w:p>
    <w:p w14:paraId="7CF9CAD4" w14:textId="77777777" w:rsidR="00940F61" w:rsidRPr="00940F61" w:rsidRDefault="00940F61" w:rsidP="00940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Case Consultation</w:t>
      </w:r>
    </w:p>
    <w:p w14:paraId="15E7347C" w14:textId="77777777" w:rsidR="00940F61" w:rsidRPr="00940F61" w:rsidRDefault="00940F61" w:rsidP="00940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 Consultation</w:t>
      </w:r>
    </w:p>
    <w:p w14:paraId="61D52A20" w14:textId="77777777" w:rsidR="00940F61" w:rsidRPr="00940F61" w:rsidRDefault="00940F61" w:rsidP="00940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School Consultation</w:t>
      </w:r>
    </w:p>
    <w:p w14:paraId="49BDE67D" w14:textId="77777777" w:rsidR="00940F61" w:rsidRPr="00940F61" w:rsidRDefault="00940F61" w:rsidP="00940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Psychoeducation Sessions</w:t>
      </w:r>
    </w:p>
    <w:p w14:paraId="15403396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60044A47">
          <v:rect id="_x0000_i1123" style="width:0;height:1.5pt" o:hralign="center" o:hrstd="t" o:hr="t" fillcolor="#a0a0a0" stroked="f"/>
        </w:pict>
      </w:r>
    </w:p>
    <w:p w14:paraId="5B07C3BA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Session Formats</w:t>
      </w:r>
    </w:p>
    <w:p w14:paraId="53ECA64A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Secure Online Video Consultations</w:t>
      </w:r>
    </w:p>
    <w:p w14:paraId="38B4380E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Individual Sessions</w:t>
      </w:r>
    </w:p>
    <w:p w14:paraId="74D73C63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Family Sessions</w:t>
      </w:r>
    </w:p>
    <w:p w14:paraId="003490DD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Parent-Only Sessions</w:t>
      </w:r>
    </w:p>
    <w:p w14:paraId="7BA61B2A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2E6D12E5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Group Presentations</w:t>
      </w:r>
    </w:p>
    <w:p w14:paraId="297AADFD" w14:textId="77777777" w:rsidR="00940F61" w:rsidRPr="00940F61" w:rsidRDefault="00940F61" w:rsidP="00940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Educational Webinars</w:t>
      </w:r>
    </w:p>
    <w:p w14:paraId="627191BC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1FA26B2C">
          <v:rect id="_x0000_i1124" style="width:0;height:1.5pt" o:hralign="center" o:hrstd="t" o:hr="t" fillcolor="#a0a0a0" stroked="f"/>
        </w:pict>
      </w:r>
    </w:p>
    <w:p w14:paraId="39F0B66F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Consultation Duration</w:t>
      </w:r>
    </w:p>
    <w:p w14:paraId="629391B2" w14:textId="77777777" w:rsidR="00940F61" w:rsidRPr="00940F61" w:rsidRDefault="00940F61" w:rsidP="00940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Initial Consultation – 60 minutes</w:t>
      </w:r>
    </w:p>
    <w:p w14:paraId="52493D8B" w14:textId="77777777" w:rsidR="00940F61" w:rsidRPr="00940F61" w:rsidRDefault="00940F61" w:rsidP="00940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Standard Consultation – 50 minutes</w:t>
      </w:r>
    </w:p>
    <w:p w14:paraId="5ECADC34" w14:textId="77777777" w:rsidR="00940F61" w:rsidRPr="00940F61" w:rsidRDefault="00940F61" w:rsidP="00940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Family Consultation – 60–75 minutes</w:t>
      </w:r>
    </w:p>
    <w:p w14:paraId="276EA782" w14:textId="77777777" w:rsidR="00940F61" w:rsidRPr="00940F61" w:rsidRDefault="00940F61" w:rsidP="00940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Workshops &amp; Training – By Arrangement</w:t>
      </w:r>
    </w:p>
    <w:p w14:paraId="5B1D004A" w14:textId="77777777" w:rsidR="00940F61" w:rsidRPr="00940F61" w:rsidRDefault="00940F61" w:rsidP="0094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pict w14:anchorId="34F6479C">
          <v:rect id="_x0000_i1125" style="width:0;height:1.5pt" o:hralign="center" o:hrstd="t" o:hr="t" fillcolor="#a0a0a0" stroked="f"/>
        </w:pict>
      </w:r>
    </w:p>
    <w:p w14:paraId="02A0FD77" w14:textId="77777777" w:rsidR="00940F61" w:rsidRPr="00940F61" w:rsidRDefault="00940F61" w:rsidP="00940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1">
        <w:rPr>
          <w:rFonts w:ascii="Times New Roman" w:eastAsia="Times New Roman" w:hAnsi="Times New Roman" w:cs="Times New Roman"/>
          <w:b/>
          <w:bCs/>
          <w:sz w:val="36"/>
          <w:szCs w:val="36"/>
        </w:rPr>
        <w:t>Service Delivery</w:t>
      </w:r>
    </w:p>
    <w:p w14:paraId="752864E4" w14:textId="77777777" w:rsidR="00940F61" w:rsidRPr="00940F61" w:rsidRDefault="00940F61" w:rsidP="0094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All services are provided remotely through secure online video consultation, making support accessible to individuals, families, schools, churches, and organisations across different locations, subject to applicable legal and professional requirements.</w:t>
      </w:r>
    </w:p>
    <w:p w14:paraId="259508A1" w14:textId="77777777" w:rsidR="00374A21" w:rsidRDefault="00374A21"/>
    <w:p w14:paraId="49277F0B" w14:textId="77777777" w:rsidR="00AD588C" w:rsidRDefault="00AD588C" w:rsidP="00AD588C">
      <w:pPr>
        <w:pStyle w:val="Heading1"/>
      </w:pPr>
      <w:r>
        <w:lastRenderedPageBreak/>
        <w:t>Pricing</w:t>
      </w:r>
    </w:p>
    <w:p w14:paraId="73103AE2" w14:textId="0E1E9101" w:rsidR="00AD588C" w:rsidRDefault="00AD588C" w:rsidP="00AD588C">
      <w:pPr>
        <w:pStyle w:val="isselectedend"/>
      </w:pPr>
      <w:r>
        <w:t xml:space="preserve">Display pricing in </w:t>
      </w:r>
      <w:r>
        <w:rPr>
          <w:rStyle w:val="Strong"/>
        </w:rPr>
        <w:t>United States Dollars (USD).</w:t>
      </w:r>
    </w:p>
    <w:p w14:paraId="50AFD5B4" w14:textId="77777777" w:rsidR="00AD588C" w:rsidRDefault="00AD588C" w:rsidP="00AD588C">
      <w:pPr>
        <w:pStyle w:val="isselectedend"/>
      </w:pPr>
      <w:r>
        <w:t>Initial Consultation (60 minutes)</w:t>
      </w:r>
      <w:r>
        <w:br/>
        <w:t>USD 40</w:t>
      </w:r>
    </w:p>
    <w:p w14:paraId="04A63FEC" w14:textId="77777777" w:rsidR="00AD588C" w:rsidRDefault="00AD588C" w:rsidP="00AD588C">
      <w:pPr>
        <w:pStyle w:val="isselectedend"/>
      </w:pPr>
      <w:r>
        <w:t>Individual Counselling (50 minutes)</w:t>
      </w:r>
      <w:r>
        <w:br/>
        <w:t>USD 45</w:t>
      </w:r>
    </w:p>
    <w:p w14:paraId="78EEF8ED" w14:textId="77777777" w:rsidR="00AD588C" w:rsidRDefault="00AD588C" w:rsidP="00AD588C">
      <w:pPr>
        <w:pStyle w:val="isselectedend"/>
      </w:pPr>
      <w:r>
        <w:t>Parent Consultation (50 minutes)</w:t>
      </w:r>
      <w:r>
        <w:br/>
        <w:t>USD 45</w:t>
      </w:r>
    </w:p>
    <w:p w14:paraId="02D0A525" w14:textId="77777777" w:rsidR="00AD588C" w:rsidRDefault="00AD588C" w:rsidP="00AD588C">
      <w:pPr>
        <w:pStyle w:val="isselectedend"/>
      </w:pPr>
      <w:r>
        <w:t>Family Counselling (60–75 minutes)</w:t>
      </w:r>
      <w:r>
        <w:br/>
        <w:t>USD 65</w:t>
      </w:r>
    </w:p>
    <w:p w14:paraId="195C3876" w14:textId="77777777" w:rsidR="00AD588C" w:rsidRDefault="00AD588C" w:rsidP="00AD588C">
      <w:pPr>
        <w:pStyle w:val="isselectedend"/>
      </w:pPr>
      <w:r>
        <w:t>Workshops</w:t>
      </w:r>
      <w:r>
        <w:br/>
        <w:t>Quote upon request</w:t>
      </w:r>
    </w:p>
    <w:p w14:paraId="01EECD4E" w14:textId="77777777" w:rsidR="00AD588C" w:rsidRDefault="00AD588C" w:rsidP="00AD588C">
      <w:pPr>
        <w:pStyle w:val="isselectedend"/>
      </w:pPr>
      <w:r>
        <w:t>Include a note:</w:t>
      </w:r>
    </w:p>
    <w:p w14:paraId="4146E9ED" w14:textId="77777777" w:rsidR="00AD588C" w:rsidRDefault="00AD588C" w:rsidP="00AD588C">
      <w:pPr>
        <w:pStyle w:val="NormalWeb"/>
      </w:pPr>
      <w:r>
        <w:t>"Regional concession rates may be available in certain circumstances."</w:t>
      </w:r>
    </w:p>
    <w:p w14:paraId="2DD85B4E" w14:textId="77777777" w:rsidR="00AD588C" w:rsidRDefault="00AD588C"/>
    <w:sectPr w:rsidR="00AD5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7DA0"/>
    <w:multiLevelType w:val="multilevel"/>
    <w:tmpl w:val="4FD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55D"/>
    <w:multiLevelType w:val="multilevel"/>
    <w:tmpl w:val="F83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315B"/>
    <w:multiLevelType w:val="multilevel"/>
    <w:tmpl w:val="352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73AB"/>
    <w:multiLevelType w:val="multilevel"/>
    <w:tmpl w:val="6B1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3AD7"/>
    <w:multiLevelType w:val="multilevel"/>
    <w:tmpl w:val="225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148"/>
    <w:multiLevelType w:val="multilevel"/>
    <w:tmpl w:val="A52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C7616"/>
    <w:multiLevelType w:val="multilevel"/>
    <w:tmpl w:val="F2A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37B96"/>
    <w:multiLevelType w:val="multilevel"/>
    <w:tmpl w:val="1B7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A0271"/>
    <w:multiLevelType w:val="multilevel"/>
    <w:tmpl w:val="D1C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77ACF"/>
    <w:multiLevelType w:val="multilevel"/>
    <w:tmpl w:val="581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40FEF"/>
    <w:multiLevelType w:val="multilevel"/>
    <w:tmpl w:val="D5C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66E1F"/>
    <w:multiLevelType w:val="multilevel"/>
    <w:tmpl w:val="D0C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C08A9"/>
    <w:multiLevelType w:val="multilevel"/>
    <w:tmpl w:val="EE2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C007B"/>
    <w:multiLevelType w:val="multilevel"/>
    <w:tmpl w:val="2C1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C30EF"/>
    <w:multiLevelType w:val="multilevel"/>
    <w:tmpl w:val="F34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44E6F"/>
    <w:multiLevelType w:val="multilevel"/>
    <w:tmpl w:val="684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C545C"/>
    <w:multiLevelType w:val="multilevel"/>
    <w:tmpl w:val="1BE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A0F88"/>
    <w:multiLevelType w:val="multilevel"/>
    <w:tmpl w:val="270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C2EC9"/>
    <w:multiLevelType w:val="multilevel"/>
    <w:tmpl w:val="47A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62C4F"/>
    <w:multiLevelType w:val="multilevel"/>
    <w:tmpl w:val="FC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9"/>
  </w:num>
  <w:num w:numId="4">
    <w:abstractNumId w:val="18"/>
  </w:num>
  <w:num w:numId="5">
    <w:abstractNumId w:val="4"/>
  </w:num>
  <w:num w:numId="6">
    <w:abstractNumId w:val="0"/>
  </w:num>
  <w:num w:numId="7">
    <w:abstractNumId w:val="19"/>
  </w:num>
  <w:num w:numId="8">
    <w:abstractNumId w:val="17"/>
  </w:num>
  <w:num w:numId="9">
    <w:abstractNumId w:val="16"/>
  </w:num>
  <w:num w:numId="10">
    <w:abstractNumId w:val="13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  <w:num w:numId="15">
    <w:abstractNumId w:val="1"/>
  </w:num>
  <w:num w:numId="16">
    <w:abstractNumId w:val="14"/>
  </w:num>
  <w:num w:numId="17">
    <w:abstractNumId w:val="15"/>
  </w:num>
  <w:num w:numId="18">
    <w:abstractNumId w:val="6"/>
  </w:num>
  <w:num w:numId="19">
    <w:abstractNumId w:val="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77"/>
    <w:rsid w:val="00374A21"/>
    <w:rsid w:val="003F0E43"/>
    <w:rsid w:val="00584424"/>
    <w:rsid w:val="00787377"/>
    <w:rsid w:val="00940F61"/>
    <w:rsid w:val="009A403C"/>
    <w:rsid w:val="00AD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B4696"/>
  <w15:chartTrackingRefBased/>
  <w15:docId w15:val="{622B920C-F04E-4E63-8095-6EAF3820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4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44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4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424"/>
    <w:rPr>
      <w:b/>
      <w:bCs/>
    </w:rPr>
  </w:style>
  <w:style w:type="paragraph" w:customStyle="1" w:styleId="isselectedend">
    <w:name w:val="isselectedend"/>
    <w:basedOn w:val="Normal"/>
    <w:rsid w:val="00AD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9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Qhawe Themba</dc:creator>
  <cp:keywords/>
  <dc:description/>
  <cp:lastModifiedBy>Qhawe Themba</cp:lastModifiedBy>
  <cp:revision>4</cp:revision>
  <dcterms:created xsi:type="dcterms:W3CDTF">2026-07-05T09:30:00Z</dcterms:created>
  <dcterms:modified xsi:type="dcterms:W3CDTF">2026-07-05T09:35:00Z</dcterms:modified>
</cp:coreProperties>
</file>