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rFonts w:ascii="Arial" w:cs="Arial" w:eastAsia="Arial" w:hAnsi="Arial"/>
          <w:b/>
          <w:bCs/>
          <w:color w:val="1A1A1A"/>
          <w:sz w:val="56"/>
          <w:szCs w:val="56"/>
        </w:rPr>
        <w:t xml:space="preserve">摸鱼阅读 · PRD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产品需求文档  v1.1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伪装聊天界面的手机小说阅读器</w:t>
      </w:r>
    </w:p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文档版本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v1.5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撰写日期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2026年2月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产品阶段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MVP（最小可行产品）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目标平台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iOS / Android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文档状态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开发中</w:t>
            </w:r>
          </w:p>
        </w:tc>
      </w:tr>
    </w:tbl>
    <w:p>
      <w:pPr>
        <w:spacing w:before="240" w:after="0"/>
      </w:pPr>
    </w:p>
    <w:p>
      <w:pPr>
        <w:pBdr>
          <w:bottom w:val="single" w:color="E0E0E0" w:sz="4" w:space="1"/>
        </w:pBdr>
        <w:spacing w:before="160" w:after="16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本次更新内容（v1.5）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以下为 v1.5 相较于上一版本新增或变更的内容，供团队成员快速定位：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3600"/>
        <w:gridCol w:w="1560"/>
      </w:tblGrid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B3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B3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功能模块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B3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更新说明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B3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文档位置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🆕 新增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书架页 — 界面规格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书籍列表含封面缩略图、书名、阅读进度、当前阅读标签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§ 3.4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🆕 新增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书架页 — 交互说明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切换书籍、长按删除、导入新书、返回阅读的完整交互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§ 3.4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🆕 新增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书架页 — 入口设计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从阅读界面「···」菜单进入，非独立启动页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§ 3.4</w:t>
            </w:r>
          </w:p>
        </w:tc>
      </w:tr>
    </w:tbl>
    <w:p>
      <w:pPr>
        <w:spacing w:before="80" w:after="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555555"/>
          <w:sz w:val="26"/>
          <w:szCs w:val="26"/>
        </w:rPr>
        <w:t xml:space="preserve">历史版本记录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65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E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版本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E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日期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E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主要变更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v1.5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2026-02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新增书架页功能完整描述：界面规格、交互说明、入口设计（§ 3.4）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v1.4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2026-02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新增字体大小功能完整交互描述（§ 3.2）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v1.3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2026-02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新增阅读界面静态聊天内容伪装层；补充章节目录页完整交互（进入/退出/内部操作）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v1.2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2026-02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章节目录入口由长按气泡改为长按气泡左侧联系人头像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v1.1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2026-02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章节目录升为独立全屏界面；补充所有按键隐藏位置设计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v1.0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2026-02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初始版本，确立大气泡独立滚动方案</w:t>
            </w:r>
          </w:p>
        </w:tc>
      </w:tr>
    </w:tbl>
    <w:p>
      <w:pPr>
        <w:spacing w:before="160" w:after="0"/>
      </w:pPr>
    </w:p>
    <w:p>
      <w:pPr>
        <w:pBdr>
          <w:bottom w:val="single" w:color="E0E0E0" w:sz="4" w:space="1"/>
        </w:pBdr>
        <w:spacing w:before="160" w:after="160"/>
      </w:pP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一、产品概述</w:t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1.1 产品定位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一款外观像微信聊天、内核是小说阅读器的 App。核心价值：看起来像在聊天，实际在看书。小说内容以超大白色气泡呈现，气泡内支持独立滚动，所有功能操作完全隐藏在微信原生交互模式中，不新增任何额外按钮或悬浮控件。</w:t>
      </w:r>
    </w:p>
    <w:p>
      <w:pPr>
        <w:spacing w:before="80" w:after="0"/>
      </w:pP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1.2 目标用户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使用场景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上班摸鱼、上课、开会、通勤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文化程度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初中至大专为主，习惯微信操作，不喜欢折腾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核心诉求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好用、不被发现、随时能跑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设备偏好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Android 为主，兼顾 iOS</w:t>
            </w:r>
          </w:p>
        </w:tc>
      </w:tr>
    </w:tbl>
    <w:p>
      <w:pPr>
        <w:spacing w:before="80" w:after="0"/>
      </w:pP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1.3 核心设计原则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伪装第一：任何功能入口都不能破坏微信界面的视觉真实感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极简优先：每个功能用微信已有的交互模式承载，零学习成本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章节可达：用户能快速跳转章节，是基础阅读体验的底线（P0）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一键逃离：老板键响应时间 &lt; 0.3 秒</w:t>
      </w:r>
    </w:p>
    <w:p>
      <w:pPr>
        <w:pBdr>
          <w:bottom w:val="single" w:color="E0E0E0" w:sz="4" w:space="1"/>
        </w:pBdr>
        <w:spacing w:before="160" w:after="160"/>
      </w:pP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二、界面交互总设计（核心章节）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所有功能入口必须隐藏在微信聊天界面的原生元素中，不允许出现任何额外的悬浮按钮、侧边栏或与微信不符的 UI 控件。下表为完整的交互地图：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400"/>
        <w:gridCol w:w="27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界面区域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操作手势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触发功能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设计理由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顶部联系人名字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单击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无反应（防止误触）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保持伪装，名字不可点击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顶部右侧「···」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单击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弹出设置菜单（字体大小 / 假联系人 / 切换书目）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 还原微信交互，用户零学习成本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顶部右侧「···」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——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菜单项：字体大小 / 假联系人设置 / 我的书架 / 切换模式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所有设置统一收纳在此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大气泡内容区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上下滑动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气泡内独立滚动，阅读正文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核心阅读操作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气泡左侧联系人头像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长按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进入章节目录页（独立全屏界面）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微信原生含义是查看资料，视觉上完全合理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气泡左侧联系人头像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长按后进入目录页选择章节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立即跳转到该章节首行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章节切换 P0 需求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底部输入框左侧「+」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单击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一键隐藏：立刻跳转假聊天列表页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最显眼但最自然的隐藏按钮位置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底部输入框区域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单击（非「+」区域）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无反应（纯装饰）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防止误触弹出键盘暴露真实 App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手机整体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摇一摇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一键隐藏：跳转假聊天列表页（备用）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双保险，适合不方便单手点击时</w:t>
            </w:r>
          </w:p>
        </w:tc>
      </w:tr>
    </w:tbl>
    <w:p>
      <w:pPr>
        <w:spacing w:before="80" w:after="0"/>
      </w:pP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2.1 界面结构说明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整体界面分为三层：顶部导航栏、中部气泡内容区、底部输入栏。三层均完全仿照微信单人聊天页面，视觉上与真实微信无法区分。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60"/>
        <w:gridCol w:w="280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界面层级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包含元素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真实功能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顶部导航栏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返回键 ← / 联系人名字 / 在线状态 / ···菜单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···菜单是唯一设置入口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中部气泡区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时间戳 / 联系人头像 / 白色大气泡（正文内容）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气泡内滚动阅读；长按头像进入章节目录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底部输入栏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「+」图标 / 输入框占位文字 / 表情图标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「+」是隐藏的老板键；其余纯装饰</w:t>
            </w:r>
          </w:p>
        </w:tc>
      </w:tr>
    </w:tbl>
    <w:p>
      <w:pPr>
        <w:spacing w:before="80" w:after="0"/>
      </w:pP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2.2 「···」菜单展开内容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点击右上角「···」后弹出与微信完全一致样式的操作菜单（深色半透明背景，白色菜单项），菜单项如下：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菜单项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功能说明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我的书架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查看已导入的所有书目，可切换当前阅读书籍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导入新书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打开手机文件选择器，导入 TXT 文件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调整字体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三档按钮切换（小 / 中 / 大），点击立即生效并实时预览，默认中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联系人设置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修改对方联系人名字和头像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自己头像设置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修改自己的头像（静态聊天记录右侧显示）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聊天内容自定义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修改静态聊天记录的内容和时间戳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切换皮肤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预留入口，MVP 阶段不可用（置灰）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P3</w:t>
            </w:r>
          </w:p>
        </w:tc>
      </w:tr>
    </w:tbl>
    <w:p>
      <w:pPr>
        <w:spacing w:before="80" w:after="0"/>
      </w:pP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2.3 章节目录页（P0）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长按气泡左侧联系人头像后，进入独立全屏章节目录页，样式仿微信「聊天信息」页，展示所有章节供用户快速跳转。以下为完整交互说明：</w:t>
      </w:r>
    </w:p>
    <w:p>
      <w:pPr>
        <w:spacing w:before="80" w:after="0"/>
      </w:pPr>
    </w:p>
    <w:p>
      <w:pPr>
        <w:spacing w:before="22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进入与退出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960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交互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操作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系统反馈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进入目录页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长按气泡左侧联系人头像 ≥ 0.5 秒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全屏推入章节目录页，动画从右侧滑入，&lt; 0.3 秒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返回阅读界面（有跳转）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点击任意章节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目录页退出，阅读界面定位到该章节首行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返回阅读界面（无跳转）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点击页面顶部左侧返回键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目录页退出，回到原阅读位置，进度不变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返回阅读界面（手势）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从屏幕左边缘向右滑动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目录页退出，回到原阅读位置，进度不变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返回阅读界面（点空白）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点击章节列表以外任意空白区域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目录页退出，回到原阅读位置，进度不变</w:t>
            </w:r>
          </w:p>
        </w:tc>
      </w:tr>
    </w:tbl>
    <w:p>
      <w:pPr>
        <w:spacing w:before="80" w:after="0"/>
      </w:pPr>
    </w:p>
    <w:p>
      <w:pPr>
        <w:spacing w:before="22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目录页内部交互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交互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操作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系统反馈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浏览章节列表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上下滑动列表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章节列表跟随手指滚动，惯性滑动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快速定位当前章节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进入目录页时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自动滚动列表，使当前章节出现在屏幕中间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跳转章节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点击任意章节名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目录页立即退出，阅读界面定位到该章节首行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章节状态识别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查看右侧标记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已读章节：灰色字体 + 灰色勾；当前章节：蓝色字体 + 蓝点；未读章节：黑色字体</w:t>
            </w:r>
          </w:p>
        </w:tc>
      </w:tr>
    </w:tbl>
    <w:p>
      <w:pPr>
        <w:spacing w:before="80" w:after="0"/>
      </w:pPr>
    </w:p>
    <w:p>
      <w:pPr>
        <w:spacing w:before="22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目录页规格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元素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规格说明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整体样式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仿微信「聊天信息」页，白色背景，顶部导航栏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顶部导航栏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左侧返回键 + 居中标题「目录」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章节项高度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56dp，字号 16sp，足够手指点击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空白区域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列表底部留有空白，确保最后一章不被输入栏遮挡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跳转动画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点击章节后目录页向右滑出，阅读界面从左侧出现，&lt; 0.2 秒</w:t>
            </w:r>
          </w:p>
        </w:tc>
      </w:tr>
    </w:tbl>
    <w:p>
      <w:pPr>
        <w:spacing w:before="80" w:after="0"/>
      </w:pP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2.4 老板键设计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560"/>
        <w:gridCol w:w="260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触发方式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响应时间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跳转目标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点击底部「+」图标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0.1 秒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假聊天列表首页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主要老板键，单手可触达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摇一摇手机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0.3 秒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假聊天列表首页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备用，适合双手持机场景</w:t>
            </w:r>
          </w:p>
        </w:tc>
      </w:tr>
    </w:tbl>
    <w:p>
      <w:pPr>
        <w:spacing w:before="80" w:after="0"/>
      </w:pP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假聊天列表页：仿微信「消息」Tab，展示 2-3 条静态假聊天记录（不可点击进入），营造刚打开微信的视觉效果。再次打开 App 后自动回到上次阅读位置。</w:t>
      </w:r>
    </w:p>
    <w:p>
      <w:pPr>
        <w:pBdr>
          <w:bottom w:val="single" w:color="E0E0E0" w:sz="4" w:space="1"/>
        </w:pBdr>
        <w:spacing w:before="160" w:after="160"/>
      </w:pP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三、核心功能需求</w:t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3.1 阅读界面</w:t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整体布局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整个界面高度还原微信单人聊天页面，分为顶部导航栏、中部聊天内容区、底部输入栏三层。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界面元素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设计规格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页面背景色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#EDEDED（微信聊天背景标准色）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气泡背景色（对方）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#FFFFFF 白色，左对齐，最大宽度屏幕 85%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气泡背景色（自己）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#9FE175 绿色，右对齐，最大宽度屏幕 75%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气泡内字体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系统默认字体，三档可调：小 14sp / 中 16sp（默认）/ 大 18sp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气泡内行距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1.6 倍行距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气泡内滚动条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隐藏（真实聊天气泡无滚动条）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嵌套滚动规则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手指在小说气泡内：优先气泡滚动；到顶/底后传递给外层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底部输入栏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纯装饰，除「+」图标外点击均无反应</w:t>
            </w:r>
          </w:p>
        </w:tc>
      </w:tr>
    </w:tbl>
    <w:p>
      <w:pPr>
        <w:spacing w:before="80" w:after="0"/>
      </w:pPr>
    </w:p>
    <w:p>
      <w:pPr>
        <w:spacing w:before="22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静态聊天内容区（伪装层）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阅读界面顶部内置一段静态双向聊天记录作为伪装层。用户向上滑动时，静态聊天记录在上方，小说大气泡在下方，整体看起来像在查看与某人的历史聊天记录。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元素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设计规格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内置条数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默认 5-8 条，内容为日常闲聊风格短句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气泡方向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左右交替，模拟双向对话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对方头像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用户自定义（设置页修改），默认灰色占位头像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自己头像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用户自定义（设置页修改），默认灰色占位头像，显示在右侧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聊天内容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用户可在设置页自定义修改每条内容，默认预置日常文案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时间戳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显示在聊天记录中间，如「14:20」，用户可修改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可交互性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静态展示，点击无反应，不可删除或回复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位置关系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静态聊天记录在上方，小说大气泡紧接在最后一条记录下方</w:t>
            </w:r>
          </w:p>
        </w:tc>
      </w:tr>
    </w:tbl>
    <w:p>
      <w:pPr>
        <w:spacing w:before="80" w:after="0"/>
      </w:pPr>
    </w:p>
    <w:p>
      <w:pPr>
        <w:spacing w:before="22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界面示意图</w:t>
      </w:r>
    </w:p>
    <w:p>
      <w:pPr>
        <w:shd w:fill="F4F4F4" w:val="clear"/>
        <w:spacing w:before="20" w:after="20"/>
        <w:ind w:left="20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┌────────────────────────────────┐</w:t>
      </w:r>
    </w:p>
    <w:p>
      <w:pPr>
        <w:shd w:fill="F4F4F4" w:val="clear"/>
        <w:spacing w:before="20" w:after="20"/>
        <w:ind w:left="20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│  ←  小李            ···        │</w:t>
      </w:r>
    </w:p>
    <w:p>
      <w:pPr>
        <w:shd w:fill="F4F4F4" w:val="clear"/>
        <w:spacing w:before="20" w:after="20"/>
        <w:ind w:left="20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├────────────────────────────────┤</w:t>
      </w:r>
    </w:p>
    <w:p>
      <w:pPr>
        <w:shd w:fill="F4F4F4" w:val="clear"/>
        <w:spacing w:before="20" w:after="20"/>
        <w:ind w:left="20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│           14:20                │</w:t>
      </w:r>
    </w:p>
    <w:p>
      <w:pPr>
        <w:shd w:fill="F4F4F4" w:val="clear"/>
        <w:spacing w:before="20" w:after="20"/>
        <w:ind w:left="20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│  [头像]  ┌──────────┐          │</w:t>
      </w:r>
    </w:p>
    <w:p>
      <w:pPr>
        <w:shd w:fill="F4F4F4" w:val="clear"/>
        <w:spacing w:before="20" w:after="20"/>
        <w:ind w:left="20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│          │ 你吃了吗  │          │  ← 对方消息（白色气泡）</w:t>
      </w:r>
    </w:p>
    <w:p>
      <w:pPr>
        <w:shd w:fill="F4F4F4" w:val="clear"/>
        <w:spacing w:before="20" w:after="20"/>
        <w:ind w:left="20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│          └──────────┘          │</w:t>
      </w:r>
    </w:p>
    <w:p>
      <w:pPr>
        <w:shd w:fill="F4F4F4" w:val="clear"/>
        <w:spacing w:before="20" w:after="20"/>
        <w:ind w:left="20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│          ┌──────────┐  [头像]  │</w:t>
      </w:r>
    </w:p>
    <w:p>
      <w:pPr>
        <w:shd w:fill="F4F4F4" w:val="clear"/>
        <w:spacing w:before="20" w:after="20"/>
        <w:ind w:left="20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│          │ 还没呢   │          │  ← 自己消息（绿色气泡）</w:t>
      </w:r>
    </w:p>
    <w:p>
      <w:pPr>
        <w:shd w:fill="F4F4F4" w:val="clear"/>
        <w:spacing w:before="20" w:after="20"/>
        <w:ind w:left="20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│          └──────────┘          │</w:t>
      </w:r>
    </w:p>
    <w:p>
      <w:pPr>
        <w:shd w:fill="F4F4F4" w:val="clear"/>
        <w:spacing w:before="20" w:after="20"/>
        <w:ind w:left="20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│  [头像]  ┌──────────┐          │</w:t>
      </w:r>
    </w:p>
    <w:p>
      <w:pPr>
        <w:shd w:fill="F4F4F4" w:val="clear"/>
        <w:spacing w:before="20" w:after="20"/>
        <w:ind w:left="20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│          │ 一起去？  │          │</w:t>
      </w:r>
    </w:p>
    <w:p>
      <w:pPr>
        <w:shd w:fill="F4F4F4" w:val="clear"/>
        <w:spacing w:before="20" w:after="20"/>
        <w:ind w:left="20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│          └──────────┘          │</w:t>
      </w:r>
    </w:p>
    <w:p>
      <w:pPr>
        <w:shd w:fill="F4F4F4" w:val="clear"/>
        <w:spacing w:before="20" w:after="20"/>
        <w:ind w:left="20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│           14:23                │</w:t>
      </w:r>
    </w:p>
    <w:p>
      <w:pPr>
        <w:shd w:fill="F4F4F4" w:val="clear"/>
        <w:spacing w:before="20" w:after="20"/>
        <w:ind w:left="20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│  [头像]  ┌──────────────────┐  │</w:t>
      </w:r>
    </w:p>
    <w:p>
      <w:pPr>
        <w:shd w:fill="F4F4F4" w:val="clear"/>
        <w:spacing w:before="20" w:after="20"/>
        <w:ind w:left="20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│          │  第三章 林峰推开  │  │  ← 小说大气泡</w:t>
      </w:r>
    </w:p>
    <w:p>
      <w:pPr>
        <w:shd w:fill="F4F4F4" w:val="clear"/>
        <w:spacing w:before="20" w:after="20"/>
        <w:ind w:left="20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│          │  了那扇积满灰尘  │  │    气泡内独立滚动</w:t>
      </w:r>
    </w:p>
    <w:p>
      <w:pPr>
        <w:shd w:fill="F4F4F4" w:val="clear"/>
        <w:spacing w:before="20" w:after="20"/>
        <w:ind w:left="20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│          │  的木门……        │  │</w:t>
      </w:r>
    </w:p>
    <w:p>
      <w:pPr>
        <w:shd w:fill="F4F4F4" w:val="clear"/>
        <w:spacing w:before="20" w:after="20"/>
        <w:ind w:left="20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│          └──────────────────┘  │</w:t>
      </w:r>
    </w:p>
    <w:p>
      <w:pPr>
        <w:shd w:fill="F4F4F4" w:val="clear"/>
        <w:spacing w:before="20" w:after="20"/>
        <w:ind w:left="20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├────────────────────────────────┤</w:t>
      </w:r>
    </w:p>
    <w:p>
      <w:pPr>
        <w:shd w:fill="F4F4F4" w:val="clear"/>
        <w:spacing w:before="20" w:after="20"/>
        <w:ind w:left="20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│  [+]  发消息...          [表情] │</w:t>
      </w:r>
    </w:p>
    <w:p>
      <w:pPr>
        <w:shd w:fill="F4F4F4" w:val="clear"/>
        <w:spacing w:before="20" w:after="20"/>
        <w:ind w:left="20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└────────────────────────────────┘</w:t>
      </w:r>
    </w:p>
    <w:p>
      <w:pPr>
        <w:spacing w:before="80" w:after="0"/>
      </w:pP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3.2 字体大小调节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入口：阅读界面点击右上角「···」菜单 → 点击「调整字体」。字体大小设置全局生效，同时作用于小说大气泡和静态聊天记录气泡。</w:t>
      </w:r>
    </w:p>
    <w:p>
      <w:pPr>
        <w:spacing w:before="80" w:after="0"/>
      </w:pPr>
    </w:p>
    <w:p>
      <w:pPr>
        <w:spacing w:before="22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交互规则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交互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操作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系统反馈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打开字体调节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点击「···」菜单中「调整字体」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菜单收起，弹出字体调节行内组件（三个并排按钮）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切换字体档位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点击「小」「中」「大」任意按钮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当前选中按钮高亮，气泡内文字立即以新字号重新排版，无需确认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关闭字体调节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点击页面任意空白处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字体调节组件收起，设置自动保存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重新进入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再次点击「调整字体」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恢复上次选中的档位状态</w:t>
            </w:r>
          </w:p>
        </w:tc>
      </w:tr>
    </w:tbl>
    <w:p>
      <w:pPr>
        <w:spacing w:before="80" w:after="0"/>
      </w:pPr>
    </w:p>
    <w:p>
      <w:pPr>
        <w:spacing w:before="22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档位规格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档位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字号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适用场景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小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14sp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字多、想看更多内容；屏幕较大的用户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中（默认）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16sp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标准阅读大小，与微信默认字号一致，伪装度最高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大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18sp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视力较弱或屏幕较小的用户</w:t>
            </w:r>
          </w:p>
        </w:tc>
      </w:tr>
    </w:tbl>
    <w:p>
      <w:pPr>
        <w:spacing w:before="80" w:after="0"/>
      </w:pPr>
    </w:p>
    <w:p>
      <w:pPr>
        <w:spacing w:before="22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设计注意事项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切换字号后气泡高度自动撑开，阅读进度（滚动位置）尽量保持在当前阅读段落附近，不跳回章节顶部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字号设置持久化存储，下次打开 App 自动恢复上次设置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三个按钮样式仿微信字体调节控件，选中态填充蓝色，未选中态灰色边框</w:t>
      </w:r>
    </w:p>
    <w:p>
      <w:pPr>
        <w:spacing w:before="80" w:after="0"/>
      </w:pP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3.3 书籍导入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支持格式：TXT（自动识别 UTF-8 / GBK 编码）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文件大小上限：50MB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导入耗时：&lt; 3 秒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章节解析：自动识别常见章节标题格式（「第X章」「Chapter X」等）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解析失败时：按每 2000 字自动切割为一章，标题显示「第 X 节」</w:t>
      </w:r>
    </w:p>
    <w:p>
      <w:pPr>
        <w:spacing w:before="80" w:after="0"/>
      </w:pP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3.4 书架页（P1）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入口：阅读界面点击右上角「···」菜单 → 点击「我的书架」，进入书架页。书架页负责管理所有已导入书籍，支持切换、删除和导入新书。</w:t>
      </w:r>
    </w:p>
    <w:p>
      <w:pPr>
        <w:spacing w:before="80" w:after="0"/>
      </w:pPr>
    </w:p>
    <w:p>
      <w:pPr>
        <w:spacing w:before="22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界面规格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元素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设计规格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整体样式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白色背景，顶部导航栏，仿微信设置页风格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顶部导航栏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左侧返回键 + 居中标题「我的书架」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书籍列表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每行一本书，左侧封面缩略图 + 右侧书名和阅读进度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封面缩略图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自动生成纯色占位封面（取书名首字），无需用户上传图片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书名显示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最多显示两行，超出截断加省略号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阅读进度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书名下方灰色小字，如「第 3 章 · 已读 12%」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当前阅读中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正在阅读的书籍右侧显示蓝色「阅读中」标签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书籍数量上限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最多 20 本（MVP 阶段），超出时导入按钮置灰并提示</w:t>
            </w:r>
          </w:p>
        </w:tc>
      </w:tr>
    </w:tbl>
    <w:p>
      <w:pPr>
        <w:spacing w:before="80" w:after="0"/>
      </w:pPr>
    </w:p>
    <w:p>
      <w:pPr>
        <w:spacing w:before="22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交互说明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交互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操作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系统反馈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切换阅读书籍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点击任意书籍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书架页关闭，进入该书阅读界面，自动恢复该书上次进度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删除书籍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长按书籍条目 ≥ 0.5 秒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弹出确认弹窗：「确认删除《书名》？删除后进度不可恢复」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确认删除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点击弹窗「确认」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书籍从列表移除，若删除的是当前阅读书籍则返回书架页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取消删除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点击弹窗「取消」或点击弹窗外空白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弹窗关闭，书籍保留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导入新书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点击右上角「+」按钮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打开手机文件选择器，选择 TXT 文件后导入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返回阅读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点击顶部左侧返回键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关闭书架页，回到原阅读界面，进度不变</w:t>
            </w:r>
          </w:p>
        </w:tc>
      </w:tr>
    </w:tbl>
    <w:p>
      <w:pPr>
        <w:spacing w:before="80" w:after="0"/>
      </w:pPr>
    </w:p>
    <w:p>
      <w:pPr>
        <w:spacing w:before="22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书架页示意图</w:t>
      </w:r>
    </w:p>
    <w:p>
      <w:pPr>
        <w:shd w:fill="F4F4F4" w:val="clear"/>
        <w:spacing w:before="20" w:after="20"/>
        <w:ind w:left="20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┌────────────────────────────────┐</w:t>
      </w:r>
    </w:p>
    <w:p>
      <w:pPr>
        <w:shd w:fill="F4F4F4" w:val="clear"/>
        <w:spacing w:before="20" w:after="20"/>
        <w:ind w:left="20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│  ←  我的书架              [+]  │  ← [+] 导入新书</w:t>
      </w:r>
    </w:p>
    <w:p>
      <w:pPr>
        <w:shd w:fill="F4F4F4" w:val="clear"/>
        <w:spacing w:before="20" w:after="20"/>
        <w:ind w:left="20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├────────────────────────────────┤</w:t>
      </w:r>
    </w:p>
    <w:p>
      <w:pPr>
        <w:shd w:fill="F4F4F4" w:val="clear"/>
        <w:spacing w:before="20" w:after="20"/>
        <w:ind w:left="20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│  ┌────┐  斗破苍穹              │</w:t>
      </w:r>
    </w:p>
    <w:p>
      <w:pPr>
        <w:shd w:fill="F4F4F4" w:val="clear"/>
        <w:spacing w:before="20" w:after="20"/>
        <w:ind w:left="20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│  │ 斗  │  第 12 章 · 已读 8%   │  ← 当前阅读书籍</w:t>
      </w:r>
    </w:p>
    <w:p>
      <w:pPr>
        <w:shd w:fill="F4F4F4" w:val="clear"/>
        <w:spacing w:before="20" w:after="20"/>
        <w:ind w:left="20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│  └────┘                [阅读中]│</w:t>
      </w:r>
    </w:p>
    <w:p>
      <w:pPr>
        <w:shd w:fill="F4F4F4" w:val="clear"/>
        <w:spacing w:before="20" w:after="20"/>
        <w:ind w:left="20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├────────────────────────────────┤</w:t>
      </w:r>
    </w:p>
    <w:p>
      <w:pPr>
        <w:shd w:fill="F4F4F4" w:val="clear"/>
        <w:spacing w:before="20" w:after="20"/>
        <w:ind w:left="20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│  ┌────┐  完美世界              │</w:t>
      </w:r>
    </w:p>
    <w:p>
      <w:pPr>
        <w:shd w:fill="F4F4F4" w:val="clear"/>
        <w:spacing w:before="20" w:after="20"/>
        <w:ind w:left="20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│  │ 完  │  第 3 章 · 已读 2%    │</w:t>
      </w:r>
    </w:p>
    <w:p>
      <w:pPr>
        <w:shd w:fill="F4F4F4" w:val="clear"/>
        <w:spacing w:before="20" w:after="20"/>
        <w:ind w:left="20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│  └────┘                        │</w:t>
      </w:r>
    </w:p>
    <w:p>
      <w:pPr>
        <w:shd w:fill="F4F4F4" w:val="clear"/>
        <w:spacing w:before="20" w:after="20"/>
        <w:ind w:left="20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├────────────────────────────────┤</w:t>
      </w:r>
    </w:p>
    <w:p>
      <w:pPr>
        <w:shd w:fill="F4F4F4" w:val="clear"/>
        <w:spacing w:before="20" w:after="20"/>
        <w:ind w:left="20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│  ┌────┐  遮天                  │</w:t>
      </w:r>
    </w:p>
    <w:p>
      <w:pPr>
        <w:shd w:fill="F4F4F4" w:val="clear"/>
        <w:spacing w:before="20" w:after="20"/>
        <w:ind w:left="20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│  │ 遮  │  尚未开始阅读          │</w:t>
      </w:r>
    </w:p>
    <w:p>
      <w:pPr>
        <w:shd w:fill="F4F4F4" w:val="clear"/>
        <w:spacing w:before="20" w:after="20"/>
        <w:ind w:left="20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│  └────┘                        │</w:t>
      </w:r>
    </w:p>
    <w:p>
      <w:pPr>
        <w:shd w:fill="F4F4F4" w:val="clear"/>
        <w:spacing w:before="20" w:after="20"/>
        <w:ind w:left="20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└────────────────────────────────┘</w:t>
      </w:r>
    </w:p>
    <w:p>
      <w:pPr>
        <w:spacing w:before="80" w:after="0"/>
      </w:pP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3.5 阅读进度（P0）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自动保存：退出时记录当前章节编号 + 气泡内滚动位置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自动恢复：下次打开 App 直接定位到上次位置，无需任何操作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多书独立记录：每本书的进度单独保存，互不干扰</w:t>
      </w:r>
    </w:p>
    <w:p>
      <w:pPr>
        <w:spacing w:before="80" w:after="0"/>
      </w:pP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3.6 章节切换（P0）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入口：长按气泡左侧联系人头像 ≥ 0.5 秒，进入章节目录页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目录内容：完整章节列表，当前章节高亮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跳转：点击任意章节，立即定位到该章节首行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进度感知：已读章节右侧显示灰色勾，增强进度感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响应速度：从长按识别到章节目录页展开 &lt; 0.3 秒</w:t>
      </w:r>
    </w:p>
    <w:p>
      <w:pPr>
        <w:pBdr>
          <w:bottom w:val="single" w:color="E0E0E0" w:sz="4" w:space="1"/>
        </w:pBdr>
        <w:spacing w:before="160" w:after="160"/>
      </w:pP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四、用户核心流程</w:t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4.1 首次使用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596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步骤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用户操作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系统反馈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打开 App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显示仿微信聊天界面（空气泡状态，引导文字：长按导入书籍）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点击右上角「···」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弹出设置菜单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点击「导入新书」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打开手机文件选择器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选择 TXT 文件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导入解析中（进度条）→ 完成后自动进入阅读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在气泡内上下滑动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正常阅读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长按气泡左侧头像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进入章节目录页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点击目标章节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面板收起，跳转到该章节</w:t>
            </w:r>
          </w:p>
        </w:tc>
      </w:tr>
    </w:tbl>
    <w:p>
      <w:pPr>
        <w:spacing w:before="80" w:after="0"/>
      </w:pP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4.2 遇到危险（老板键流程）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4760"/>
      </w:tblGrid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步骤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操作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效果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发现危险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——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2a（推荐）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单手点击底部「+」图标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0.1 秒跳转到假聊天列表页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2b（备用）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摇一摇手机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0.3 秒跳转到假聊天列表页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危险解除，重新打开 App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自动回到上次阅读位置，无需任何操作</w:t>
            </w:r>
          </w:p>
        </w:tc>
      </w:tr>
    </w:tbl>
    <w:p>
      <w:pPr>
        <w:pBdr>
          <w:bottom w:val="single" w:color="E0E0E0" w:sz="4" w:space="1"/>
        </w:pBdr>
        <w:spacing w:before="160" w:after="160"/>
      </w:pP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五、MVP 功能范围与优先级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1400"/>
        <w:gridCol w:w="33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进入 MVP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大气泡独立滚动阅读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核心体验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TXT 文件导入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唯一导入方式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章节目录与跳转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长按头像触发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阅读进度自动保存/恢复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基础体验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老板键（底部「+」跳转）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主要隐藏方式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老板键（摇一摇）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备用隐藏方式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「···」菜单统一入口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所有设置从这里进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假聊天列表页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老板键跳转目标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假联系人自定义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增强伪装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字体大小三档调节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在「···」菜单内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多本书管理（书架）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在「···」菜单内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多气泡段落模式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二期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EPUB 格式支持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二期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企业微信/钉钉皮肤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二期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云端进度同步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P3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三期</w:t>
            </w:r>
          </w:p>
        </w:tc>
      </w:tr>
    </w:tbl>
    <w:p>
      <w:pPr>
        <w:pBdr>
          <w:bottom w:val="single" w:color="E0E0E0" w:sz="4" w:space="1"/>
        </w:pBdr>
        <w:spacing w:before="160" w:after="160"/>
      </w:pP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六、非功能需求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要求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冷启动时间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2 秒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50MB TXT 导入耗时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3 秒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章节解析耗时（500章以内）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 秒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气泡滚动帧率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60fps，低端机不低于 45fps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老板键响应（底部「+」）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0.1 秒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老板键响应（摇一摇）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0.3 秒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章节目录页进入时间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0.3 秒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内存占用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150MB（兼顾低端 Android 机型）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Android 兼容性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Android 8.0 及以上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iOS 兼容性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iOS 13 及以上</w:t>
            </w:r>
          </w:p>
        </w:tc>
      </w:tr>
    </w:tbl>
    <w:p>
      <w:pPr>
        <w:spacing w:before="80" w:after="0"/>
      </w:pP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隐私安全：书籍文件仅存储本地，不上传服务器；App 图标使用普通工具类图标，不暴露真实用途；后台不保留任何敏感信息。</w:t>
      </w:r>
    </w:p>
    <w:p>
      <w:pPr>
        <w:pBdr>
          <w:bottom w:val="single" w:color="E0E0E0" w:sz="4" w:space="1"/>
        </w:pBdr>
        <w:spacing w:before="160" w:after="160"/>
      </w:pP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七、风险与应对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风险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应对措施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嵌套滚动手势冲突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参考微信小程序滚动方案，重点测试低端 Android 机型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章节自动解析失败（无标准标题格式）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降级方案：按 2000 字切割，确保章节目录始终可用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头像长按误触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长按阈值 ≥ 0.5 秒，头像区域小，误触概率极低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摇一摇误触（走路或乘车）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摇动阈值适当提高，可在设置中关闭摇一摇功能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应用商店审核风险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上架定位为「小说阅读工具」，截图展示阅读功能，不强调伪装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GBK 编码乱码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导入时自动检测编码，失败时提示用户将文件转为 UTF-8</w:t>
            </w:r>
          </w:p>
        </w:tc>
      </w:tr>
    </w:tbl>
    <w:p>
      <w:pPr>
        <w:spacing w:before="160" w:after="0"/>
      </w:pPr>
    </w:p>
    <w:p>
      <w:pPr>
        <w:spacing w:before="48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— 文档结束  v1.5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4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00"/>
      <w:outlineLvl w:val="1"/>
    </w:pPr>
    <w:rPr>
      <w:rFonts w:ascii="Arial" w:cs="Arial" w:eastAsia="Arial" w:hAnsi="Arial"/>
      <w:b/>
      <w:bCs/>
      <w:color w:val="2C5F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2026-02-23T13:31:11.127Z</dcterms:created>
  <dcterms:modified xsi:type="dcterms:W3CDTF">2026-02-23T13:31:11.127Z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