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490" w:rsidRDefault="009D07FE" w:rsidP="00CC3465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。。。</w:t>
      </w:r>
      <w:r w:rsidR="00CC3465" w:rsidRPr="00CC3465">
        <w:rPr>
          <w:rFonts w:hint="eastAsia"/>
          <w:b/>
          <w:sz w:val="48"/>
          <w:szCs w:val="48"/>
        </w:rPr>
        <w:t>中期统一风控平台报表需求</w:t>
      </w:r>
    </w:p>
    <w:p w:rsidR="00CC3465" w:rsidRDefault="00CC3465" w:rsidP="00CC3465">
      <w:pPr>
        <w:pStyle w:val="1"/>
      </w:pPr>
      <w:r>
        <w:rPr>
          <w:rFonts w:hint="eastAsia"/>
        </w:rPr>
        <w:t>1</w:t>
      </w:r>
      <w:r>
        <w:rPr>
          <w:rFonts w:hint="eastAsia"/>
        </w:rPr>
        <w:t>报表结构</w:t>
      </w:r>
    </w:p>
    <w:p w:rsidR="00CC3465" w:rsidRDefault="00CC3465" w:rsidP="00CC3465">
      <w:pPr>
        <w:rPr>
          <w:b/>
        </w:rPr>
      </w:pPr>
      <w:r w:rsidRPr="009F756C">
        <w:rPr>
          <w:rFonts w:hint="eastAsia"/>
          <w:b/>
        </w:rPr>
        <w:t>根据风控平台的分级结构，能够分级统计个级别绩效；</w:t>
      </w:r>
    </w:p>
    <w:p w:rsidR="009F756C" w:rsidRPr="009F756C" w:rsidRDefault="009F756C" w:rsidP="00CC3465">
      <w:pPr>
        <w:rPr>
          <w:b/>
        </w:rPr>
      </w:pPr>
      <w:bookmarkStart w:id="0" w:name="_GoBack"/>
      <w:bookmarkEnd w:id="0"/>
    </w:p>
    <w:p w:rsidR="00CC3465" w:rsidRDefault="00CC3465" w:rsidP="00CC3465">
      <w:r>
        <w:rPr>
          <w:rFonts w:hint="eastAsia"/>
        </w:rPr>
        <w:t>第一级资管中心统计</w:t>
      </w:r>
      <w:r w:rsidR="00CF2FE8">
        <w:rPr>
          <w:rFonts w:hint="eastAsia"/>
        </w:rPr>
        <w:t>报表</w:t>
      </w:r>
    </w:p>
    <w:p w:rsidR="00CC3465" w:rsidRDefault="00CC3465" w:rsidP="00CC3465">
      <w:r>
        <w:rPr>
          <w:rFonts w:hint="eastAsia"/>
        </w:rPr>
        <w:t>第二级产品统计</w:t>
      </w:r>
      <w:r w:rsidR="00CF2FE8">
        <w:rPr>
          <w:rFonts w:hint="eastAsia"/>
        </w:rPr>
        <w:t>报表</w:t>
      </w:r>
    </w:p>
    <w:p w:rsidR="00CC3465" w:rsidRDefault="00CC3465" w:rsidP="00CC3465">
      <w:r>
        <w:rPr>
          <w:rFonts w:hint="eastAsia"/>
        </w:rPr>
        <w:t>第三级账户统计</w:t>
      </w:r>
      <w:r w:rsidR="00CF2FE8">
        <w:rPr>
          <w:rFonts w:hint="eastAsia"/>
        </w:rPr>
        <w:t>报表</w:t>
      </w:r>
    </w:p>
    <w:p w:rsidR="00CC3465" w:rsidRDefault="00CC3465" w:rsidP="00CC3465"/>
    <w:p w:rsidR="00CC3465" w:rsidRPr="009F756C" w:rsidRDefault="00CC3465" w:rsidP="00CC3465">
      <w:pPr>
        <w:rPr>
          <w:b/>
        </w:rPr>
      </w:pPr>
      <w:r w:rsidRPr="009F756C">
        <w:rPr>
          <w:rFonts w:hint="eastAsia"/>
          <w:b/>
        </w:rPr>
        <w:t>每级别</w:t>
      </w:r>
      <w:r w:rsidR="00CF2FE8" w:rsidRPr="009F756C">
        <w:rPr>
          <w:rFonts w:hint="eastAsia"/>
          <w:b/>
        </w:rPr>
        <w:t>报表内容</w:t>
      </w:r>
    </w:p>
    <w:p w:rsidR="00CF2FE8" w:rsidRDefault="00CC3465" w:rsidP="00CC3465">
      <w:r>
        <w:rPr>
          <w:rFonts w:hint="eastAsia"/>
        </w:rPr>
        <w:t>账户权益绩效统计、交易绩效统计、持仓统计</w:t>
      </w:r>
    </w:p>
    <w:p w:rsidR="00975444" w:rsidRDefault="00975444" w:rsidP="00CC346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9724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7BF" w:rsidRDefault="00A257BF" w:rsidP="00CC34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通用样式</w:t>
      </w:r>
    </w:p>
    <w:p w:rsidR="00CF2FE8" w:rsidRDefault="00CF2FE8" w:rsidP="00CF2FE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报表内容</w:t>
      </w:r>
    </w:p>
    <w:p w:rsidR="00CF2FE8" w:rsidRDefault="00CF2FE8" w:rsidP="00CF2FE8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账户权益绩效统计</w:t>
      </w:r>
    </w:p>
    <w:p w:rsidR="00CF2FE8" w:rsidRDefault="00C62F18" w:rsidP="00CF2FE8">
      <w:r>
        <w:t>只能按照组织架构、理财产品或者单独账户号统计</w:t>
      </w:r>
      <w:r w:rsidR="00A257BF">
        <w:t>。（没有品种）</w:t>
      </w:r>
    </w:p>
    <w:p w:rsidR="00CF2FE8" w:rsidRPr="00CF2FE8" w:rsidRDefault="00CF2FE8" w:rsidP="00CF2FE8">
      <w:pPr>
        <w:rPr>
          <w:b/>
        </w:rPr>
      </w:pPr>
      <w:r w:rsidRPr="00CF2FE8">
        <w:rPr>
          <w:rFonts w:hint="eastAsia"/>
          <w:b/>
        </w:rPr>
        <w:lastRenderedPageBreak/>
        <w:t>可导出历史账户的逐日权益</w:t>
      </w:r>
      <w:commentRangeStart w:id="1"/>
      <w:r w:rsidRPr="00CF2FE8">
        <w:rPr>
          <w:rFonts w:hint="eastAsia"/>
          <w:b/>
        </w:rPr>
        <w:t>列表</w:t>
      </w:r>
      <w:commentRangeEnd w:id="1"/>
      <w:r w:rsidR="001D1C03">
        <w:rPr>
          <w:rStyle w:val="a5"/>
        </w:rPr>
        <w:commentReference w:id="1"/>
      </w:r>
    </w:p>
    <w:p w:rsidR="00CF2FE8" w:rsidRDefault="00CF2FE8" w:rsidP="00CF2F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1"/>
        <w:gridCol w:w="4261"/>
      </w:tblGrid>
      <w:tr w:rsidR="00A257BF" w:rsidTr="00555B8E">
        <w:tc>
          <w:tcPr>
            <w:tcW w:w="4261" w:type="dxa"/>
            <w:vAlign w:val="center"/>
          </w:tcPr>
          <w:p w:rsidR="00A257BF" w:rsidRPr="00131A2D" w:rsidRDefault="00A257BF" w:rsidP="00E21755">
            <w:pPr>
              <w:rPr>
                <w:rFonts w:hint="eastAsia"/>
              </w:rPr>
            </w:pPr>
            <w:r>
              <w:rPr>
                <w:rFonts w:hint="eastAsia"/>
              </w:rPr>
              <w:t>统计依据</w:t>
            </w:r>
          </w:p>
        </w:tc>
        <w:tc>
          <w:tcPr>
            <w:tcW w:w="4261" w:type="dxa"/>
            <w:vAlign w:val="center"/>
          </w:tcPr>
          <w:p w:rsidR="00A257BF" w:rsidRPr="00131A2D" w:rsidRDefault="00A257BF" w:rsidP="00E21755">
            <w:pPr>
              <w:rPr>
                <w:rFonts w:hint="eastAsia"/>
              </w:rPr>
            </w:pPr>
            <w:r>
              <w:rPr>
                <w:rFonts w:hint="eastAsia"/>
              </w:rPr>
              <w:t>组织部门名称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理财产品名称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账户名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组织部门名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理财产品名</w:t>
            </w:r>
          </w:p>
        </w:tc>
      </w:tr>
      <w:tr w:rsidR="009D7C7B" w:rsidTr="00555B8E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经纪公司代码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BrokerID</w:t>
            </w:r>
          </w:p>
        </w:tc>
      </w:tr>
      <w:tr w:rsidR="009D7C7B" w:rsidTr="00555B8E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投资者代码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InvestorID</w:t>
            </w:r>
          </w:p>
        </w:tc>
      </w:tr>
      <w:tr w:rsidR="009D7C7B" w:rsidTr="00555B8E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投资者帐号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AccountID</w:t>
            </w:r>
          </w:p>
        </w:tc>
      </w:tr>
      <w:tr w:rsidR="009D7C7B" w:rsidTr="00555B8E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上次质押金额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PreMortgage</w:t>
            </w:r>
          </w:p>
        </w:tc>
      </w:tr>
      <w:tr w:rsidR="009D7C7B" w:rsidTr="00555B8E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上次信用额度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PreCredit</w:t>
            </w:r>
          </w:p>
        </w:tc>
      </w:tr>
      <w:tr w:rsidR="009D7C7B" w:rsidTr="00555B8E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上次存款额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PreDeposit</w:t>
            </w:r>
          </w:p>
        </w:tc>
      </w:tr>
      <w:tr w:rsidR="009D7C7B" w:rsidTr="00555B8E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上次总权益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PreBalance</w:t>
            </w:r>
          </w:p>
        </w:tc>
      </w:tr>
      <w:tr w:rsidR="009D7C7B" w:rsidTr="00555B8E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上次占用的保证金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PreMargin</w:t>
            </w:r>
          </w:p>
        </w:tc>
      </w:tr>
      <w:tr w:rsidR="009D7C7B" w:rsidTr="00555B8E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基本准备金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Reserve</w:t>
            </w:r>
          </w:p>
        </w:tc>
      </w:tr>
      <w:tr w:rsidR="009D7C7B" w:rsidTr="00555B8E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上次交易所保证金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PreExchMargin</w:t>
            </w:r>
          </w:p>
        </w:tc>
      </w:tr>
      <w:tr w:rsidR="009D7C7B" w:rsidTr="00555B8E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历史强平次数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ForceCloseStat</w:t>
            </w:r>
          </w:p>
        </w:tc>
      </w:tr>
      <w:tr w:rsidR="009D7C7B" w:rsidTr="00555B8E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投资者交割保证金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DeliveryMargin</w:t>
            </w:r>
          </w:p>
        </w:tc>
      </w:tr>
      <w:tr w:rsidR="009D7C7B" w:rsidTr="00555B8E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交易所交割保证金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ExchangeDeliveryMargin</w:t>
            </w:r>
          </w:p>
        </w:tc>
      </w:tr>
      <w:tr w:rsidR="009D7C7B" w:rsidTr="00555B8E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出入金金额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Withdraw</w:t>
            </w:r>
          </w:p>
        </w:tc>
      </w:tr>
      <w:tr w:rsidR="009D7C7B" w:rsidTr="00555B8E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当前保证金总额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CurrMargin</w:t>
            </w:r>
          </w:p>
        </w:tc>
      </w:tr>
      <w:tr w:rsidR="009D7C7B" w:rsidTr="00555B8E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手续费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Commission</w:t>
            </w:r>
          </w:p>
        </w:tc>
      </w:tr>
      <w:tr w:rsidR="009D7C7B" w:rsidTr="00555B8E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平仓盈亏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CloseProfit</w:t>
            </w:r>
          </w:p>
        </w:tc>
      </w:tr>
      <w:tr w:rsidR="009D7C7B" w:rsidTr="00555B8E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持仓盈亏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PositionProfit</w:t>
            </w:r>
          </w:p>
        </w:tc>
      </w:tr>
      <w:tr w:rsidR="009D7C7B" w:rsidTr="00EF0573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总权益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Balance</w:t>
            </w:r>
          </w:p>
        </w:tc>
      </w:tr>
      <w:tr w:rsidR="009D7C7B" w:rsidTr="00EF0573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可用资金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Available</w:t>
            </w:r>
          </w:p>
        </w:tc>
      </w:tr>
      <w:tr w:rsidR="009D7C7B" w:rsidTr="00EF0573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质押金额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Mortgage</w:t>
            </w:r>
          </w:p>
        </w:tc>
      </w:tr>
      <w:tr w:rsidR="009D7C7B" w:rsidTr="00EF0573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交易所保证金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ExchangeMargin</w:t>
            </w:r>
          </w:p>
        </w:tc>
      </w:tr>
      <w:tr w:rsidR="009D7C7B" w:rsidTr="00EF0573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可取资金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WithdrawQuota</w:t>
            </w:r>
          </w:p>
        </w:tc>
      </w:tr>
      <w:tr w:rsidR="009D7C7B" w:rsidTr="00EF0573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信用额度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Credit</w:t>
            </w:r>
          </w:p>
        </w:tc>
      </w:tr>
      <w:tr w:rsidR="009D7C7B" w:rsidTr="00EF0573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保证金冻结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FrozenMargin</w:t>
            </w:r>
          </w:p>
        </w:tc>
      </w:tr>
      <w:tr w:rsidR="009D7C7B" w:rsidTr="00EF0573"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手续费冻结</w:t>
            </w:r>
          </w:p>
        </w:tc>
        <w:tc>
          <w:tcPr>
            <w:tcW w:w="4261" w:type="dxa"/>
            <w:vAlign w:val="center"/>
          </w:tcPr>
          <w:p w:rsidR="009D7C7B" w:rsidRPr="00131A2D" w:rsidRDefault="009D7C7B" w:rsidP="00E21755">
            <w:r w:rsidRPr="00131A2D">
              <w:rPr>
                <w:rFonts w:hint="eastAsia"/>
              </w:rPr>
              <w:t>FrozenCommission</w:t>
            </w:r>
          </w:p>
        </w:tc>
      </w:tr>
    </w:tbl>
    <w:p w:rsidR="00CF2FE8" w:rsidRDefault="00CF2FE8" w:rsidP="00CF2FE8">
      <w:pPr>
        <w:rPr>
          <w:b/>
        </w:rPr>
      </w:pPr>
    </w:p>
    <w:p w:rsidR="001B10F4" w:rsidRDefault="00A257BF" w:rsidP="00A257BF">
      <w:pPr>
        <w:pStyle w:val="a9"/>
        <w:numPr>
          <w:ilvl w:val="0"/>
          <w:numId w:val="1"/>
        </w:numPr>
        <w:ind w:firstLineChars="0"/>
        <w:rPr>
          <w:rFonts w:hint="eastAsia"/>
          <w:b/>
        </w:rPr>
      </w:pPr>
      <w:r w:rsidRPr="00A257BF">
        <w:rPr>
          <w:b/>
        </w:rPr>
        <w:t>如果</w:t>
      </w:r>
      <w:r>
        <w:rPr>
          <w:b/>
        </w:rPr>
        <w:t>选择的是账户号统计，则按照上面内容显示。每一日显示为一行数据。多个账户的话，用账户</w:t>
      </w:r>
      <w:r>
        <w:rPr>
          <w:b/>
        </w:rPr>
        <w:t>ID</w:t>
      </w:r>
      <w:r>
        <w:rPr>
          <w:b/>
        </w:rPr>
        <w:t>和日期排序。</w:t>
      </w:r>
    </w:p>
    <w:p w:rsidR="00A257BF" w:rsidRDefault="00A257BF" w:rsidP="00A257BF">
      <w:pPr>
        <w:pStyle w:val="a9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如果选择的是组织部门或理财产品，或两者同时选择。则统计依据显示为汇总账户（即选择的部门或理财产品或是两者组合）</w:t>
      </w:r>
      <w:r w:rsidR="00E10372">
        <w:rPr>
          <w:rFonts w:hint="eastAsia"/>
          <w:b/>
        </w:rPr>
        <w:t>投资者代码和帐号这些可为空。</w:t>
      </w:r>
    </w:p>
    <w:p w:rsidR="00A257BF" w:rsidRDefault="00A257BF" w:rsidP="00A257BF">
      <w:pPr>
        <w:pStyle w:val="a9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所有金额项，汇总账户都是直接加和，单一帐号就是单一显示。</w:t>
      </w:r>
    </w:p>
    <w:p w:rsidR="00A257BF" w:rsidRDefault="002B0230" w:rsidP="00A257BF">
      <w:pPr>
        <w:pStyle w:val="a9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当选择为组合查询时，组织架构或者理财产品不能同时为空，至少选择一个组织部门或是理财产品。</w:t>
      </w:r>
    </w:p>
    <w:p w:rsidR="002B0230" w:rsidRDefault="002B0230" w:rsidP="00A257BF">
      <w:pPr>
        <w:pStyle w:val="a9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当选择为指定查询时，账户号也是不能为空，必须至少选择一个账户号。</w:t>
      </w:r>
    </w:p>
    <w:p w:rsidR="002B0230" w:rsidRDefault="002B0230" w:rsidP="00A257BF">
      <w:pPr>
        <w:pStyle w:val="a9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默认情况下，组织架构显示该登录帐号所在的部门及旗下的部门信息，不能往上查看。</w:t>
      </w:r>
    </w:p>
    <w:p w:rsidR="002B0230" w:rsidRDefault="002B0230" w:rsidP="00A257BF">
      <w:pPr>
        <w:pStyle w:val="a9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理财产品显示，帐号所在部门及旗下的所有部门所使用的理财产品信息（没有关系的不显示）</w:t>
      </w:r>
    </w:p>
    <w:p w:rsidR="002B0230" w:rsidRDefault="002B0230" w:rsidP="00A257BF">
      <w:pPr>
        <w:pStyle w:val="a9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组织架构的每一级是单独勾选，不需要同步往下级勾选，但是需要展开下级方便查看。</w:t>
      </w:r>
    </w:p>
    <w:p w:rsidR="002B0230" w:rsidRDefault="002B0230" w:rsidP="00A257BF">
      <w:pPr>
        <w:pStyle w:val="a9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lastRenderedPageBreak/>
        <w:t>理财产品只有一级，不需要分级显示。</w:t>
      </w:r>
    </w:p>
    <w:p w:rsidR="002B0230" w:rsidRDefault="00844CA1" w:rsidP="00A257BF">
      <w:pPr>
        <w:pStyle w:val="a9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初始时间默认设置为系统可查询到的最早一笔记录的时间（可指定固定日期或是系统运行时间），只能选择到操作日的前一天，不能继续往后选择。</w:t>
      </w:r>
    </w:p>
    <w:p w:rsidR="00844CA1" w:rsidRDefault="00844CA1" w:rsidP="00A257BF">
      <w:pPr>
        <w:pStyle w:val="a9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结束日期默认设置为操作日的前一天。只能往前选择，不能往后选择（即不支持当日往后的统计）。</w:t>
      </w:r>
    </w:p>
    <w:p w:rsidR="00844CA1" w:rsidRDefault="00844CA1" w:rsidP="00A257BF">
      <w:pPr>
        <w:pStyle w:val="a9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结束日期需要大于等于初始日期。</w:t>
      </w:r>
    </w:p>
    <w:p w:rsidR="00844CA1" w:rsidRPr="00A257BF" w:rsidRDefault="00DF1A02" w:rsidP="00A257BF">
      <w:pPr>
        <w:pStyle w:val="a9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如果设置的是多个部门、理财产品、账户号。则在下方的图标里，要分别用不同颜色显示各自的图形。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图边上要加上说明文字。</w:t>
      </w:r>
      <w:r w:rsidR="000D1CD5">
        <w:rPr>
          <w:rFonts w:hint="eastAsia"/>
          <w:b/>
        </w:rPr>
        <w:t xml:space="preserve">   </w:t>
      </w:r>
      <w:r w:rsidR="000D1CD5">
        <w:rPr>
          <w:rFonts w:hint="eastAsia"/>
          <w:b/>
        </w:rPr>
        <w:t>（如果无法做到再一个里面显示，就一个统计账户</w:t>
      </w:r>
      <w:r w:rsidR="00454CC3">
        <w:rPr>
          <w:rFonts w:hint="eastAsia"/>
          <w:b/>
        </w:rPr>
        <w:t>/</w:t>
      </w:r>
      <w:r w:rsidR="00454CC3">
        <w:rPr>
          <w:rFonts w:hint="eastAsia"/>
          <w:b/>
        </w:rPr>
        <w:t>汇总账户</w:t>
      </w:r>
      <w:r w:rsidR="000D1CD5">
        <w:rPr>
          <w:rFonts w:hint="eastAsia"/>
          <w:b/>
        </w:rPr>
        <w:t>显示一个图标。）</w:t>
      </w:r>
    </w:p>
    <w:p w:rsidR="00A257BF" w:rsidRPr="00A257BF" w:rsidRDefault="00A257BF" w:rsidP="00A257BF">
      <w:pPr>
        <w:rPr>
          <w:b/>
        </w:rPr>
      </w:pPr>
    </w:p>
    <w:p w:rsidR="001B10F4" w:rsidRDefault="001B10F4" w:rsidP="00CF2FE8">
      <w:pPr>
        <w:rPr>
          <w:b/>
        </w:rPr>
      </w:pPr>
    </w:p>
    <w:p w:rsidR="001B10F4" w:rsidRDefault="001B10F4" w:rsidP="00CF2FE8">
      <w:pPr>
        <w:rPr>
          <w:b/>
        </w:rPr>
      </w:pPr>
      <w:r>
        <w:rPr>
          <w:b/>
          <w:noProof/>
        </w:rPr>
        <w:drawing>
          <wp:inline distT="0" distB="0" distL="0" distR="0">
            <wp:extent cx="2800350" cy="20764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FE8" w:rsidRDefault="00CF2FE8" w:rsidP="00CF2FE8">
      <w:pPr>
        <w:rPr>
          <w:b/>
        </w:rPr>
      </w:pPr>
      <w:r w:rsidRPr="00CF2FE8">
        <w:rPr>
          <w:rFonts w:hint="eastAsia"/>
          <w:b/>
        </w:rPr>
        <w:t>权益曲线</w:t>
      </w:r>
    </w:p>
    <w:p w:rsidR="00CF2FE8" w:rsidRDefault="00CF2FE8" w:rsidP="00CF2FE8">
      <w:pPr>
        <w:rPr>
          <w:b/>
        </w:rPr>
      </w:pPr>
      <w:r>
        <w:rPr>
          <w:rFonts w:hint="eastAsia"/>
          <w:b/>
        </w:rPr>
        <w:t>曲线</w:t>
      </w:r>
      <w:r>
        <w:rPr>
          <w:rFonts w:hint="eastAsia"/>
          <w:b/>
        </w:rPr>
        <w:t xml:space="preserve">1 </w:t>
      </w:r>
      <w:r>
        <w:rPr>
          <w:rFonts w:hint="eastAsia"/>
          <w:b/>
        </w:rPr>
        <w:t>逐日权益曲线</w:t>
      </w:r>
      <w:r>
        <w:rPr>
          <w:rFonts w:hint="eastAsia"/>
          <w:b/>
        </w:rPr>
        <w:t xml:space="preserve"> x </w:t>
      </w:r>
      <w:r>
        <w:rPr>
          <w:rFonts w:hint="eastAsia"/>
          <w:b/>
        </w:rPr>
        <w:t>日期</w:t>
      </w:r>
      <w:r>
        <w:rPr>
          <w:rFonts w:hint="eastAsia"/>
          <w:b/>
        </w:rPr>
        <w:t xml:space="preserve"> y </w:t>
      </w:r>
      <w:r>
        <w:rPr>
          <w:rFonts w:hint="eastAsia"/>
          <w:b/>
        </w:rPr>
        <w:t>权益</w:t>
      </w:r>
      <w:r>
        <w:rPr>
          <w:rFonts w:hint="eastAsia"/>
          <w:b/>
        </w:rPr>
        <w:t xml:space="preserve"> (</w:t>
      </w:r>
      <w:r>
        <w:rPr>
          <w:rFonts w:hint="eastAsia"/>
          <w:b/>
        </w:rPr>
        <w:t>线图</w:t>
      </w:r>
      <w:r>
        <w:rPr>
          <w:rFonts w:hint="eastAsia"/>
          <w:b/>
        </w:rPr>
        <w:t>)</w:t>
      </w:r>
      <w:r w:rsidR="000E6B26">
        <w:rPr>
          <w:rFonts w:hint="eastAsia"/>
          <w:b/>
        </w:rPr>
        <w:t>（总权益）</w:t>
      </w:r>
    </w:p>
    <w:p w:rsidR="00CF2FE8" w:rsidRPr="00CF2FE8" w:rsidRDefault="00CF2FE8" w:rsidP="00CF2FE8">
      <w:pPr>
        <w:rPr>
          <w:b/>
        </w:rPr>
      </w:pPr>
      <w:r>
        <w:rPr>
          <w:rFonts w:hint="eastAsia"/>
          <w:b/>
        </w:rPr>
        <w:t>曲线</w:t>
      </w:r>
      <w:r>
        <w:rPr>
          <w:rFonts w:hint="eastAsia"/>
          <w:b/>
        </w:rPr>
        <w:t xml:space="preserve"> 2 </w:t>
      </w:r>
      <w:r>
        <w:rPr>
          <w:rFonts w:hint="eastAsia"/>
          <w:b/>
        </w:rPr>
        <w:t>每日权益变化量曲线</w:t>
      </w:r>
      <w:r>
        <w:rPr>
          <w:rFonts w:hint="eastAsia"/>
          <w:b/>
        </w:rPr>
        <w:t xml:space="preserve"> x </w:t>
      </w:r>
      <w:r>
        <w:rPr>
          <w:rFonts w:hint="eastAsia"/>
          <w:b/>
        </w:rPr>
        <w:t>日期</w:t>
      </w:r>
      <w:r>
        <w:rPr>
          <w:rFonts w:hint="eastAsia"/>
          <w:b/>
        </w:rPr>
        <w:t xml:space="preserve"> y </w:t>
      </w:r>
      <w:commentRangeStart w:id="2"/>
      <w:r>
        <w:rPr>
          <w:rFonts w:hint="eastAsia"/>
          <w:b/>
        </w:rPr>
        <w:t>每日权益增加量</w:t>
      </w:r>
      <w:commentRangeEnd w:id="2"/>
      <w:r w:rsidR="001D1C03">
        <w:rPr>
          <w:rStyle w:val="a5"/>
        </w:rPr>
        <w:commentReference w:id="2"/>
      </w:r>
      <w:r>
        <w:rPr>
          <w:rFonts w:hint="eastAsia"/>
          <w:b/>
        </w:rPr>
        <w:t>（柱状图）</w:t>
      </w:r>
      <w:r w:rsidR="000E6B26">
        <w:rPr>
          <w:rFonts w:hint="eastAsia"/>
          <w:b/>
        </w:rPr>
        <w:t>（总权益与上次总权益的差值）</w:t>
      </w:r>
    </w:p>
    <w:p w:rsidR="00CF2FE8" w:rsidRDefault="00CF2FE8" w:rsidP="00CF2FE8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条曲线合并展示</w:t>
      </w:r>
    </w:p>
    <w:p w:rsidR="00CF2FE8" w:rsidRDefault="00CF2FE8" w:rsidP="00CF2FE8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交易绩效统计</w:t>
      </w:r>
      <w:r w:rsidR="00975444">
        <w:rPr>
          <w:rFonts w:hint="eastAsia"/>
        </w:rPr>
        <w:t>（暂缓）</w:t>
      </w:r>
    </w:p>
    <w:p w:rsidR="003E5AC2" w:rsidRDefault="003E5AC2" w:rsidP="003E5AC2">
      <w:r>
        <w:rPr>
          <w:rFonts w:hint="eastAsia"/>
        </w:rPr>
        <w:t>交易报表总分为多头盈亏和空头盈亏</w:t>
      </w:r>
      <w:r>
        <w:rPr>
          <w:rFonts w:hint="eastAsia"/>
        </w:rPr>
        <w:t>2</w:t>
      </w:r>
      <w:r>
        <w:rPr>
          <w:rFonts w:hint="eastAsia"/>
        </w:rPr>
        <w:t>种</w:t>
      </w:r>
    </w:p>
    <w:p w:rsidR="00AE5FA2" w:rsidRDefault="00AE5FA2" w:rsidP="00AE5FA2">
      <w:r>
        <w:t>只能按照组织架构、理财产品或者单独账户号统计</w:t>
      </w:r>
    </w:p>
    <w:p w:rsidR="00AE5FA2" w:rsidRPr="00AE5FA2" w:rsidRDefault="00AE5FA2" w:rsidP="003E5AC2"/>
    <w:p w:rsidR="005776C4" w:rsidRDefault="00CF2FE8" w:rsidP="00F92080">
      <w:pPr>
        <w:rPr>
          <w:rFonts w:hint="eastAsia"/>
        </w:rPr>
      </w:pPr>
      <w:r w:rsidRPr="003E5AC2">
        <w:rPr>
          <w:rFonts w:hint="eastAsia"/>
          <w:b/>
        </w:rPr>
        <w:t>导出逐日交易盈亏表</w:t>
      </w:r>
    </w:p>
    <w:p w:rsidR="00F92080" w:rsidRDefault="00F92080" w:rsidP="00CF2FE8">
      <w:pPr>
        <w:rPr>
          <w:rFonts w:hint="eastAsi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61"/>
        <w:gridCol w:w="4261"/>
      </w:tblGrid>
      <w:tr w:rsidR="00F92080" w:rsidRPr="00A53894" w:rsidTr="002F3077">
        <w:tc>
          <w:tcPr>
            <w:tcW w:w="4261" w:type="dxa"/>
            <w:vAlign w:val="center"/>
          </w:tcPr>
          <w:p w:rsidR="00F92080" w:rsidRPr="00131A2D" w:rsidRDefault="00F92080" w:rsidP="00E453E2">
            <w:pPr>
              <w:rPr>
                <w:rFonts w:hint="eastAsia"/>
              </w:rPr>
            </w:pPr>
            <w:r>
              <w:rPr>
                <w:rFonts w:hint="eastAsia"/>
              </w:rPr>
              <w:t>统计依据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pPr>
              <w:rPr>
                <w:rFonts w:hint="eastAsia"/>
              </w:rPr>
            </w:pPr>
            <w:r>
              <w:rPr>
                <w:rFonts w:hint="eastAsia"/>
              </w:rPr>
              <w:t>组织部门名称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理财产品名称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账户名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品种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组织部门名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理财产品名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组织部门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品种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理财产品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品种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组织部门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理财产品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品种</w:t>
            </w:r>
          </w:p>
        </w:tc>
      </w:tr>
      <w:tr w:rsidR="00F92080" w:rsidRPr="00A53894" w:rsidTr="00E453E2">
        <w:tc>
          <w:tcPr>
            <w:tcW w:w="4261" w:type="dxa"/>
          </w:tcPr>
          <w:p w:rsidR="00F92080" w:rsidRPr="00A53894" w:rsidRDefault="00F92080" w:rsidP="00E453E2"/>
        </w:tc>
        <w:tc>
          <w:tcPr>
            <w:tcW w:w="4261" w:type="dxa"/>
          </w:tcPr>
          <w:p w:rsidR="00F92080" w:rsidRPr="00A53894" w:rsidRDefault="00F92080" w:rsidP="00E453E2">
            <w:r w:rsidRPr="00A53894">
              <w:t>CShfeFtdcSequencialTradeField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Default="00F92080" w:rsidP="00E453E2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流中唯一的序列号</w:t>
            </w:r>
          </w:p>
        </w:tc>
        <w:tc>
          <w:tcPr>
            <w:tcW w:w="4261" w:type="dxa"/>
            <w:vAlign w:val="center"/>
          </w:tcPr>
          <w:p w:rsidR="00F92080" w:rsidRDefault="00F92080" w:rsidP="00E453E2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UniqSequenceNo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经纪公司代码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BrokerID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投资者代码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InvestorID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合约代码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InstrumentID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lastRenderedPageBreak/>
              <w:t>报单引用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OrderRef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用户代码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UserID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交易所代码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ExchangeID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成交编号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TradeID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买卖方向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Direction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报单编号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OrderSysID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会员代码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ParticipantID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客户代码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ClientID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交易角色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TradingRole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合约在交易所的代码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ExchangeInstID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开平标志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OffsetFlag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投机套保标志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HedgeFlag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价格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Price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数量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Volume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成交时期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TradeDate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成交时间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TradeTime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成交类型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TradeType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成交价来源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PriceSource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交易所交易员代码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TraderID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本地报单编号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OrderLocalID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结算会员编号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ClearingPartID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业务单元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BusinessUnit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序号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SequenceNo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交易日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TradingDay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结算编号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SettlementID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经纪公司报单编号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BrokerOrderSeq</w:t>
            </w:r>
          </w:p>
        </w:tc>
      </w:tr>
      <w:tr w:rsidR="00F92080" w:rsidRPr="00131A2D" w:rsidTr="00E453E2"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成交来源</w:t>
            </w:r>
          </w:p>
        </w:tc>
        <w:tc>
          <w:tcPr>
            <w:tcW w:w="4261" w:type="dxa"/>
            <w:vAlign w:val="center"/>
          </w:tcPr>
          <w:p w:rsidR="00F92080" w:rsidRPr="00131A2D" w:rsidRDefault="00F92080" w:rsidP="00E453E2">
            <w:r w:rsidRPr="00131A2D">
              <w:rPr>
                <w:rFonts w:hint="eastAsia"/>
              </w:rPr>
              <w:t>TradeSource</w:t>
            </w:r>
          </w:p>
        </w:tc>
      </w:tr>
    </w:tbl>
    <w:p w:rsidR="00F92080" w:rsidRDefault="00F92080" w:rsidP="00CF2FE8"/>
    <w:p w:rsidR="003E5AC2" w:rsidRPr="007E10FA" w:rsidRDefault="003E5AC2" w:rsidP="00CF2FE8">
      <w:pPr>
        <w:rPr>
          <w:b/>
        </w:rPr>
      </w:pPr>
      <w:r w:rsidRPr="007E10FA">
        <w:rPr>
          <w:rFonts w:hint="eastAsia"/>
          <w:b/>
        </w:rPr>
        <w:t>交易曲线</w:t>
      </w:r>
    </w:p>
    <w:p w:rsidR="003E5AC2" w:rsidRPr="007E10FA" w:rsidRDefault="003E5AC2" w:rsidP="00CF2FE8">
      <w:pPr>
        <w:rPr>
          <w:b/>
        </w:rPr>
      </w:pPr>
      <w:commentRangeStart w:id="3"/>
      <w:r w:rsidRPr="007E10FA">
        <w:rPr>
          <w:rFonts w:hint="eastAsia"/>
          <w:b/>
        </w:rPr>
        <w:t>曲线</w:t>
      </w:r>
      <w:r w:rsidRPr="007E10FA">
        <w:rPr>
          <w:rFonts w:hint="eastAsia"/>
          <w:b/>
        </w:rPr>
        <w:t xml:space="preserve">1 </w:t>
      </w:r>
      <w:r w:rsidRPr="007E10FA">
        <w:rPr>
          <w:rFonts w:hint="eastAsia"/>
          <w:b/>
        </w:rPr>
        <w:t>逐日多头和空头合计盈亏（曲线）</w:t>
      </w:r>
      <w:r w:rsidR="007E10FA" w:rsidRPr="007E10FA">
        <w:rPr>
          <w:rFonts w:hint="eastAsia"/>
          <w:b/>
        </w:rPr>
        <w:t xml:space="preserve">x </w:t>
      </w:r>
      <w:r w:rsidR="007E10FA" w:rsidRPr="007E10FA">
        <w:rPr>
          <w:rFonts w:hint="eastAsia"/>
          <w:b/>
        </w:rPr>
        <w:t>日期</w:t>
      </w:r>
      <w:r w:rsidR="007E10FA" w:rsidRPr="007E10FA">
        <w:rPr>
          <w:rFonts w:hint="eastAsia"/>
          <w:b/>
        </w:rPr>
        <w:t xml:space="preserve"> y </w:t>
      </w:r>
      <w:r w:rsidR="007E10FA" w:rsidRPr="007E10FA">
        <w:rPr>
          <w:rFonts w:hint="eastAsia"/>
          <w:b/>
        </w:rPr>
        <w:t>盈亏</w:t>
      </w:r>
      <w:commentRangeEnd w:id="3"/>
      <w:r w:rsidR="009E29A2">
        <w:rPr>
          <w:rStyle w:val="a5"/>
        </w:rPr>
        <w:commentReference w:id="3"/>
      </w:r>
    </w:p>
    <w:p w:rsidR="003E5AC2" w:rsidRPr="007E10FA" w:rsidRDefault="003E5AC2" w:rsidP="00CF2FE8">
      <w:pPr>
        <w:rPr>
          <w:b/>
        </w:rPr>
      </w:pPr>
      <w:r w:rsidRPr="007E10FA">
        <w:rPr>
          <w:rFonts w:hint="eastAsia"/>
          <w:b/>
        </w:rPr>
        <w:t>曲线</w:t>
      </w:r>
      <w:r w:rsidRPr="007E10FA">
        <w:rPr>
          <w:rFonts w:hint="eastAsia"/>
          <w:b/>
        </w:rPr>
        <w:t xml:space="preserve">2 </w:t>
      </w:r>
      <w:r w:rsidRPr="007E10FA">
        <w:rPr>
          <w:rFonts w:hint="eastAsia"/>
          <w:b/>
        </w:rPr>
        <w:t>每日多头盈亏（柱状图）</w:t>
      </w:r>
      <w:r w:rsidR="007E10FA" w:rsidRPr="007E10FA">
        <w:rPr>
          <w:rFonts w:hint="eastAsia"/>
          <w:b/>
        </w:rPr>
        <w:t xml:space="preserve">x </w:t>
      </w:r>
      <w:r w:rsidR="007E10FA" w:rsidRPr="007E10FA">
        <w:rPr>
          <w:rFonts w:hint="eastAsia"/>
          <w:b/>
        </w:rPr>
        <w:t>日期</w:t>
      </w:r>
      <w:r w:rsidR="007E10FA" w:rsidRPr="007E10FA">
        <w:rPr>
          <w:rFonts w:hint="eastAsia"/>
          <w:b/>
        </w:rPr>
        <w:t xml:space="preserve"> y</w:t>
      </w:r>
      <w:r w:rsidR="007E10FA" w:rsidRPr="007E10FA">
        <w:rPr>
          <w:rFonts w:hint="eastAsia"/>
          <w:b/>
        </w:rPr>
        <w:t>每日盈亏变化</w:t>
      </w:r>
    </w:p>
    <w:p w:rsidR="003E5AC2" w:rsidRPr="007E10FA" w:rsidRDefault="003E5AC2" w:rsidP="00CF2FE8">
      <w:pPr>
        <w:rPr>
          <w:b/>
        </w:rPr>
      </w:pPr>
      <w:r w:rsidRPr="007E10FA">
        <w:rPr>
          <w:rFonts w:hint="eastAsia"/>
          <w:b/>
        </w:rPr>
        <w:t>曲线</w:t>
      </w:r>
      <w:r w:rsidRPr="007E10FA">
        <w:rPr>
          <w:rFonts w:hint="eastAsia"/>
          <w:b/>
        </w:rPr>
        <w:t xml:space="preserve">3 </w:t>
      </w:r>
      <w:r w:rsidRPr="007E10FA">
        <w:rPr>
          <w:rFonts w:hint="eastAsia"/>
          <w:b/>
        </w:rPr>
        <w:t>每日空头盈亏（柱状图）</w:t>
      </w:r>
      <w:r w:rsidR="007E10FA" w:rsidRPr="007E10FA">
        <w:rPr>
          <w:rFonts w:hint="eastAsia"/>
          <w:b/>
        </w:rPr>
        <w:t xml:space="preserve">x </w:t>
      </w:r>
      <w:r w:rsidR="007E10FA" w:rsidRPr="007E10FA">
        <w:rPr>
          <w:rFonts w:hint="eastAsia"/>
          <w:b/>
        </w:rPr>
        <w:t>日期</w:t>
      </w:r>
      <w:r w:rsidR="007E10FA" w:rsidRPr="007E10FA">
        <w:rPr>
          <w:rFonts w:hint="eastAsia"/>
          <w:b/>
        </w:rPr>
        <w:t xml:space="preserve"> y</w:t>
      </w:r>
      <w:r w:rsidR="007E10FA" w:rsidRPr="007E10FA">
        <w:rPr>
          <w:rFonts w:hint="eastAsia"/>
          <w:b/>
        </w:rPr>
        <w:t>每日盈亏变化</w:t>
      </w:r>
    </w:p>
    <w:p w:rsidR="003E5AC2" w:rsidRPr="007E10FA" w:rsidRDefault="003E5AC2" w:rsidP="00CF2FE8">
      <w:pPr>
        <w:rPr>
          <w:b/>
        </w:rPr>
      </w:pPr>
      <w:r w:rsidRPr="007E10FA">
        <w:rPr>
          <w:rFonts w:hint="eastAsia"/>
          <w:b/>
        </w:rPr>
        <w:t>3</w:t>
      </w:r>
      <w:r w:rsidRPr="007E10FA">
        <w:rPr>
          <w:rFonts w:hint="eastAsia"/>
          <w:b/>
        </w:rPr>
        <w:t>条曲线合并展示</w:t>
      </w:r>
    </w:p>
    <w:p w:rsidR="003E5AC2" w:rsidRDefault="003E5AC2" w:rsidP="00CF2FE8">
      <w:pPr>
        <w:rPr>
          <w:b/>
        </w:rPr>
      </w:pPr>
    </w:p>
    <w:p w:rsidR="003E5AC2" w:rsidRDefault="003E5AC2" w:rsidP="003E5AC2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持仓统计</w:t>
      </w:r>
    </w:p>
    <w:p w:rsidR="003E5AC2" w:rsidRPr="003E5AC2" w:rsidRDefault="003E5AC2" w:rsidP="00CF2FE8">
      <w:pPr>
        <w:rPr>
          <w:b/>
        </w:rPr>
      </w:pPr>
      <w:r w:rsidRPr="003E5AC2">
        <w:rPr>
          <w:rFonts w:hint="eastAsia"/>
          <w:b/>
        </w:rPr>
        <w:t>提供整体所有交易品种合并的持仓统计</w:t>
      </w:r>
    </w:p>
    <w:p w:rsidR="003E5AC2" w:rsidRDefault="003E5AC2" w:rsidP="00CF2FE8">
      <w:pPr>
        <w:rPr>
          <w:rFonts w:hint="eastAsia"/>
        </w:rPr>
      </w:pPr>
      <w:r w:rsidRPr="003E5AC2">
        <w:rPr>
          <w:rFonts w:hint="eastAsia"/>
          <w:b/>
        </w:rPr>
        <w:t>提供分品种的持仓统计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61"/>
        <w:gridCol w:w="4261"/>
      </w:tblGrid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pPr>
              <w:rPr>
                <w:rFonts w:hint="eastAsia"/>
              </w:rPr>
            </w:pPr>
            <w:r>
              <w:rPr>
                <w:rFonts w:hint="eastAsia"/>
              </w:rPr>
              <w:t>统计依据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pPr>
              <w:rPr>
                <w:rFonts w:hint="eastAsia"/>
              </w:rPr>
            </w:pPr>
            <w:r>
              <w:rPr>
                <w:rFonts w:hint="eastAsia"/>
              </w:rPr>
              <w:t>组织部门名称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理财产品名称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账户名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品种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组织部门名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理财产品名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组织部门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品种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理财产品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品种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组织部门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理财产品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品种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/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t>CShfeFtdcSequencialPositionField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Default="00584052" w:rsidP="00E453E2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流中唯一的序列号</w:t>
            </w:r>
          </w:p>
        </w:tc>
        <w:tc>
          <w:tcPr>
            <w:tcW w:w="4261" w:type="dxa"/>
            <w:vAlign w:val="center"/>
          </w:tcPr>
          <w:p w:rsidR="00584052" w:rsidRDefault="00584052" w:rsidP="00E453E2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UniqSequenceNo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合约代码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InstrumentID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经纪公司代码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BrokerID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投资者代码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InvestorID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持仓多空方向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PosiDirection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投机套保标志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HedgeFlag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持仓日期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PositionDate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上日持仓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YdPosition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今日持仓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Position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多头冻结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LongFrozen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空头冻结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ShortFrozen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开仓冻结金额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LongFrozenAmount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开仓冻结金额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ShortFrozenAmount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开仓量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OpenVolume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平仓量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CloseVolume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开仓金额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OpenAmount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平仓金额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CloseAmount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持仓成本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PositionCost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上次占用的保证金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PreMargin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占用的保证金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UseMargin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冻结的保证金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FrozenMargin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冻结的资金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FrozenCash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冻结的手续费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FrozenCommission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资金差额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CashIn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手续费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Commission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平仓盈亏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CloseProfit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持仓盈亏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PositionProfit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上次结算价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PreSettlementPrice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本次结算价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SettlementPrice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交易日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TradingDay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结算编号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SettlementID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开仓成本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OpenCost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交易所保证金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ExchangeMargin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组合成交形成的持仓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CombPosition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组合多头冻结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CombLongFrozen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组合空头冻结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CombShortFrozen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逐日盯市平仓盈亏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CloseProfitByDate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逐笔对冲平仓盈亏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CloseProfitByTrade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今日持仓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TodayPosition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保证金率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MarginRateByMoney</w:t>
            </w:r>
          </w:p>
        </w:tc>
      </w:tr>
      <w:tr w:rsidR="00584052" w:rsidRPr="00131A2D" w:rsidTr="00E453E2"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保证金率</w:t>
            </w:r>
            <w:r w:rsidRPr="00131A2D">
              <w:rPr>
                <w:rFonts w:hint="eastAsia"/>
              </w:rPr>
              <w:t>(</w:t>
            </w:r>
            <w:r w:rsidRPr="00131A2D">
              <w:rPr>
                <w:rFonts w:hint="eastAsia"/>
              </w:rPr>
              <w:t>按手数</w:t>
            </w:r>
            <w:r w:rsidRPr="00131A2D">
              <w:rPr>
                <w:rFonts w:hint="eastAsia"/>
              </w:rPr>
              <w:t>)</w:t>
            </w:r>
          </w:p>
        </w:tc>
        <w:tc>
          <w:tcPr>
            <w:tcW w:w="4261" w:type="dxa"/>
            <w:vAlign w:val="center"/>
          </w:tcPr>
          <w:p w:rsidR="00584052" w:rsidRPr="00131A2D" w:rsidRDefault="00584052" w:rsidP="00E453E2">
            <w:r w:rsidRPr="00131A2D">
              <w:rPr>
                <w:rFonts w:hint="eastAsia"/>
              </w:rPr>
              <w:t>MarginRateByVolume</w:t>
            </w:r>
          </w:p>
        </w:tc>
      </w:tr>
    </w:tbl>
    <w:p w:rsidR="00584052" w:rsidRDefault="00584052" w:rsidP="00CF2FE8"/>
    <w:p w:rsidR="003E5AC2" w:rsidRPr="007E10FA" w:rsidRDefault="003E5AC2" w:rsidP="00CF2FE8">
      <w:pPr>
        <w:rPr>
          <w:b/>
        </w:rPr>
      </w:pPr>
      <w:r w:rsidRPr="007E10FA">
        <w:rPr>
          <w:rFonts w:hint="eastAsia"/>
          <w:b/>
        </w:rPr>
        <w:t>持仓统计曲线</w:t>
      </w:r>
    </w:p>
    <w:p w:rsidR="003E5AC2" w:rsidRPr="007E10FA" w:rsidRDefault="003E5AC2" w:rsidP="00CF2FE8">
      <w:pPr>
        <w:rPr>
          <w:b/>
        </w:rPr>
      </w:pPr>
      <w:r w:rsidRPr="007E10FA">
        <w:rPr>
          <w:rFonts w:hint="eastAsia"/>
          <w:b/>
        </w:rPr>
        <w:lastRenderedPageBreak/>
        <w:t>曲线</w:t>
      </w:r>
      <w:r w:rsidRPr="007E10FA">
        <w:rPr>
          <w:rFonts w:hint="eastAsia"/>
          <w:b/>
        </w:rPr>
        <w:t xml:space="preserve">1 </w:t>
      </w:r>
      <w:r w:rsidRPr="007E10FA">
        <w:rPr>
          <w:rFonts w:hint="eastAsia"/>
          <w:b/>
        </w:rPr>
        <w:t>逐日持仓曲线</w:t>
      </w:r>
      <w:r w:rsidRPr="007E10FA">
        <w:rPr>
          <w:rFonts w:hint="eastAsia"/>
          <w:b/>
        </w:rPr>
        <w:t xml:space="preserve"> x </w:t>
      </w:r>
      <w:r w:rsidRPr="007E10FA">
        <w:rPr>
          <w:rFonts w:hint="eastAsia"/>
          <w:b/>
        </w:rPr>
        <w:t>日期</w:t>
      </w:r>
      <w:r w:rsidRPr="007E10FA">
        <w:rPr>
          <w:rFonts w:hint="eastAsia"/>
          <w:b/>
        </w:rPr>
        <w:t xml:space="preserve"> </w:t>
      </w:r>
      <w:commentRangeStart w:id="4"/>
      <w:r w:rsidRPr="007E10FA">
        <w:rPr>
          <w:rFonts w:hint="eastAsia"/>
          <w:b/>
        </w:rPr>
        <w:t xml:space="preserve">y </w:t>
      </w:r>
      <w:r w:rsidRPr="007E10FA">
        <w:rPr>
          <w:rFonts w:hint="eastAsia"/>
          <w:b/>
        </w:rPr>
        <w:t>持仓量（金额）线图</w:t>
      </w:r>
      <w:commentRangeEnd w:id="4"/>
      <w:r w:rsidR="00E072DB">
        <w:rPr>
          <w:rStyle w:val="a5"/>
        </w:rPr>
        <w:commentReference w:id="4"/>
      </w:r>
    </w:p>
    <w:p w:rsidR="003E5AC2" w:rsidRPr="007E10FA" w:rsidRDefault="003E5AC2" w:rsidP="00CF2FE8">
      <w:pPr>
        <w:rPr>
          <w:b/>
        </w:rPr>
      </w:pPr>
      <w:r w:rsidRPr="007E10FA">
        <w:rPr>
          <w:rFonts w:hint="eastAsia"/>
          <w:b/>
        </w:rPr>
        <w:t>曲线</w:t>
      </w:r>
      <w:r w:rsidRPr="007E10FA">
        <w:rPr>
          <w:rFonts w:hint="eastAsia"/>
          <w:b/>
        </w:rPr>
        <w:t xml:space="preserve">2 </w:t>
      </w:r>
      <w:r w:rsidRPr="007E10FA">
        <w:rPr>
          <w:rFonts w:hint="eastAsia"/>
          <w:b/>
        </w:rPr>
        <w:t>日内增减量曲线</w:t>
      </w:r>
      <w:r w:rsidRPr="007E10FA">
        <w:rPr>
          <w:rFonts w:hint="eastAsia"/>
          <w:b/>
        </w:rPr>
        <w:t xml:space="preserve"> x </w:t>
      </w:r>
      <w:r w:rsidRPr="007E10FA">
        <w:rPr>
          <w:rFonts w:hint="eastAsia"/>
          <w:b/>
        </w:rPr>
        <w:t>日期</w:t>
      </w:r>
      <w:commentRangeStart w:id="5"/>
      <w:r w:rsidRPr="007E10FA">
        <w:rPr>
          <w:rFonts w:hint="eastAsia"/>
          <w:b/>
        </w:rPr>
        <w:t xml:space="preserve"> y</w:t>
      </w:r>
      <w:r w:rsidRPr="007E10FA">
        <w:rPr>
          <w:rFonts w:hint="eastAsia"/>
          <w:b/>
        </w:rPr>
        <w:t>增减量</w:t>
      </w:r>
      <w:r w:rsidRPr="007E10FA">
        <w:rPr>
          <w:rFonts w:hint="eastAsia"/>
          <w:b/>
        </w:rPr>
        <w:t>(</w:t>
      </w:r>
      <w:r w:rsidRPr="007E10FA">
        <w:rPr>
          <w:rFonts w:hint="eastAsia"/>
          <w:b/>
        </w:rPr>
        <w:t>金额</w:t>
      </w:r>
      <w:r w:rsidRPr="007E10FA">
        <w:rPr>
          <w:rFonts w:hint="eastAsia"/>
          <w:b/>
        </w:rPr>
        <w:t xml:space="preserve">) </w:t>
      </w:r>
      <w:r w:rsidRPr="007E10FA">
        <w:rPr>
          <w:rFonts w:hint="eastAsia"/>
          <w:b/>
        </w:rPr>
        <w:t>柱状图</w:t>
      </w:r>
      <w:commentRangeEnd w:id="5"/>
      <w:r w:rsidR="003207BB">
        <w:rPr>
          <w:rStyle w:val="a5"/>
        </w:rPr>
        <w:commentReference w:id="5"/>
      </w:r>
    </w:p>
    <w:p w:rsidR="003E5AC2" w:rsidRPr="007E10FA" w:rsidRDefault="003E5AC2" w:rsidP="00CF2FE8">
      <w:pPr>
        <w:rPr>
          <w:b/>
        </w:rPr>
      </w:pPr>
      <w:r w:rsidRPr="007E10FA">
        <w:rPr>
          <w:rFonts w:hint="eastAsia"/>
          <w:b/>
        </w:rPr>
        <w:t>2</w:t>
      </w:r>
      <w:r w:rsidRPr="007E10FA">
        <w:rPr>
          <w:rFonts w:hint="eastAsia"/>
          <w:b/>
        </w:rPr>
        <w:t>曲线合并显示，</w:t>
      </w:r>
      <w:commentRangeStart w:id="6"/>
      <w:r w:rsidRPr="007E10FA">
        <w:rPr>
          <w:rFonts w:hint="eastAsia"/>
          <w:b/>
        </w:rPr>
        <w:t>显示分品种曲线时</w:t>
      </w:r>
      <w:r w:rsidR="007E10FA" w:rsidRPr="007E10FA">
        <w:rPr>
          <w:rFonts w:hint="eastAsia"/>
          <w:b/>
        </w:rPr>
        <w:t xml:space="preserve">x </w:t>
      </w:r>
      <w:r w:rsidR="007E10FA" w:rsidRPr="007E10FA">
        <w:rPr>
          <w:rFonts w:hint="eastAsia"/>
          <w:b/>
        </w:rPr>
        <w:t>轴显示为</w:t>
      </w:r>
      <w:r w:rsidRPr="007E10FA">
        <w:rPr>
          <w:rFonts w:hint="eastAsia"/>
          <w:b/>
        </w:rPr>
        <w:t>持仓量</w:t>
      </w:r>
      <w:r w:rsidR="007E10FA" w:rsidRPr="007E10FA">
        <w:rPr>
          <w:rFonts w:hint="eastAsia"/>
          <w:b/>
        </w:rPr>
        <w:t>/</w:t>
      </w:r>
      <w:r w:rsidR="007E10FA" w:rsidRPr="007E10FA">
        <w:rPr>
          <w:rFonts w:hint="eastAsia"/>
          <w:b/>
        </w:rPr>
        <w:t>手数</w:t>
      </w:r>
      <w:commentRangeEnd w:id="6"/>
      <w:r w:rsidR="007D6A78">
        <w:rPr>
          <w:rStyle w:val="a5"/>
        </w:rPr>
        <w:commentReference w:id="6"/>
      </w:r>
    </w:p>
    <w:sectPr w:rsidR="003E5AC2" w:rsidRPr="007E10FA" w:rsidSect="008B6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loosen" w:date="2012-12-10T09:57:00Z" w:initials="l">
    <w:p w:rsidR="001D1C03" w:rsidRDefault="001D1C03">
      <w:pPr>
        <w:pStyle w:val="a6"/>
      </w:pPr>
      <w:r>
        <w:rPr>
          <w:rStyle w:val="a5"/>
        </w:rPr>
        <w:annotationRef/>
      </w:r>
      <w:r>
        <w:t>汇总账户，是否就是单纯的将旗下所有帐号的下列数据进行汇总？</w:t>
      </w:r>
    </w:p>
  </w:comment>
  <w:comment w:id="2" w:author="loosen" w:date="2012-12-10T15:09:00Z" w:initials="l">
    <w:p w:rsidR="001D1C03" w:rsidRDefault="001D1C03">
      <w:pPr>
        <w:pStyle w:val="a6"/>
      </w:pPr>
      <w:r>
        <w:rPr>
          <w:rStyle w:val="a5"/>
        </w:rPr>
        <w:annotationRef/>
      </w:r>
      <w:r>
        <w:t>具体指哪个值的增加量</w:t>
      </w:r>
      <w:r w:rsidR="005514FF">
        <w:t>？</w:t>
      </w:r>
    </w:p>
    <w:p w:rsidR="00930617" w:rsidRDefault="00930617">
      <w:pPr>
        <w:pStyle w:val="a6"/>
      </w:pPr>
      <w:r>
        <w:rPr>
          <w:rFonts w:hint="eastAsia"/>
        </w:rPr>
        <w:t>总权益</w:t>
      </w:r>
    </w:p>
  </w:comment>
  <w:comment w:id="3" w:author="loosen" w:date="2012-12-10T11:25:00Z" w:initials="l">
    <w:p w:rsidR="009E29A2" w:rsidRDefault="009E29A2">
      <w:pPr>
        <w:pStyle w:val="a6"/>
      </w:pPr>
      <w:r>
        <w:rPr>
          <w:rStyle w:val="a5"/>
        </w:rPr>
        <w:annotationRef/>
      </w:r>
      <w:r w:rsidR="00950483">
        <w:t>从第一天开始</w:t>
      </w:r>
      <w:r w:rsidR="00090A6A">
        <w:t>逐日累积</w:t>
      </w:r>
    </w:p>
  </w:comment>
  <w:comment w:id="4" w:author="loosen" w:date="2012-12-14T16:37:00Z" w:initials="l">
    <w:p w:rsidR="00E072DB" w:rsidRDefault="00E072DB">
      <w:pPr>
        <w:pStyle w:val="a6"/>
        <w:rPr>
          <w:rFonts w:hint="eastAsia"/>
        </w:rPr>
      </w:pPr>
      <w:r>
        <w:rPr>
          <w:rStyle w:val="a5"/>
        </w:rPr>
        <w:annotationRef/>
      </w:r>
      <w:r>
        <w:t>无法计算持仓量的就显示占用保证金</w:t>
      </w:r>
    </w:p>
    <w:p w:rsidR="00F92080" w:rsidRDefault="00F92080">
      <w:pPr>
        <w:pStyle w:val="a6"/>
      </w:pPr>
      <w:r>
        <w:rPr>
          <w:rFonts w:hint="eastAsia"/>
        </w:rPr>
        <w:t>今日持仓</w:t>
      </w:r>
    </w:p>
  </w:comment>
  <w:comment w:id="5" w:author="loosen" w:date="2012-12-14T16:37:00Z" w:initials="l">
    <w:p w:rsidR="003207BB" w:rsidRDefault="003207BB">
      <w:pPr>
        <w:pStyle w:val="a6"/>
      </w:pPr>
      <w:r>
        <w:rPr>
          <w:rStyle w:val="a5"/>
        </w:rPr>
        <w:annotationRef/>
      </w:r>
      <w:r>
        <w:t>今日持仓与上日持仓的差值</w:t>
      </w:r>
    </w:p>
  </w:comment>
  <w:comment w:id="6" w:author="loosen" w:date="2012-12-14T17:09:00Z" w:initials="l">
    <w:p w:rsidR="007D6A78" w:rsidRDefault="007D6A78">
      <w:pPr>
        <w:pStyle w:val="a6"/>
      </w:pPr>
      <w:r>
        <w:rPr>
          <w:rStyle w:val="a5"/>
        </w:rPr>
        <w:annotationRef/>
      </w:r>
      <w:r>
        <w:t>暂不懂</w:t>
      </w:r>
      <w:r w:rsidR="000F3682">
        <w:t>。没有特殊处理，还是按照上面来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239" w:rsidRDefault="00981239" w:rsidP="00CC3465">
      <w:r>
        <w:separator/>
      </w:r>
    </w:p>
  </w:endnote>
  <w:endnote w:type="continuationSeparator" w:id="1">
    <w:p w:rsidR="00981239" w:rsidRDefault="00981239" w:rsidP="00CC34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239" w:rsidRDefault="00981239" w:rsidP="00CC3465">
      <w:r>
        <w:separator/>
      </w:r>
    </w:p>
  </w:footnote>
  <w:footnote w:type="continuationSeparator" w:id="1">
    <w:p w:rsidR="00981239" w:rsidRDefault="00981239" w:rsidP="00CC34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1265F"/>
    <w:multiLevelType w:val="hybridMultilevel"/>
    <w:tmpl w:val="E19CD0D4"/>
    <w:lvl w:ilvl="0" w:tplc="41F81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34BC"/>
    <w:rsid w:val="00090A6A"/>
    <w:rsid w:val="000934BC"/>
    <w:rsid w:val="000D1CD5"/>
    <w:rsid w:val="000E6B26"/>
    <w:rsid w:val="000F3682"/>
    <w:rsid w:val="00154490"/>
    <w:rsid w:val="00197164"/>
    <w:rsid w:val="001B10F4"/>
    <w:rsid w:val="001D1C03"/>
    <w:rsid w:val="002B0230"/>
    <w:rsid w:val="003207BB"/>
    <w:rsid w:val="00395A1C"/>
    <w:rsid w:val="003E5AC2"/>
    <w:rsid w:val="00440972"/>
    <w:rsid w:val="00454CC3"/>
    <w:rsid w:val="005514FF"/>
    <w:rsid w:val="005776C4"/>
    <w:rsid w:val="00584052"/>
    <w:rsid w:val="00796843"/>
    <w:rsid w:val="007C2C54"/>
    <w:rsid w:val="007D6A78"/>
    <w:rsid w:val="007E10FA"/>
    <w:rsid w:val="00844CA1"/>
    <w:rsid w:val="008B6A9D"/>
    <w:rsid w:val="008C5189"/>
    <w:rsid w:val="00930617"/>
    <w:rsid w:val="00950483"/>
    <w:rsid w:val="00975444"/>
    <w:rsid w:val="00981239"/>
    <w:rsid w:val="009B04ED"/>
    <w:rsid w:val="009D07FE"/>
    <w:rsid w:val="009D7C7B"/>
    <w:rsid w:val="009E29A2"/>
    <w:rsid w:val="009F756C"/>
    <w:rsid w:val="00A257BF"/>
    <w:rsid w:val="00AD1820"/>
    <w:rsid w:val="00AE5FA2"/>
    <w:rsid w:val="00BB0A11"/>
    <w:rsid w:val="00BF659B"/>
    <w:rsid w:val="00C62F18"/>
    <w:rsid w:val="00C84D43"/>
    <w:rsid w:val="00CC3465"/>
    <w:rsid w:val="00CD54B1"/>
    <w:rsid w:val="00CF2FE8"/>
    <w:rsid w:val="00DF1A02"/>
    <w:rsid w:val="00E01961"/>
    <w:rsid w:val="00E072DB"/>
    <w:rsid w:val="00E10372"/>
    <w:rsid w:val="00EC60D1"/>
    <w:rsid w:val="00F27509"/>
    <w:rsid w:val="00F92080"/>
    <w:rsid w:val="00FA09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A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34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2F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4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4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34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2F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1D1C03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1D1C03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1D1C03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1D1C03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1D1C03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1D1C03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1D1C03"/>
    <w:rPr>
      <w:sz w:val="18"/>
      <w:szCs w:val="18"/>
    </w:rPr>
  </w:style>
  <w:style w:type="paragraph" w:styleId="a9">
    <w:name w:val="List Paragraph"/>
    <w:basedOn w:val="a"/>
    <w:uiPriority w:val="34"/>
    <w:qFormat/>
    <w:rsid w:val="00A257B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34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2F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4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4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34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2FE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493</Words>
  <Characters>2814</Characters>
  <Application>Microsoft Office Word</Application>
  <DocSecurity>0</DocSecurity>
  <Lines>23</Lines>
  <Paragraphs>6</Paragraphs>
  <ScaleCrop>false</ScaleCrop>
  <Company>zq</Company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cifco</dc:creator>
  <cp:lastModifiedBy>loosen</cp:lastModifiedBy>
  <cp:revision>20</cp:revision>
  <dcterms:created xsi:type="dcterms:W3CDTF">2012-12-13T09:45:00Z</dcterms:created>
  <dcterms:modified xsi:type="dcterms:W3CDTF">2012-12-14T09:09:00Z</dcterms:modified>
</cp:coreProperties>
</file>