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3E76" w:rsidRDefault="00BD3E76" w:rsidP="00BD3E76"/>
    <w:p w:rsidR="00BD3E76" w:rsidRDefault="00BD3E76" w:rsidP="00BD3E76"/>
    <w:p w:rsidR="00BD3E76" w:rsidRDefault="00BD3E76" w:rsidP="00BD3E76"/>
    <w:p w:rsidR="006A5F8E" w:rsidRDefault="006A5F8E" w:rsidP="00BD3E76"/>
    <w:p w:rsidR="006A5F8E" w:rsidRDefault="006A5F8E" w:rsidP="00BD3E76"/>
    <w:p w:rsidR="006A5F8E" w:rsidRDefault="006A5F8E" w:rsidP="00BD3E76"/>
    <w:p w:rsidR="006A5F8E" w:rsidRDefault="006A5F8E" w:rsidP="00BD3E76"/>
    <w:p w:rsidR="006A5F8E" w:rsidRDefault="006A5F8E" w:rsidP="00BD3E76"/>
    <w:p w:rsidR="006A5F8E" w:rsidRDefault="006A5F8E" w:rsidP="00BD3E76"/>
    <w:p w:rsidR="006A5F8E" w:rsidRDefault="006A5F8E" w:rsidP="00BD3E76"/>
    <w:p w:rsidR="006A5F8E" w:rsidRDefault="006A5F8E" w:rsidP="00BD3E76"/>
    <w:p w:rsidR="00BD3E76" w:rsidRDefault="00BD3E76" w:rsidP="00BD3E76"/>
    <w:p w:rsidR="00BD3E76" w:rsidRPr="006A5F8E" w:rsidRDefault="006A5F8E" w:rsidP="006A5F8E">
      <w:pPr>
        <w:jc w:val="center"/>
        <w:rPr>
          <w:sz w:val="72"/>
          <w:szCs w:val="72"/>
        </w:rPr>
      </w:pPr>
      <w:r w:rsidRPr="006A5F8E">
        <w:rPr>
          <w:rFonts w:hint="eastAsia"/>
          <w:sz w:val="72"/>
          <w:szCs w:val="72"/>
        </w:rPr>
        <w:t>期权交易终端</w:t>
      </w:r>
    </w:p>
    <w:p w:rsidR="006A5F8E" w:rsidRPr="006A5F8E" w:rsidRDefault="006A5F8E" w:rsidP="006A5F8E">
      <w:pPr>
        <w:jc w:val="center"/>
        <w:rPr>
          <w:sz w:val="72"/>
          <w:szCs w:val="72"/>
        </w:rPr>
      </w:pPr>
      <w:r w:rsidRPr="006A5F8E">
        <w:rPr>
          <w:rFonts w:hint="eastAsia"/>
          <w:sz w:val="72"/>
          <w:szCs w:val="72"/>
        </w:rPr>
        <w:t>需求说明</w:t>
      </w:r>
    </w:p>
    <w:p w:rsidR="00BD3E76" w:rsidRDefault="00BD3E76" w:rsidP="00BD3E76"/>
    <w:p w:rsidR="00BD3E76" w:rsidRDefault="00BD3E76" w:rsidP="00BD3E76"/>
    <w:p w:rsidR="00BD3E76" w:rsidRDefault="00BD3E76" w:rsidP="00BD3E76"/>
    <w:p w:rsidR="00BD3E76" w:rsidRDefault="00BD3E76" w:rsidP="00BD3E76"/>
    <w:p w:rsidR="006A5F8E" w:rsidRDefault="006A5F8E">
      <w:pPr>
        <w:widowControl/>
        <w:jc w:val="left"/>
      </w:pPr>
      <w:r>
        <w:br w:type="page"/>
      </w:r>
    </w:p>
    <w:sdt>
      <w:sdtPr>
        <w:rPr>
          <w:rFonts w:asciiTheme="minorHAnsi" w:eastAsiaTheme="minorEastAsia" w:hAnsiTheme="minorHAnsi" w:cstheme="minorBidi"/>
          <w:b w:val="0"/>
          <w:bCs w:val="0"/>
          <w:color w:val="auto"/>
          <w:kern w:val="2"/>
          <w:sz w:val="21"/>
          <w:szCs w:val="22"/>
          <w:lang w:val="zh-CN"/>
        </w:rPr>
        <w:id w:val="9660907"/>
        <w:docPartObj>
          <w:docPartGallery w:val="Table of Contents"/>
          <w:docPartUnique/>
        </w:docPartObj>
      </w:sdtPr>
      <w:sdtEndPr>
        <w:rPr>
          <w:lang w:val="en-US"/>
        </w:rPr>
      </w:sdtEndPr>
      <w:sdtContent>
        <w:p w:rsidR="00265F7E" w:rsidRDefault="00265F7E">
          <w:pPr>
            <w:pStyle w:val="TOC"/>
          </w:pPr>
          <w:r>
            <w:rPr>
              <w:lang w:val="zh-CN"/>
            </w:rPr>
            <w:t>目录</w:t>
          </w:r>
        </w:p>
        <w:p w:rsidR="00DA618E" w:rsidRDefault="00FA0CC1">
          <w:pPr>
            <w:pStyle w:val="10"/>
            <w:rPr>
              <w:noProof/>
              <w:kern w:val="2"/>
              <w:sz w:val="21"/>
            </w:rPr>
          </w:pPr>
          <w:r w:rsidRPr="00FA0CC1">
            <w:fldChar w:fldCharType="begin"/>
          </w:r>
          <w:r w:rsidR="00265F7E">
            <w:instrText xml:space="preserve"> TOC \o "1-3" \h \z \u </w:instrText>
          </w:r>
          <w:r w:rsidRPr="00FA0CC1">
            <w:fldChar w:fldCharType="separate"/>
          </w:r>
          <w:hyperlink w:anchor="_Toc400716988" w:history="1">
            <w:r w:rsidR="00DA618E" w:rsidRPr="00D87A3C">
              <w:rPr>
                <w:rStyle w:val="a7"/>
                <w:rFonts w:hint="eastAsia"/>
                <w:noProof/>
              </w:rPr>
              <w:t>一、</w:t>
            </w:r>
            <w:r w:rsidR="00DA618E">
              <w:rPr>
                <w:noProof/>
                <w:kern w:val="2"/>
                <w:sz w:val="21"/>
              </w:rPr>
              <w:tab/>
            </w:r>
            <w:r w:rsidR="00DA618E" w:rsidRPr="00D87A3C">
              <w:rPr>
                <w:rStyle w:val="a7"/>
                <w:rFonts w:hint="eastAsia"/>
                <w:noProof/>
              </w:rPr>
              <w:t>概述</w:t>
            </w:r>
            <w:r w:rsidR="00DA618E">
              <w:rPr>
                <w:noProof/>
                <w:webHidden/>
              </w:rPr>
              <w:tab/>
            </w:r>
            <w:r>
              <w:rPr>
                <w:noProof/>
                <w:webHidden/>
              </w:rPr>
              <w:fldChar w:fldCharType="begin"/>
            </w:r>
            <w:r w:rsidR="00DA618E">
              <w:rPr>
                <w:noProof/>
                <w:webHidden/>
              </w:rPr>
              <w:instrText xml:space="preserve"> PAGEREF _Toc400716988 \h </w:instrText>
            </w:r>
            <w:r>
              <w:rPr>
                <w:noProof/>
                <w:webHidden/>
              </w:rPr>
            </w:r>
            <w:r>
              <w:rPr>
                <w:noProof/>
                <w:webHidden/>
              </w:rPr>
              <w:fldChar w:fldCharType="separate"/>
            </w:r>
            <w:r w:rsidR="00DA618E">
              <w:rPr>
                <w:noProof/>
                <w:webHidden/>
              </w:rPr>
              <w:t>6</w:t>
            </w:r>
            <w:r>
              <w:rPr>
                <w:noProof/>
                <w:webHidden/>
              </w:rPr>
              <w:fldChar w:fldCharType="end"/>
            </w:r>
          </w:hyperlink>
        </w:p>
        <w:p w:rsidR="00DA618E" w:rsidRDefault="00FA0CC1">
          <w:pPr>
            <w:pStyle w:val="10"/>
            <w:rPr>
              <w:noProof/>
              <w:kern w:val="2"/>
              <w:sz w:val="21"/>
            </w:rPr>
          </w:pPr>
          <w:hyperlink w:anchor="_Toc400716989" w:history="1">
            <w:r w:rsidR="00DA618E" w:rsidRPr="00D87A3C">
              <w:rPr>
                <w:rStyle w:val="a7"/>
                <w:rFonts w:hint="eastAsia"/>
                <w:noProof/>
              </w:rPr>
              <w:t>二、</w:t>
            </w:r>
            <w:r w:rsidR="00DA618E">
              <w:rPr>
                <w:noProof/>
                <w:kern w:val="2"/>
                <w:sz w:val="21"/>
              </w:rPr>
              <w:tab/>
            </w:r>
            <w:r w:rsidR="00DA618E" w:rsidRPr="00D87A3C">
              <w:rPr>
                <w:rStyle w:val="a7"/>
                <w:rFonts w:hint="eastAsia"/>
                <w:noProof/>
              </w:rPr>
              <w:t>交易软件主窗口</w:t>
            </w:r>
            <w:r w:rsidR="00DA618E">
              <w:rPr>
                <w:noProof/>
                <w:webHidden/>
              </w:rPr>
              <w:tab/>
            </w:r>
            <w:r>
              <w:rPr>
                <w:noProof/>
                <w:webHidden/>
              </w:rPr>
              <w:fldChar w:fldCharType="begin"/>
            </w:r>
            <w:r w:rsidR="00DA618E">
              <w:rPr>
                <w:noProof/>
                <w:webHidden/>
              </w:rPr>
              <w:instrText xml:space="preserve"> PAGEREF _Toc400716989 \h </w:instrText>
            </w:r>
            <w:r>
              <w:rPr>
                <w:noProof/>
                <w:webHidden/>
              </w:rPr>
            </w:r>
            <w:r>
              <w:rPr>
                <w:noProof/>
                <w:webHidden/>
              </w:rPr>
              <w:fldChar w:fldCharType="separate"/>
            </w:r>
            <w:r w:rsidR="00DA618E">
              <w:rPr>
                <w:noProof/>
                <w:webHidden/>
              </w:rPr>
              <w:t>7</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6990" w:history="1">
            <w:r w:rsidR="00DA618E" w:rsidRPr="00D87A3C">
              <w:rPr>
                <w:rStyle w:val="a7"/>
                <w:noProof/>
              </w:rPr>
              <w:t>1.</w:t>
            </w:r>
            <w:r w:rsidR="00DA618E">
              <w:rPr>
                <w:noProof/>
                <w:kern w:val="2"/>
                <w:sz w:val="21"/>
              </w:rPr>
              <w:tab/>
            </w:r>
            <w:r w:rsidR="00DA618E" w:rsidRPr="00D87A3C">
              <w:rPr>
                <w:rStyle w:val="a7"/>
                <w:rFonts w:hint="eastAsia"/>
                <w:noProof/>
              </w:rPr>
              <w:t>主窗口界面</w:t>
            </w:r>
            <w:r w:rsidR="00DA618E">
              <w:rPr>
                <w:noProof/>
                <w:webHidden/>
              </w:rPr>
              <w:tab/>
            </w:r>
            <w:r>
              <w:rPr>
                <w:noProof/>
                <w:webHidden/>
              </w:rPr>
              <w:fldChar w:fldCharType="begin"/>
            </w:r>
            <w:r w:rsidR="00DA618E">
              <w:rPr>
                <w:noProof/>
                <w:webHidden/>
              </w:rPr>
              <w:instrText xml:space="preserve"> PAGEREF _Toc400716990 \h </w:instrText>
            </w:r>
            <w:r>
              <w:rPr>
                <w:noProof/>
                <w:webHidden/>
              </w:rPr>
            </w:r>
            <w:r>
              <w:rPr>
                <w:noProof/>
                <w:webHidden/>
              </w:rPr>
              <w:fldChar w:fldCharType="separate"/>
            </w:r>
            <w:r w:rsidR="00DA618E">
              <w:rPr>
                <w:noProof/>
                <w:webHidden/>
              </w:rPr>
              <w:t>7</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6991" w:history="1">
            <w:r w:rsidR="00DA618E" w:rsidRPr="00D87A3C">
              <w:rPr>
                <w:rStyle w:val="a7"/>
                <w:noProof/>
              </w:rPr>
              <w:t>2.</w:t>
            </w:r>
            <w:r w:rsidR="00DA618E">
              <w:rPr>
                <w:noProof/>
                <w:kern w:val="2"/>
                <w:sz w:val="21"/>
              </w:rPr>
              <w:tab/>
            </w:r>
            <w:r w:rsidR="00DA618E" w:rsidRPr="00D87A3C">
              <w:rPr>
                <w:rStyle w:val="a7"/>
                <w:rFonts w:hint="eastAsia"/>
                <w:noProof/>
              </w:rPr>
              <w:t>功能需求</w:t>
            </w:r>
            <w:r w:rsidR="00DA618E">
              <w:rPr>
                <w:noProof/>
                <w:webHidden/>
              </w:rPr>
              <w:tab/>
            </w:r>
            <w:r>
              <w:rPr>
                <w:noProof/>
                <w:webHidden/>
              </w:rPr>
              <w:fldChar w:fldCharType="begin"/>
            </w:r>
            <w:r w:rsidR="00DA618E">
              <w:rPr>
                <w:noProof/>
                <w:webHidden/>
              </w:rPr>
              <w:instrText xml:space="preserve"> PAGEREF _Toc400716991 \h </w:instrText>
            </w:r>
            <w:r>
              <w:rPr>
                <w:noProof/>
                <w:webHidden/>
              </w:rPr>
            </w:r>
            <w:r>
              <w:rPr>
                <w:noProof/>
                <w:webHidden/>
              </w:rPr>
              <w:fldChar w:fldCharType="separate"/>
            </w:r>
            <w:r w:rsidR="00DA618E">
              <w:rPr>
                <w:noProof/>
                <w:webHidden/>
              </w:rPr>
              <w:t>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6992" w:history="1">
            <w:r w:rsidR="00DA618E" w:rsidRPr="00D87A3C">
              <w:rPr>
                <w:rStyle w:val="a7"/>
                <w:noProof/>
              </w:rPr>
              <w:t>1)</w:t>
            </w:r>
            <w:r w:rsidR="00DA618E">
              <w:rPr>
                <w:noProof/>
                <w:kern w:val="2"/>
                <w:sz w:val="21"/>
              </w:rPr>
              <w:tab/>
            </w:r>
            <w:r w:rsidR="00DA618E" w:rsidRPr="00D87A3C">
              <w:rPr>
                <w:rStyle w:val="a7"/>
                <w:rFonts w:hint="eastAsia"/>
                <w:noProof/>
              </w:rPr>
              <w:t>运行模式配置</w:t>
            </w:r>
            <w:r w:rsidR="00DA618E">
              <w:rPr>
                <w:noProof/>
                <w:webHidden/>
              </w:rPr>
              <w:tab/>
            </w:r>
            <w:r>
              <w:rPr>
                <w:noProof/>
                <w:webHidden/>
              </w:rPr>
              <w:fldChar w:fldCharType="begin"/>
            </w:r>
            <w:r w:rsidR="00DA618E">
              <w:rPr>
                <w:noProof/>
                <w:webHidden/>
              </w:rPr>
              <w:instrText xml:space="preserve"> PAGEREF _Toc400716992 \h </w:instrText>
            </w:r>
            <w:r>
              <w:rPr>
                <w:noProof/>
                <w:webHidden/>
              </w:rPr>
            </w:r>
            <w:r>
              <w:rPr>
                <w:noProof/>
                <w:webHidden/>
              </w:rPr>
              <w:fldChar w:fldCharType="separate"/>
            </w:r>
            <w:r w:rsidR="00DA618E">
              <w:rPr>
                <w:noProof/>
                <w:webHidden/>
              </w:rPr>
              <w:t>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6993" w:history="1">
            <w:r w:rsidR="00DA618E" w:rsidRPr="00D87A3C">
              <w:rPr>
                <w:rStyle w:val="a7"/>
                <w:noProof/>
              </w:rPr>
              <w:t>2)</w:t>
            </w:r>
            <w:r w:rsidR="00DA618E">
              <w:rPr>
                <w:noProof/>
                <w:kern w:val="2"/>
                <w:sz w:val="21"/>
              </w:rPr>
              <w:tab/>
            </w:r>
            <w:r w:rsidR="00DA618E" w:rsidRPr="00D87A3C">
              <w:rPr>
                <w:rStyle w:val="a7"/>
                <w:rFonts w:hint="eastAsia"/>
                <w:noProof/>
              </w:rPr>
              <w:t>期权布局方案</w:t>
            </w:r>
            <w:r w:rsidR="00DA618E">
              <w:rPr>
                <w:noProof/>
                <w:webHidden/>
              </w:rPr>
              <w:tab/>
            </w:r>
            <w:r>
              <w:rPr>
                <w:noProof/>
                <w:webHidden/>
              </w:rPr>
              <w:fldChar w:fldCharType="begin"/>
            </w:r>
            <w:r w:rsidR="00DA618E">
              <w:rPr>
                <w:noProof/>
                <w:webHidden/>
              </w:rPr>
              <w:instrText xml:space="preserve"> PAGEREF _Toc400716993 \h </w:instrText>
            </w:r>
            <w:r>
              <w:rPr>
                <w:noProof/>
                <w:webHidden/>
              </w:rPr>
            </w:r>
            <w:r>
              <w:rPr>
                <w:noProof/>
                <w:webHidden/>
              </w:rPr>
              <w:fldChar w:fldCharType="separate"/>
            </w:r>
            <w:r w:rsidR="00DA618E">
              <w:rPr>
                <w:noProof/>
                <w:webHidden/>
              </w:rPr>
              <w:t>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6994" w:history="1">
            <w:r w:rsidR="00DA618E" w:rsidRPr="00D87A3C">
              <w:rPr>
                <w:rStyle w:val="a7"/>
                <w:noProof/>
              </w:rPr>
              <w:t>3)</w:t>
            </w:r>
            <w:r w:rsidR="00DA618E">
              <w:rPr>
                <w:noProof/>
                <w:kern w:val="2"/>
                <w:sz w:val="21"/>
              </w:rPr>
              <w:tab/>
            </w:r>
            <w:r w:rsidR="00DA618E" w:rsidRPr="00D87A3C">
              <w:rPr>
                <w:rStyle w:val="a7"/>
                <w:rFonts w:hint="eastAsia"/>
                <w:noProof/>
              </w:rPr>
              <w:t>鼠标快捷下单</w:t>
            </w:r>
            <w:r w:rsidR="00DA618E">
              <w:rPr>
                <w:noProof/>
                <w:webHidden/>
              </w:rPr>
              <w:tab/>
            </w:r>
            <w:r>
              <w:rPr>
                <w:noProof/>
                <w:webHidden/>
              </w:rPr>
              <w:fldChar w:fldCharType="begin"/>
            </w:r>
            <w:r w:rsidR="00DA618E">
              <w:rPr>
                <w:noProof/>
                <w:webHidden/>
              </w:rPr>
              <w:instrText xml:space="preserve"> PAGEREF _Toc400716994 \h </w:instrText>
            </w:r>
            <w:r>
              <w:rPr>
                <w:noProof/>
                <w:webHidden/>
              </w:rPr>
            </w:r>
            <w:r>
              <w:rPr>
                <w:noProof/>
                <w:webHidden/>
              </w:rPr>
              <w:fldChar w:fldCharType="separate"/>
            </w:r>
            <w:r w:rsidR="00DA618E">
              <w:rPr>
                <w:noProof/>
                <w:webHidden/>
              </w:rPr>
              <w:t>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6995" w:history="1">
            <w:r w:rsidR="00DA618E" w:rsidRPr="00D87A3C">
              <w:rPr>
                <w:rStyle w:val="a7"/>
                <w:noProof/>
              </w:rPr>
              <w:t>4)</w:t>
            </w:r>
            <w:r w:rsidR="00DA618E">
              <w:rPr>
                <w:noProof/>
                <w:kern w:val="2"/>
                <w:sz w:val="21"/>
              </w:rPr>
              <w:tab/>
            </w:r>
            <w:r w:rsidR="00DA618E" w:rsidRPr="00D87A3C">
              <w:rPr>
                <w:rStyle w:val="a7"/>
                <w:rFonts w:hint="eastAsia"/>
                <w:noProof/>
              </w:rPr>
              <w:t>改变期权</w:t>
            </w:r>
            <w:r w:rsidR="00DA618E" w:rsidRPr="00D87A3C">
              <w:rPr>
                <w:rStyle w:val="a7"/>
                <w:noProof/>
              </w:rPr>
              <w:t>T</w:t>
            </w:r>
            <w:r w:rsidR="00DA618E" w:rsidRPr="00D87A3C">
              <w:rPr>
                <w:rStyle w:val="a7"/>
                <w:rFonts w:hint="eastAsia"/>
                <w:noProof/>
              </w:rPr>
              <w:t>型报价内容</w:t>
            </w:r>
            <w:r w:rsidR="00DA618E">
              <w:rPr>
                <w:noProof/>
                <w:webHidden/>
              </w:rPr>
              <w:tab/>
            </w:r>
            <w:r>
              <w:rPr>
                <w:noProof/>
                <w:webHidden/>
              </w:rPr>
              <w:fldChar w:fldCharType="begin"/>
            </w:r>
            <w:r w:rsidR="00DA618E">
              <w:rPr>
                <w:noProof/>
                <w:webHidden/>
              </w:rPr>
              <w:instrText xml:space="preserve"> PAGEREF _Toc400716995 \h </w:instrText>
            </w:r>
            <w:r>
              <w:rPr>
                <w:noProof/>
                <w:webHidden/>
              </w:rPr>
            </w:r>
            <w:r>
              <w:rPr>
                <w:noProof/>
                <w:webHidden/>
              </w:rPr>
              <w:fldChar w:fldCharType="separate"/>
            </w:r>
            <w:r w:rsidR="00DA618E">
              <w:rPr>
                <w:noProof/>
                <w:webHidden/>
              </w:rPr>
              <w:t>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6996" w:history="1">
            <w:r w:rsidR="00DA618E" w:rsidRPr="00D87A3C">
              <w:rPr>
                <w:rStyle w:val="a7"/>
                <w:noProof/>
              </w:rPr>
              <w:t>5)</w:t>
            </w:r>
            <w:r w:rsidR="00DA618E">
              <w:rPr>
                <w:noProof/>
                <w:kern w:val="2"/>
                <w:sz w:val="21"/>
              </w:rPr>
              <w:tab/>
            </w:r>
            <w:r w:rsidR="00DA618E" w:rsidRPr="00D87A3C">
              <w:rPr>
                <w:rStyle w:val="a7"/>
                <w:rFonts w:hint="eastAsia"/>
                <w:noProof/>
              </w:rPr>
              <w:t>弹出期权策略窗口</w:t>
            </w:r>
            <w:r w:rsidR="00DA618E">
              <w:rPr>
                <w:noProof/>
                <w:webHidden/>
              </w:rPr>
              <w:tab/>
            </w:r>
            <w:r>
              <w:rPr>
                <w:noProof/>
                <w:webHidden/>
              </w:rPr>
              <w:fldChar w:fldCharType="begin"/>
            </w:r>
            <w:r w:rsidR="00DA618E">
              <w:rPr>
                <w:noProof/>
                <w:webHidden/>
              </w:rPr>
              <w:instrText xml:space="preserve"> PAGEREF _Toc400716996 \h </w:instrText>
            </w:r>
            <w:r>
              <w:rPr>
                <w:noProof/>
                <w:webHidden/>
              </w:rPr>
            </w:r>
            <w:r>
              <w:rPr>
                <w:noProof/>
                <w:webHidden/>
              </w:rPr>
              <w:fldChar w:fldCharType="separate"/>
            </w:r>
            <w:r w:rsidR="00DA618E">
              <w:rPr>
                <w:noProof/>
                <w:webHidden/>
              </w:rPr>
              <w:t>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6997" w:history="1">
            <w:r w:rsidR="00DA618E" w:rsidRPr="00D87A3C">
              <w:rPr>
                <w:rStyle w:val="a7"/>
                <w:noProof/>
              </w:rPr>
              <w:t>6)</w:t>
            </w:r>
            <w:r w:rsidR="00DA618E">
              <w:rPr>
                <w:noProof/>
                <w:kern w:val="2"/>
                <w:sz w:val="21"/>
              </w:rPr>
              <w:tab/>
            </w:r>
            <w:r w:rsidR="00DA618E" w:rsidRPr="00D87A3C">
              <w:rPr>
                <w:rStyle w:val="a7"/>
                <w:rFonts w:hint="eastAsia"/>
                <w:noProof/>
              </w:rPr>
              <w:t>增加下单板模块模式</w:t>
            </w:r>
            <w:r w:rsidR="00DA618E">
              <w:rPr>
                <w:noProof/>
                <w:webHidden/>
              </w:rPr>
              <w:tab/>
            </w:r>
            <w:r>
              <w:rPr>
                <w:noProof/>
                <w:webHidden/>
              </w:rPr>
              <w:fldChar w:fldCharType="begin"/>
            </w:r>
            <w:r w:rsidR="00DA618E">
              <w:rPr>
                <w:noProof/>
                <w:webHidden/>
              </w:rPr>
              <w:instrText xml:space="preserve"> PAGEREF _Toc400716997 \h </w:instrText>
            </w:r>
            <w:r>
              <w:rPr>
                <w:noProof/>
                <w:webHidden/>
              </w:rPr>
            </w:r>
            <w:r>
              <w:rPr>
                <w:noProof/>
                <w:webHidden/>
              </w:rPr>
              <w:fldChar w:fldCharType="separate"/>
            </w:r>
            <w:r w:rsidR="00DA618E">
              <w:rPr>
                <w:noProof/>
                <w:webHidden/>
              </w:rPr>
              <w:t>9</w:t>
            </w:r>
            <w:r>
              <w:rPr>
                <w:noProof/>
                <w:webHidden/>
              </w:rPr>
              <w:fldChar w:fldCharType="end"/>
            </w:r>
          </w:hyperlink>
        </w:p>
        <w:p w:rsidR="00DA618E" w:rsidRDefault="00FA0CC1">
          <w:pPr>
            <w:pStyle w:val="10"/>
            <w:rPr>
              <w:noProof/>
              <w:kern w:val="2"/>
              <w:sz w:val="21"/>
            </w:rPr>
          </w:pPr>
          <w:hyperlink w:anchor="_Toc400716998" w:history="1">
            <w:r w:rsidR="00DA618E" w:rsidRPr="00D87A3C">
              <w:rPr>
                <w:rStyle w:val="a7"/>
                <w:rFonts w:hint="eastAsia"/>
                <w:noProof/>
              </w:rPr>
              <w:t>三、</w:t>
            </w:r>
            <w:r w:rsidR="00DA618E">
              <w:rPr>
                <w:noProof/>
                <w:kern w:val="2"/>
                <w:sz w:val="21"/>
              </w:rPr>
              <w:tab/>
            </w:r>
            <w:r w:rsidR="00DA618E" w:rsidRPr="00D87A3C">
              <w:rPr>
                <w:rStyle w:val="a7"/>
                <w:noProof/>
              </w:rPr>
              <w:t>T</w:t>
            </w:r>
            <w:r w:rsidR="00DA618E" w:rsidRPr="00D87A3C">
              <w:rPr>
                <w:rStyle w:val="a7"/>
                <w:rFonts w:hint="eastAsia"/>
                <w:noProof/>
              </w:rPr>
              <w:t>型报价模块</w:t>
            </w:r>
            <w:r w:rsidR="00DA618E">
              <w:rPr>
                <w:noProof/>
                <w:webHidden/>
              </w:rPr>
              <w:tab/>
            </w:r>
            <w:r>
              <w:rPr>
                <w:noProof/>
                <w:webHidden/>
              </w:rPr>
              <w:fldChar w:fldCharType="begin"/>
            </w:r>
            <w:r w:rsidR="00DA618E">
              <w:rPr>
                <w:noProof/>
                <w:webHidden/>
              </w:rPr>
              <w:instrText xml:space="preserve"> PAGEREF _Toc400716998 \h </w:instrText>
            </w:r>
            <w:r>
              <w:rPr>
                <w:noProof/>
                <w:webHidden/>
              </w:rPr>
            </w:r>
            <w:r>
              <w:rPr>
                <w:noProof/>
                <w:webHidden/>
              </w:rPr>
              <w:fldChar w:fldCharType="separate"/>
            </w:r>
            <w:r w:rsidR="00DA618E">
              <w:rPr>
                <w:noProof/>
                <w:webHidden/>
              </w:rPr>
              <w:t>10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6999" w:history="1">
            <w:r w:rsidR="00DA618E" w:rsidRPr="00D87A3C">
              <w:rPr>
                <w:rStyle w:val="a7"/>
                <w:noProof/>
              </w:rPr>
              <w:t>1.</w:t>
            </w:r>
            <w:r w:rsidR="00DA618E">
              <w:rPr>
                <w:noProof/>
                <w:kern w:val="2"/>
                <w:sz w:val="21"/>
              </w:rPr>
              <w:tab/>
            </w:r>
            <w:r w:rsidR="00DA618E" w:rsidRPr="00D87A3C">
              <w:rPr>
                <w:rStyle w:val="a7"/>
                <w:rFonts w:hint="eastAsia"/>
                <w:noProof/>
              </w:rPr>
              <w:t>窗口界面</w:t>
            </w:r>
            <w:r w:rsidR="00DA618E">
              <w:rPr>
                <w:noProof/>
                <w:webHidden/>
              </w:rPr>
              <w:tab/>
            </w:r>
            <w:r>
              <w:rPr>
                <w:noProof/>
                <w:webHidden/>
              </w:rPr>
              <w:fldChar w:fldCharType="begin"/>
            </w:r>
            <w:r w:rsidR="00DA618E">
              <w:rPr>
                <w:noProof/>
                <w:webHidden/>
              </w:rPr>
              <w:instrText xml:space="preserve"> PAGEREF _Toc400716999 \h </w:instrText>
            </w:r>
            <w:r>
              <w:rPr>
                <w:noProof/>
                <w:webHidden/>
              </w:rPr>
            </w:r>
            <w:r>
              <w:rPr>
                <w:noProof/>
                <w:webHidden/>
              </w:rPr>
              <w:fldChar w:fldCharType="separate"/>
            </w:r>
            <w:r w:rsidR="00DA618E">
              <w:rPr>
                <w:noProof/>
                <w:webHidden/>
              </w:rPr>
              <w:t>10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00" w:history="1">
            <w:r w:rsidR="00DA618E" w:rsidRPr="00D87A3C">
              <w:rPr>
                <w:rStyle w:val="a7"/>
                <w:noProof/>
              </w:rPr>
              <w:t>2.</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_Toc400717000 \h </w:instrText>
            </w:r>
            <w:r>
              <w:rPr>
                <w:noProof/>
                <w:webHidden/>
              </w:rPr>
            </w:r>
            <w:r>
              <w:rPr>
                <w:noProof/>
                <w:webHidden/>
              </w:rPr>
              <w:fldChar w:fldCharType="separate"/>
            </w:r>
            <w:r w:rsidR="00DA618E">
              <w:rPr>
                <w:noProof/>
                <w:webHidden/>
              </w:rPr>
              <w:t>10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01" w:history="1">
            <w:r w:rsidR="00DA618E" w:rsidRPr="00D87A3C">
              <w:rPr>
                <w:rStyle w:val="a7"/>
                <w:noProof/>
              </w:rPr>
              <w:t>3.</w:t>
            </w:r>
            <w:r w:rsidR="00DA618E">
              <w:rPr>
                <w:noProof/>
                <w:kern w:val="2"/>
                <w:sz w:val="21"/>
              </w:rPr>
              <w:tab/>
            </w:r>
            <w:r w:rsidR="00DA618E" w:rsidRPr="00D87A3C">
              <w:rPr>
                <w:rStyle w:val="a7"/>
                <w:noProof/>
              </w:rPr>
              <w:t>T</w:t>
            </w:r>
            <w:r w:rsidR="00DA618E" w:rsidRPr="00D87A3C">
              <w:rPr>
                <w:rStyle w:val="a7"/>
                <w:rFonts w:hint="eastAsia"/>
                <w:noProof/>
              </w:rPr>
              <w:t>型报价接口</w:t>
            </w:r>
            <w:r w:rsidR="00DA618E">
              <w:rPr>
                <w:noProof/>
                <w:webHidden/>
              </w:rPr>
              <w:tab/>
            </w:r>
            <w:r>
              <w:rPr>
                <w:noProof/>
                <w:webHidden/>
              </w:rPr>
              <w:fldChar w:fldCharType="begin"/>
            </w:r>
            <w:r w:rsidR="00DA618E">
              <w:rPr>
                <w:noProof/>
                <w:webHidden/>
              </w:rPr>
              <w:instrText xml:space="preserve"> PAGEREF _Toc400717001 \h </w:instrText>
            </w:r>
            <w:r>
              <w:rPr>
                <w:noProof/>
                <w:webHidden/>
              </w:rPr>
            </w:r>
            <w:r>
              <w:rPr>
                <w:noProof/>
                <w:webHidden/>
              </w:rPr>
              <w:fldChar w:fldCharType="separate"/>
            </w:r>
            <w:r w:rsidR="00DA618E">
              <w:rPr>
                <w:noProof/>
                <w:webHidden/>
              </w:rPr>
              <w:t>10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02" w:history="1">
            <w:r w:rsidR="00DA618E" w:rsidRPr="00D87A3C">
              <w:rPr>
                <w:rStyle w:val="a7"/>
                <w:noProof/>
              </w:rPr>
              <w:t>4.</w:t>
            </w:r>
            <w:r w:rsidR="00DA618E">
              <w:rPr>
                <w:noProof/>
                <w:kern w:val="2"/>
                <w:sz w:val="21"/>
              </w:rPr>
              <w:tab/>
            </w:r>
            <w:r w:rsidR="00DA618E" w:rsidRPr="00D87A3C">
              <w:rPr>
                <w:rStyle w:val="a7"/>
                <w:rFonts w:hint="eastAsia"/>
                <w:noProof/>
              </w:rPr>
              <w:t>功能说明</w:t>
            </w:r>
            <w:r w:rsidR="00DA618E">
              <w:rPr>
                <w:noProof/>
                <w:webHidden/>
              </w:rPr>
              <w:tab/>
            </w:r>
            <w:r>
              <w:rPr>
                <w:noProof/>
                <w:webHidden/>
              </w:rPr>
              <w:fldChar w:fldCharType="begin"/>
            </w:r>
            <w:r w:rsidR="00DA618E">
              <w:rPr>
                <w:noProof/>
                <w:webHidden/>
              </w:rPr>
              <w:instrText xml:space="preserve"> PAGEREF _Toc400717002 \h </w:instrText>
            </w:r>
            <w:r>
              <w:rPr>
                <w:noProof/>
                <w:webHidden/>
              </w:rPr>
            </w:r>
            <w:r>
              <w:rPr>
                <w:noProof/>
                <w:webHidden/>
              </w:rPr>
              <w:fldChar w:fldCharType="separate"/>
            </w:r>
            <w:r w:rsidR="00DA618E">
              <w:rPr>
                <w:noProof/>
                <w:webHidden/>
              </w:rPr>
              <w:t>11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3" w:history="1">
            <w:r w:rsidR="00DA618E" w:rsidRPr="00D87A3C">
              <w:rPr>
                <w:rStyle w:val="a7"/>
                <w:noProof/>
              </w:rPr>
              <w:t>1)</w:t>
            </w:r>
            <w:r w:rsidR="00DA618E">
              <w:rPr>
                <w:noProof/>
                <w:kern w:val="2"/>
                <w:sz w:val="21"/>
              </w:rPr>
              <w:tab/>
            </w:r>
            <w:r w:rsidR="00DA618E" w:rsidRPr="00D87A3C">
              <w:rPr>
                <w:rStyle w:val="a7"/>
                <w:rFonts w:hint="eastAsia"/>
                <w:noProof/>
              </w:rPr>
              <w:t>创建</w:t>
            </w:r>
            <w:r w:rsidR="00DA618E" w:rsidRPr="00D87A3C">
              <w:rPr>
                <w:rStyle w:val="a7"/>
                <w:noProof/>
              </w:rPr>
              <w:t>T</w:t>
            </w:r>
            <w:r w:rsidR="00DA618E" w:rsidRPr="00D87A3C">
              <w:rPr>
                <w:rStyle w:val="a7"/>
                <w:rFonts w:hint="eastAsia"/>
                <w:noProof/>
              </w:rPr>
              <w:t>型报价窗口</w:t>
            </w:r>
            <w:r w:rsidR="00DA618E">
              <w:rPr>
                <w:noProof/>
                <w:webHidden/>
              </w:rPr>
              <w:tab/>
            </w:r>
            <w:r>
              <w:rPr>
                <w:noProof/>
                <w:webHidden/>
              </w:rPr>
              <w:fldChar w:fldCharType="begin"/>
            </w:r>
            <w:r w:rsidR="00DA618E">
              <w:rPr>
                <w:noProof/>
                <w:webHidden/>
              </w:rPr>
              <w:instrText xml:space="preserve"> PAGEREF _Toc400717003 \h </w:instrText>
            </w:r>
            <w:r>
              <w:rPr>
                <w:noProof/>
                <w:webHidden/>
              </w:rPr>
            </w:r>
            <w:r>
              <w:rPr>
                <w:noProof/>
                <w:webHidden/>
              </w:rPr>
              <w:fldChar w:fldCharType="separate"/>
            </w:r>
            <w:r w:rsidR="00DA618E">
              <w:rPr>
                <w:noProof/>
                <w:webHidden/>
              </w:rPr>
              <w:t>11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4" w:history="1">
            <w:r w:rsidR="00DA618E" w:rsidRPr="00D87A3C">
              <w:rPr>
                <w:rStyle w:val="a7"/>
                <w:noProof/>
              </w:rPr>
              <w:t>2)</w:t>
            </w:r>
            <w:r w:rsidR="00DA618E">
              <w:rPr>
                <w:noProof/>
                <w:kern w:val="2"/>
                <w:sz w:val="21"/>
              </w:rPr>
              <w:tab/>
            </w:r>
            <w:r w:rsidR="00DA618E" w:rsidRPr="00D87A3C">
              <w:rPr>
                <w:rStyle w:val="a7"/>
                <w:rFonts w:hint="eastAsia"/>
                <w:noProof/>
              </w:rPr>
              <w:t>设置期权</w:t>
            </w:r>
            <w:r w:rsidR="00DA618E">
              <w:rPr>
                <w:noProof/>
                <w:webHidden/>
              </w:rPr>
              <w:tab/>
            </w:r>
            <w:r>
              <w:rPr>
                <w:noProof/>
                <w:webHidden/>
              </w:rPr>
              <w:fldChar w:fldCharType="begin"/>
            </w:r>
            <w:r w:rsidR="00DA618E">
              <w:rPr>
                <w:noProof/>
                <w:webHidden/>
              </w:rPr>
              <w:instrText xml:space="preserve"> PAGEREF _Toc400717004 \h </w:instrText>
            </w:r>
            <w:r>
              <w:rPr>
                <w:noProof/>
                <w:webHidden/>
              </w:rPr>
            </w:r>
            <w:r>
              <w:rPr>
                <w:noProof/>
                <w:webHidden/>
              </w:rPr>
              <w:fldChar w:fldCharType="separate"/>
            </w:r>
            <w:r w:rsidR="00DA618E">
              <w:rPr>
                <w:noProof/>
                <w:webHidden/>
              </w:rPr>
              <w:t>11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5" w:history="1">
            <w:r w:rsidR="00DA618E" w:rsidRPr="00D87A3C">
              <w:rPr>
                <w:rStyle w:val="a7"/>
                <w:noProof/>
              </w:rPr>
              <w:t>3)</w:t>
            </w:r>
            <w:r w:rsidR="00DA618E">
              <w:rPr>
                <w:noProof/>
                <w:kern w:val="2"/>
                <w:sz w:val="21"/>
              </w:rPr>
              <w:tab/>
            </w:r>
            <w:r w:rsidR="00DA618E" w:rsidRPr="00D87A3C">
              <w:rPr>
                <w:rStyle w:val="a7"/>
                <w:rFonts w:hint="eastAsia"/>
                <w:noProof/>
              </w:rPr>
              <w:t>行情订阅和退订</w:t>
            </w:r>
            <w:r w:rsidR="00DA618E">
              <w:rPr>
                <w:noProof/>
                <w:webHidden/>
              </w:rPr>
              <w:tab/>
            </w:r>
            <w:r>
              <w:rPr>
                <w:noProof/>
                <w:webHidden/>
              </w:rPr>
              <w:fldChar w:fldCharType="begin"/>
            </w:r>
            <w:r w:rsidR="00DA618E">
              <w:rPr>
                <w:noProof/>
                <w:webHidden/>
              </w:rPr>
              <w:instrText xml:space="preserve"> PAGEREF _Toc400717005 \h </w:instrText>
            </w:r>
            <w:r>
              <w:rPr>
                <w:noProof/>
                <w:webHidden/>
              </w:rPr>
            </w:r>
            <w:r>
              <w:rPr>
                <w:noProof/>
                <w:webHidden/>
              </w:rPr>
              <w:fldChar w:fldCharType="separate"/>
            </w:r>
            <w:r w:rsidR="00DA618E">
              <w:rPr>
                <w:noProof/>
                <w:webHidden/>
              </w:rPr>
              <w:t>11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6" w:history="1">
            <w:r w:rsidR="00DA618E" w:rsidRPr="00D87A3C">
              <w:rPr>
                <w:rStyle w:val="a7"/>
                <w:noProof/>
              </w:rPr>
              <w:t>4)</w:t>
            </w:r>
            <w:r w:rsidR="00DA618E">
              <w:rPr>
                <w:noProof/>
                <w:kern w:val="2"/>
                <w:sz w:val="21"/>
              </w:rPr>
              <w:tab/>
            </w:r>
            <w:r w:rsidR="00DA618E" w:rsidRPr="00D87A3C">
              <w:rPr>
                <w:rStyle w:val="a7"/>
                <w:rFonts w:hint="eastAsia"/>
                <w:noProof/>
              </w:rPr>
              <w:t>点击买卖价</w:t>
            </w:r>
            <w:r w:rsidR="00DA618E" w:rsidRPr="00D87A3C">
              <w:rPr>
                <w:rStyle w:val="a7"/>
                <w:noProof/>
              </w:rPr>
              <w:t>/</w:t>
            </w:r>
            <w:r w:rsidR="00DA618E" w:rsidRPr="00D87A3C">
              <w:rPr>
                <w:rStyle w:val="a7"/>
                <w:rFonts w:hint="eastAsia"/>
                <w:noProof/>
              </w:rPr>
              <w:t>买卖量通知父窗口</w:t>
            </w:r>
            <w:r w:rsidR="00DA618E">
              <w:rPr>
                <w:noProof/>
                <w:webHidden/>
              </w:rPr>
              <w:tab/>
            </w:r>
            <w:r>
              <w:rPr>
                <w:noProof/>
                <w:webHidden/>
              </w:rPr>
              <w:fldChar w:fldCharType="begin"/>
            </w:r>
            <w:r w:rsidR="00DA618E">
              <w:rPr>
                <w:noProof/>
                <w:webHidden/>
              </w:rPr>
              <w:instrText xml:space="preserve"> PAGEREF _Toc400717006 \h </w:instrText>
            </w:r>
            <w:r>
              <w:rPr>
                <w:noProof/>
                <w:webHidden/>
              </w:rPr>
            </w:r>
            <w:r>
              <w:rPr>
                <w:noProof/>
                <w:webHidden/>
              </w:rPr>
              <w:fldChar w:fldCharType="separate"/>
            </w:r>
            <w:r w:rsidR="00DA618E">
              <w:rPr>
                <w:noProof/>
                <w:webHidden/>
              </w:rPr>
              <w:t>11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7" w:history="1">
            <w:r w:rsidR="00DA618E" w:rsidRPr="00D87A3C">
              <w:rPr>
                <w:rStyle w:val="a7"/>
                <w:noProof/>
              </w:rPr>
              <w:t>5)</w:t>
            </w:r>
            <w:r w:rsidR="00DA618E">
              <w:rPr>
                <w:noProof/>
                <w:kern w:val="2"/>
                <w:sz w:val="21"/>
              </w:rPr>
              <w:tab/>
            </w:r>
            <w:r w:rsidR="00DA618E" w:rsidRPr="00D87A3C">
              <w:rPr>
                <w:rStyle w:val="a7"/>
                <w:rFonts w:hint="eastAsia"/>
                <w:noProof/>
              </w:rPr>
              <w:t>点击</w:t>
            </w:r>
            <w:r w:rsidR="00DA618E" w:rsidRPr="00D87A3C">
              <w:rPr>
                <w:rStyle w:val="a7"/>
                <w:noProof/>
              </w:rPr>
              <w:t>KLine</w:t>
            </w:r>
            <w:r w:rsidR="00DA618E" w:rsidRPr="00D87A3C">
              <w:rPr>
                <w:rStyle w:val="a7"/>
                <w:rFonts w:hint="eastAsia"/>
                <w:noProof/>
              </w:rPr>
              <w:t>图标打开</w:t>
            </w:r>
            <w:r w:rsidR="00DA618E" w:rsidRPr="00D87A3C">
              <w:rPr>
                <w:rStyle w:val="a7"/>
                <w:noProof/>
              </w:rPr>
              <w:t>KLine</w:t>
            </w:r>
            <w:r w:rsidR="00DA618E" w:rsidRPr="00D87A3C">
              <w:rPr>
                <w:rStyle w:val="a7"/>
                <w:rFonts w:hint="eastAsia"/>
                <w:noProof/>
              </w:rPr>
              <w:t>窗口</w:t>
            </w:r>
            <w:r w:rsidR="00DA618E">
              <w:rPr>
                <w:noProof/>
                <w:webHidden/>
              </w:rPr>
              <w:tab/>
            </w:r>
            <w:r>
              <w:rPr>
                <w:noProof/>
                <w:webHidden/>
              </w:rPr>
              <w:fldChar w:fldCharType="begin"/>
            </w:r>
            <w:r w:rsidR="00DA618E">
              <w:rPr>
                <w:noProof/>
                <w:webHidden/>
              </w:rPr>
              <w:instrText xml:space="preserve"> PAGEREF _Toc400717007 \h </w:instrText>
            </w:r>
            <w:r>
              <w:rPr>
                <w:noProof/>
                <w:webHidden/>
              </w:rPr>
            </w:r>
            <w:r>
              <w:rPr>
                <w:noProof/>
                <w:webHidden/>
              </w:rPr>
              <w:fldChar w:fldCharType="separate"/>
            </w:r>
            <w:r w:rsidR="00DA618E">
              <w:rPr>
                <w:noProof/>
                <w:webHidden/>
              </w:rPr>
              <w:t>11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8" w:history="1">
            <w:r w:rsidR="00DA618E" w:rsidRPr="00D87A3C">
              <w:rPr>
                <w:rStyle w:val="a7"/>
                <w:noProof/>
              </w:rPr>
              <w:t>6)</w:t>
            </w:r>
            <w:r w:rsidR="00DA618E">
              <w:rPr>
                <w:noProof/>
                <w:kern w:val="2"/>
                <w:sz w:val="21"/>
              </w:rPr>
              <w:tab/>
            </w:r>
            <w:r w:rsidR="00DA618E" w:rsidRPr="00D87A3C">
              <w:rPr>
                <w:rStyle w:val="a7"/>
                <w:rFonts w:hint="eastAsia"/>
                <w:noProof/>
              </w:rPr>
              <w:t>改变表格列设置</w:t>
            </w:r>
            <w:r w:rsidR="00DA618E">
              <w:rPr>
                <w:noProof/>
                <w:webHidden/>
              </w:rPr>
              <w:tab/>
            </w:r>
            <w:r>
              <w:rPr>
                <w:noProof/>
                <w:webHidden/>
              </w:rPr>
              <w:fldChar w:fldCharType="begin"/>
            </w:r>
            <w:r w:rsidR="00DA618E">
              <w:rPr>
                <w:noProof/>
                <w:webHidden/>
              </w:rPr>
              <w:instrText xml:space="preserve"> PAGEREF _Toc400717008 \h </w:instrText>
            </w:r>
            <w:r>
              <w:rPr>
                <w:noProof/>
                <w:webHidden/>
              </w:rPr>
            </w:r>
            <w:r>
              <w:rPr>
                <w:noProof/>
                <w:webHidden/>
              </w:rPr>
              <w:fldChar w:fldCharType="separate"/>
            </w:r>
            <w:r w:rsidR="00DA618E">
              <w:rPr>
                <w:noProof/>
                <w:webHidden/>
              </w:rPr>
              <w:t>12</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09" w:history="1">
            <w:r w:rsidR="00DA618E" w:rsidRPr="00D87A3C">
              <w:rPr>
                <w:rStyle w:val="a7"/>
                <w:noProof/>
              </w:rPr>
              <w:t>7)</w:t>
            </w:r>
            <w:r w:rsidR="00DA618E">
              <w:rPr>
                <w:noProof/>
                <w:kern w:val="2"/>
                <w:sz w:val="21"/>
              </w:rPr>
              <w:tab/>
            </w:r>
            <w:r w:rsidR="00DA618E" w:rsidRPr="00D87A3C">
              <w:rPr>
                <w:rStyle w:val="a7"/>
                <w:rFonts w:hint="eastAsia"/>
                <w:noProof/>
              </w:rPr>
              <w:t>调整</w:t>
            </w:r>
            <w:r w:rsidR="00DA618E" w:rsidRPr="00D87A3C">
              <w:rPr>
                <w:rStyle w:val="a7"/>
                <w:noProof/>
              </w:rPr>
              <w:t>T</w:t>
            </w:r>
            <w:r w:rsidR="00DA618E" w:rsidRPr="00D87A3C">
              <w:rPr>
                <w:rStyle w:val="a7"/>
                <w:rFonts w:hint="eastAsia"/>
                <w:noProof/>
              </w:rPr>
              <w:t>型报价尺寸</w:t>
            </w:r>
            <w:r w:rsidR="00DA618E">
              <w:rPr>
                <w:noProof/>
                <w:webHidden/>
              </w:rPr>
              <w:tab/>
            </w:r>
            <w:r>
              <w:rPr>
                <w:noProof/>
                <w:webHidden/>
              </w:rPr>
              <w:fldChar w:fldCharType="begin"/>
            </w:r>
            <w:r w:rsidR="00DA618E">
              <w:rPr>
                <w:noProof/>
                <w:webHidden/>
              </w:rPr>
              <w:instrText xml:space="preserve"> PAGEREF _Toc400717009 \h </w:instrText>
            </w:r>
            <w:r>
              <w:rPr>
                <w:noProof/>
                <w:webHidden/>
              </w:rPr>
            </w:r>
            <w:r>
              <w:rPr>
                <w:noProof/>
                <w:webHidden/>
              </w:rPr>
              <w:fldChar w:fldCharType="separate"/>
            </w:r>
            <w:r w:rsidR="00DA618E">
              <w:rPr>
                <w:noProof/>
                <w:webHidden/>
              </w:rPr>
              <w:t>12</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10" w:history="1">
            <w:r w:rsidR="00DA618E" w:rsidRPr="00D87A3C">
              <w:rPr>
                <w:rStyle w:val="a7"/>
                <w:noProof/>
              </w:rPr>
              <w:t>8)</w:t>
            </w:r>
            <w:r w:rsidR="00DA618E">
              <w:rPr>
                <w:noProof/>
                <w:kern w:val="2"/>
                <w:sz w:val="21"/>
              </w:rPr>
              <w:tab/>
            </w:r>
            <w:r w:rsidR="00DA618E" w:rsidRPr="00D87A3C">
              <w:rPr>
                <w:rStyle w:val="a7"/>
                <w:rFonts w:hint="eastAsia"/>
                <w:noProof/>
              </w:rPr>
              <w:t>行情刷新</w:t>
            </w:r>
            <w:r w:rsidR="00DA618E">
              <w:rPr>
                <w:noProof/>
                <w:webHidden/>
              </w:rPr>
              <w:tab/>
            </w:r>
            <w:r>
              <w:rPr>
                <w:noProof/>
                <w:webHidden/>
              </w:rPr>
              <w:fldChar w:fldCharType="begin"/>
            </w:r>
            <w:r w:rsidR="00DA618E">
              <w:rPr>
                <w:noProof/>
                <w:webHidden/>
              </w:rPr>
              <w:instrText xml:space="preserve"> PAGEREF _Toc400717010 \h </w:instrText>
            </w:r>
            <w:r>
              <w:rPr>
                <w:noProof/>
                <w:webHidden/>
              </w:rPr>
            </w:r>
            <w:r>
              <w:rPr>
                <w:noProof/>
                <w:webHidden/>
              </w:rPr>
              <w:fldChar w:fldCharType="separate"/>
            </w:r>
            <w:r w:rsidR="00DA618E">
              <w:rPr>
                <w:noProof/>
                <w:webHidden/>
              </w:rPr>
              <w:t>12</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11" w:history="1">
            <w:r w:rsidR="00DA618E" w:rsidRPr="00D87A3C">
              <w:rPr>
                <w:rStyle w:val="a7"/>
                <w:noProof/>
              </w:rPr>
              <w:t>9)</w:t>
            </w:r>
            <w:r w:rsidR="00DA618E">
              <w:rPr>
                <w:noProof/>
                <w:kern w:val="2"/>
                <w:sz w:val="21"/>
              </w:rPr>
              <w:tab/>
            </w:r>
            <w:r w:rsidR="00DA618E" w:rsidRPr="00D87A3C">
              <w:rPr>
                <w:rStyle w:val="a7"/>
                <w:rFonts w:hint="eastAsia"/>
                <w:noProof/>
              </w:rPr>
              <w:t>配色方案</w:t>
            </w:r>
            <w:r w:rsidR="00DA618E">
              <w:rPr>
                <w:noProof/>
                <w:webHidden/>
              </w:rPr>
              <w:tab/>
            </w:r>
            <w:r>
              <w:rPr>
                <w:noProof/>
                <w:webHidden/>
              </w:rPr>
              <w:fldChar w:fldCharType="begin"/>
            </w:r>
            <w:r w:rsidR="00DA618E">
              <w:rPr>
                <w:noProof/>
                <w:webHidden/>
              </w:rPr>
              <w:instrText xml:space="preserve"> PAGEREF _Toc400717011 \h </w:instrText>
            </w:r>
            <w:r>
              <w:rPr>
                <w:noProof/>
                <w:webHidden/>
              </w:rPr>
            </w:r>
            <w:r>
              <w:rPr>
                <w:noProof/>
                <w:webHidden/>
              </w:rPr>
              <w:fldChar w:fldCharType="separate"/>
            </w:r>
            <w:r w:rsidR="00DA618E">
              <w:rPr>
                <w:noProof/>
                <w:webHidden/>
              </w:rPr>
              <w:t>12</w:t>
            </w:r>
            <w:r>
              <w:rPr>
                <w:noProof/>
                <w:webHidden/>
              </w:rPr>
              <w:fldChar w:fldCharType="end"/>
            </w:r>
          </w:hyperlink>
        </w:p>
        <w:p w:rsidR="00DA618E" w:rsidRDefault="00FA0CC1">
          <w:pPr>
            <w:pStyle w:val="10"/>
            <w:rPr>
              <w:noProof/>
              <w:kern w:val="2"/>
              <w:sz w:val="21"/>
            </w:rPr>
          </w:pPr>
          <w:hyperlink w:anchor="_Toc400717012" w:history="1">
            <w:r w:rsidR="00DA618E" w:rsidRPr="00D87A3C">
              <w:rPr>
                <w:rStyle w:val="a7"/>
                <w:rFonts w:hint="eastAsia"/>
                <w:noProof/>
              </w:rPr>
              <w:t>四、</w:t>
            </w:r>
            <w:r w:rsidR="00DA618E">
              <w:rPr>
                <w:noProof/>
                <w:kern w:val="2"/>
                <w:sz w:val="21"/>
              </w:rPr>
              <w:tab/>
            </w:r>
            <w:r w:rsidR="00DA618E" w:rsidRPr="00D87A3C">
              <w:rPr>
                <w:rStyle w:val="a7"/>
                <w:rFonts w:hint="eastAsia"/>
                <w:noProof/>
              </w:rPr>
              <w:t>一键下单窗口</w:t>
            </w:r>
            <w:r w:rsidR="00DA618E">
              <w:rPr>
                <w:noProof/>
                <w:webHidden/>
              </w:rPr>
              <w:tab/>
            </w:r>
            <w:r>
              <w:rPr>
                <w:noProof/>
                <w:webHidden/>
              </w:rPr>
              <w:fldChar w:fldCharType="begin"/>
            </w:r>
            <w:r w:rsidR="00DA618E">
              <w:rPr>
                <w:noProof/>
                <w:webHidden/>
              </w:rPr>
              <w:instrText xml:space="preserve"> PAGEREF _Toc400717012 \h </w:instrText>
            </w:r>
            <w:r>
              <w:rPr>
                <w:noProof/>
                <w:webHidden/>
              </w:rPr>
            </w:r>
            <w:r>
              <w:rPr>
                <w:noProof/>
                <w:webHidden/>
              </w:rPr>
              <w:fldChar w:fldCharType="separate"/>
            </w:r>
            <w:r w:rsidR="00DA618E">
              <w:rPr>
                <w:noProof/>
                <w:webHidden/>
              </w:rPr>
              <w:t>13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13" w:history="1">
            <w:r w:rsidR="00DA618E" w:rsidRPr="00D87A3C">
              <w:rPr>
                <w:rStyle w:val="a7"/>
                <w:noProof/>
              </w:rPr>
              <w:t>1.</w:t>
            </w:r>
            <w:r w:rsidR="00DA618E">
              <w:rPr>
                <w:noProof/>
                <w:kern w:val="2"/>
                <w:sz w:val="21"/>
              </w:rPr>
              <w:tab/>
            </w:r>
            <w:r w:rsidR="00DA618E" w:rsidRPr="00D87A3C">
              <w:rPr>
                <w:rStyle w:val="a7"/>
                <w:rFonts w:hint="eastAsia"/>
                <w:noProof/>
              </w:rPr>
              <w:t>窗口界面</w:t>
            </w:r>
            <w:r w:rsidR="00DA618E">
              <w:rPr>
                <w:noProof/>
                <w:webHidden/>
              </w:rPr>
              <w:tab/>
            </w:r>
            <w:r>
              <w:rPr>
                <w:noProof/>
                <w:webHidden/>
              </w:rPr>
              <w:fldChar w:fldCharType="begin"/>
            </w:r>
            <w:r w:rsidR="00DA618E">
              <w:rPr>
                <w:noProof/>
                <w:webHidden/>
              </w:rPr>
              <w:instrText xml:space="preserve"> PAGEREF _Toc400717013 \h </w:instrText>
            </w:r>
            <w:r>
              <w:rPr>
                <w:noProof/>
                <w:webHidden/>
              </w:rPr>
            </w:r>
            <w:r>
              <w:rPr>
                <w:noProof/>
                <w:webHidden/>
              </w:rPr>
              <w:fldChar w:fldCharType="separate"/>
            </w:r>
            <w:r w:rsidR="00DA618E">
              <w:rPr>
                <w:noProof/>
                <w:webHidden/>
              </w:rPr>
              <w:t>13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14" w:history="1">
            <w:r w:rsidR="00DA618E" w:rsidRPr="00D87A3C">
              <w:rPr>
                <w:rStyle w:val="a7"/>
                <w:noProof/>
              </w:rPr>
              <w:t>2.</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_Toc400717014 \h </w:instrText>
            </w:r>
            <w:r>
              <w:rPr>
                <w:noProof/>
                <w:webHidden/>
              </w:rPr>
            </w:r>
            <w:r>
              <w:rPr>
                <w:noProof/>
                <w:webHidden/>
              </w:rPr>
              <w:fldChar w:fldCharType="separate"/>
            </w:r>
            <w:r w:rsidR="00DA618E">
              <w:rPr>
                <w:noProof/>
                <w:webHidden/>
              </w:rPr>
              <w:t>15</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15" w:history="1">
            <w:r w:rsidR="00DA618E" w:rsidRPr="00D87A3C">
              <w:rPr>
                <w:rStyle w:val="a7"/>
                <w:noProof/>
              </w:rPr>
              <w:t>3.</w:t>
            </w:r>
            <w:r w:rsidR="00DA618E">
              <w:rPr>
                <w:noProof/>
                <w:kern w:val="2"/>
                <w:sz w:val="21"/>
              </w:rPr>
              <w:tab/>
            </w:r>
            <w:r w:rsidR="00DA618E" w:rsidRPr="00D87A3C">
              <w:rPr>
                <w:rStyle w:val="a7"/>
                <w:rFonts w:hint="eastAsia"/>
                <w:noProof/>
              </w:rPr>
              <w:t>功能需求</w:t>
            </w:r>
            <w:r w:rsidR="00DA618E">
              <w:rPr>
                <w:noProof/>
                <w:webHidden/>
              </w:rPr>
              <w:tab/>
            </w:r>
            <w:r>
              <w:rPr>
                <w:noProof/>
                <w:webHidden/>
              </w:rPr>
              <w:fldChar w:fldCharType="begin"/>
            </w:r>
            <w:r w:rsidR="00DA618E">
              <w:rPr>
                <w:noProof/>
                <w:webHidden/>
              </w:rPr>
              <w:instrText xml:space="preserve"> PAGEREF _Toc400717015 \h </w:instrText>
            </w:r>
            <w:r>
              <w:rPr>
                <w:noProof/>
                <w:webHidden/>
              </w:rPr>
            </w:r>
            <w:r>
              <w:rPr>
                <w:noProof/>
                <w:webHidden/>
              </w:rPr>
              <w:fldChar w:fldCharType="separate"/>
            </w:r>
            <w:r w:rsidR="00DA618E">
              <w:rPr>
                <w:noProof/>
                <w:webHidden/>
              </w:rPr>
              <w:t>15</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16" w:history="1">
            <w:r w:rsidR="00DA618E" w:rsidRPr="00D87A3C">
              <w:rPr>
                <w:rStyle w:val="a7"/>
                <w:noProof/>
              </w:rPr>
              <w:t>1)</w:t>
            </w:r>
            <w:r w:rsidR="00DA618E">
              <w:rPr>
                <w:noProof/>
                <w:kern w:val="2"/>
                <w:sz w:val="21"/>
              </w:rPr>
              <w:tab/>
            </w:r>
            <w:r w:rsidR="00DA618E" w:rsidRPr="00D87A3C">
              <w:rPr>
                <w:rStyle w:val="a7"/>
                <w:rFonts w:hint="eastAsia"/>
                <w:noProof/>
              </w:rPr>
              <w:t>指定合约</w:t>
            </w:r>
            <w:r w:rsidR="00DA618E">
              <w:rPr>
                <w:noProof/>
                <w:webHidden/>
              </w:rPr>
              <w:tab/>
            </w:r>
            <w:r>
              <w:rPr>
                <w:noProof/>
                <w:webHidden/>
              </w:rPr>
              <w:fldChar w:fldCharType="begin"/>
            </w:r>
            <w:r w:rsidR="00DA618E">
              <w:rPr>
                <w:noProof/>
                <w:webHidden/>
              </w:rPr>
              <w:instrText xml:space="preserve"> PAGEREF _Toc400717016 \h </w:instrText>
            </w:r>
            <w:r>
              <w:rPr>
                <w:noProof/>
                <w:webHidden/>
              </w:rPr>
            </w:r>
            <w:r>
              <w:rPr>
                <w:noProof/>
                <w:webHidden/>
              </w:rPr>
              <w:fldChar w:fldCharType="separate"/>
            </w:r>
            <w:r w:rsidR="00DA618E">
              <w:rPr>
                <w:noProof/>
                <w:webHidden/>
              </w:rPr>
              <w:t>15</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17" w:history="1">
            <w:r w:rsidR="00DA618E" w:rsidRPr="00D87A3C">
              <w:rPr>
                <w:rStyle w:val="a7"/>
                <w:noProof/>
              </w:rPr>
              <w:t>2)</w:t>
            </w:r>
            <w:r w:rsidR="00DA618E">
              <w:rPr>
                <w:noProof/>
                <w:kern w:val="2"/>
                <w:sz w:val="21"/>
              </w:rPr>
              <w:tab/>
            </w:r>
            <w:r w:rsidR="00DA618E" w:rsidRPr="00D87A3C">
              <w:rPr>
                <w:rStyle w:val="a7"/>
                <w:rFonts w:hint="eastAsia"/>
                <w:noProof/>
              </w:rPr>
              <w:t>一键下单列表框</w:t>
            </w:r>
            <w:r w:rsidR="00DA618E">
              <w:rPr>
                <w:noProof/>
                <w:webHidden/>
              </w:rPr>
              <w:tab/>
            </w:r>
            <w:r>
              <w:rPr>
                <w:noProof/>
                <w:webHidden/>
              </w:rPr>
              <w:fldChar w:fldCharType="begin"/>
            </w:r>
            <w:r w:rsidR="00DA618E">
              <w:rPr>
                <w:noProof/>
                <w:webHidden/>
              </w:rPr>
              <w:instrText xml:space="preserve"> PAGEREF _Toc400717017 \h </w:instrText>
            </w:r>
            <w:r>
              <w:rPr>
                <w:noProof/>
                <w:webHidden/>
              </w:rPr>
            </w:r>
            <w:r>
              <w:rPr>
                <w:noProof/>
                <w:webHidden/>
              </w:rPr>
              <w:fldChar w:fldCharType="separate"/>
            </w:r>
            <w:r w:rsidR="00DA618E">
              <w:rPr>
                <w:noProof/>
                <w:webHidden/>
              </w:rPr>
              <w:t>15</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18" w:history="1">
            <w:r w:rsidR="00DA618E" w:rsidRPr="00D87A3C">
              <w:rPr>
                <w:rStyle w:val="a7"/>
                <w:noProof/>
              </w:rPr>
              <w:t>3)</w:t>
            </w:r>
            <w:r w:rsidR="00DA618E">
              <w:rPr>
                <w:noProof/>
                <w:kern w:val="2"/>
                <w:sz w:val="21"/>
              </w:rPr>
              <w:tab/>
            </w:r>
            <w:r w:rsidR="00DA618E" w:rsidRPr="00D87A3C">
              <w:rPr>
                <w:rStyle w:val="a7"/>
                <w:rFonts w:hint="eastAsia"/>
                <w:noProof/>
              </w:rPr>
              <w:t>参数配置</w:t>
            </w:r>
            <w:r w:rsidR="00DA618E">
              <w:rPr>
                <w:noProof/>
                <w:webHidden/>
              </w:rPr>
              <w:tab/>
            </w:r>
            <w:r>
              <w:rPr>
                <w:noProof/>
                <w:webHidden/>
              </w:rPr>
              <w:fldChar w:fldCharType="begin"/>
            </w:r>
            <w:r w:rsidR="00DA618E">
              <w:rPr>
                <w:noProof/>
                <w:webHidden/>
              </w:rPr>
              <w:instrText xml:space="preserve"> PAGEREF _Toc400717018 \h </w:instrText>
            </w:r>
            <w:r>
              <w:rPr>
                <w:noProof/>
                <w:webHidden/>
              </w:rPr>
            </w:r>
            <w:r>
              <w:rPr>
                <w:noProof/>
                <w:webHidden/>
              </w:rPr>
              <w:fldChar w:fldCharType="separate"/>
            </w:r>
            <w:r w:rsidR="00DA618E">
              <w:rPr>
                <w:noProof/>
                <w:webHidden/>
              </w:rPr>
              <w:t>16</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19" w:history="1">
            <w:r w:rsidR="00DA618E" w:rsidRPr="00D87A3C">
              <w:rPr>
                <w:rStyle w:val="a7"/>
                <w:noProof/>
              </w:rPr>
              <w:t>4)</w:t>
            </w:r>
            <w:r w:rsidR="00DA618E">
              <w:rPr>
                <w:noProof/>
                <w:kern w:val="2"/>
                <w:sz w:val="21"/>
              </w:rPr>
              <w:tab/>
            </w:r>
            <w:r w:rsidR="00DA618E" w:rsidRPr="00D87A3C">
              <w:rPr>
                <w:rStyle w:val="a7"/>
                <w:rFonts w:hint="eastAsia"/>
                <w:noProof/>
              </w:rPr>
              <w:t>自动开平仓的说明</w:t>
            </w:r>
            <w:r w:rsidR="00DA618E">
              <w:rPr>
                <w:noProof/>
                <w:webHidden/>
              </w:rPr>
              <w:tab/>
            </w:r>
            <w:r>
              <w:rPr>
                <w:noProof/>
                <w:webHidden/>
              </w:rPr>
              <w:fldChar w:fldCharType="begin"/>
            </w:r>
            <w:r w:rsidR="00DA618E">
              <w:rPr>
                <w:noProof/>
                <w:webHidden/>
              </w:rPr>
              <w:instrText xml:space="preserve"> PAGEREF _Toc400717019 \h </w:instrText>
            </w:r>
            <w:r>
              <w:rPr>
                <w:noProof/>
                <w:webHidden/>
              </w:rPr>
            </w:r>
            <w:r>
              <w:rPr>
                <w:noProof/>
                <w:webHidden/>
              </w:rPr>
              <w:fldChar w:fldCharType="separate"/>
            </w:r>
            <w:r w:rsidR="00DA618E">
              <w:rPr>
                <w:noProof/>
                <w:webHidden/>
              </w:rPr>
              <w:t>16</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20" w:history="1">
            <w:r w:rsidR="00DA618E" w:rsidRPr="00D87A3C">
              <w:rPr>
                <w:rStyle w:val="a7"/>
                <w:noProof/>
              </w:rPr>
              <w:t>5)</w:t>
            </w:r>
            <w:r w:rsidR="00DA618E">
              <w:rPr>
                <w:noProof/>
                <w:kern w:val="2"/>
                <w:sz w:val="21"/>
              </w:rPr>
              <w:tab/>
            </w:r>
            <w:r w:rsidR="00DA618E" w:rsidRPr="00D87A3C">
              <w:rPr>
                <w:rStyle w:val="a7"/>
                <w:rFonts w:hint="eastAsia"/>
                <w:noProof/>
              </w:rPr>
              <w:t>持仓列表框</w:t>
            </w:r>
            <w:r w:rsidR="00DA618E">
              <w:rPr>
                <w:noProof/>
                <w:webHidden/>
              </w:rPr>
              <w:tab/>
            </w:r>
            <w:r>
              <w:rPr>
                <w:noProof/>
                <w:webHidden/>
              </w:rPr>
              <w:fldChar w:fldCharType="begin"/>
            </w:r>
            <w:r w:rsidR="00DA618E">
              <w:rPr>
                <w:noProof/>
                <w:webHidden/>
              </w:rPr>
              <w:instrText xml:space="preserve"> PAGEREF _Toc400717020 \h </w:instrText>
            </w:r>
            <w:r>
              <w:rPr>
                <w:noProof/>
                <w:webHidden/>
              </w:rPr>
            </w:r>
            <w:r>
              <w:rPr>
                <w:noProof/>
                <w:webHidden/>
              </w:rPr>
              <w:fldChar w:fldCharType="separate"/>
            </w:r>
            <w:r w:rsidR="00DA618E">
              <w:rPr>
                <w:noProof/>
                <w:webHidden/>
              </w:rPr>
              <w:t>16</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21" w:history="1">
            <w:r w:rsidR="00DA618E" w:rsidRPr="00D87A3C">
              <w:rPr>
                <w:rStyle w:val="a7"/>
                <w:noProof/>
              </w:rPr>
              <w:t>6)</w:t>
            </w:r>
            <w:r w:rsidR="00DA618E">
              <w:rPr>
                <w:noProof/>
                <w:kern w:val="2"/>
                <w:sz w:val="21"/>
              </w:rPr>
              <w:tab/>
            </w:r>
            <w:r w:rsidR="00DA618E" w:rsidRPr="00D87A3C">
              <w:rPr>
                <w:rStyle w:val="a7"/>
                <w:rFonts w:hint="eastAsia"/>
                <w:noProof/>
              </w:rPr>
              <w:t>资金列表框</w:t>
            </w:r>
            <w:r w:rsidR="00DA618E">
              <w:rPr>
                <w:noProof/>
                <w:webHidden/>
              </w:rPr>
              <w:tab/>
            </w:r>
            <w:r>
              <w:rPr>
                <w:noProof/>
                <w:webHidden/>
              </w:rPr>
              <w:fldChar w:fldCharType="begin"/>
            </w:r>
            <w:r w:rsidR="00DA618E">
              <w:rPr>
                <w:noProof/>
                <w:webHidden/>
              </w:rPr>
              <w:instrText xml:space="preserve"> PAGEREF _Toc400717021 \h </w:instrText>
            </w:r>
            <w:r>
              <w:rPr>
                <w:noProof/>
                <w:webHidden/>
              </w:rPr>
            </w:r>
            <w:r>
              <w:rPr>
                <w:noProof/>
                <w:webHidden/>
              </w:rPr>
              <w:fldChar w:fldCharType="separate"/>
            </w:r>
            <w:r w:rsidR="00DA618E">
              <w:rPr>
                <w:noProof/>
                <w:webHidden/>
              </w:rPr>
              <w:t>17</w:t>
            </w:r>
            <w:r>
              <w:rPr>
                <w:noProof/>
                <w:webHidden/>
              </w:rPr>
              <w:fldChar w:fldCharType="end"/>
            </w:r>
          </w:hyperlink>
        </w:p>
        <w:p w:rsidR="00DA618E" w:rsidRDefault="00FA0CC1">
          <w:pPr>
            <w:pStyle w:val="10"/>
            <w:rPr>
              <w:noProof/>
              <w:kern w:val="2"/>
              <w:sz w:val="21"/>
            </w:rPr>
          </w:pPr>
          <w:hyperlink w:anchor="_Toc400717022" w:history="1">
            <w:r w:rsidR="00DA618E" w:rsidRPr="00D87A3C">
              <w:rPr>
                <w:rStyle w:val="a7"/>
                <w:rFonts w:hint="eastAsia"/>
                <w:noProof/>
              </w:rPr>
              <w:t>五、</w:t>
            </w:r>
            <w:r w:rsidR="00DA618E">
              <w:rPr>
                <w:noProof/>
                <w:kern w:val="2"/>
                <w:sz w:val="21"/>
              </w:rPr>
              <w:tab/>
            </w:r>
            <w:r w:rsidR="00DA618E" w:rsidRPr="00D87A3C">
              <w:rPr>
                <w:rStyle w:val="a7"/>
                <w:rFonts w:hint="eastAsia"/>
                <w:noProof/>
              </w:rPr>
              <w:t>合约选择模块</w:t>
            </w:r>
            <w:r w:rsidR="00DA618E">
              <w:rPr>
                <w:noProof/>
                <w:webHidden/>
              </w:rPr>
              <w:tab/>
            </w:r>
            <w:r>
              <w:rPr>
                <w:noProof/>
                <w:webHidden/>
              </w:rPr>
              <w:fldChar w:fldCharType="begin"/>
            </w:r>
            <w:r w:rsidR="00DA618E">
              <w:rPr>
                <w:noProof/>
                <w:webHidden/>
              </w:rPr>
              <w:instrText xml:space="preserve"> PAGEREF _Toc400717022 \h </w:instrText>
            </w:r>
            <w:r>
              <w:rPr>
                <w:noProof/>
                <w:webHidden/>
              </w:rPr>
            </w:r>
            <w:r>
              <w:rPr>
                <w:noProof/>
                <w:webHidden/>
              </w:rPr>
              <w:fldChar w:fldCharType="separate"/>
            </w:r>
            <w:r w:rsidR="00DA618E">
              <w:rPr>
                <w:noProof/>
                <w:webHidden/>
              </w:rPr>
              <w:t>18</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23" w:history="1">
            <w:r w:rsidR="00DA618E" w:rsidRPr="00D87A3C">
              <w:rPr>
                <w:rStyle w:val="a7"/>
                <w:noProof/>
              </w:rPr>
              <w:t>1.</w:t>
            </w:r>
            <w:r w:rsidR="00DA618E">
              <w:rPr>
                <w:noProof/>
                <w:kern w:val="2"/>
                <w:sz w:val="21"/>
              </w:rPr>
              <w:tab/>
            </w:r>
            <w:r w:rsidR="00DA618E" w:rsidRPr="00D87A3C">
              <w:rPr>
                <w:rStyle w:val="a7"/>
                <w:rFonts w:hint="eastAsia"/>
                <w:noProof/>
              </w:rPr>
              <w:t>界面</w:t>
            </w:r>
            <w:r w:rsidR="00DA618E">
              <w:rPr>
                <w:noProof/>
                <w:webHidden/>
              </w:rPr>
              <w:tab/>
            </w:r>
            <w:r>
              <w:rPr>
                <w:noProof/>
                <w:webHidden/>
              </w:rPr>
              <w:fldChar w:fldCharType="begin"/>
            </w:r>
            <w:r w:rsidR="00DA618E">
              <w:rPr>
                <w:noProof/>
                <w:webHidden/>
              </w:rPr>
              <w:instrText xml:space="preserve"> PAGEREF _Toc400717023 \h </w:instrText>
            </w:r>
            <w:r>
              <w:rPr>
                <w:noProof/>
                <w:webHidden/>
              </w:rPr>
            </w:r>
            <w:r>
              <w:rPr>
                <w:noProof/>
                <w:webHidden/>
              </w:rPr>
              <w:fldChar w:fldCharType="separate"/>
            </w:r>
            <w:r w:rsidR="00DA618E">
              <w:rPr>
                <w:noProof/>
                <w:webHidden/>
              </w:rPr>
              <w:t>18</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24" w:history="1">
            <w:r w:rsidR="00DA618E" w:rsidRPr="00D87A3C">
              <w:rPr>
                <w:rStyle w:val="a7"/>
                <w:noProof/>
              </w:rPr>
              <w:t>2.</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_Toc400717024 \h </w:instrText>
            </w:r>
            <w:r>
              <w:rPr>
                <w:noProof/>
                <w:webHidden/>
              </w:rPr>
            </w:r>
            <w:r>
              <w:rPr>
                <w:noProof/>
                <w:webHidden/>
              </w:rPr>
              <w:fldChar w:fldCharType="separate"/>
            </w:r>
            <w:r w:rsidR="00DA618E">
              <w:rPr>
                <w:noProof/>
                <w:webHidden/>
              </w:rPr>
              <w:t>18</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25" w:history="1">
            <w:r w:rsidR="00DA618E" w:rsidRPr="00D87A3C">
              <w:rPr>
                <w:rStyle w:val="a7"/>
                <w:noProof/>
              </w:rPr>
              <w:t>3.</w:t>
            </w:r>
            <w:r w:rsidR="00DA618E">
              <w:rPr>
                <w:noProof/>
                <w:kern w:val="2"/>
                <w:sz w:val="21"/>
              </w:rPr>
              <w:tab/>
            </w:r>
            <w:r w:rsidR="00DA618E" w:rsidRPr="00D87A3C">
              <w:rPr>
                <w:rStyle w:val="a7"/>
                <w:rFonts w:hint="eastAsia"/>
                <w:noProof/>
              </w:rPr>
              <w:t>需求说明</w:t>
            </w:r>
            <w:r w:rsidR="00DA618E">
              <w:rPr>
                <w:noProof/>
                <w:webHidden/>
              </w:rPr>
              <w:tab/>
            </w:r>
            <w:r>
              <w:rPr>
                <w:noProof/>
                <w:webHidden/>
              </w:rPr>
              <w:fldChar w:fldCharType="begin"/>
            </w:r>
            <w:r w:rsidR="00DA618E">
              <w:rPr>
                <w:noProof/>
                <w:webHidden/>
              </w:rPr>
              <w:instrText xml:space="preserve"> PAGEREF _Toc400717025 \h </w:instrText>
            </w:r>
            <w:r>
              <w:rPr>
                <w:noProof/>
                <w:webHidden/>
              </w:rPr>
            </w:r>
            <w:r>
              <w:rPr>
                <w:noProof/>
                <w:webHidden/>
              </w:rPr>
              <w:fldChar w:fldCharType="separate"/>
            </w:r>
            <w:r w:rsidR="00DA618E">
              <w:rPr>
                <w:noProof/>
                <w:webHidden/>
              </w:rPr>
              <w:t>18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26" w:history="1">
            <w:r w:rsidR="00DA618E" w:rsidRPr="00D87A3C">
              <w:rPr>
                <w:rStyle w:val="a7"/>
                <w:noProof/>
              </w:rPr>
              <w:t>1)</w:t>
            </w:r>
            <w:r w:rsidR="00DA618E">
              <w:rPr>
                <w:noProof/>
                <w:kern w:val="2"/>
                <w:sz w:val="21"/>
              </w:rPr>
              <w:tab/>
            </w:r>
            <w:r w:rsidR="00DA618E" w:rsidRPr="00D87A3C">
              <w:rPr>
                <w:rStyle w:val="a7"/>
                <w:rFonts w:hint="eastAsia"/>
                <w:noProof/>
              </w:rPr>
              <w:t>动态取品种</w:t>
            </w:r>
            <w:r w:rsidR="00DA618E">
              <w:rPr>
                <w:noProof/>
                <w:webHidden/>
              </w:rPr>
              <w:tab/>
            </w:r>
            <w:r>
              <w:rPr>
                <w:noProof/>
                <w:webHidden/>
              </w:rPr>
              <w:fldChar w:fldCharType="begin"/>
            </w:r>
            <w:r w:rsidR="00DA618E">
              <w:rPr>
                <w:noProof/>
                <w:webHidden/>
              </w:rPr>
              <w:instrText xml:space="preserve"> PAGEREF _Toc400717026 \h </w:instrText>
            </w:r>
            <w:r>
              <w:rPr>
                <w:noProof/>
                <w:webHidden/>
              </w:rPr>
            </w:r>
            <w:r>
              <w:rPr>
                <w:noProof/>
                <w:webHidden/>
              </w:rPr>
              <w:fldChar w:fldCharType="separate"/>
            </w:r>
            <w:r w:rsidR="00DA618E">
              <w:rPr>
                <w:noProof/>
                <w:webHidden/>
              </w:rPr>
              <w:t>18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27" w:history="1">
            <w:r w:rsidR="00DA618E" w:rsidRPr="00D87A3C">
              <w:rPr>
                <w:rStyle w:val="a7"/>
                <w:noProof/>
              </w:rPr>
              <w:t>2)</w:t>
            </w:r>
            <w:r w:rsidR="00DA618E">
              <w:rPr>
                <w:noProof/>
                <w:kern w:val="2"/>
                <w:sz w:val="21"/>
              </w:rPr>
              <w:tab/>
            </w:r>
            <w:r w:rsidR="00DA618E" w:rsidRPr="00D87A3C">
              <w:rPr>
                <w:rStyle w:val="a7"/>
                <w:rFonts w:hint="eastAsia"/>
                <w:noProof/>
              </w:rPr>
              <w:t>品种分交易所分底色显示</w:t>
            </w:r>
            <w:r w:rsidR="00DA618E">
              <w:rPr>
                <w:noProof/>
                <w:webHidden/>
              </w:rPr>
              <w:tab/>
            </w:r>
            <w:r>
              <w:rPr>
                <w:noProof/>
                <w:webHidden/>
              </w:rPr>
              <w:fldChar w:fldCharType="begin"/>
            </w:r>
            <w:r w:rsidR="00DA618E">
              <w:rPr>
                <w:noProof/>
                <w:webHidden/>
              </w:rPr>
              <w:instrText xml:space="preserve"> PAGEREF _Toc400717027 \h </w:instrText>
            </w:r>
            <w:r>
              <w:rPr>
                <w:noProof/>
                <w:webHidden/>
              </w:rPr>
            </w:r>
            <w:r>
              <w:rPr>
                <w:noProof/>
                <w:webHidden/>
              </w:rPr>
              <w:fldChar w:fldCharType="separate"/>
            </w:r>
            <w:r w:rsidR="00DA618E">
              <w:rPr>
                <w:noProof/>
                <w:webHidden/>
              </w:rPr>
              <w:t>18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28" w:history="1">
            <w:r w:rsidR="00DA618E" w:rsidRPr="00D87A3C">
              <w:rPr>
                <w:rStyle w:val="a7"/>
                <w:noProof/>
              </w:rPr>
              <w:t>3)</w:t>
            </w:r>
            <w:r w:rsidR="00DA618E">
              <w:rPr>
                <w:noProof/>
                <w:kern w:val="2"/>
                <w:sz w:val="21"/>
              </w:rPr>
              <w:tab/>
            </w:r>
            <w:r w:rsidR="00DA618E" w:rsidRPr="00D87A3C">
              <w:rPr>
                <w:rStyle w:val="a7"/>
                <w:rFonts w:hint="eastAsia"/>
                <w:noProof/>
              </w:rPr>
              <w:t>选择合约</w:t>
            </w:r>
            <w:r w:rsidR="00DA618E">
              <w:rPr>
                <w:noProof/>
                <w:webHidden/>
              </w:rPr>
              <w:tab/>
            </w:r>
            <w:r>
              <w:rPr>
                <w:noProof/>
                <w:webHidden/>
              </w:rPr>
              <w:fldChar w:fldCharType="begin"/>
            </w:r>
            <w:r w:rsidR="00DA618E">
              <w:rPr>
                <w:noProof/>
                <w:webHidden/>
              </w:rPr>
              <w:instrText xml:space="preserve"> PAGEREF _Toc400717028 \h </w:instrText>
            </w:r>
            <w:r>
              <w:rPr>
                <w:noProof/>
                <w:webHidden/>
              </w:rPr>
            </w:r>
            <w:r>
              <w:rPr>
                <w:noProof/>
                <w:webHidden/>
              </w:rPr>
              <w:fldChar w:fldCharType="separate"/>
            </w:r>
            <w:r w:rsidR="00DA618E">
              <w:rPr>
                <w:noProof/>
                <w:webHidden/>
              </w:rPr>
              <w:t>19</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29" w:history="1">
            <w:r w:rsidR="00DA618E" w:rsidRPr="00D87A3C">
              <w:rPr>
                <w:rStyle w:val="a7"/>
                <w:noProof/>
              </w:rPr>
              <w:t>4)</w:t>
            </w:r>
            <w:r w:rsidR="00DA618E">
              <w:rPr>
                <w:noProof/>
                <w:kern w:val="2"/>
                <w:sz w:val="21"/>
              </w:rPr>
              <w:tab/>
            </w:r>
            <w:r w:rsidR="00DA618E" w:rsidRPr="00D87A3C">
              <w:rPr>
                <w:rStyle w:val="a7"/>
                <w:rFonts w:hint="eastAsia"/>
                <w:noProof/>
              </w:rPr>
              <w:t>模块使用场所</w:t>
            </w:r>
            <w:r w:rsidR="00DA618E">
              <w:rPr>
                <w:noProof/>
                <w:webHidden/>
              </w:rPr>
              <w:tab/>
            </w:r>
            <w:r>
              <w:rPr>
                <w:noProof/>
                <w:webHidden/>
              </w:rPr>
              <w:fldChar w:fldCharType="begin"/>
            </w:r>
            <w:r w:rsidR="00DA618E">
              <w:rPr>
                <w:noProof/>
                <w:webHidden/>
              </w:rPr>
              <w:instrText xml:space="preserve"> PAGEREF _Toc400717029 \h </w:instrText>
            </w:r>
            <w:r>
              <w:rPr>
                <w:noProof/>
                <w:webHidden/>
              </w:rPr>
            </w:r>
            <w:r>
              <w:rPr>
                <w:noProof/>
                <w:webHidden/>
              </w:rPr>
              <w:fldChar w:fldCharType="separate"/>
            </w:r>
            <w:r w:rsidR="00DA618E">
              <w:rPr>
                <w:noProof/>
                <w:webHidden/>
              </w:rPr>
              <w:t>19</w:t>
            </w:r>
            <w:r>
              <w:rPr>
                <w:noProof/>
                <w:webHidden/>
              </w:rPr>
              <w:fldChar w:fldCharType="end"/>
            </w:r>
          </w:hyperlink>
        </w:p>
        <w:p w:rsidR="00DA618E" w:rsidRDefault="00FA0CC1">
          <w:pPr>
            <w:pStyle w:val="10"/>
            <w:rPr>
              <w:noProof/>
              <w:kern w:val="2"/>
              <w:sz w:val="21"/>
            </w:rPr>
          </w:pPr>
          <w:hyperlink w:anchor="_Toc400717030" w:history="1">
            <w:r w:rsidR="00DA618E" w:rsidRPr="00D87A3C">
              <w:rPr>
                <w:rStyle w:val="a7"/>
                <w:rFonts w:hint="eastAsia"/>
                <w:noProof/>
              </w:rPr>
              <w:t>六、</w:t>
            </w:r>
            <w:r w:rsidR="00DA618E">
              <w:rPr>
                <w:noProof/>
                <w:kern w:val="2"/>
                <w:sz w:val="21"/>
              </w:rPr>
              <w:tab/>
            </w:r>
            <w:r w:rsidR="00DA618E" w:rsidRPr="00D87A3C">
              <w:rPr>
                <w:rStyle w:val="a7"/>
                <w:rFonts w:hint="eastAsia"/>
                <w:noProof/>
              </w:rPr>
              <w:t>期权策略主窗口</w:t>
            </w:r>
            <w:r w:rsidR="00DA618E">
              <w:rPr>
                <w:noProof/>
                <w:webHidden/>
              </w:rPr>
              <w:tab/>
            </w:r>
            <w:r>
              <w:rPr>
                <w:noProof/>
                <w:webHidden/>
              </w:rPr>
              <w:fldChar w:fldCharType="begin"/>
            </w:r>
            <w:r w:rsidR="00DA618E">
              <w:rPr>
                <w:noProof/>
                <w:webHidden/>
              </w:rPr>
              <w:instrText xml:space="preserve"> PAGEREF _Toc400717030 \h </w:instrText>
            </w:r>
            <w:r>
              <w:rPr>
                <w:noProof/>
                <w:webHidden/>
              </w:rPr>
            </w:r>
            <w:r>
              <w:rPr>
                <w:noProof/>
                <w:webHidden/>
              </w:rPr>
              <w:fldChar w:fldCharType="separate"/>
            </w:r>
            <w:r w:rsidR="00DA618E">
              <w:rPr>
                <w:noProof/>
                <w:webHidden/>
              </w:rPr>
              <w:t>20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31" w:history="1">
            <w:r w:rsidR="00DA618E" w:rsidRPr="00D87A3C">
              <w:rPr>
                <w:rStyle w:val="a7"/>
                <w:noProof/>
              </w:rPr>
              <w:t>1.</w:t>
            </w:r>
            <w:r w:rsidR="00DA618E">
              <w:rPr>
                <w:noProof/>
                <w:kern w:val="2"/>
                <w:sz w:val="21"/>
              </w:rPr>
              <w:tab/>
            </w:r>
            <w:r w:rsidR="00DA618E" w:rsidRPr="00D87A3C">
              <w:rPr>
                <w:rStyle w:val="a7"/>
                <w:rFonts w:hint="eastAsia"/>
                <w:noProof/>
              </w:rPr>
              <w:t>窗口界面</w:t>
            </w:r>
            <w:r w:rsidR="00DA618E">
              <w:rPr>
                <w:noProof/>
                <w:webHidden/>
              </w:rPr>
              <w:tab/>
            </w:r>
            <w:r>
              <w:rPr>
                <w:noProof/>
                <w:webHidden/>
              </w:rPr>
              <w:fldChar w:fldCharType="begin"/>
            </w:r>
            <w:r w:rsidR="00DA618E">
              <w:rPr>
                <w:noProof/>
                <w:webHidden/>
              </w:rPr>
              <w:instrText xml:space="preserve"> PAGEREF _Toc400717031 \h </w:instrText>
            </w:r>
            <w:r>
              <w:rPr>
                <w:noProof/>
                <w:webHidden/>
              </w:rPr>
            </w:r>
            <w:r>
              <w:rPr>
                <w:noProof/>
                <w:webHidden/>
              </w:rPr>
              <w:fldChar w:fldCharType="separate"/>
            </w:r>
            <w:r w:rsidR="00DA618E">
              <w:rPr>
                <w:noProof/>
                <w:webHidden/>
              </w:rPr>
              <w:t>20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32" w:history="1">
            <w:r w:rsidR="00DA618E" w:rsidRPr="00D87A3C">
              <w:rPr>
                <w:rStyle w:val="a7"/>
                <w:noProof/>
              </w:rPr>
              <w:t>2.</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_Toc400717032 \h </w:instrText>
            </w:r>
            <w:r>
              <w:rPr>
                <w:noProof/>
                <w:webHidden/>
              </w:rPr>
            </w:r>
            <w:r>
              <w:rPr>
                <w:noProof/>
                <w:webHidden/>
              </w:rPr>
              <w:fldChar w:fldCharType="separate"/>
            </w:r>
            <w:r w:rsidR="00DA618E">
              <w:rPr>
                <w:noProof/>
                <w:webHidden/>
              </w:rPr>
              <w:t>21</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33" w:history="1">
            <w:r w:rsidR="00DA618E" w:rsidRPr="00D87A3C">
              <w:rPr>
                <w:rStyle w:val="a7"/>
                <w:noProof/>
              </w:rPr>
              <w:t>3.</w:t>
            </w:r>
            <w:r w:rsidR="00DA618E">
              <w:rPr>
                <w:noProof/>
                <w:kern w:val="2"/>
                <w:sz w:val="21"/>
              </w:rPr>
              <w:tab/>
            </w:r>
            <w:r w:rsidR="00DA618E" w:rsidRPr="00D87A3C">
              <w:rPr>
                <w:rStyle w:val="a7"/>
                <w:rFonts w:hint="eastAsia"/>
                <w:noProof/>
              </w:rPr>
              <w:t>需求说明</w:t>
            </w:r>
            <w:r w:rsidR="00DA618E">
              <w:rPr>
                <w:noProof/>
                <w:webHidden/>
              </w:rPr>
              <w:tab/>
            </w:r>
            <w:r>
              <w:rPr>
                <w:noProof/>
                <w:webHidden/>
              </w:rPr>
              <w:fldChar w:fldCharType="begin"/>
            </w:r>
            <w:r w:rsidR="00DA618E">
              <w:rPr>
                <w:noProof/>
                <w:webHidden/>
              </w:rPr>
              <w:instrText xml:space="preserve"> PAGEREF _Toc400717033 \h </w:instrText>
            </w:r>
            <w:r>
              <w:rPr>
                <w:noProof/>
                <w:webHidden/>
              </w:rPr>
            </w:r>
            <w:r>
              <w:rPr>
                <w:noProof/>
                <w:webHidden/>
              </w:rPr>
              <w:fldChar w:fldCharType="separate"/>
            </w:r>
            <w:r w:rsidR="00DA618E">
              <w:rPr>
                <w:noProof/>
                <w:webHidden/>
              </w:rPr>
              <w:t>21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34" w:history="1">
            <w:r w:rsidR="00DA618E" w:rsidRPr="00D87A3C">
              <w:rPr>
                <w:rStyle w:val="a7"/>
                <w:noProof/>
              </w:rPr>
              <w:t>1)</w:t>
            </w:r>
            <w:r w:rsidR="00DA618E">
              <w:rPr>
                <w:noProof/>
                <w:kern w:val="2"/>
                <w:sz w:val="21"/>
              </w:rPr>
              <w:tab/>
            </w:r>
            <w:r w:rsidR="00DA618E" w:rsidRPr="00D87A3C">
              <w:rPr>
                <w:rStyle w:val="a7"/>
                <w:rFonts w:hint="eastAsia"/>
                <w:noProof/>
              </w:rPr>
              <w:t>窗口</w:t>
            </w:r>
            <w:r w:rsidR="00DA618E" w:rsidRPr="00D87A3C">
              <w:rPr>
                <w:rStyle w:val="a7"/>
                <w:noProof/>
              </w:rPr>
              <w:t>UI</w:t>
            </w:r>
            <w:r w:rsidR="00DA618E">
              <w:rPr>
                <w:noProof/>
                <w:webHidden/>
              </w:rPr>
              <w:tab/>
            </w:r>
            <w:r>
              <w:rPr>
                <w:noProof/>
                <w:webHidden/>
              </w:rPr>
              <w:fldChar w:fldCharType="begin"/>
            </w:r>
            <w:r w:rsidR="00DA618E">
              <w:rPr>
                <w:noProof/>
                <w:webHidden/>
              </w:rPr>
              <w:instrText xml:space="preserve"> PAGEREF _Toc400717034 \h </w:instrText>
            </w:r>
            <w:r>
              <w:rPr>
                <w:noProof/>
                <w:webHidden/>
              </w:rPr>
            </w:r>
            <w:r>
              <w:rPr>
                <w:noProof/>
                <w:webHidden/>
              </w:rPr>
              <w:fldChar w:fldCharType="separate"/>
            </w:r>
            <w:r w:rsidR="00DA618E">
              <w:rPr>
                <w:noProof/>
                <w:webHidden/>
              </w:rPr>
              <w:t>21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35" w:history="1">
            <w:r w:rsidR="00DA618E" w:rsidRPr="00D87A3C">
              <w:rPr>
                <w:rStyle w:val="a7"/>
                <w:noProof/>
              </w:rPr>
              <w:t>2)</w:t>
            </w:r>
            <w:r w:rsidR="00DA618E">
              <w:rPr>
                <w:noProof/>
                <w:kern w:val="2"/>
                <w:sz w:val="21"/>
              </w:rPr>
              <w:tab/>
            </w:r>
            <w:r w:rsidR="00DA618E" w:rsidRPr="00D87A3C">
              <w:rPr>
                <w:rStyle w:val="a7"/>
                <w:rFonts w:hint="eastAsia"/>
                <w:noProof/>
              </w:rPr>
              <w:t>交易账号</w:t>
            </w:r>
            <w:r w:rsidR="00DA618E">
              <w:rPr>
                <w:noProof/>
                <w:webHidden/>
              </w:rPr>
              <w:tab/>
            </w:r>
            <w:r>
              <w:rPr>
                <w:noProof/>
                <w:webHidden/>
              </w:rPr>
              <w:fldChar w:fldCharType="begin"/>
            </w:r>
            <w:r w:rsidR="00DA618E">
              <w:rPr>
                <w:noProof/>
                <w:webHidden/>
              </w:rPr>
              <w:instrText xml:space="preserve"> PAGEREF _Toc400717035 \h </w:instrText>
            </w:r>
            <w:r>
              <w:rPr>
                <w:noProof/>
                <w:webHidden/>
              </w:rPr>
            </w:r>
            <w:r>
              <w:rPr>
                <w:noProof/>
                <w:webHidden/>
              </w:rPr>
              <w:fldChar w:fldCharType="separate"/>
            </w:r>
            <w:r w:rsidR="00DA618E">
              <w:rPr>
                <w:noProof/>
                <w:webHidden/>
              </w:rPr>
              <w:t>21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36" w:history="1">
            <w:r w:rsidR="00DA618E" w:rsidRPr="00D87A3C">
              <w:rPr>
                <w:rStyle w:val="a7"/>
                <w:noProof/>
              </w:rPr>
              <w:t>3)</w:t>
            </w:r>
            <w:r w:rsidR="00DA618E">
              <w:rPr>
                <w:noProof/>
                <w:kern w:val="2"/>
                <w:sz w:val="21"/>
              </w:rPr>
              <w:tab/>
            </w:r>
            <w:r w:rsidR="00DA618E" w:rsidRPr="00D87A3C">
              <w:rPr>
                <w:rStyle w:val="a7"/>
                <w:rFonts w:hint="eastAsia"/>
                <w:noProof/>
              </w:rPr>
              <w:t>期权指定和选择</w:t>
            </w:r>
            <w:r w:rsidR="00DA618E">
              <w:rPr>
                <w:noProof/>
                <w:webHidden/>
              </w:rPr>
              <w:tab/>
            </w:r>
            <w:r>
              <w:rPr>
                <w:noProof/>
                <w:webHidden/>
              </w:rPr>
              <w:fldChar w:fldCharType="begin"/>
            </w:r>
            <w:r w:rsidR="00DA618E">
              <w:rPr>
                <w:noProof/>
                <w:webHidden/>
              </w:rPr>
              <w:instrText xml:space="preserve"> PAGEREF _Toc400717036 \h </w:instrText>
            </w:r>
            <w:r>
              <w:rPr>
                <w:noProof/>
                <w:webHidden/>
              </w:rPr>
            </w:r>
            <w:r>
              <w:rPr>
                <w:noProof/>
                <w:webHidden/>
              </w:rPr>
              <w:fldChar w:fldCharType="separate"/>
            </w:r>
            <w:r w:rsidR="00DA618E">
              <w:rPr>
                <w:noProof/>
                <w:webHidden/>
              </w:rPr>
              <w:t>21</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37" w:history="1">
            <w:r w:rsidR="00DA618E" w:rsidRPr="00D87A3C">
              <w:rPr>
                <w:rStyle w:val="a7"/>
                <w:noProof/>
              </w:rPr>
              <w:t>4)</w:t>
            </w:r>
            <w:r w:rsidR="00DA618E">
              <w:rPr>
                <w:noProof/>
                <w:kern w:val="2"/>
                <w:sz w:val="21"/>
              </w:rPr>
              <w:tab/>
            </w:r>
            <w:r w:rsidR="00DA618E" w:rsidRPr="00D87A3C">
              <w:rPr>
                <w:rStyle w:val="a7"/>
                <w:rFonts w:hint="eastAsia"/>
                <w:noProof/>
              </w:rPr>
              <w:t>策略选择</w:t>
            </w:r>
            <w:r w:rsidR="00DA618E">
              <w:rPr>
                <w:noProof/>
                <w:webHidden/>
              </w:rPr>
              <w:tab/>
            </w:r>
            <w:r>
              <w:rPr>
                <w:noProof/>
                <w:webHidden/>
              </w:rPr>
              <w:fldChar w:fldCharType="begin"/>
            </w:r>
            <w:r w:rsidR="00DA618E">
              <w:rPr>
                <w:noProof/>
                <w:webHidden/>
              </w:rPr>
              <w:instrText xml:space="preserve"> PAGEREF _Toc400717037 \h </w:instrText>
            </w:r>
            <w:r>
              <w:rPr>
                <w:noProof/>
                <w:webHidden/>
              </w:rPr>
            </w:r>
            <w:r>
              <w:rPr>
                <w:noProof/>
                <w:webHidden/>
              </w:rPr>
              <w:fldChar w:fldCharType="separate"/>
            </w:r>
            <w:r w:rsidR="00DA618E">
              <w:rPr>
                <w:noProof/>
                <w:webHidden/>
              </w:rPr>
              <w:t>22</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38" w:history="1">
            <w:r w:rsidR="00DA618E" w:rsidRPr="00D87A3C">
              <w:rPr>
                <w:rStyle w:val="a7"/>
                <w:noProof/>
              </w:rPr>
              <w:t>5)</w:t>
            </w:r>
            <w:r w:rsidR="00DA618E">
              <w:rPr>
                <w:noProof/>
                <w:kern w:val="2"/>
                <w:sz w:val="21"/>
              </w:rPr>
              <w:tab/>
            </w:r>
            <w:r w:rsidR="00DA618E" w:rsidRPr="00D87A3C">
              <w:rPr>
                <w:rStyle w:val="a7"/>
                <w:rFonts w:hint="eastAsia"/>
                <w:noProof/>
              </w:rPr>
              <w:t>预定义报单子窗口</w:t>
            </w:r>
            <w:r w:rsidR="00DA618E">
              <w:rPr>
                <w:noProof/>
                <w:webHidden/>
              </w:rPr>
              <w:tab/>
            </w:r>
            <w:r>
              <w:rPr>
                <w:noProof/>
                <w:webHidden/>
              </w:rPr>
              <w:fldChar w:fldCharType="begin"/>
            </w:r>
            <w:r w:rsidR="00DA618E">
              <w:rPr>
                <w:noProof/>
                <w:webHidden/>
              </w:rPr>
              <w:instrText xml:space="preserve"> PAGEREF _Toc400717038 \h </w:instrText>
            </w:r>
            <w:r>
              <w:rPr>
                <w:noProof/>
                <w:webHidden/>
              </w:rPr>
            </w:r>
            <w:r>
              <w:rPr>
                <w:noProof/>
                <w:webHidden/>
              </w:rPr>
              <w:fldChar w:fldCharType="separate"/>
            </w:r>
            <w:r w:rsidR="00DA618E">
              <w:rPr>
                <w:noProof/>
                <w:webHidden/>
              </w:rPr>
              <w:t>22</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39" w:history="1">
            <w:r w:rsidR="00DA618E" w:rsidRPr="00D87A3C">
              <w:rPr>
                <w:rStyle w:val="a7"/>
                <w:noProof/>
              </w:rPr>
              <w:t>6)</w:t>
            </w:r>
            <w:r w:rsidR="00DA618E">
              <w:rPr>
                <w:noProof/>
                <w:kern w:val="2"/>
                <w:sz w:val="21"/>
              </w:rPr>
              <w:tab/>
            </w:r>
            <w:r w:rsidR="00DA618E" w:rsidRPr="00D87A3C">
              <w:rPr>
                <w:rStyle w:val="a7"/>
                <w:rFonts w:hint="eastAsia"/>
                <w:noProof/>
              </w:rPr>
              <w:t>下单确认窗口</w:t>
            </w:r>
            <w:r w:rsidR="00DA618E">
              <w:rPr>
                <w:noProof/>
                <w:webHidden/>
              </w:rPr>
              <w:tab/>
            </w:r>
            <w:r>
              <w:rPr>
                <w:noProof/>
                <w:webHidden/>
              </w:rPr>
              <w:fldChar w:fldCharType="begin"/>
            </w:r>
            <w:r w:rsidR="00DA618E">
              <w:rPr>
                <w:noProof/>
                <w:webHidden/>
              </w:rPr>
              <w:instrText xml:space="preserve"> PAGEREF _Toc400717039 \h </w:instrText>
            </w:r>
            <w:r>
              <w:rPr>
                <w:noProof/>
                <w:webHidden/>
              </w:rPr>
            </w:r>
            <w:r>
              <w:rPr>
                <w:noProof/>
                <w:webHidden/>
              </w:rPr>
              <w:fldChar w:fldCharType="separate"/>
            </w:r>
            <w:r w:rsidR="00DA618E">
              <w:rPr>
                <w:noProof/>
                <w:webHidden/>
              </w:rPr>
              <w:t>22</w:t>
            </w:r>
            <w:r>
              <w:rPr>
                <w:noProof/>
                <w:webHidden/>
              </w:rPr>
              <w:fldChar w:fldCharType="end"/>
            </w:r>
          </w:hyperlink>
        </w:p>
        <w:p w:rsidR="00DA618E" w:rsidRDefault="00FA0CC1">
          <w:pPr>
            <w:pStyle w:val="10"/>
            <w:rPr>
              <w:noProof/>
              <w:kern w:val="2"/>
              <w:sz w:val="21"/>
            </w:rPr>
          </w:pPr>
          <w:hyperlink w:anchor="_Toc400717040" w:history="1">
            <w:r w:rsidR="00DA618E" w:rsidRPr="00D87A3C">
              <w:rPr>
                <w:rStyle w:val="a7"/>
                <w:rFonts w:hint="eastAsia"/>
                <w:noProof/>
              </w:rPr>
              <w:t>七、</w:t>
            </w:r>
            <w:r w:rsidR="00DA618E">
              <w:rPr>
                <w:noProof/>
                <w:kern w:val="2"/>
                <w:sz w:val="21"/>
              </w:rPr>
              <w:tab/>
            </w:r>
            <w:r w:rsidR="00DA618E" w:rsidRPr="00D87A3C">
              <w:rPr>
                <w:rStyle w:val="a7"/>
                <w:rFonts w:hint="eastAsia"/>
                <w:noProof/>
              </w:rPr>
              <w:t>策略决策模块</w:t>
            </w:r>
            <w:r w:rsidR="00DA618E">
              <w:rPr>
                <w:noProof/>
                <w:webHidden/>
              </w:rPr>
              <w:tab/>
            </w:r>
            <w:r>
              <w:rPr>
                <w:noProof/>
                <w:webHidden/>
              </w:rPr>
              <w:fldChar w:fldCharType="begin"/>
            </w:r>
            <w:r w:rsidR="00DA618E">
              <w:rPr>
                <w:noProof/>
                <w:webHidden/>
              </w:rPr>
              <w:instrText xml:space="preserve"> PAGEREF _Toc400717040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41" w:history="1">
            <w:r w:rsidR="00DA618E" w:rsidRPr="00D87A3C">
              <w:rPr>
                <w:rStyle w:val="a7"/>
                <w:noProof/>
              </w:rPr>
              <w:t>1.</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_Toc400717041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42" w:history="1">
            <w:r w:rsidR="00DA618E" w:rsidRPr="00D87A3C">
              <w:rPr>
                <w:rStyle w:val="a7"/>
                <w:noProof/>
              </w:rPr>
              <w:t>2.</w:t>
            </w:r>
            <w:r w:rsidR="00DA618E">
              <w:rPr>
                <w:noProof/>
                <w:kern w:val="2"/>
                <w:sz w:val="21"/>
              </w:rPr>
              <w:tab/>
            </w:r>
            <w:r w:rsidR="00DA618E" w:rsidRPr="00D87A3C">
              <w:rPr>
                <w:rStyle w:val="a7"/>
                <w:rFonts w:hint="eastAsia"/>
                <w:noProof/>
              </w:rPr>
              <w:t>功能需求</w:t>
            </w:r>
            <w:r w:rsidR="00DA618E">
              <w:rPr>
                <w:noProof/>
                <w:webHidden/>
              </w:rPr>
              <w:tab/>
            </w:r>
            <w:r>
              <w:rPr>
                <w:noProof/>
                <w:webHidden/>
              </w:rPr>
              <w:fldChar w:fldCharType="begin"/>
            </w:r>
            <w:r w:rsidR="00DA618E">
              <w:rPr>
                <w:noProof/>
                <w:webHidden/>
              </w:rPr>
              <w:instrText xml:space="preserve"> PAGEREF _Toc400717042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43" w:history="1">
            <w:r w:rsidR="00DA618E" w:rsidRPr="00D87A3C">
              <w:rPr>
                <w:rStyle w:val="a7"/>
                <w:noProof/>
              </w:rPr>
              <w:t>1)</w:t>
            </w:r>
            <w:r w:rsidR="00DA618E">
              <w:rPr>
                <w:noProof/>
                <w:kern w:val="2"/>
                <w:sz w:val="21"/>
              </w:rPr>
              <w:tab/>
            </w:r>
            <w:r w:rsidR="00DA618E" w:rsidRPr="00D87A3C">
              <w:rPr>
                <w:rStyle w:val="a7"/>
                <w:rFonts w:hint="eastAsia"/>
                <w:noProof/>
              </w:rPr>
              <w:t>根据指定策略决定情境报单</w:t>
            </w:r>
            <w:r w:rsidR="00DA618E">
              <w:rPr>
                <w:noProof/>
                <w:webHidden/>
              </w:rPr>
              <w:tab/>
            </w:r>
            <w:r>
              <w:rPr>
                <w:noProof/>
                <w:webHidden/>
              </w:rPr>
              <w:fldChar w:fldCharType="begin"/>
            </w:r>
            <w:r w:rsidR="00DA618E">
              <w:rPr>
                <w:noProof/>
                <w:webHidden/>
              </w:rPr>
              <w:instrText xml:space="preserve"> PAGEREF _Toc400717043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44" w:history="1">
            <w:r w:rsidR="00DA618E" w:rsidRPr="00D87A3C">
              <w:rPr>
                <w:rStyle w:val="a7"/>
                <w:noProof/>
              </w:rPr>
              <w:t>2)</w:t>
            </w:r>
            <w:r w:rsidR="00DA618E">
              <w:rPr>
                <w:noProof/>
                <w:kern w:val="2"/>
                <w:sz w:val="21"/>
              </w:rPr>
              <w:tab/>
            </w:r>
            <w:r w:rsidR="00DA618E" w:rsidRPr="00D87A3C">
              <w:rPr>
                <w:rStyle w:val="a7"/>
                <w:rFonts w:hint="eastAsia"/>
                <w:noProof/>
              </w:rPr>
              <w:t>策略类</w:t>
            </w:r>
            <w:r w:rsidR="00DA618E">
              <w:rPr>
                <w:noProof/>
                <w:webHidden/>
              </w:rPr>
              <w:tab/>
            </w:r>
            <w:r>
              <w:rPr>
                <w:noProof/>
                <w:webHidden/>
              </w:rPr>
              <w:fldChar w:fldCharType="begin"/>
            </w:r>
            <w:r w:rsidR="00DA618E">
              <w:rPr>
                <w:noProof/>
                <w:webHidden/>
              </w:rPr>
              <w:instrText xml:space="preserve"> PAGEREF _Toc400717044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45" w:history="1">
            <w:r w:rsidR="00DA618E" w:rsidRPr="00D87A3C">
              <w:rPr>
                <w:rStyle w:val="a7"/>
                <w:noProof/>
              </w:rPr>
              <w:t>3)</w:t>
            </w:r>
            <w:r w:rsidR="00DA618E">
              <w:rPr>
                <w:noProof/>
                <w:kern w:val="2"/>
                <w:sz w:val="21"/>
              </w:rPr>
              <w:tab/>
            </w:r>
            <w:r w:rsidR="00DA618E" w:rsidRPr="00D87A3C">
              <w:rPr>
                <w:rStyle w:val="a7"/>
                <w:rFonts w:hint="eastAsia"/>
                <w:noProof/>
              </w:rPr>
              <w:t>策略决策接口</w:t>
            </w:r>
            <w:r w:rsidR="00DA618E">
              <w:rPr>
                <w:noProof/>
                <w:webHidden/>
              </w:rPr>
              <w:tab/>
            </w:r>
            <w:r>
              <w:rPr>
                <w:noProof/>
                <w:webHidden/>
              </w:rPr>
              <w:fldChar w:fldCharType="begin"/>
            </w:r>
            <w:r w:rsidR="00DA618E">
              <w:rPr>
                <w:noProof/>
                <w:webHidden/>
              </w:rPr>
              <w:instrText xml:space="preserve"> PAGEREF _Toc400717045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46" w:history="1">
            <w:r w:rsidR="00DA618E" w:rsidRPr="00D87A3C">
              <w:rPr>
                <w:rStyle w:val="a7"/>
                <w:noProof/>
              </w:rPr>
              <w:t>4)</w:t>
            </w:r>
            <w:r w:rsidR="00DA618E">
              <w:rPr>
                <w:noProof/>
                <w:kern w:val="2"/>
                <w:sz w:val="21"/>
              </w:rPr>
              <w:tab/>
            </w:r>
            <w:r w:rsidR="00DA618E" w:rsidRPr="00D87A3C">
              <w:rPr>
                <w:rStyle w:val="a7"/>
                <w:rFonts w:hint="eastAsia"/>
                <w:noProof/>
              </w:rPr>
              <w:t>获取当前行情数据</w:t>
            </w:r>
            <w:r w:rsidR="00DA618E">
              <w:rPr>
                <w:noProof/>
                <w:webHidden/>
              </w:rPr>
              <w:tab/>
            </w:r>
            <w:r>
              <w:rPr>
                <w:noProof/>
                <w:webHidden/>
              </w:rPr>
              <w:fldChar w:fldCharType="begin"/>
            </w:r>
            <w:r w:rsidR="00DA618E">
              <w:rPr>
                <w:noProof/>
                <w:webHidden/>
              </w:rPr>
              <w:instrText xml:space="preserve"> PAGEREF _Toc400717046 \h </w:instrText>
            </w:r>
            <w:r>
              <w:rPr>
                <w:noProof/>
                <w:webHidden/>
              </w:rPr>
            </w:r>
            <w:r>
              <w:rPr>
                <w:noProof/>
                <w:webHidden/>
              </w:rPr>
              <w:fldChar w:fldCharType="separate"/>
            </w:r>
            <w:r w:rsidR="00DA618E">
              <w:rPr>
                <w:noProof/>
                <w:webHidden/>
              </w:rPr>
              <w:t>23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47" w:history="1">
            <w:r w:rsidR="00DA618E" w:rsidRPr="00D87A3C">
              <w:rPr>
                <w:rStyle w:val="a7"/>
                <w:noProof/>
              </w:rPr>
              <w:t>5)</w:t>
            </w:r>
            <w:r w:rsidR="00DA618E">
              <w:rPr>
                <w:noProof/>
                <w:kern w:val="2"/>
                <w:sz w:val="21"/>
              </w:rPr>
              <w:tab/>
            </w:r>
            <w:r w:rsidR="00DA618E" w:rsidRPr="00D87A3C">
              <w:rPr>
                <w:rStyle w:val="a7"/>
                <w:rFonts w:hint="eastAsia"/>
                <w:noProof/>
              </w:rPr>
              <w:t>目前需实现</w:t>
            </w:r>
            <w:r w:rsidR="00DA618E" w:rsidRPr="00D87A3C">
              <w:rPr>
                <w:rStyle w:val="a7"/>
                <w:noProof/>
              </w:rPr>
              <w:t>14</w:t>
            </w:r>
            <w:r w:rsidR="00DA618E" w:rsidRPr="00D87A3C">
              <w:rPr>
                <w:rStyle w:val="a7"/>
                <w:rFonts w:hint="eastAsia"/>
                <w:noProof/>
              </w:rPr>
              <w:t>个策略</w:t>
            </w:r>
            <w:r w:rsidR="00DA618E">
              <w:rPr>
                <w:noProof/>
                <w:webHidden/>
              </w:rPr>
              <w:tab/>
            </w:r>
            <w:r>
              <w:rPr>
                <w:noProof/>
                <w:webHidden/>
              </w:rPr>
              <w:fldChar w:fldCharType="begin"/>
            </w:r>
            <w:r w:rsidR="00DA618E">
              <w:rPr>
                <w:noProof/>
                <w:webHidden/>
              </w:rPr>
              <w:instrText xml:space="preserve"> PAGEREF _Toc400717047 \h </w:instrText>
            </w:r>
            <w:r>
              <w:rPr>
                <w:noProof/>
                <w:webHidden/>
              </w:rPr>
            </w:r>
            <w:r>
              <w:rPr>
                <w:noProof/>
                <w:webHidden/>
              </w:rPr>
              <w:fldChar w:fldCharType="separate"/>
            </w:r>
            <w:r w:rsidR="00DA618E">
              <w:rPr>
                <w:noProof/>
                <w:webHidden/>
              </w:rPr>
              <w:t>24</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48" w:history="1">
            <w:r w:rsidR="00DA618E" w:rsidRPr="00D87A3C">
              <w:rPr>
                <w:rStyle w:val="a7"/>
                <w:noProof/>
              </w:rPr>
              <w:t>6)</w:t>
            </w:r>
            <w:r w:rsidR="00DA618E">
              <w:rPr>
                <w:noProof/>
                <w:kern w:val="2"/>
                <w:sz w:val="21"/>
              </w:rPr>
              <w:tab/>
            </w:r>
            <w:r w:rsidR="00DA618E" w:rsidRPr="00D87A3C">
              <w:rPr>
                <w:rStyle w:val="a7"/>
                <w:rFonts w:hint="eastAsia"/>
                <w:noProof/>
              </w:rPr>
              <w:t>策略说明</w:t>
            </w:r>
            <w:r w:rsidR="00DA618E" w:rsidRPr="00D87A3C">
              <w:rPr>
                <w:rStyle w:val="a7"/>
                <w:noProof/>
              </w:rPr>
              <w:t>(</w:t>
            </w:r>
            <w:r w:rsidR="00DA618E" w:rsidRPr="00D87A3C">
              <w:rPr>
                <w:rStyle w:val="a7"/>
                <w:rFonts w:hint="eastAsia"/>
                <w:noProof/>
              </w:rPr>
              <w:t>策略计算方式另行说明</w:t>
            </w:r>
            <w:r w:rsidR="00DA618E" w:rsidRPr="00D87A3C">
              <w:rPr>
                <w:rStyle w:val="a7"/>
                <w:noProof/>
              </w:rPr>
              <w:t>)</w:t>
            </w:r>
            <w:r w:rsidR="00DA618E">
              <w:rPr>
                <w:noProof/>
                <w:webHidden/>
              </w:rPr>
              <w:tab/>
            </w:r>
            <w:r>
              <w:rPr>
                <w:noProof/>
                <w:webHidden/>
              </w:rPr>
              <w:fldChar w:fldCharType="begin"/>
            </w:r>
            <w:r w:rsidR="00DA618E">
              <w:rPr>
                <w:noProof/>
                <w:webHidden/>
              </w:rPr>
              <w:instrText xml:space="preserve"> PAGEREF _Toc400717048 \h </w:instrText>
            </w:r>
            <w:r>
              <w:rPr>
                <w:noProof/>
                <w:webHidden/>
              </w:rPr>
            </w:r>
            <w:r>
              <w:rPr>
                <w:noProof/>
                <w:webHidden/>
              </w:rPr>
              <w:fldChar w:fldCharType="separate"/>
            </w:r>
            <w:r w:rsidR="00DA618E">
              <w:rPr>
                <w:noProof/>
                <w:webHidden/>
              </w:rPr>
              <w:t>24</w:t>
            </w:r>
            <w:r>
              <w:rPr>
                <w:noProof/>
                <w:webHidden/>
              </w:rPr>
              <w:fldChar w:fldCharType="end"/>
            </w:r>
          </w:hyperlink>
        </w:p>
        <w:p w:rsidR="00DA618E" w:rsidRDefault="00FA0CC1">
          <w:pPr>
            <w:pStyle w:val="10"/>
            <w:rPr>
              <w:noProof/>
              <w:kern w:val="2"/>
              <w:sz w:val="21"/>
            </w:rPr>
          </w:pPr>
          <w:hyperlink w:anchor="_Toc400717049" w:history="1">
            <w:r w:rsidR="00DA618E" w:rsidRPr="00D87A3C">
              <w:rPr>
                <w:rStyle w:val="a7"/>
                <w:rFonts w:hint="eastAsia"/>
                <w:noProof/>
              </w:rPr>
              <w:t>八、</w:t>
            </w:r>
            <w:r w:rsidR="00DA618E">
              <w:rPr>
                <w:noProof/>
                <w:kern w:val="2"/>
                <w:sz w:val="21"/>
              </w:rPr>
              <w:tab/>
            </w:r>
            <w:r w:rsidR="00DA618E" w:rsidRPr="00D87A3C">
              <w:rPr>
                <w:rStyle w:val="a7"/>
                <w:rFonts w:hint="eastAsia"/>
                <w:noProof/>
              </w:rPr>
              <w:t>策略分析模块</w:t>
            </w:r>
            <w:r w:rsidR="00DA618E">
              <w:rPr>
                <w:noProof/>
                <w:webHidden/>
              </w:rPr>
              <w:tab/>
            </w:r>
            <w:r>
              <w:rPr>
                <w:noProof/>
                <w:webHidden/>
              </w:rPr>
              <w:fldChar w:fldCharType="begin"/>
            </w:r>
            <w:r w:rsidR="00DA618E">
              <w:rPr>
                <w:noProof/>
                <w:webHidden/>
              </w:rPr>
              <w:instrText xml:space="preserve"> PAGEREF _Toc400717049 \h </w:instrText>
            </w:r>
            <w:r>
              <w:rPr>
                <w:noProof/>
                <w:webHidden/>
              </w:rPr>
            </w:r>
            <w:r>
              <w:rPr>
                <w:noProof/>
                <w:webHidden/>
              </w:rPr>
              <w:fldChar w:fldCharType="separate"/>
            </w:r>
            <w:r w:rsidR="00DA618E">
              <w:rPr>
                <w:noProof/>
                <w:webHidden/>
              </w:rPr>
              <w:t>26</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0" w:history="1">
            <w:r w:rsidR="00DA618E" w:rsidRPr="00D87A3C">
              <w:rPr>
                <w:rStyle w:val="a7"/>
                <w:noProof/>
              </w:rPr>
              <w:t>1.</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_Toc400717050 \h </w:instrText>
            </w:r>
            <w:r>
              <w:rPr>
                <w:noProof/>
                <w:webHidden/>
              </w:rPr>
            </w:r>
            <w:r>
              <w:rPr>
                <w:noProof/>
                <w:webHidden/>
              </w:rPr>
              <w:fldChar w:fldCharType="separate"/>
            </w:r>
            <w:r w:rsidR="00DA618E">
              <w:rPr>
                <w:noProof/>
                <w:webHidden/>
              </w:rPr>
              <w:t>26</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1" w:history="1">
            <w:r w:rsidR="00DA618E" w:rsidRPr="00D87A3C">
              <w:rPr>
                <w:rStyle w:val="a7"/>
                <w:noProof/>
              </w:rPr>
              <w:t>2.</w:t>
            </w:r>
            <w:r w:rsidR="00DA618E">
              <w:rPr>
                <w:noProof/>
                <w:kern w:val="2"/>
                <w:sz w:val="21"/>
              </w:rPr>
              <w:tab/>
            </w:r>
            <w:r w:rsidR="00DA618E" w:rsidRPr="00D87A3C">
              <w:rPr>
                <w:rStyle w:val="a7"/>
                <w:rFonts w:hint="eastAsia"/>
                <w:noProof/>
              </w:rPr>
              <w:t>分析窗口更新时间</w:t>
            </w:r>
            <w:r w:rsidR="00DA618E">
              <w:rPr>
                <w:noProof/>
                <w:webHidden/>
              </w:rPr>
              <w:tab/>
            </w:r>
            <w:r>
              <w:rPr>
                <w:noProof/>
                <w:webHidden/>
              </w:rPr>
              <w:fldChar w:fldCharType="begin"/>
            </w:r>
            <w:r w:rsidR="00DA618E">
              <w:rPr>
                <w:noProof/>
                <w:webHidden/>
              </w:rPr>
              <w:instrText xml:space="preserve"> PAGEREF _Toc400717051 \h </w:instrText>
            </w:r>
            <w:r>
              <w:rPr>
                <w:noProof/>
                <w:webHidden/>
              </w:rPr>
            </w:r>
            <w:r>
              <w:rPr>
                <w:noProof/>
                <w:webHidden/>
              </w:rPr>
              <w:fldChar w:fldCharType="separate"/>
            </w:r>
            <w:r w:rsidR="00DA618E">
              <w:rPr>
                <w:noProof/>
                <w:webHidden/>
              </w:rPr>
              <w:t>26</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2" w:history="1">
            <w:r w:rsidR="00DA618E" w:rsidRPr="00D87A3C">
              <w:rPr>
                <w:rStyle w:val="a7"/>
                <w:noProof/>
              </w:rPr>
              <w:t>3.</w:t>
            </w:r>
            <w:r w:rsidR="00DA618E">
              <w:rPr>
                <w:noProof/>
                <w:kern w:val="2"/>
                <w:sz w:val="21"/>
              </w:rPr>
              <w:tab/>
            </w:r>
            <w:r w:rsidR="00DA618E" w:rsidRPr="00D87A3C">
              <w:rPr>
                <w:rStyle w:val="a7"/>
                <w:rFonts w:hint="eastAsia"/>
                <w:noProof/>
              </w:rPr>
              <w:t>盈亏图</w:t>
            </w:r>
            <w:r w:rsidR="00DA618E">
              <w:rPr>
                <w:noProof/>
                <w:webHidden/>
              </w:rPr>
              <w:tab/>
            </w:r>
            <w:r>
              <w:rPr>
                <w:noProof/>
                <w:webHidden/>
              </w:rPr>
              <w:fldChar w:fldCharType="begin"/>
            </w:r>
            <w:r w:rsidR="00DA618E">
              <w:rPr>
                <w:noProof/>
                <w:webHidden/>
              </w:rPr>
              <w:instrText xml:space="preserve"> PAGEREF _Toc400717052 \h </w:instrText>
            </w:r>
            <w:r>
              <w:rPr>
                <w:noProof/>
                <w:webHidden/>
              </w:rPr>
            </w:r>
            <w:r>
              <w:rPr>
                <w:noProof/>
                <w:webHidden/>
              </w:rPr>
              <w:fldChar w:fldCharType="separate"/>
            </w:r>
            <w:r w:rsidR="00DA618E">
              <w:rPr>
                <w:noProof/>
                <w:webHidden/>
              </w:rPr>
              <w:t>26</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3" w:history="1">
            <w:r w:rsidR="00DA618E" w:rsidRPr="00D87A3C">
              <w:rPr>
                <w:rStyle w:val="a7"/>
                <w:noProof/>
              </w:rPr>
              <w:t>4.</w:t>
            </w:r>
            <w:r w:rsidR="00DA618E">
              <w:rPr>
                <w:noProof/>
                <w:kern w:val="2"/>
                <w:sz w:val="21"/>
              </w:rPr>
              <w:tab/>
            </w:r>
            <w:r w:rsidR="00DA618E" w:rsidRPr="00D87A3C">
              <w:rPr>
                <w:rStyle w:val="a7"/>
                <w:rFonts w:hint="eastAsia"/>
                <w:noProof/>
              </w:rPr>
              <w:t>概率图</w:t>
            </w:r>
            <w:r w:rsidR="00DA618E">
              <w:rPr>
                <w:noProof/>
                <w:webHidden/>
              </w:rPr>
              <w:tab/>
            </w:r>
            <w:r>
              <w:rPr>
                <w:noProof/>
                <w:webHidden/>
              </w:rPr>
              <w:fldChar w:fldCharType="begin"/>
            </w:r>
            <w:r w:rsidR="00DA618E">
              <w:rPr>
                <w:noProof/>
                <w:webHidden/>
              </w:rPr>
              <w:instrText xml:space="preserve"> PAGEREF _Toc400717053 \h </w:instrText>
            </w:r>
            <w:r>
              <w:rPr>
                <w:noProof/>
                <w:webHidden/>
              </w:rPr>
            </w:r>
            <w:r>
              <w:rPr>
                <w:noProof/>
                <w:webHidden/>
              </w:rPr>
              <w:fldChar w:fldCharType="separate"/>
            </w:r>
            <w:r w:rsidR="00DA618E">
              <w:rPr>
                <w:noProof/>
                <w:webHidden/>
              </w:rPr>
              <w:t>29</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4" w:history="1">
            <w:r w:rsidR="00DA618E" w:rsidRPr="00D87A3C">
              <w:rPr>
                <w:rStyle w:val="a7"/>
                <w:noProof/>
              </w:rPr>
              <w:t>5.</w:t>
            </w:r>
            <w:r w:rsidR="00DA618E">
              <w:rPr>
                <w:noProof/>
                <w:kern w:val="2"/>
                <w:sz w:val="21"/>
              </w:rPr>
              <w:tab/>
            </w:r>
            <w:r w:rsidR="00DA618E" w:rsidRPr="00D87A3C">
              <w:rPr>
                <w:rStyle w:val="a7"/>
                <w:rFonts w:hint="eastAsia"/>
                <w:noProof/>
              </w:rPr>
              <w:t>交易情境分析（待完善）</w:t>
            </w:r>
            <w:r w:rsidR="00DA618E">
              <w:rPr>
                <w:noProof/>
                <w:webHidden/>
              </w:rPr>
              <w:tab/>
            </w:r>
            <w:r>
              <w:rPr>
                <w:noProof/>
                <w:webHidden/>
              </w:rPr>
              <w:fldChar w:fldCharType="begin"/>
            </w:r>
            <w:r w:rsidR="00DA618E">
              <w:rPr>
                <w:noProof/>
                <w:webHidden/>
              </w:rPr>
              <w:instrText xml:space="preserve"> PAGEREF _Toc400717054 \h </w:instrText>
            </w:r>
            <w:r>
              <w:rPr>
                <w:noProof/>
                <w:webHidden/>
              </w:rPr>
            </w:r>
            <w:r>
              <w:rPr>
                <w:noProof/>
                <w:webHidden/>
              </w:rPr>
              <w:fldChar w:fldCharType="separate"/>
            </w:r>
            <w:r w:rsidR="00DA618E">
              <w:rPr>
                <w:noProof/>
                <w:webHidden/>
              </w:rPr>
              <w:t>30</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5" w:history="1">
            <w:r w:rsidR="00DA618E" w:rsidRPr="00D87A3C">
              <w:rPr>
                <w:rStyle w:val="a7"/>
                <w:noProof/>
              </w:rPr>
              <w:t>6.</w:t>
            </w:r>
            <w:r w:rsidR="00DA618E">
              <w:rPr>
                <w:noProof/>
                <w:kern w:val="2"/>
                <w:sz w:val="21"/>
              </w:rPr>
              <w:tab/>
            </w:r>
            <w:r w:rsidR="00DA618E" w:rsidRPr="00D87A3C">
              <w:rPr>
                <w:rStyle w:val="a7"/>
                <w:rFonts w:hint="eastAsia"/>
                <w:noProof/>
              </w:rPr>
              <w:t>敏感度分析（在哪儿？）</w:t>
            </w:r>
            <w:r w:rsidR="00DA618E">
              <w:rPr>
                <w:noProof/>
                <w:webHidden/>
              </w:rPr>
              <w:tab/>
            </w:r>
            <w:r>
              <w:rPr>
                <w:noProof/>
                <w:webHidden/>
              </w:rPr>
              <w:fldChar w:fldCharType="begin"/>
            </w:r>
            <w:r w:rsidR="00DA618E">
              <w:rPr>
                <w:noProof/>
                <w:webHidden/>
              </w:rPr>
              <w:instrText xml:space="preserve"> PAGEREF _Toc400717055 \h </w:instrText>
            </w:r>
            <w:r>
              <w:rPr>
                <w:noProof/>
                <w:webHidden/>
              </w:rPr>
            </w:r>
            <w:r>
              <w:rPr>
                <w:noProof/>
                <w:webHidden/>
              </w:rPr>
              <w:fldChar w:fldCharType="separate"/>
            </w:r>
            <w:r w:rsidR="00DA618E">
              <w:rPr>
                <w:noProof/>
                <w:webHidden/>
              </w:rPr>
              <w:t>30</w:t>
            </w:r>
            <w:r>
              <w:rPr>
                <w:noProof/>
                <w:webHidden/>
              </w:rPr>
              <w:fldChar w:fldCharType="end"/>
            </w:r>
          </w:hyperlink>
        </w:p>
        <w:p w:rsidR="00DA618E" w:rsidRDefault="00FA0CC1">
          <w:pPr>
            <w:pStyle w:val="10"/>
            <w:rPr>
              <w:noProof/>
              <w:kern w:val="2"/>
              <w:sz w:val="21"/>
            </w:rPr>
          </w:pPr>
          <w:hyperlink w:anchor="_Toc400717056" w:history="1">
            <w:r w:rsidR="00DA618E" w:rsidRPr="00D87A3C">
              <w:rPr>
                <w:rStyle w:val="a7"/>
                <w:rFonts w:hint="eastAsia"/>
                <w:noProof/>
              </w:rPr>
              <w:t>九、</w:t>
            </w:r>
            <w:r w:rsidR="00DA618E">
              <w:rPr>
                <w:noProof/>
                <w:kern w:val="2"/>
                <w:sz w:val="21"/>
              </w:rPr>
              <w:tab/>
            </w:r>
            <w:r w:rsidR="00DA618E" w:rsidRPr="00D87A3C">
              <w:rPr>
                <w:rStyle w:val="a7"/>
                <w:noProof/>
              </w:rPr>
              <w:t>KLine</w:t>
            </w:r>
            <w:r w:rsidR="00DA618E" w:rsidRPr="00D87A3C">
              <w:rPr>
                <w:rStyle w:val="a7"/>
                <w:rFonts w:hint="eastAsia"/>
                <w:noProof/>
              </w:rPr>
              <w:t>模块</w:t>
            </w:r>
            <w:r w:rsidR="00DA618E">
              <w:rPr>
                <w:noProof/>
                <w:webHidden/>
              </w:rPr>
              <w:tab/>
            </w:r>
            <w:r>
              <w:rPr>
                <w:noProof/>
                <w:webHidden/>
              </w:rPr>
              <w:fldChar w:fldCharType="begin"/>
            </w:r>
            <w:r w:rsidR="00DA618E">
              <w:rPr>
                <w:noProof/>
                <w:webHidden/>
              </w:rPr>
              <w:instrText xml:space="preserve"> PAGEREF _Toc400717056 \h </w:instrText>
            </w:r>
            <w:r>
              <w:rPr>
                <w:noProof/>
                <w:webHidden/>
              </w:rPr>
            </w:r>
            <w:r>
              <w:rPr>
                <w:noProof/>
                <w:webHidden/>
              </w:rPr>
              <w:fldChar w:fldCharType="separate"/>
            </w:r>
            <w:r w:rsidR="00DA618E">
              <w:rPr>
                <w:noProof/>
                <w:webHidden/>
              </w:rPr>
              <w:t>31</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7" w:history="1">
            <w:r w:rsidR="00DA618E" w:rsidRPr="00D87A3C">
              <w:rPr>
                <w:rStyle w:val="a7"/>
                <w:noProof/>
              </w:rPr>
              <w:t>1.</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_Toc400717057 \h </w:instrText>
            </w:r>
            <w:r>
              <w:rPr>
                <w:noProof/>
                <w:webHidden/>
              </w:rPr>
            </w:r>
            <w:r>
              <w:rPr>
                <w:noProof/>
                <w:webHidden/>
              </w:rPr>
              <w:fldChar w:fldCharType="separate"/>
            </w:r>
            <w:r w:rsidR="00DA618E">
              <w:rPr>
                <w:noProof/>
                <w:webHidden/>
              </w:rPr>
              <w:t>31</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8" w:history="1">
            <w:r w:rsidR="00DA618E" w:rsidRPr="00D87A3C">
              <w:rPr>
                <w:rStyle w:val="a7"/>
                <w:noProof/>
              </w:rPr>
              <w:t>2.</w:t>
            </w:r>
            <w:r w:rsidR="00DA618E">
              <w:rPr>
                <w:noProof/>
                <w:kern w:val="2"/>
                <w:sz w:val="21"/>
              </w:rPr>
              <w:tab/>
            </w:r>
            <w:r w:rsidR="00DA618E" w:rsidRPr="00D87A3C">
              <w:rPr>
                <w:rStyle w:val="a7"/>
                <w:rFonts w:hint="eastAsia"/>
                <w:noProof/>
              </w:rPr>
              <w:t>单窗口</w:t>
            </w:r>
            <w:r w:rsidR="00DA618E" w:rsidRPr="00D87A3C">
              <w:rPr>
                <w:rStyle w:val="a7"/>
                <w:noProof/>
              </w:rPr>
              <w:t>/</w:t>
            </w:r>
            <w:r w:rsidR="00DA618E" w:rsidRPr="00D87A3C">
              <w:rPr>
                <w:rStyle w:val="a7"/>
                <w:rFonts w:hint="eastAsia"/>
                <w:noProof/>
              </w:rPr>
              <w:t>多窗口模式</w:t>
            </w:r>
            <w:r w:rsidR="00DA618E">
              <w:rPr>
                <w:noProof/>
                <w:webHidden/>
              </w:rPr>
              <w:tab/>
            </w:r>
            <w:r>
              <w:rPr>
                <w:noProof/>
                <w:webHidden/>
              </w:rPr>
              <w:fldChar w:fldCharType="begin"/>
            </w:r>
            <w:r w:rsidR="00DA618E">
              <w:rPr>
                <w:noProof/>
                <w:webHidden/>
              </w:rPr>
              <w:instrText xml:space="preserve"> PAGEREF _Toc400717058 \h </w:instrText>
            </w:r>
            <w:r>
              <w:rPr>
                <w:noProof/>
                <w:webHidden/>
              </w:rPr>
            </w:r>
            <w:r>
              <w:rPr>
                <w:noProof/>
                <w:webHidden/>
              </w:rPr>
              <w:fldChar w:fldCharType="separate"/>
            </w:r>
            <w:r w:rsidR="00DA618E">
              <w:rPr>
                <w:noProof/>
                <w:webHidden/>
              </w:rPr>
              <w:t>31</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59" w:history="1">
            <w:r w:rsidR="00DA618E" w:rsidRPr="00D87A3C">
              <w:rPr>
                <w:rStyle w:val="a7"/>
                <w:noProof/>
              </w:rPr>
              <w:t>3.</w:t>
            </w:r>
            <w:r w:rsidR="00DA618E">
              <w:rPr>
                <w:noProof/>
                <w:kern w:val="2"/>
                <w:sz w:val="21"/>
              </w:rPr>
              <w:tab/>
            </w:r>
            <w:r w:rsidR="00DA618E" w:rsidRPr="00D87A3C">
              <w:rPr>
                <w:rStyle w:val="a7"/>
                <w:rFonts w:hint="eastAsia"/>
                <w:noProof/>
              </w:rPr>
              <w:t>显示内容</w:t>
            </w:r>
            <w:r w:rsidR="00DA618E">
              <w:rPr>
                <w:noProof/>
                <w:webHidden/>
              </w:rPr>
              <w:tab/>
            </w:r>
            <w:r>
              <w:rPr>
                <w:noProof/>
                <w:webHidden/>
              </w:rPr>
              <w:fldChar w:fldCharType="begin"/>
            </w:r>
            <w:r w:rsidR="00DA618E">
              <w:rPr>
                <w:noProof/>
                <w:webHidden/>
              </w:rPr>
              <w:instrText xml:space="preserve"> PAGEREF _Toc400717059 \h </w:instrText>
            </w:r>
            <w:r>
              <w:rPr>
                <w:noProof/>
                <w:webHidden/>
              </w:rPr>
            </w:r>
            <w:r>
              <w:rPr>
                <w:noProof/>
                <w:webHidden/>
              </w:rPr>
              <w:fldChar w:fldCharType="separate"/>
            </w:r>
            <w:r w:rsidR="00DA618E">
              <w:rPr>
                <w:noProof/>
                <w:webHidden/>
              </w:rPr>
              <w:t>31</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60" w:history="1">
            <w:r w:rsidR="00DA618E" w:rsidRPr="00D87A3C">
              <w:rPr>
                <w:rStyle w:val="a7"/>
                <w:noProof/>
              </w:rPr>
              <w:t>4.</w:t>
            </w:r>
            <w:r w:rsidR="00DA618E">
              <w:rPr>
                <w:noProof/>
                <w:kern w:val="2"/>
                <w:sz w:val="21"/>
              </w:rPr>
              <w:tab/>
            </w:r>
            <w:r w:rsidR="00DA618E" w:rsidRPr="00D87A3C">
              <w:rPr>
                <w:rStyle w:val="a7"/>
                <w:rFonts w:hint="eastAsia"/>
                <w:noProof/>
              </w:rPr>
              <w:t>接口与数据</w:t>
            </w:r>
            <w:r w:rsidR="00DA618E">
              <w:rPr>
                <w:noProof/>
                <w:webHidden/>
              </w:rPr>
              <w:tab/>
            </w:r>
            <w:r>
              <w:rPr>
                <w:noProof/>
                <w:webHidden/>
              </w:rPr>
              <w:fldChar w:fldCharType="begin"/>
            </w:r>
            <w:r w:rsidR="00DA618E">
              <w:rPr>
                <w:noProof/>
                <w:webHidden/>
              </w:rPr>
              <w:instrText xml:space="preserve"> PAGEREF _Toc400717060 \h </w:instrText>
            </w:r>
            <w:r>
              <w:rPr>
                <w:noProof/>
                <w:webHidden/>
              </w:rPr>
            </w:r>
            <w:r>
              <w:rPr>
                <w:noProof/>
                <w:webHidden/>
              </w:rPr>
              <w:fldChar w:fldCharType="separate"/>
            </w:r>
            <w:r w:rsidR="00DA618E">
              <w:rPr>
                <w:noProof/>
                <w:webHidden/>
              </w:rPr>
              <w:t>31</w:t>
            </w:r>
            <w:r>
              <w:rPr>
                <w:noProof/>
                <w:webHidden/>
              </w:rPr>
              <w:fldChar w:fldCharType="end"/>
            </w:r>
          </w:hyperlink>
        </w:p>
        <w:p w:rsidR="00DA618E" w:rsidRDefault="00FA0CC1">
          <w:pPr>
            <w:pStyle w:val="10"/>
            <w:rPr>
              <w:noProof/>
              <w:kern w:val="2"/>
              <w:sz w:val="21"/>
            </w:rPr>
          </w:pPr>
          <w:hyperlink w:anchor="_Toc400717061" w:history="1">
            <w:r w:rsidR="00DA618E" w:rsidRPr="00D87A3C">
              <w:rPr>
                <w:rStyle w:val="a7"/>
                <w:rFonts w:hint="eastAsia"/>
                <w:noProof/>
              </w:rPr>
              <w:t>十、</w:t>
            </w:r>
            <w:r w:rsidR="00DA618E">
              <w:rPr>
                <w:noProof/>
                <w:kern w:val="2"/>
                <w:sz w:val="21"/>
              </w:rPr>
              <w:tab/>
            </w:r>
            <w:r w:rsidR="00DA618E" w:rsidRPr="00D87A3C">
              <w:rPr>
                <w:rStyle w:val="a7"/>
                <w:rFonts w:hint="eastAsia"/>
                <w:noProof/>
              </w:rPr>
              <w:t>理论、公式和依据</w:t>
            </w:r>
            <w:r w:rsidR="00DA618E">
              <w:rPr>
                <w:noProof/>
                <w:webHidden/>
              </w:rPr>
              <w:tab/>
            </w:r>
            <w:r>
              <w:rPr>
                <w:noProof/>
                <w:webHidden/>
              </w:rPr>
              <w:fldChar w:fldCharType="begin"/>
            </w:r>
            <w:r w:rsidR="00DA618E">
              <w:rPr>
                <w:noProof/>
                <w:webHidden/>
              </w:rPr>
              <w:instrText xml:space="preserve"> PAGEREF _Toc400717061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62" w:history="1">
            <w:r w:rsidR="00DA618E" w:rsidRPr="00D87A3C">
              <w:rPr>
                <w:rStyle w:val="a7"/>
                <w:noProof/>
              </w:rPr>
              <w:t>1.</w:t>
            </w:r>
            <w:r w:rsidR="00DA618E">
              <w:rPr>
                <w:noProof/>
                <w:kern w:val="2"/>
                <w:sz w:val="21"/>
              </w:rPr>
              <w:tab/>
            </w:r>
            <w:r w:rsidR="00DA618E" w:rsidRPr="00D87A3C">
              <w:rPr>
                <w:rStyle w:val="a7"/>
                <w:rFonts w:hint="eastAsia"/>
                <w:noProof/>
              </w:rPr>
              <w:t>期权保证金</w:t>
            </w:r>
            <w:r w:rsidR="00DA618E">
              <w:rPr>
                <w:noProof/>
                <w:webHidden/>
              </w:rPr>
              <w:tab/>
            </w:r>
            <w:r>
              <w:rPr>
                <w:noProof/>
                <w:webHidden/>
              </w:rPr>
              <w:fldChar w:fldCharType="begin"/>
            </w:r>
            <w:r w:rsidR="00DA618E">
              <w:rPr>
                <w:noProof/>
                <w:webHidden/>
              </w:rPr>
              <w:instrText xml:space="preserve"> PAGEREF _Toc400717062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63" w:history="1">
            <w:r w:rsidR="00DA618E" w:rsidRPr="00D87A3C">
              <w:rPr>
                <w:rStyle w:val="a7"/>
                <w:noProof/>
              </w:rPr>
              <w:t>1)</w:t>
            </w:r>
            <w:r w:rsidR="00DA618E">
              <w:rPr>
                <w:noProof/>
                <w:kern w:val="2"/>
                <w:sz w:val="21"/>
              </w:rPr>
              <w:tab/>
            </w:r>
            <w:r w:rsidR="00DA618E" w:rsidRPr="00D87A3C">
              <w:rPr>
                <w:rStyle w:val="a7"/>
                <w:rFonts w:hint="eastAsia"/>
                <w:noProof/>
              </w:rPr>
              <w:t>期权保证金计算</w:t>
            </w:r>
            <w:r w:rsidR="00DA618E">
              <w:rPr>
                <w:noProof/>
                <w:webHidden/>
              </w:rPr>
              <w:tab/>
            </w:r>
            <w:r>
              <w:rPr>
                <w:noProof/>
                <w:webHidden/>
              </w:rPr>
              <w:fldChar w:fldCharType="begin"/>
            </w:r>
            <w:r w:rsidR="00DA618E">
              <w:rPr>
                <w:noProof/>
                <w:webHidden/>
              </w:rPr>
              <w:instrText xml:space="preserve"> PAGEREF _Toc400717063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64" w:history="1">
            <w:r w:rsidR="00DA618E" w:rsidRPr="00D87A3C">
              <w:rPr>
                <w:rStyle w:val="a7"/>
                <w:noProof/>
              </w:rPr>
              <w:t>2)</w:t>
            </w:r>
            <w:r w:rsidR="00DA618E">
              <w:rPr>
                <w:noProof/>
                <w:kern w:val="2"/>
                <w:sz w:val="21"/>
              </w:rPr>
              <w:tab/>
            </w:r>
            <w:r w:rsidR="00DA618E" w:rsidRPr="00D87A3C">
              <w:rPr>
                <w:rStyle w:val="a7"/>
                <w:rFonts w:hint="eastAsia"/>
                <w:noProof/>
              </w:rPr>
              <w:t>相关理论</w:t>
            </w:r>
            <w:r w:rsidR="00DA618E">
              <w:rPr>
                <w:noProof/>
                <w:webHidden/>
              </w:rPr>
              <w:tab/>
            </w:r>
            <w:r>
              <w:rPr>
                <w:noProof/>
                <w:webHidden/>
              </w:rPr>
              <w:fldChar w:fldCharType="begin"/>
            </w:r>
            <w:r w:rsidR="00DA618E">
              <w:rPr>
                <w:noProof/>
                <w:webHidden/>
              </w:rPr>
              <w:instrText xml:space="preserve"> PAGEREF _Toc400717064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65" w:history="1">
            <w:r w:rsidR="00DA618E" w:rsidRPr="00D87A3C">
              <w:rPr>
                <w:rStyle w:val="a7"/>
                <w:noProof/>
              </w:rPr>
              <w:t>2.</w:t>
            </w:r>
            <w:r w:rsidR="00DA618E">
              <w:rPr>
                <w:noProof/>
                <w:kern w:val="2"/>
                <w:sz w:val="21"/>
              </w:rPr>
              <w:tab/>
            </w:r>
            <w:r w:rsidR="00DA618E" w:rsidRPr="00D87A3C">
              <w:rPr>
                <w:rStyle w:val="a7"/>
                <w:rFonts w:hint="eastAsia"/>
                <w:noProof/>
              </w:rPr>
              <w:t>期权权利金</w:t>
            </w:r>
            <w:r w:rsidR="00DA618E">
              <w:rPr>
                <w:noProof/>
                <w:webHidden/>
              </w:rPr>
              <w:tab/>
            </w:r>
            <w:r>
              <w:rPr>
                <w:noProof/>
                <w:webHidden/>
              </w:rPr>
              <w:fldChar w:fldCharType="begin"/>
            </w:r>
            <w:r w:rsidR="00DA618E">
              <w:rPr>
                <w:noProof/>
                <w:webHidden/>
              </w:rPr>
              <w:instrText xml:space="preserve"> PAGEREF _Toc400717065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66" w:history="1">
            <w:r w:rsidR="00DA618E" w:rsidRPr="00D87A3C">
              <w:rPr>
                <w:rStyle w:val="a7"/>
                <w:noProof/>
              </w:rPr>
              <w:t>1)</w:t>
            </w:r>
            <w:r w:rsidR="00DA618E">
              <w:rPr>
                <w:noProof/>
                <w:kern w:val="2"/>
                <w:sz w:val="21"/>
              </w:rPr>
              <w:tab/>
            </w:r>
            <w:r w:rsidR="00DA618E" w:rsidRPr="00D87A3C">
              <w:rPr>
                <w:rStyle w:val="a7"/>
                <w:rFonts w:hint="eastAsia"/>
                <w:noProof/>
              </w:rPr>
              <w:t>期权权利金计算</w:t>
            </w:r>
            <w:r w:rsidR="00DA618E">
              <w:rPr>
                <w:noProof/>
                <w:webHidden/>
              </w:rPr>
              <w:tab/>
            </w:r>
            <w:r>
              <w:rPr>
                <w:noProof/>
                <w:webHidden/>
              </w:rPr>
              <w:fldChar w:fldCharType="begin"/>
            </w:r>
            <w:r w:rsidR="00DA618E">
              <w:rPr>
                <w:noProof/>
                <w:webHidden/>
              </w:rPr>
              <w:instrText xml:space="preserve"> PAGEREF _Toc400717066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67" w:history="1">
            <w:r w:rsidR="00DA618E" w:rsidRPr="00D87A3C">
              <w:rPr>
                <w:rStyle w:val="a7"/>
                <w:noProof/>
              </w:rPr>
              <w:t>2)</w:t>
            </w:r>
            <w:r w:rsidR="00DA618E">
              <w:rPr>
                <w:noProof/>
                <w:kern w:val="2"/>
                <w:sz w:val="21"/>
              </w:rPr>
              <w:tab/>
            </w:r>
            <w:r w:rsidR="00DA618E" w:rsidRPr="00D87A3C">
              <w:rPr>
                <w:rStyle w:val="a7"/>
                <w:rFonts w:hint="eastAsia"/>
                <w:noProof/>
              </w:rPr>
              <w:t>相关理论</w:t>
            </w:r>
            <w:r w:rsidR="00DA618E">
              <w:rPr>
                <w:noProof/>
                <w:webHidden/>
              </w:rPr>
              <w:tab/>
            </w:r>
            <w:r>
              <w:rPr>
                <w:noProof/>
                <w:webHidden/>
              </w:rPr>
              <w:fldChar w:fldCharType="begin"/>
            </w:r>
            <w:r w:rsidR="00DA618E">
              <w:rPr>
                <w:noProof/>
                <w:webHidden/>
              </w:rPr>
              <w:instrText xml:space="preserve"> PAGEREF _Toc400717067 \h </w:instrText>
            </w:r>
            <w:r>
              <w:rPr>
                <w:noProof/>
                <w:webHidden/>
              </w:rPr>
            </w:r>
            <w:r>
              <w:rPr>
                <w:noProof/>
                <w:webHidden/>
              </w:rPr>
              <w:fldChar w:fldCharType="separate"/>
            </w:r>
            <w:r w:rsidR="00DA618E">
              <w:rPr>
                <w:noProof/>
                <w:webHidden/>
              </w:rPr>
              <w:t>33</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68" w:history="1">
            <w:r w:rsidR="00DA618E" w:rsidRPr="00D87A3C">
              <w:rPr>
                <w:rStyle w:val="a7"/>
                <w:noProof/>
              </w:rPr>
              <w:t>3.</w:t>
            </w:r>
            <w:r w:rsidR="00DA618E">
              <w:rPr>
                <w:noProof/>
                <w:kern w:val="2"/>
                <w:sz w:val="21"/>
              </w:rPr>
              <w:tab/>
            </w:r>
            <w:r w:rsidR="00DA618E" w:rsidRPr="00D87A3C">
              <w:rPr>
                <w:rStyle w:val="a7"/>
                <w:rFonts w:hint="eastAsia"/>
                <w:noProof/>
              </w:rPr>
              <w:t>期权套利</w:t>
            </w:r>
            <w:r w:rsidR="00DA618E">
              <w:rPr>
                <w:noProof/>
                <w:webHidden/>
              </w:rPr>
              <w:tab/>
            </w:r>
            <w:r>
              <w:rPr>
                <w:noProof/>
                <w:webHidden/>
              </w:rPr>
              <w:fldChar w:fldCharType="begin"/>
            </w:r>
            <w:r w:rsidR="00DA618E">
              <w:rPr>
                <w:noProof/>
                <w:webHidden/>
              </w:rPr>
              <w:instrText xml:space="preserve"> PAGEREF _Toc400717068 \h </w:instrText>
            </w:r>
            <w:r>
              <w:rPr>
                <w:noProof/>
                <w:webHidden/>
              </w:rPr>
            </w:r>
            <w:r>
              <w:rPr>
                <w:noProof/>
                <w:webHidden/>
              </w:rPr>
              <w:fldChar w:fldCharType="separate"/>
            </w:r>
            <w:r w:rsidR="00DA618E">
              <w:rPr>
                <w:noProof/>
                <w:webHidden/>
              </w:rPr>
              <w:t>34</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69" w:history="1">
            <w:r w:rsidR="00DA618E" w:rsidRPr="00D87A3C">
              <w:rPr>
                <w:rStyle w:val="a7"/>
                <w:noProof/>
              </w:rPr>
              <w:t>1)</w:t>
            </w:r>
            <w:r w:rsidR="00DA618E">
              <w:rPr>
                <w:noProof/>
                <w:kern w:val="2"/>
                <w:sz w:val="21"/>
              </w:rPr>
              <w:tab/>
            </w:r>
            <w:r w:rsidR="00DA618E" w:rsidRPr="00D87A3C">
              <w:rPr>
                <w:rStyle w:val="a7"/>
                <w:rFonts w:hint="eastAsia"/>
                <w:noProof/>
              </w:rPr>
              <w:t>转换套利（执行价格和到期日都相同）</w:t>
            </w:r>
            <w:r w:rsidR="00DA618E">
              <w:rPr>
                <w:noProof/>
                <w:webHidden/>
              </w:rPr>
              <w:tab/>
            </w:r>
            <w:r>
              <w:rPr>
                <w:noProof/>
                <w:webHidden/>
              </w:rPr>
              <w:fldChar w:fldCharType="begin"/>
            </w:r>
            <w:r w:rsidR="00DA618E">
              <w:rPr>
                <w:noProof/>
                <w:webHidden/>
              </w:rPr>
              <w:instrText xml:space="preserve"> PAGEREF _Toc400717069 \h </w:instrText>
            </w:r>
            <w:r>
              <w:rPr>
                <w:noProof/>
                <w:webHidden/>
              </w:rPr>
            </w:r>
            <w:r>
              <w:rPr>
                <w:noProof/>
                <w:webHidden/>
              </w:rPr>
              <w:fldChar w:fldCharType="separate"/>
            </w:r>
            <w:r w:rsidR="00DA618E">
              <w:rPr>
                <w:noProof/>
                <w:webHidden/>
              </w:rPr>
              <w:t>34</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70" w:history="1">
            <w:r w:rsidR="00DA618E" w:rsidRPr="00D87A3C">
              <w:rPr>
                <w:rStyle w:val="a7"/>
                <w:noProof/>
              </w:rPr>
              <w:t>2)</w:t>
            </w:r>
            <w:r w:rsidR="00DA618E">
              <w:rPr>
                <w:noProof/>
                <w:kern w:val="2"/>
                <w:sz w:val="21"/>
              </w:rPr>
              <w:tab/>
            </w:r>
            <w:r w:rsidR="00DA618E" w:rsidRPr="00D87A3C">
              <w:rPr>
                <w:rStyle w:val="a7"/>
                <w:rFonts w:hint="eastAsia"/>
                <w:noProof/>
              </w:rPr>
              <w:t>反向转换套利（执行价格和到期日都相同）</w:t>
            </w:r>
            <w:r w:rsidR="00DA618E">
              <w:rPr>
                <w:noProof/>
                <w:webHidden/>
              </w:rPr>
              <w:tab/>
            </w:r>
            <w:r>
              <w:rPr>
                <w:noProof/>
                <w:webHidden/>
              </w:rPr>
              <w:fldChar w:fldCharType="begin"/>
            </w:r>
            <w:r w:rsidR="00DA618E">
              <w:rPr>
                <w:noProof/>
                <w:webHidden/>
              </w:rPr>
              <w:instrText xml:space="preserve"> PAGEREF _Toc400717070 \h </w:instrText>
            </w:r>
            <w:r>
              <w:rPr>
                <w:noProof/>
                <w:webHidden/>
              </w:rPr>
            </w:r>
            <w:r>
              <w:rPr>
                <w:noProof/>
                <w:webHidden/>
              </w:rPr>
              <w:fldChar w:fldCharType="separate"/>
            </w:r>
            <w:r w:rsidR="00DA618E">
              <w:rPr>
                <w:noProof/>
                <w:webHidden/>
              </w:rPr>
              <w:t>34</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71" w:history="1">
            <w:r w:rsidR="00DA618E" w:rsidRPr="00D87A3C">
              <w:rPr>
                <w:rStyle w:val="a7"/>
                <w:noProof/>
              </w:rPr>
              <w:t>3)</w:t>
            </w:r>
            <w:r w:rsidR="00DA618E">
              <w:rPr>
                <w:noProof/>
                <w:kern w:val="2"/>
                <w:sz w:val="21"/>
              </w:rPr>
              <w:tab/>
            </w:r>
            <w:r w:rsidR="00DA618E" w:rsidRPr="00D87A3C">
              <w:rPr>
                <w:rStyle w:val="a7"/>
                <w:rFonts w:hint="eastAsia"/>
                <w:noProof/>
              </w:rPr>
              <w:t>垂直套利</w:t>
            </w:r>
            <w:r w:rsidR="00DA618E">
              <w:rPr>
                <w:noProof/>
                <w:webHidden/>
              </w:rPr>
              <w:tab/>
            </w:r>
            <w:r>
              <w:rPr>
                <w:noProof/>
                <w:webHidden/>
              </w:rPr>
              <w:fldChar w:fldCharType="begin"/>
            </w:r>
            <w:r w:rsidR="00DA618E">
              <w:rPr>
                <w:noProof/>
                <w:webHidden/>
              </w:rPr>
              <w:instrText xml:space="preserve"> PAGEREF _Toc400717071 \h </w:instrText>
            </w:r>
            <w:r>
              <w:rPr>
                <w:noProof/>
                <w:webHidden/>
              </w:rPr>
            </w:r>
            <w:r>
              <w:rPr>
                <w:noProof/>
                <w:webHidden/>
              </w:rPr>
              <w:fldChar w:fldCharType="separate"/>
            </w:r>
            <w:r w:rsidR="00DA618E">
              <w:rPr>
                <w:noProof/>
                <w:webHidden/>
              </w:rPr>
              <w:t>34</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72" w:history="1">
            <w:r w:rsidR="00DA618E" w:rsidRPr="00D87A3C">
              <w:rPr>
                <w:rStyle w:val="a7"/>
                <w:noProof/>
              </w:rPr>
              <w:t>4)</w:t>
            </w:r>
            <w:r w:rsidR="00DA618E">
              <w:rPr>
                <w:noProof/>
                <w:kern w:val="2"/>
                <w:sz w:val="21"/>
              </w:rPr>
              <w:tab/>
            </w:r>
            <w:r w:rsidR="00DA618E" w:rsidRPr="00D87A3C">
              <w:rPr>
                <w:rStyle w:val="a7"/>
                <w:rFonts w:hint="eastAsia"/>
                <w:noProof/>
              </w:rPr>
              <w:t>跨式套利（执行价格、买卖方向和到期日相同，种类不同）</w:t>
            </w:r>
            <w:r w:rsidR="00DA618E">
              <w:rPr>
                <w:noProof/>
                <w:webHidden/>
              </w:rPr>
              <w:tab/>
            </w:r>
            <w:r>
              <w:rPr>
                <w:noProof/>
                <w:webHidden/>
              </w:rPr>
              <w:fldChar w:fldCharType="begin"/>
            </w:r>
            <w:r w:rsidR="00DA618E">
              <w:rPr>
                <w:noProof/>
                <w:webHidden/>
              </w:rPr>
              <w:instrText xml:space="preserve"> PAGEREF _Toc400717072 \h </w:instrText>
            </w:r>
            <w:r>
              <w:rPr>
                <w:noProof/>
                <w:webHidden/>
              </w:rPr>
            </w:r>
            <w:r>
              <w:rPr>
                <w:noProof/>
                <w:webHidden/>
              </w:rPr>
              <w:fldChar w:fldCharType="separate"/>
            </w:r>
            <w:r w:rsidR="00DA618E">
              <w:rPr>
                <w:noProof/>
                <w:webHidden/>
              </w:rPr>
              <w:t>35</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73" w:history="1">
            <w:r w:rsidR="00DA618E" w:rsidRPr="00D87A3C">
              <w:rPr>
                <w:rStyle w:val="a7"/>
                <w:noProof/>
              </w:rPr>
              <w:t>5)</w:t>
            </w:r>
            <w:r w:rsidR="00DA618E">
              <w:rPr>
                <w:noProof/>
                <w:kern w:val="2"/>
                <w:sz w:val="21"/>
              </w:rPr>
              <w:tab/>
            </w:r>
            <w:r w:rsidR="00DA618E" w:rsidRPr="00D87A3C">
              <w:rPr>
                <w:rStyle w:val="a7"/>
                <w:rFonts w:hint="eastAsia"/>
                <w:noProof/>
              </w:rPr>
              <w:t>宽跨式套利（执行价格和种类不同，买卖方向和到期日相同）</w:t>
            </w:r>
            <w:r w:rsidR="00DA618E">
              <w:rPr>
                <w:noProof/>
                <w:webHidden/>
              </w:rPr>
              <w:tab/>
            </w:r>
            <w:r>
              <w:rPr>
                <w:noProof/>
                <w:webHidden/>
              </w:rPr>
              <w:fldChar w:fldCharType="begin"/>
            </w:r>
            <w:r w:rsidR="00DA618E">
              <w:rPr>
                <w:noProof/>
                <w:webHidden/>
              </w:rPr>
              <w:instrText xml:space="preserve"> PAGEREF _Toc400717073 \h </w:instrText>
            </w:r>
            <w:r>
              <w:rPr>
                <w:noProof/>
                <w:webHidden/>
              </w:rPr>
            </w:r>
            <w:r>
              <w:rPr>
                <w:noProof/>
                <w:webHidden/>
              </w:rPr>
              <w:fldChar w:fldCharType="separate"/>
            </w:r>
            <w:r w:rsidR="00DA618E">
              <w:rPr>
                <w:noProof/>
                <w:webHidden/>
              </w:rPr>
              <w:t>35</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74" w:history="1">
            <w:r w:rsidR="00DA618E" w:rsidRPr="00D87A3C">
              <w:rPr>
                <w:rStyle w:val="a7"/>
                <w:noProof/>
              </w:rPr>
              <w:t>6)</w:t>
            </w:r>
            <w:r w:rsidR="00DA618E">
              <w:rPr>
                <w:noProof/>
                <w:kern w:val="2"/>
                <w:sz w:val="21"/>
              </w:rPr>
              <w:tab/>
            </w:r>
            <w:r w:rsidR="00DA618E" w:rsidRPr="00D87A3C">
              <w:rPr>
                <w:rStyle w:val="a7"/>
                <w:rFonts w:hint="eastAsia"/>
                <w:noProof/>
              </w:rPr>
              <w:t>蝶式套利（低执行价、居中执行价和高执行价之间的间距相等）</w:t>
            </w:r>
            <w:r w:rsidR="00DA618E">
              <w:rPr>
                <w:noProof/>
                <w:webHidden/>
              </w:rPr>
              <w:tab/>
            </w:r>
            <w:r>
              <w:rPr>
                <w:noProof/>
                <w:webHidden/>
              </w:rPr>
              <w:fldChar w:fldCharType="begin"/>
            </w:r>
            <w:r w:rsidR="00DA618E">
              <w:rPr>
                <w:noProof/>
                <w:webHidden/>
              </w:rPr>
              <w:instrText xml:space="preserve"> PAGEREF _Toc400717074 \h </w:instrText>
            </w:r>
            <w:r>
              <w:rPr>
                <w:noProof/>
                <w:webHidden/>
              </w:rPr>
            </w:r>
            <w:r>
              <w:rPr>
                <w:noProof/>
                <w:webHidden/>
              </w:rPr>
              <w:fldChar w:fldCharType="separate"/>
            </w:r>
            <w:r w:rsidR="00DA618E">
              <w:rPr>
                <w:noProof/>
                <w:webHidden/>
              </w:rPr>
              <w:t>35</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75" w:history="1">
            <w:r w:rsidR="00DA618E" w:rsidRPr="00D87A3C">
              <w:rPr>
                <w:rStyle w:val="a7"/>
                <w:noProof/>
              </w:rPr>
              <w:t>7)</w:t>
            </w:r>
            <w:r w:rsidR="00DA618E">
              <w:rPr>
                <w:noProof/>
                <w:kern w:val="2"/>
                <w:sz w:val="21"/>
              </w:rPr>
              <w:tab/>
            </w:r>
            <w:r w:rsidR="00DA618E" w:rsidRPr="00D87A3C">
              <w:rPr>
                <w:rStyle w:val="a7"/>
                <w:rFonts w:hint="eastAsia"/>
                <w:noProof/>
              </w:rPr>
              <w:t>飞鹰式套利</w:t>
            </w:r>
            <w:r w:rsidR="00DA618E" w:rsidRPr="00D87A3C">
              <w:rPr>
                <w:rStyle w:val="a7"/>
                <w:noProof/>
              </w:rPr>
              <w:t xml:space="preserve"> </w:t>
            </w:r>
            <w:r w:rsidR="00DA618E" w:rsidRPr="00D87A3C">
              <w:rPr>
                <w:rStyle w:val="a7"/>
                <w:rFonts w:hint="eastAsia"/>
                <w:noProof/>
              </w:rPr>
              <w:t>（低</w:t>
            </w:r>
            <w:r w:rsidR="00DA618E" w:rsidRPr="00D87A3C">
              <w:rPr>
                <w:rStyle w:val="a7"/>
                <w:noProof/>
              </w:rPr>
              <w:t>/</w:t>
            </w:r>
            <w:r w:rsidR="00DA618E" w:rsidRPr="00D87A3C">
              <w:rPr>
                <w:rStyle w:val="a7"/>
                <w:rFonts w:hint="eastAsia"/>
                <w:noProof/>
              </w:rPr>
              <w:t>中低</w:t>
            </w:r>
            <w:r w:rsidR="00DA618E" w:rsidRPr="00D87A3C">
              <w:rPr>
                <w:rStyle w:val="a7"/>
                <w:noProof/>
              </w:rPr>
              <w:t>/</w:t>
            </w:r>
            <w:r w:rsidR="00DA618E" w:rsidRPr="00D87A3C">
              <w:rPr>
                <w:rStyle w:val="a7"/>
                <w:rFonts w:hint="eastAsia"/>
                <w:noProof/>
              </w:rPr>
              <w:t>中高</w:t>
            </w:r>
            <w:r w:rsidR="00DA618E" w:rsidRPr="00D87A3C">
              <w:rPr>
                <w:rStyle w:val="a7"/>
                <w:noProof/>
              </w:rPr>
              <w:t>/</w:t>
            </w:r>
            <w:r w:rsidR="00DA618E" w:rsidRPr="00D87A3C">
              <w:rPr>
                <w:rStyle w:val="a7"/>
                <w:rFonts w:hint="eastAsia"/>
                <w:noProof/>
              </w:rPr>
              <w:t>高执行价之间的间距相等）</w:t>
            </w:r>
            <w:r w:rsidR="00DA618E">
              <w:rPr>
                <w:noProof/>
                <w:webHidden/>
              </w:rPr>
              <w:tab/>
            </w:r>
            <w:r>
              <w:rPr>
                <w:noProof/>
                <w:webHidden/>
              </w:rPr>
              <w:fldChar w:fldCharType="begin"/>
            </w:r>
            <w:r w:rsidR="00DA618E">
              <w:rPr>
                <w:noProof/>
                <w:webHidden/>
              </w:rPr>
              <w:instrText xml:space="preserve"> PAGEREF _Toc400717075 \h </w:instrText>
            </w:r>
            <w:r>
              <w:rPr>
                <w:noProof/>
                <w:webHidden/>
              </w:rPr>
            </w:r>
            <w:r>
              <w:rPr>
                <w:noProof/>
                <w:webHidden/>
              </w:rPr>
              <w:fldChar w:fldCharType="separate"/>
            </w:r>
            <w:r w:rsidR="00DA618E">
              <w:rPr>
                <w:noProof/>
                <w:webHidden/>
              </w:rPr>
              <w:t>36</w:t>
            </w:r>
            <w:r>
              <w:rPr>
                <w:noProof/>
                <w:webHidden/>
              </w:rPr>
              <w:fldChar w:fldCharType="end"/>
            </w:r>
          </w:hyperlink>
        </w:p>
        <w:p w:rsidR="00DA618E" w:rsidRDefault="00FA0CC1">
          <w:pPr>
            <w:pStyle w:val="10"/>
            <w:rPr>
              <w:noProof/>
              <w:kern w:val="2"/>
              <w:sz w:val="21"/>
            </w:rPr>
          </w:pPr>
          <w:hyperlink w:anchor="_Toc400717076" w:history="1">
            <w:r w:rsidR="00DA618E" w:rsidRPr="00D87A3C">
              <w:rPr>
                <w:rStyle w:val="a7"/>
                <w:rFonts w:hint="eastAsia"/>
                <w:noProof/>
              </w:rPr>
              <w:t>十一、</w:t>
            </w:r>
            <w:r w:rsidR="00DA618E">
              <w:rPr>
                <w:noProof/>
                <w:kern w:val="2"/>
                <w:sz w:val="21"/>
              </w:rPr>
              <w:tab/>
            </w:r>
            <w:r w:rsidR="00DA618E" w:rsidRPr="00D87A3C">
              <w:rPr>
                <w:rStyle w:val="a7"/>
                <w:rFonts w:hint="eastAsia"/>
                <w:noProof/>
              </w:rPr>
              <w:t>波动率计算模块</w:t>
            </w:r>
            <w:r w:rsidR="00DA618E" w:rsidRPr="00D87A3C">
              <w:rPr>
                <w:rStyle w:val="a7"/>
                <w:noProof/>
              </w:rPr>
              <w:t>(</w:t>
            </w:r>
            <w:r w:rsidR="00DA618E" w:rsidRPr="00D87A3C">
              <w:rPr>
                <w:rStyle w:val="a7"/>
                <w:rFonts w:hint="eastAsia"/>
                <w:noProof/>
              </w:rPr>
              <w:t>行情服务器</w:t>
            </w:r>
            <w:r w:rsidR="00DA618E" w:rsidRPr="00D87A3C">
              <w:rPr>
                <w:rStyle w:val="a7"/>
                <w:noProof/>
              </w:rPr>
              <w:t>)</w:t>
            </w:r>
            <w:r w:rsidR="00DA618E">
              <w:rPr>
                <w:noProof/>
                <w:webHidden/>
              </w:rPr>
              <w:tab/>
            </w:r>
            <w:r>
              <w:rPr>
                <w:noProof/>
                <w:webHidden/>
              </w:rPr>
              <w:fldChar w:fldCharType="begin"/>
            </w:r>
            <w:r w:rsidR="00DA618E">
              <w:rPr>
                <w:noProof/>
                <w:webHidden/>
              </w:rPr>
              <w:instrText xml:space="preserve"> PAGEREF _Toc400717076 \h </w:instrText>
            </w:r>
            <w:r>
              <w:rPr>
                <w:noProof/>
                <w:webHidden/>
              </w:rPr>
            </w:r>
            <w:r>
              <w:rPr>
                <w:noProof/>
                <w:webHidden/>
              </w:rPr>
              <w:fldChar w:fldCharType="separate"/>
            </w:r>
            <w:r w:rsidR="00DA618E">
              <w:rPr>
                <w:noProof/>
                <w:webHidden/>
              </w:rPr>
              <w:t>37</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77" w:history="1">
            <w:r w:rsidR="00DA618E" w:rsidRPr="00D87A3C">
              <w:rPr>
                <w:rStyle w:val="a7"/>
                <w:noProof/>
              </w:rPr>
              <w:t>1.</w:t>
            </w:r>
            <w:r w:rsidR="00DA618E">
              <w:rPr>
                <w:noProof/>
                <w:kern w:val="2"/>
                <w:sz w:val="21"/>
              </w:rPr>
              <w:tab/>
            </w:r>
            <w:r w:rsidR="00DA618E" w:rsidRPr="00D87A3C">
              <w:rPr>
                <w:rStyle w:val="a7"/>
                <w:rFonts w:hint="eastAsia"/>
                <w:noProof/>
              </w:rPr>
              <w:t>开发模式</w:t>
            </w:r>
            <w:r w:rsidR="00DA618E">
              <w:rPr>
                <w:noProof/>
                <w:webHidden/>
              </w:rPr>
              <w:tab/>
            </w:r>
            <w:r>
              <w:rPr>
                <w:noProof/>
                <w:webHidden/>
              </w:rPr>
              <w:fldChar w:fldCharType="begin"/>
            </w:r>
            <w:r w:rsidR="00DA618E">
              <w:rPr>
                <w:noProof/>
                <w:webHidden/>
              </w:rPr>
              <w:instrText xml:space="preserve"> PAGEREF _Toc400717077 \h </w:instrText>
            </w:r>
            <w:r>
              <w:rPr>
                <w:noProof/>
                <w:webHidden/>
              </w:rPr>
            </w:r>
            <w:r>
              <w:rPr>
                <w:noProof/>
                <w:webHidden/>
              </w:rPr>
              <w:fldChar w:fldCharType="separate"/>
            </w:r>
            <w:r w:rsidR="00DA618E">
              <w:rPr>
                <w:noProof/>
                <w:webHidden/>
              </w:rPr>
              <w:t>37</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78" w:history="1">
            <w:r w:rsidR="00DA618E" w:rsidRPr="00D87A3C">
              <w:rPr>
                <w:rStyle w:val="a7"/>
                <w:noProof/>
              </w:rPr>
              <w:t>2.</w:t>
            </w:r>
            <w:r w:rsidR="00DA618E">
              <w:rPr>
                <w:noProof/>
                <w:kern w:val="2"/>
                <w:sz w:val="21"/>
              </w:rPr>
              <w:tab/>
            </w:r>
            <w:r w:rsidR="00DA618E" w:rsidRPr="00D87A3C">
              <w:rPr>
                <w:rStyle w:val="a7"/>
                <w:rFonts w:hint="eastAsia"/>
                <w:noProof/>
              </w:rPr>
              <w:t>功能描述</w:t>
            </w:r>
            <w:r w:rsidR="00DA618E">
              <w:rPr>
                <w:noProof/>
                <w:webHidden/>
              </w:rPr>
              <w:tab/>
            </w:r>
            <w:r>
              <w:rPr>
                <w:noProof/>
                <w:webHidden/>
              </w:rPr>
              <w:fldChar w:fldCharType="begin"/>
            </w:r>
            <w:r w:rsidR="00DA618E">
              <w:rPr>
                <w:noProof/>
                <w:webHidden/>
              </w:rPr>
              <w:instrText xml:space="preserve"> PAGEREF _Toc400717078 \h </w:instrText>
            </w:r>
            <w:r>
              <w:rPr>
                <w:noProof/>
                <w:webHidden/>
              </w:rPr>
            </w:r>
            <w:r>
              <w:rPr>
                <w:noProof/>
                <w:webHidden/>
              </w:rPr>
              <w:fldChar w:fldCharType="separate"/>
            </w:r>
            <w:r w:rsidR="00DA618E">
              <w:rPr>
                <w:noProof/>
                <w:webHidden/>
              </w:rPr>
              <w:t>37</w:t>
            </w:r>
            <w:r>
              <w:rPr>
                <w:noProof/>
                <w:webHidden/>
              </w:rPr>
              <w:fldChar w:fldCharType="end"/>
            </w:r>
          </w:hyperlink>
        </w:p>
        <w:p w:rsidR="00DA618E" w:rsidRDefault="00FA0CC1">
          <w:pPr>
            <w:pStyle w:val="20"/>
            <w:tabs>
              <w:tab w:val="left" w:pos="1260"/>
              <w:tab w:val="right" w:leader="dot" w:pos="8296"/>
            </w:tabs>
            <w:rPr>
              <w:noProof/>
              <w:kern w:val="2"/>
              <w:sz w:val="21"/>
            </w:rPr>
          </w:pPr>
          <w:hyperlink w:anchor="_Toc400717079" w:history="1">
            <w:r w:rsidR="00DA618E" w:rsidRPr="00D87A3C">
              <w:rPr>
                <w:rStyle w:val="a7"/>
                <w:noProof/>
              </w:rPr>
              <w:t>3.</w:t>
            </w:r>
            <w:r w:rsidR="00DA618E">
              <w:rPr>
                <w:noProof/>
                <w:kern w:val="2"/>
                <w:sz w:val="21"/>
              </w:rPr>
              <w:tab/>
            </w:r>
            <w:r w:rsidR="00DA618E" w:rsidRPr="00D87A3C">
              <w:rPr>
                <w:rStyle w:val="a7"/>
                <w:noProof/>
              </w:rPr>
              <w:t>N</w:t>
            </w:r>
            <w:r w:rsidR="00DA618E" w:rsidRPr="00D87A3C">
              <w:rPr>
                <w:rStyle w:val="a7"/>
                <w:rFonts w:hint="eastAsia"/>
                <w:noProof/>
              </w:rPr>
              <w:t>日历史波动率计算公式</w:t>
            </w:r>
            <w:r w:rsidR="00DA618E">
              <w:rPr>
                <w:noProof/>
                <w:webHidden/>
              </w:rPr>
              <w:tab/>
            </w:r>
            <w:r>
              <w:rPr>
                <w:noProof/>
                <w:webHidden/>
              </w:rPr>
              <w:fldChar w:fldCharType="begin"/>
            </w:r>
            <w:r w:rsidR="00DA618E">
              <w:rPr>
                <w:noProof/>
                <w:webHidden/>
              </w:rPr>
              <w:instrText xml:space="preserve"> PAGEREF _Toc400717079 \h </w:instrText>
            </w:r>
            <w:r>
              <w:rPr>
                <w:noProof/>
                <w:webHidden/>
              </w:rPr>
            </w:r>
            <w:r>
              <w:rPr>
                <w:noProof/>
                <w:webHidden/>
              </w:rPr>
              <w:fldChar w:fldCharType="separate"/>
            </w:r>
            <w:r w:rsidR="00DA618E">
              <w:rPr>
                <w:noProof/>
                <w:webHidden/>
              </w:rPr>
              <w:t>37</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80" w:history="1">
            <w:r w:rsidR="00DA618E" w:rsidRPr="00D87A3C">
              <w:rPr>
                <w:rStyle w:val="a7"/>
                <w:noProof/>
              </w:rPr>
              <w:t>1)</w:t>
            </w:r>
            <w:r w:rsidR="00DA618E">
              <w:rPr>
                <w:noProof/>
                <w:kern w:val="2"/>
                <w:sz w:val="21"/>
              </w:rPr>
              <w:tab/>
            </w:r>
            <w:r w:rsidR="00DA618E" w:rsidRPr="00D87A3C">
              <w:rPr>
                <w:rStyle w:val="a7"/>
                <w:rFonts w:hint="eastAsia"/>
                <w:noProof/>
              </w:rPr>
              <w:t>取当日以前</w:t>
            </w:r>
            <w:r w:rsidR="00DA618E" w:rsidRPr="00D87A3C">
              <w:rPr>
                <w:rStyle w:val="a7"/>
                <w:noProof/>
              </w:rPr>
              <w:t>N</w:t>
            </w:r>
            <w:r w:rsidR="00DA618E" w:rsidRPr="00D87A3C">
              <w:rPr>
                <w:rStyle w:val="a7"/>
                <w:rFonts w:hint="eastAsia"/>
                <w:noProof/>
              </w:rPr>
              <w:t>日的结算价运行模式配置</w:t>
            </w:r>
            <w:r w:rsidR="00DA618E">
              <w:rPr>
                <w:noProof/>
                <w:webHidden/>
              </w:rPr>
              <w:tab/>
            </w:r>
            <w:r>
              <w:rPr>
                <w:noProof/>
                <w:webHidden/>
              </w:rPr>
              <w:fldChar w:fldCharType="begin"/>
            </w:r>
            <w:r w:rsidR="00DA618E">
              <w:rPr>
                <w:noProof/>
                <w:webHidden/>
              </w:rPr>
              <w:instrText xml:space="preserve"> PAGEREF _Toc400717080 \h </w:instrText>
            </w:r>
            <w:r>
              <w:rPr>
                <w:noProof/>
                <w:webHidden/>
              </w:rPr>
            </w:r>
            <w:r>
              <w:rPr>
                <w:noProof/>
                <w:webHidden/>
              </w:rPr>
              <w:fldChar w:fldCharType="separate"/>
            </w:r>
            <w:r w:rsidR="00DA618E">
              <w:rPr>
                <w:noProof/>
                <w:webHidden/>
              </w:rPr>
              <w:t>37</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81" w:history="1">
            <w:r w:rsidR="00DA618E" w:rsidRPr="00D87A3C">
              <w:rPr>
                <w:rStyle w:val="a7"/>
                <w:noProof/>
              </w:rPr>
              <w:t>2)</w:t>
            </w:r>
            <w:r w:rsidR="00DA618E">
              <w:rPr>
                <w:noProof/>
                <w:kern w:val="2"/>
                <w:sz w:val="21"/>
              </w:rPr>
              <w:tab/>
            </w:r>
            <w:r w:rsidR="00DA618E" w:rsidRPr="00D87A3C">
              <w:rPr>
                <w:rStyle w:val="a7"/>
                <w:rFonts w:hint="eastAsia"/>
                <w:noProof/>
              </w:rPr>
              <w:t>计算相邻时间段的价格变化值</w:t>
            </w:r>
            <w:r w:rsidR="00DA618E">
              <w:rPr>
                <w:noProof/>
                <w:webHidden/>
              </w:rPr>
              <w:tab/>
            </w:r>
            <w:r>
              <w:rPr>
                <w:noProof/>
                <w:webHidden/>
              </w:rPr>
              <w:fldChar w:fldCharType="begin"/>
            </w:r>
            <w:r w:rsidR="00DA618E">
              <w:rPr>
                <w:noProof/>
                <w:webHidden/>
              </w:rPr>
              <w:instrText xml:space="preserve"> PAGEREF _Toc400717081 \h </w:instrText>
            </w:r>
            <w:r>
              <w:rPr>
                <w:noProof/>
                <w:webHidden/>
              </w:rPr>
            </w:r>
            <w:r>
              <w:rPr>
                <w:noProof/>
                <w:webHidden/>
              </w:rPr>
              <w:fldChar w:fldCharType="separate"/>
            </w:r>
            <w:r w:rsidR="00DA618E">
              <w:rPr>
                <w:noProof/>
                <w:webHidden/>
              </w:rPr>
              <w:t>37</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82" w:history="1">
            <w:r w:rsidR="00DA618E" w:rsidRPr="00D87A3C">
              <w:rPr>
                <w:rStyle w:val="a7"/>
                <w:noProof/>
              </w:rPr>
              <w:t>3)</w:t>
            </w:r>
            <w:r w:rsidR="00DA618E">
              <w:rPr>
                <w:noProof/>
                <w:kern w:val="2"/>
                <w:sz w:val="21"/>
              </w:rPr>
              <w:tab/>
            </w:r>
            <w:r w:rsidR="00DA618E" w:rsidRPr="00D87A3C">
              <w:rPr>
                <w:rStyle w:val="a7"/>
                <w:rFonts w:hint="eastAsia"/>
                <w:noProof/>
              </w:rPr>
              <w:t>计算历史波动率</w:t>
            </w:r>
            <w:r w:rsidR="00DA618E">
              <w:rPr>
                <w:noProof/>
                <w:webHidden/>
              </w:rPr>
              <w:tab/>
            </w:r>
            <w:r>
              <w:rPr>
                <w:noProof/>
                <w:webHidden/>
              </w:rPr>
              <w:fldChar w:fldCharType="begin"/>
            </w:r>
            <w:r w:rsidR="00DA618E">
              <w:rPr>
                <w:noProof/>
                <w:webHidden/>
              </w:rPr>
              <w:instrText xml:space="preserve"> PAGEREF _Toc400717082 \h </w:instrText>
            </w:r>
            <w:r>
              <w:rPr>
                <w:noProof/>
                <w:webHidden/>
              </w:rPr>
            </w:r>
            <w:r>
              <w:rPr>
                <w:noProof/>
                <w:webHidden/>
              </w:rPr>
              <w:fldChar w:fldCharType="separate"/>
            </w:r>
            <w:r w:rsidR="00DA618E">
              <w:rPr>
                <w:noProof/>
                <w:webHidden/>
              </w:rPr>
              <w:t>38</w:t>
            </w:r>
            <w:r>
              <w:rPr>
                <w:noProof/>
                <w:webHidden/>
              </w:rPr>
              <w:fldChar w:fldCharType="end"/>
            </w:r>
          </w:hyperlink>
        </w:p>
        <w:p w:rsidR="00DA618E" w:rsidRDefault="00FA0CC1">
          <w:pPr>
            <w:pStyle w:val="30"/>
            <w:tabs>
              <w:tab w:val="left" w:pos="1260"/>
              <w:tab w:val="right" w:leader="dot" w:pos="8296"/>
            </w:tabs>
            <w:rPr>
              <w:noProof/>
              <w:kern w:val="2"/>
              <w:sz w:val="21"/>
            </w:rPr>
          </w:pPr>
          <w:hyperlink w:anchor="_Toc400717083" w:history="1">
            <w:r w:rsidR="00DA618E" w:rsidRPr="00D87A3C">
              <w:rPr>
                <w:rStyle w:val="a7"/>
                <w:noProof/>
              </w:rPr>
              <w:t>4)</w:t>
            </w:r>
            <w:r w:rsidR="00DA618E">
              <w:rPr>
                <w:noProof/>
                <w:kern w:val="2"/>
                <w:sz w:val="21"/>
              </w:rPr>
              <w:tab/>
            </w:r>
            <w:r w:rsidR="00DA618E" w:rsidRPr="00D87A3C">
              <w:rPr>
                <w:rStyle w:val="a7"/>
                <w:rFonts w:hint="eastAsia"/>
                <w:noProof/>
              </w:rPr>
              <w:t>备注</w:t>
            </w:r>
            <w:r w:rsidR="00DA618E">
              <w:rPr>
                <w:noProof/>
                <w:webHidden/>
              </w:rPr>
              <w:tab/>
            </w:r>
            <w:r>
              <w:rPr>
                <w:noProof/>
                <w:webHidden/>
              </w:rPr>
              <w:fldChar w:fldCharType="begin"/>
            </w:r>
            <w:r w:rsidR="00DA618E">
              <w:rPr>
                <w:noProof/>
                <w:webHidden/>
              </w:rPr>
              <w:instrText xml:space="preserve"> PAGEREF _Toc400717083 \h </w:instrText>
            </w:r>
            <w:r>
              <w:rPr>
                <w:noProof/>
                <w:webHidden/>
              </w:rPr>
            </w:r>
            <w:r>
              <w:rPr>
                <w:noProof/>
                <w:webHidden/>
              </w:rPr>
              <w:fldChar w:fldCharType="separate"/>
            </w:r>
            <w:r w:rsidR="00DA618E">
              <w:rPr>
                <w:noProof/>
                <w:webHidden/>
              </w:rPr>
              <w:t>38</w:t>
            </w:r>
            <w:r>
              <w:rPr>
                <w:noProof/>
                <w:webHidden/>
              </w:rPr>
              <w:fldChar w:fldCharType="end"/>
            </w:r>
          </w:hyperlink>
        </w:p>
        <w:p w:rsidR="00130131" w:rsidRDefault="00FA0CC1" w:rsidP="00130131">
          <w:r>
            <w:fldChar w:fldCharType="end"/>
          </w:r>
        </w:p>
      </w:sdtContent>
    </w:sdt>
    <w:p w:rsidR="00DA618E" w:rsidRDefault="00DA618E">
      <w:pPr>
        <w:widowControl/>
        <w:jc w:val="left"/>
        <w:rPr>
          <w:b/>
          <w:bCs/>
          <w:kern w:val="44"/>
          <w:sz w:val="44"/>
          <w:szCs w:val="44"/>
        </w:rPr>
      </w:pPr>
      <w:r>
        <w:br w:type="page"/>
      </w:r>
    </w:p>
    <w:p w:rsidR="00BD3E76" w:rsidRDefault="00BD3E76" w:rsidP="00D75D0B">
      <w:pPr>
        <w:pStyle w:val="1"/>
        <w:numPr>
          <w:ilvl w:val="0"/>
          <w:numId w:val="7"/>
        </w:numPr>
      </w:pPr>
      <w:bookmarkStart w:id="0" w:name="_Toc400716988"/>
      <w:r>
        <w:rPr>
          <w:rFonts w:hint="eastAsia"/>
        </w:rPr>
        <w:lastRenderedPageBreak/>
        <w:t>概述</w:t>
      </w:r>
      <w:bookmarkEnd w:id="0"/>
    </w:p>
    <w:p w:rsidR="00BD3E76" w:rsidRDefault="00BD3E76" w:rsidP="00BD3E76">
      <w:pPr>
        <w:pStyle w:val="a3"/>
        <w:ind w:left="420" w:firstLineChars="0" w:firstLine="0"/>
      </w:pPr>
      <w:r>
        <w:rPr>
          <w:rFonts w:hint="eastAsia"/>
        </w:rPr>
        <w:t>为中国期货交易市场用户提供</w:t>
      </w:r>
      <w:r w:rsidR="00497EB1">
        <w:rPr>
          <w:rFonts w:hint="eastAsia"/>
        </w:rPr>
        <w:t>期权</w:t>
      </w:r>
      <w:r>
        <w:rPr>
          <w:rFonts w:hint="eastAsia"/>
        </w:rPr>
        <w:t>交易工具。</w:t>
      </w:r>
    </w:p>
    <w:p w:rsidR="00BD3E76" w:rsidRDefault="00BD3E76" w:rsidP="00BD3E76">
      <w:pPr>
        <w:pStyle w:val="a3"/>
        <w:numPr>
          <w:ilvl w:val="0"/>
          <w:numId w:val="2"/>
        </w:numPr>
        <w:ind w:firstLineChars="0"/>
      </w:pPr>
      <w:r>
        <w:rPr>
          <w:rFonts w:hint="eastAsia"/>
        </w:rPr>
        <w:t>为</w:t>
      </w:r>
      <w:r w:rsidR="00497EB1">
        <w:rPr>
          <w:rFonts w:hint="eastAsia"/>
        </w:rPr>
        <w:t>期权交易者</w:t>
      </w:r>
      <w:r>
        <w:rPr>
          <w:rFonts w:hint="eastAsia"/>
        </w:rPr>
        <w:t>量身定制</w:t>
      </w:r>
    </w:p>
    <w:p w:rsidR="00BD3E76" w:rsidRDefault="00BD3E76" w:rsidP="00BD3E76">
      <w:pPr>
        <w:pStyle w:val="a3"/>
        <w:numPr>
          <w:ilvl w:val="0"/>
          <w:numId w:val="2"/>
        </w:numPr>
        <w:ind w:firstLineChars="0"/>
      </w:pPr>
      <w:r>
        <w:rPr>
          <w:rFonts w:hint="eastAsia"/>
        </w:rPr>
        <w:t>简单易上手的操作</w:t>
      </w:r>
    </w:p>
    <w:p w:rsidR="00BD3E76" w:rsidRDefault="00BD3E76" w:rsidP="00BD3E76">
      <w:pPr>
        <w:pStyle w:val="a3"/>
        <w:numPr>
          <w:ilvl w:val="0"/>
          <w:numId w:val="2"/>
        </w:numPr>
        <w:ind w:firstLineChars="0"/>
      </w:pPr>
      <w:r>
        <w:rPr>
          <w:rFonts w:hint="eastAsia"/>
        </w:rPr>
        <w:t>提供基本期权交易策略模块</w:t>
      </w:r>
    </w:p>
    <w:p w:rsidR="00BD3E76" w:rsidRDefault="00BD3E76" w:rsidP="00BD3E76">
      <w:pPr>
        <w:pStyle w:val="a3"/>
        <w:numPr>
          <w:ilvl w:val="0"/>
          <w:numId w:val="2"/>
        </w:numPr>
        <w:ind w:firstLineChars="0"/>
      </w:pPr>
      <w:r>
        <w:rPr>
          <w:rFonts w:hint="eastAsia"/>
        </w:rPr>
        <w:t>图像式的分析</w:t>
      </w:r>
    </w:p>
    <w:p w:rsidR="0027378F" w:rsidRDefault="0027378F">
      <w:pPr>
        <w:widowControl/>
        <w:jc w:val="left"/>
      </w:pPr>
      <w:r>
        <w:br w:type="page"/>
      </w:r>
    </w:p>
    <w:p w:rsidR="00053885" w:rsidRDefault="00053885" w:rsidP="00D75D0B">
      <w:pPr>
        <w:pStyle w:val="1"/>
        <w:numPr>
          <w:ilvl w:val="0"/>
          <w:numId w:val="7"/>
        </w:numPr>
      </w:pPr>
      <w:bookmarkStart w:id="1" w:name="_Toc400716989"/>
      <w:r>
        <w:rPr>
          <w:rFonts w:hint="eastAsia"/>
        </w:rPr>
        <w:lastRenderedPageBreak/>
        <w:t>交易软件主窗口</w:t>
      </w:r>
      <w:bookmarkEnd w:id="1"/>
    </w:p>
    <w:p w:rsidR="001B2033" w:rsidRPr="00BE0C72" w:rsidRDefault="001B2033" w:rsidP="00A306F3">
      <w:pPr>
        <w:pStyle w:val="2"/>
        <w:numPr>
          <w:ilvl w:val="0"/>
          <w:numId w:val="8"/>
        </w:numPr>
        <w:rPr>
          <w:b w:val="0"/>
          <w:sz w:val="28"/>
          <w:szCs w:val="28"/>
        </w:rPr>
      </w:pPr>
      <w:bookmarkStart w:id="2" w:name="_Toc400716990"/>
      <w:r w:rsidRPr="00BE0C72">
        <w:rPr>
          <w:rFonts w:hint="eastAsia"/>
          <w:b w:val="0"/>
          <w:sz w:val="28"/>
          <w:szCs w:val="28"/>
        </w:rPr>
        <w:t>主窗口界面</w:t>
      </w:r>
      <w:bookmarkEnd w:id="2"/>
    </w:p>
    <w:p w:rsidR="00053885" w:rsidRDefault="00712200" w:rsidP="001B2033">
      <w:pPr>
        <w:pStyle w:val="a3"/>
        <w:ind w:left="840" w:firstLineChars="0" w:firstLine="0"/>
        <w:rPr>
          <w:noProof/>
        </w:rPr>
      </w:pPr>
      <w:r>
        <w:rPr>
          <w:noProof/>
        </w:rPr>
        <w:drawing>
          <wp:inline distT="0" distB="0" distL="0" distR="0">
            <wp:extent cx="5274310" cy="5245100"/>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274310" cy="5245100"/>
                    </a:xfrm>
                    <a:prstGeom prst="rect">
                      <a:avLst/>
                    </a:prstGeom>
                    <a:noFill/>
                    <a:ln w="9525">
                      <a:noFill/>
                      <a:miter lim="800000"/>
                      <a:headEnd/>
                      <a:tailEnd/>
                    </a:ln>
                  </pic:spPr>
                </pic:pic>
              </a:graphicData>
            </a:graphic>
          </wp:inline>
        </w:drawing>
      </w:r>
    </w:p>
    <w:p w:rsidR="001B2033" w:rsidRDefault="001B2033" w:rsidP="001B2033">
      <w:pPr>
        <w:pStyle w:val="a3"/>
        <w:ind w:left="840" w:firstLineChars="0" w:firstLine="0"/>
      </w:pPr>
    </w:p>
    <w:p w:rsidR="002B51D5" w:rsidRDefault="002B51D5">
      <w:pPr>
        <w:widowControl/>
        <w:jc w:val="left"/>
        <w:rPr>
          <w:rFonts w:asciiTheme="majorHAnsi" w:eastAsiaTheme="majorEastAsia" w:hAnsiTheme="majorHAnsi" w:cstheme="majorBidi"/>
          <w:bCs/>
          <w:sz w:val="28"/>
          <w:szCs w:val="28"/>
        </w:rPr>
      </w:pPr>
      <w:r>
        <w:rPr>
          <w:b/>
          <w:sz w:val="28"/>
          <w:szCs w:val="28"/>
        </w:rPr>
        <w:br w:type="page"/>
      </w:r>
    </w:p>
    <w:p w:rsidR="001B2033" w:rsidRPr="00BE0C72" w:rsidRDefault="001B2033" w:rsidP="00D75D0B">
      <w:pPr>
        <w:pStyle w:val="2"/>
        <w:numPr>
          <w:ilvl w:val="0"/>
          <w:numId w:val="8"/>
        </w:numPr>
        <w:rPr>
          <w:b w:val="0"/>
          <w:sz w:val="28"/>
          <w:szCs w:val="28"/>
        </w:rPr>
      </w:pPr>
      <w:bookmarkStart w:id="3" w:name="_Toc400716991"/>
      <w:r w:rsidRPr="00BE0C72">
        <w:rPr>
          <w:rFonts w:hint="eastAsia"/>
          <w:b w:val="0"/>
          <w:sz w:val="28"/>
          <w:szCs w:val="28"/>
        </w:rPr>
        <w:lastRenderedPageBreak/>
        <w:t>功能需求</w:t>
      </w:r>
      <w:bookmarkEnd w:id="3"/>
    </w:p>
    <w:p w:rsidR="00E3408F" w:rsidRPr="00090DD7" w:rsidRDefault="00E3408F" w:rsidP="00D75D0B">
      <w:pPr>
        <w:pStyle w:val="3"/>
        <w:numPr>
          <w:ilvl w:val="0"/>
          <w:numId w:val="9"/>
        </w:numPr>
        <w:spacing w:before="240" w:after="240" w:line="240" w:lineRule="auto"/>
        <w:rPr>
          <w:b w:val="0"/>
          <w:sz w:val="21"/>
          <w:szCs w:val="21"/>
        </w:rPr>
      </w:pPr>
      <w:bookmarkStart w:id="4" w:name="_Toc400716992"/>
      <w:r w:rsidRPr="00090DD7">
        <w:rPr>
          <w:rFonts w:hint="eastAsia"/>
          <w:b w:val="0"/>
          <w:sz w:val="21"/>
          <w:szCs w:val="21"/>
        </w:rPr>
        <w:t>运行模式配置</w:t>
      </w:r>
      <w:bookmarkEnd w:id="4"/>
    </w:p>
    <w:p w:rsidR="00D45D7D" w:rsidRDefault="00D45D7D" w:rsidP="00BE0C72">
      <w:pPr>
        <w:ind w:leftChars="200" w:left="420" w:firstLine="420"/>
      </w:pPr>
      <w:r>
        <w:rPr>
          <w:rFonts w:hint="eastAsia"/>
        </w:rPr>
        <w:t>platform.xml</w:t>
      </w:r>
      <w:r>
        <w:rPr>
          <w:rFonts w:hint="eastAsia"/>
        </w:rPr>
        <w:t>配置</w:t>
      </w:r>
      <w:r>
        <w:rPr>
          <w:rFonts w:hint="eastAsia"/>
        </w:rPr>
        <w:t>FastTrader</w:t>
      </w:r>
      <w:r>
        <w:rPr>
          <w:rFonts w:hint="eastAsia"/>
        </w:rPr>
        <w:t>的运行模式</w:t>
      </w:r>
      <w:r>
        <w:rPr>
          <w:rFonts w:hint="eastAsia"/>
        </w:rPr>
        <w:t>RunMode</w:t>
      </w:r>
      <w:r>
        <w:rPr>
          <w:rFonts w:hint="eastAsia"/>
        </w:rPr>
        <w:t>：</w:t>
      </w:r>
    </w:p>
    <w:tbl>
      <w:tblPr>
        <w:tblW w:w="8062" w:type="dxa"/>
        <w:tblInd w:w="8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28" w:type="dxa"/>
          <w:right w:w="28" w:type="dxa"/>
        </w:tblCellMar>
        <w:tblLook w:val="04A0"/>
      </w:tblPr>
      <w:tblGrid>
        <w:gridCol w:w="1340"/>
        <w:gridCol w:w="1903"/>
        <w:gridCol w:w="2329"/>
        <w:gridCol w:w="2490"/>
      </w:tblGrid>
      <w:tr w:rsidR="00677140" w:rsidRPr="00677140" w:rsidTr="002B51D5">
        <w:tc>
          <w:tcPr>
            <w:tcW w:w="1340" w:type="dxa"/>
          </w:tcPr>
          <w:p w:rsidR="00677140" w:rsidRPr="00677140" w:rsidRDefault="00677140" w:rsidP="00D953CF">
            <w:pPr>
              <w:pStyle w:val="a3"/>
              <w:ind w:firstLineChars="0" w:firstLine="0"/>
              <w:jc w:val="center"/>
            </w:pPr>
            <w:r w:rsidRPr="00677140">
              <w:rPr>
                <w:rFonts w:hint="eastAsia"/>
              </w:rPr>
              <w:t>RunMode</w:t>
            </w:r>
          </w:p>
        </w:tc>
        <w:tc>
          <w:tcPr>
            <w:tcW w:w="1903" w:type="dxa"/>
          </w:tcPr>
          <w:p w:rsidR="00677140" w:rsidRPr="00677140" w:rsidRDefault="00DE23F8" w:rsidP="00D953CF">
            <w:pPr>
              <w:pStyle w:val="a3"/>
              <w:ind w:firstLineChars="0" w:firstLine="0"/>
              <w:jc w:val="center"/>
            </w:pPr>
            <w:r>
              <w:rPr>
                <w:rFonts w:hint="eastAsia"/>
              </w:rPr>
              <w:t>1</w:t>
            </w:r>
          </w:p>
        </w:tc>
        <w:tc>
          <w:tcPr>
            <w:tcW w:w="2329" w:type="dxa"/>
          </w:tcPr>
          <w:p w:rsidR="00677140" w:rsidRPr="00677140" w:rsidRDefault="00DE23F8" w:rsidP="00D953CF">
            <w:pPr>
              <w:pStyle w:val="a3"/>
              <w:ind w:firstLineChars="0" w:firstLine="0"/>
              <w:jc w:val="center"/>
            </w:pPr>
            <w:r>
              <w:rPr>
                <w:rFonts w:hint="eastAsia"/>
              </w:rPr>
              <w:t>2</w:t>
            </w:r>
          </w:p>
        </w:tc>
        <w:tc>
          <w:tcPr>
            <w:tcW w:w="2490" w:type="dxa"/>
          </w:tcPr>
          <w:p w:rsidR="00677140" w:rsidRPr="00677140" w:rsidRDefault="00DE23F8" w:rsidP="00D953CF">
            <w:pPr>
              <w:pStyle w:val="a3"/>
              <w:ind w:firstLineChars="0" w:firstLine="0"/>
              <w:jc w:val="center"/>
            </w:pPr>
            <w:r>
              <w:rPr>
                <w:rFonts w:hint="eastAsia"/>
              </w:rPr>
              <w:t>3</w:t>
            </w:r>
          </w:p>
        </w:tc>
      </w:tr>
      <w:tr w:rsidR="00677140" w:rsidRPr="00677140" w:rsidTr="002B51D5">
        <w:tc>
          <w:tcPr>
            <w:tcW w:w="1340" w:type="dxa"/>
          </w:tcPr>
          <w:p w:rsidR="00677140" w:rsidRPr="00677140" w:rsidRDefault="00677140" w:rsidP="00D953CF">
            <w:pPr>
              <w:pStyle w:val="a3"/>
              <w:ind w:firstLineChars="0" w:firstLine="0"/>
              <w:jc w:val="center"/>
            </w:pPr>
            <w:r w:rsidRPr="00677140">
              <w:rPr>
                <w:rFonts w:hint="eastAsia"/>
              </w:rPr>
              <w:t>定义</w:t>
            </w:r>
          </w:p>
        </w:tc>
        <w:tc>
          <w:tcPr>
            <w:tcW w:w="1903" w:type="dxa"/>
          </w:tcPr>
          <w:p w:rsidR="00677140" w:rsidRPr="00677140" w:rsidRDefault="00677140" w:rsidP="00D953CF">
            <w:pPr>
              <w:pStyle w:val="a3"/>
              <w:ind w:firstLineChars="0" w:firstLine="0"/>
              <w:jc w:val="center"/>
            </w:pPr>
            <w:r w:rsidRPr="00677140">
              <w:rPr>
                <w:rFonts w:hint="eastAsia"/>
              </w:rPr>
              <w:t>仅期货</w:t>
            </w:r>
          </w:p>
        </w:tc>
        <w:tc>
          <w:tcPr>
            <w:tcW w:w="2329" w:type="dxa"/>
          </w:tcPr>
          <w:p w:rsidR="00677140" w:rsidRPr="00677140" w:rsidRDefault="00677140" w:rsidP="00D953CF">
            <w:pPr>
              <w:pStyle w:val="a3"/>
              <w:ind w:firstLineChars="0" w:firstLine="0"/>
              <w:jc w:val="center"/>
            </w:pPr>
            <w:r w:rsidRPr="00677140">
              <w:rPr>
                <w:rFonts w:hint="eastAsia"/>
              </w:rPr>
              <w:t>期货</w:t>
            </w:r>
            <w:r w:rsidRPr="00677140">
              <w:rPr>
                <w:rFonts w:hint="eastAsia"/>
              </w:rPr>
              <w:t>+</w:t>
            </w:r>
            <w:r w:rsidRPr="00677140">
              <w:rPr>
                <w:rFonts w:hint="eastAsia"/>
              </w:rPr>
              <w:t>期权</w:t>
            </w:r>
          </w:p>
        </w:tc>
        <w:tc>
          <w:tcPr>
            <w:tcW w:w="2490" w:type="dxa"/>
          </w:tcPr>
          <w:p w:rsidR="00677140" w:rsidRPr="00677140" w:rsidRDefault="00677140" w:rsidP="00D953CF">
            <w:pPr>
              <w:pStyle w:val="a3"/>
              <w:ind w:firstLineChars="0" w:firstLine="0"/>
              <w:jc w:val="center"/>
            </w:pPr>
            <w:r w:rsidRPr="00677140">
              <w:rPr>
                <w:rFonts w:hint="eastAsia"/>
              </w:rPr>
              <w:t>期权</w:t>
            </w:r>
            <w:r w:rsidRPr="00677140">
              <w:rPr>
                <w:rFonts w:hint="eastAsia"/>
              </w:rPr>
              <w:t>+</w:t>
            </w:r>
            <w:r w:rsidRPr="00677140">
              <w:rPr>
                <w:rFonts w:hint="eastAsia"/>
              </w:rPr>
              <w:t>标的物期货</w:t>
            </w:r>
          </w:p>
        </w:tc>
      </w:tr>
      <w:tr w:rsidR="00677140" w:rsidRPr="00677140" w:rsidTr="002B51D5">
        <w:tc>
          <w:tcPr>
            <w:tcW w:w="1340" w:type="dxa"/>
          </w:tcPr>
          <w:p w:rsidR="00677140" w:rsidRPr="00677140" w:rsidRDefault="00677140" w:rsidP="00D953CF">
            <w:pPr>
              <w:pStyle w:val="a3"/>
              <w:ind w:firstLineChars="0" w:firstLine="0"/>
              <w:jc w:val="center"/>
            </w:pPr>
            <w:r w:rsidRPr="00677140">
              <w:rPr>
                <w:rFonts w:hint="eastAsia"/>
              </w:rPr>
              <w:t>布局方案</w:t>
            </w:r>
          </w:p>
        </w:tc>
        <w:tc>
          <w:tcPr>
            <w:tcW w:w="1903" w:type="dxa"/>
          </w:tcPr>
          <w:p w:rsidR="00677140" w:rsidRPr="00677140" w:rsidRDefault="00677140" w:rsidP="00D45D7D">
            <w:pPr>
              <w:pStyle w:val="a3"/>
              <w:ind w:firstLineChars="0" w:firstLine="0"/>
            </w:pPr>
            <w:r w:rsidRPr="00677140">
              <w:rPr>
                <w:rFonts w:hint="eastAsia"/>
              </w:rPr>
              <w:t>原标准版布局方案</w:t>
            </w:r>
          </w:p>
        </w:tc>
        <w:tc>
          <w:tcPr>
            <w:tcW w:w="4819" w:type="dxa"/>
            <w:gridSpan w:val="2"/>
          </w:tcPr>
          <w:p w:rsidR="00677140" w:rsidRPr="00677140" w:rsidRDefault="00677140" w:rsidP="00D45D7D">
            <w:pPr>
              <w:pStyle w:val="a3"/>
              <w:ind w:firstLineChars="0" w:firstLine="0"/>
            </w:pPr>
            <w:r w:rsidRPr="00677140">
              <w:rPr>
                <w:rFonts w:hint="eastAsia"/>
              </w:rPr>
              <w:t>期权布局方案，不能切换到其它布局方案</w:t>
            </w:r>
          </w:p>
        </w:tc>
      </w:tr>
      <w:tr w:rsidR="00677140" w:rsidRPr="00677140" w:rsidTr="002B51D5">
        <w:tc>
          <w:tcPr>
            <w:tcW w:w="1340" w:type="dxa"/>
          </w:tcPr>
          <w:p w:rsidR="00677140" w:rsidRDefault="00677140" w:rsidP="00D953CF">
            <w:pPr>
              <w:pStyle w:val="a3"/>
              <w:ind w:firstLineChars="0" w:firstLine="0"/>
              <w:jc w:val="center"/>
            </w:pPr>
            <w:r>
              <w:rPr>
                <w:rFonts w:hint="eastAsia"/>
              </w:rPr>
              <w:t>底层合约管理</w:t>
            </w:r>
          </w:p>
        </w:tc>
        <w:tc>
          <w:tcPr>
            <w:tcW w:w="6722" w:type="dxa"/>
            <w:gridSpan w:val="3"/>
          </w:tcPr>
          <w:p w:rsidR="00677140" w:rsidRPr="00677140" w:rsidRDefault="00677140" w:rsidP="00677140">
            <w:pPr>
              <w:pStyle w:val="a3"/>
              <w:ind w:firstLineChars="0" w:firstLine="0"/>
            </w:pPr>
            <w:r>
              <w:rPr>
                <w:rFonts w:hint="eastAsia"/>
              </w:rPr>
              <w:t>管理</w:t>
            </w:r>
            <w:r>
              <w:rPr>
                <w:rFonts w:hint="eastAsia"/>
              </w:rPr>
              <w:t>ctp</w:t>
            </w:r>
            <w:r>
              <w:rPr>
                <w:rFonts w:hint="eastAsia"/>
              </w:rPr>
              <w:t>发回来的所有合约</w:t>
            </w:r>
          </w:p>
        </w:tc>
      </w:tr>
      <w:tr w:rsidR="00E3408F" w:rsidRPr="00677140" w:rsidTr="002B51D5">
        <w:tc>
          <w:tcPr>
            <w:tcW w:w="1340" w:type="dxa"/>
          </w:tcPr>
          <w:p w:rsidR="00E3408F" w:rsidRDefault="00E3408F" w:rsidP="00D953CF">
            <w:pPr>
              <w:pStyle w:val="a3"/>
              <w:ind w:firstLineChars="0" w:firstLine="0"/>
              <w:jc w:val="center"/>
            </w:pPr>
            <w:r>
              <w:rPr>
                <w:rFonts w:hint="eastAsia"/>
              </w:rPr>
              <w:t>查询合约费率</w:t>
            </w:r>
          </w:p>
        </w:tc>
        <w:tc>
          <w:tcPr>
            <w:tcW w:w="4232" w:type="dxa"/>
            <w:gridSpan w:val="2"/>
          </w:tcPr>
          <w:p w:rsidR="00E3408F" w:rsidRPr="00677140" w:rsidRDefault="00E3408F" w:rsidP="00D45D7D">
            <w:pPr>
              <w:pStyle w:val="a3"/>
              <w:ind w:firstLineChars="0" w:firstLine="0"/>
            </w:pPr>
            <w:r>
              <w:rPr>
                <w:rFonts w:hint="eastAsia"/>
              </w:rPr>
              <w:t>先查询期货合约费率，再查询期权合约费率</w:t>
            </w:r>
          </w:p>
        </w:tc>
        <w:tc>
          <w:tcPr>
            <w:tcW w:w="2490" w:type="dxa"/>
          </w:tcPr>
          <w:p w:rsidR="00E3408F" w:rsidRPr="00677140" w:rsidRDefault="00E3408F" w:rsidP="00D45D7D">
            <w:pPr>
              <w:pStyle w:val="a3"/>
              <w:ind w:firstLineChars="0" w:firstLine="0"/>
            </w:pPr>
            <w:r>
              <w:rPr>
                <w:rFonts w:hint="eastAsia"/>
              </w:rPr>
              <w:t>先查询期权和标的物期货的费率，再查询其它期货费率</w:t>
            </w:r>
          </w:p>
        </w:tc>
      </w:tr>
      <w:tr w:rsidR="00677140" w:rsidRPr="00677140" w:rsidTr="002B51D5">
        <w:tc>
          <w:tcPr>
            <w:tcW w:w="1340" w:type="dxa"/>
          </w:tcPr>
          <w:p w:rsidR="00677140" w:rsidRPr="00677140" w:rsidRDefault="00E3408F" w:rsidP="00D953CF">
            <w:pPr>
              <w:pStyle w:val="a3"/>
              <w:ind w:firstLineChars="0" w:firstLine="0"/>
              <w:jc w:val="center"/>
            </w:pPr>
            <w:r>
              <w:rPr>
                <w:rFonts w:hint="eastAsia"/>
              </w:rPr>
              <w:t>合约模块显示</w:t>
            </w:r>
          </w:p>
        </w:tc>
        <w:tc>
          <w:tcPr>
            <w:tcW w:w="1903" w:type="dxa"/>
          </w:tcPr>
          <w:p w:rsidR="00677140" w:rsidRPr="00677140" w:rsidRDefault="00677140" w:rsidP="00677140">
            <w:pPr>
              <w:pStyle w:val="a3"/>
              <w:ind w:firstLineChars="0" w:firstLine="0"/>
            </w:pPr>
            <w:r w:rsidRPr="00677140">
              <w:rPr>
                <w:rFonts w:hint="eastAsia"/>
              </w:rPr>
              <w:t>仅期货合约</w:t>
            </w:r>
          </w:p>
        </w:tc>
        <w:tc>
          <w:tcPr>
            <w:tcW w:w="2329" w:type="dxa"/>
          </w:tcPr>
          <w:p w:rsidR="00677140" w:rsidRPr="00677140" w:rsidRDefault="00677140" w:rsidP="00D45D7D">
            <w:pPr>
              <w:pStyle w:val="a3"/>
              <w:ind w:firstLineChars="0" w:firstLine="0"/>
            </w:pPr>
            <w:r w:rsidRPr="00677140">
              <w:rPr>
                <w:rFonts w:hint="eastAsia"/>
              </w:rPr>
              <w:t>所有期货和期权合约</w:t>
            </w:r>
          </w:p>
        </w:tc>
        <w:tc>
          <w:tcPr>
            <w:tcW w:w="2490" w:type="dxa"/>
          </w:tcPr>
          <w:p w:rsidR="00677140" w:rsidRPr="00677140" w:rsidRDefault="00677140" w:rsidP="00D45D7D">
            <w:pPr>
              <w:pStyle w:val="a3"/>
              <w:ind w:firstLineChars="0" w:firstLine="0"/>
            </w:pPr>
            <w:r w:rsidRPr="00677140">
              <w:rPr>
                <w:rFonts w:hint="eastAsia"/>
              </w:rPr>
              <w:t>期权和标的物合约</w:t>
            </w:r>
          </w:p>
        </w:tc>
      </w:tr>
      <w:tr w:rsidR="00E3408F" w:rsidRPr="00677140" w:rsidTr="002B51D5">
        <w:tc>
          <w:tcPr>
            <w:tcW w:w="1340" w:type="dxa"/>
          </w:tcPr>
          <w:p w:rsidR="00E3408F" w:rsidRPr="00677140" w:rsidRDefault="00815F86" w:rsidP="00D953CF">
            <w:pPr>
              <w:pStyle w:val="a3"/>
              <w:ind w:firstLineChars="0" w:firstLine="0"/>
              <w:jc w:val="center"/>
            </w:pPr>
            <w:r>
              <w:rPr>
                <w:rFonts w:hint="eastAsia"/>
              </w:rPr>
              <w:t>(</w:t>
            </w:r>
            <w:r w:rsidR="00E3408F">
              <w:rPr>
                <w:rFonts w:hint="eastAsia"/>
              </w:rPr>
              <w:t>下单板</w:t>
            </w:r>
            <w:r>
              <w:rPr>
                <w:rFonts w:hint="eastAsia"/>
              </w:rPr>
              <w:t>/</w:t>
            </w:r>
            <w:r>
              <w:rPr>
                <w:rFonts w:hint="eastAsia"/>
              </w:rPr>
              <w:t>配置</w:t>
            </w:r>
            <w:r>
              <w:rPr>
                <w:rFonts w:hint="eastAsia"/>
              </w:rPr>
              <w:t>/</w:t>
            </w:r>
            <w:r>
              <w:rPr>
                <w:rFonts w:hint="eastAsia"/>
              </w:rPr>
              <w:t>插件</w:t>
            </w:r>
            <w:r>
              <w:rPr>
                <w:rFonts w:hint="eastAsia"/>
              </w:rPr>
              <w:t>)</w:t>
            </w:r>
            <w:r w:rsidR="00E3408F">
              <w:rPr>
                <w:rFonts w:hint="eastAsia"/>
              </w:rPr>
              <w:t>合约选择</w:t>
            </w:r>
          </w:p>
        </w:tc>
        <w:tc>
          <w:tcPr>
            <w:tcW w:w="1903" w:type="dxa"/>
          </w:tcPr>
          <w:p w:rsidR="00E3408F" w:rsidRPr="00677140" w:rsidRDefault="00E3408F" w:rsidP="00BC72BB">
            <w:pPr>
              <w:pStyle w:val="a3"/>
              <w:ind w:firstLineChars="0" w:firstLine="0"/>
            </w:pPr>
            <w:r w:rsidRPr="00677140">
              <w:rPr>
                <w:rFonts w:hint="eastAsia"/>
              </w:rPr>
              <w:t>仅期货合约</w:t>
            </w:r>
          </w:p>
        </w:tc>
        <w:tc>
          <w:tcPr>
            <w:tcW w:w="2329" w:type="dxa"/>
          </w:tcPr>
          <w:p w:rsidR="00E3408F" w:rsidRPr="00677140" w:rsidRDefault="00E3408F" w:rsidP="00BC72BB">
            <w:pPr>
              <w:pStyle w:val="a3"/>
              <w:ind w:firstLineChars="0" w:firstLine="0"/>
            </w:pPr>
            <w:r w:rsidRPr="00677140">
              <w:rPr>
                <w:rFonts w:hint="eastAsia"/>
              </w:rPr>
              <w:t>所有期货和期权合约</w:t>
            </w:r>
          </w:p>
        </w:tc>
        <w:tc>
          <w:tcPr>
            <w:tcW w:w="2490" w:type="dxa"/>
          </w:tcPr>
          <w:p w:rsidR="00E3408F" w:rsidRPr="00677140" w:rsidRDefault="00E3408F" w:rsidP="00BC72BB">
            <w:pPr>
              <w:pStyle w:val="a3"/>
              <w:ind w:firstLineChars="0" w:firstLine="0"/>
            </w:pPr>
            <w:r w:rsidRPr="00677140">
              <w:rPr>
                <w:rFonts w:hint="eastAsia"/>
              </w:rPr>
              <w:t>期权和标的物合约</w:t>
            </w:r>
          </w:p>
        </w:tc>
      </w:tr>
      <w:tr w:rsidR="00E3408F" w:rsidRPr="00677140" w:rsidTr="002B51D5">
        <w:tc>
          <w:tcPr>
            <w:tcW w:w="1340" w:type="dxa"/>
          </w:tcPr>
          <w:p w:rsidR="00E3408F" w:rsidRPr="00677140" w:rsidRDefault="00815F86" w:rsidP="00D953CF">
            <w:pPr>
              <w:pStyle w:val="a3"/>
              <w:ind w:firstLineChars="0" w:firstLine="0"/>
              <w:jc w:val="center"/>
            </w:pPr>
            <w:r>
              <w:rPr>
                <w:rFonts w:hint="eastAsia"/>
              </w:rPr>
              <w:t>(</w:t>
            </w:r>
            <w:r>
              <w:rPr>
                <w:rFonts w:hint="eastAsia"/>
              </w:rPr>
              <w:t>键盘</w:t>
            </w:r>
            <w:r>
              <w:rPr>
                <w:rFonts w:hint="eastAsia"/>
              </w:rPr>
              <w:t>/</w:t>
            </w:r>
            <w:r>
              <w:rPr>
                <w:rFonts w:hint="eastAsia"/>
              </w:rPr>
              <w:t>鼠标</w:t>
            </w:r>
            <w:r>
              <w:rPr>
                <w:rFonts w:hint="eastAsia"/>
              </w:rPr>
              <w:t>)</w:t>
            </w:r>
            <w:r w:rsidR="00E3408F">
              <w:rPr>
                <w:rFonts w:hint="eastAsia"/>
              </w:rPr>
              <w:t>快捷下单合约</w:t>
            </w:r>
          </w:p>
        </w:tc>
        <w:tc>
          <w:tcPr>
            <w:tcW w:w="1903" w:type="dxa"/>
          </w:tcPr>
          <w:p w:rsidR="00E3408F" w:rsidRPr="00677140" w:rsidRDefault="00E3408F" w:rsidP="00815F86">
            <w:pPr>
              <w:pStyle w:val="a3"/>
              <w:ind w:firstLineChars="0" w:firstLine="0"/>
            </w:pPr>
            <w:r w:rsidRPr="00677140">
              <w:rPr>
                <w:rFonts w:hint="eastAsia"/>
              </w:rPr>
              <w:t>仅期货合约</w:t>
            </w:r>
            <w:r w:rsidR="00815F86">
              <w:rPr>
                <w:rFonts w:hint="eastAsia"/>
              </w:rPr>
              <w:t>。持仓快捷平仓：其它合约不能平仓</w:t>
            </w:r>
          </w:p>
        </w:tc>
        <w:tc>
          <w:tcPr>
            <w:tcW w:w="2329" w:type="dxa"/>
          </w:tcPr>
          <w:p w:rsidR="00E3408F" w:rsidRPr="00677140" w:rsidRDefault="00E3408F" w:rsidP="00BC72BB">
            <w:pPr>
              <w:pStyle w:val="a3"/>
              <w:ind w:firstLineChars="0" w:firstLine="0"/>
            </w:pPr>
            <w:r w:rsidRPr="00677140">
              <w:rPr>
                <w:rFonts w:hint="eastAsia"/>
              </w:rPr>
              <w:t>所有期货和期权合约</w:t>
            </w:r>
          </w:p>
        </w:tc>
        <w:tc>
          <w:tcPr>
            <w:tcW w:w="2490" w:type="dxa"/>
          </w:tcPr>
          <w:p w:rsidR="00E3408F" w:rsidRPr="00677140" w:rsidRDefault="00E3408F" w:rsidP="00815F86">
            <w:pPr>
              <w:pStyle w:val="a3"/>
              <w:ind w:firstLineChars="0" w:firstLine="0"/>
            </w:pPr>
            <w:r w:rsidRPr="00677140">
              <w:rPr>
                <w:rFonts w:hint="eastAsia"/>
              </w:rPr>
              <w:t>期权和标的物合约</w:t>
            </w:r>
            <w:r w:rsidR="00815F86">
              <w:rPr>
                <w:rFonts w:hint="eastAsia"/>
              </w:rPr>
              <w:t>。持仓快捷平仓：其它合约不能平仓</w:t>
            </w:r>
          </w:p>
        </w:tc>
      </w:tr>
      <w:tr w:rsidR="00E3408F" w:rsidRPr="00677140" w:rsidTr="002B51D5">
        <w:tc>
          <w:tcPr>
            <w:tcW w:w="1340" w:type="dxa"/>
          </w:tcPr>
          <w:p w:rsidR="00E3408F" w:rsidRPr="00677140" w:rsidRDefault="00E3408F" w:rsidP="00D953CF">
            <w:pPr>
              <w:pStyle w:val="a3"/>
              <w:ind w:firstLineChars="0" w:firstLine="0"/>
              <w:jc w:val="center"/>
            </w:pPr>
            <w:r>
              <w:rPr>
                <w:rFonts w:hint="eastAsia"/>
              </w:rPr>
              <w:t>委托、挂单、成交、持仓模块</w:t>
            </w:r>
          </w:p>
        </w:tc>
        <w:tc>
          <w:tcPr>
            <w:tcW w:w="6722" w:type="dxa"/>
            <w:gridSpan w:val="3"/>
          </w:tcPr>
          <w:p w:rsidR="00E3408F" w:rsidRPr="00677140" w:rsidRDefault="00E3408F" w:rsidP="00BC72BB">
            <w:pPr>
              <w:pStyle w:val="a3"/>
              <w:ind w:firstLineChars="0" w:firstLine="0"/>
            </w:pPr>
            <w:r>
              <w:rPr>
                <w:rFonts w:hint="eastAsia"/>
              </w:rPr>
              <w:t>根据回报显示，不进行合约过滤</w:t>
            </w:r>
          </w:p>
        </w:tc>
      </w:tr>
      <w:tr w:rsidR="00DE23F8" w:rsidRPr="00677140" w:rsidTr="002B51D5">
        <w:tc>
          <w:tcPr>
            <w:tcW w:w="1340" w:type="dxa"/>
          </w:tcPr>
          <w:p w:rsidR="00DE23F8" w:rsidRPr="00677140" w:rsidRDefault="00DE23F8" w:rsidP="00D953CF">
            <w:pPr>
              <w:pStyle w:val="a3"/>
              <w:ind w:firstLineChars="0" w:firstLine="0"/>
              <w:jc w:val="center"/>
            </w:pPr>
            <w:r>
              <w:rPr>
                <w:rFonts w:hint="eastAsia"/>
              </w:rPr>
              <w:t>报价表</w:t>
            </w:r>
          </w:p>
        </w:tc>
        <w:tc>
          <w:tcPr>
            <w:tcW w:w="1903" w:type="dxa"/>
          </w:tcPr>
          <w:p w:rsidR="00DE23F8" w:rsidRPr="00677140" w:rsidRDefault="00DE23F8" w:rsidP="00BC72BB">
            <w:pPr>
              <w:pStyle w:val="a3"/>
              <w:ind w:firstLineChars="0" w:firstLine="0"/>
            </w:pPr>
            <w:r w:rsidRPr="00677140">
              <w:rPr>
                <w:rFonts w:hint="eastAsia"/>
              </w:rPr>
              <w:t>仅</w:t>
            </w:r>
            <w:r>
              <w:rPr>
                <w:rFonts w:hint="eastAsia"/>
              </w:rPr>
              <w:t>可加入</w:t>
            </w:r>
            <w:r w:rsidRPr="00677140">
              <w:rPr>
                <w:rFonts w:hint="eastAsia"/>
              </w:rPr>
              <w:t>期货合约</w:t>
            </w:r>
          </w:p>
        </w:tc>
        <w:tc>
          <w:tcPr>
            <w:tcW w:w="2329" w:type="dxa"/>
          </w:tcPr>
          <w:p w:rsidR="00DE23F8" w:rsidRPr="00677140" w:rsidRDefault="00815F86" w:rsidP="00815F86">
            <w:pPr>
              <w:pStyle w:val="a3"/>
              <w:ind w:firstLineChars="0" w:firstLine="0"/>
            </w:pPr>
            <w:r>
              <w:rPr>
                <w:rFonts w:hint="eastAsia"/>
              </w:rPr>
              <w:t>仅</w:t>
            </w:r>
            <w:r w:rsidR="00DE23F8">
              <w:rPr>
                <w:rFonts w:hint="eastAsia"/>
              </w:rPr>
              <w:t>可加入</w:t>
            </w:r>
            <w:r w:rsidR="00DE23F8" w:rsidRPr="00677140">
              <w:rPr>
                <w:rFonts w:hint="eastAsia"/>
              </w:rPr>
              <w:t>期货合约</w:t>
            </w:r>
          </w:p>
        </w:tc>
        <w:tc>
          <w:tcPr>
            <w:tcW w:w="2490" w:type="dxa"/>
          </w:tcPr>
          <w:p w:rsidR="00DE23F8" w:rsidRPr="00677140" w:rsidRDefault="00DE23F8" w:rsidP="00DE23F8">
            <w:pPr>
              <w:pStyle w:val="a3"/>
              <w:ind w:firstLineChars="0" w:firstLine="0"/>
            </w:pPr>
            <w:r>
              <w:rPr>
                <w:rFonts w:hint="eastAsia"/>
              </w:rPr>
              <w:t>仅可加入</w:t>
            </w:r>
            <w:r w:rsidRPr="00677140">
              <w:rPr>
                <w:rFonts w:hint="eastAsia"/>
              </w:rPr>
              <w:t>标的物</w:t>
            </w:r>
            <w:r>
              <w:rPr>
                <w:rFonts w:hint="eastAsia"/>
              </w:rPr>
              <w:t>期货</w:t>
            </w:r>
            <w:r w:rsidRPr="00677140">
              <w:rPr>
                <w:rFonts w:hint="eastAsia"/>
              </w:rPr>
              <w:t>合约</w:t>
            </w:r>
          </w:p>
        </w:tc>
      </w:tr>
    </w:tbl>
    <w:p w:rsidR="00E3408F" w:rsidRPr="00090DD7" w:rsidRDefault="00E3408F" w:rsidP="00D75D0B">
      <w:pPr>
        <w:pStyle w:val="3"/>
        <w:numPr>
          <w:ilvl w:val="0"/>
          <w:numId w:val="9"/>
        </w:numPr>
        <w:spacing w:before="240" w:after="240" w:line="240" w:lineRule="auto"/>
        <w:rPr>
          <w:b w:val="0"/>
          <w:sz w:val="21"/>
          <w:szCs w:val="21"/>
        </w:rPr>
      </w:pPr>
      <w:bookmarkStart w:id="5" w:name="_Toc400716993"/>
      <w:r w:rsidRPr="00090DD7">
        <w:rPr>
          <w:rFonts w:hint="eastAsia"/>
          <w:b w:val="0"/>
          <w:sz w:val="21"/>
          <w:szCs w:val="21"/>
        </w:rPr>
        <w:t>期权布局方案</w:t>
      </w:r>
      <w:bookmarkEnd w:id="5"/>
    </w:p>
    <w:p w:rsidR="00A63B27" w:rsidRDefault="00A63B27" w:rsidP="00BE0C72">
      <w:pPr>
        <w:ind w:leftChars="400" w:left="840" w:firstLineChars="200" w:firstLine="420"/>
      </w:pPr>
      <w:r>
        <w:rPr>
          <w:rFonts w:hint="eastAsia"/>
        </w:rPr>
        <w:t>在标准版的</w:t>
      </w:r>
      <w:r w:rsidR="00334FB8">
        <w:rPr>
          <w:rFonts w:hint="eastAsia"/>
        </w:rPr>
        <w:t>标准风格</w:t>
      </w:r>
      <w:r>
        <w:rPr>
          <w:rFonts w:hint="eastAsia"/>
        </w:rPr>
        <w:t>基础上</w:t>
      </w:r>
      <w:r w:rsidR="00334FB8">
        <w:rPr>
          <w:rFonts w:hint="eastAsia"/>
        </w:rPr>
        <w:t>，增加一个新的布局方案。如上图，增加期权</w:t>
      </w:r>
      <w:r w:rsidR="00334FB8">
        <w:rPr>
          <w:rFonts w:hint="eastAsia"/>
        </w:rPr>
        <w:t>T</w:t>
      </w:r>
      <w:r w:rsidR="00334FB8">
        <w:rPr>
          <w:rFonts w:hint="eastAsia"/>
        </w:rPr>
        <w:t>型报价模块</w:t>
      </w:r>
      <w:r>
        <w:rPr>
          <w:rFonts w:hint="eastAsia"/>
        </w:rPr>
        <w:t>。</w:t>
      </w:r>
      <w:r w:rsidR="00334FB8">
        <w:rPr>
          <w:rFonts w:hint="eastAsia"/>
        </w:rPr>
        <w:t>T</w:t>
      </w:r>
      <w:r w:rsidR="00334FB8">
        <w:rPr>
          <w:rFonts w:hint="eastAsia"/>
        </w:rPr>
        <w:t>型报价模块标题隐藏。</w:t>
      </w:r>
    </w:p>
    <w:p w:rsidR="00B40D75" w:rsidRPr="00090DD7" w:rsidRDefault="00B40D75" w:rsidP="00D75D0B">
      <w:pPr>
        <w:pStyle w:val="3"/>
        <w:numPr>
          <w:ilvl w:val="0"/>
          <w:numId w:val="9"/>
        </w:numPr>
        <w:spacing w:before="240" w:after="240" w:line="240" w:lineRule="auto"/>
        <w:rPr>
          <w:b w:val="0"/>
          <w:sz w:val="21"/>
          <w:szCs w:val="21"/>
        </w:rPr>
      </w:pPr>
      <w:bookmarkStart w:id="6" w:name="_Toc400716994"/>
      <w:r w:rsidRPr="00090DD7">
        <w:rPr>
          <w:rFonts w:hint="eastAsia"/>
          <w:b w:val="0"/>
          <w:sz w:val="21"/>
          <w:szCs w:val="21"/>
        </w:rPr>
        <w:t>鼠标快捷下单</w:t>
      </w:r>
      <w:bookmarkEnd w:id="6"/>
    </w:p>
    <w:p w:rsidR="00B40D75" w:rsidRDefault="00B40D75" w:rsidP="00BE0C72">
      <w:pPr>
        <w:ind w:leftChars="400" w:left="840" w:firstLineChars="200" w:firstLine="420"/>
      </w:pPr>
      <w:r>
        <w:rPr>
          <w:rFonts w:hint="eastAsia"/>
        </w:rPr>
        <w:t>报价表里原本的鼠标双击买卖价</w:t>
      </w:r>
      <w:r>
        <w:rPr>
          <w:rFonts w:hint="eastAsia"/>
        </w:rPr>
        <w:t>/</w:t>
      </w:r>
      <w:r>
        <w:rPr>
          <w:rFonts w:hint="eastAsia"/>
        </w:rPr>
        <w:t>量快速下单功能保留。</w:t>
      </w:r>
    </w:p>
    <w:p w:rsidR="00A977F3" w:rsidRPr="00090DD7" w:rsidRDefault="00B40D75" w:rsidP="00D75D0B">
      <w:pPr>
        <w:pStyle w:val="3"/>
        <w:numPr>
          <w:ilvl w:val="0"/>
          <w:numId w:val="9"/>
        </w:numPr>
        <w:spacing w:before="240" w:after="240" w:line="240" w:lineRule="auto"/>
        <w:rPr>
          <w:b w:val="0"/>
          <w:sz w:val="21"/>
          <w:szCs w:val="21"/>
        </w:rPr>
      </w:pPr>
      <w:bookmarkStart w:id="7" w:name="_Toc400716995"/>
      <w:r w:rsidRPr="00090DD7">
        <w:rPr>
          <w:rFonts w:hint="eastAsia"/>
          <w:b w:val="0"/>
          <w:sz w:val="21"/>
          <w:szCs w:val="21"/>
        </w:rPr>
        <w:t>改变期权</w:t>
      </w:r>
      <w:r w:rsidRPr="00090DD7">
        <w:rPr>
          <w:rFonts w:hint="eastAsia"/>
          <w:b w:val="0"/>
          <w:sz w:val="21"/>
          <w:szCs w:val="21"/>
        </w:rPr>
        <w:t>T</w:t>
      </w:r>
      <w:r w:rsidRPr="00090DD7">
        <w:rPr>
          <w:rFonts w:hint="eastAsia"/>
          <w:b w:val="0"/>
          <w:sz w:val="21"/>
          <w:szCs w:val="21"/>
        </w:rPr>
        <w:t>型报价内容</w:t>
      </w:r>
      <w:bookmarkEnd w:id="7"/>
    </w:p>
    <w:p w:rsidR="00B40D75" w:rsidRDefault="00B40D75" w:rsidP="00BE0C72">
      <w:pPr>
        <w:ind w:leftChars="400" w:left="840" w:firstLineChars="200" w:firstLine="420"/>
      </w:pPr>
      <w:r>
        <w:rPr>
          <w:rFonts w:hint="eastAsia"/>
        </w:rPr>
        <w:t>鼠标</w:t>
      </w:r>
      <w:r>
        <w:rPr>
          <w:rFonts w:hint="eastAsia"/>
        </w:rPr>
        <w:t>/</w:t>
      </w:r>
      <w:r>
        <w:rPr>
          <w:rFonts w:hint="eastAsia"/>
        </w:rPr>
        <w:t>键盘改变报价表当前行</w:t>
      </w:r>
      <w:r w:rsidR="00A977F3">
        <w:rPr>
          <w:rFonts w:hint="eastAsia"/>
        </w:rPr>
        <w:t>，如果该行合约是期权标的物合约</w:t>
      </w:r>
      <w:r>
        <w:rPr>
          <w:rFonts w:hint="eastAsia"/>
        </w:rPr>
        <w:t>，则在</w:t>
      </w:r>
      <w:r>
        <w:rPr>
          <w:rFonts w:hint="eastAsia"/>
        </w:rPr>
        <w:t>T</w:t>
      </w:r>
      <w:r>
        <w:rPr>
          <w:rFonts w:hint="eastAsia"/>
        </w:rPr>
        <w:t>型报价窗口显示</w:t>
      </w:r>
      <w:r w:rsidR="00D25855">
        <w:rPr>
          <w:rFonts w:hint="eastAsia"/>
        </w:rPr>
        <w:t>标的物期货对应的所有期权报价；如果不是标的物合约，清空</w:t>
      </w:r>
      <w:r w:rsidR="00D25855">
        <w:rPr>
          <w:rFonts w:hint="eastAsia"/>
        </w:rPr>
        <w:t>T</w:t>
      </w:r>
      <w:r w:rsidR="00D25855">
        <w:rPr>
          <w:rFonts w:hint="eastAsia"/>
        </w:rPr>
        <w:t>型报价窗口。</w:t>
      </w:r>
    </w:p>
    <w:p w:rsidR="00A977F3" w:rsidRPr="00090DD7" w:rsidRDefault="00B40D75" w:rsidP="00D75D0B">
      <w:pPr>
        <w:pStyle w:val="3"/>
        <w:numPr>
          <w:ilvl w:val="0"/>
          <w:numId w:val="9"/>
        </w:numPr>
        <w:spacing w:before="240" w:after="240" w:line="240" w:lineRule="auto"/>
        <w:rPr>
          <w:b w:val="0"/>
          <w:sz w:val="21"/>
          <w:szCs w:val="21"/>
        </w:rPr>
      </w:pPr>
      <w:bookmarkStart w:id="8" w:name="_Toc400716996"/>
      <w:r w:rsidRPr="00090DD7">
        <w:rPr>
          <w:rFonts w:hint="eastAsia"/>
          <w:b w:val="0"/>
          <w:sz w:val="21"/>
          <w:szCs w:val="21"/>
        </w:rPr>
        <w:t>弹出期权策略窗口</w:t>
      </w:r>
      <w:bookmarkEnd w:id="8"/>
    </w:p>
    <w:p w:rsidR="00E1194C" w:rsidRDefault="00A977F3" w:rsidP="00BE0C72">
      <w:pPr>
        <w:ind w:leftChars="400" w:left="840" w:firstLineChars="200" w:firstLine="420"/>
      </w:pPr>
      <w:r>
        <w:rPr>
          <w:rFonts w:hint="eastAsia"/>
        </w:rPr>
        <w:t>鼠标双击报价表合约列，如果该行合约是期权标的物期货合约，自动弹出对应的期权策略窗口。</w:t>
      </w:r>
    </w:p>
    <w:p w:rsidR="00E1194C" w:rsidRDefault="00A977F3" w:rsidP="00BE0C72">
      <w:pPr>
        <w:ind w:leftChars="400" w:left="840" w:firstLineChars="200" w:firstLine="420"/>
      </w:pPr>
      <w:r>
        <w:rPr>
          <w:rFonts w:hint="eastAsia"/>
        </w:rPr>
        <w:t>对于</w:t>
      </w:r>
      <w:r>
        <w:rPr>
          <w:rFonts w:hint="eastAsia"/>
        </w:rPr>
        <w:t>RunMode2/3</w:t>
      </w:r>
      <w:r>
        <w:rPr>
          <w:rFonts w:hint="eastAsia"/>
        </w:rPr>
        <w:t>，</w:t>
      </w:r>
      <w:r w:rsidR="00B40D75">
        <w:rPr>
          <w:rFonts w:hint="eastAsia"/>
        </w:rPr>
        <w:t>在报价表增加右键</w:t>
      </w:r>
      <w:r>
        <w:rPr>
          <w:rFonts w:hint="eastAsia"/>
        </w:rPr>
        <w:t>菜单</w:t>
      </w:r>
      <w:r w:rsidR="00B40D75">
        <w:rPr>
          <w:rFonts w:hint="eastAsia"/>
        </w:rPr>
        <w:t>【期权策略</w:t>
      </w:r>
      <w:r>
        <w:rPr>
          <w:rFonts w:hint="eastAsia"/>
        </w:rPr>
        <w:t>窗口</w:t>
      </w:r>
      <w:r w:rsidR="00B40D75">
        <w:rPr>
          <w:rFonts w:hint="eastAsia"/>
        </w:rPr>
        <w:t>】，</w:t>
      </w:r>
      <w:r w:rsidR="00C764E9">
        <w:rPr>
          <w:rFonts w:hint="eastAsia"/>
        </w:rPr>
        <w:t>右键点击期权标的物合约时显示，否则不显示。</w:t>
      </w:r>
      <w:r w:rsidR="00B40D75">
        <w:rPr>
          <w:rFonts w:hint="eastAsia"/>
        </w:rPr>
        <w:t>点击</w:t>
      </w:r>
      <w:r w:rsidR="00E1194C">
        <w:rPr>
          <w:rFonts w:hint="eastAsia"/>
        </w:rPr>
        <w:t>后，自动弹出对应的期权策略窗口</w:t>
      </w:r>
    </w:p>
    <w:p w:rsidR="00B40D75" w:rsidRPr="00E1194C" w:rsidRDefault="00E1194C" w:rsidP="00BE0C72">
      <w:pPr>
        <w:ind w:leftChars="400" w:left="840" w:firstLineChars="200" w:firstLine="420"/>
      </w:pPr>
      <w:r>
        <w:rPr>
          <w:rFonts w:hint="eastAsia"/>
        </w:rPr>
        <w:lastRenderedPageBreak/>
        <w:t>菜单栏</w:t>
      </w:r>
      <w:r>
        <w:t>—</w:t>
      </w:r>
      <w:r>
        <w:rPr>
          <w:rFonts w:hint="eastAsia"/>
        </w:rPr>
        <w:t>高级里增加【期权策略窗口】按钮，点击</w:t>
      </w:r>
      <w:r w:rsidR="00C764E9">
        <w:rPr>
          <w:rFonts w:hint="eastAsia"/>
        </w:rPr>
        <w:t>后，如果当前合约是期权标的物合约，则以该合约打开期权策略窗口，如果不是或没选择合约，则打开空的策略窗口</w:t>
      </w:r>
      <w:r>
        <w:rPr>
          <w:rFonts w:hint="eastAsia"/>
        </w:rPr>
        <w:t>。</w:t>
      </w:r>
    </w:p>
    <w:p w:rsidR="00A977F3" w:rsidRPr="00090DD7" w:rsidRDefault="00A977F3" w:rsidP="00D75D0B">
      <w:pPr>
        <w:pStyle w:val="3"/>
        <w:numPr>
          <w:ilvl w:val="0"/>
          <w:numId w:val="9"/>
        </w:numPr>
        <w:spacing w:before="240" w:after="240" w:line="240" w:lineRule="auto"/>
        <w:rPr>
          <w:b w:val="0"/>
          <w:sz w:val="21"/>
          <w:szCs w:val="21"/>
        </w:rPr>
      </w:pPr>
      <w:bookmarkStart w:id="9" w:name="_Toc400716997"/>
      <w:r w:rsidRPr="00090DD7">
        <w:rPr>
          <w:rFonts w:hint="eastAsia"/>
          <w:b w:val="0"/>
          <w:sz w:val="21"/>
          <w:szCs w:val="21"/>
        </w:rPr>
        <w:t>增加</w:t>
      </w:r>
      <w:r w:rsidR="00B40D75" w:rsidRPr="00090DD7">
        <w:rPr>
          <w:rFonts w:hint="eastAsia"/>
          <w:b w:val="0"/>
          <w:sz w:val="21"/>
          <w:szCs w:val="21"/>
        </w:rPr>
        <w:t>下单板模块</w:t>
      </w:r>
      <w:r w:rsidRPr="00090DD7">
        <w:rPr>
          <w:rFonts w:hint="eastAsia"/>
          <w:b w:val="0"/>
          <w:sz w:val="21"/>
          <w:szCs w:val="21"/>
        </w:rPr>
        <w:t>模式</w:t>
      </w:r>
      <w:bookmarkEnd w:id="9"/>
    </w:p>
    <w:p w:rsidR="00B40D75" w:rsidRDefault="00A977F3" w:rsidP="00BE0C72">
      <w:pPr>
        <w:ind w:leftChars="400" w:left="840" w:firstLineChars="200" w:firstLine="420"/>
      </w:pPr>
      <w:r>
        <w:rPr>
          <w:rFonts w:hint="eastAsia"/>
        </w:rPr>
        <w:t>对于</w:t>
      </w:r>
      <w:r>
        <w:rPr>
          <w:rFonts w:hint="eastAsia"/>
        </w:rPr>
        <w:t>RunMode2/3</w:t>
      </w:r>
      <w:r>
        <w:rPr>
          <w:rFonts w:hint="eastAsia"/>
        </w:rPr>
        <w:t>，如上图下单板显示内容，</w:t>
      </w:r>
      <w:r w:rsidR="00B40D75">
        <w:rPr>
          <w:rFonts w:hint="eastAsia"/>
        </w:rPr>
        <w:t>将原来的可用资金、可开手数等信息，从下部挪到左侧，去掉五档行情勾选，默认显示一档行情。</w:t>
      </w:r>
      <w:r>
        <w:rPr>
          <w:rFonts w:hint="eastAsia"/>
        </w:rPr>
        <w:t>此模式下，下单版宽度固定</w:t>
      </w:r>
      <w:r w:rsidR="00E1194C">
        <w:rPr>
          <w:rFonts w:hint="eastAsia"/>
        </w:rPr>
        <w:t>，位置紧靠主窗口右侧</w:t>
      </w:r>
      <w:r>
        <w:rPr>
          <w:rFonts w:hint="eastAsia"/>
        </w:rPr>
        <w:t>。下单板与左侧其它模块的边界不能拖拽。</w:t>
      </w:r>
    </w:p>
    <w:p w:rsidR="00B40D75" w:rsidRPr="00B40D75" w:rsidRDefault="00B40D75" w:rsidP="00BE0C72">
      <w:pPr>
        <w:ind w:leftChars="400" w:left="840" w:firstLineChars="200" w:firstLine="420"/>
      </w:pPr>
    </w:p>
    <w:p w:rsidR="0027378F" w:rsidRDefault="0027378F">
      <w:pPr>
        <w:widowControl/>
        <w:jc w:val="left"/>
      </w:pPr>
    </w:p>
    <w:p w:rsidR="001131CE" w:rsidRDefault="001131CE">
      <w:pPr>
        <w:widowControl/>
        <w:jc w:val="left"/>
        <w:rPr>
          <w:b/>
          <w:bCs/>
          <w:kern w:val="44"/>
          <w:sz w:val="44"/>
          <w:szCs w:val="44"/>
        </w:rPr>
      </w:pPr>
      <w:r>
        <w:br w:type="page"/>
      </w:r>
    </w:p>
    <w:p w:rsidR="00E3408F" w:rsidRDefault="00E3408F" w:rsidP="00D75D0B">
      <w:pPr>
        <w:pStyle w:val="1"/>
        <w:numPr>
          <w:ilvl w:val="0"/>
          <w:numId w:val="7"/>
        </w:numPr>
      </w:pPr>
      <w:bookmarkStart w:id="10" w:name="_Toc400716998"/>
      <w:r>
        <w:rPr>
          <w:rFonts w:hint="eastAsia"/>
        </w:rPr>
        <w:lastRenderedPageBreak/>
        <w:t>T</w:t>
      </w:r>
      <w:r>
        <w:rPr>
          <w:rFonts w:hint="eastAsia"/>
        </w:rPr>
        <w:t>型报价模块</w:t>
      </w:r>
      <w:bookmarkEnd w:id="10"/>
    </w:p>
    <w:p w:rsidR="00E1194C" w:rsidRPr="00EC26D8" w:rsidRDefault="00E1194C" w:rsidP="00D75D0B">
      <w:pPr>
        <w:pStyle w:val="2"/>
        <w:numPr>
          <w:ilvl w:val="0"/>
          <w:numId w:val="10"/>
        </w:numPr>
        <w:rPr>
          <w:b w:val="0"/>
          <w:sz w:val="28"/>
          <w:szCs w:val="28"/>
        </w:rPr>
      </w:pPr>
      <w:bookmarkStart w:id="11" w:name="_Toc400716999"/>
      <w:r w:rsidRPr="00EC26D8">
        <w:rPr>
          <w:rFonts w:hint="eastAsia"/>
          <w:b w:val="0"/>
          <w:sz w:val="28"/>
          <w:szCs w:val="28"/>
        </w:rPr>
        <w:t>窗口界面</w:t>
      </w:r>
      <w:bookmarkEnd w:id="11"/>
    </w:p>
    <w:p w:rsidR="004649A4" w:rsidRDefault="004649A4" w:rsidP="00EC26D8">
      <w:pPr>
        <w:pStyle w:val="a3"/>
        <w:ind w:leftChars="200" w:left="420" w:firstLineChars="0" w:firstLine="0"/>
      </w:pPr>
      <w:r>
        <w:rPr>
          <w:rFonts w:hint="eastAsia"/>
        </w:rPr>
        <w:t xml:space="preserve">ColorMode=0 </w:t>
      </w:r>
      <w:r>
        <w:rPr>
          <w:rFonts w:hint="eastAsia"/>
        </w:rPr>
        <w:t>浅底色配色</w:t>
      </w:r>
    </w:p>
    <w:p w:rsidR="00E1194C" w:rsidRDefault="00F52350" w:rsidP="00EC26D8">
      <w:pPr>
        <w:ind w:leftChars="200" w:left="420"/>
      </w:pPr>
      <w:r>
        <w:rPr>
          <w:rFonts w:hint="eastAsia"/>
          <w:noProof/>
        </w:rPr>
        <w:drawing>
          <wp:inline distT="0" distB="0" distL="0" distR="0">
            <wp:extent cx="5266690" cy="2165350"/>
            <wp:effectExtent l="1905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266690" cy="2165350"/>
                    </a:xfrm>
                    <a:prstGeom prst="rect">
                      <a:avLst/>
                    </a:prstGeom>
                    <a:noFill/>
                    <a:ln w="9525">
                      <a:noFill/>
                      <a:miter lim="800000"/>
                      <a:headEnd/>
                      <a:tailEnd/>
                    </a:ln>
                  </pic:spPr>
                </pic:pic>
              </a:graphicData>
            </a:graphic>
          </wp:inline>
        </w:drawing>
      </w:r>
    </w:p>
    <w:p w:rsidR="0027378F" w:rsidRDefault="0027378F" w:rsidP="00EC26D8">
      <w:pPr>
        <w:ind w:leftChars="200" w:left="420"/>
      </w:pPr>
    </w:p>
    <w:p w:rsidR="004649A4" w:rsidRDefault="004649A4" w:rsidP="00EC26D8">
      <w:pPr>
        <w:ind w:leftChars="200" w:left="420"/>
      </w:pPr>
      <w:r>
        <w:rPr>
          <w:rFonts w:hint="eastAsia"/>
        </w:rPr>
        <w:t xml:space="preserve">ColorMode=1 </w:t>
      </w:r>
      <w:r>
        <w:rPr>
          <w:rFonts w:hint="eastAsia"/>
        </w:rPr>
        <w:t>深底色配色</w:t>
      </w:r>
    </w:p>
    <w:p w:rsidR="004649A4" w:rsidRDefault="004649A4" w:rsidP="00EC26D8">
      <w:pPr>
        <w:ind w:leftChars="200" w:left="420"/>
      </w:pPr>
      <w:r w:rsidRPr="004649A4">
        <w:rPr>
          <w:rFonts w:hint="eastAsia"/>
          <w:noProof/>
        </w:rPr>
        <w:drawing>
          <wp:inline distT="0" distB="0" distL="0" distR="0">
            <wp:extent cx="5274310" cy="2260600"/>
            <wp:effectExtent l="19050" t="0" r="254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2260600"/>
                    </a:xfrm>
                    <a:prstGeom prst="rect">
                      <a:avLst/>
                    </a:prstGeom>
                    <a:noFill/>
                    <a:ln w="9525">
                      <a:noFill/>
                      <a:miter lim="800000"/>
                      <a:headEnd/>
                      <a:tailEnd/>
                    </a:ln>
                  </pic:spPr>
                </pic:pic>
              </a:graphicData>
            </a:graphic>
          </wp:inline>
        </w:drawing>
      </w:r>
    </w:p>
    <w:p w:rsidR="00E1194C" w:rsidRPr="00DA0EEB" w:rsidRDefault="00E1194C" w:rsidP="00DA0EEB">
      <w:pPr>
        <w:pStyle w:val="2"/>
        <w:numPr>
          <w:ilvl w:val="0"/>
          <w:numId w:val="10"/>
        </w:numPr>
        <w:rPr>
          <w:b w:val="0"/>
          <w:sz w:val="28"/>
          <w:szCs w:val="28"/>
        </w:rPr>
      </w:pPr>
      <w:bookmarkStart w:id="12" w:name="_Toc400717000"/>
      <w:r w:rsidRPr="00DA0EEB">
        <w:rPr>
          <w:rFonts w:hint="eastAsia"/>
          <w:b w:val="0"/>
          <w:sz w:val="28"/>
          <w:szCs w:val="28"/>
        </w:rPr>
        <w:t>开发模式</w:t>
      </w:r>
      <w:bookmarkEnd w:id="12"/>
    </w:p>
    <w:p w:rsidR="00334FB8" w:rsidRDefault="00334FB8" w:rsidP="00EC26D8">
      <w:pPr>
        <w:ind w:leftChars="400" w:left="840" w:firstLineChars="200" w:firstLine="420"/>
      </w:pPr>
      <w:r>
        <w:rPr>
          <w:rFonts w:hint="eastAsia"/>
        </w:rPr>
        <w:t>T</w:t>
      </w:r>
      <w:r>
        <w:rPr>
          <w:rFonts w:hint="eastAsia"/>
        </w:rPr>
        <w:t>型报价模块</w:t>
      </w:r>
      <w:r w:rsidR="00C521D1">
        <w:rPr>
          <w:rFonts w:hint="eastAsia"/>
        </w:rPr>
        <w:t>以</w:t>
      </w:r>
      <w:r w:rsidR="00C521D1">
        <w:rPr>
          <w:rFonts w:hint="eastAsia"/>
        </w:rPr>
        <w:t>DLL</w:t>
      </w:r>
      <w:r w:rsidR="00783EAC">
        <w:rPr>
          <w:rFonts w:hint="eastAsia"/>
        </w:rPr>
        <w:t>或静态库</w:t>
      </w:r>
      <w:r w:rsidR="00C521D1">
        <w:rPr>
          <w:rFonts w:hint="eastAsia"/>
        </w:rPr>
        <w:t>方式，以</w:t>
      </w:r>
      <w:r w:rsidR="00C521D1">
        <w:rPr>
          <w:rFonts w:hint="eastAsia"/>
        </w:rPr>
        <w:t>MFC</w:t>
      </w:r>
      <w:r w:rsidR="00C521D1">
        <w:rPr>
          <w:rFonts w:hint="eastAsia"/>
        </w:rPr>
        <w:t>或</w:t>
      </w:r>
      <w:r w:rsidR="00C521D1">
        <w:rPr>
          <w:rFonts w:hint="eastAsia"/>
        </w:rPr>
        <w:t>Win32API</w:t>
      </w:r>
      <w:r w:rsidR="00C521D1">
        <w:rPr>
          <w:rFonts w:hint="eastAsia"/>
        </w:rPr>
        <w:t>技术实现，可</w:t>
      </w:r>
      <w:r w:rsidR="00E1194C">
        <w:rPr>
          <w:rFonts w:hint="eastAsia"/>
        </w:rPr>
        <w:t>在主窗口和</w:t>
      </w:r>
      <w:r>
        <w:rPr>
          <w:rFonts w:hint="eastAsia"/>
        </w:rPr>
        <w:t>期权策略窗口中</w:t>
      </w:r>
      <w:r w:rsidR="00C521D1">
        <w:rPr>
          <w:rFonts w:hint="eastAsia"/>
        </w:rPr>
        <w:t>调用</w:t>
      </w:r>
      <w:r w:rsidR="00E1194C">
        <w:rPr>
          <w:rFonts w:hint="eastAsia"/>
        </w:rPr>
        <w:t>。</w:t>
      </w:r>
    </w:p>
    <w:p w:rsidR="00C521D1" w:rsidRPr="00DA0EEB" w:rsidRDefault="00C521D1" w:rsidP="00DA0EEB">
      <w:pPr>
        <w:pStyle w:val="2"/>
        <w:numPr>
          <w:ilvl w:val="0"/>
          <w:numId w:val="10"/>
        </w:numPr>
        <w:rPr>
          <w:b w:val="0"/>
          <w:sz w:val="28"/>
          <w:szCs w:val="28"/>
        </w:rPr>
      </w:pPr>
      <w:bookmarkStart w:id="13" w:name="_Toc400717001"/>
      <w:r w:rsidRPr="00DA0EEB">
        <w:rPr>
          <w:rFonts w:hint="eastAsia"/>
          <w:b w:val="0"/>
          <w:sz w:val="28"/>
          <w:szCs w:val="28"/>
        </w:rPr>
        <w:t>T</w:t>
      </w:r>
      <w:r w:rsidRPr="00DA0EEB">
        <w:rPr>
          <w:rFonts w:hint="eastAsia"/>
          <w:b w:val="0"/>
          <w:sz w:val="28"/>
          <w:szCs w:val="28"/>
        </w:rPr>
        <w:t>型报价接口</w:t>
      </w:r>
      <w:bookmarkEnd w:id="13"/>
    </w:p>
    <w:p w:rsidR="00EA5444" w:rsidRDefault="00C521D1" w:rsidP="00D75D0B">
      <w:pPr>
        <w:pStyle w:val="a3"/>
        <w:numPr>
          <w:ilvl w:val="0"/>
          <w:numId w:val="3"/>
        </w:numPr>
        <w:ind w:leftChars="400" w:left="1260" w:firstLineChars="0"/>
      </w:pPr>
      <w:r>
        <w:rPr>
          <w:rFonts w:hint="eastAsia"/>
        </w:rPr>
        <w:t>HWND CreateWnd(</w:t>
      </w:r>
      <w:r w:rsidR="0022272A">
        <w:rPr>
          <w:rFonts w:hint="eastAsia"/>
        </w:rPr>
        <w:t>HWND hParent</w:t>
      </w:r>
      <w:r>
        <w:rPr>
          <w:rFonts w:hint="eastAsia"/>
        </w:rPr>
        <w:t>)</w:t>
      </w:r>
    </w:p>
    <w:p w:rsidR="00C521D1" w:rsidRPr="00F349E5" w:rsidRDefault="00C521D1" w:rsidP="00EC26D8">
      <w:pPr>
        <w:pStyle w:val="a3"/>
        <w:ind w:leftChars="600" w:left="1260" w:firstLineChars="0" w:firstLine="0"/>
        <w:rPr>
          <w:sz w:val="18"/>
          <w:szCs w:val="18"/>
        </w:rPr>
      </w:pPr>
      <w:r w:rsidRPr="00F349E5">
        <w:rPr>
          <w:rFonts w:hint="eastAsia"/>
          <w:sz w:val="18"/>
          <w:szCs w:val="18"/>
        </w:rPr>
        <w:t>创建新的</w:t>
      </w:r>
      <w:r w:rsidRPr="00F349E5">
        <w:rPr>
          <w:rFonts w:hint="eastAsia"/>
          <w:sz w:val="18"/>
          <w:szCs w:val="18"/>
        </w:rPr>
        <w:t>T</w:t>
      </w:r>
      <w:r w:rsidRPr="00F349E5">
        <w:rPr>
          <w:rFonts w:hint="eastAsia"/>
          <w:sz w:val="18"/>
          <w:szCs w:val="18"/>
        </w:rPr>
        <w:t>型报价窗口，返回窗口句柄</w:t>
      </w:r>
    </w:p>
    <w:p w:rsidR="00EA5444" w:rsidRDefault="00F5754F" w:rsidP="00D75D0B">
      <w:pPr>
        <w:pStyle w:val="a3"/>
        <w:numPr>
          <w:ilvl w:val="0"/>
          <w:numId w:val="3"/>
        </w:numPr>
        <w:ind w:leftChars="400" w:left="1260" w:firstLineChars="0"/>
      </w:pPr>
      <w:r w:rsidRPr="00F5754F">
        <w:t>SetOptionInstruments (const vector&lt; PlatformStru_InstrumentInfo &gt;&amp; vecOptions)</w:t>
      </w:r>
    </w:p>
    <w:p w:rsidR="00F5754F" w:rsidRDefault="00C521D1" w:rsidP="00EC26D8">
      <w:pPr>
        <w:pStyle w:val="a3"/>
        <w:ind w:leftChars="600" w:left="1260" w:firstLineChars="0" w:firstLine="0"/>
      </w:pPr>
      <w:r w:rsidRPr="00F349E5">
        <w:rPr>
          <w:rFonts w:hint="eastAsia"/>
          <w:sz w:val="18"/>
          <w:szCs w:val="18"/>
        </w:rPr>
        <w:lastRenderedPageBreak/>
        <w:t>设置</w:t>
      </w:r>
      <w:r w:rsidR="00151B39" w:rsidRPr="00F349E5">
        <w:rPr>
          <w:rFonts w:hint="eastAsia"/>
          <w:sz w:val="18"/>
          <w:szCs w:val="18"/>
        </w:rPr>
        <w:t>(</w:t>
      </w:r>
      <w:r w:rsidR="00D25855" w:rsidRPr="00F349E5">
        <w:rPr>
          <w:rFonts w:hint="eastAsia"/>
          <w:sz w:val="18"/>
          <w:szCs w:val="18"/>
        </w:rPr>
        <w:t>期权合约</w:t>
      </w:r>
      <w:r w:rsidR="00151B39" w:rsidRPr="00F349E5">
        <w:rPr>
          <w:rFonts w:hint="eastAsia"/>
          <w:sz w:val="18"/>
          <w:szCs w:val="18"/>
        </w:rPr>
        <w:t>)</w:t>
      </w:r>
      <w:r w:rsidR="00F5754F" w:rsidRPr="00F5754F">
        <w:rPr>
          <w:rFonts w:hint="eastAsia"/>
        </w:rPr>
        <w:t xml:space="preserve"> </w:t>
      </w:r>
    </w:p>
    <w:p w:rsidR="00C521D1" w:rsidRPr="00F349E5" w:rsidRDefault="00F5754F" w:rsidP="00EC26D8">
      <w:pPr>
        <w:pStyle w:val="a3"/>
        <w:ind w:leftChars="600" w:left="1260" w:firstLineChars="0" w:firstLine="0"/>
        <w:rPr>
          <w:sz w:val="18"/>
          <w:szCs w:val="18"/>
        </w:rPr>
      </w:pPr>
      <w:r w:rsidRPr="00F5754F">
        <w:rPr>
          <w:rFonts w:hint="eastAsia"/>
          <w:sz w:val="18"/>
          <w:szCs w:val="18"/>
        </w:rPr>
        <w:t>SetOptionInstruments</w:t>
      </w:r>
      <w:r w:rsidRPr="00F5754F">
        <w:rPr>
          <w:rFonts w:hint="eastAsia"/>
          <w:sz w:val="18"/>
          <w:szCs w:val="18"/>
        </w:rPr>
        <w:t>的</w:t>
      </w:r>
      <w:r w:rsidRPr="00F5754F">
        <w:rPr>
          <w:rFonts w:hint="eastAsia"/>
          <w:sz w:val="18"/>
          <w:szCs w:val="18"/>
        </w:rPr>
        <w:t>vecOptions</w:t>
      </w:r>
      <w:r w:rsidRPr="00F5754F">
        <w:rPr>
          <w:rFonts w:hint="eastAsia"/>
          <w:sz w:val="18"/>
          <w:szCs w:val="18"/>
        </w:rPr>
        <w:t>为空时，需要清空</w:t>
      </w:r>
      <w:r w:rsidRPr="00F5754F">
        <w:rPr>
          <w:rFonts w:hint="eastAsia"/>
          <w:sz w:val="18"/>
          <w:szCs w:val="18"/>
        </w:rPr>
        <w:t>T</w:t>
      </w:r>
      <w:r w:rsidRPr="00F5754F">
        <w:rPr>
          <w:rFonts w:hint="eastAsia"/>
          <w:sz w:val="18"/>
          <w:szCs w:val="18"/>
        </w:rPr>
        <w:t>型报价</w:t>
      </w:r>
    </w:p>
    <w:p w:rsidR="00EA5444" w:rsidRDefault="00D25855" w:rsidP="00D75D0B">
      <w:pPr>
        <w:pStyle w:val="a3"/>
        <w:numPr>
          <w:ilvl w:val="0"/>
          <w:numId w:val="3"/>
        </w:numPr>
        <w:ind w:leftChars="400" w:left="1260" w:firstLineChars="0"/>
      </w:pPr>
      <w:r>
        <w:rPr>
          <w:rFonts w:hint="eastAsia"/>
        </w:rPr>
        <w:t xml:space="preserve">NewMarketData(const </w:t>
      </w:r>
      <w:r>
        <w:rPr>
          <w:rFonts w:hint="eastAsia"/>
        </w:rPr>
        <w:t>行情结构体</w:t>
      </w:r>
      <w:r>
        <w:rPr>
          <w:rFonts w:hint="eastAsia"/>
        </w:rPr>
        <w:t>&amp; NewMD)</w:t>
      </w:r>
    </w:p>
    <w:p w:rsidR="00D25855" w:rsidRPr="00F349E5" w:rsidRDefault="00D25855" w:rsidP="00EC26D8">
      <w:pPr>
        <w:pStyle w:val="a3"/>
        <w:ind w:leftChars="600" w:left="1260" w:firstLineChars="0" w:firstLine="0"/>
        <w:rPr>
          <w:sz w:val="18"/>
          <w:szCs w:val="18"/>
        </w:rPr>
      </w:pPr>
      <w:r w:rsidRPr="00F349E5">
        <w:rPr>
          <w:rFonts w:hint="eastAsia"/>
          <w:sz w:val="18"/>
          <w:szCs w:val="18"/>
        </w:rPr>
        <w:t>新行情到来</w:t>
      </w:r>
    </w:p>
    <w:p w:rsidR="002F2A77" w:rsidRDefault="002F2A77" w:rsidP="00D75D0B">
      <w:pPr>
        <w:pStyle w:val="a3"/>
        <w:numPr>
          <w:ilvl w:val="0"/>
          <w:numId w:val="3"/>
        </w:numPr>
        <w:ind w:leftChars="400" w:left="1260" w:firstLineChars="0"/>
      </w:pPr>
      <w:r>
        <w:rPr>
          <w:rFonts w:hint="eastAsia"/>
        </w:rPr>
        <w:t>bool Get_Del_ClickParam(int EventParamID, Stru_PriceListT_ClickParam)</w:t>
      </w:r>
    </w:p>
    <w:p w:rsidR="002F2A77" w:rsidRPr="00F349E5" w:rsidRDefault="002F2A77" w:rsidP="00EC26D8">
      <w:pPr>
        <w:pStyle w:val="a3"/>
        <w:ind w:leftChars="600" w:left="1260" w:firstLineChars="0" w:firstLine="0"/>
        <w:rPr>
          <w:sz w:val="18"/>
          <w:szCs w:val="18"/>
        </w:rPr>
      </w:pPr>
      <w:r w:rsidRPr="00F349E5">
        <w:rPr>
          <w:rFonts w:hint="eastAsia"/>
          <w:sz w:val="18"/>
          <w:szCs w:val="18"/>
        </w:rPr>
        <w:t>通过</w:t>
      </w:r>
      <w:r w:rsidRPr="00F349E5">
        <w:rPr>
          <w:rFonts w:hint="eastAsia"/>
          <w:sz w:val="18"/>
          <w:szCs w:val="18"/>
        </w:rPr>
        <w:t>EventParamID</w:t>
      </w:r>
      <w:r w:rsidRPr="00F349E5">
        <w:rPr>
          <w:rFonts w:hint="eastAsia"/>
          <w:sz w:val="18"/>
          <w:szCs w:val="18"/>
        </w:rPr>
        <w:t>获取鼠标点击参数，获取后删除。</w:t>
      </w:r>
    </w:p>
    <w:p w:rsidR="002F2A77" w:rsidRPr="00F349E5" w:rsidRDefault="002F2A77" w:rsidP="00EC26D8">
      <w:pPr>
        <w:pStyle w:val="a3"/>
        <w:ind w:leftChars="600" w:left="1260" w:firstLineChars="0" w:firstLine="0"/>
        <w:rPr>
          <w:sz w:val="18"/>
          <w:szCs w:val="18"/>
        </w:rPr>
      </w:pPr>
      <w:r w:rsidRPr="00F349E5">
        <w:rPr>
          <w:rFonts w:hint="eastAsia"/>
          <w:sz w:val="18"/>
          <w:szCs w:val="18"/>
        </w:rPr>
        <w:t>struct Stru_PriceListT_ClickParam</w:t>
      </w:r>
    </w:p>
    <w:p w:rsidR="002F2A77" w:rsidRPr="00F349E5" w:rsidRDefault="002F2A77" w:rsidP="00EC26D8">
      <w:pPr>
        <w:pStyle w:val="a3"/>
        <w:ind w:leftChars="600" w:left="1260" w:firstLineChars="0" w:firstLine="0"/>
        <w:rPr>
          <w:sz w:val="18"/>
          <w:szCs w:val="18"/>
        </w:rPr>
      </w:pPr>
      <w:r w:rsidRPr="00F349E5">
        <w:rPr>
          <w:rFonts w:hint="eastAsia"/>
          <w:sz w:val="18"/>
          <w:szCs w:val="18"/>
        </w:rPr>
        <w:t>{</w:t>
      </w:r>
    </w:p>
    <w:p w:rsidR="002F2A77" w:rsidRPr="00F349E5" w:rsidRDefault="00D45B28" w:rsidP="00EC26D8">
      <w:pPr>
        <w:pStyle w:val="a3"/>
        <w:ind w:leftChars="600" w:left="1260" w:firstLineChars="0" w:firstLine="0"/>
        <w:rPr>
          <w:sz w:val="18"/>
          <w:szCs w:val="18"/>
        </w:rPr>
      </w:pPr>
      <w:r>
        <w:rPr>
          <w:rFonts w:hint="eastAsia"/>
          <w:sz w:val="18"/>
          <w:szCs w:val="18"/>
        </w:rPr>
        <w:tab/>
      </w:r>
      <w:r w:rsidR="002F2A77" w:rsidRPr="00F349E5">
        <w:rPr>
          <w:rFonts w:hint="eastAsia"/>
          <w:sz w:val="18"/>
          <w:szCs w:val="18"/>
        </w:rPr>
        <w:t xml:space="preserve">int </w:t>
      </w:r>
      <w:r w:rsidR="002F2A77" w:rsidRPr="00F349E5">
        <w:rPr>
          <w:rFonts w:hint="eastAsia"/>
          <w:sz w:val="18"/>
          <w:szCs w:val="18"/>
        </w:rPr>
        <w:t>单击</w:t>
      </w:r>
      <w:r w:rsidR="002F2A77" w:rsidRPr="00F349E5">
        <w:rPr>
          <w:rFonts w:hint="eastAsia"/>
          <w:sz w:val="18"/>
          <w:szCs w:val="18"/>
        </w:rPr>
        <w:t>/</w:t>
      </w:r>
      <w:r w:rsidR="002F2A77" w:rsidRPr="00F349E5">
        <w:rPr>
          <w:rFonts w:hint="eastAsia"/>
          <w:sz w:val="18"/>
          <w:szCs w:val="18"/>
        </w:rPr>
        <w:t>双击</w:t>
      </w:r>
      <w:r w:rsidR="002F2A77" w:rsidRPr="00F349E5">
        <w:rPr>
          <w:rFonts w:hint="eastAsia"/>
          <w:sz w:val="18"/>
          <w:szCs w:val="18"/>
        </w:rPr>
        <w:t>;</w:t>
      </w:r>
    </w:p>
    <w:p w:rsidR="002F2A77" w:rsidRPr="00F349E5" w:rsidRDefault="002F2A77" w:rsidP="00EC26D8">
      <w:pPr>
        <w:pStyle w:val="a3"/>
        <w:ind w:leftChars="800" w:left="1680" w:firstLineChars="0" w:firstLine="1"/>
        <w:rPr>
          <w:sz w:val="18"/>
          <w:szCs w:val="18"/>
        </w:rPr>
      </w:pPr>
      <w:r w:rsidRPr="00F349E5">
        <w:rPr>
          <w:rFonts w:hint="eastAsia"/>
          <w:sz w:val="18"/>
          <w:szCs w:val="18"/>
        </w:rPr>
        <w:t>char szInstrument[64];  //</w:t>
      </w:r>
      <w:r w:rsidRPr="00F349E5">
        <w:rPr>
          <w:rFonts w:hint="eastAsia"/>
          <w:sz w:val="18"/>
          <w:szCs w:val="18"/>
        </w:rPr>
        <w:t>点击</w:t>
      </w:r>
      <w:r w:rsidR="0051458B" w:rsidRPr="00F349E5">
        <w:rPr>
          <w:rFonts w:hint="eastAsia"/>
          <w:sz w:val="18"/>
          <w:szCs w:val="18"/>
        </w:rPr>
        <w:t>期权</w:t>
      </w:r>
      <w:r w:rsidRPr="00F349E5">
        <w:rPr>
          <w:rFonts w:hint="eastAsia"/>
          <w:sz w:val="18"/>
          <w:szCs w:val="18"/>
        </w:rPr>
        <w:t>合约的名称</w:t>
      </w:r>
    </w:p>
    <w:p w:rsidR="002F2A77" w:rsidRPr="00F349E5" w:rsidRDefault="002F2A77" w:rsidP="00EC26D8">
      <w:pPr>
        <w:pStyle w:val="a3"/>
        <w:ind w:leftChars="799" w:left="1678" w:firstLineChars="0" w:firstLine="1"/>
        <w:rPr>
          <w:sz w:val="18"/>
          <w:szCs w:val="18"/>
        </w:rPr>
      </w:pPr>
      <w:r w:rsidRPr="00F349E5">
        <w:rPr>
          <w:rFonts w:hint="eastAsia"/>
          <w:sz w:val="18"/>
          <w:szCs w:val="18"/>
        </w:rPr>
        <w:t>char szColName[16];</w:t>
      </w:r>
      <w:r w:rsidRPr="00F349E5">
        <w:rPr>
          <w:rFonts w:hint="eastAsia"/>
          <w:sz w:val="18"/>
          <w:szCs w:val="18"/>
        </w:rPr>
        <w:tab/>
        <w:t>//</w:t>
      </w:r>
      <w:r w:rsidRPr="00F349E5">
        <w:rPr>
          <w:rFonts w:hint="eastAsia"/>
          <w:sz w:val="18"/>
          <w:szCs w:val="18"/>
        </w:rPr>
        <w:t>点击的列名，可以是买价</w:t>
      </w:r>
      <w:r w:rsidRPr="00F349E5">
        <w:rPr>
          <w:rFonts w:hint="eastAsia"/>
          <w:sz w:val="18"/>
          <w:szCs w:val="18"/>
        </w:rPr>
        <w:t>/</w:t>
      </w:r>
      <w:r w:rsidRPr="00F349E5">
        <w:rPr>
          <w:rFonts w:hint="eastAsia"/>
          <w:sz w:val="18"/>
          <w:szCs w:val="18"/>
        </w:rPr>
        <w:t>卖价</w:t>
      </w:r>
      <w:r w:rsidRPr="00F349E5">
        <w:rPr>
          <w:rFonts w:hint="eastAsia"/>
          <w:sz w:val="18"/>
          <w:szCs w:val="18"/>
        </w:rPr>
        <w:t>/</w:t>
      </w:r>
      <w:r w:rsidRPr="00F349E5">
        <w:rPr>
          <w:rFonts w:hint="eastAsia"/>
          <w:sz w:val="18"/>
          <w:szCs w:val="18"/>
        </w:rPr>
        <w:t>买量</w:t>
      </w:r>
      <w:r w:rsidRPr="00F349E5">
        <w:rPr>
          <w:rFonts w:hint="eastAsia"/>
          <w:sz w:val="18"/>
          <w:szCs w:val="18"/>
        </w:rPr>
        <w:t>/</w:t>
      </w:r>
      <w:r w:rsidRPr="00F349E5">
        <w:rPr>
          <w:rFonts w:hint="eastAsia"/>
          <w:sz w:val="18"/>
          <w:szCs w:val="18"/>
        </w:rPr>
        <w:t>卖量</w:t>
      </w:r>
    </w:p>
    <w:p w:rsidR="002F2A77" w:rsidRPr="00F349E5" w:rsidRDefault="002F2A77" w:rsidP="00EC26D8">
      <w:pPr>
        <w:pStyle w:val="a3"/>
        <w:ind w:leftChars="600" w:left="1260" w:firstLineChars="0" w:firstLine="0"/>
        <w:rPr>
          <w:sz w:val="18"/>
          <w:szCs w:val="18"/>
        </w:rPr>
      </w:pPr>
      <w:r w:rsidRPr="00F349E5">
        <w:rPr>
          <w:rFonts w:hint="eastAsia"/>
          <w:sz w:val="18"/>
          <w:szCs w:val="18"/>
        </w:rPr>
        <w:t>}</w:t>
      </w:r>
    </w:p>
    <w:p w:rsidR="00BC038E" w:rsidRDefault="00BC038E" w:rsidP="00D75D0B">
      <w:pPr>
        <w:pStyle w:val="a3"/>
        <w:numPr>
          <w:ilvl w:val="0"/>
          <w:numId w:val="3"/>
        </w:numPr>
        <w:ind w:leftChars="400" w:left="1260" w:firstLineChars="0"/>
      </w:pPr>
      <w:r>
        <w:rPr>
          <w:rFonts w:hint="eastAsia"/>
        </w:rPr>
        <w:t>SetColorMode(int colmode)</w:t>
      </w:r>
    </w:p>
    <w:p w:rsidR="00BC038E" w:rsidRDefault="00BC038E" w:rsidP="00EC26D8">
      <w:pPr>
        <w:pStyle w:val="a3"/>
        <w:ind w:leftChars="600" w:left="1260" w:firstLineChars="0" w:firstLine="0"/>
        <w:rPr>
          <w:sz w:val="18"/>
          <w:szCs w:val="18"/>
        </w:rPr>
      </w:pPr>
      <w:r w:rsidRPr="00F349E5">
        <w:rPr>
          <w:rFonts w:hint="eastAsia"/>
          <w:sz w:val="18"/>
          <w:szCs w:val="18"/>
        </w:rPr>
        <w:t>设置颜色模式，</w:t>
      </w:r>
      <w:r w:rsidRPr="00F349E5">
        <w:rPr>
          <w:rFonts w:hint="eastAsia"/>
          <w:sz w:val="18"/>
          <w:szCs w:val="18"/>
        </w:rPr>
        <w:t>0</w:t>
      </w:r>
      <w:r w:rsidRPr="00F349E5">
        <w:rPr>
          <w:rFonts w:hint="eastAsia"/>
          <w:sz w:val="18"/>
          <w:szCs w:val="18"/>
        </w:rPr>
        <w:t>为浅底色配色；</w:t>
      </w:r>
      <w:r w:rsidRPr="00F349E5">
        <w:rPr>
          <w:rFonts w:hint="eastAsia"/>
          <w:sz w:val="18"/>
          <w:szCs w:val="18"/>
        </w:rPr>
        <w:t>1</w:t>
      </w:r>
      <w:r w:rsidRPr="00F349E5">
        <w:rPr>
          <w:rFonts w:hint="eastAsia"/>
          <w:sz w:val="18"/>
          <w:szCs w:val="18"/>
        </w:rPr>
        <w:t>为深底色配色</w:t>
      </w:r>
    </w:p>
    <w:p w:rsidR="001458F5" w:rsidRPr="001458F5" w:rsidRDefault="001458F5" w:rsidP="001458F5">
      <w:pPr>
        <w:pStyle w:val="a3"/>
        <w:numPr>
          <w:ilvl w:val="0"/>
          <w:numId w:val="3"/>
        </w:numPr>
        <w:ind w:leftChars="400" w:left="1260" w:firstLineChars="0"/>
      </w:pPr>
      <w:r w:rsidRPr="001458F5">
        <w:rPr>
          <w:rFonts w:hint="eastAsia"/>
        </w:rPr>
        <w:t>ShowKLineIcon(bool bShow)</w:t>
      </w:r>
    </w:p>
    <w:p w:rsidR="001458F5" w:rsidRPr="001458F5" w:rsidRDefault="001458F5" w:rsidP="00EC26D8">
      <w:pPr>
        <w:pStyle w:val="a3"/>
        <w:ind w:leftChars="600" w:left="1260" w:firstLineChars="0" w:firstLine="0"/>
        <w:rPr>
          <w:sz w:val="18"/>
          <w:szCs w:val="18"/>
        </w:rPr>
      </w:pPr>
      <w:r>
        <w:rPr>
          <w:rFonts w:hint="eastAsia"/>
          <w:sz w:val="18"/>
          <w:szCs w:val="18"/>
        </w:rPr>
        <w:t>设置是否显示分时线</w:t>
      </w:r>
      <w:r>
        <w:rPr>
          <w:rFonts w:hint="eastAsia"/>
          <w:sz w:val="18"/>
          <w:szCs w:val="18"/>
        </w:rPr>
        <w:t>/K</w:t>
      </w:r>
      <w:r>
        <w:rPr>
          <w:rFonts w:hint="eastAsia"/>
          <w:sz w:val="18"/>
          <w:szCs w:val="18"/>
        </w:rPr>
        <w:t>线图标</w:t>
      </w:r>
      <w:r>
        <w:rPr>
          <w:rFonts w:hint="eastAsia"/>
          <w:noProof/>
          <w:sz w:val="18"/>
          <w:szCs w:val="18"/>
        </w:rPr>
        <w:drawing>
          <wp:inline distT="0" distB="0" distL="0" distR="0">
            <wp:extent cx="222885" cy="191135"/>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22885" cy="191135"/>
                    </a:xfrm>
                    <a:prstGeom prst="rect">
                      <a:avLst/>
                    </a:prstGeom>
                    <a:noFill/>
                    <a:ln w="9525">
                      <a:noFill/>
                      <a:miter lim="800000"/>
                      <a:headEnd/>
                      <a:tailEnd/>
                    </a:ln>
                  </pic:spPr>
                </pic:pic>
              </a:graphicData>
            </a:graphic>
          </wp:inline>
        </w:drawing>
      </w:r>
      <w:r>
        <w:rPr>
          <w:rFonts w:hint="eastAsia"/>
          <w:sz w:val="18"/>
          <w:szCs w:val="18"/>
        </w:rPr>
        <w:t>。（主窗口的</w:t>
      </w:r>
      <w:r>
        <w:rPr>
          <w:rFonts w:hint="eastAsia"/>
          <w:sz w:val="18"/>
          <w:szCs w:val="18"/>
        </w:rPr>
        <w:t>T</w:t>
      </w:r>
      <w:r>
        <w:rPr>
          <w:rFonts w:hint="eastAsia"/>
          <w:sz w:val="18"/>
          <w:szCs w:val="18"/>
        </w:rPr>
        <w:t>型报价不显示，期权策略窗口的</w:t>
      </w:r>
      <w:r>
        <w:rPr>
          <w:rFonts w:hint="eastAsia"/>
          <w:sz w:val="18"/>
          <w:szCs w:val="18"/>
        </w:rPr>
        <w:t>T</w:t>
      </w:r>
      <w:r>
        <w:rPr>
          <w:rFonts w:hint="eastAsia"/>
          <w:sz w:val="18"/>
          <w:szCs w:val="18"/>
        </w:rPr>
        <w:t>型报价显示）</w:t>
      </w:r>
    </w:p>
    <w:p w:rsidR="00BC1F65" w:rsidRPr="00DA0EEB" w:rsidRDefault="00EA5444" w:rsidP="00DA0EEB">
      <w:pPr>
        <w:pStyle w:val="2"/>
        <w:numPr>
          <w:ilvl w:val="0"/>
          <w:numId w:val="10"/>
        </w:numPr>
        <w:rPr>
          <w:b w:val="0"/>
          <w:sz w:val="28"/>
          <w:szCs w:val="28"/>
        </w:rPr>
      </w:pPr>
      <w:bookmarkStart w:id="14" w:name="_Toc400717002"/>
      <w:r w:rsidRPr="00DA0EEB">
        <w:rPr>
          <w:rFonts w:hint="eastAsia"/>
          <w:b w:val="0"/>
          <w:sz w:val="28"/>
          <w:szCs w:val="28"/>
        </w:rPr>
        <w:t>功能说明</w:t>
      </w:r>
      <w:bookmarkEnd w:id="14"/>
    </w:p>
    <w:p w:rsidR="00EA5444" w:rsidRPr="00860564" w:rsidRDefault="00EA5444" w:rsidP="005E6330">
      <w:pPr>
        <w:pStyle w:val="3"/>
        <w:numPr>
          <w:ilvl w:val="0"/>
          <w:numId w:val="45"/>
        </w:numPr>
        <w:spacing w:before="240" w:after="240" w:line="240" w:lineRule="auto"/>
        <w:rPr>
          <w:b w:val="0"/>
          <w:sz w:val="21"/>
          <w:szCs w:val="21"/>
        </w:rPr>
      </w:pPr>
      <w:bookmarkStart w:id="15" w:name="_Toc400717003"/>
      <w:r w:rsidRPr="00860564">
        <w:rPr>
          <w:rFonts w:hint="eastAsia"/>
          <w:b w:val="0"/>
          <w:sz w:val="21"/>
          <w:szCs w:val="21"/>
        </w:rPr>
        <w:t>创建</w:t>
      </w:r>
      <w:r w:rsidR="00860564">
        <w:rPr>
          <w:rFonts w:hint="eastAsia"/>
          <w:b w:val="0"/>
          <w:sz w:val="21"/>
          <w:szCs w:val="21"/>
        </w:rPr>
        <w:t>T</w:t>
      </w:r>
      <w:r w:rsidR="00860564">
        <w:rPr>
          <w:rFonts w:hint="eastAsia"/>
          <w:b w:val="0"/>
          <w:sz w:val="21"/>
          <w:szCs w:val="21"/>
        </w:rPr>
        <w:t>型报价窗口</w:t>
      </w:r>
      <w:bookmarkEnd w:id="15"/>
    </w:p>
    <w:p w:rsidR="00EA5444" w:rsidRPr="00860564" w:rsidRDefault="00EA5444" w:rsidP="00860564">
      <w:pPr>
        <w:ind w:leftChars="400" w:left="840" w:firstLineChars="200" w:firstLine="420"/>
      </w:pPr>
      <w:r w:rsidRPr="00860564">
        <w:rPr>
          <w:rFonts w:hint="eastAsia"/>
        </w:rPr>
        <w:t>主窗口和策略窗口需要创建各自的</w:t>
      </w:r>
      <w:r w:rsidRPr="00860564">
        <w:rPr>
          <w:rFonts w:hint="eastAsia"/>
        </w:rPr>
        <w:t>T</w:t>
      </w:r>
      <w:r w:rsidRPr="00860564">
        <w:rPr>
          <w:rFonts w:hint="eastAsia"/>
        </w:rPr>
        <w:t>型报价窗口</w:t>
      </w:r>
    </w:p>
    <w:p w:rsidR="00EA5444" w:rsidRPr="00860564" w:rsidRDefault="00EA5444" w:rsidP="00860564">
      <w:pPr>
        <w:ind w:leftChars="400" w:left="840" w:firstLineChars="200" w:firstLine="420"/>
      </w:pPr>
      <w:r w:rsidRPr="00860564">
        <w:rPr>
          <w:rFonts w:hint="eastAsia"/>
        </w:rPr>
        <w:t>创建</w:t>
      </w:r>
      <w:r w:rsidRPr="00860564">
        <w:rPr>
          <w:rFonts w:hint="eastAsia"/>
        </w:rPr>
        <w:t>T</w:t>
      </w:r>
      <w:r w:rsidRPr="00860564">
        <w:rPr>
          <w:rFonts w:hint="eastAsia"/>
        </w:rPr>
        <w:t>型报价窗口，指定父窗口。父窗口</w:t>
      </w:r>
      <w:r w:rsidR="00637E4C" w:rsidRPr="00860564">
        <w:rPr>
          <w:rFonts w:hint="eastAsia"/>
        </w:rPr>
        <w:t>根据自身尺寸和</w:t>
      </w:r>
      <w:r w:rsidR="00637E4C" w:rsidRPr="00860564">
        <w:rPr>
          <w:rFonts w:hint="eastAsia"/>
        </w:rPr>
        <w:t>T</w:t>
      </w:r>
      <w:r w:rsidR="00637E4C" w:rsidRPr="00860564">
        <w:rPr>
          <w:rFonts w:hint="eastAsia"/>
        </w:rPr>
        <w:t>型报价窗口尺寸，进行相应的滚动条处理。</w:t>
      </w:r>
    </w:p>
    <w:p w:rsidR="002F2A77" w:rsidRPr="00860564" w:rsidRDefault="00EA5444" w:rsidP="005E6330">
      <w:pPr>
        <w:pStyle w:val="3"/>
        <w:numPr>
          <w:ilvl w:val="0"/>
          <w:numId w:val="45"/>
        </w:numPr>
        <w:spacing w:before="240" w:after="240" w:line="240" w:lineRule="auto"/>
        <w:rPr>
          <w:b w:val="0"/>
          <w:sz w:val="21"/>
          <w:szCs w:val="21"/>
        </w:rPr>
      </w:pPr>
      <w:bookmarkStart w:id="16" w:name="_Toc400717004"/>
      <w:r w:rsidRPr="00860564">
        <w:rPr>
          <w:rFonts w:hint="eastAsia"/>
          <w:b w:val="0"/>
          <w:sz w:val="21"/>
          <w:szCs w:val="21"/>
        </w:rPr>
        <w:t>设置</w:t>
      </w:r>
      <w:r w:rsidR="002F2A77" w:rsidRPr="00860564">
        <w:rPr>
          <w:rFonts w:hint="eastAsia"/>
          <w:b w:val="0"/>
          <w:sz w:val="21"/>
          <w:szCs w:val="21"/>
        </w:rPr>
        <w:t>期权</w:t>
      </w:r>
      <w:bookmarkEnd w:id="16"/>
    </w:p>
    <w:p w:rsidR="00EA5444" w:rsidRPr="00860564" w:rsidRDefault="002F2A77" w:rsidP="00860564">
      <w:pPr>
        <w:ind w:leftChars="400" w:left="840" w:firstLineChars="200" w:firstLine="420"/>
      </w:pPr>
      <w:r w:rsidRPr="00860564">
        <w:rPr>
          <w:rFonts w:hint="eastAsia"/>
        </w:rPr>
        <w:t>主窗口和策略窗口的期权改变时，需设置到</w:t>
      </w:r>
      <w:r w:rsidRPr="00860564">
        <w:rPr>
          <w:rFonts w:hint="eastAsia"/>
        </w:rPr>
        <w:t>T</w:t>
      </w:r>
      <w:r w:rsidRPr="00860564">
        <w:rPr>
          <w:rFonts w:hint="eastAsia"/>
        </w:rPr>
        <w:t>型报价窗口中去。</w:t>
      </w:r>
    </w:p>
    <w:p w:rsidR="002F2A77" w:rsidRPr="00860564" w:rsidRDefault="002F2A77" w:rsidP="005E6330">
      <w:pPr>
        <w:pStyle w:val="3"/>
        <w:numPr>
          <w:ilvl w:val="0"/>
          <w:numId w:val="45"/>
        </w:numPr>
        <w:spacing w:before="240" w:after="240" w:line="240" w:lineRule="auto"/>
        <w:rPr>
          <w:b w:val="0"/>
          <w:sz w:val="21"/>
          <w:szCs w:val="21"/>
        </w:rPr>
      </w:pPr>
      <w:bookmarkStart w:id="17" w:name="_Toc400717005"/>
      <w:r w:rsidRPr="00860564">
        <w:rPr>
          <w:rFonts w:hint="eastAsia"/>
          <w:b w:val="0"/>
          <w:sz w:val="21"/>
          <w:szCs w:val="21"/>
        </w:rPr>
        <w:t>行情订阅和退订</w:t>
      </w:r>
      <w:bookmarkEnd w:id="17"/>
    </w:p>
    <w:p w:rsidR="00EA5444" w:rsidRPr="00860564" w:rsidRDefault="00EA5444" w:rsidP="00860564">
      <w:pPr>
        <w:ind w:leftChars="400" w:left="840" w:firstLineChars="200" w:firstLine="420"/>
      </w:pPr>
      <w:r w:rsidRPr="00860564">
        <w:rPr>
          <w:rFonts w:hint="eastAsia"/>
        </w:rPr>
        <w:t>由主窗口和策略窗口负责订阅</w:t>
      </w:r>
      <w:r w:rsidRPr="00860564">
        <w:rPr>
          <w:rFonts w:hint="eastAsia"/>
        </w:rPr>
        <w:t>/</w:t>
      </w:r>
      <w:r w:rsidRPr="00860564">
        <w:rPr>
          <w:rFonts w:hint="eastAsia"/>
        </w:rPr>
        <w:t>退订期权行情，</w:t>
      </w:r>
      <w:r w:rsidRPr="00860564">
        <w:rPr>
          <w:rFonts w:hint="eastAsia"/>
        </w:rPr>
        <w:t>T</w:t>
      </w:r>
      <w:r w:rsidRPr="00860564">
        <w:rPr>
          <w:rFonts w:hint="eastAsia"/>
        </w:rPr>
        <w:t>型报价窗口只管消费行情。</w:t>
      </w:r>
    </w:p>
    <w:p w:rsidR="00EA5444" w:rsidRPr="00860564" w:rsidRDefault="002F2A77" w:rsidP="005E6330">
      <w:pPr>
        <w:pStyle w:val="3"/>
        <w:numPr>
          <w:ilvl w:val="0"/>
          <w:numId w:val="45"/>
        </w:numPr>
        <w:spacing w:before="240" w:after="240" w:line="240" w:lineRule="auto"/>
        <w:rPr>
          <w:b w:val="0"/>
          <w:sz w:val="21"/>
          <w:szCs w:val="21"/>
        </w:rPr>
      </w:pPr>
      <w:bookmarkStart w:id="18" w:name="_Toc400717006"/>
      <w:r w:rsidRPr="00860564">
        <w:rPr>
          <w:rFonts w:hint="eastAsia"/>
          <w:b w:val="0"/>
          <w:sz w:val="21"/>
          <w:szCs w:val="21"/>
        </w:rPr>
        <w:t>点击买卖价</w:t>
      </w:r>
      <w:r w:rsidRPr="00860564">
        <w:rPr>
          <w:rFonts w:hint="eastAsia"/>
          <w:b w:val="0"/>
          <w:sz w:val="21"/>
          <w:szCs w:val="21"/>
        </w:rPr>
        <w:t>/</w:t>
      </w:r>
      <w:r w:rsidRPr="00860564">
        <w:rPr>
          <w:rFonts w:hint="eastAsia"/>
          <w:b w:val="0"/>
          <w:sz w:val="21"/>
          <w:szCs w:val="21"/>
        </w:rPr>
        <w:t>买卖量</w:t>
      </w:r>
      <w:r w:rsidR="00860564">
        <w:rPr>
          <w:rFonts w:hint="eastAsia"/>
          <w:b w:val="0"/>
          <w:sz w:val="21"/>
          <w:szCs w:val="21"/>
        </w:rPr>
        <w:t>通知父窗口</w:t>
      </w:r>
      <w:bookmarkEnd w:id="18"/>
    </w:p>
    <w:p w:rsidR="002F2A77" w:rsidRPr="00860564" w:rsidRDefault="002F2A77" w:rsidP="00860564">
      <w:pPr>
        <w:ind w:leftChars="400" w:left="840" w:firstLineChars="200" w:firstLine="420"/>
      </w:pPr>
      <w:r w:rsidRPr="00860564">
        <w:rPr>
          <w:rFonts w:hint="eastAsia"/>
        </w:rPr>
        <w:t>在</w:t>
      </w:r>
      <w:r w:rsidRPr="00860564">
        <w:rPr>
          <w:rFonts w:hint="eastAsia"/>
        </w:rPr>
        <w:t>T</w:t>
      </w:r>
      <w:r w:rsidRPr="00860564">
        <w:rPr>
          <w:rFonts w:hint="eastAsia"/>
        </w:rPr>
        <w:t>型报价窗口中点击买卖价</w:t>
      </w:r>
      <w:r w:rsidRPr="00860564">
        <w:rPr>
          <w:rFonts w:hint="eastAsia"/>
        </w:rPr>
        <w:t>/</w:t>
      </w:r>
      <w:r w:rsidRPr="00860564">
        <w:rPr>
          <w:rFonts w:hint="eastAsia"/>
        </w:rPr>
        <w:t>买卖量时，</w:t>
      </w:r>
      <w:r w:rsidRPr="00860564">
        <w:rPr>
          <w:rFonts w:hint="eastAsia"/>
        </w:rPr>
        <w:t>T</w:t>
      </w:r>
      <w:r w:rsidRPr="00860564">
        <w:rPr>
          <w:rFonts w:hint="eastAsia"/>
        </w:rPr>
        <w:t>型报价窗口向父窗口</w:t>
      </w:r>
      <w:r w:rsidRPr="00860564">
        <w:rPr>
          <w:rFonts w:hint="eastAsia"/>
        </w:rPr>
        <w:t>PostMessage(hMainWnd,WM_COMMAND,Msg_</w:t>
      </w:r>
      <w:r w:rsidR="00637E4C" w:rsidRPr="00860564">
        <w:rPr>
          <w:rFonts w:hint="eastAsia"/>
        </w:rPr>
        <w:t>PriceListT_Click</w:t>
      </w:r>
      <w:r w:rsidRPr="00860564">
        <w:rPr>
          <w:rFonts w:hint="eastAsia"/>
        </w:rPr>
        <w:t>，</w:t>
      </w:r>
      <w:r w:rsidR="00637E4C" w:rsidRPr="00860564">
        <w:rPr>
          <w:rFonts w:hint="eastAsia"/>
        </w:rPr>
        <w:t>EventParamID</w:t>
      </w:r>
      <w:r w:rsidRPr="00860564">
        <w:rPr>
          <w:rFonts w:hint="eastAsia"/>
        </w:rPr>
        <w:t>)</w:t>
      </w:r>
      <w:r w:rsidRPr="00860564">
        <w:rPr>
          <w:rFonts w:hint="eastAsia"/>
        </w:rPr>
        <w:t>，通知此事件。</w:t>
      </w:r>
      <w:r w:rsidR="00637E4C" w:rsidRPr="00860564">
        <w:rPr>
          <w:rFonts w:hint="eastAsia"/>
        </w:rPr>
        <w:t>父窗口通过</w:t>
      </w:r>
      <w:r w:rsidR="00637E4C" w:rsidRPr="00860564">
        <w:rPr>
          <w:rFonts w:hint="eastAsia"/>
        </w:rPr>
        <w:t>Get_Del_ClickParam ()</w:t>
      </w:r>
      <w:r w:rsidR="00637E4C" w:rsidRPr="00860564">
        <w:rPr>
          <w:rFonts w:hint="eastAsia"/>
        </w:rPr>
        <w:t>获取具体参数数据。</w:t>
      </w:r>
      <w:r w:rsidRPr="00860564">
        <w:rPr>
          <w:rFonts w:hint="eastAsia"/>
        </w:rPr>
        <w:t>如果</w:t>
      </w:r>
      <w:r w:rsidR="00637E4C" w:rsidRPr="00860564">
        <w:rPr>
          <w:rFonts w:hint="eastAsia"/>
        </w:rPr>
        <w:t>父窗口属于</w:t>
      </w:r>
      <w:r w:rsidRPr="00860564">
        <w:rPr>
          <w:rFonts w:hint="eastAsia"/>
        </w:rPr>
        <w:t>主窗口，针对单击、双击，和报价表等同处理；如果</w:t>
      </w:r>
      <w:r w:rsidR="00637E4C" w:rsidRPr="00860564">
        <w:rPr>
          <w:rFonts w:hint="eastAsia"/>
        </w:rPr>
        <w:t>父</w:t>
      </w:r>
      <w:r w:rsidRPr="00860564">
        <w:rPr>
          <w:rFonts w:hint="eastAsia"/>
        </w:rPr>
        <w:t>窗口</w:t>
      </w:r>
      <w:r w:rsidR="00637E4C" w:rsidRPr="00860564">
        <w:rPr>
          <w:rFonts w:hint="eastAsia"/>
        </w:rPr>
        <w:t>属于</w:t>
      </w:r>
      <w:r w:rsidRPr="00860564">
        <w:rPr>
          <w:rFonts w:hint="eastAsia"/>
        </w:rPr>
        <w:t>策略窗口，只处理单击，按策略窗口要求进行处理。</w:t>
      </w:r>
    </w:p>
    <w:p w:rsidR="00637E4C" w:rsidRPr="00860564" w:rsidRDefault="00637E4C" w:rsidP="005E6330">
      <w:pPr>
        <w:pStyle w:val="3"/>
        <w:numPr>
          <w:ilvl w:val="0"/>
          <w:numId w:val="45"/>
        </w:numPr>
        <w:spacing w:before="240" w:after="240" w:line="240" w:lineRule="auto"/>
        <w:rPr>
          <w:b w:val="0"/>
          <w:sz w:val="21"/>
          <w:szCs w:val="21"/>
        </w:rPr>
      </w:pPr>
      <w:bookmarkStart w:id="19" w:name="_Toc400717007"/>
      <w:r w:rsidRPr="00860564">
        <w:rPr>
          <w:rFonts w:hint="eastAsia"/>
          <w:b w:val="0"/>
          <w:sz w:val="21"/>
          <w:szCs w:val="21"/>
        </w:rPr>
        <w:t>点击</w:t>
      </w:r>
      <w:r w:rsidRPr="00860564">
        <w:rPr>
          <w:rFonts w:hint="eastAsia"/>
          <w:b w:val="0"/>
          <w:sz w:val="21"/>
          <w:szCs w:val="21"/>
        </w:rPr>
        <w:t>K</w:t>
      </w:r>
      <w:r w:rsidR="001458F5" w:rsidRPr="00860564">
        <w:rPr>
          <w:rFonts w:hint="eastAsia"/>
          <w:b w:val="0"/>
          <w:sz w:val="21"/>
          <w:szCs w:val="21"/>
        </w:rPr>
        <w:t>Line</w:t>
      </w:r>
      <w:r w:rsidRPr="00860564">
        <w:rPr>
          <w:rFonts w:hint="eastAsia"/>
          <w:b w:val="0"/>
          <w:sz w:val="21"/>
          <w:szCs w:val="21"/>
        </w:rPr>
        <w:t>图标</w:t>
      </w:r>
      <w:r w:rsidR="00860564">
        <w:rPr>
          <w:rFonts w:hint="eastAsia"/>
          <w:b w:val="0"/>
          <w:sz w:val="21"/>
          <w:szCs w:val="21"/>
        </w:rPr>
        <w:t>打开</w:t>
      </w:r>
      <w:r w:rsidR="00860564">
        <w:rPr>
          <w:rFonts w:hint="eastAsia"/>
          <w:b w:val="0"/>
          <w:sz w:val="21"/>
          <w:szCs w:val="21"/>
        </w:rPr>
        <w:t>KLine</w:t>
      </w:r>
      <w:r w:rsidR="00860564">
        <w:rPr>
          <w:rFonts w:hint="eastAsia"/>
          <w:b w:val="0"/>
          <w:sz w:val="21"/>
          <w:szCs w:val="21"/>
        </w:rPr>
        <w:t>窗口</w:t>
      </w:r>
      <w:bookmarkEnd w:id="19"/>
    </w:p>
    <w:p w:rsidR="00637E4C" w:rsidRPr="00860564" w:rsidRDefault="00637E4C" w:rsidP="00860564">
      <w:pPr>
        <w:ind w:leftChars="400" w:left="840" w:firstLineChars="200" w:firstLine="420"/>
      </w:pPr>
      <w:r w:rsidRPr="00860564">
        <w:rPr>
          <w:rFonts w:hint="eastAsia"/>
        </w:rPr>
        <w:t>在</w:t>
      </w:r>
      <w:r w:rsidRPr="00860564">
        <w:rPr>
          <w:rFonts w:hint="eastAsia"/>
        </w:rPr>
        <w:t>T</w:t>
      </w:r>
      <w:r w:rsidRPr="00860564">
        <w:rPr>
          <w:rFonts w:hint="eastAsia"/>
        </w:rPr>
        <w:t>型报价窗口中点击</w:t>
      </w:r>
      <w:r w:rsidRPr="00860564">
        <w:rPr>
          <w:rFonts w:hint="eastAsia"/>
        </w:rPr>
        <w:t>K</w:t>
      </w:r>
      <w:r w:rsidR="001458F5" w:rsidRPr="00860564">
        <w:rPr>
          <w:rFonts w:hint="eastAsia"/>
        </w:rPr>
        <w:t>Line</w:t>
      </w:r>
      <w:r w:rsidRPr="00860564">
        <w:rPr>
          <w:rFonts w:hint="eastAsia"/>
        </w:rPr>
        <w:t>图标，以期权合约为参数调用</w:t>
      </w:r>
      <w:r w:rsidRPr="00860564">
        <w:rPr>
          <w:rFonts w:hint="eastAsia"/>
        </w:rPr>
        <w:t>K</w:t>
      </w:r>
      <w:r w:rsidRPr="00860564">
        <w:rPr>
          <w:rFonts w:hint="eastAsia"/>
        </w:rPr>
        <w:t>线模块，以弹出</w:t>
      </w:r>
      <w:r w:rsidRPr="00860564">
        <w:rPr>
          <w:rFonts w:hint="eastAsia"/>
        </w:rPr>
        <w:lastRenderedPageBreak/>
        <w:t>方式打开</w:t>
      </w:r>
      <w:r w:rsidRPr="00860564">
        <w:rPr>
          <w:rFonts w:hint="eastAsia"/>
        </w:rPr>
        <w:t>K</w:t>
      </w:r>
      <w:r w:rsidRPr="00860564">
        <w:rPr>
          <w:rFonts w:hint="eastAsia"/>
        </w:rPr>
        <w:t>线窗口，显示</w:t>
      </w:r>
      <w:r w:rsidRPr="00860564">
        <w:rPr>
          <w:rFonts w:hint="eastAsia"/>
        </w:rPr>
        <w:t>K</w:t>
      </w:r>
      <w:r w:rsidRPr="00860564">
        <w:rPr>
          <w:rFonts w:hint="eastAsia"/>
        </w:rPr>
        <w:t>线。</w:t>
      </w:r>
    </w:p>
    <w:p w:rsidR="00637E4C" w:rsidRPr="00860564" w:rsidRDefault="00637E4C" w:rsidP="005E6330">
      <w:pPr>
        <w:pStyle w:val="3"/>
        <w:numPr>
          <w:ilvl w:val="0"/>
          <w:numId w:val="45"/>
        </w:numPr>
        <w:spacing w:before="240" w:after="240" w:line="240" w:lineRule="auto"/>
        <w:rPr>
          <w:b w:val="0"/>
          <w:sz w:val="21"/>
          <w:szCs w:val="21"/>
        </w:rPr>
      </w:pPr>
      <w:bookmarkStart w:id="20" w:name="_Toc400717008"/>
      <w:r w:rsidRPr="00860564">
        <w:rPr>
          <w:rFonts w:hint="eastAsia"/>
          <w:b w:val="0"/>
          <w:sz w:val="21"/>
          <w:szCs w:val="21"/>
        </w:rPr>
        <w:t>改变表格列</w:t>
      </w:r>
      <w:r w:rsidR="00860564">
        <w:rPr>
          <w:rFonts w:hint="eastAsia"/>
          <w:b w:val="0"/>
          <w:sz w:val="21"/>
          <w:szCs w:val="21"/>
        </w:rPr>
        <w:t>设置</w:t>
      </w:r>
      <w:bookmarkEnd w:id="20"/>
    </w:p>
    <w:p w:rsidR="00637E4C" w:rsidRPr="00860564" w:rsidRDefault="00637E4C" w:rsidP="00860564">
      <w:pPr>
        <w:ind w:leftChars="400" w:left="840" w:firstLineChars="200" w:firstLine="420"/>
      </w:pPr>
      <w:r w:rsidRPr="00860564">
        <w:rPr>
          <w:rFonts w:hint="eastAsia"/>
        </w:rPr>
        <w:t>用户可以</w:t>
      </w:r>
      <w:r w:rsidR="0051458B" w:rsidRPr="00860564">
        <w:rPr>
          <w:rFonts w:hint="eastAsia"/>
        </w:rPr>
        <w:t>通过右键菜单方式</w:t>
      </w:r>
      <w:r w:rsidRPr="00860564">
        <w:rPr>
          <w:rFonts w:hint="eastAsia"/>
        </w:rPr>
        <w:t>改变</w:t>
      </w:r>
      <w:r w:rsidRPr="00860564">
        <w:rPr>
          <w:rFonts w:hint="eastAsia"/>
        </w:rPr>
        <w:t>T</w:t>
      </w:r>
      <w:r w:rsidRPr="00860564">
        <w:rPr>
          <w:rFonts w:hint="eastAsia"/>
        </w:rPr>
        <w:t>型报价的表格列，并可调整列宽</w:t>
      </w:r>
    </w:p>
    <w:p w:rsidR="00637E4C" w:rsidRPr="00860564" w:rsidRDefault="00637E4C" w:rsidP="005E6330">
      <w:pPr>
        <w:pStyle w:val="3"/>
        <w:numPr>
          <w:ilvl w:val="0"/>
          <w:numId w:val="45"/>
        </w:numPr>
        <w:spacing w:before="240" w:after="240" w:line="240" w:lineRule="auto"/>
        <w:rPr>
          <w:b w:val="0"/>
          <w:sz w:val="21"/>
          <w:szCs w:val="21"/>
        </w:rPr>
      </w:pPr>
      <w:bookmarkStart w:id="21" w:name="_Toc400717009"/>
      <w:r w:rsidRPr="00860564">
        <w:rPr>
          <w:rFonts w:hint="eastAsia"/>
          <w:b w:val="0"/>
          <w:sz w:val="21"/>
          <w:szCs w:val="21"/>
        </w:rPr>
        <w:t>调整</w:t>
      </w:r>
      <w:r w:rsidRPr="00860564">
        <w:rPr>
          <w:rFonts w:hint="eastAsia"/>
          <w:b w:val="0"/>
          <w:sz w:val="21"/>
          <w:szCs w:val="21"/>
        </w:rPr>
        <w:t>T</w:t>
      </w:r>
      <w:r w:rsidRPr="00860564">
        <w:rPr>
          <w:rFonts w:hint="eastAsia"/>
          <w:b w:val="0"/>
          <w:sz w:val="21"/>
          <w:szCs w:val="21"/>
        </w:rPr>
        <w:t>型报价尺寸</w:t>
      </w:r>
      <w:bookmarkEnd w:id="21"/>
    </w:p>
    <w:p w:rsidR="00637E4C" w:rsidRPr="00860564" w:rsidRDefault="00637E4C" w:rsidP="00860564">
      <w:pPr>
        <w:ind w:leftChars="400" w:left="840" w:firstLineChars="200" w:firstLine="420"/>
      </w:pPr>
      <w:r w:rsidRPr="00860564">
        <w:rPr>
          <w:rFonts w:hint="eastAsia"/>
        </w:rPr>
        <w:t>设置期权合约以及改变表格列后，</w:t>
      </w:r>
      <w:r w:rsidRPr="00860564">
        <w:rPr>
          <w:rFonts w:hint="eastAsia"/>
        </w:rPr>
        <w:t>T</w:t>
      </w:r>
      <w:r w:rsidRPr="00860564">
        <w:rPr>
          <w:rFonts w:hint="eastAsia"/>
        </w:rPr>
        <w:t>型报价自动调整自身尺寸，使之仅包含全部列内容以及全部行权价行。</w:t>
      </w:r>
    </w:p>
    <w:p w:rsidR="0051458B" w:rsidRPr="00860564" w:rsidRDefault="0051458B" w:rsidP="005E6330">
      <w:pPr>
        <w:pStyle w:val="3"/>
        <w:numPr>
          <w:ilvl w:val="0"/>
          <w:numId w:val="45"/>
        </w:numPr>
        <w:spacing w:before="240" w:after="240" w:line="240" w:lineRule="auto"/>
        <w:rPr>
          <w:b w:val="0"/>
          <w:sz w:val="21"/>
          <w:szCs w:val="21"/>
        </w:rPr>
      </w:pPr>
      <w:bookmarkStart w:id="22" w:name="_Toc400717010"/>
      <w:r w:rsidRPr="00860564">
        <w:rPr>
          <w:rFonts w:hint="eastAsia"/>
          <w:b w:val="0"/>
          <w:sz w:val="21"/>
          <w:szCs w:val="21"/>
        </w:rPr>
        <w:t>行情刷新</w:t>
      </w:r>
      <w:bookmarkEnd w:id="22"/>
    </w:p>
    <w:p w:rsidR="0051458B" w:rsidRPr="00860564" w:rsidRDefault="0051458B" w:rsidP="00860564">
      <w:pPr>
        <w:ind w:leftChars="400" w:left="840" w:firstLineChars="200" w:firstLine="420"/>
      </w:pPr>
      <w:r w:rsidRPr="00860564">
        <w:rPr>
          <w:rFonts w:hint="eastAsia"/>
        </w:rPr>
        <w:t>T</w:t>
      </w:r>
      <w:r w:rsidRPr="00860564">
        <w:rPr>
          <w:rFonts w:hint="eastAsia"/>
        </w:rPr>
        <w:t>型报价窗口收到新行情后，立即更新相应行。各列字体颜色的确定，参考报价表。</w:t>
      </w:r>
    </w:p>
    <w:p w:rsidR="0051458B" w:rsidRPr="00860564" w:rsidRDefault="0051458B" w:rsidP="005E6330">
      <w:pPr>
        <w:pStyle w:val="3"/>
        <w:numPr>
          <w:ilvl w:val="0"/>
          <w:numId w:val="45"/>
        </w:numPr>
        <w:spacing w:before="240" w:after="240" w:line="240" w:lineRule="auto"/>
        <w:rPr>
          <w:b w:val="0"/>
          <w:sz w:val="21"/>
          <w:szCs w:val="21"/>
        </w:rPr>
      </w:pPr>
      <w:bookmarkStart w:id="23" w:name="_Toc400717011"/>
      <w:r w:rsidRPr="00860564">
        <w:rPr>
          <w:rFonts w:hint="eastAsia"/>
          <w:b w:val="0"/>
          <w:sz w:val="21"/>
          <w:szCs w:val="21"/>
        </w:rPr>
        <w:t>配色方案</w:t>
      </w:r>
      <w:bookmarkEnd w:id="23"/>
    </w:p>
    <w:p w:rsidR="009A3FCB" w:rsidRDefault="0051458B" w:rsidP="00860564">
      <w:pPr>
        <w:ind w:leftChars="400" w:left="840" w:firstLineChars="200" w:firstLine="420"/>
      </w:pPr>
      <w:r w:rsidRPr="00860564">
        <w:rPr>
          <w:rFonts w:hint="eastAsia"/>
        </w:rPr>
        <w:t>拟提供两套配色方案，供用户选择。先实现浅底色的配色方案，后实现深底色方案</w:t>
      </w:r>
      <w:r w:rsidR="00BC038E" w:rsidRPr="00860564">
        <w:rPr>
          <w:rFonts w:hint="eastAsia"/>
        </w:rPr>
        <w:t>。浅底色方案如上图，深底色方案参考下图：</w:t>
      </w:r>
    </w:p>
    <w:p w:rsidR="009A3FCB" w:rsidRDefault="009A3FCB">
      <w:pPr>
        <w:widowControl/>
        <w:jc w:val="left"/>
      </w:pPr>
      <w:r>
        <w:br w:type="page"/>
      </w:r>
    </w:p>
    <w:p w:rsidR="00F349E5" w:rsidRDefault="009A3FCB" w:rsidP="00D75D0B">
      <w:pPr>
        <w:pStyle w:val="1"/>
        <w:numPr>
          <w:ilvl w:val="0"/>
          <w:numId w:val="7"/>
        </w:numPr>
      </w:pPr>
      <w:bookmarkStart w:id="24" w:name="_Toc400717012"/>
      <w:r>
        <w:rPr>
          <w:rFonts w:hint="eastAsia"/>
        </w:rPr>
        <w:lastRenderedPageBreak/>
        <w:t>一</w:t>
      </w:r>
      <w:r w:rsidR="00F349E5">
        <w:rPr>
          <w:rFonts w:hint="eastAsia"/>
        </w:rPr>
        <w:t>键下单窗口</w:t>
      </w:r>
      <w:bookmarkEnd w:id="24"/>
    </w:p>
    <w:p w:rsidR="007F3928" w:rsidRPr="000025AF" w:rsidRDefault="007F3928" w:rsidP="00E40060">
      <w:pPr>
        <w:pStyle w:val="2"/>
        <w:numPr>
          <w:ilvl w:val="0"/>
          <w:numId w:val="11"/>
        </w:numPr>
        <w:rPr>
          <w:b w:val="0"/>
          <w:sz w:val="28"/>
          <w:szCs w:val="28"/>
        </w:rPr>
      </w:pPr>
      <w:bookmarkStart w:id="25" w:name="_Toc400717013"/>
      <w:r w:rsidRPr="000025AF">
        <w:rPr>
          <w:rFonts w:hint="eastAsia"/>
          <w:b w:val="0"/>
          <w:sz w:val="28"/>
          <w:szCs w:val="28"/>
        </w:rPr>
        <w:t>窗口界面</w:t>
      </w:r>
      <w:bookmarkEnd w:id="25"/>
    </w:p>
    <w:p w:rsidR="005C7296" w:rsidRDefault="005C7296" w:rsidP="007F3928">
      <w:pPr>
        <w:pStyle w:val="a3"/>
        <w:ind w:left="840" w:firstLineChars="0" w:firstLine="0"/>
      </w:pPr>
      <w:r>
        <w:rPr>
          <w:rFonts w:hint="eastAsia"/>
        </w:rPr>
        <w:t xml:space="preserve">ColorMode=0 </w:t>
      </w:r>
      <w:r>
        <w:rPr>
          <w:rFonts w:hint="eastAsia"/>
        </w:rPr>
        <w:t>浅底色配色</w:t>
      </w:r>
    </w:p>
    <w:p w:rsidR="005C7296" w:rsidRDefault="00A14F85" w:rsidP="007F3928">
      <w:pPr>
        <w:pStyle w:val="a3"/>
        <w:ind w:left="840" w:firstLineChars="0" w:firstLine="0"/>
      </w:pPr>
      <w:r>
        <w:rPr>
          <w:noProof/>
        </w:rPr>
        <w:drawing>
          <wp:inline distT="0" distB="0" distL="0" distR="0">
            <wp:extent cx="3883343" cy="6900863"/>
            <wp:effectExtent l="19050" t="0" r="2857"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83343" cy="6900863"/>
                    </a:xfrm>
                    <a:prstGeom prst="rect">
                      <a:avLst/>
                    </a:prstGeom>
                    <a:noFill/>
                    <a:ln w="9525">
                      <a:noFill/>
                      <a:miter lim="800000"/>
                      <a:headEnd/>
                      <a:tailEnd/>
                    </a:ln>
                  </pic:spPr>
                </pic:pic>
              </a:graphicData>
            </a:graphic>
          </wp:inline>
        </w:drawing>
      </w:r>
    </w:p>
    <w:p w:rsidR="00471D23" w:rsidRDefault="00471D23" w:rsidP="00471D23">
      <w:pPr>
        <w:pStyle w:val="a3"/>
        <w:ind w:left="840" w:firstLineChars="0" w:firstLine="0"/>
      </w:pPr>
      <w:r>
        <w:rPr>
          <w:rFonts w:hint="eastAsia"/>
        </w:rPr>
        <w:t>按钮图标：</w:t>
      </w:r>
    </w:p>
    <w:p w:rsidR="00471D23" w:rsidRDefault="00471D23" w:rsidP="00471D23">
      <w:pPr>
        <w:pStyle w:val="a3"/>
        <w:ind w:left="840" w:firstLineChars="0" w:firstLine="0"/>
      </w:pPr>
      <w:r>
        <w:rPr>
          <w:noProof/>
        </w:rPr>
        <w:lastRenderedPageBreak/>
        <w:drawing>
          <wp:inline distT="0" distB="0" distL="0" distR="0">
            <wp:extent cx="592455" cy="226695"/>
            <wp:effectExtent l="1905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2455" cy="22669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600075" cy="226695"/>
            <wp:effectExtent l="19050" t="0" r="9525"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00075" cy="22669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541020" cy="182880"/>
            <wp:effectExtent l="1905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41020" cy="18288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541020" cy="182880"/>
            <wp:effectExtent l="19050" t="0" r="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41020" cy="182880"/>
                    </a:xfrm>
                    <a:prstGeom prst="rect">
                      <a:avLst/>
                    </a:prstGeom>
                    <a:noFill/>
                    <a:ln w="9525">
                      <a:noFill/>
                      <a:miter lim="800000"/>
                      <a:headEnd/>
                      <a:tailEnd/>
                    </a:ln>
                  </pic:spPr>
                </pic:pic>
              </a:graphicData>
            </a:graphic>
          </wp:inline>
        </w:drawing>
      </w:r>
    </w:p>
    <w:p w:rsidR="00471D23" w:rsidRDefault="00471D23" w:rsidP="007F3928">
      <w:pPr>
        <w:pStyle w:val="a3"/>
        <w:ind w:left="840" w:firstLineChars="0" w:firstLine="0"/>
      </w:pPr>
    </w:p>
    <w:p w:rsidR="007F3928" w:rsidRDefault="007F3928" w:rsidP="007F3928">
      <w:pPr>
        <w:pStyle w:val="a3"/>
        <w:ind w:left="840" w:firstLineChars="0" w:firstLine="0"/>
      </w:pPr>
      <w:r>
        <w:rPr>
          <w:rFonts w:hint="eastAsia"/>
        </w:rPr>
        <w:t xml:space="preserve">ColorMode=1 </w:t>
      </w:r>
      <w:r>
        <w:rPr>
          <w:rFonts w:hint="eastAsia"/>
        </w:rPr>
        <w:t>深底色配色</w:t>
      </w:r>
    </w:p>
    <w:p w:rsidR="00F349E5" w:rsidRDefault="00A14F85" w:rsidP="00F349E5">
      <w:pPr>
        <w:pStyle w:val="a3"/>
        <w:ind w:left="840" w:firstLineChars="0" w:firstLine="0"/>
      </w:pPr>
      <w:r>
        <w:rPr>
          <w:noProof/>
        </w:rPr>
        <w:drawing>
          <wp:inline distT="0" distB="0" distL="0" distR="0">
            <wp:extent cx="3883343" cy="6900863"/>
            <wp:effectExtent l="19050" t="0" r="2857"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883343" cy="6900863"/>
                    </a:xfrm>
                    <a:prstGeom prst="rect">
                      <a:avLst/>
                    </a:prstGeom>
                    <a:noFill/>
                    <a:ln w="9525">
                      <a:noFill/>
                      <a:miter lim="800000"/>
                      <a:headEnd/>
                      <a:tailEnd/>
                    </a:ln>
                  </pic:spPr>
                </pic:pic>
              </a:graphicData>
            </a:graphic>
          </wp:inline>
        </w:drawing>
      </w:r>
    </w:p>
    <w:p w:rsidR="00471D23" w:rsidRDefault="00471D23" w:rsidP="00F349E5">
      <w:pPr>
        <w:pStyle w:val="a3"/>
        <w:ind w:left="840" w:firstLineChars="0" w:firstLine="0"/>
      </w:pPr>
      <w:r>
        <w:rPr>
          <w:rFonts w:hint="eastAsia"/>
        </w:rPr>
        <w:t>按钮图标：</w:t>
      </w:r>
    </w:p>
    <w:p w:rsidR="00471D23" w:rsidRDefault="00471D23" w:rsidP="00F349E5">
      <w:pPr>
        <w:pStyle w:val="a3"/>
        <w:ind w:left="840" w:firstLineChars="0" w:firstLine="0"/>
      </w:pPr>
      <w:r>
        <w:rPr>
          <w:rFonts w:hint="eastAsia"/>
          <w:noProof/>
        </w:rPr>
        <w:drawing>
          <wp:inline distT="0" distB="0" distL="0" distR="0">
            <wp:extent cx="592455" cy="226695"/>
            <wp:effectExtent l="19050" t="0" r="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2455" cy="22669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600075" cy="226695"/>
            <wp:effectExtent l="1905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600075" cy="22669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526415" cy="190500"/>
            <wp:effectExtent l="19050" t="0" r="698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6415" cy="19050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534035" cy="190500"/>
            <wp:effectExtent l="1905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34035" cy="190500"/>
                    </a:xfrm>
                    <a:prstGeom prst="rect">
                      <a:avLst/>
                    </a:prstGeom>
                    <a:noFill/>
                    <a:ln w="9525">
                      <a:noFill/>
                      <a:miter lim="800000"/>
                      <a:headEnd/>
                      <a:tailEnd/>
                    </a:ln>
                  </pic:spPr>
                </pic:pic>
              </a:graphicData>
            </a:graphic>
          </wp:inline>
        </w:drawing>
      </w:r>
    </w:p>
    <w:p w:rsidR="007F3928" w:rsidRPr="00860564" w:rsidRDefault="007F3928" w:rsidP="00E40060">
      <w:pPr>
        <w:pStyle w:val="2"/>
        <w:numPr>
          <w:ilvl w:val="0"/>
          <w:numId w:val="11"/>
        </w:numPr>
        <w:rPr>
          <w:b w:val="0"/>
          <w:sz w:val="28"/>
          <w:szCs w:val="28"/>
        </w:rPr>
      </w:pPr>
      <w:bookmarkStart w:id="26" w:name="_Toc400717014"/>
      <w:r w:rsidRPr="00860564">
        <w:rPr>
          <w:rFonts w:hint="eastAsia"/>
          <w:b w:val="0"/>
          <w:sz w:val="28"/>
          <w:szCs w:val="28"/>
        </w:rPr>
        <w:lastRenderedPageBreak/>
        <w:t>开发模式</w:t>
      </w:r>
      <w:bookmarkEnd w:id="26"/>
    </w:p>
    <w:p w:rsidR="007F3928" w:rsidRDefault="007F3928" w:rsidP="000025AF">
      <w:pPr>
        <w:ind w:leftChars="200" w:left="420" w:firstLineChars="200" w:firstLine="420"/>
      </w:pPr>
      <w:r>
        <w:rPr>
          <w:rFonts w:hint="eastAsia"/>
        </w:rPr>
        <w:t>一键下单窗口采用第三方插件模式开发，在原一键下单代码上进行修改。</w:t>
      </w:r>
    </w:p>
    <w:p w:rsidR="007F3928" w:rsidRPr="008258C9" w:rsidRDefault="00CD474B" w:rsidP="00E40060">
      <w:pPr>
        <w:pStyle w:val="2"/>
        <w:numPr>
          <w:ilvl w:val="0"/>
          <w:numId w:val="11"/>
        </w:numPr>
        <w:rPr>
          <w:b w:val="0"/>
          <w:sz w:val="28"/>
          <w:szCs w:val="28"/>
        </w:rPr>
      </w:pPr>
      <w:bookmarkStart w:id="27" w:name="_Toc400717015"/>
      <w:r w:rsidRPr="008258C9">
        <w:rPr>
          <w:rFonts w:hint="eastAsia"/>
          <w:b w:val="0"/>
          <w:sz w:val="28"/>
          <w:szCs w:val="28"/>
        </w:rPr>
        <w:t>功能</w:t>
      </w:r>
      <w:r w:rsidR="00860564" w:rsidRPr="008258C9">
        <w:rPr>
          <w:rFonts w:hint="eastAsia"/>
          <w:b w:val="0"/>
          <w:sz w:val="28"/>
          <w:szCs w:val="28"/>
        </w:rPr>
        <w:t>需求</w:t>
      </w:r>
      <w:bookmarkEnd w:id="27"/>
    </w:p>
    <w:p w:rsidR="008A5AA3" w:rsidRPr="008258C9" w:rsidRDefault="008258C9" w:rsidP="00E40060">
      <w:pPr>
        <w:pStyle w:val="3"/>
        <w:numPr>
          <w:ilvl w:val="0"/>
          <w:numId w:val="12"/>
        </w:numPr>
        <w:spacing w:before="240" w:after="240" w:line="240" w:lineRule="auto"/>
        <w:rPr>
          <w:b w:val="0"/>
          <w:sz w:val="21"/>
          <w:szCs w:val="21"/>
        </w:rPr>
      </w:pPr>
      <w:bookmarkStart w:id="28" w:name="_Toc400717016"/>
      <w:r w:rsidRPr="008258C9">
        <w:rPr>
          <w:rFonts w:hint="eastAsia"/>
          <w:b w:val="0"/>
          <w:sz w:val="21"/>
          <w:szCs w:val="21"/>
        </w:rPr>
        <w:t>指定</w:t>
      </w:r>
      <w:r w:rsidR="008A5AA3" w:rsidRPr="008258C9">
        <w:rPr>
          <w:rFonts w:hint="eastAsia"/>
          <w:b w:val="0"/>
          <w:sz w:val="21"/>
          <w:szCs w:val="21"/>
        </w:rPr>
        <w:t>合约</w:t>
      </w:r>
      <w:bookmarkEnd w:id="28"/>
    </w:p>
    <w:p w:rsidR="008A5AA3" w:rsidRPr="008258C9" w:rsidRDefault="008A5AA3" w:rsidP="008258C9">
      <w:pPr>
        <w:pStyle w:val="a3"/>
        <w:numPr>
          <w:ilvl w:val="3"/>
          <w:numId w:val="1"/>
        </w:numPr>
        <w:ind w:leftChars="400" w:left="1260" w:firstLineChars="0"/>
      </w:pPr>
      <w:r w:rsidRPr="008258C9">
        <w:rPr>
          <w:rFonts w:hint="eastAsia"/>
        </w:rPr>
        <w:t>打开一键下单窗口时，主窗口指定合约</w:t>
      </w:r>
    </w:p>
    <w:p w:rsidR="008A5AA3" w:rsidRPr="008258C9" w:rsidRDefault="008A5AA3" w:rsidP="008258C9">
      <w:pPr>
        <w:pStyle w:val="a3"/>
        <w:numPr>
          <w:ilvl w:val="3"/>
          <w:numId w:val="1"/>
        </w:numPr>
        <w:ind w:leftChars="400" w:left="1260" w:firstLineChars="0"/>
      </w:pPr>
      <w:r w:rsidRPr="008258C9">
        <w:rPr>
          <w:rFonts w:hint="eastAsia"/>
        </w:rPr>
        <w:t>用户可以修改合约，修改合约时可直接输入，也可按品种选择合约</w:t>
      </w:r>
    </w:p>
    <w:p w:rsidR="008A5AA3" w:rsidRPr="008258C9" w:rsidRDefault="008A5AA3" w:rsidP="008258C9">
      <w:pPr>
        <w:pStyle w:val="a3"/>
        <w:numPr>
          <w:ilvl w:val="3"/>
          <w:numId w:val="1"/>
        </w:numPr>
        <w:ind w:leftChars="400" w:left="1260" w:firstLineChars="0"/>
      </w:pPr>
      <w:r w:rsidRPr="008258C9">
        <w:rPr>
          <w:rFonts w:hint="eastAsia"/>
        </w:rPr>
        <w:t>持仓列表和一键下单列表均针对指定的合约</w:t>
      </w:r>
    </w:p>
    <w:p w:rsidR="00CA717B" w:rsidRPr="008258C9" w:rsidRDefault="00CA717B" w:rsidP="00E40060">
      <w:pPr>
        <w:pStyle w:val="3"/>
        <w:numPr>
          <w:ilvl w:val="0"/>
          <w:numId w:val="12"/>
        </w:numPr>
        <w:spacing w:before="240" w:after="240" w:line="240" w:lineRule="auto"/>
        <w:rPr>
          <w:b w:val="0"/>
          <w:sz w:val="21"/>
          <w:szCs w:val="21"/>
        </w:rPr>
      </w:pPr>
      <w:bookmarkStart w:id="29" w:name="_Toc400717017"/>
      <w:r w:rsidRPr="008258C9">
        <w:rPr>
          <w:rFonts w:hint="eastAsia"/>
          <w:b w:val="0"/>
          <w:sz w:val="21"/>
          <w:szCs w:val="21"/>
        </w:rPr>
        <w:t>一键下单列表框</w:t>
      </w:r>
      <w:bookmarkEnd w:id="29"/>
    </w:p>
    <w:p w:rsidR="00BC72BB" w:rsidRPr="008258C9" w:rsidRDefault="00CA717B" w:rsidP="005E6330">
      <w:pPr>
        <w:pStyle w:val="a3"/>
        <w:numPr>
          <w:ilvl w:val="0"/>
          <w:numId w:val="46"/>
        </w:numPr>
        <w:ind w:firstLineChars="0"/>
      </w:pPr>
      <w:r w:rsidRPr="008258C9">
        <w:rPr>
          <w:rFonts w:hint="eastAsia"/>
        </w:rPr>
        <w:t>列名：</w:t>
      </w:r>
    </w:p>
    <w:p w:rsidR="00BC72BB" w:rsidRDefault="00CA717B" w:rsidP="008258C9">
      <w:pPr>
        <w:pStyle w:val="a3"/>
        <w:numPr>
          <w:ilvl w:val="0"/>
          <w:numId w:val="3"/>
        </w:numPr>
        <w:ind w:firstLineChars="0"/>
        <w:rPr>
          <w:sz w:val="18"/>
          <w:szCs w:val="18"/>
        </w:rPr>
      </w:pPr>
      <w:r w:rsidRPr="00CA717B">
        <w:rPr>
          <w:rFonts w:hint="eastAsia"/>
          <w:sz w:val="18"/>
          <w:szCs w:val="18"/>
        </w:rPr>
        <w:t>买成、条件、委托、市场、价格、市场、委托、条件、卖成。</w:t>
      </w:r>
    </w:p>
    <w:p w:rsidR="00252306" w:rsidRDefault="00CA717B" w:rsidP="008258C9">
      <w:pPr>
        <w:pStyle w:val="a3"/>
        <w:numPr>
          <w:ilvl w:val="0"/>
          <w:numId w:val="3"/>
        </w:numPr>
        <w:ind w:firstLineChars="0"/>
        <w:rPr>
          <w:sz w:val="18"/>
          <w:szCs w:val="18"/>
        </w:rPr>
      </w:pPr>
      <w:r w:rsidRPr="00CA717B">
        <w:rPr>
          <w:rFonts w:hint="eastAsia"/>
          <w:sz w:val="18"/>
          <w:szCs w:val="18"/>
        </w:rPr>
        <w:t>买成和卖成表示</w:t>
      </w:r>
      <w:r w:rsidR="00DA7097">
        <w:rPr>
          <w:rFonts w:hint="eastAsia"/>
          <w:sz w:val="18"/>
          <w:szCs w:val="18"/>
        </w:rPr>
        <w:t>当日</w:t>
      </w:r>
      <w:r w:rsidR="00D31DA1">
        <w:rPr>
          <w:rFonts w:hint="eastAsia"/>
          <w:sz w:val="18"/>
          <w:szCs w:val="18"/>
        </w:rPr>
        <w:t>全部</w:t>
      </w:r>
      <w:r w:rsidRPr="00CA717B">
        <w:rPr>
          <w:rFonts w:hint="eastAsia"/>
          <w:sz w:val="18"/>
          <w:szCs w:val="18"/>
        </w:rPr>
        <w:t>买成交和卖成交的数量。</w:t>
      </w:r>
      <w:r w:rsidR="002A224E">
        <w:rPr>
          <w:rFonts w:hint="eastAsia"/>
          <w:sz w:val="18"/>
          <w:szCs w:val="18"/>
        </w:rPr>
        <w:t>按照成交价格在不同行显示。最上方汇总总数。</w:t>
      </w:r>
    </w:p>
    <w:p w:rsidR="00955829" w:rsidRPr="00CA717B" w:rsidRDefault="00EC4F49" w:rsidP="008258C9">
      <w:pPr>
        <w:pStyle w:val="a3"/>
        <w:numPr>
          <w:ilvl w:val="0"/>
          <w:numId w:val="3"/>
        </w:numPr>
        <w:ind w:firstLineChars="0"/>
        <w:rPr>
          <w:sz w:val="18"/>
          <w:szCs w:val="18"/>
        </w:rPr>
      </w:pPr>
      <w:r>
        <w:rPr>
          <w:rFonts w:hint="eastAsia"/>
          <w:sz w:val="18"/>
          <w:szCs w:val="18"/>
        </w:rPr>
        <w:t>价格</w:t>
      </w:r>
      <w:r w:rsidR="00955829">
        <w:rPr>
          <w:rFonts w:hint="eastAsia"/>
          <w:sz w:val="18"/>
          <w:szCs w:val="18"/>
        </w:rPr>
        <w:t>列，在当前最新价后方要追加显示当前最新价对应的成交量变化值（本次成交量</w:t>
      </w:r>
      <w:r w:rsidR="00955829">
        <w:rPr>
          <w:rFonts w:hint="eastAsia"/>
          <w:sz w:val="18"/>
          <w:szCs w:val="18"/>
        </w:rPr>
        <w:t xml:space="preserve"> </w:t>
      </w:r>
      <w:r w:rsidR="00955829">
        <w:rPr>
          <w:sz w:val="18"/>
          <w:szCs w:val="18"/>
        </w:rPr>
        <w:t>–</w:t>
      </w:r>
      <w:r w:rsidR="00955829">
        <w:rPr>
          <w:rFonts w:hint="eastAsia"/>
          <w:sz w:val="18"/>
          <w:szCs w:val="18"/>
        </w:rPr>
        <w:t xml:space="preserve"> </w:t>
      </w:r>
      <w:r w:rsidR="00955829">
        <w:rPr>
          <w:rFonts w:hint="eastAsia"/>
          <w:sz w:val="18"/>
          <w:szCs w:val="18"/>
        </w:rPr>
        <w:t>上一次成交量），上一次成交量需要窗口自己记录。</w:t>
      </w:r>
      <w:r w:rsidR="00955829">
        <w:rPr>
          <w:rFonts w:hint="eastAsia"/>
          <w:sz w:val="18"/>
          <w:szCs w:val="18"/>
        </w:rPr>
        <w:t xml:space="preserve"> </w:t>
      </w:r>
      <w:r w:rsidR="00955829">
        <w:rPr>
          <w:rFonts w:hint="eastAsia"/>
          <w:sz w:val="18"/>
          <w:szCs w:val="18"/>
        </w:rPr>
        <w:t>如果是第一次收到行情，没有上一次成交量，此处空显（不要显示为</w:t>
      </w:r>
      <w:r w:rsidR="00955829">
        <w:rPr>
          <w:rFonts w:hint="eastAsia"/>
          <w:sz w:val="18"/>
          <w:szCs w:val="18"/>
        </w:rPr>
        <w:t>0</w:t>
      </w:r>
      <w:r w:rsidR="00955829">
        <w:rPr>
          <w:rFonts w:hint="eastAsia"/>
          <w:sz w:val="18"/>
          <w:szCs w:val="18"/>
        </w:rPr>
        <w:t>）</w:t>
      </w:r>
    </w:p>
    <w:p w:rsidR="00BC72BB" w:rsidRPr="008258C9" w:rsidRDefault="00BC72BB" w:rsidP="005E6330">
      <w:pPr>
        <w:pStyle w:val="a3"/>
        <w:numPr>
          <w:ilvl w:val="0"/>
          <w:numId w:val="46"/>
        </w:numPr>
        <w:ind w:firstLineChars="0"/>
      </w:pPr>
      <w:r w:rsidRPr="008258C9">
        <w:rPr>
          <w:rFonts w:hint="eastAsia"/>
        </w:rPr>
        <w:t>列表框显示内容：</w:t>
      </w:r>
    </w:p>
    <w:p w:rsidR="00F349E5" w:rsidRDefault="00BC72BB" w:rsidP="008258C9">
      <w:pPr>
        <w:pStyle w:val="a3"/>
        <w:numPr>
          <w:ilvl w:val="0"/>
          <w:numId w:val="3"/>
        </w:numPr>
        <w:ind w:firstLineChars="0"/>
        <w:rPr>
          <w:sz w:val="18"/>
          <w:szCs w:val="18"/>
        </w:rPr>
      </w:pPr>
      <w:r w:rsidRPr="00CA717B">
        <w:rPr>
          <w:rFonts w:hint="eastAsia"/>
          <w:sz w:val="18"/>
          <w:szCs w:val="18"/>
        </w:rPr>
        <w:t>标题栏下第一行</w:t>
      </w:r>
      <w:r w:rsidR="008A5AA3">
        <w:rPr>
          <w:rFonts w:hint="eastAsia"/>
          <w:sz w:val="18"/>
          <w:szCs w:val="18"/>
        </w:rPr>
        <w:t>显示总量</w:t>
      </w:r>
      <w:r w:rsidR="00CA717B">
        <w:rPr>
          <w:rFonts w:hint="eastAsia"/>
          <w:sz w:val="18"/>
          <w:szCs w:val="18"/>
        </w:rPr>
        <w:t>：</w:t>
      </w:r>
      <w:r w:rsidR="00F349E5" w:rsidRPr="00CA717B">
        <w:rPr>
          <w:rFonts w:hint="eastAsia"/>
          <w:sz w:val="18"/>
          <w:szCs w:val="18"/>
        </w:rPr>
        <w:t>买</w:t>
      </w:r>
      <w:r w:rsidR="008A5AA3">
        <w:rPr>
          <w:rFonts w:hint="eastAsia"/>
          <w:sz w:val="18"/>
          <w:szCs w:val="18"/>
        </w:rPr>
        <w:t>入</w:t>
      </w:r>
      <w:r w:rsidR="00CA717B">
        <w:rPr>
          <w:rFonts w:hint="eastAsia"/>
          <w:sz w:val="18"/>
          <w:szCs w:val="18"/>
        </w:rPr>
        <w:t>成交数量</w:t>
      </w:r>
      <w:r w:rsidR="00F349E5" w:rsidRPr="00CA717B">
        <w:rPr>
          <w:rFonts w:hint="eastAsia"/>
          <w:sz w:val="18"/>
          <w:szCs w:val="18"/>
        </w:rPr>
        <w:t>、买入</w:t>
      </w:r>
      <w:r w:rsidR="00293945">
        <w:rPr>
          <w:rFonts w:hint="eastAsia"/>
          <w:sz w:val="18"/>
          <w:szCs w:val="18"/>
        </w:rPr>
        <w:t>一键下单</w:t>
      </w:r>
      <w:r w:rsidR="00293945">
        <w:rPr>
          <w:rFonts w:hint="eastAsia"/>
          <w:sz w:val="18"/>
          <w:szCs w:val="18"/>
        </w:rPr>
        <w:t>-</w:t>
      </w:r>
      <w:r w:rsidR="00293945">
        <w:rPr>
          <w:rFonts w:hint="eastAsia"/>
          <w:sz w:val="18"/>
          <w:szCs w:val="18"/>
        </w:rPr>
        <w:t>条件单</w:t>
      </w:r>
      <w:r w:rsidR="00F349E5" w:rsidRPr="00CA717B">
        <w:rPr>
          <w:rFonts w:hint="eastAsia"/>
          <w:sz w:val="18"/>
          <w:szCs w:val="18"/>
        </w:rPr>
        <w:t>总</w:t>
      </w:r>
      <w:r w:rsidR="00A14F85">
        <w:rPr>
          <w:rFonts w:hint="eastAsia"/>
          <w:sz w:val="18"/>
          <w:szCs w:val="18"/>
        </w:rPr>
        <w:t>手</w:t>
      </w:r>
      <w:r w:rsidR="00F349E5" w:rsidRPr="00CA717B">
        <w:rPr>
          <w:rFonts w:hint="eastAsia"/>
          <w:sz w:val="18"/>
          <w:szCs w:val="18"/>
        </w:rPr>
        <w:t>数、买入挂单总</w:t>
      </w:r>
      <w:r w:rsidR="00A14F85">
        <w:rPr>
          <w:rFonts w:hint="eastAsia"/>
          <w:sz w:val="18"/>
          <w:szCs w:val="18"/>
        </w:rPr>
        <w:t>手</w:t>
      </w:r>
      <w:r w:rsidR="00F349E5" w:rsidRPr="00CA717B">
        <w:rPr>
          <w:rFonts w:hint="eastAsia"/>
          <w:sz w:val="18"/>
          <w:szCs w:val="18"/>
        </w:rPr>
        <w:t>数、市场买量、</w:t>
      </w:r>
      <w:r w:rsidR="0041015A">
        <w:rPr>
          <w:rFonts w:hint="eastAsia"/>
          <w:sz w:val="18"/>
          <w:szCs w:val="18"/>
        </w:rPr>
        <w:t>价格列锁定开关</w:t>
      </w:r>
      <w:r w:rsidR="00F349E5" w:rsidRPr="00CA717B">
        <w:rPr>
          <w:rFonts w:hint="eastAsia"/>
          <w:sz w:val="18"/>
          <w:szCs w:val="18"/>
        </w:rPr>
        <w:t>、市场卖量、卖出挂单总</w:t>
      </w:r>
      <w:r w:rsidR="00A14F85">
        <w:rPr>
          <w:rFonts w:hint="eastAsia"/>
          <w:sz w:val="18"/>
          <w:szCs w:val="18"/>
        </w:rPr>
        <w:t>手</w:t>
      </w:r>
      <w:r w:rsidR="00F349E5" w:rsidRPr="00CA717B">
        <w:rPr>
          <w:rFonts w:hint="eastAsia"/>
          <w:sz w:val="18"/>
          <w:szCs w:val="18"/>
        </w:rPr>
        <w:t>数、卖出</w:t>
      </w:r>
      <w:r w:rsidR="00293945">
        <w:rPr>
          <w:rFonts w:hint="eastAsia"/>
          <w:sz w:val="18"/>
          <w:szCs w:val="18"/>
        </w:rPr>
        <w:t>一键下单</w:t>
      </w:r>
      <w:r w:rsidR="00293945">
        <w:rPr>
          <w:rFonts w:hint="eastAsia"/>
          <w:sz w:val="18"/>
          <w:szCs w:val="18"/>
        </w:rPr>
        <w:t>-</w:t>
      </w:r>
      <w:r w:rsidR="00293945">
        <w:rPr>
          <w:rFonts w:hint="eastAsia"/>
          <w:sz w:val="18"/>
          <w:szCs w:val="18"/>
        </w:rPr>
        <w:t>条件单</w:t>
      </w:r>
      <w:r w:rsidR="00F349E5" w:rsidRPr="00CA717B">
        <w:rPr>
          <w:rFonts w:hint="eastAsia"/>
          <w:sz w:val="18"/>
          <w:szCs w:val="18"/>
        </w:rPr>
        <w:t>总</w:t>
      </w:r>
      <w:r w:rsidR="00A14F85">
        <w:rPr>
          <w:rFonts w:hint="eastAsia"/>
          <w:sz w:val="18"/>
          <w:szCs w:val="18"/>
        </w:rPr>
        <w:t>手</w:t>
      </w:r>
      <w:r w:rsidR="00F349E5" w:rsidRPr="00CA717B">
        <w:rPr>
          <w:rFonts w:hint="eastAsia"/>
          <w:sz w:val="18"/>
          <w:szCs w:val="18"/>
        </w:rPr>
        <w:t>数、卖出成交</w:t>
      </w:r>
      <w:r w:rsidR="0041015A">
        <w:rPr>
          <w:rFonts w:hint="eastAsia"/>
          <w:sz w:val="18"/>
          <w:szCs w:val="18"/>
        </w:rPr>
        <w:t>数量</w:t>
      </w:r>
    </w:p>
    <w:p w:rsidR="00BC72BB" w:rsidRDefault="00637E38" w:rsidP="008258C9">
      <w:pPr>
        <w:pStyle w:val="a3"/>
        <w:numPr>
          <w:ilvl w:val="0"/>
          <w:numId w:val="3"/>
        </w:numPr>
        <w:ind w:firstLineChars="0"/>
        <w:rPr>
          <w:sz w:val="18"/>
          <w:szCs w:val="18"/>
        </w:rPr>
      </w:pPr>
      <w:r w:rsidRPr="00BC72BB">
        <w:rPr>
          <w:rFonts w:hint="eastAsia"/>
          <w:sz w:val="18"/>
          <w:szCs w:val="18"/>
        </w:rPr>
        <w:t>其它行显示价格对应的量。</w:t>
      </w:r>
    </w:p>
    <w:p w:rsidR="00637E38" w:rsidRPr="00BC72BB" w:rsidRDefault="00BC72BB" w:rsidP="008258C9">
      <w:pPr>
        <w:pStyle w:val="a3"/>
        <w:numPr>
          <w:ilvl w:val="0"/>
          <w:numId w:val="3"/>
        </w:numPr>
        <w:ind w:firstLineChars="0"/>
        <w:rPr>
          <w:sz w:val="18"/>
          <w:szCs w:val="18"/>
        </w:rPr>
      </w:pPr>
      <w:r w:rsidRPr="00BC72BB">
        <w:rPr>
          <w:rFonts w:hint="eastAsia"/>
          <w:sz w:val="18"/>
          <w:szCs w:val="18"/>
        </w:rPr>
        <w:t>价格显示：</w:t>
      </w:r>
      <w:r w:rsidR="00637E38" w:rsidRPr="00BC72BB">
        <w:rPr>
          <w:rFonts w:hint="eastAsia"/>
          <w:sz w:val="18"/>
          <w:szCs w:val="18"/>
        </w:rPr>
        <w:t>最新价显示价格和量，其它价格</w:t>
      </w:r>
      <w:r w:rsidRPr="00BC72BB">
        <w:rPr>
          <w:rFonts w:hint="eastAsia"/>
          <w:sz w:val="18"/>
          <w:szCs w:val="18"/>
        </w:rPr>
        <w:t>行显示价格，价格</w:t>
      </w:r>
      <w:r w:rsidR="00637E38" w:rsidRPr="00BC72BB">
        <w:rPr>
          <w:rFonts w:hint="eastAsia"/>
          <w:sz w:val="18"/>
          <w:szCs w:val="18"/>
        </w:rPr>
        <w:t>字体颜色和背景色根据配色方案，按图示确定。</w:t>
      </w:r>
    </w:p>
    <w:p w:rsidR="00BC72BB" w:rsidRPr="008258C9" w:rsidRDefault="00637E38" w:rsidP="005E6330">
      <w:pPr>
        <w:pStyle w:val="a3"/>
        <w:numPr>
          <w:ilvl w:val="0"/>
          <w:numId w:val="46"/>
        </w:numPr>
        <w:ind w:firstLineChars="0"/>
      </w:pPr>
      <w:r w:rsidRPr="008258C9">
        <w:rPr>
          <w:rFonts w:hint="eastAsia"/>
        </w:rPr>
        <w:t>价格行数：</w:t>
      </w:r>
    </w:p>
    <w:p w:rsidR="00637E38" w:rsidRDefault="00637E38" w:rsidP="008258C9">
      <w:pPr>
        <w:pStyle w:val="a3"/>
        <w:numPr>
          <w:ilvl w:val="0"/>
          <w:numId w:val="3"/>
        </w:numPr>
        <w:ind w:firstLineChars="0"/>
        <w:rPr>
          <w:sz w:val="18"/>
          <w:szCs w:val="18"/>
        </w:rPr>
      </w:pPr>
      <w:r w:rsidRPr="009175EB">
        <w:rPr>
          <w:rFonts w:hint="eastAsia"/>
          <w:sz w:val="18"/>
          <w:szCs w:val="18"/>
        </w:rPr>
        <w:t>价格行数根据列表框高度而定。窗口高度默认为可显示</w:t>
      </w:r>
      <w:r w:rsidR="00AE543F">
        <w:rPr>
          <w:rFonts w:hint="eastAsia"/>
          <w:sz w:val="18"/>
          <w:szCs w:val="18"/>
        </w:rPr>
        <w:t>20</w:t>
      </w:r>
      <w:r w:rsidRPr="009175EB">
        <w:rPr>
          <w:rFonts w:hint="eastAsia"/>
          <w:sz w:val="18"/>
          <w:szCs w:val="18"/>
        </w:rPr>
        <w:t>行价格。</w:t>
      </w:r>
      <w:r w:rsidRPr="009175EB">
        <w:rPr>
          <w:rFonts w:hint="eastAsia"/>
          <w:sz w:val="18"/>
          <w:szCs w:val="18"/>
        </w:rPr>
        <w:t xml:space="preserve"> </w:t>
      </w:r>
    </w:p>
    <w:p w:rsidR="00B26DD6" w:rsidRDefault="00B26DD6" w:rsidP="008258C9">
      <w:pPr>
        <w:pStyle w:val="a3"/>
        <w:numPr>
          <w:ilvl w:val="0"/>
          <w:numId w:val="3"/>
        </w:numPr>
        <w:ind w:firstLineChars="0"/>
        <w:rPr>
          <w:sz w:val="18"/>
          <w:szCs w:val="18"/>
        </w:rPr>
      </w:pPr>
      <w:r>
        <w:rPr>
          <w:rFonts w:hint="eastAsia"/>
          <w:sz w:val="18"/>
          <w:szCs w:val="18"/>
        </w:rPr>
        <w:t>价格行按照最小变动价位依次显示，从上往下按照从大到小的顺序依次显示（示范图此处不正确）</w:t>
      </w:r>
    </w:p>
    <w:p w:rsidR="00736706" w:rsidRPr="009175EB" w:rsidRDefault="00736706" w:rsidP="008258C9">
      <w:pPr>
        <w:pStyle w:val="a3"/>
        <w:numPr>
          <w:ilvl w:val="0"/>
          <w:numId w:val="3"/>
        </w:numPr>
        <w:ind w:firstLineChars="0"/>
        <w:rPr>
          <w:sz w:val="18"/>
          <w:szCs w:val="18"/>
        </w:rPr>
      </w:pPr>
      <w:r w:rsidRPr="009175EB">
        <w:rPr>
          <w:rFonts w:hint="eastAsia"/>
          <w:sz w:val="18"/>
          <w:szCs w:val="18"/>
        </w:rPr>
        <w:t>价格行的最大</w:t>
      </w:r>
      <w:r w:rsidRPr="009175EB">
        <w:rPr>
          <w:rFonts w:hint="eastAsia"/>
          <w:sz w:val="18"/>
          <w:szCs w:val="18"/>
        </w:rPr>
        <w:t>/</w:t>
      </w:r>
      <w:r w:rsidRPr="009175EB">
        <w:rPr>
          <w:rFonts w:hint="eastAsia"/>
          <w:sz w:val="18"/>
          <w:szCs w:val="18"/>
        </w:rPr>
        <w:t>最小值为涨停价</w:t>
      </w:r>
      <w:r w:rsidRPr="009175EB">
        <w:rPr>
          <w:rFonts w:hint="eastAsia"/>
          <w:sz w:val="18"/>
          <w:szCs w:val="18"/>
        </w:rPr>
        <w:t>/</w:t>
      </w:r>
      <w:r w:rsidRPr="009175EB">
        <w:rPr>
          <w:rFonts w:hint="eastAsia"/>
          <w:sz w:val="18"/>
          <w:szCs w:val="18"/>
        </w:rPr>
        <w:t>跌停价。</w:t>
      </w:r>
    </w:p>
    <w:p w:rsidR="00BC72BB" w:rsidRPr="008258C9" w:rsidRDefault="00637E38" w:rsidP="005E6330">
      <w:pPr>
        <w:pStyle w:val="a3"/>
        <w:numPr>
          <w:ilvl w:val="0"/>
          <w:numId w:val="46"/>
        </w:numPr>
        <w:ind w:firstLineChars="0"/>
      </w:pPr>
      <w:r w:rsidRPr="008258C9">
        <w:rPr>
          <w:rFonts w:hint="eastAsia"/>
        </w:rPr>
        <w:t>价格行锁定与不锁定：</w:t>
      </w:r>
    </w:p>
    <w:p w:rsidR="00BC72BB" w:rsidRDefault="00637E38" w:rsidP="008258C9">
      <w:pPr>
        <w:pStyle w:val="a3"/>
        <w:numPr>
          <w:ilvl w:val="0"/>
          <w:numId w:val="3"/>
        </w:numPr>
        <w:ind w:firstLineChars="0"/>
        <w:rPr>
          <w:sz w:val="18"/>
          <w:szCs w:val="18"/>
        </w:rPr>
      </w:pPr>
      <w:r w:rsidRPr="009175EB">
        <w:rPr>
          <w:rFonts w:hint="eastAsia"/>
          <w:sz w:val="18"/>
          <w:szCs w:val="18"/>
        </w:rPr>
        <w:t>价格列不锁定时</w:t>
      </w:r>
      <w:r w:rsidRPr="009175EB">
        <w:rPr>
          <w:rFonts w:hint="eastAsia"/>
          <w:sz w:val="18"/>
          <w:szCs w:val="18"/>
        </w:rPr>
        <w:t>(</w:t>
      </w:r>
      <w:r w:rsidRPr="009175EB">
        <w:rPr>
          <w:rFonts w:hint="eastAsia"/>
          <w:sz w:val="18"/>
          <w:szCs w:val="18"/>
        </w:rPr>
        <w:t>默认</w:t>
      </w:r>
      <w:r w:rsidRPr="009175EB">
        <w:rPr>
          <w:rFonts w:hint="eastAsia"/>
          <w:sz w:val="18"/>
          <w:szCs w:val="18"/>
        </w:rPr>
        <w:t>)</w:t>
      </w:r>
      <w:r w:rsidRPr="009175EB">
        <w:rPr>
          <w:rFonts w:hint="eastAsia"/>
          <w:sz w:val="18"/>
          <w:szCs w:val="18"/>
        </w:rPr>
        <w:t>：最新价固定位于中间行；</w:t>
      </w:r>
    </w:p>
    <w:p w:rsidR="00BC72BB" w:rsidRDefault="00637E38" w:rsidP="008258C9">
      <w:pPr>
        <w:pStyle w:val="a3"/>
        <w:numPr>
          <w:ilvl w:val="0"/>
          <w:numId w:val="3"/>
        </w:numPr>
        <w:ind w:firstLineChars="0"/>
        <w:rPr>
          <w:sz w:val="18"/>
          <w:szCs w:val="18"/>
        </w:rPr>
      </w:pPr>
      <w:r w:rsidRPr="009175EB">
        <w:rPr>
          <w:rFonts w:hint="eastAsia"/>
          <w:sz w:val="18"/>
          <w:szCs w:val="18"/>
        </w:rPr>
        <w:t>价格列锁定时，价格行不自动变化，但用户可以使用鼠标滚轮上下滚动价格行。</w:t>
      </w:r>
    </w:p>
    <w:p w:rsidR="00BC72BB" w:rsidRPr="008258C9" w:rsidRDefault="00BC72BB" w:rsidP="005E6330">
      <w:pPr>
        <w:pStyle w:val="a3"/>
        <w:numPr>
          <w:ilvl w:val="0"/>
          <w:numId w:val="46"/>
        </w:numPr>
        <w:ind w:firstLineChars="0"/>
      </w:pPr>
      <w:r w:rsidRPr="008258C9">
        <w:rPr>
          <w:rFonts w:hint="eastAsia"/>
        </w:rPr>
        <w:t>其它</w:t>
      </w:r>
      <w:r w:rsidRPr="008258C9">
        <w:rPr>
          <w:rFonts w:hint="eastAsia"/>
        </w:rPr>
        <w:t>UI</w:t>
      </w:r>
      <w:r w:rsidRPr="008258C9">
        <w:rPr>
          <w:rFonts w:hint="eastAsia"/>
        </w:rPr>
        <w:t>元素：</w:t>
      </w:r>
    </w:p>
    <w:p w:rsidR="0041015A" w:rsidRDefault="0041015A" w:rsidP="008258C9">
      <w:pPr>
        <w:pStyle w:val="a3"/>
        <w:numPr>
          <w:ilvl w:val="0"/>
          <w:numId w:val="3"/>
        </w:numPr>
        <w:ind w:firstLineChars="0"/>
        <w:rPr>
          <w:sz w:val="18"/>
          <w:szCs w:val="18"/>
        </w:rPr>
      </w:pPr>
      <w:r>
        <w:rPr>
          <w:rFonts w:hint="eastAsia"/>
          <w:sz w:val="18"/>
          <w:szCs w:val="18"/>
        </w:rPr>
        <w:t>不要滚动条</w:t>
      </w:r>
      <w:r w:rsidR="00BE601C">
        <w:rPr>
          <w:rFonts w:hint="eastAsia"/>
          <w:sz w:val="18"/>
          <w:szCs w:val="18"/>
        </w:rPr>
        <w:t>：</w:t>
      </w:r>
      <w:r w:rsidR="00144FAB">
        <w:rPr>
          <w:rFonts w:hint="eastAsia"/>
          <w:sz w:val="18"/>
          <w:szCs w:val="18"/>
        </w:rPr>
        <w:t>滚动条都禁用（无论怎么拖拽都不显示）</w:t>
      </w:r>
    </w:p>
    <w:p w:rsidR="006F6793" w:rsidRDefault="006F6793" w:rsidP="008258C9">
      <w:pPr>
        <w:pStyle w:val="a3"/>
        <w:numPr>
          <w:ilvl w:val="0"/>
          <w:numId w:val="3"/>
        </w:numPr>
        <w:ind w:firstLineChars="0"/>
        <w:rPr>
          <w:sz w:val="18"/>
          <w:szCs w:val="18"/>
        </w:rPr>
      </w:pPr>
      <w:r>
        <w:rPr>
          <w:rFonts w:hint="eastAsia"/>
          <w:sz w:val="18"/>
          <w:szCs w:val="18"/>
        </w:rPr>
        <w:t>自动调整列宽功能：鼠标右键点击表头，可以自动调整列宽。</w:t>
      </w:r>
      <w:r w:rsidR="00491DED">
        <w:rPr>
          <w:rFonts w:hint="eastAsia"/>
          <w:sz w:val="18"/>
          <w:szCs w:val="18"/>
        </w:rPr>
        <w:t>自动调整列表要根据表格内显示内容调整宽度（参考标准版），之后按照窗口宽度比例调整铺满显示。</w:t>
      </w:r>
    </w:p>
    <w:p w:rsidR="001D4356" w:rsidRDefault="00E3328F" w:rsidP="008258C9">
      <w:pPr>
        <w:pStyle w:val="a3"/>
        <w:numPr>
          <w:ilvl w:val="0"/>
          <w:numId w:val="3"/>
        </w:numPr>
        <w:ind w:firstLineChars="0"/>
        <w:rPr>
          <w:sz w:val="18"/>
          <w:szCs w:val="18"/>
        </w:rPr>
      </w:pPr>
      <w:r w:rsidRPr="001D4356">
        <w:rPr>
          <w:rFonts w:hint="eastAsia"/>
          <w:sz w:val="18"/>
          <w:szCs w:val="18"/>
        </w:rPr>
        <w:t>窗口宽度</w:t>
      </w:r>
      <w:r w:rsidR="00BC72BB" w:rsidRPr="001D4356">
        <w:rPr>
          <w:rFonts w:hint="eastAsia"/>
          <w:sz w:val="18"/>
          <w:szCs w:val="18"/>
        </w:rPr>
        <w:t>：</w:t>
      </w:r>
      <w:r w:rsidR="006F6793" w:rsidRPr="001D4356">
        <w:rPr>
          <w:rFonts w:hint="eastAsia"/>
          <w:sz w:val="18"/>
          <w:szCs w:val="18"/>
        </w:rPr>
        <w:t>默认窗口宽度及各列宽度在配置文件里配置。窗口宽度和各列宽度可手动调整。</w:t>
      </w:r>
      <w:r w:rsidR="007C3A0A">
        <w:rPr>
          <w:rFonts w:hint="eastAsia"/>
          <w:sz w:val="18"/>
          <w:szCs w:val="18"/>
        </w:rPr>
        <w:t>窗口宽度调整后，要按比例调整各列宽度。</w:t>
      </w:r>
      <w:r w:rsidR="00C36F3D">
        <w:rPr>
          <w:rFonts w:hint="eastAsia"/>
          <w:sz w:val="18"/>
          <w:szCs w:val="18"/>
        </w:rPr>
        <w:t>（其中持仓信息各列比例按最小宽度时候的比例，等比例调整宽度）</w:t>
      </w:r>
    </w:p>
    <w:p w:rsidR="001D4356" w:rsidRPr="001D4356" w:rsidRDefault="001D4356" w:rsidP="008258C9">
      <w:pPr>
        <w:pStyle w:val="a3"/>
        <w:numPr>
          <w:ilvl w:val="0"/>
          <w:numId w:val="3"/>
        </w:numPr>
        <w:ind w:firstLineChars="0"/>
        <w:rPr>
          <w:sz w:val="18"/>
          <w:szCs w:val="18"/>
        </w:rPr>
      </w:pPr>
      <w:r w:rsidRPr="001D4356">
        <w:rPr>
          <w:rFonts w:hint="eastAsia"/>
          <w:sz w:val="18"/>
          <w:szCs w:val="18"/>
        </w:rPr>
        <w:t>手动调整表格列，只允许</w:t>
      </w:r>
      <w:r>
        <w:rPr>
          <w:rFonts w:hint="eastAsia"/>
          <w:sz w:val="18"/>
          <w:szCs w:val="18"/>
        </w:rPr>
        <w:t>占用前后两个表格列的位置，不会变动窗口整体尺寸。不允</w:t>
      </w:r>
      <w:r>
        <w:rPr>
          <w:rFonts w:hint="eastAsia"/>
          <w:sz w:val="18"/>
          <w:szCs w:val="18"/>
        </w:rPr>
        <w:lastRenderedPageBreak/>
        <w:t>许超过前后两个表格列的位置。</w:t>
      </w:r>
    </w:p>
    <w:p w:rsidR="00CD0D25" w:rsidRDefault="00CD0D25" w:rsidP="008258C9">
      <w:pPr>
        <w:pStyle w:val="a3"/>
        <w:numPr>
          <w:ilvl w:val="0"/>
          <w:numId w:val="3"/>
        </w:numPr>
        <w:ind w:firstLineChars="0"/>
        <w:rPr>
          <w:sz w:val="18"/>
          <w:szCs w:val="18"/>
        </w:rPr>
      </w:pPr>
      <w:r>
        <w:rPr>
          <w:rFonts w:hint="eastAsia"/>
          <w:sz w:val="18"/>
          <w:szCs w:val="18"/>
        </w:rPr>
        <w:t>手动调整完，要记录当前</w:t>
      </w:r>
      <w:r w:rsidR="00144FAB">
        <w:rPr>
          <w:rFonts w:hint="eastAsia"/>
          <w:sz w:val="18"/>
          <w:szCs w:val="18"/>
        </w:rPr>
        <w:t>表格</w:t>
      </w:r>
      <w:r>
        <w:rPr>
          <w:rFonts w:hint="eastAsia"/>
          <w:sz w:val="18"/>
          <w:szCs w:val="18"/>
        </w:rPr>
        <w:t>尺寸值，</w:t>
      </w:r>
      <w:r w:rsidR="00144FAB">
        <w:rPr>
          <w:rFonts w:hint="eastAsia"/>
          <w:sz w:val="18"/>
          <w:szCs w:val="18"/>
        </w:rPr>
        <w:t>如果需要比例调整，根据当前各表格尺寸值按比例调整。</w:t>
      </w:r>
    </w:p>
    <w:p w:rsidR="00AE543F" w:rsidRDefault="00AE543F" w:rsidP="008258C9">
      <w:pPr>
        <w:pStyle w:val="a3"/>
        <w:numPr>
          <w:ilvl w:val="0"/>
          <w:numId w:val="3"/>
        </w:numPr>
        <w:ind w:firstLineChars="0"/>
        <w:rPr>
          <w:sz w:val="18"/>
          <w:szCs w:val="18"/>
        </w:rPr>
      </w:pPr>
      <w:r>
        <w:rPr>
          <w:rFonts w:hint="eastAsia"/>
          <w:sz w:val="18"/>
          <w:szCs w:val="18"/>
        </w:rPr>
        <w:t>买成、条件、委托、市场表格内侧尺寸默认值为</w:t>
      </w:r>
      <w:r>
        <w:rPr>
          <w:rFonts w:hint="eastAsia"/>
          <w:sz w:val="18"/>
          <w:szCs w:val="18"/>
        </w:rPr>
        <w:t>39*23</w:t>
      </w:r>
      <w:r>
        <w:rPr>
          <w:rFonts w:hint="eastAsia"/>
          <w:sz w:val="18"/>
          <w:szCs w:val="18"/>
        </w:rPr>
        <w:t>（不含边框），最新价表格内侧尺寸默认值为</w:t>
      </w:r>
      <w:r>
        <w:rPr>
          <w:rFonts w:hint="eastAsia"/>
          <w:sz w:val="18"/>
          <w:szCs w:val="18"/>
        </w:rPr>
        <w:t>79*23</w:t>
      </w:r>
      <w:r>
        <w:rPr>
          <w:rFonts w:hint="eastAsia"/>
          <w:sz w:val="18"/>
          <w:szCs w:val="18"/>
        </w:rPr>
        <w:t>（不含边框），调整时候以此比例调整。</w:t>
      </w:r>
    </w:p>
    <w:p w:rsidR="002F061A" w:rsidRDefault="002F061A" w:rsidP="008258C9">
      <w:pPr>
        <w:pStyle w:val="a3"/>
        <w:numPr>
          <w:ilvl w:val="0"/>
          <w:numId w:val="3"/>
        </w:numPr>
        <w:ind w:firstLineChars="0"/>
        <w:rPr>
          <w:sz w:val="18"/>
          <w:szCs w:val="18"/>
        </w:rPr>
      </w:pPr>
      <w:r>
        <w:rPr>
          <w:rFonts w:hint="eastAsia"/>
          <w:sz w:val="18"/>
          <w:szCs w:val="18"/>
        </w:rPr>
        <w:t>表头右键菜单命令：自动调整列宽、撤销全部委托、撤销全部条件单</w:t>
      </w:r>
      <w:r w:rsidR="00A56AE7">
        <w:rPr>
          <w:rFonts w:hint="eastAsia"/>
          <w:sz w:val="18"/>
          <w:szCs w:val="18"/>
        </w:rPr>
        <w:t>。</w:t>
      </w:r>
    </w:p>
    <w:p w:rsidR="00DB1C3E" w:rsidRPr="008258C9" w:rsidRDefault="00DB1C3E" w:rsidP="005E6330">
      <w:pPr>
        <w:pStyle w:val="a3"/>
        <w:numPr>
          <w:ilvl w:val="0"/>
          <w:numId w:val="46"/>
        </w:numPr>
        <w:ind w:firstLineChars="0"/>
      </w:pPr>
      <w:r w:rsidRPr="008258C9">
        <w:rPr>
          <w:rFonts w:hint="eastAsia"/>
        </w:rPr>
        <w:t>下单</w:t>
      </w:r>
    </w:p>
    <w:p w:rsidR="00F349E5" w:rsidRDefault="00F349E5" w:rsidP="008258C9">
      <w:pPr>
        <w:pStyle w:val="a3"/>
        <w:numPr>
          <w:ilvl w:val="0"/>
          <w:numId w:val="3"/>
        </w:numPr>
        <w:ind w:firstLineChars="0"/>
        <w:rPr>
          <w:sz w:val="18"/>
          <w:szCs w:val="18"/>
        </w:rPr>
      </w:pPr>
      <w:r w:rsidRPr="00DB1C3E">
        <w:rPr>
          <w:rFonts w:hint="eastAsia"/>
          <w:sz w:val="18"/>
          <w:szCs w:val="18"/>
        </w:rPr>
        <w:t>左键点击市场列某一个位置，即在对应的价位，进行买入</w:t>
      </w:r>
      <w:r w:rsidRPr="00DB1C3E">
        <w:rPr>
          <w:rFonts w:hint="eastAsia"/>
          <w:sz w:val="18"/>
          <w:szCs w:val="18"/>
        </w:rPr>
        <w:t>/</w:t>
      </w:r>
      <w:r w:rsidRPr="00DB1C3E">
        <w:rPr>
          <w:rFonts w:hint="eastAsia"/>
          <w:sz w:val="18"/>
          <w:szCs w:val="18"/>
        </w:rPr>
        <w:t>卖出报单操作（左侧是买入，右侧是卖出）</w:t>
      </w:r>
    </w:p>
    <w:p w:rsidR="00DB1C3E" w:rsidRPr="008258C9" w:rsidRDefault="00DB1C3E" w:rsidP="005E6330">
      <w:pPr>
        <w:pStyle w:val="a3"/>
        <w:numPr>
          <w:ilvl w:val="0"/>
          <w:numId w:val="46"/>
        </w:numPr>
        <w:ind w:firstLineChars="0"/>
      </w:pPr>
      <w:r w:rsidRPr="008258C9">
        <w:rPr>
          <w:rFonts w:hint="eastAsia"/>
        </w:rPr>
        <w:t>撤单</w:t>
      </w:r>
    </w:p>
    <w:p w:rsidR="00F349E5" w:rsidRDefault="00C166E1" w:rsidP="008258C9">
      <w:pPr>
        <w:pStyle w:val="a3"/>
        <w:numPr>
          <w:ilvl w:val="0"/>
          <w:numId w:val="3"/>
        </w:numPr>
        <w:ind w:firstLineChars="0"/>
        <w:rPr>
          <w:sz w:val="18"/>
          <w:szCs w:val="18"/>
        </w:rPr>
      </w:pPr>
      <w:r>
        <w:rPr>
          <w:rFonts w:hint="eastAsia"/>
          <w:sz w:val="18"/>
          <w:szCs w:val="18"/>
        </w:rPr>
        <w:t>右</w:t>
      </w:r>
      <w:r w:rsidR="00F349E5" w:rsidRPr="00DB1C3E">
        <w:rPr>
          <w:rFonts w:hint="eastAsia"/>
          <w:sz w:val="18"/>
          <w:szCs w:val="18"/>
        </w:rPr>
        <w:t>键点击委托列某一个挂单未成交手数，针对该价位同方向的报单全部执行撤单操作。</w:t>
      </w:r>
    </w:p>
    <w:p w:rsidR="00DB1C3E" w:rsidRPr="008258C9" w:rsidRDefault="00DB1C3E" w:rsidP="005E6330">
      <w:pPr>
        <w:pStyle w:val="a3"/>
        <w:numPr>
          <w:ilvl w:val="0"/>
          <w:numId w:val="46"/>
        </w:numPr>
        <w:ind w:firstLineChars="0"/>
      </w:pPr>
      <w:r w:rsidRPr="008258C9">
        <w:rPr>
          <w:rFonts w:hint="eastAsia"/>
        </w:rPr>
        <w:t>下单</w:t>
      </w:r>
      <w:r w:rsidR="00F349E5" w:rsidRPr="008258C9">
        <w:rPr>
          <w:rFonts w:hint="eastAsia"/>
        </w:rPr>
        <w:t>手数</w:t>
      </w:r>
    </w:p>
    <w:p w:rsidR="00F349E5" w:rsidRDefault="00DB1C3E" w:rsidP="008258C9">
      <w:pPr>
        <w:pStyle w:val="a3"/>
        <w:numPr>
          <w:ilvl w:val="0"/>
          <w:numId w:val="3"/>
        </w:numPr>
        <w:ind w:firstLineChars="0"/>
        <w:rPr>
          <w:sz w:val="18"/>
          <w:szCs w:val="18"/>
        </w:rPr>
      </w:pPr>
      <w:r>
        <w:rPr>
          <w:rFonts w:hint="eastAsia"/>
          <w:sz w:val="18"/>
          <w:szCs w:val="18"/>
        </w:rPr>
        <w:t>手数</w:t>
      </w:r>
      <w:r w:rsidR="00F349E5" w:rsidRPr="00DB1C3E">
        <w:rPr>
          <w:rFonts w:hint="eastAsia"/>
          <w:sz w:val="18"/>
          <w:szCs w:val="18"/>
        </w:rPr>
        <w:t>输入框决定每次下单手数，点击后可以弹出</w:t>
      </w:r>
      <w:r w:rsidR="00F349E5" w:rsidRPr="00DB1C3E">
        <w:rPr>
          <w:rFonts w:hint="eastAsia"/>
          <w:sz w:val="18"/>
          <w:szCs w:val="18"/>
        </w:rPr>
        <w:t>9</w:t>
      </w:r>
      <w:r w:rsidR="00F349E5" w:rsidRPr="00DB1C3E">
        <w:rPr>
          <w:rFonts w:hint="eastAsia"/>
          <w:sz w:val="18"/>
          <w:szCs w:val="18"/>
        </w:rPr>
        <w:t>宫格快速修改手数（</w:t>
      </w:r>
      <w:r w:rsidR="008F4EF7">
        <w:rPr>
          <w:rFonts w:hint="eastAsia"/>
          <w:sz w:val="18"/>
          <w:szCs w:val="18"/>
        </w:rPr>
        <w:t>读取</w:t>
      </w:r>
      <w:r w:rsidR="00F349E5" w:rsidRPr="00DB1C3E">
        <w:rPr>
          <w:rFonts w:hint="eastAsia"/>
          <w:sz w:val="18"/>
          <w:szCs w:val="18"/>
        </w:rPr>
        <w:t>标准版下单板</w:t>
      </w:r>
      <w:r w:rsidR="008F4EF7">
        <w:rPr>
          <w:rFonts w:hint="eastAsia"/>
          <w:sz w:val="18"/>
          <w:szCs w:val="18"/>
        </w:rPr>
        <w:t>的参数设置</w:t>
      </w:r>
      <w:r w:rsidR="00F349E5" w:rsidRPr="00DB1C3E">
        <w:rPr>
          <w:rFonts w:hint="eastAsia"/>
          <w:sz w:val="18"/>
          <w:szCs w:val="18"/>
        </w:rPr>
        <w:t>）</w:t>
      </w:r>
      <w:r>
        <w:rPr>
          <w:rFonts w:hint="eastAsia"/>
          <w:sz w:val="18"/>
          <w:szCs w:val="18"/>
        </w:rPr>
        <w:t>。手数默认为</w:t>
      </w:r>
      <w:r>
        <w:rPr>
          <w:rFonts w:hint="eastAsia"/>
          <w:sz w:val="18"/>
          <w:szCs w:val="18"/>
        </w:rPr>
        <w:t>1</w:t>
      </w:r>
    </w:p>
    <w:p w:rsidR="00AE6113" w:rsidRDefault="00293945" w:rsidP="005E6330">
      <w:pPr>
        <w:pStyle w:val="a3"/>
        <w:numPr>
          <w:ilvl w:val="0"/>
          <w:numId w:val="46"/>
        </w:numPr>
        <w:ind w:firstLineChars="0"/>
      </w:pPr>
      <w:r>
        <w:rPr>
          <w:rFonts w:hint="eastAsia"/>
        </w:rPr>
        <w:t>一键下单</w:t>
      </w:r>
      <w:r>
        <w:rPr>
          <w:rFonts w:hint="eastAsia"/>
        </w:rPr>
        <w:t>-</w:t>
      </w:r>
      <w:r>
        <w:rPr>
          <w:rFonts w:hint="eastAsia"/>
        </w:rPr>
        <w:t>条件单</w:t>
      </w:r>
    </w:p>
    <w:p w:rsidR="00AE6113" w:rsidRDefault="005C7296" w:rsidP="008258C9">
      <w:pPr>
        <w:pStyle w:val="a3"/>
        <w:numPr>
          <w:ilvl w:val="0"/>
          <w:numId w:val="3"/>
        </w:numPr>
        <w:ind w:firstLineChars="0"/>
        <w:rPr>
          <w:sz w:val="18"/>
          <w:szCs w:val="18"/>
        </w:rPr>
      </w:pPr>
      <w:r>
        <w:rPr>
          <w:rFonts w:hint="eastAsia"/>
          <w:sz w:val="18"/>
          <w:szCs w:val="18"/>
        </w:rPr>
        <w:t>下</w:t>
      </w:r>
      <w:r w:rsidR="00293945">
        <w:rPr>
          <w:rFonts w:hint="eastAsia"/>
          <w:sz w:val="18"/>
          <w:szCs w:val="18"/>
        </w:rPr>
        <w:t>一键下单</w:t>
      </w:r>
      <w:r w:rsidR="00293945">
        <w:rPr>
          <w:rFonts w:hint="eastAsia"/>
          <w:sz w:val="18"/>
          <w:szCs w:val="18"/>
        </w:rPr>
        <w:t>-</w:t>
      </w:r>
      <w:r w:rsidR="00293945">
        <w:rPr>
          <w:rFonts w:hint="eastAsia"/>
          <w:sz w:val="18"/>
          <w:szCs w:val="18"/>
        </w:rPr>
        <w:t>条件单</w:t>
      </w:r>
      <w:r>
        <w:rPr>
          <w:rFonts w:hint="eastAsia"/>
          <w:sz w:val="18"/>
          <w:szCs w:val="18"/>
        </w:rPr>
        <w:t>：</w:t>
      </w:r>
      <w:r w:rsidR="00AE6113">
        <w:rPr>
          <w:rFonts w:hint="eastAsia"/>
          <w:sz w:val="18"/>
          <w:szCs w:val="18"/>
        </w:rPr>
        <w:t>左键点击条件列，生成</w:t>
      </w:r>
      <w:r w:rsidR="00293945">
        <w:rPr>
          <w:rFonts w:hint="eastAsia"/>
          <w:sz w:val="18"/>
          <w:szCs w:val="18"/>
        </w:rPr>
        <w:t>一键下单</w:t>
      </w:r>
      <w:r w:rsidR="00293945">
        <w:rPr>
          <w:rFonts w:hint="eastAsia"/>
          <w:sz w:val="18"/>
          <w:szCs w:val="18"/>
        </w:rPr>
        <w:t>-</w:t>
      </w:r>
      <w:r w:rsidR="00293945">
        <w:rPr>
          <w:rFonts w:hint="eastAsia"/>
          <w:sz w:val="18"/>
          <w:szCs w:val="18"/>
        </w:rPr>
        <w:t>条件单</w:t>
      </w:r>
      <w:r>
        <w:rPr>
          <w:rFonts w:hint="eastAsia"/>
          <w:sz w:val="18"/>
          <w:szCs w:val="18"/>
        </w:rPr>
        <w:t>，左侧为买入，右侧为卖出</w:t>
      </w:r>
      <w:r w:rsidR="00AE6113">
        <w:rPr>
          <w:rFonts w:hint="eastAsia"/>
          <w:sz w:val="18"/>
          <w:szCs w:val="18"/>
        </w:rPr>
        <w:t>。对应价格为触发价。触发后的委托价格为市价或触发价</w:t>
      </w:r>
      <w:r w:rsidR="00AE6113">
        <w:rPr>
          <w:rFonts w:hint="eastAsia"/>
          <w:sz w:val="18"/>
          <w:szCs w:val="18"/>
        </w:rPr>
        <w:t>+-</w:t>
      </w:r>
      <w:r w:rsidR="00AE6113">
        <w:rPr>
          <w:rFonts w:hint="eastAsia"/>
          <w:sz w:val="18"/>
          <w:szCs w:val="18"/>
        </w:rPr>
        <w:t>价差，根据参数设置确定。</w:t>
      </w:r>
    </w:p>
    <w:p w:rsidR="0011344A" w:rsidRDefault="0011344A" w:rsidP="008258C9">
      <w:pPr>
        <w:pStyle w:val="a3"/>
        <w:numPr>
          <w:ilvl w:val="0"/>
          <w:numId w:val="3"/>
        </w:numPr>
        <w:ind w:firstLineChars="0"/>
        <w:rPr>
          <w:sz w:val="18"/>
          <w:szCs w:val="18"/>
        </w:rPr>
      </w:pPr>
      <w:r>
        <w:rPr>
          <w:rFonts w:hint="eastAsia"/>
          <w:sz w:val="18"/>
          <w:szCs w:val="18"/>
        </w:rPr>
        <w:t>自动开平</w:t>
      </w:r>
      <w:r>
        <w:rPr>
          <w:rFonts w:hint="eastAsia"/>
          <w:sz w:val="18"/>
          <w:szCs w:val="18"/>
        </w:rPr>
        <w:t>/</w:t>
      </w:r>
      <w:r>
        <w:rPr>
          <w:rFonts w:hint="eastAsia"/>
          <w:sz w:val="18"/>
          <w:szCs w:val="18"/>
        </w:rPr>
        <w:t>开仓</w:t>
      </w:r>
      <w:r>
        <w:rPr>
          <w:rFonts w:hint="eastAsia"/>
          <w:sz w:val="18"/>
          <w:szCs w:val="18"/>
        </w:rPr>
        <w:t>/</w:t>
      </w:r>
      <w:r>
        <w:rPr>
          <w:rFonts w:hint="eastAsia"/>
          <w:sz w:val="18"/>
          <w:szCs w:val="18"/>
        </w:rPr>
        <w:t>平仓：</w:t>
      </w:r>
    </w:p>
    <w:p w:rsidR="0011344A" w:rsidRPr="0011344A" w:rsidRDefault="00293945" w:rsidP="0011344A">
      <w:pPr>
        <w:pStyle w:val="a3"/>
        <w:numPr>
          <w:ilvl w:val="1"/>
          <w:numId w:val="3"/>
        </w:numPr>
        <w:ind w:firstLineChars="0"/>
        <w:rPr>
          <w:sz w:val="18"/>
          <w:szCs w:val="18"/>
        </w:rPr>
      </w:pPr>
      <w:r>
        <w:rPr>
          <w:rFonts w:hint="eastAsia"/>
          <w:sz w:val="18"/>
          <w:szCs w:val="18"/>
        </w:rPr>
        <w:t>一键下单</w:t>
      </w:r>
      <w:r>
        <w:rPr>
          <w:rFonts w:hint="eastAsia"/>
          <w:sz w:val="18"/>
          <w:szCs w:val="18"/>
        </w:rPr>
        <w:t>-</w:t>
      </w:r>
      <w:r>
        <w:rPr>
          <w:rFonts w:hint="eastAsia"/>
          <w:sz w:val="18"/>
          <w:szCs w:val="18"/>
        </w:rPr>
        <w:t>条件单</w:t>
      </w:r>
      <w:r w:rsidR="0011344A" w:rsidRPr="0011344A">
        <w:rPr>
          <w:rFonts w:hint="eastAsia"/>
          <w:sz w:val="18"/>
          <w:szCs w:val="18"/>
        </w:rPr>
        <w:t>下单时标记为自动开平仓</w:t>
      </w:r>
      <w:r w:rsidR="0011344A">
        <w:rPr>
          <w:rFonts w:hint="eastAsia"/>
          <w:sz w:val="18"/>
          <w:szCs w:val="18"/>
        </w:rPr>
        <w:t>，</w:t>
      </w:r>
      <w:r w:rsidR="0011344A" w:rsidRPr="0011344A">
        <w:rPr>
          <w:rFonts w:hint="eastAsia"/>
          <w:sz w:val="18"/>
          <w:szCs w:val="18"/>
        </w:rPr>
        <w:t>当</w:t>
      </w:r>
      <w:r>
        <w:rPr>
          <w:rFonts w:hint="eastAsia"/>
          <w:sz w:val="18"/>
          <w:szCs w:val="18"/>
        </w:rPr>
        <w:t>一键下单</w:t>
      </w:r>
      <w:r>
        <w:rPr>
          <w:rFonts w:hint="eastAsia"/>
          <w:sz w:val="18"/>
          <w:szCs w:val="18"/>
        </w:rPr>
        <w:t>-</w:t>
      </w:r>
      <w:r>
        <w:rPr>
          <w:rFonts w:hint="eastAsia"/>
          <w:sz w:val="18"/>
          <w:szCs w:val="18"/>
        </w:rPr>
        <w:t>条件单</w:t>
      </w:r>
      <w:r w:rsidR="0011344A" w:rsidRPr="0011344A">
        <w:rPr>
          <w:rFonts w:hint="eastAsia"/>
          <w:sz w:val="18"/>
          <w:szCs w:val="18"/>
        </w:rPr>
        <w:t>触发后，即时</w:t>
      </w:r>
      <w:r w:rsidR="00A70548">
        <w:rPr>
          <w:rFonts w:hint="eastAsia"/>
          <w:sz w:val="18"/>
          <w:szCs w:val="18"/>
        </w:rPr>
        <w:t>判断</w:t>
      </w:r>
      <w:r w:rsidR="0011344A" w:rsidRPr="0011344A">
        <w:rPr>
          <w:rFonts w:hint="eastAsia"/>
          <w:sz w:val="18"/>
          <w:szCs w:val="18"/>
        </w:rPr>
        <w:t>当时的持仓可平量和下单手数的关系</w:t>
      </w:r>
      <w:r w:rsidR="00A70548">
        <w:rPr>
          <w:rFonts w:hint="eastAsia"/>
          <w:sz w:val="18"/>
          <w:szCs w:val="18"/>
        </w:rPr>
        <w:t>：</w:t>
      </w:r>
    </w:p>
    <w:p w:rsidR="0011344A" w:rsidRPr="008258C9" w:rsidRDefault="0011344A" w:rsidP="0011344A">
      <w:pPr>
        <w:pStyle w:val="a3"/>
        <w:numPr>
          <w:ilvl w:val="2"/>
          <w:numId w:val="3"/>
        </w:numPr>
        <w:ind w:firstLineChars="0"/>
      </w:pPr>
      <w:r w:rsidRPr="008258C9">
        <w:rPr>
          <w:rFonts w:hint="eastAsia"/>
        </w:rPr>
        <w:t>无对应持仓时，开仓</w:t>
      </w:r>
    </w:p>
    <w:p w:rsidR="0011344A" w:rsidRPr="008258C9" w:rsidRDefault="0011344A" w:rsidP="0011344A">
      <w:pPr>
        <w:pStyle w:val="a3"/>
        <w:numPr>
          <w:ilvl w:val="2"/>
          <w:numId w:val="3"/>
        </w:numPr>
        <w:ind w:firstLineChars="0"/>
      </w:pPr>
      <w:r w:rsidRPr="008258C9">
        <w:rPr>
          <w:rFonts w:hint="eastAsia"/>
        </w:rPr>
        <w:t>有对应持仓时，委托手数</w:t>
      </w:r>
      <w:r w:rsidRPr="008258C9">
        <w:rPr>
          <w:rFonts w:hint="eastAsia"/>
        </w:rPr>
        <w:t>&lt;=</w:t>
      </w:r>
      <w:r w:rsidRPr="008258C9">
        <w:rPr>
          <w:rFonts w:hint="eastAsia"/>
        </w:rPr>
        <w:t>可平手数，平仓</w:t>
      </w:r>
    </w:p>
    <w:p w:rsidR="0011344A" w:rsidRPr="008258C9" w:rsidRDefault="0011344A" w:rsidP="0011344A">
      <w:pPr>
        <w:pStyle w:val="a3"/>
        <w:numPr>
          <w:ilvl w:val="2"/>
          <w:numId w:val="3"/>
        </w:numPr>
        <w:ind w:firstLineChars="0"/>
      </w:pPr>
      <w:r w:rsidRPr="008258C9">
        <w:rPr>
          <w:rFonts w:hint="eastAsia"/>
        </w:rPr>
        <w:t>有对应持仓时，委托手数</w:t>
      </w:r>
      <w:r w:rsidRPr="008258C9">
        <w:rPr>
          <w:rFonts w:hint="eastAsia"/>
        </w:rPr>
        <w:t>&gt;</w:t>
      </w:r>
      <w:r w:rsidRPr="008258C9">
        <w:rPr>
          <w:rFonts w:hint="eastAsia"/>
        </w:rPr>
        <w:t>可平手数，平仓，多出部分开仓</w:t>
      </w:r>
    </w:p>
    <w:p w:rsidR="0011344A" w:rsidRPr="008258C9" w:rsidRDefault="0011344A" w:rsidP="0011344A">
      <w:pPr>
        <w:pStyle w:val="a3"/>
        <w:numPr>
          <w:ilvl w:val="2"/>
          <w:numId w:val="3"/>
        </w:numPr>
        <w:ind w:firstLineChars="0"/>
      </w:pPr>
      <w:r w:rsidRPr="008258C9">
        <w:rPr>
          <w:rFonts w:hint="eastAsia"/>
        </w:rPr>
        <w:t>平仓时，根据持仓情况，自动拆分为平仓和平今</w:t>
      </w:r>
    </w:p>
    <w:p w:rsidR="0011344A" w:rsidRDefault="0011344A" w:rsidP="0011344A">
      <w:pPr>
        <w:pStyle w:val="a3"/>
        <w:numPr>
          <w:ilvl w:val="1"/>
          <w:numId w:val="3"/>
        </w:numPr>
        <w:ind w:firstLineChars="0"/>
        <w:rPr>
          <w:sz w:val="18"/>
          <w:szCs w:val="18"/>
        </w:rPr>
      </w:pPr>
      <w:r>
        <w:rPr>
          <w:rFonts w:hint="eastAsia"/>
          <w:sz w:val="18"/>
          <w:szCs w:val="18"/>
        </w:rPr>
        <w:t>标记为自动开平仓的</w:t>
      </w:r>
      <w:r w:rsidR="00293945">
        <w:rPr>
          <w:rFonts w:hint="eastAsia"/>
          <w:sz w:val="18"/>
          <w:szCs w:val="18"/>
        </w:rPr>
        <w:t>一键下单</w:t>
      </w:r>
      <w:r w:rsidR="00293945">
        <w:rPr>
          <w:rFonts w:hint="eastAsia"/>
          <w:sz w:val="18"/>
          <w:szCs w:val="18"/>
        </w:rPr>
        <w:t>-</w:t>
      </w:r>
      <w:r w:rsidR="00293945">
        <w:rPr>
          <w:rFonts w:hint="eastAsia"/>
          <w:sz w:val="18"/>
          <w:szCs w:val="18"/>
        </w:rPr>
        <w:t>条件单</w:t>
      </w:r>
      <w:r>
        <w:rPr>
          <w:rFonts w:hint="eastAsia"/>
          <w:sz w:val="18"/>
          <w:szCs w:val="18"/>
        </w:rPr>
        <w:t>，再触发后最多可能下三个报单，即平仓、平今和开仓。</w:t>
      </w:r>
    </w:p>
    <w:p w:rsidR="0011344A" w:rsidRDefault="00293945" w:rsidP="0011344A">
      <w:pPr>
        <w:pStyle w:val="a3"/>
        <w:numPr>
          <w:ilvl w:val="1"/>
          <w:numId w:val="3"/>
        </w:numPr>
        <w:ind w:firstLineChars="0"/>
        <w:rPr>
          <w:sz w:val="18"/>
          <w:szCs w:val="18"/>
        </w:rPr>
      </w:pPr>
      <w:r>
        <w:rPr>
          <w:rFonts w:hint="eastAsia"/>
          <w:sz w:val="18"/>
          <w:szCs w:val="18"/>
        </w:rPr>
        <w:t>一键下单</w:t>
      </w:r>
      <w:r>
        <w:rPr>
          <w:rFonts w:hint="eastAsia"/>
          <w:sz w:val="18"/>
          <w:szCs w:val="18"/>
        </w:rPr>
        <w:t>-</w:t>
      </w:r>
      <w:r>
        <w:rPr>
          <w:rFonts w:hint="eastAsia"/>
          <w:sz w:val="18"/>
          <w:szCs w:val="18"/>
        </w:rPr>
        <w:t>条件单</w:t>
      </w:r>
      <w:r w:rsidR="0011344A">
        <w:rPr>
          <w:rFonts w:hint="eastAsia"/>
          <w:sz w:val="18"/>
          <w:szCs w:val="18"/>
        </w:rPr>
        <w:t>下单时标记为开仓</w:t>
      </w:r>
      <w:r w:rsidR="0011344A">
        <w:rPr>
          <w:rFonts w:hint="eastAsia"/>
          <w:sz w:val="18"/>
          <w:szCs w:val="18"/>
        </w:rPr>
        <w:t>/</w:t>
      </w:r>
      <w:r w:rsidR="0011344A">
        <w:rPr>
          <w:rFonts w:hint="eastAsia"/>
          <w:sz w:val="18"/>
          <w:szCs w:val="18"/>
        </w:rPr>
        <w:t>平仓，则触发后直接使用开仓</w:t>
      </w:r>
      <w:r w:rsidR="0011344A">
        <w:rPr>
          <w:rFonts w:hint="eastAsia"/>
          <w:sz w:val="18"/>
          <w:szCs w:val="18"/>
        </w:rPr>
        <w:t>/</w:t>
      </w:r>
      <w:r w:rsidR="0011344A">
        <w:rPr>
          <w:rFonts w:hint="eastAsia"/>
          <w:sz w:val="18"/>
          <w:szCs w:val="18"/>
        </w:rPr>
        <w:t>平仓进行下单。</w:t>
      </w:r>
    </w:p>
    <w:p w:rsidR="005C7296" w:rsidRPr="00177187" w:rsidRDefault="005C7296" w:rsidP="008258C9">
      <w:pPr>
        <w:pStyle w:val="a3"/>
        <w:numPr>
          <w:ilvl w:val="0"/>
          <w:numId w:val="3"/>
        </w:numPr>
        <w:ind w:firstLineChars="0"/>
        <w:rPr>
          <w:sz w:val="18"/>
          <w:szCs w:val="18"/>
        </w:rPr>
      </w:pPr>
      <w:r>
        <w:rPr>
          <w:rFonts w:hint="eastAsia"/>
          <w:sz w:val="18"/>
          <w:szCs w:val="18"/>
        </w:rPr>
        <w:t>撤</w:t>
      </w:r>
      <w:r w:rsidR="00293945">
        <w:rPr>
          <w:rFonts w:hint="eastAsia"/>
          <w:sz w:val="18"/>
          <w:szCs w:val="18"/>
        </w:rPr>
        <w:t>一键下单</w:t>
      </w:r>
      <w:r w:rsidR="00293945">
        <w:rPr>
          <w:rFonts w:hint="eastAsia"/>
          <w:sz w:val="18"/>
          <w:szCs w:val="18"/>
        </w:rPr>
        <w:t>-</w:t>
      </w:r>
      <w:r w:rsidR="00293945">
        <w:rPr>
          <w:rFonts w:hint="eastAsia"/>
          <w:sz w:val="18"/>
          <w:szCs w:val="18"/>
        </w:rPr>
        <w:t>条件单</w:t>
      </w:r>
      <w:r>
        <w:rPr>
          <w:rFonts w:hint="eastAsia"/>
          <w:sz w:val="18"/>
          <w:szCs w:val="18"/>
        </w:rPr>
        <w:t>：</w:t>
      </w:r>
      <w:r w:rsidR="0011344A">
        <w:rPr>
          <w:rFonts w:ascii="Vrinda" w:hAnsi="Vrinda" w:cs="Vrinda" w:hint="eastAsia"/>
        </w:rPr>
        <w:t>鼠标右键单击条件列里还未生效的</w:t>
      </w:r>
      <w:r w:rsidR="00293945">
        <w:rPr>
          <w:rFonts w:ascii="Vrinda" w:hAnsi="Vrinda" w:cs="Vrinda" w:hint="eastAsia"/>
        </w:rPr>
        <w:t>一键下单</w:t>
      </w:r>
      <w:r w:rsidR="00293945">
        <w:rPr>
          <w:rFonts w:ascii="Vrinda" w:hAnsi="Vrinda" w:cs="Vrinda" w:hint="eastAsia"/>
        </w:rPr>
        <w:t>-</w:t>
      </w:r>
      <w:r w:rsidR="00293945">
        <w:rPr>
          <w:rFonts w:ascii="Vrinda" w:hAnsi="Vrinda" w:cs="Vrinda" w:hint="eastAsia"/>
        </w:rPr>
        <w:t>条件单</w:t>
      </w:r>
      <w:r w:rsidR="002F061A" w:rsidRPr="00CA717B">
        <w:rPr>
          <w:rFonts w:ascii="Vrinda" w:hAnsi="Vrinda" w:cs="Vrinda" w:hint="eastAsia"/>
        </w:rPr>
        <w:t>，取消该点击价格的同方向的</w:t>
      </w:r>
      <w:r w:rsidR="00293945">
        <w:rPr>
          <w:rFonts w:ascii="Vrinda" w:hAnsi="Vrinda" w:cs="Vrinda" w:hint="eastAsia"/>
        </w:rPr>
        <w:t>一键下单</w:t>
      </w:r>
      <w:r w:rsidR="00293945">
        <w:rPr>
          <w:rFonts w:ascii="Vrinda" w:hAnsi="Vrinda" w:cs="Vrinda" w:hint="eastAsia"/>
        </w:rPr>
        <w:t>-</w:t>
      </w:r>
      <w:r w:rsidR="00293945">
        <w:rPr>
          <w:rFonts w:ascii="Vrinda" w:hAnsi="Vrinda" w:cs="Vrinda" w:hint="eastAsia"/>
        </w:rPr>
        <w:t>条件单</w:t>
      </w:r>
      <w:r w:rsidR="002F061A" w:rsidRPr="00CA717B">
        <w:rPr>
          <w:rFonts w:ascii="Vrinda" w:hAnsi="Vrinda" w:cs="Vrinda" w:hint="eastAsia"/>
        </w:rPr>
        <w:t>。左侧是买入，右侧是卖出。</w:t>
      </w:r>
    </w:p>
    <w:p w:rsidR="00177187" w:rsidRDefault="00177187" w:rsidP="008258C9">
      <w:pPr>
        <w:pStyle w:val="a3"/>
        <w:numPr>
          <w:ilvl w:val="0"/>
          <w:numId w:val="3"/>
        </w:numPr>
        <w:ind w:firstLineChars="0"/>
        <w:rPr>
          <w:sz w:val="18"/>
          <w:szCs w:val="18"/>
        </w:rPr>
      </w:pPr>
      <w:r>
        <w:rPr>
          <w:rFonts w:ascii="Vrinda" w:hAnsi="Vrinda" w:cs="Vrinda" w:hint="eastAsia"/>
        </w:rPr>
        <w:t>关</w:t>
      </w:r>
      <w:r w:rsidR="003545E7">
        <w:rPr>
          <w:rFonts w:ascii="Vrinda" w:hAnsi="Vrinda" w:cs="Vrinda" w:hint="eastAsia"/>
        </w:rPr>
        <w:t>闭一键下单窗口时，如果当前有未触发</w:t>
      </w:r>
      <w:r w:rsidR="00293945">
        <w:rPr>
          <w:rFonts w:ascii="Vrinda" w:hAnsi="Vrinda" w:cs="Vrinda" w:hint="eastAsia"/>
        </w:rPr>
        <w:t>一键下单</w:t>
      </w:r>
      <w:r w:rsidR="00293945">
        <w:rPr>
          <w:rFonts w:ascii="Vrinda" w:hAnsi="Vrinda" w:cs="Vrinda" w:hint="eastAsia"/>
        </w:rPr>
        <w:t>-</w:t>
      </w:r>
      <w:r w:rsidR="00293945">
        <w:rPr>
          <w:rFonts w:ascii="Vrinda" w:hAnsi="Vrinda" w:cs="Vrinda" w:hint="eastAsia"/>
        </w:rPr>
        <w:t>条件单</w:t>
      </w:r>
      <w:r w:rsidR="003545E7">
        <w:rPr>
          <w:rFonts w:ascii="Vrinda" w:hAnsi="Vrinda" w:cs="Vrinda" w:hint="eastAsia"/>
        </w:rPr>
        <w:t>，则提示用户：“退出窗口将撤销未触发的</w:t>
      </w:r>
      <w:r w:rsidR="00293945">
        <w:rPr>
          <w:rFonts w:ascii="Vrinda" w:hAnsi="Vrinda" w:cs="Vrinda" w:hint="eastAsia"/>
        </w:rPr>
        <w:t>一键下单</w:t>
      </w:r>
      <w:r w:rsidR="00293945">
        <w:rPr>
          <w:rFonts w:ascii="Vrinda" w:hAnsi="Vrinda" w:cs="Vrinda" w:hint="eastAsia"/>
        </w:rPr>
        <w:t>-</w:t>
      </w:r>
      <w:r w:rsidR="00293945">
        <w:rPr>
          <w:rFonts w:ascii="Vrinda" w:hAnsi="Vrinda" w:cs="Vrinda" w:hint="eastAsia"/>
        </w:rPr>
        <w:t>条件单</w:t>
      </w:r>
      <w:r w:rsidR="003545E7">
        <w:rPr>
          <w:rFonts w:ascii="Vrinda" w:hAnsi="Vrinda" w:cs="Vrinda" w:hint="eastAsia"/>
        </w:rPr>
        <w:t>，是否继续”，继续则退出</w:t>
      </w:r>
      <w:r>
        <w:rPr>
          <w:rFonts w:ascii="Vrinda" w:hAnsi="Vrinda" w:cs="Vrinda" w:hint="eastAsia"/>
        </w:rPr>
        <w:t>窗口</w:t>
      </w:r>
      <w:r w:rsidR="003545E7">
        <w:rPr>
          <w:rFonts w:ascii="Vrinda" w:hAnsi="Vrinda" w:cs="Vrinda" w:hint="eastAsia"/>
        </w:rPr>
        <w:t>并撤销一键下单窗口</w:t>
      </w:r>
      <w:r>
        <w:rPr>
          <w:rFonts w:ascii="Vrinda" w:hAnsi="Vrinda" w:cs="Vrinda" w:hint="eastAsia"/>
        </w:rPr>
        <w:t>内产生且未触发的</w:t>
      </w:r>
      <w:r w:rsidR="00293945">
        <w:rPr>
          <w:rFonts w:ascii="Vrinda" w:hAnsi="Vrinda" w:cs="Vrinda" w:hint="eastAsia"/>
        </w:rPr>
        <w:t>一键下单</w:t>
      </w:r>
      <w:r w:rsidR="00293945">
        <w:rPr>
          <w:rFonts w:ascii="Vrinda" w:hAnsi="Vrinda" w:cs="Vrinda" w:hint="eastAsia"/>
        </w:rPr>
        <w:t>-</w:t>
      </w:r>
      <w:r w:rsidR="00293945">
        <w:rPr>
          <w:rFonts w:ascii="Vrinda" w:hAnsi="Vrinda" w:cs="Vrinda" w:hint="eastAsia"/>
        </w:rPr>
        <w:t>条件单</w:t>
      </w:r>
      <w:r w:rsidR="003545E7">
        <w:rPr>
          <w:rFonts w:ascii="Vrinda" w:hAnsi="Vrinda" w:cs="Vrinda" w:hint="eastAsia"/>
        </w:rPr>
        <w:t>；不继续，则不退出窗口</w:t>
      </w:r>
    </w:p>
    <w:p w:rsidR="007E756B" w:rsidRDefault="005C7296" w:rsidP="007E756B">
      <w:pPr>
        <w:pStyle w:val="a3"/>
        <w:numPr>
          <w:ilvl w:val="0"/>
          <w:numId w:val="46"/>
        </w:numPr>
        <w:ind w:firstLineChars="0"/>
      </w:pPr>
      <w:r w:rsidRPr="008258C9">
        <w:rPr>
          <w:rFonts w:hint="eastAsia"/>
        </w:rPr>
        <w:t>自动开平仓</w:t>
      </w:r>
      <w:r w:rsidRPr="008258C9">
        <w:rPr>
          <w:rFonts w:hint="eastAsia"/>
        </w:rPr>
        <w:t>/</w:t>
      </w:r>
      <w:r w:rsidRPr="008258C9">
        <w:rPr>
          <w:rFonts w:hint="eastAsia"/>
        </w:rPr>
        <w:t>平仓</w:t>
      </w:r>
      <w:r w:rsidRPr="008258C9">
        <w:rPr>
          <w:rFonts w:hint="eastAsia"/>
        </w:rPr>
        <w:t>/</w:t>
      </w:r>
      <w:r w:rsidRPr="008258C9">
        <w:rPr>
          <w:rFonts w:hint="eastAsia"/>
        </w:rPr>
        <w:t>开仓</w:t>
      </w:r>
    </w:p>
    <w:p w:rsidR="007E756B" w:rsidRDefault="007E756B" w:rsidP="007E756B">
      <w:pPr>
        <w:pStyle w:val="a3"/>
        <w:numPr>
          <w:ilvl w:val="4"/>
          <w:numId w:val="46"/>
        </w:numPr>
        <w:ind w:firstLineChars="0"/>
        <w:rPr>
          <w:sz w:val="18"/>
          <w:szCs w:val="18"/>
        </w:rPr>
      </w:pPr>
      <w:r>
        <w:rPr>
          <w:rFonts w:hint="eastAsia"/>
          <w:sz w:val="18"/>
          <w:szCs w:val="18"/>
        </w:rPr>
        <w:t>点击市场列</w:t>
      </w:r>
      <w:r>
        <w:rPr>
          <w:rFonts w:hint="eastAsia"/>
          <w:sz w:val="18"/>
          <w:szCs w:val="18"/>
        </w:rPr>
        <w:t>/</w:t>
      </w:r>
      <w:r>
        <w:rPr>
          <w:rFonts w:hint="eastAsia"/>
          <w:sz w:val="18"/>
          <w:szCs w:val="18"/>
        </w:rPr>
        <w:t>条件列下单</w:t>
      </w:r>
      <w:r>
        <w:rPr>
          <w:rFonts w:hint="eastAsia"/>
          <w:sz w:val="18"/>
          <w:szCs w:val="18"/>
        </w:rPr>
        <w:t>/</w:t>
      </w:r>
      <w:r>
        <w:rPr>
          <w:rFonts w:hint="eastAsia"/>
          <w:sz w:val="18"/>
          <w:szCs w:val="18"/>
        </w:rPr>
        <w:t>下</w:t>
      </w:r>
      <w:r w:rsidR="00293945">
        <w:rPr>
          <w:rFonts w:hint="eastAsia"/>
          <w:sz w:val="18"/>
          <w:szCs w:val="18"/>
        </w:rPr>
        <w:t>一键下单</w:t>
      </w:r>
      <w:r w:rsidR="00293945">
        <w:rPr>
          <w:rFonts w:hint="eastAsia"/>
          <w:sz w:val="18"/>
          <w:szCs w:val="18"/>
        </w:rPr>
        <w:t>-</w:t>
      </w:r>
      <w:r w:rsidR="00293945">
        <w:rPr>
          <w:rFonts w:hint="eastAsia"/>
          <w:sz w:val="18"/>
          <w:szCs w:val="18"/>
        </w:rPr>
        <w:t>条件单</w:t>
      </w:r>
      <w:r>
        <w:rPr>
          <w:rFonts w:hint="eastAsia"/>
          <w:sz w:val="18"/>
          <w:szCs w:val="18"/>
        </w:rPr>
        <w:t>时，</w:t>
      </w:r>
      <w:r w:rsidR="00E958C8">
        <w:rPr>
          <w:rFonts w:hint="eastAsia"/>
          <w:sz w:val="18"/>
          <w:szCs w:val="18"/>
        </w:rPr>
        <w:t>默认</w:t>
      </w:r>
      <w:r>
        <w:rPr>
          <w:rFonts w:hint="eastAsia"/>
          <w:sz w:val="18"/>
          <w:szCs w:val="18"/>
        </w:rPr>
        <w:t>为自动开平仓；</w:t>
      </w:r>
      <w:r w:rsidRPr="005C7296">
        <w:rPr>
          <w:rFonts w:hint="eastAsia"/>
          <w:sz w:val="18"/>
          <w:szCs w:val="18"/>
        </w:rPr>
        <w:t>按住</w:t>
      </w:r>
      <w:r w:rsidRPr="005C7296">
        <w:rPr>
          <w:rFonts w:hint="eastAsia"/>
          <w:sz w:val="18"/>
          <w:szCs w:val="18"/>
        </w:rPr>
        <w:t>CTRL</w:t>
      </w:r>
      <w:r w:rsidRPr="005C7296">
        <w:rPr>
          <w:rFonts w:hint="eastAsia"/>
          <w:sz w:val="18"/>
          <w:szCs w:val="18"/>
        </w:rPr>
        <w:t>为平仓、按住</w:t>
      </w:r>
      <w:r w:rsidRPr="005C7296">
        <w:rPr>
          <w:rFonts w:hint="eastAsia"/>
          <w:sz w:val="18"/>
          <w:szCs w:val="18"/>
        </w:rPr>
        <w:t>SHIFT</w:t>
      </w:r>
      <w:r w:rsidRPr="005C7296">
        <w:rPr>
          <w:rFonts w:hint="eastAsia"/>
          <w:sz w:val="18"/>
          <w:szCs w:val="18"/>
        </w:rPr>
        <w:t>为新仓。</w:t>
      </w:r>
      <w:r w:rsidRPr="005C7296">
        <w:rPr>
          <w:rFonts w:hint="eastAsia"/>
          <w:sz w:val="18"/>
          <w:szCs w:val="18"/>
        </w:rPr>
        <w:t>CTRL</w:t>
      </w:r>
      <w:r w:rsidRPr="005C7296">
        <w:rPr>
          <w:rFonts w:hint="eastAsia"/>
          <w:sz w:val="18"/>
          <w:szCs w:val="18"/>
        </w:rPr>
        <w:t>键和</w:t>
      </w:r>
      <w:r w:rsidRPr="005C7296">
        <w:rPr>
          <w:rFonts w:hint="eastAsia"/>
          <w:sz w:val="18"/>
          <w:szCs w:val="18"/>
        </w:rPr>
        <w:t>SHIFT</w:t>
      </w:r>
      <w:r w:rsidRPr="005C7296">
        <w:rPr>
          <w:rFonts w:hint="eastAsia"/>
          <w:sz w:val="18"/>
          <w:szCs w:val="18"/>
        </w:rPr>
        <w:t>键可以在参数设置里改成别的键</w:t>
      </w:r>
    </w:p>
    <w:p w:rsidR="007E756B" w:rsidRPr="007E756B" w:rsidRDefault="007E756B" w:rsidP="007E756B">
      <w:pPr>
        <w:pStyle w:val="a3"/>
        <w:ind w:left="1260" w:firstLineChars="0" w:firstLine="0"/>
      </w:pPr>
    </w:p>
    <w:p w:rsidR="007E756B" w:rsidRDefault="007E756B" w:rsidP="007E756B">
      <w:pPr>
        <w:pStyle w:val="a3"/>
        <w:numPr>
          <w:ilvl w:val="0"/>
          <w:numId w:val="46"/>
        </w:numPr>
        <w:ind w:firstLineChars="0"/>
      </w:pPr>
      <w:r>
        <w:rPr>
          <w:rFonts w:hint="eastAsia"/>
        </w:rPr>
        <w:t>撤销全部委托</w:t>
      </w:r>
      <w:r w:rsidR="005544B6">
        <w:rPr>
          <w:rFonts w:hint="eastAsia"/>
        </w:rPr>
        <w:t>单</w:t>
      </w:r>
    </w:p>
    <w:p w:rsidR="007E756B" w:rsidRPr="007E756B" w:rsidRDefault="007E756B" w:rsidP="007E756B">
      <w:pPr>
        <w:pStyle w:val="a3"/>
        <w:numPr>
          <w:ilvl w:val="0"/>
          <w:numId w:val="80"/>
        </w:numPr>
        <w:ind w:firstLineChars="0"/>
      </w:pPr>
      <w:r>
        <w:rPr>
          <w:rFonts w:hint="eastAsia"/>
          <w:sz w:val="18"/>
          <w:szCs w:val="18"/>
        </w:rPr>
        <w:t>列头右键菜单，选择撤销全部委托</w:t>
      </w:r>
      <w:r w:rsidR="005544B6">
        <w:rPr>
          <w:rFonts w:hint="eastAsia"/>
          <w:sz w:val="18"/>
          <w:szCs w:val="18"/>
        </w:rPr>
        <w:t>单</w:t>
      </w:r>
      <w:r>
        <w:rPr>
          <w:rFonts w:hint="eastAsia"/>
          <w:sz w:val="18"/>
          <w:szCs w:val="18"/>
        </w:rPr>
        <w:t>，为撤销当前一键下单窗口内的所有委托挂单，无需二次确认，直接撤单</w:t>
      </w:r>
    </w:p>
    <w:p w:rsidR="007E756B" w:rsidRDefault="007E756B" w:rsidP="007E756B">
      <w:pPr>
        <w:pStyle w:val="a3"/>
        <w:ind w:left="1680" w:firstLineChars="0" w:firstLine="0"/>
      </w:pPr>
    </w:p>
    <w:p w:rsidR="007E756B" w:rsidRDefault="007E756B" w:rsidP="007E756B">
      <w:pPr>
        <w:pStyle w:val="a3"/>
        <w:numPr>
          <w:ilvl w:val="0"/>
          <w:numId w:val="46"/>
        </w:numPr>
        <w:ind w:firstLineChars="0"/>
      </w:pPr>
      <w:r>
        <w:rPr>
          <w:rFonts w:hint="eastAsia"/>
        </w:rPr>
        <w:t>撤销全部条件单</w:t>
      </w:r>
    </w:p>
    <w:p w:rsidR="007E756B" w:rsidRDefault="007E756B" w:rsidP="007E756B">
      <w:pPr>
        <w:pStyle w:val="a3"/>
        <w:numPr>
          <w:ilvl w:val="0"/>
          <w:numId w:val="80"/>
        </w:numPr>
        <w:ind w:firstLineChars="0"/>
      </w:pPr>
      <w:r>
        <w:rPr>
          <w:rFonts w:hint="eastAsia"/>
          <w:sz w:val="18"/>
          <w:szCs w:val="18"/>
        </w:rPr>
        <w:lastRenderedPageBreak/>
        <w:t>列头右键菜单，选择撤销全部条件单，为撤销当前一键下单窗口内买卖两方向所有</w:t>
      </w:r>
      <w:r w:rsidR="00293945">
        <w:rPr>
          <w:rFonts w:hint="eastAsia"/>
          <w:sz w:val="18"/>
          <w:szCs w:val="18"/>
        </w:rPr>
        <w:t>一键下单</w:t>
      </w:r>
      <w:r w:rsidR="00293945">
        <w:rPr>
          <w:rFonts w:hint="eastAsia"/>
          <w:sz w:val="18"/>
          <w:szCs w:val="18"/>
        </w:rPr>
        <w:t>-</w:t>
      </w:r>
      <w:r w:rsidR="00293945">
        <w:rPr>
          <w:rFonts w:hint="eastAsia"/>
          <w:sz w:val="18"/>
          <w:szCs w:val="18"/>
        </w:rPr>
        <w:t>条件单</w:t>
      </w:r>
      <w:r>
        <w:rPr>
          <w:rFonts w:hint="eastAsia"/>
          <w:sz w:val="18"/>
          <w:szCs w:val="18"/>
        </w:rPr>
        <w:t>，无需二次确认，直接撤单</w:t>
      </w:r>
    </w:p>
    <w:p w:rsidR="007E756B" w:rsidRDefault="007E756B" w:rsidP="007E756B">
      <w:pPr>
        <w:pStyle w:val="a3"/>
        <w:numPr>
          <w:ilvl w:val="0"/>
          <w:numId w:val="46"/>
        </w:numPr>
        <w:ind w:firstLineChars="0"/>
      </w:pPr>
      <w:r>
        <w:rPr>
          <w:rFonts w:hint="eastAsia"/>
        </w:rPr>
        <w:t>批量撤销委托</w:t>
      </w:r>
      <w:r w:rsidR="005544B6">
        <w:rPr>
          <w:rFonts w:hint="eastAsia"/>
        </w:rPr>
        <w:t>单</w:t>
      </w:r>
    </w:p>
    <w:p w:rsidR="007E756B" w:rsidRDefault="007E756B" w:rsidP="007E756B">
      <w:pPr>
        <w:pStyle w:val="a3"/>
        <w:numPr>
          <w:ilvl w:val="0"/>
          <w:numId w:val="80"/>
        </w:numPr>
        <w:ind w:firstLineChars="0"/>
      </w:pPr>
      <w:r>
        <w:rPr>
          <w:rFonts w:hint="eastAsia"/>
        </w:rPr>
        <w:t>列表右键菜单，选择批量撤销委托</w:t>
      </w:r>
      <w:r w:rsidR="005544B6">
        <w:rPr>
          <w:rFonts w:hint="eastAsia"/>
        </w:rPr>
        <w:t>单</w:t>
      </w:r>
      <w:r>
        <w:rPr>
          <w:rFonts w:hint="eastAsia"/>
        </w:rPr>
        <w:t>，弹出批量撤单窗口，里面显示</w:t>
      </w:r>
      <w:r w:rsidR="00C250B1">
        <w:rPr>
          <w:rFonts w:hint="eastAsia"/>
        </w:rPr>
        <w:t>该合约所</w:t>
      </w:r>
      <w:r>
        <w:rPr>
          <w:rFonts w:hint="eastAsia"/>
        </w:rPr>
        <w:t>有未成交的报单。每一行第一列有勾选框，默认为不勾选。</w:t>
      </w:r>
    </w:p>
    <w:p w:rsidR="007E756B" w:rsidRDefault="007E756B" w:rsidP="007E756B">
      <w:pPr>
        <w:pStyle w:val="a3"/>
        <w:numPr>
          <w:ilvl w:val="0"/>
          <w:numId w:val="80"/>
        </w:numPr>
        <w:ind w:firstLineChars="0"/>
      </w:pPr>
      <w:r>
        <w:rPr>
          <w:rFonts w:hint="eastAsia"/>
        </w:rPr>
        <w:t>点击窗口内任意行的任意位置，均可以对</w:t>
      </w:r>
      <w:r w:rsidR="00270023">
        <w:rPr>
          <w:rFonts w:hint="eastAsia"/>
        </w:rPr>
        <w:t>该行</w:t>
      </w:r>
      <w:r>
        <w:rPr>
          <w:rFonts w:hint="eastAsia"/>
        </w:rPr>
        <w:t>勾选框发生作用。</w:t>
      </w:r>
    </w:p>
    <w:p w:rsidR="008D6192" w:rsidRDefault="008D6192" w:rsidP="007E756B">
      <w:pPr>
        <w:pStyle w:val="a3"/>
        <w:numPr>
          <w:ilvl w:val="0"/>
          <w:numId w:val="80"/>
        </w:numPr>
        <w:ind w:firstLineChars="0"/>
      </w:pPr>
      <w:r>
        <w:rPr>
          <w:rFonts w:hint="eastAsia"/>
        </w:rPr>
        <w:t>有全选和取消全选按钮，可以执行全选和取消全选操作。</w:t>
      </w:r>
    </w:p>
    <w:p w:rsidR="008D6192" w:rsidRDefault="008D6192" w:rsidP="007E756B">
      <w:pPr>
        <w:pStyle w:val="a3"/>
        <w:numPr>
          <w:ilvl w:val="0"/>
          <w:numId w:val="80"/>
        </w:numPr>
        <w:ind w:firstLineChars="0"/>
      </w:pPr>
      <w:r>
        <w:rPr>
          <w:rFonts w:hint="eastAsia"/>
        </w:rPr>
        <w:t>点击【确定】后，执行批量撤单操作。</w:t>
      </w:r>
    </w:p>
    <w:p w:rsidR="008D6192" w:rsidRDefault="008D6192" w:rsidP="007E756B">
      <w:pPr>
        <w:pStyle w:val="a3"/>
        <w:numPr>
          <w:ilvl w:val="0"/>
          <w:numId w:val="80"/>
        </w:numPr>
        <w:ind w:firstLineChars="0"/>
      </w:pPr>
      <w:r>
        <w:rPr>
          <w:rFonts w:hint="eastAsia"/>
        </w:rPr>
        <w:t>点击【关闭】后，关闭窗口，不进行撤单。</w:t>
      </w:r>
    </w:p>
    <w:p w:rsidR="008D6192" w:rsidRDefault="008D6192" w:rsidP="007E756B">
      <w:pPr>
        <w:pStyle w:val="a3"/>
        <w:numPr>
          <w:ilvl w:val="0"/>
          <w:numId w:val="80"/>
        </w:numPr>
        <w:ind w:firstLineChars="0"/>
      </w:pPr>
      <w:r>
        <w:rPr>
          <w:rFonts w:hint="eastAsia"/>
        </w:rPr>
        <w:t>窗口关闭再打开后，需要重新获取数据，刷新显示。窗口打开过程中，无需刷新。</w:t>
      </w:r>
    </w:p>
    <w:p w:rsidR="007E756B" w:rsidRDefault="007E756B" w:rsidP="007E756B">
      <w:pPr>
        <w:pStyle w:val="a3"/>
        <w:numPr>
          <w:ilvl w:val="0"/>
          <w:numId w:val="46"/>
        </w:numPr>
        <w:ind w:firstLineChars="0"/>
      </w:pPr>
      <w:r>
        <w:rPr>
          <w:rFonts w:hint="eastAsia"/>
        </w:rPr>
        <w:t>批量撤销条件单</w:t>
      </w:r>
    </w:p>
    <w:p w:rsidR="00C250B1" w:rsidRDefault="00C250B1" w:rsidP="00C250B1">
      <w:pPr>
        <w:pStyle w:val="a3"/>
        <w:numPr>
          <w:ilvl w:val="4"/>
          <w:numId w:val="46"/>
        </w:numPr>
        <w:ind w:firstLineChars="0"/>
      </w:pPr>
      <w:r>
        <w:rPr>
          <w:rFonts w:hint="eastAsia"/>
        </w:rPr>
        <w:t>列表右键菜单，选择批量撤销条件单，弹出批量撤单窗口，里面显示该一键下单窗口生成且未触发的</w:t>
      </w:r>
      <w:r w:rsidR="00293945">
        <w:rPr>
          <w:rFonts w:hint="eastAsia"/>
        </w:rPr>
        <w:t>一键下单</w:t>
      </w:r>
      <w:r w:rsidR="00293945">
        <w:rPr>
          <w:rFonts w:hint="eastAsia"/>
        </w:rPr>
        <w:t>-</w:t>
      </w:r>
      <w:r w:rsidR="00293945">
        <w:rPr>
          <w:rFonts w:hint="eastAsia"/>
        </w:rPr>
        <w:t>条件单</w:t>
      </w:r>
      <w:r>
        <w:rPr>
          <w:rFonts w:hint="eastAsia"/>
        </w:rPr>
        <w:t>。每一行第一列有勾选框，默认为不勾选。</w:t>
      </w:r>
    </w:p>
    <w:p w:rsidR="000D05A6" w:rsidRDefault="000D05A6" w:rsidP="000D05A6">
      <w:pPr>
        <w:pStyle w:val="a3"/>
        <w:numPr>
          <w:ilvl w:val="0"/>
          <w:numId w:val="80"/>
        </w:numPr>
        <w:ind w:firstLineChars="0"/>
      </w:pPr>
      <w:r>
        <w:rPr>
          <w:rFonts w:hint="eastAsia"/>
        </w:rPr>
        <w:t>点击窗口内任意行的任意位置，均可以对该行勾选框发生作用。</w:t>
      </w:r>
    </w:p>
    <w:p w:rsidR="000D05A6" w:rsidRDefault="000D05A6" w:rsidP="000D05A6">
      <w:pPr>
        <w:pStyle w:val="a3"/>
        <w:numPr>
          <w:ilvl w:val="0"/>
          <w:numId w:val="80"/>
        </w:numPr>
        <w:ind w:firstLineChars="0"/>
      </w:pPr>
      <w:r>
        <w:rPr>
          <w:rFonts w:hint="eastAsia"/>
        </w:rPr>
        <w:t>有全选和取消全选按钮，可以执行全选和取消全选操作。</w:t>
      </w:r>
    </w:p>
    <w:p w:rsidR="000D05A6" w:rsidRDefault="000D05A6" w:rsidP="000D05A6">
      <w:pPr>
        <w:pStyle w:val="a3"/>
        <w:numPr>
          <w:ilvl w:val="0"/>
          <w:numId w:val="80"/>
        </w:numPr>
        <w:ind w:firstLineChars="0"/>
      </w:pPr>
      <w:r>
        <w:rPr>
          <w:rFonts w:hint="eastAsia"/>
        </w:rPr>
        <w:t>点击【确定】后，执行批量撤单操作。</w:t>
      </w:r>
    </w:p>
    <w:p w:rsidR="000D05A6" w:rsidRDefault="000D05A6" w:rsidP="000D05A6">
      <w:pPr>
        <w:pStyle w:val="a3"/>
        <w:numPr>
          <w:ilvl w:val="0"/>
          <w:numId w:val="80"/>
        </w:numPr>
        <w:ind w:firstLineChars="0"/>
      </w:pPr>
      <w:r>
        <w:rPr>
          <w:rFonts w:hint="eastAsia"/>
        </w:rPr>
        <w:t>点击【关闭】后，关闭窗口，不进行撤单。</w:t>
      </w:r>
    </w:p>
    <w:p w:rsidR="00C250B1" w:rsidRDefault="000D05A6" w:rsidP="000D05A6">
      <w:pPr>
        <w:pStyle w:val="a3"/>
        <w:numPr>
          <w:ilvl w:val="4"/>
          <w:numId w:val="46"/>
        </w:numPr>
        <w:ind w:firstLineChars="0"/>
      </w:pPr>
      <w:r>
        <w:rPr>
          <w:rFonts w:hint="eastAsia"/>
        </w:rPr>
        <w:t>窗口关闭再打开后，需要重新获取数据，刷新显示。窗口打开过程中，无需刷新</w:t>
      </w:r>
      <w:r w:rsidR="00C250B1">
        <w:rPr>
          <w:rFonts w:hint="eastAsia"/>
        </w:rPr>
        <w:t>。</w:t>
      </w:r>
    </w:p>
    <w:p w:rsidR="00FF495A" w:rsidRPr="008258C9" w:rsidRDefault="00FF495A" w:rsidP="00E40060">
      <w:pPr>
        <w:pStyle w:val="3"/>
        <w:numPr>
          <w:ilvl w:val="0"/>
          <w:numId w:val="12"/>
        </w:numPr>
        <w:spacing w:before="240" w:after="240" w:line="240" w:lineRule="auto"/>
        <w:rPr>
          <w:b w:val="0"/>
          <w:sz w:val="21"/>
          <w:szCs w:val="21"/>
        </w:rPr>
      </w:pPr>
      <w:bookmarkStart w:id="30" w:name="_Toc400717018"/>
      <w:r w:rsidRPr="008258C9">
        <w:rPr>
          <w:rFonts w:hint="eastAsia"/>
          <w:b w:val="0"/>
          <w:sz w:val="21"/>
          <w:szCs w:val="21"/>
        </w:rPr>
        <w:t>参数配置</w:t>
      </w:r>
      <w:bookmarkEnd w:id="30"/>
    </w:p>
    <w:p w:rsidR="00FF495A" w:rsidRPr="008258C9" w:rsidRDefault="00293945" w:rsidP="005E6330">
      <w:pPr>
        <w:pStyle w:val="a3"/>
        <w:numPr>
          <w:ilvl w:val="0"/>
          <w:numId w:val="47"/>
        </w:numPr>
        <w:ind w:firstLineChars="0"/>
      </w:pPr>
      <w:r>
        <w:rPr>
          <w:rFonts w:hint="eastAsia"/>
        </w:rPr>
        <w:t>一键下单</w:t>
      </w:r>
      <w:r>
        <w:rPr>
          <w:rFonts w:hint="eastAsia"/>
        </w:rPr>
        <w:t>-</w:t>
      </w:r>
      <w:r>
        <w:rPr>
          <w:rFonts w:hint="eastAsia"/>
        </w:rPr>
        <w:t>条件单</w:t>
      </w:r>
      <w:r w:rsidR="00FF495A" w:rsidRPr="008258C9">
        <w:rPr>
          <w:rFonts w:hint="eastAsia"/>
        </w:rPr>
        <w:t>参数配置：</w:t>
      </w:r>
    </w:p>
    <w:p w:rsidR="00FF495A" w:rsidRDefault="00FF495A" w:rsidP="008258C9">
      <w:pPr>
        <w:pStyle w:val="a3"/>
        <w:numPr>
          <w:ilvl w:val="0"/>
          <w:numId w:val="3"/>
        </w:numPr>
        <w:ind w:firstLineChars="0"/>
        <w:rPr>
          <w:sz w:val="18"/>
          <w:szCs w:val="18"/>
        </w:rPr>
      </w:pPr>
      <w:r>
        <w:rPr>
          <w:rFonts w:hint="eastAsia"/>
          <w:sz w:val="18"/>
          <w:szCs w:val="18"/>
        </w:rPr>
        <w:t>触发时按市价</w:t>
      </w:r>
      <w:r>
        <w:rPr>
          <w:rFonts w:hint="eastAsia"/>
          <w:sz w:val="18"/>
          <w:szCs w:val="18"/>
        </w:rPr>
        <w:t>/</w:t>
      </w:r>
      <w:r w:rsidR="005472D3">
        <w:rPr>
          <w:rFonts w:hint="eastAsia"/>
          <w:sz w:val="18"/>
          <w:szCs w:val="18"/>
        </w:rPr>
        <w:t>最新价</w:t>
      </w:r>
      <w:r w:rsidR="005472D3">
        <w:rPr>
          <w:rFonts w:hint="eastAsia"/>
          <w:sz w:val="18"/>
          <w:szCs w:val="18"/>
        </w:rPr>
        <w:t>/</w:t>
      </w:r>
      <w:r w:rsidR="005472D3">
        <w:rPr>
          <w:rFonts w:hint="eastAsia"/>
          <w:sz w:val="18"/>
          <w:szCs w:val="18"/>
        </w:rPr>
        <w:t>买卖价</w:t>
      </w:r>
      <w:r>
        <w:rPr>
          <w:rFonts w:hint="eastAsia"/>
          <w:sz w:val="18"/>
          <w:szCs w:val="18"/>
        </w:rPr>
        <w:t>下单；</w:t>
      </w:r>
      <w:r w:rsidR="005472D3">
        <w:rPr>
          <w:rFonts w:hint="eastAsia"/>
          <w:sz w:val="18"/>
          <w:szCs w:val="18"/>
        </w:rPr>
        <w:t>触发时行情的最新价</w:t>
      </w:r>
      <w:r w:rsidR="005472D3">
        <w:rPr>
          <w:rFonts w:hint="eastAsia"/>
          <w:sz w:val="18"/>
          <w:szCs w:val="18"/>
        </w:rPr>
        <w:t>/</w:t>
      </w:r>
      <w:r w:rsidR="005472D3">
        <w:rPr>
          <w:rFonts w:hint="eastAsia"/>
          <w:sz w:val="18"/>
          <w:szCs w:val="18"/>
        </w:rPr>
        <w:t>成交</w:t>
      </w:r>
      <w:r>
        <w:rPr>
          <w:rFonts w:hint="eastAsia"/>
          <w:sz w:val="18"/>
          <w:szCs w:val="18"/>
        </w:rPr>
        <w:t>价</w:t>
      </w:r>
      <w:r w:rsidR="00D15C22">
        <w:rPr>
          <w:rFonts w:hint="eastAsia"/>
          <w:sz w:val="18"/>
          <w:szCs w:val="18"/>
        </w:rPr>
        <w:t>的偏移档位。偏移档位正数为有利于成交方向；负数为不利于成交方向。默认为</w:t>
      </w:r>
      <w:r w:rsidR="00D15C22">
        <w:rPr>
          <w:rFonts w:hint="eastAsia"/>
          <w:sz w:val="18"/>
          <w:szCs w:val="18"/>
        </w:rPr>
        <w:t>0</w:t>
      </w:r>
    </w:p>
    <w:p w:rsidR="00D15C22" w:rsidRDefault="00D15C22" w:rsidP="008258C9">
      <w:pPr>
        <w:pStyle w:val="a3"/>
        <w:numPr>
          <w:ilvl w:val="0"/>
          <w:numId w:val="3"/>
        </w:numPr>
        <w:ind w:firstLineChars="0"/>
        <w:rPr>
          <w:sz w:val="18"/>
          <w:szCs w:val="18"/>
        </w:rPr>
      </w:pPr>
      <w:r>
        <w:rPr>
          <w:rFonts w:hint="eastAsia"/>
          <w:sz w:val="18"/>
          <w:szCs w:val="18"/>
        </w:rPr>
        <w:t>如果设置市价单，提示用户“不是所有交易所都支持市价单，请确认您要交易的合约是否支持市价单。”</w:t>
      </w:r>
    </w:p>
    <w:p w:rsidR="00996D60" w:rsidRDefault="00996D60" w:rsidP="008258C9">
      <w:pPr>
        <w:pStyle w:val="a3"/>
        <w:numPr>
          <w:ilvl w:val="0"/>
          <w:numId w:val="3"/>
        </w:numPr>
        <w:ind w:firstLineChars="0"/>
        <w:rPr>
          <w:sz w:val="18"/>
          <w:szCs w:val="18"/>
        </w:rPr>
      </w:pPr>
      <w:r>
        <w:rPr>
          <w:rFonts w:hint="eastAsia"/>
          <w:sz w:val="18"/>
          <w:szCs w:val="18"/>
        </w:rPr>
        <w:t>全局有效还是仅此窗口有效</w:t>
      </w:r>
      <w:r w:rsidR="00A14F85">
        <w:rPr>
          <w:rFonts w:hint="eastAsia"/>
          <w:sz w:val="18"/>
          <w:szCs w:val="18"/>
        </w:rPr>
        <w:t>：创建一键下单窗口时，从文件读取配置项内容</w:t>
      </w:r>
      <w:r w:rsidR="008242C3">
        <w:rPr>
          <w:rFonts w:hint="eastAsia"/>
          <w:sz w:val="18"/>
          <w:szCs w:val="18"/>
        </w:rPr>
        <w:t>。</w:t>
      </w:r>
      <w:r w:rsidR="00A14F85">
        <w:rPr>
          <w:rFonts w:hint="eastAsia"/>
          <w:sz w:val="18"/>
          <w:szCs w:val="18"/>
        </w:rPr>
        <w:t>修改</w:t>
      </w:r>
      <w:r w:rsidR="008242C3">
        <w:rPr>
          <w:rFonts w:hint="eastAsia"/>
          <w:sz w:val="18"/>
          <w:szCs w:val="18"/>
        </w:rPr>
        <w:t>配置参数</w:t>
      </w:r>
      <w:r w:rsidR="00A14F85">
        <w:rPr>
          <w:rFonts w:hint="eastAsia"/>
          <w:sz w:val="18"/>
          <w:szCs w:val="18"/>
        </w:rPr>
        <w:t>时如果设置为全局有效，则同时修改窗口内存和</w:t>
      </w:r>
      <w:r w:rsidR="008242C3">
        <w:rPr>
          <w:rFonts w:hint="eastAsia"/>
          <w:sz w:val="18"/>
          <w:szCs w:val="18"/>
        </w:rPr>
        <w:t>配置</w:t>
      </w:r>
      <w:r w:rsidR="00A14F85">
        <w:rPr>
          <w:rFonts w:hint="eastAsia"/>
          <w:sz w:val="18"/>
          <w:szCs w:val="18"/>
        </w:rPr>
        <w:t>文件内容，</w:t>
      </w:r>
      <w:r w:rsidR="00726D39">
        <w:rPr>
          <w:rFonts w:hint="eastAsia"/>
          <w:sz w:val="18"/>
          <w:szCs w:val="18"/>
        </w:rPr>
        <w:t>并通知已打开的其他一键下单窗口，</w:t>
      </w:r>
      <w:r w:rsidR="00381763">
        <w:rPr>
          <w:rFonts w:hint="eastAsia"/>
          <w:sz w:val="18"/>
          <w:szCs w:val="18"/>
        </w:rPr>
        <w:t>重新</w:t>
      </w:r>
      <w:r w:rsidR="00726D39">
        <w:rPr>
          <w:rFonts w:hint="eastAsia"/>
          <w:sz w:val="18"/>
          <w:szCs w:val="18"/>
        </w:rPr>
        <w:t>读取配置参数；</w:t>
      </w:r>
      <w:r w:rsidR="00A14F85">
        <w:rPr>
          <w:rFonts w:hint="eastAsia"/>
          <w:sz w:val="18"/>
          <w:szCs w:val="18"/>
        </w:rPr>
        <w:t>如果是仅此窗口有效，则只修改窗口内存，不修改配置文件。</w:t>
      </w:r>
    </w:p>
    <w:p w:rsidR="00D15C22" w:rsidRPr="008258C9" w:rsidRDefault="00D15C22" w:rsidP="005E6330">
      <w:pPr>
        <w:pStyle w:val="a3"/>
        <w:numPr>
          <w:ilvl w:val="0"/>
          <w:numId w:val="47"/>
        </w:numPr>
        <w:ind w:firstLineChars="0"/>
      </w:pPr>
      <w:r w:rsidRPr="008258C9">
        <w:rPr>
          <w:rFonts w:hint="eastAsia"/>
        </w:rPr>
        <w:t>开平仓辅助快捷键</w:t>
      </w:r>
    </w:p>
    <w:p w:rsidR="00D15C22" w:rsidRDefault="00D15C22" w:rsidP="008258C9">
      <w:pPr>
        <w:pStyle w:val="a3"/>
        <w:numPr>
          <w:ilvl w:val="0"/>
          <w:numId w:val="3"/>
        </w:numPr>
        <w:ind w:firstLineChars="0"/>
        <w:rPr>
          <w:sz w:val="18"/>
          <w:szCs w:val="18"/>
        </w:rPr>
      </w:pPr>
      <w:r>
        <w:rPr>
          <w:rFonts w:hint="eastAsia"/>
          <w:sz w:val="18"/>
          <w:szCs w:val="18"/>
        </w:rPr>
        <w:t>CTRL/SHIFT</w:t>
      </w:r>
      <w:r>
        <w:rPr>
          <w:rFonts w:hint="eastAsia"/>
          <w:sz w:val="18"/>
          <w:szCs w:val="18"/>
        </w:rPr>
        <w:t>和开仓、平仓对应关系</w:t>
      </w:r>
    </w:p>
    <w:p w:rsidR="002C356B" w:rsidRDefault="002C356B" w:rsidP="008258C9">
      <w:pPr>
        <w:pStyle w:val="a3"/>
        <w:numPr>
          <w:ilvl w:val="0"/>
          <w:numId w:val="3"/>
        </w:numPr>
        <w:ind w:firstLineChars="0"/>
        <w:rPr>
          <w:sz w:val="18"/>
          <w:szCs w:val="18"/>
        </w:rPr>
      </w:pPr>
      <w:r>
        <w:rPr>
          <w:rFonts w:hint="eastAsia"/>
          <w:sz w:val="18"/>
          <w:szCs w:val="18"/>
        </w:rPr>
        <w:t>缺省设置：自动开平</w:t>
      </w:r>
      <w:r>
        <w:rPr>
          <w:rFonts w:hint="eastAsia"/>
          <w:sz w:val="18"/>
          <w:szCs w:val="18"/>
        </w:rPr>
        <w:t>/</w:t>
      </w:r>
      <w:r>
        <w:rPr>
          <w:rFonts w:hint="eastAsia"/>
          <w:sz w:val="18"/>
          <w:szCs w:val="18"/>
        </w:rPr>
        <w:t>开仓</w:t>
      </w:r>
      <w:r>
        <w:rPr>
          <w:rFonts w:hint="eastAsia"/>
          <w:sz w:val="18"/>
          <w:szCs w:val="18"/>
        </w:rPr>
        <w:t>/</w:t>
      </w:r>
      <w:r>
        <w:rPr>
          <w:rFonts w:hint="eastAsia"/>
          <w:sz w:val="18"/>
          <w:szCs w:val="18"/>
        </w:rPr>
        <w:t>平仓</w:t>
      </w:r>
    </w:p>
    <w:p w:rsidR="00F349E5" w:rsidRPr="008258C9" w:rsidRDefault="00F349E5" w:rsidP="00E40060">
      <w:pPr>
        <w:pStyle w:val="3"/>
        <w:numPr>
          <w:ilvl w:val="0"/>
          <w:numId w:val="12"/>
        </w:numPr>
        <w:spacing w:before="240" w:after="240" w:line="240" w:lineRule="auto"/>
        <w:rPr>
          <w:b w:val="0"/>
          <w:sz w:val="21"/>
          <w:szCs w:val="21"/>
        </w:rPr>
      </w:pPr>
      <w:bookmarkStart w:id="31" w:name="_Toc400717019"/>
      <w:r w:rsidRPr="008258C9">
        <w:rPr>
          <w:rFonts w:hint="eastAsia"/>
          <w:b w:val="0"/>
          <w:sz w:val="21"/>
          <w:szCs w:val="21"/>
        </w:rPr>
        <w:t>自动开平仓的说明</w:t>
      </w:r>
      <w:bookmarkEnd w:id="31"/>
    </w:p>
    <w:p w:rsidR="00F349E5" w:rsidRPr="008258C9" w:rsidRDefault="00F349E5" w:rsidP="005E6330">
      <w:pPr>
        <w:pStyle w:val="a3"/>
        <w:numPr>
          <w:ilvl w:val="0"/>
          <w:numId w:val="48"/>
        </w:numPr>
        <w:ind w:firstLineChars="0"/>
      </w:pPr>
      <w:r w:rsidRPr="008258C9">
        <w:rPr>
          <w:rFonts w:hint="eastAsia"/>
        </w:rPr>
        <w:t>无</w:t>
      </w:r>
      <w:r w:rsidR="00996D60" w:rsidRPr="008258C9">
        <w:rPr>
          <w:rFonts w:hint="eastAsia"/>
        </w:rPr>
        <w:t>对应</w:t>
      </w:r>
      <w:r w:rsidRPr="008258C9">
        <w:rPr>
          <w:rFonts w:hint="eastAsia"/>
        </w:rPr>
        <w:t>持仓</w:t>
      </w:r>
      <w:r w:rsidR="00996D60" w:rsidRPr="008258C9">
        <w:rPr>
          <w:rFonts w:hint="eastAsia"/>
        </w:rPr>
        <w:t>时</w:t>
      </w:r>
      <w:r w:rsidRPr="008258C9">
        <w:rPr>
          <w:rFonts w:hint="eastAsia"/>
        </w:rPr>
        <w:t>，开仓</w:t>
      </w:r>
    </w:p>
    <w:p w:rsidR="00F349E5" w:rsidRPr="008258C9" w:rsidRDefault="00996D60" w:rsidP="005E6330">
      <w:pPr>
        <w:pStyle w:val="a3"/>
        <w:numPr>
          <w:ilvl w:val="0"/>
          <w:numId w:val="48"/>
        </w:numPr>
        <w:ind w:firstLineChars="0"/>
      </w:pPr>
      <w:r w:rsidRPr="008258C9">
        <w:rPr>
          <w:rFonts w:hint="eastAsia"/>
        </w:rPr>
        <w:t>有对应</w:t>
      </w:r>
      <w:r w:rsidR="00F349E5" w:rsidRPr="008258C9">
        <w:rPr>
          <w:rFonts w:hint="eastAsia"/>
        </w:rPr>
        <w:t>持仓</w:t>
      </w:r>
      <w:r w:rsidRPr="008258C9">
        <w:rPr>
          <w:rFonts w:hint="eastAsia"/>
        </w:rPr>
        <w:t>时</w:t>
      </w:r>
      <w:r w:rsidR="00F349E5" w:rsidRPr="008258C9">
        <w:rPr>
          <w:rFonts w:hint="eastAsia"/>
        </w:rPr>
        <w:t>，</w:t>
      </w:r>
      <w:r w:rsidRPr="008258C9">
        <w:rPr>
          <w:rFonts w:hint="eastAsia"/>
        </w:rPr>
        <w:t>委托手数</w:t>
      </w:r>
      <w:r w:rsidRPr="008258C9">
        <w:rPr>
          <w:rFonts w:hint="eastAsia"/>
        </w:rPr>
        <w:t>&lt;=</w:t>
      </w:r>
      <w:r w:rsidRPr="008258C9">
        <w:rPr>
          <w:rFonts w:hint="eastAsia"/>
        </w:rPr>
        <w:t>可平手数，平仓</w:t>
      </w:r>
    </w:p>
    <w:p w:rsidR="00F349E5" w:rsidRPr="008258C9" w:rsidRDefault="00996D60" w:rsidP="005E6330">
      <w:pPr>
        <w:pStyle w:val="a3"/>
        <w:numPr>
          <w:ilvl w:val="0"/>
          <w:numId w:val="48"/>
        </w:numPr>
        <w:ind w:firstLineChars="0"/>
      </w:pPr>
      <w:r w:rsidRPr="008258C9">
        <w:rPr>
          <w:rFonts w:hint="eastAsia"/>
        </w:rPr>
        <w:t>有对应持仓时，委托手数</w:t>
      </w:r>
      <w:r w:rsidRPr="008258C9">
        <w:rPr>
          <w:rFonts w:hint="eastAsia"/>
        </w:rPr>
        <w:t>&gt;</w:t>
      </w:r>
      <w:r w:rsidRPr="008258C9">
        <w:rPr>
          <w:rFonts w:hint="eastAsia"/>
        </w:rPr>
        <w:t>可平手数，平仓，多出部分开仓</w:t>
      </w:r>
    </w:p>
    <w:p w:rsidR="00F349E5" w:rsidRPr="008258C9" w:rsidRDefault="00996D60" w:rsidP="005E6330">
      <w:pPr>
        <w:pStyle w:val="a3"/>
        <w:numPr>
          <w:ilvl w:val="0"/>
          <w:numId w:val="48"/>
        </w:numPr>
        <w:ind w:firstLineChars="0"/>
      </w:pPr>
      <w:r w:rsidRPr="008258C9">
        <w:rPr>
          <w:rFonts w:hint="eastAsia"/>
        </w:rPr>
        <w:t>平仓时，根据持仓情况，自动拆分为平仓和平今</w:t>
      </w:r>
    </w:p>
    <w:p w:rsidR="00A030ED" w:rsidRPr="008258C9" w:rsidRDefault="00A030ED" w:rsidP="00E40060">
      <w:pPr>
        <w:pStyle w:val="3"/>
        <w:numPr>
          <w:ilvl w:val="0"/>
          <w:numId w:val="12"/>
        </w:numPr>
        <w:spacing w:before="240" w:after="240" w:line="240" w:lineRule="auto"/>
        <w:rPr>
          <w:b w:val="0"/>
          <w:sz w:val="21"/>
          <w:szCs w:val="21"/>
        </w:rPr>
      </w:pPr>
      <w:bookmarkStart w:id="32" w:name="_Toc400717020"/>
      <w:r w:rsidRPr="008258C9">
        <w:rPr>
          <w:rFonts w:hint="eastAsia"/>
          <w:b w:val="0"/>
          <w:sz w:val="21"/>
          <w:szCs w:val="21"/>
        </w:rPr>
        <w:lastRenderedPageBreak/>
        <w:t>持仓列表框</w:t>
      </w:r>
      <w:bookmarkEnd w:id="32"/>
    </w:p>
    <w:p w:rsidR="00A030ED" w:rsidRPr="008258C9" w:rsidRDefault="00A030ED" w:rsidP="005E6330">
      <w:pPr>
        <w:pStyle w:val="a3"/>
        <w:numPr>
          <w:ilvl w:val="0"/>
          <w:numId w:val="49"/>
        </w:numPr>
        <w:ind w:firstLineChars="0"/>
      </w:pPr>
      <w:r w:rsidRPr="008258C9">
        <w:rPr>
          <w:rFonts w:hint="eastAsia"/>
        </w:rPr>
        <w:t>显示合约的两方向持仓数据</w:t>
      </w:r>
    </w:p>
    <w:p w:rsidR="0028407D" w:rsidRPr="008258C9" w:rsidRDefault="0028407D" w:rsidP="0028407D">
      <w:pPr>
        <w:pStyle w:val="a3"/>
        <w:numPr>
          <w:ilvl w:val="0"/>
          <w:numId w:val="49"/>
        </w:numPr>
        <w:ind w:firstLineChars="0"/>
      </w:pPr>
      <w:r w:rsidRPr="008258C9">
        <w:rPr>
          <w:rFonts w:hint="eastAsia"/>
        </w:rPr>
        <w:t>列设置：合约、买卖、持仓</w:t>
      </w:r>
      <w:r>
        <w:rPr>
          <w:rFonts w:hint="eastAsia"/>
        </w:rPr>
        <w:t>内侧宽度（</w:t>
      </w:r>
      <w:r>
        <w:rPr>
          <w:rFonts w:hint="eastAsia"/>
        </w:rPr>
        <w:t>60*23</w:t>
      </w:r>
      <w:r>
        <w:rPr>
          <w:rFonts w:hint="eastAsia"/>
        </w:rPr>
        <w:t>）；</w:t>
      </w:r>
      <w:r w:rsidRPr="008258C9">
        <w:rPr>
          <w:rFonts w:hint="eastAsia"/>
        </w:rPr>
        <w:t>可平量、持仓均价、持仓盈亏</w:t>
      </w:r>
      <w:r>
        <w:rPr>
          <w:rFonts w:hint="eastAsia"/>
        </w:rPr>
        <w:t>内侧宽度（</w:t>
      </w:r>
      <w:r>
        <w:rPr>
          <w:rFonts w:hint="eastAsia"/>
        </w:rPr>
        <w:t>86*23</w:t>
      </w:r>
      <w:r>
        <w:rPr>
          <w:rFonts w:hint="eastAsia"/>
        </w:rPr>
        <w:t>）。</w:t>
      </w:r>
    </w:p>
    <w:p w:rsidR="00A030ED" w:rsidRPr="008258C9" w:rsidRDefault="00A030ED" w:rsidP="005E6330">
      <w:pPr>
        <w:pStyle w:val="a3"/>
        <w:numPr>
          <w:ilvl w:val="0"/>
          <w:numId w:val="49"/>
        </w:numPr>
        <w:ind w:firstLineChars="0"/>
      </w:pPr>
      <w:r w:rsidRPr="008258C9">
        <w:rPr>
          <w:rFonts w:hint="eastAsia"/>
        </w:rPr>
        <w:t>列表框宽度</w:t>
      </w:r>
      <w:r w:rsidRPr="008258C9">
        <w:rPr>
          <w:rFonts w:hint="eastAsia"/>
        </w:rPr>
        <w:t>=</w:t>
      </w:r>
      <w:r w:rsidRPr="008258C9">
        <w:rPr>
          <w:rFonts w:hint="eastAsia"/>
        </w:rPr>
        <w:t>一键下单窗口宽度</w:t>
      </w:r>
      <w:r w:rsidRPr="008258C9">
        <w:rPr>
          <w:rFonts w:hint="eastAsia"/>
        </w:rPr>
        <w:t>-</w:t>
      </w:r>
      <w:r w:rsidRPr="008258C9">
        <w:rPr>
          <w:rFonts w:hint="eastAsia"/>
        </w:rPr>
        <w:t>边框宽度。一键下单窗口宽度调整时，列表框宽度亦调整</w:t>
      </w:r>
    </w:p>
    <w:p w:rsidR="003A0AE6" w:rsidRPr="008258C9" w:rsidRDefault="003A0AE6" w:rsidP="005E6330">
      <w:pPr>
        <w:pStyle w:val="a3"/>
        <w:numPr>
          <w:ilvl w:val="0"/>
          <w:numId w:val="49"/>
        </w:numPr>
        <w:ind w:firstLineChars="0"/>
      </w:pPr>
      <w:r w:rsidRPr="008258C9">
        <w:rPr>
          <w:rFonts w:hint="eastAsia"/>
        </w:rPr>
        <w:t>方向和持仓盈亏数据使用红绿字体</w:t>
      </w:r>
    </w:p>
    <w:p w:rsidR="00A030ED" w:rsidRPr="008258C9" w:rsidRDefault="00A030ED" w:rsidP="00E40060">
      <w:pPr>
        <w:pStyle w:val="3"/>
        <w:numPr>
          <w:ilvl w:val="0"/>
          <w:numId w:val="12"/>
        </w:numPr>
        <w:spacing w:before="240" w:after="240" w:line="240" w:lineRule="auto"/>
        <w:rPr>
          <w:b w:val="0"/>
          <w:sz w:val="21"/>
          <w:szCs w:val="21"/>
        </w:rPr>
      </w:pPr>
      <w:bookmarkStart w:id="33" w:name="_Toc400717021"/>
      <w:r w:rsidRPr="008258C9">
        <w:rPr>
          <w:rFonts w:hint="eastAsia"/>
          <w:b w:val="0"/>
          <w:sz w:val="21"/>
          <w:szCs w:val="21"/>
        </w:rPr>
        <w:t>资金列表框</w:t>
      </w:r>
      <w:bookmarkEnd w:id="33"/>
    </w:p>
    <w:p w:rsidR="00A030ED" w:rsidRPr="008258C9" w:rsidRDefault="00A030ED" w:rsidP="005E6330">
      <w:pPr>
        <w:pStyle w:val="a3"/>
        <w:numPr>
          <w:ilvl w:val="0"/>
          <w:numId w:val="50"/>
        </w:numPr>
        <w:ind w:firstLineChars="0"/>
      </w:pPr>
      <w:r w:rsidRPr="008258C9">
        <w:rPr>
          <w:rFonts w:hint="eastAsia"/>
        </w:rPr>
        <w:t>显示资金数据</w:t>
      </w:r>
    </w:p>
    <w:p w:rsidR="00A030ED" w:rsidRPr="008258C9" w:rsidRDefault="00A030ED" w:rsidP="005E6330">
      <w:pPr>
        <w:pStyle w:val="a3"/>
        <w:numPr>
          <w:ilvl w:val="0"/>
          <w:numId w:val="50"/>
        </w:numPr>
        <w:ind w:firstLineChars="0"/>
      </w:pPr>
      <w:r w:rsidRPr="008258C9">
        <w:rPr>
          <w:rFonts w:hint="eastAsia"/>
        </w:rPr>
        <w:t>列设置：动态权益、可用资金、冻结资金、盈亏</w:t>
      </w:r>
    </w:p>
    <w:p w:rsidR="00A030ED" w:rsidRPr="008258C9" w:rsidRDefault="00A030ED" w:rsidP="005E6330">
      <w:pPr>
        <w:pStyle w:val="a3"/>
        <w:numPr>
          <w:ilvl w:val="0"/>
          <w:numId w:val="50"/>
        </w:numPr>
        <w:ind w:firstLineChars="0"/>
      </w:pPr>
      <w:r w:rsidRPr="008258C9">
        <w:rPr>
          <w:rFonts w:hint="eastAsia"/>
        </w:rPr>
        <w:t>列表框宽度</w:t>
      </w:r>
      <w:r w:rsidRPr="008258C9">
        <w:rPr>
          <w:rFonts w:hint="eastAsia"/>
        </w:rPr>
        <w:t>=</w:t>
      </w:r>
      <w:r w:rsidRPr="008258C9">
        <w:rPr>
          <w:rFonts w:hint="eastAsia"/>
        </w:rPr>
        <w:t>一键下单窗口宽度</w:t>
      </w:r>
      <w:r w:rsidRPr="008258C9">
        <w:rPr>
          <w:rFonts w:hint="eastAsia"/>
        </w:rPr>
        <w:t>-</w:t>
      </w:r>
      <w:r w:rsidRPr="008258C9">
        <w:rPr>
          <w:rFonts w:hint="eastAsia"/>
        </w:rPr>
        <w:t>边框宽度。一键下单窗口宽度调整时，列表框宽度亦调整</w:t>
      </w:r>
    </w:p>
    <w:p w:rsidR="003A0AE6" w:rsidRPr="008258C9" w:rsidRDefault="003A0AE6" w:rsidP="005E6330">
      <w:pPr>
        <w:pStyle w:val="a3"/>
        <w:numPr>
          <w:ilvl w:val="0"/>
          <w:numId w:val="50"/>
        </w:numPr>
        <w:ind w:firstLineChars="0"/>
      </w:pPr>
      <w:r w:rsidRPr="008258C9">
        <w:rPr>
          <w:rFonts w:hint="eastAsia"/>
        </w:rPr>
        <w:t>盈亏数据使用红绿字体</w:t>
      </w:r>
    </w:p>
    <w:p w:rsidR="00093AFA" w:rsidRDefault="006D72B0" w:rsidP="00D75D0B">
      <w:pPr>
        <w:pStyle w:val="1"/>
        <w:numPr>
          <w:ilvl w:val="0"/>
          <w:numId w:val="7"/>
        </w:numPr>
      </w:pPr>
      <w:r>
        <w:br w:type="page"/>
      </w:r>
      <w:bookmarkStart w:id="34" w:name="_Toc400717022"/>
      <w:r w:rsidR="00093AFA">
        <w:rPr>
          <w:rFonts w:hint="eastAsia"/>
        </w:rPr>
        <w:lastRenderedPageBreak/>
        <w:t>合约选择模块</w:t>
      </w:r>
      <w:bookmarkEnd w:id="34"/>
    </w:p>
    <w:p w:rsidR="00093AFA" w:rsidRPr="000025AF" w:rsidRDefault="00093AFA" w:rsidP="00E40060">
      <w:pPr>
        <w:pStyle w:val="2"/>
        <w:numPr>
          <w:ilvl w:val="0"/>
          <w:numId w:val="13"/>
        </w:numPr>
        <w:rPr>
          <w:b w:val="0"/>
          <w:sz w:val="28"/>
          <w:szCs w:val="28"/>
        </w:rPr>
      </w:pPr>
      <w:bookmarkStart w:id="35" w:name="_Toc400717023"/>
      <w:r w:rsidRPr="000025AF">
        <w:rPr>
          <w:rFonts w:hint="eastAsia"/>
          <w:b w:val="0"/>
          <w:sz w:val="28"/>
          <w:szCs w:val="28"/>
        </w:rPr>
        <w:t>界面</w:t>
      </w:r>
      <w:bookmarkEnd w:id="35"/>
    </w:p>
    <w:p w:rsidR="00093AFA" w:rsidRDefault="00093AFA" w:rsidP="00093AFA">
      <w:pPr>
        <w:pStyle w:val="a3"/>
        <w:ind w:left="420" w:firstLineChars="0" w:firstLine="0"/>
      </w:pPr>
      <w:r>
        <w:rPr>
          <w:rFonts w:hint="eastAsia"/>
          <w:noProof/>
        </w:rPr>
        <w:drawing>
          <wp:inline distT="0" distB="0" distL="0" distR="0">
            <wp:extent cx="2369820" cy="294068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369820" cy="2940685"/>
                    </a:xfrm>
                    <a:prstGeom prst="rect">
                      <a:avLst/>
                    </a:prstGeom>
                    <a:noFill/>
                    <a:ln w="9525">
                      <a:noFill/>
                      <a:miter lim="800000"/>
                      <a:headEnd/>
                      <a:tailEnd/>
                    </a:ln>
                  </pic:spPr>
                </pic:pic>
              </a:graphicData>
            </a:graphic>
          </wp:inline>
        </w:drawing>
      </w:r>
    </w:p>
    <w:p w:rsidR="000025AF" w:rsidRPr="008258C9" w:rsidRDefault="000025AF" w:rsidP="00E40060">
      <w:pPr>
        <w:pStyle w:val="2"/>
        <w:numPr>
          <w:ilvl w:val="0"/>
          <w:numId w:val="13"/>
        </w:numPr>
        <w:rPr>
          <w:b w:val="0"/>
          <w:sz w:val="28"/>
          <w:szCs w:val="28"/>
        </w:rPr>
      </w:pPr>
      <w:bookmarkStart w:id="36" w:name="_Toc400717024"/>
      <w:r w:rsidRPr="008258C9">
        <w:rPr>
          <w:rFonts w:hint="eastAsia"/>
          <w:b w:val="0"/>
          <w:sz w:val="28"/>
          <w:szCs w:val="28"/>
        </w:rPr>
        <w:t>开发模式</w:t>
      </w:r>
      <w:bookmarkEnd w:id="36"/>
      <w:r w:rsidR="0069323C">
        <w:rPr>
          <w:rFonts w:hint="eastAsia"/>
          <w:b w:val="0"/>
          <w:sz w:val="28"/>
          <w:szCs w:val="28"/>
        </w:rPr>
        <w:tab/>
      </w:r>
    </w:p>
    <w:p w:rsidR="00093AFA" w:rsidRPr="000025AF" w:rsidRDefault="00093AFA" w:rsidP="000025AF">
      <w:pPr>
        <w:ind w:leftChars="400" w:left="840"/>
      </w:pPr>
      <w:r w:rsidRPr="000025AF">
        <w:rPr>
          <w:rFonts w:hint="eastAsia"/>
        </w:rPr>
        <w:t>在原有的合约选择模块上进行修改</w:t>
      </w:r>
    </w:p>
    <w:p w:rsidR="008258C9" w:rsidRPr="000025AF" w:rsidRDefault="008258C9" w:rsidP="00E40060">
      <w:pPr>
        <w:pStyle w:val="2"/>
        <w:numPr>
          <w:ilvl w:val="0"/>
          <w:numId w:val="13"/>
        </w:numPr>
        <w:rPr>
          <w:b w:val="0"/>
          <w:sz w:val="28"/>
          <w:szCs w:val="28"/>
        </w:rPr>
      </w:pPr>
      <w:bookmarkStart w:id="37" w:name="_Toc400717025"/>
      <w:r w:rsidRPr="000025AF">
        <w:rPr>
          <w:rFonts w:hint="eastAsia"/>
          <w:b w:val="0"/>
          <w:sz w:val="28"/>
          <w:szCs w:val="28"/>
        </w:rPr>
        <w:t>需求说明</w:t>
      </w:r>
      <w:bookmarkEnd w:id="37"/>
    </w:p>
    <w:p w:rsidR="00935A0B" w:rsidRDefault="00935A0B" w:rsidP="00935A0B">
      <w:pPr>
        <w:pStyle w:val="3"/>
        <w:numPr>
          <w:ilvl w:val="0"/>
          <w:numId w:val="14"/>
        </w:numPr>
        <w:spacing w:before="240" w:after="240" w:line="240" w:lineRule="auto"/>
        <w:rPr>
          <w:b w:val="0"/>
          <w:sz w:val="21"/>
          <w:szCs w:val="21"/>
        </w:rPr>
      </w:pPr>
      <w:bookmarkStart w:id="38" w:name="_Toc400717026"/>
      <w:r>
        <w:rPr>
          <w:rFonts w:hint="eastAsia"/>
          <w:b w:val="0"/>
          <w:sz w:val="21"/>
          <w:szCs w:val="21"/>
        </w:rPr>
        <w:t>动态取品种</w:t>
      </w:r>
      <w:bookmarkEnd w:id="38"/>
    </w:p>
    <w:p w:rsidR="00935A0B" w:rsidRDefault="00935A0B" w:rsidP="00935A0B">
      <w:pPr>
        <w:ind w:leftChars="400" w:left="840"/>
      </w:pPr>
      <w:r w:rsidRPr="000025AF">
        <w:rPr>
          <w:rFonts w:hint="eastAsia"/>
        </w:rPr>
        <w:t>品种不再写死。从底层取当前所有品种，</w:t>
      </w:r>
      <w:r>
        <w:rPr>
          <w:rFonts w:hint="eastAsia"/>
        </w:rPr>
        <w:t>品种简称</w:t>
      </w:r>
      <w:r w:rsidRPr="000025AF">
        <w:rPr>
          <w:rFonts w:hint="eastAsia"/>
        </w:rPr>
        <w:t>以及品种对应的合约</w:t>
      </w:r>
    </w:p>
    <w:p w:rsidR="00935A0B" w:rsidRPr="00F14DDD" w:rsidRDefault="00935A0B" w:rsidP="00935A0B">
      <w:pPr>
        <w:ind w:leftChars="400" w:left="840"/>
        <w:rPr>
          <w:sz w:val="15"/>
          <w:szCs w:val="15"/>
        </w:rPr>
      </w:pPr>
      <w:r w:rsidRPr="00F14DDD">
        <w:rPr>
          <w:sz w:val="15"/>
          <w:szCs w:val="15"/>
        </w:rPr>
        <w:t>GetExchangeID_ProductInfos(vector&lt;pair&lt;string,vector&lt;PlatformStru_ProductInfo&gt;&gt;&gt;&amp; outData);</w:t>
      </w:r>
    </w:p>
    <w:p w:rsidR="00935A0B" w:rsidRPr="000025AF" w:rsidRDefault="00935A0B" w:rsidP="00935A0B">
      <w:pPr>
        <w:ind w:leftChars="400" w:left="840"/>
        <w:rPr>
          <w:sz w:val="15"/>
          <w:szCs w:val="15"/>
        </w:rPr>
      </w:pPr>
      <w:r w:rsidRPr="000025AF">
        <w:rPr>
          <w:rFonts w:hint="eastAsia"/>
          <w:sz w:val="15"/>
          <w:szCs w:val="15"/>
        </w:rPr>
        <w:t>bool GetAllProductName(map&lt;string,vector&lt;pair&lt;string,set&lt;string&gt;&gt;&gt;&gt;&amp; outProducts);</w:t>
      </w:r>
    </w:p>
    <w:p w:rsidR="00935A0B" w:rsidRPr="000025AF" w:rsidRDefault="00935A0B" w:rsidP="00935A0B">
      <w:pPr>
        <w:ind w:leftChars="400" w:left="840"/>
        <w:rPr>
          <w:sz w:val="15"/>
          <w:szCs w:val="15"/>
        </w:rPr>
      </w:pPr>
      <w:r>
        <w:rPr>
          <w:rFonts w:hint="eastAsia"/>
          <w:sz w:val="15"/>
          <w:szCs w:val="15"/>
        </w:rPr>
        <w:t>outData</w:t>
      </w:r>
      <w:r w:rsidRPr="000025AF">
        <w:rPr>
          <w:rFonts w:hint="eastAsia"/>
          <w:sz w:val="15"/>
          <w:szCs w:val="15"/>
        </w:rPr>
        <w:t>为</w:t>
      </w:r>
      <w:r>
        <w:rPr>
          <w:rFonts w:hint="eastAsia"/>
          <w:sz w:val="15"/>
          <w:szCs w:val="15"/>
        </w:rPr>
        <w:t>vector</w:t>
      </w:r>
      <w:r w:rsidRPr="000025AF">
        <w:rPr>
          <w:rFonts w:hint="eastAsia"/>
          <w:sz w:val="15"/>
          <w:szCs w:val="15"/>
        </w:rPr>
        <w:t>&lt;</w:t>
      </w:r>
      <w:r w:rsidRPr="000025AF">
        <w:rPr>
          <w:rFonts w:hint="eastAsia"/>
          <w:sz w:val="15"/>
          <w:szCs w:val="15"/>
        </w:rPr>
        <w:t>交易所</w:t>
      </w:r>
      <w:r w:rsidRPr="000025AF">
        <w:rPr>
          <w:rFonts w:hint="eastAsia"/>
          <w:sz w:val="15"/>
          <w:szCs w:val="15"/>
        </w:rPr>
        <w:t>ID, vector&lt;</w:t>
      </w:r>
      <w:r>
        <w:rPr>
          <w:rFonts w:hint="eastAsia"/>
          <w:sz w:val="15"/>
          <w:szCs w:val="15"/>
        </w:rPr>
        <w:t>产品信息</w:t>
      </w:r>
      <w:r w:rsidRPr="000025AF">
        <w:rPr>
          <w:rFonts w:hint="eastAsia"/>
          <w:sz w:val="15"/>
          <w:szCs w:val="15"/>
        </w:rPr>
        <w:t>&gt;&gt;</w:t>
      </w:r>
    </w:p>
    <w:p w:rsidR="00935A0B" w:rsidRDefault="00935A0B" w:rsidP="00935A0B">
      <w:pPr>
        <w:ind w:leftChars="400" w:left="840"/>
        <w:rPr>
          <w:sz w:val="15"/>
          <w:szCs w:val="15"/>
        </w:rPr>
      </w:pPr>
      <w:r w:rsidRPr="000025AF">
        <w:rPr>
          <w:rFonts w:hint="eastAsia"/>
          <w:sz w:val="15"/>
          <w:szCs w:val="15"/>
        </w:rPr>
        <w:t>品种名称为中文</w:t>
      </w:r>
      <w:r w:rsidRPr="000025AF">
        <w:rPr>
          <w:rFonts w:hint="eastAsia"/>
          <w:sz w:val="15"/>
          <w:szCs w:val="15"/>
        </w:rPr>
        <w:t>+</w:t>
      </w:r>
      <w:r w:rsidRPr="000025AF">
        <w:rPr>
          <w:rFonts w:hint="eastAsia"/>
          <w:sz w:val="15"/>
          <w:szCs w:val="15"/>
        </w:rPr>
        <w:t>品种代码</w:t>
      </w:r>
      <w:r w:rsidRPr="000025AF">
        <w:rPr>
          <w:rFonts w:hint="eastAsia"/>
          <w:sz w:val="15"/>
          <w:szCs w:val="15"/>
        </w:rPr>
        <w:t>(</w:t>
      </w:r>
      <w:r w:rsidRPr="000025AF">
        <w:rPr>
          <w:rFonts w:hint="eastAsia"/>
          <w:sz w:val="15"/>
          <w:szCs w:val="15"/>
        </w:rPr>
        <w:t>期权不写代码</w:t>
      </w:r>
      <w:r w:rsidRPr="000025AF">
        <w:rPr>
          <w:rFonts w:hint="eastAsia"/>
          <w:sz w:val="15"/>
          <w:szCs w:val="15"/>
        </w:rPr>
        <w:t>)</w:t>
      </w:r>
    </w:p>
    <w:p w:rsidR="00935A0B" w:rsidRPr="00F14DDD" w:rsidRDefault="00935A0B" w:rsidP="00935A0B">
      <w:pPr>
        <w:pStyle w:val="3"/>
        <w:numPr>
          <w:ilvl w:val="0"/>
          <w:numId w:val="14"/>
        </w:numPr>
        <w:spacing w:before="240" w:after="240" w:line="240" w:lineRule="auto"/>
        <w:rPr>
          <w:b w:val="0"/>
          <w:sz w:val="21"/>
          <w:szCs w:val="21"/>
        </w:rPr>
      </w:pPr>
      <w:r w:rsidRPr="00F14DDD">
        <w:rPr>
          <w:rFonts w:hint="eastAsia"/>
          <w:b w:val="0"/>
          <w:sz w:val="21"/>
          <w:szCs w:val="21"/>
        </w:rPr>
        <w:t>动态取品种简称的拼音首字母</w:t>
      </w:r>
    </w:p>
    <w:p w:rsidR="00935A0B" w:rsidRDefault="00935A0B" w:rsidP="00935A0B">
      <w:pPr>
        <w:ind w:leftChars="400" w:left="840"/>
        <w:rPr>
          <w:sz w:val="15"/>
          <w:szCs w:val="15"/>
        </w:rPr>
      </w:pPr>
      <w:r>
        <w:rPr>
          <w:rFonts w:hint="eastAsia"/>
          <w:sz w:val="15"/>
          <w:szCs w:val="15"/>
        </w:rPr>
        <w:t>用</w:t>
      </w:r>
      <w:r>
        <w:rPr>
          <w:rFonts w:hint="eastAsia"/>
          <w:sz w:val="15"/>
          <w:szCs w:val="15"/>
        </w:rPr>
        <w:t>CTools_Ansi::</w:t>
      </w:r>
      <w:r w:rsidRPr="00F14DDD">
        <w:t xml:space="preserve"> </w:t>
      </w:r>
      <w:r w:rsidRPr="00F14DDD">
        <w:rPr>
          <w:sz w:val="15"/>
          <w:szCs w:val="15"/>
        </w:rPr>
        <w:t>GetFirstAlphasOfChineseStrGBK</w:t>
      </w:r>
      <w:r>
        <w:rPr>
          <w:rFonts w:hint="eastAsia"/>
          <w:sz w:val="15"/>
          <w:szCs w:val="15"/>
        </w:rPr>
        <w:t>()</w:t>
      </w:r>
      <w:r>
        <w:rPr>
          <w:rFonts w:hint="eastAsia"/>
          <w:sz w:val="15"/>
          <w:szCs w:val="15"/>
        </w:rPr>
        <w:t>取品种简称的拼音首字母</w:t>
      </w:r>
    </w:p>
    <w:p w:rsidR="00935A0B" w:rsidRPr="00F14DDD" w:rsidRDefault="00935A0B" w:rsidP="00935A0B">
      <w:pPr>
        <w:pStyle w:val="3"/>
        <w:numPr>
          <w:ilvl w:val="0"/>
          <w:numId w:val="14"/>
        </w:numPr>
        <w:spacing w:before="240" w:after="240" w:line="240" w:lineRule="auto"/>
        <w:rPr>
          <w:b w:val="0"/>
          <w:sz w:val="21"/>
          <w:szCs w:val="21"/>
        </w:rPr>
      </w:pPr>
      <w:r w:rsidRPr="00F14DDD">
        <w:rPr>
          <w:rFonts w:hint="eastAsia"/>
          <w:b w:val="0"/>
          <w:sz w:val="21"/>
          <w:szCs w:val="21"/>
        </w:rPr>
        <w:t>动态取按钮宽度</w:t>
      </w:r>
    </w:p>
    <w:p w:rsidR="00935A0B" w:rsidRPr="00F14DDD" w:rsidRDefault="00935A0B" w:rsidP="00935A0B">
      <w:pPr>
        <w:ind w:leftChars="400" w:left="840"/>
        <w:rPr>
          <w:sz w:val="15"/>
          <w:szCs w:val="15"/>
        </w:rPr>
      </w:pPr>
      <w:r>
        <w:rPr>
          <w:rFonts w:hint="eastAsia"/>
          <w:sz w:val="15"/>
          <w:szCs w:val="15"/>
        </w:rPr>
        <w:t>找字数最长的品种简称，计算其显示宽度，以此宽度</w:t>
      </w:r>
      <w:r>
        <w:rPr>
          <w:rFonts w:hint="eastAsia"/>
          <w:sz w:val="15"/>
          <w:szCs w:val="15"/>
        </w:rPr>
        <w:t>+8</w:t>
      </w:r>
      <w:r>
        <w:rPr>
          <w:rFonts w:hint="eastAsia"/>
          <w:sz w:val="15"/>
          <w:szCs w:val="15"/>
        </w:rPr>
        <w:t>作为按钮宽度</w:t>
      </w:r>
    </w:p>
    <w:p w:rsidR="00935A0B" w:rsidRPr="000025AF" w:rsidRDefault="00935A0B" w:rsidP="00935A0B">
      <w:pPr>
        <w:pStyle w:val="3"/>
        <w:numPr>
          <w:ilvl w:val="0"/>
          <w:numId w:val="14"/>
        </w:numPr>
        <w:spacing w:before="240" w:after="240" w:line="240" w:lineRule="auto"/>
        <w:rPr>
          <w:b w:val="0"/>
          <w:sz w:val="21"/>
          <w:szCs w:val="21"/>
        </w:rPr>
      </w:pPr>
      <w:bookmarkStart w:id="39" w:name="_Toc400717027"/>
      <w:r w:rsidRPr="000025AF">
        <w:rPr>
          <w:rFonts w:hint="eastAsia"/>
          <w:b w:val="0"/>
          <w:sz w:val="21"/>
          <w:szCs w:val="21"/>
        </w:rPr>
        <w:lastRenderedPageBreak/>
        <w:t>品种分交易所分底色显示</w:t>
      </w:r>
      <w:bookmarkEnd w:id="39"/>
    </w:p>
    <w:p w:rsidR="00935A0B" w:rsidRDefault="00935A0B" w:rsidP="00935A0B">
      <w:pPr>
        <w:pStyle w:val="a3"/>
        <w:numPr>
          <w:ilvl w:val="0"/>
          <w:numId w:val="3"/>
        </w:numPr>
        <w:ind w:leftChars="400" w:left="1260" w:firstLineChars="0"/>
      </w:pPr>
      <w:r>
        <w:rPr>
          <w:rFonts w:hint="eastAsia"/>
        </w:rPr>
        <w:t>每个交易所的品种按每行</w:t>
      </w:r>
      <w:r>
        <w:rPr>
          <w:rFonts w:hint="eastAsia"/>
        </w:rPr>
        <w:t>4</w:t>
      </w:r>
      <w:r>
        <w:rPr>
          <w:rFonts w:hint="eastAsia"/>
        </w:rPr>
        <w:t>列，按</w:t>
      </w:r>
      <w:r>
        <w:rPr>
          <w:rFonts w:hint="eastAsia"/>
        </w:rPr>
        <w:t>vector</w:t>
      </w:r>
      <w:r>
        <w:rPr>
          <w:rFonts w:hint="eastAsia"/>
        </w:rPr>
        <w:t>的顺序显示，行数</w:t>
      </w:r>
      <w:r>
        <w:rPr>
          <w:rFonts w:hint="eastAsia"/>
        </w:rPr>
        <w:t>=</w:t>
      </w:r>
      <w:r>
        <w:rPr>
          <w:rFonts w:hint="eastAsia"/>
        </w:rPr>
        <w:t>品种数量</w:t>
      </w:r>
      <w:r>
        <w:rPr>
          <w:rFonts w:hint="eastAsia"/>
        </w:rPr>
        <w:t>/4+(</w:t>
      </w:r>
      <w:r>
        <w:rPr>
          <w:rFonts w:hint="eastAsia"/>
        </w:rPr>
        <w:t>品种数量</w:t>
      </w:r>
      <w:r>
        <w:rPr>
          <w:rFonts w:hint="eastAsia"/>
        </w:rPr>
        <w:t>%4==0?0:1)</w:t>
      </w:r>
      <w:r>
        <w:rPr>
          <w:rFonts w:hint="eastAsia"/>
        </w:rPr>
        <w:t>。</w:t>
      </w:r>
    </w:p>
    <w:p w:rsidR="00935A0B" w:rsidRDefault="00935A0B" w:rsidP="00935A0B">
      <w:pPr>
        <w:pStyle w:val="a3"/>
        <w:numPr>
          <w:ilvl w:val="0"/>
          <w:numId w:val="3"/>
        </w:numPr>
        <w:ind w:leftChars="400" w:left="1260" w:firstLineChars="0"/>
      </w:pPr>
      <w:r>
        <w:rPr>
          <w:rFonts w:hint="eastAsia"/>
        </w:rPr>
        <w:t>从</w:t>
      </w:r>
      <w:r>
        <w:rPr>
          <w:rFonts w:hint="eastAsia"/>
        </w:rPr>
        <w:t>0</w:t>
      </w:r>
      <w:r>
        <w:rPr>
          <w:rFonts w:hint="eastAsia"/>
        </w:rPr>
        <w:t>开始，偶数交易所的品种按钮用白色背景，奇数交易所的品种按钮用浅灰色背景</w:t>
      </w:r>
    </w:p>
    <w:p w:rsidR="00935A0B" w:rsidRDefault="00935A0B" w:rsidP="00935A0B">
      <w:pPr>
        <w:pStyle w:val="a3"/>
        <w:numPr>
          <w:ilvl w:val="0"/>
          <w:numId w:val="3"/>
        </w:numPr>
        <w:ind w:leftChars="400" w:left="1260" w:firstLineChars="0"/>
      </w:pPr>
      <w:r>
        <w:rPr>
          <w:rFonts w:hint="eastAsia"/>
        </w:rPr>
        <w:t>一键下单窗口里的合约选择窗口也需要跟下单板的保持一致。不是必须采用</w:t>
      </w:r>
      <w:r>
        <w:rPr>
          <w:rFonts w:hint="eastAsia"/>
        </w:rPr>
        <w:t>windows</w:t>
      </w:r>
      <w:r>
        <w:rPr>
          <w:rFonts w:hint="eastAsia"/>
        </w:rPr>
        <w:t>按钮</w:t>
      </w:r>
      <w:r w:rsidR="00F7413B">
        <w:rPr>
          <w:rFonts w:hint="eastAsia"/>
        </w:rPr>
        <w:t>样式，但是要接近于</w:t>
      </w:r>
      <w:r w:rsidR="00F7413B">
        <w:rPr>
          <w:rFonts w:hint="eastAsia"/>
        </w:rPr>
        <w:t>windows</w:t>
      </w:r>
      <w:r w:rsidR="00F7413B">
        <w:rPr>
          <w:rFonts w:hint="eastAsia"/>
        </w:rPr>
        <w:t>按钮样式，不能差距明显</w:t>
      </w:r>
      <w:r>
        <w:rPr>
          <w:rFonts w:hint="eastAsia"/>
        </w:rPr>
        <w:t>。</w:t>
      </w:r>
    </w:p>
    <w:p w:rsidR="00935A0B" w:rsidRDefault="00935A0B" w:rsidP="00935A0B">
      <w:pPr>
        <w:ind w:left="840"/>
      </w:pPr>
    </w:p>
    <w:p w:rsidR="00935A0B" w:rsidRDefault="00935A0B" w:rsidP="00935A0B">
      <w:pPr>
        <w:pStyle w:val="3"/>
        <w:numPr>
          <w:ilvl w:val="0"/>
          <w:numId w:val="14"/>
        </w:numPr>
        <w:spacing w:before="240" w:after="240" w:line="240" w:lineRule="auto"/>
        <w:rPr>
          <w:b w:val="0"/>
          <w:sz w:val="21"/>
          <w:szCs w:val="21"/>
        </w:rPr>
      </w:pPr>
      <w:bookmarkStart w:id="40" w:name="_Toc400717028"/>
      <w:r>
        <w:rPr>
          <w:rFonts w:hint="eastAsia"/>
          <w:b w:val="0"/>
          <w:sz w:val="21"/>
          <w:szCs w:val="21"/>
        </w:rPr>
        <w:t>品种下拉菜单显示方式</w:t>
      </w:r>
    </w:p>
    <w:p w:rsidR="00935A0B" w:rsidRPr="009E1D4A" w:rsidRDefault="00935A0B" w:rsidP="00935A0B">
      <w:pPr>
        <w:pStyle w:val="a3"/>
        <w:ind w:left="840" w:firstLineChars="0" w:firstLine="0"/>
      </w:pPr>
      <w:r>
        <w:rPr>
          <w:rFonts w:hint="eastAsia"/>
        </w:rPr>
        <w:t>点击合约输入框弹出合约品种选择下拉菜单，下拉菜单应全部可见。如果下拉菜单超出屏幕显示时，例如左右边框下方程序栏等，超出部分被遮挡，此时应挪动下拉菜单，以屏幕边框为界，达到全部显示为准。</w:t>
      </w:r>
    </w:p>
    <w:p w:rsidR="00935A0B" w:rsidRPr="009E1D4A" w:rsidRDefault="00935A0B" w:rsidP="00935A0B">
      <w:pPr>
        <w:pStyle w:val="3"/>
        <w:numPr>
          <w:ilvl w:val="0"/>
          <w:numId w:val="14"/>
        </w:numPr>
        <w:spacing w:before="240" w:after="240" w:line="240" w:lineRule="auto"/>
        <w:rPr>
          <w:b w:val="0"/>
          <w:sz w:val="21"/>
          <w:szCs w:val="21"/>
        </w:rPr>
      </w:pPr>
      <w:r>
        <w:rPr>
          <w:rFonts w:hint="eastAsia"/>
          <w:b w:val="0"/>
          <w:sz w:val="21"/>
          <w:szCs w:val="21"/>
        </w:rPr>
        <w:t>选择合约</w:t>
      </w:r>
      <w:bookmarkEnd w:id="40"/>
    </w:p>
    <w:p w:rsidR="00935A0B" w:rsidRPr="000025AF" w:rsidRDefault="00935A0B" w:rsidP="00935A0B">
      <w:pPr>
        <w:ind w:leftChars="400" w:left="840"/>
      </w:pPr>
      <w:r w:rsidRPr="000025AF">
        <w:rPr>
          <w:rFonts w:hint="eastAsia"/>
        </w:rPr>
        <w:t>点击品种按钮后，按原来的方式选择对应合约</w:t>
      </w:r>
    </w:p>
    <w:p w:rsidR="00935A0B" w:rsidRDefault="00935A0B" w:rsidP="00935A0B">
      <w:pPr>
        <w:pStyle w:val="3"/>
        <w:numPr>
          <w:ilvl w:val="0"/>
          <w:numId w:val="14"/>
        </w:numPr>
        <w:spacing w:before="240" w:after="240" w:line="240" w:lineRule="auto"/>
        <w:rPr>
          <w:b w:val="0"/>
          <w:sz w:val="21"/>
          <w:szCs w:val="21"/>
        </w:rPr>
      </w:pPr>
      <w:bookmarkStart w:id="41" w:name="_Toc400717029"/>
      <w:r>
        <w:rPr>
          <w:rFonts w:hint="eastAsia"/>
          <w:b w:val="0"/>
          <w:sz w:val="21"/>
          <w:szCs w:val="21"/>
        </w:rPr>
        <w:t>模块使用场所</w:t>
      </w:r>
      <w:bookmarkEnd w:id="41"/>
    </w:p>
    <w:p w:rsidR="00935A0B" w:rsidRPr="000025AF" w:rsidRDefault="00935A0B" w:rsidP="00935A0B">
      <w:pPr>
        <w:ind w:leftChars="400" w:left="840"/>
      </w:pPr>
      <w:r w:rsidRPr="000025AF">
        <w:rPr>
          <w:rFonts w:hint="eastAsia"/>
        </w:rPr>
        <w:t>所有原来使用合约选择模块的地方，均使用新的模块</w:t>
      </w:r>
    </w:p>
    <w:p w:rsidR="00093AFA" w:rsidRDefault="00093AFA">
      <w:pPr>
        <w:widowControl/>
        <w:jc w:val="left"/>
      </w:pPr>
      <w:r>
        <w:br w:type="page"/>
      </w:r>
    </w:p>
    <w:p w:rsidR="00E22CC8" w:rsidRDefault="00E22CC8" w:rsidP="00D75D0B">
      <w:pPr>
        <w:pStyle w:val="1"/>
        <w:numPr>
          <w:ilvl w:val="0"/>
          <w:numId w:val="7"/>
        </w:numPr>
      </w:pPr>
      <w:bookmarkStart w:id="42" w:name="_Toc400717030"/>
      <w:r>
        <w:rPr>
          <w:rFonts w:hint="eastAsia"/>
        </w:rPr>
        <w:lastRenderedPageBreak/>
        <w:t>期权策略主窗口</w:t>
      </w:r>
      <w:bookmarkEnd w:id="42"/>
    </w:p>
    <w:p w:rsidR="00F1264D" w:rsidRPr="000025AF" w:rsidRDefault="00F1264D" w:rsidP="00E40060">
      <w:pPr>
        <w:pStyle w:val="2"/>
        <w:numPr>
          <w:ilvl w:val="0"/>
          <w:numId w:val="15"/>
        </w:numPr>
        <w:rPr>
          <w:b w:val="0"/>
          <w:sz w:val="28"/>
          <w:szCs w:val="28"/>
        </w:rPr>
      </w:pPr>
      <w:bookmarkStart w:id="43" w:name="_Toc400717031"/>
      <w:r w:rsidRPr="000025AF">
        <w:rPr>
          <w:rFonts w:hint="eastAsia"/>
          <w:b w:val="0"/>
          <w:sz w:val="28"/>
          <w:szCs w:val="28"/>
        </w:rPr>
        <w:t>窗口界面</w:t>
      </w:r>
      <w:bookmarkEnd w:id="43"/>
    </w:p>
    <w:p w:rsidR="00F1264D" w:rsidRDefault="00F1264D" w:rsidP="00C710F4">
      <w:pPr>
        <w:pStyle w:val="a3"/>
        <w:ind w:leftChars="200" w:left="420" w:firstLineChars="0" w:firstLine="0"/>
      </w:pPr>
      <w:r>
        <w:rPr>
          <w:rFonts w:hint="eastAsia"/>
        </w:rPr>
        <w:t xml:space="preserve">ColorMode=0 </w:t>
      </w:r>
      <w:r>
        <w:rPr>
          <w:rFonts w:hint="eastAsia"/>
        </w:rPr>
        <w:t>浅底色配色</w:t>
      </w:r>
    </w:p>
    <w:p w:rsidR="00F1264D" w:rsidRDefault="001A7FAB" w:rsidP="00C710F4">
      <w:pPr>
        <w:pStyle w:val="a3"/>
        <w:ind w:leftChars="200" w:left="420" w:firstLineChars="0" w:firstLine="0"/>
      </w:pPr>
      <w:r>
        <w:rPr>
          <w:noProof/>
        </w:rPr>
        <w:drawing>
          <wp:inline distT="0" distB="0" distL="0" distR="0">
            <wp:extent cx="4571429" cy="3047620"/>
            <wp:effectExtent l="19050" t="0" r="571"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571429" cy="3047620"/>
                    </a:xfrm>
                    <a:prstGeom prst="rect">
                      <a:avLst/>
                    </a:prstGeom>
                    <a:noFill/>
                    <a:ln w="9525">
                      <a:noFill/>
                      <a:miter lim="800000"/>
                      <a:headEnd/>
                      <a:tailEnd/>
                    </a:ln>
                  </pic:spPr>
                </pic:pic>
              </a:graphicData>
            </a:graphic>
          </wp:inline>
        </w:drawing>
      </w:r>
    </w:p>
    <w:p w:rsidR="00F1264D" w:rsidRDefault="00F1264D" w:rsidP="00C710F4">
      <w:pPr>
        <w:pStyle w:val="a3"/>
        <w:ind w:leftChars="200" w:left="420" w:firstLineChars="0" w:firstLine="0"/>
      </w:pPr>
    </w:p>
    <w:p w:rsidR="00F1264D" w:rsidRDefault="00F1264D" w:rsidP="00C710F4">
      <w:pPr>
        <w:pStyle w:val="a3"/>
        <w:ind w:leftChars="200" w:left="420" w:firstLineChars="0" w:firstLine="0"/>
      </w:pPr>
      <w:r>
        <w:rPr>
          <w:rFonts w:hint="eastAsia"/>
        </w:rPr>
        <w:t xml:space="preserve">ColorMode=1 </w:t>
      </w:r>
      <w:r>
        <w:rPr>
          <w:rFonts w:hint="eastAsia"/>
        </w:rPr>
        <w:t>深底色配色</w:t>
      </w:r>
    </w:p>
    <w:p w:rsidR="00F1264D" w:rsidRDefault="001A7FAB" w:rsidP="00C710F4">
      <w:pPr>
        <w:pStyle w:val="a3"/>
        <w:ind w:leftChars="200" w:left="420" w:firstLineChars="0" w:firstLine="0"/>
      </w:pPr>
      <w:r>
        <w:rPr>
          <w:noProof/>
        </w:rPr>
        <w:drawing>
          <wp:inline distT="0" distB="0" distL="0" distR="0">
            <wp:extent cx="4571429" cy="3047620"/>
            <wp:effectExtent l="19050" t="0" r="571"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71429" cy="3047620"/>
                    </a:xfrm>
                    <a:prstGeom prst="rect">
                      <a:avLst/>
                    </a:prstGeom>
                    <a:noFill/>
                    <a:ln w="9525">
                      <a:noFill/>
                      <a:miter lim="800000"/>
                      <a:headEnd/>
                      <a:tailEnd/>
                    </a:ln>
                  </pic:spPr>
                </pic:pic>
              </a:graphicData>
            </a:graphic>
          </wp:inline>
        </w:drawing>
      </w:r>
    </w:p>
    <w:p w:rsidR="00F1264D" w:rsidRPr="00C45826" w:rsidRDefault="00F1264D" w:rsidP="00E40060">
      <w:pPr>
        <w:pStyle w:val="2"/>
        <w:numPr>
          <w:ilvl w:val="0"/>
          <w:numId w:val="15"/>
        </w:numPr>
        <w:rPr>
          <w:b w:val="0"/>
          <w:sz w:val="28"/>
          <w:szCs w:val="28"/>
        </w:rPr>
      </w:pPr>
      <w:bookmarkStart w:id="44" w:name="_Toc400717032"/>
      <w:r w:rsidRPr="00C45826">
        <w:rPr>
          <w:rFonts w:hint="eastAsia"/>
          <w:b w:val="0"/>
          <w:sz w:val="28"/>
          <w:szCs w:val="28"/>
        </w:rPr>
        <w:lastRenderedPageBreak/>
        <w:t>开发模式</w:t>
      </w:r>
      <w:bookmarkEnd w:id="44"/>
    </w:p>
    <w:p w:rsidR="00F1264D" w:rsidRDefault="00F1264D" w:rsidP="00C45826">
      <w:pPr>
        <w:ind w:leftChars="200" w:left="420" w:firstLineChars="200" w:firstLine="420"/>
      </w:pPr>
      <w:r>
        <w:rPr>
          <w:rFonts w:hint="eastAsia"/>
        </w:rPr>
        <w:t>按第三方插件模式开发。弹出窗口，主程序可以同时打开多个期权策略窗口，进行多种期权的策略交易。</w:t>
      </w:r>
    </w:p>
    <w:p w:rsidR="00C45826" w:rsidRPr="000025AF" w:rsidRDefault="00C45826" w:rsidP="00E40060">
      <w:pPr>
        <w:pStyle w:val="2"/>
        <w:numPr>
          <w:ilvl w:val="0"/>
          <w:numId w:val="15"/>
        </w:numPr>
        <w:rPr>
          <w:b w:val="0"/>
          <w:sz w:val="28"/>
          <w:szCs w:val="28"/>
        </w:rPr>
      </w:pPr>
      <w:bookmarkStart w:id="45" w:name="_Toc400717033"/>
      <w:r w:rsidRPr="000025AF">
        <w:rPr>
          <w:rFonts w:hint="eastAsia"/>
          <w:b w:val="0"/>
          <w:sz w:val="28"/>
          <w:szCs w:val="28"/>
        </w:rPr>
        <w:t>需求说明</w:t>
      </w:r>
      <w:bookmarkEnd w:id="45"/>
    </w:p>
    <w:p w:rsidR="00F1264D" w:rsidRPr="000025AF" w:rsidRDefault="00F1264D" w:rsidP="00E40060">
      <w:pPr>
        <w:pStyle w:val="3"/>
        <w:numPr>
          <w:ilvl w:val="0"/>
          <w:numId w:val="16"/>
        </w:numPr>
        <w:spacing w:before="240" w:after="240" w:line="240" w:lineRule="auto"/>
        <w:rPr>
          <w:b w:val="0"/>
          <w:sz w:val="21"/>
          <w:szCs w:val="21"/>
        </w:rPr>
      </w:pPr>
      <w:bookmarkStart w:id="46" w:name="_Toc400717034"/>
      <w:r w:rsidRPr="000025AF">
        <w:rPr>
          <w:rFonts w:hint="eastAsia"/>
          <w:b w:val="0"/>
          <w:sz w:val="21"/>
          <w:szCs w:val="21"/>
        </w:rPr>
        <w:t>窗口</w:t>
      </w:r>
      <w:r w:rsidRPr="000025AF">
        <w:rPr>
          <w:rFonts w:hint="eastAsia"/>
          <w:b w:val="0"/>
          <w:sz w:val="21"/>
          <w:szCs w:val="21"/>
        </w:rPr>
        <w:t>UI</w:t>
      </w:r>
      <w:bookmarkEnd w:id="46"/>
    </w:p>
    <w:p w:rsidR="00F1264D" w:rsidRDefault="00F1264D" w:rsidP="00E40060">
      <w:pPr>
        <w:pStyle w:val="a3"/>
        <w:numPr>
          <w:ilvl w:val="0"/>
          <w:numId w:val="17"/>
        </w:numPr>
        <w:ind w:leftChars="400" w:left="1260" w:firstLineChars="0"/>
        <w:rPr>
          <w:rFonts w:ascii="Vrinda" w:hAnsi="Vrinda" w:cs="Vrinda" w:hint="eastAsia"/>
        </w:rPr>
      </w:pPr>
      <w:r w:rsidRPr="00C43E76">
        <w:rPr>
          <w:rFonts w:ascii="Vrinda" w:hAnsi="Vrinda" w:cs="Vrinda" w:hint="eastAsia"/>
        </w:rPr>
        <w:t>窗口大小可以改变。</w:t>
      </w:r>
    </w:p>
    <w:p w:rsidR="00C43E76" w:rsidRDefault="00C43E76" w:rsidP="00C710F4">
      <w:pPr>
        <w:pStyle w:val="a3"/>
        <w:ind w:leftChars="600" w:left="1260" w:firstLineChars="0" w:firstLine="0"/>
        <w:rPr>
          <w:rFonts w:ascii="Vrinda" w:hAnsi="Vrinda" w:cs="Vrinda" w:hint="eastAsia"/>
        </w:rPr>
      </w:pPr>
      <w:r>
        <w:rPr>
          <w:rFonts w:ascii="Vrinda" w:hAnsi="Vrinda" w:cs="Vrinda" w:hint="eastAsia"/>
        </w:rPr>
        <w:t>窗口大小改变时，按比例改变各个子窗口尺寸。</w:t>
      </w:r>
    </w:p>
    <w:p w:rsidR="00D92FAF" w:rsidRDefault="00D92FAF" w:rsidP="00E40060">
      <w:pPr>
        <w:pStyle w:val="a3"/>
        <w:numPr>
          <w:ilvl w:val="0"/>
          <w:numId w:val="17"/>
        </w:numPr>
        <w:ind w:leftChars="400" w:left="1260" w:firstLineChars="0"/>
        <w:rPr>
          <w:rFonts w:ascii="Vrinda" w:hAnsi="Vrinda" w:cs="Vrinda" w:hint="eastAsia"/>
        </w:rPr>
      </w:pPr>
      <w:r>
        <w:rPr>
          <w:rFonts w:ascii="Vrinda" w:hAnsi="Vrinda" w:cs="Vrinda" w:hint="eastAsia"/>
        </w:rPr>
        <w:t>窗口的边框和</w:t>
      </w:r>
      <w:r>
        <w:rPr>
          <w:rFonts w:ascii="Vrinda" w:hAnsi="Vrinda" w:cs="Vrinda" w:hint="eastAsia"/>
        </w:rPr>
        <w:t>Title</w:t>
      </w:r>
    </w:p>
    <w:p w:rsidR="00D92FAF" w:rsidRDefault="00D92FAF" w:rsidP="00C710F4">
      <w:pPr>
        <w:pStyle w:val="a3"/>
        <w:ind w:leftChars="600" w:left="1260" w:firstLineChars="0" w:firstLine="0"/>
        <w:rPr>
          <w:rFonts w:ascii="Vrinda" w:hAnsi="Vrinda" w:cs="Vrinda" w:hint="eastAsia"/>
        </w:rPr>
      </w:pPr>
      <w:r>
        <w:rPr>
          <w:rFonts w:ascii="Vrinda" w:hAnsi="Vrinda" w:cs="Vrinda" w:hint="eastAsia"/>
        </w:rPr>
        <w:t>不使用系统边框和</w:t>
      </w:r>
      <w:r>
        <w:rPr>
          <w:rFonts w:ascii="Vrinda" w:hAnsi="Vrinda" w:cs="Vrinda" w:hint="eastAsia"/>
        </w:rPr>
        <w:t>Title</w:t>
      </w:r>
      <w:r>
        <w:rPr>
          <w:rFonts w:ascii="Vrinda" w:hAnsi="Vrinda" w:cs="Vrinda" w:hint="eastAsia"/>
        </w:rPr>
        <w:t>，自行实现</w:t>
      </w:r>
    </w:p>
    <w:p w:rsidR="00D92FAF" w:rsidRDefault="00D92FAF" w:rsidP="00E40060">
      <w:pPr>
        <w:pStyle w:val="a3"/>
        <w:numPr>
          <w:ilvl w:val="0"/>
          <w:numId w:val="17"/>
        </w:numPr>
        <w:ind w:leftChars="400" w:left="1260" w:firstLineChars="0"/>
        <w:rPr>
          <w:rFonts w:ascii="Vrinda" w:hAnsi="Vrinda" w:cs="Vrinda" w:hint="eastAsia"/>
        </w:rPr>
      </w:pPr>
      <w:r>
        <w:rPr>
          <w:rFonts w:ascii="Vrinda" w:hAnsi="Vrinda" w:cs="Vrinda" w:hint="eastAsia"/>
        </w:rPr>
        <w:t>子窗口划分</w:t>
      </w:r>
    </w:p>
    <w:p w:rsidR="00D92FAF" w:rsidRPr="00C43E76" w:rsidRDefault="00D92FAF" w:rsidP="00C710F4">
      <w:pPr>
        <w:pStyle w:val="a3"/>
        <w:ind w:leftChars="600" w:left="1260" w:firstLineChars="0" w:firstLine="0"/>
        <w:rPr>
          <w:rFonts w:ascii="Vrinda" w:hAnsi="Vrinda" w:cs="Vrinda" w:hint="eastAsia"/>
        </w:rPr>
      </w:pPr>
      <w:r>
        <w:rPr>
          <w:rFonts w:ascii="Vrinda" w:hAnsi="Vrinda" w:cs="Vrinda"/>
          <w:noProof/>
        </w:rPr>
        <w:drawing>
          <wp:inline distT="0" distB="0" distL="0" distR="0">
            <wp:extent cx="3657143" cy="2438096"/>
            <wp:effectExtent l="19050" t="0" r="457"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3657143" cy="2438096"/>
                    </a:xfrm>
                    <a:prstGeom prst="rect">
                      <a:avLst/>
                    </a:prstGeom>
                    <a:noFill/>
                    <a:ln w="9525">
                      <a:noFill/>
                      <a:miter lim="800000"/>
                      <a:headEnd/>
                      <a:tailEnd/>
                    </a:ln>
                  </pic:spPr>
                </pic:pic>
              </a:graphicData>
            </a:graphic>
          </wp:inline>
        </w:drawing>
      </w:r>
    </w:p>
    <w:p w:rsidR="00F1264D" w:rsidRDefault="00A10121" w:rsidP="00C710F4">
      <w:pPr>
        <w:pStyle w:val="a3"/>
        <w:ind w:leftChars="600" w:left="1260" w:firstLineChars="0" w:firstLine="0"/>
        <w:rPr>
          <w:rFonts w:ascii="Arial" w:hAnsi="Vrinda" w:cs="Vrinda" w:hint="eastAsia"/>
        </w:rPr>
      </w:pPr>
      <w:r w:rsidRPr="00A10121">
        <w:rPr>
          <w:rFonts w:ascii="Arial" w:hAnsi="Vrinda" w:cs="Vrinda" w:hint="eastAsia"/>
        </w:rPr>
        <w:t>其中，</w:t>
      </w:r>
      <w:r w:rsidRPr="00A10121">
        <w:rPr>
          <w:rFonts w:ascii="Arial" w:hAnsi="Arial" w:cs="Vrinda" w:hint="eastAsia"/>
        </w:rPr>
        <w:t>2/3/4/5</w:t>
      </w:r>
      <w:r w:rsidRPr="00A10121">
        <w:rPr>
          <w:rFonts w:ascii="Arial" w:hAnsi="Vrinda" w:cs="Vrinda" w:hint="eastAsia"/>
        </w:rPr>
        <w:t>和</w:t>
      </w:r>
      <w:r w:rsidRPr="00A10121">
        <w:rPr>
          <w:rFonts w:ascii="Arial" w:hAnsi="Arial" w:cs="Vrinda" w:hint="eastAsia"/>
        </w:rPr>
        <w:t>6/7</w:t>
      </w:r>
      <w:r w:rsidRPr="00A10121">
        <w:rPr>
          <w:rFonts w:ascii="Arial" w:hAnsi="Vrinda" w:cs="Vrinda" w:hint="eastAsia"/>
        </w:rPr>
        <w:t>之间的垂直分割线可以左右移动；</w:t>
      </w:r>
      <w:r w:rsidRPr="00A10121">
        <w:rPr>
          <w:rFonts w:ascii="Arial" w:hAnsi="Arial" w:cs="Vrinda" w:hint="eastAsia"/>
        </w:rPr>
        <w:t>3</w:t>
      </w:r>
      <w:r w:rsidRPr="00A10121">
        <w:rPr>
          <w:rFonts w:ascii="Arial" w:hAnsi="Vrinda" w:cs="Vrinda" w:hint="eastAsia"/>
        </w:rPr>
        <w:t>和</w:t>
      </w:r>
      <w:r w:rsidRPr="00A10121">
        <w:rPr>
          <w:rFonts w:ascii="Arial" w:hAnsi="Arial" w:cs="Vrinda" w:hint="eastAsia"/>
        </w:rPr>
        <w:t>4</w:t>
      </w:r>
      <w:r w:rsidRPr="00A10121">
        <w:rPr>
          <w:rFonts w:ascii="Arial" w:hAnsi="Vrinda" w:cs="Vrinda" w:hint="eastAsia"/>
        </w:rPr>
        <w:t>之间的水平分割线可以上下移动。</w:t>
      </w:r>
      <w:r w:rsidRPr="00A10121">
        <w:rPr>
          <w:rFonts w:ascii="Arial" w:hAnsi="Arial" w:cs="Vrinda" w:hint="eastAsia"/>
        </w:rPr>
        <w:t>1/3/4</w:t>
      </w:r>
      <w:r w:rsidRPr="00A10121">
        <w:rPr>
          <w:rFonts w:ascii="Arial" w:hAnsi="Vrinda" w:cs="Vrinda" w:hint="eastAsia"/>
        </w:rPr>
        <w:t>子窗口高度固定</w:t>
      </w:r>
    </w:p>
    <w:p w:rsidR="001458F5" w:rsidRPr="001458F5" w:rsidRDefault="001458F5" w:rsidP="00E40060">
      <w:pPr>
        <w:pStyle w:val="a3"/>
        <w:numPr>
          <w:ilvl w:val="0"/>
          <w:numId w:val="17"/>
        </w:numPr>
        <w:ind w:leftChars="400" w:left="1260" w:firstLineChars="0"/>
        <w:rPr>
          <w:rFonts w:ascii="Vrinda" w:hAnsi="Vrinda" w:cs="Vrinda" w:hint="eastAsia"/>
        </w:rPr>
      </w:pPr>
      <w:r w:rsidRPr="001458F5">
        <w:rPr>
          <w:rFonts w:ascii="Vrinda" w:hAnsi="Vrinda" w:cs="Vrinda" w:hint="eastAsia"/>
        </w:rPr>
        <w:t>点击</w:t>
      </w:r>
      <w:r w:rsidRPr="001458F5">
        <w:rPr>
          <w:rFonts w:ascii="Vrinda" w:hAnsi="Vrinda" w:cs="Vrinda" w:hint="eastAsia"/>
        </w:rPr>
        <w:t>KLine</w:t>
      </w:r>
      <w:r w:rsidRPr="001458F5">
        <w:rPr>
          <w:rFonts w:ascii="Vrinda" w:hAnsi="Vrinda" w:cs="Vrinda" w:hint="eastAsia"/>
        </w:rPr>
        <w:t>图标</w:t>
      </w:r>
    </w:p>
    <w:p w:rsidR="001458F5" w:rsidRDefault="001458F5" w:rsidP="001458F5">
      <w:pPr>
        <w:ind w:leftChars="600" w:left="1260" w:firstLineChars="200" w:firstLine="360"/>
        <w:rPr>
          <w:sz w:val="18"/>
          <w:szCs w:val="18"/>
        </w:rPr>
      </w:pPr>
      <w:r>
        <w:rPr>
          <w:rFonts w:hint="eastAsia"/>
          <w:sz w:val="18"/>
          <w:szCs w:val="18"/>
        </w:rPr>
        <w:t>在</w:t>
      </w:r>
      <w:r>
        <w:rPr>
          <w:rFonts w:hint="eastAsia"/>
          <w:sz w:val="18"/>
          <w:szCs w:val="18"/>
        </w:rPr>
        <w:t>T</w:t>
      </w:r>
      <w:r>
        <w:rPr>
          <w:rFonts w:hint="eastAsia"/>
          <w:sz w:val="18"/>
          <w:szCs w:val="18"/>
        </w:rPr>
        <w:t>型报价窗口和标的物期货报价表中点击</w:t>
      </w:r>
      <w:r>
        <w:rPr>
          <w:rFonts w:hint="eastAsia"/>
          <w:sz w:val="18"/>
          <w:szCs w:val="18"/>
        </w:rPr>
        <w:t>KLine</w:t>
      </w:r>
      <w:r>
        <w:rPr>
          <w:rFonts w:hint="eastAsia"/>
          <w:sz w:val="18"/>
          <w:szCs w:val="18"/>
        </w:rPr>
        <w:t>图标，调用</w:t>
      </w:r>
      <w:r>
        <w:rPr>
          <w:rFonts w:hint="eastAsia"/>
          <w:sz w:val="18"/>
          <w:szCs w:val="18"/>
        </w:rPr>
        <w:t>KLine</w:t>
      </w:r>
      <w:r>
        <w:rPr>
          <w:rFonts w:hint="eastAsia"/>
          <w:sz w:val="18"/>
          <w:szCs w:val="18"/>
        </w:rPr>
        <w:t>模块，以弹出方式打开</w:t>
      </w:r>
      <w:r>
        <w:rPr>
          <w:rFonts w:hint="eastAsia"/>
          <w:sz w:val="18"/>
          <w:szCs w:val="18"/>
        </w:rPr>
        <w:t>KLine</w:t>
      </w:r>
      <w:r>
        <w:rPr>
          <w:rFonts w:hint="eastAsia"/>
          <w:sz w:val="18"/>
          <w:szCs w:val="18"/>
        </w:rPr>
        <w:t>窗口，显示分时线</w:t>
      </w:r>
      <w:r>
        <w:rPr>
          <w:rFonts w:hint="eastAsia"/>
          <w:sz w:val="18"/>
          <w:szCs w:val="18"/>
        </w:rPr>
        <w:t>/K</w:t>
      </w:r>
      <w:r>
        <w:rPr>
          <w:rFonts w:hint="eastAsia"/>
          <w:sz w:val="18"/>
          <w:szCs w:val="18"/>
        </w:rPr>
        <w:t>线。</w:t>
      </w:r>
    </w:p>
    <w:p w:rsidR="001458F5" w:rsidRPr="001458F5" w:rsidRDefault="001458F5" w:rsidP="00C710F4">
      <w:pPr>
        <w:pStyle w:val="a3"/>
        <w:ind w:leftChars="600" w:left="1260" w:firstLineChars="0" w:firstLine="0"/>
        <w:rPr>
          <w:rFonts w:ascii="Arial" w:hAnsi="Arial" w:cs="Vrinda"/>
        </w:rPr>
      </w:pPr>
    </w:p>
    <w:p w:rsidR="00E22CC8" w:rsidRPr="000025AF" w:rsidRDefault="00A10121" w:rsidP="00E40060">
      <w:pPr>
        <w:pStyle w:val="3"/>
        <w:numPr>
          <w:ilvl w:val="0"/>
          <w:numId w:val="16"/>
        </w:numPr>
        <w:spacing w:before="240" w:after="240" w:line="240" w:lineRule="auto"/>
        <w:rPr>
          <w:b w:val="0"/>
          <w:sz w:val="21"/>
          <w:szCs w:val="21"/>
        </w:rPr>
      </w:pPr>
      <w:bookmarkStart w:id="47" w:name="_Toc400717035"/>
      <w:r w:rsidRPr="000025AF">
        <w:rPr>
          <w:rFonts w:hint="eastAsia"/>
          <w:b w:val="0"/>
          <w:sz w:val="21"/>
          <w:szCs w:val="21"/>
        </w:rPr>
        <w:t>交易账号</w:t>
      </w:r>
      <w:bookmarkEnd w:id="47"/>
    </w:p>
    <w:p w:rsidR="00E22CC8" w:rsidRDefault="00A10121" w:rsidP="00134A93">
      <w:pPr>
        <w:pStyle w:val="a3"/>
        <w:ind w:leftChars="400" w:left="840" w:firstLineChars="0" w:firstLine="0"/>
      </w:pPr>
      <w:r>
        <w:rPr>
          <w:rFonts w:hint="eastAsia"/>
        </w:rPr>
        <w:t>本期只支持一个交易账号，将来考虑支持多个账号。</w:t>
      </w:r>
    </w:p>
    <w:p w:rsidR="00E22CC8" w:rsidRPr="000025AF" w:rsidRDefault="00A10121" w:rsidP="00E40060">
      <w:pPr>
        <w:pStyle w:val="3"/>
        <w:numPr>
          <w:ilvl w:val="0"/>
          <w:numId w:val="16"/>
        </w:numPr>
        <w:spacing w:before="240" w:after="240" w:line="240" w:lineRule="auto"/>
        <w:rPr>
          <w:b w:val="0"/>
          <w:sz w:val="21"/>
          <w:szCs w:val="21"/>
        </w:rPr>
      </w:pPr>
      <w:bookmarkStart w:id="48" w:name="_Toc400717036"/>
      <w:r w:rsidRPr="000025AF">
        <w:rPr>
          <w:rFonts w:hint="eastAsia"/>
          <w:b w:val="0"/>
          <w:sz w:val="21"/>
          <w:szCs w:val="21"/>
        </w:rPr>
        <w:t>期权指定和选择</w:t>
      </w:r>
      <w:bookmarkEnd w:id="48"/>
    </w:p>
    <w:p w:rsidR="008E4881" w:rsidRDefault="008E4881" w:rsidP="00134A93">
      <w:pPr>
        <w:pStyle w:val="a3"/>
        <w:ind w:leftChars="400" w:left="840" w:firstLineChars="0" w:firstLine="0"/>
        <w:rPr>
          <w:rFonts w:ascii="Vrinda" w:hAnsi="Vrinda" w:cs="Vrinda" w:hint="eastAsia"/>
        </w:rPr>
      </w:pPr>
      <w:r w:rsidRPr="008E4881">
        <w:rPr>
          <w:rFonts w:ascii="Vrinda" w:hAnsi="Vrinda" w:cs="Vrinda"/>
          <w:noProof/>
        </w:rPr>
        <w:drawing>
          <wp:inline distT="0" distB="0" distL="0" distR="0">
            <wp:extent cx="4459605" cy="448945"/>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459605" cy="448945"/>
                    </a:xfrm>
                    <a:prstGeom prst="rect">
                      <a:avLst/>
                    </a:prstGeom>
                    <a:noFill/>
                    <a:ln w="9525">
                      <a:noFill/>
                      <a:miter lim="800000"/>
                      <a:headEnd/>
                      <a:tailEnd/>
                    </a:ln>
                  </pic:spPr>
                </pic:pic>
              </a:graphicData>
            </a:graphic>
          </wp:inline>
        </w:drawing>
      </w:r>
    </w:p>
    <w:p w:rsidR="00C435B4" w:rsidRDefault="00C435B4" w:rsidP="00E40060">
      <w:pPr>
        <w:pStyle w:val="a3"/>
        <w:numPr>
          <w:ilvl w:val="0"/>
          <w:numId w:val="18"/>
        </w:numPr>
        <w:ind w:firstLineChars="0"/>
        <w:rPr>
          <w:rFonts w:ascii="Vrinda" w:hAnsi="Vrinda" w:cs="Vrinda" w:hint="eastAsia"/>
        </w:rPr>
      </w:pPr>
      <w:r w:rsidRPr="00C435B4">
        <w:rPr>
          <w:rFonts w:ascii="Vrinda" w:hAnsi="Vrinda" w:cs="Vrinda" w:hint="eastAsia"/>
        </w:rPr>
        <w:t>主窗口弹出期权策略窗口后，可以通过接口设置交易所</w:t>
      </w:r>
      <w:r w:rsidRPr="00C435B4">
        <w:rPr>
          <w:rFonts w:ascii="Vrinda" w:hAnsi="Vrinda" w:cs="Vrinda" w:hint="eastAsia"/>
        </w:rPr>
        <w:t>/</w:t>
      </w:r>
      <w:r w:rsidRPr="00C435B4">
        <w:rPr>
          <w:rFonts w:ascii="Vrinda" w:hAnsi="Vrinda" w:cs="Vrinda" w:hint="eastAsia"/>
        </w:rPr>
        <w:t>品种</w:t>
      </w:r>
      <w:r w:rsidRPr="00C435B4">
        <w:rPr>
          <w:rFonts w:ascii="Vrinda" w:hAnsi="Vrinda" w:cs="Vrinda" w:hint="eastAsia"/>
        </w:rPr>
        <w:t>/</w:t>
      </w:r>
      <w:r w:rsidRPr="00C435B4">
        <w:rPr>
          <w:rFonts w:ascii="Vrinda" w:hAnsi="Vrinda" w:cs="Vrinda" w:hint="eastAsia"/>
        </w:rPr>
        <w:t>月份参数</w:t>
      </w:r>
    </w:p>
    <w:p w:rsidR="00E22CC8" w:rsidRDefault="00C435B4" w:rsidP="00E40060">
      <w:pPr>
        <w:pStyle w:val="a3"/>
        <w:numPr>
          <w:ilvl w:val="0"/>
          <w:numId w:val="18"/>
        </w:numPr>
        <w:ind w:firstLineChars="0"/>
      </w:pPr>
      <w:r w:rsidRPr="008E4881">
        <w:rPr>
          <w:rFonts w:ascii="Vrinda" w:hAnsi="Vrinda" w:cs="Vrinda" w:hint="eastAsia"/>
        </w:rPr>
        <w:lastRenderedPageBreak/>
        <w:t>用户可以自行改变交易所</w:t>
      </w:r>
      <w:r w:rsidRPr="008E4881">
        <w:rPr>
          <w:rFonts w:ascii="Vrinda" w:hAnsi="Vrinda" w:cs="Vrinda" w:hint="eastAsia"/>
        </w:rPr>
        <w:t>/</w:t>
      </w:r>
      <w:r w:rsidRPr="008E4881">
        <w:rPr>
          <w:rFonts w:ascii="Vrinda" w:hAnsi="Vrinda" w:cs="Vrinda" w:hint="eastAsia"/>
        </w:rPr>
        <w:t>品种</w:t>
      </w:r>
      <w:r w:rsidRPr="008E4881">
        <w:rPr>
          <w:rFonts w:ascii="Vrinda" w:hAnsi="Vrinda" w:cs="Vrinda" w:hint="eastAsia"/>
        </w:rPr>
        <w:t>/</w:t>
      </w:r>
      <w:r w:rsidRPr="008E4881">
        <w:rPr>
          <w:rFonts w:ascii="Vrinda" w:hAnsi="Vrinda" w:cs="Vrinda" w:hint="eastAsia"/>
        </w:rPr>
        <w:t>月份</w:t>
      </w:r>
    </w:p>
    <w:p w:rsidR="00E22CC8" w:rsidRDefault="00C435B4" w:rsidP="00E40060">
      <w:pPr>
        <w:pStyle w:val="a3"/>
        <w:numPr>
          <w:ilvl w:val="0"/>
          <w:numId w:val="18"/>
        </w:numPr>
        <w:ind w:firstLineChars="0"/>
        <w:rPr>
          <w:rFonts w:ascii="Vrinda" w:hAnsi="Vrinda" w:cs="Vrinda" w:hint="eastAsia"/>
        </w:rPr>
      </w:pPr>
      <w:r w:rsidRPr="003F0A2D">
        <w:rPr>
          <w:rFonts w:ascii="Vrinda" w:hAnsi="Vrinda" w:cs="Vrinda" w:hint="eastAsia"/>
        </w:rPr>
        <w:t>切换期权后，</w:t>
      </w:r>
      <w:r w:rsidR="00E22CC8" w:rsidRPr="003F0A2D">
        <w:rPr>
          <w:rFonts w:ascii="Vrinda" w:hAnsi="Vrinda" w:cs="Vrinda" w:hint="eastAsia"/>
        </w:rPr>
        <w:t>T</w:t>
      </w:r>
      <w:r w:rsidR="00E22CC8" w:rsidRPr="003F0A2D">
        <w:rPr>
          <w:rFonts w:ascii="Vrinda" w:hAnsi="Vrinda" w:cs="Vrinda" w:hint="eastAsia"/>
        </w:rPr>
        <w:t>型报价模块会自动刷新显示所选合约的标的物行情和全部期权合约行情。</w:t>
      </w:r>
      <w:r w:rsidR="00E22CC8" w:rsidRPr="003F0A2D">
        <w:rPr>
          <w:rFonts w:ascii="Vrinda" w:hAnsi="Vrinda" w:cs="Vrinda" w:hint="eastAsia"/>
        </w:rPr>
        <w:t xml:space="preserve"> </w:t>
      </w:r>
    </w:p>
    <w:p w:rsidR="003F0A2D" w:rsidRPr="000025AF" w:rsidRDefault="003F0A2D" w:rsidP="00E40060">
      <w:pPr>
        <w:pStyle w:val="3"/>
        <w:numPr>
          <w:ilvl w:val="0"/>
          <w:numId w:val="16"/>
        </w:numPr>
        <w:spacing w:before="240" w:after="240" w:line="240" w:lineRule="auto"/>
        <w:rPr>
          <w:b w:val="0"/>
          <w:sz w:val="21"/>
          <w:szCs w:val="21"/>
        </w:rPr>
      </w:pPr>
      <w:bookmarkStart w:id="49" w:name="_Toc400717037"/>
      <w:r w:rsidRPr="000025AF">
        <w:rPr>
          <w:rFonts w:hint="eastAsia"/>
          <w:b w:val="0"/>
          <w:sz w:val="21"/>
          <w:szCs w:val="21"/>
        </w:rPr>
        <w:t>策略选择</w:t>
      </w:r>
      <w:bookmarkEnd w:id="49"/>
    </w:p>
    <w:p w:rsidR="00E22CC8" w:rsidRDefault="008E4881" w:rsidP="00134A93">
      <w:pPr>
        <w:pStyle w:val="a3"/>
        <w:ind w:leftChars="400" w:left="840" w:firstLineChars="0" w:firstLine="0"/>
      </w:pPr>
      <w:r>
        <w:rPr>
          <w:noProof/>
        </w:rPr>
        <w:drawing>
          <wp:inline distT="0" distB="0" distL="0" distR="0">
            <wp:extent cx="5274310" cy="417195"/>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310" cy="417195"/>
                    </a:xfrm>
                    <a:prstGeom prst="rect">
                      <a:avLst/>
                    </a:prstGeom>
                    <a:noFill/>
                    <a:ln w="9525">
                      <a:noFill/>
                      <a:miter lim="800000"/>
                      <a:headEnd/>
                      <a:tailEnd/>
                    </a:ln>
                  </pic:spPr>
                </pic:pic>
              </a:graphicData>
            </a:graphic>
          </wp:inline>
        </w:drawing>
      </w:r>
    </w:p>
    <w:p w:rsidR="00E22CC8" w:rsidRPr="008E4881" w:rsidRDefault="008E4881" w:rsidP="00E40060">
      <w:pPr>
        <w:pStyle w:val="a3"/>
        <w:numPr>
          <w:ilvl w:val="0"/>
          <w:numId w:val="19"/>
        </w:numPr>
        <w:ind w:firstLineChars="0"/>
        <w:rPr>
          <w:rFonts w:ascii="Vrinda" w:hAnsi="Vrinda" w:cs="Vrinda" w:hint="eastAsia"/>
        </w:rPr>
      </w:pPr>
      <w:r w:rsidRPr="008E4881">
        <w:rPr>
          <w:rFonts w:ascii="Vrinda" w:hAnsi="Vrinda" w:cs="Vrinda" w:hint="eastAsia"/>
        </w:rPr>
        <w:t>鼠标点击策略图标，</w:t>
      </w:r>
      <w:r w:rsidR="00E22CC8" w:rsidRPr="008E4881">
        <w:rPr>
          <w:rFonts w:ascii="Vrinda" w:hAnsi="Vrinda" w:cs="Vrinda" w:hint="eastAsia"/>
        </w:rPr>
        <w:t>选择策略</w:t>
      </w:r>
      <w:r w:rsidRPr="008E4881">
        <w:rPr>
          <w:rFonts w:ascii="Vrinda" w:hAnsi="Vrinda" w:cs="Vrinda" w:hint="eastAsia"/>
        </w:rPr>
        <w:t>。</w:t>
      </w:r>
      <w:r>
        <w:rPr>
          <w:rFonts w:ascii="Vrinda" w:hAnsi="Vrinda" w:cs="Vrinda" w:hint="eastAsia"/>
        </w:rPr>
        <w:t>系统先清空预设报单子窗口，然后针对期权品种，</w:t>
      </w:r>
      <w:r w:rsidR="00AD0D52">
        <w:rPr>
          <w:rFonts w:ascii="Vrinda" w:hAnsi="Vrinda" w:cs="Vrinda" w:hint="eastAsia"/>
        </w:rPr>
        <w:t>调用策略决策模块，获取情境报单</w:t>
      </w:r>
      <w:r w:rsidR="00AD0D52">
        <w:rPr>
          <w:rFonts w:ascii="Vrinda" w:hAnsi="Vrinda" w:cs="Vrinda" w:hint="eastAsia"/>
        </w:rPr>
        <w:t xml:space="preserve"> </w:t>
      </w:r>
      <w:r>
        <w:rPr>
          <w:rFonts w:ascii="Vrinda" w:hAnsi="Vrinda" w:cs="Vrinda" w:hint="eastAsia"/>
        </w:rPr>
        <w:t>(</w:t>
      </w:r>
      <w:r>
        <w:rPr>
          <w:rFonts w:ascii="Vrinda" w:hAnsi="Vrinda" w:cs="Vrinda" w:hint="eastAsia"/>
        </w:rPr>
        <w:t>策略决定报单的合约、价格、方向，可能是一条或多条报单</w:t>
      </w:r>
      <w:r>
        <w:rPr>
          <w:rFonts w:ascii="Vrinda" w:hAnsi="Vrinda" w:cs="Vrinda" w:hint="eastAsia"/>
        </w:rPr>
        <w:t>)</w:t>
      </w:r>
      <w:r>
        <w:rPr>
          <w:rFonts w:ascii="Vrinda" w:hAnsi="Vrinda" w:cs="Vrinda" w:hint="eastAsia"/>
        </w:rPr>
        <w:t>，将报单加入预设报单子窗口中。</w:t>
      </w:r>
      <w:r w:rsidR="00E22CC8" w:rsidRPr="008E4881">
        <w:rPr>
          <w:rFonts w:ascii="Vrinda" w:hAnsi="Vrinda" w:cs="Vrinda" w:hint="eastAsia"/>
        </w:rPr>
        <w:t>并在右侧</w:t>
      </w:r>
      <w:r>
        <w:rPr>
          <w:rFonts w:ascii="Vrinda" w:hAnsi="Vrinda" w:cs="Vrinda" w:hint="eastAsia"/>
        </w:rPr>
        <w:t>绘制对应的概率图、交易情境分析和盈亏图</w:t>
      </w:r>
      <w:r w:rsidR="00E22CC8" w:rsidRPr="008E4881">
        <w:rPr>
          <w:rFonts w:ascii="Vrinda" w:hAnsi="Vrinda" w:cs="Vrinda" w:hint="eastAsia"/>
        </w:rPr>
        <w:t>。</w:t>
      </w:r>
    </w:p>
    <w:p w:rsidR="00E22CC8" w:rsidRDefault="002F6019" w:rsidP="00E40060">
      <w:pPr>
        <w:pStyle w:val="a3"/>
        <w:numPr>
          <w:ilvl w:val="0"/>
          <w:numId w:val="19"/>
        </w:numPr>
        <w:ind w:firstLineChars="0"/>
        <w:rPr>
          <w:rFonts w:ascii="Vrinda" w:hAnsi="Vrinda" w:cs="Vrinda" w:hint="eastAsia"/>
        </w:rPr>
      </w:pPr>
      <w:r>
        <w:rPr>
          <w:rFonts w:ascii="Vrinda" w:hAnsi="Vrinda" w:cs="Vrinda" w:hint="eastAsia"/>
        </w:rPr>
        <w:t>一次只能选择一个策略。</w:t>
      </w:r>
      <w:r w:rsidR="00E22CC8" w:rsidRPr="008E4881">
        <w:rPr>
          <w:rFonts w:ascii="Vrinda" w:hAnsi="Vrinda" w:cs="Vrinda" w:hint="eastAsia"/>
        </w:rPr>
        <w:t>选中的策略按钮</w:t>
      </w:r>
      <w:r>
        <w:rPr>
          <w:rFonts w:ascii="Vrinda" w:hAnsi="Vrinda" w:cs="Vrinda" w:hint="eastAsia"/>
        </w:rPr>
        <w:t>和未选中的策略按钮背景色分别为：</w:t>
      </w:r>
      <w:r w:rsidR="00134A93">
        <w:rPr>
          <w:rFonts w:ascii="Vrinda" w:hAnsi="Vrinda" w:cs="Vrinda" w:hint="eastAsia"/>
        </w:rPr>
        <w:t xml:space="preserve"> </w:t>
      </w:r>
      <w:r>
        <w:rPr>
          <w:rFonts w:ascii="Vrinda" w:hAnsi="Vrinda" w:cs="Vrinda" w:hint="eastAsia"/>
          <w:noProof/>
        </w:rPr>
        <w:drawing>
          <wp:inline distT="0" distB="0" distL="0" distR="0">
            <wp:extent cx="380365" cy="387985"/>
            <wp:effectExtent l="19050" t="0" r="635"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80365" cy="387985"/>
                    </a:xfrm>
                    <a:prstGeom prst="rect">
                      <a:avLst/>
                    </a:prstGeom>
                    <a:noFill/>
                    <a:ln w="9525">
                      <a:noFill/>
                      <a:miter lim="800000"/>
                      <a:headEnd/>
                      <a:tailEnd/>
                    </a:ln>
                  </pic:spPr>
                </pic:pic>
              </a:graphicData>
            </a:graphic>
          </wp:inline>
        </w:drawing>
      </w:r>
      <w:r>
        <w:rPr>
          <w:rFonts w:ascii="Vrinda" w:hAnsi="Vrinda" w:cs="Vrinda" w:hint="eastAsia"/>
        </w:rPr>
        <w:t xml:space="preserve"> </w:t>
      </w:r>
      <w:r>
        <w:rPr>
          <w:rFonts w:ascii="Vrinda" w:hAnsi="Vrinda" w:cs="Vrinda" w:hint="eastAsia"/>
          <w:noProof/>
        </w:rPr>
        <w:drawing>
          <wp:inline distT="0" distB="0" distL="0" distR="0">
            <wp:extent cx="402590" cy="387985"/>
            <wp:effectExtent l="1905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02590" cy="387985"/>
                    </a:xfrm>
                    <a:prstGeom prst="rect">
                      <a:avLst/>
                    </a:prstGeom>
                    <a:noFill/>
                    <a:ln w="9525">
                      <a:noFill/>
                      <a:miter lim="800000"/>
                      <a:headEnd/>
                      <a:tailEnd/>
                    </a:ln>
                  </pic:spPr>
                </pic:pic>
              </a:graphicData>
            </a:graphic>
          </wp:inline>
        </w:drawing>
      </w:r>
      <w:r>
        <w:rPr>
          <w:rFonts w:ascii="Vrinda" w:hAnsi="Vrinda" w:cs="Vrinda" w:hint="eastAsia"/>
        </w:rPr>
        <w:t xml:space="preserve"> (</w:t>
      </w:r>
      <w:r>
        <w:rPr>
          <w:rFonts w:ascii="Vrinda" w:hAnsi="Vrinda" w:cs="Vrinda" w:hint="eastAsia"/>
        </w:rPr>
        <w:t>根据美工给出的按钮图标而定</w:t>
      </w:r>
      <w:r>
        <w:rPr>
          <w:rFonts w:ascii="Vrinda" w:hAnsi="Vrinda" w:cs="Vrinda" w:hint="eastAsia"/>
        </w:rPr>
        <w:t>)</w:t>
      </w:r>
    </w:p>
    <w:p w:rsidR="00E22CC8" w:rsidRPr="000025AF" w:rsidRDefault="00E22CC8" w:rsidP="00E40060">
      <w:pPr>
        <w:pStyle w:val="3"/>
        <w:numPr>
          <w:ilvl w:val="0"/>
          <w:numId w:val="16"/>
        </w:numPr>
        <w:spacing w:before="240" w:after="240" w:line="240" w:lineRule="auto"/>
        <w:rPr>
          <w:b w:val="0"/>
          <w:sz w:val="21"/>
          <w:szCs w:val="21"/>
        </w:rPr>
      </w:pPr>
      <w:bookmarkStart w:id="50" w:name="_Toc400717038"/>
      <w:r w:rsidRPr="000025AF">
        <w:rPr>
          <w:rFonts w:hint="eastAsia"/>
          <w:b w:val="0"/>
          <w:sz w:val="21"/>
          <w:szCs w:val="21"/>
        </w:rPr>
        <w:t>预</w:t>
      </w:r>
      <w:r w:rsidR="00C94842" w:rsidRPr="000025AF">
        <w:rPr>
          <w:rFonts w:hint="eastAsia"/>
          <w:b w:val="0"/>
          <w:sz w:val="21"/>
          <w:szCs w:val="21"/>
        </w:rPr>
        <w:t>定义报单子窗口</w:t>
      </w:r>
      <w:bookmarkEnd w:id="50"/>
    </w:p>
    <w:p w:rsidR="00E22CC8" w:rsidRDefault="003655DD" w:rsidP="00795AF5">
      <w:pPr>
        <w:pStyle w:val="a3"/>
        <w:ind w:leftChars="400" w:left="840" w:firstLineChars="0" w:firstLine="0"/>
      </w:pPr>
      <w:r>
        <w:rPr>
          <w:noProof/>
        </w:rPr>
        <w:drawing>
          <wp:inline distT="0" distB="0" distL="0" distR="0">
            <wp:extent cx="5274310" cy="1419225"/>
            <wp:effectExtent l="19050" t="0" r="254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274310" cy="1419225"/>
                    </a:xfrm>
                    <a:prstGeom prst="rect">
                      <a:avLst/>
                    </a:prstGeom>
                    <a:noFill/>
                    <a:ln w="9525">
                      <a:noFill/>
                      <a:miter lim="800000"/>
                      <a:headEnd/>
                      <a:tailEnd/>
                    </a:ln>
                  </pic:spPr>
                </pic:pic>
              </a:graphicData>
            </a:graphic>
          </wp:inline>
        </w:drawing>
      </w:r>
    </w:p>
    <w:p w:rsidR="00E22CC8" w:rsidRDefault="003655DD" w:rsidP="005E6330">
      <w:pPr>
        <w:pStyle w:val="a3"/>
        <w:numPr>
          <w:ilvl w:val="0"/>
          <w:numId w:val="20"/>
        </w:numPr>
        <w:ind w:firstLineChars="0"/>
        <w:rPr>
          <w:rFonts w:ascii="Vrinda" w:hAnsi="Vrinda" w:cs="Vrinda" w:hint="eastAsia"/>
        </w:rPr>
      </w:pPr>
      <w:r>
        <w:rPr>
          <w:rFonts w:ascii="Vrinda" w:hAnsi="Vrinda" w:cs="Vrinda" w:hint="eastAsia"/>
        </w:rPr>
        <w:t>用户重新选择</w:t>
      </w:r>
      <w:r w:rsidR="00E22CC8" w:rsidRPr="003655DD">
        <w:rPr>
          <w:rFonts w:ascii="Vrinda" w:hAnsi="Vrinda" w:cs="Vrinda" w:hint="eastAsia"/>
        </w:rPr>
        <w:t>策略时，清空原有的</w:t>
      </w:r>
      <w:r>
        <w:rPr>
          <w:rFonts w:ascii="Vrinda" w:hAnsi="Vrinda" w:cs="Vrinda" w:hint="eastAsia"/>
        </w:rPr>
        <w:t>列表</w:t>
      </w:r>
      <w:r w:rsidR="00E22CC8" w:rsidRPr="003655DD">
        <w:rPr>
          <w:rFonts w:ascii="Vrinda" w:hAnsi="Vrinda" w:cs="Vrinda" w:hint="eastAsia"/>
        </w:rPr>
        <w:t>数据，</w:t>
      </w:r>
      <w:r>
        <w:rPr>
          <w:rFonts w:ascii="Vrinda" w:hAnsi="Vrinda" w:cs="Vrinda" w:hint="eastAsia"/>
        </w:rPr>
        <w:t>将策略预设的报单添加到窗口中。</w:t>
      </w:r>
    </w:p>
    <w:p w:rsidR="003655DD" w:rsidRDefault="003655DD" w:rsidP="005E6330">
      <w:pPr>
        <w:pStyle w:val="a3"/>
        <w:numPr>
          <w:ilvl w:val="0"/>
          <w:numId w:val="20"/>
        </w:numPr>
        <w:ind w:firstLineChars="0"/>
        <w:rPr>
          <w:rFonts w:ascii="Vrinda" w:hAnsi="Vrinda" w:cs="Vrinda" w:hint="eastAsia"/>
        </w:rPr>
      </w:pPr>
      <w:r>
        <w:rPr>
          <w:rFonts w:ascii="Vrinda" w:hAnsi="Vrinda" w:cs="Vrinda" w:hint="eastAsia"/>
        </w:rPr>
        <w:t>用户可以点击</w:t>
      </w:r>
      <w:r>
        <w:rPr>
          <w:rFonts w:ascii="Vrinda" w:hAnsi="Vrinda" w:cs="Vrinda" w:hint="eastAsia"/>
        </w:rPr>
        <w:t>T</w:t>
      </w:r>
      <w:r>
        <w:rPr>
          <w:rFonts w:ascii="Vrinda" w:hAnsi="Vrinda" w:cs="Vrinda" w:hint="eastAsia"/>
        </w:rPr>
        <w:t>型报价和标的物期货报价列表中的买价</w:t>
      </w:r>
      <w:r>
        <w:rPr>
          <w:rFonts w:ascii="Vrinda" w:hAnsi="Vrinda" w:cs="Vrinda" w:hint="eastAsia"/>
        </w:rPr>
        <w:t>/</w:t>
      </w:r>
      <w:r>
        <w:rPr>
          <w:rFonts w:ascii="Vrinda" w:hAnsi="Vrinda" w:cs="Vrinda" w:hint="eastAsia"/>
        </w:rPr>
        <w:t>卖价列，生成新报单，添加到预设报单窗口中。</w:t>
      </w:r>
      <w:r w:rsidR="00773E54">
        <w:rPr>
          <w:rFonts w:hint="eastAsia"/>
        </w:rPr>
        <w:t>同合约、同方向，只显示一条预挂单，多次点击只修改手数。</w:t>
      </w:r>
    </w:p>
    <w:p w:rsidR="003655DD" w:rsidRDefault="003655DD" w:rsidP="005E6330">
      <w:pPr>
        <w:pStyle w:val="a3"/>
        <w:numPr>
          <w:ilvl w:val="0"/>
          <w:numId w:val="20"/>
        </w:numPr>
        <w:ind w:firstLineChars="0"/>
        <w:rPr>
          <w:rFonts w:ascii="Vrinda" w:hAnsi="Vrinda" w:cs="Vrinda" w:hint="eastAsia"/>
        </w:rPr>
      </w:pPr>
      <w:r>
        <w:rPr>
          <w:rFonts w:ascii="Vrinda" w:hAnsi="Vrinda" w:cs="Vrinda" w:hint="eastAsia"/>
        </w:rPr>
        <w:t>用户可以修改预设报单的行权价、手数、价格</w:t>
      </w:r>
    </w:p>
    <w:p w:rsidR="00773E54" w:rsidRDefault="00773E54" w:rsidP="005E6330">
      <w:pPr>
        <w:pStyle w:val="a3"/>
        <w:numPr>
          <w:ilvl w:val="0"/>
          <w:numId w:val="20"/>
        </w:numPr>
        <w:ind w:firstLineChars="0"/>
        <w:rPr>
          <w:rFonts w:ascii="Vrinda" w:hAnsi="Vrinda" w:cs="Vrinda" w:hint="eastAsia"/>
        </w:rPr>
      </w:pPr>
      <w:r>
        <w:rPr>
          <w:rFonts w:ascii="Vrinda" w:hAnsi="Vrinda" w:cs="Vrinda" w:hint="eastAsia"/>
        </w:rPr>
        <w:t>可以点击报单行前面的【删】，删除预设报单</w:t>
      </w:r>
    </w:p>
    <w:p w:rsidR="00773E54" w:rsidRDefault="00773E54" w:rsidP="005E6330">
      <w:pPr>
        <w:pStyle w:val="a3"/>
        <w:numPr>
          <w:ilvl w:val="0"/>
          <w:numId w:val="20"/>
        </w:numPr>
        <w:ind w:firstLineChars="0"/>
        <w:rPr>
          <w:rFonts w:ascii="Vrinda" w:hAnsi="Vrinda" w:cs="Vrinda" w:hint="eastAsia"/>
        </w:rPr>
      </w:pPr>
      <w:r>
        <w:rPr>
          <w:rFonts w:ascii="Vrinda" w:hAnsi="Vrinda" w:cs="Vrinda" w:hint="eastAsia"/>
        </w:rPr>
        <w:t>点击报单行的【分析】列，可以使报单参与</w:t>
      </w:r>
      <w:r>
        <w:rPr>
          <w:rFonts w:ascii="Vrinda" w:hAnsi="Vrinda" w:cs="Vrinda" w:hint="eastAsia"/>
        </w:rPr>
        <w:t>/</w:t>
      </w:r>
      <w:r>
        <w:rPr>
          <w:rFonts w:ascii="Vrinda" w:hAnsi="Vrinda" w:cs="Vrinda" w:hint="eastAsia"/>
        </w:rPr>
        <w:t>不参与分析</w:t>
      </w:r>
    </w:p>
    <w:p w:rsidR="00773E54" w:rsidRDefault="00773E54" w:rsidP="005E6330">
      <w:pPr>
        <w:pStyle w:val="a3"/>
        <w:numPr>
          <w:ilvl w:val="0"/>
          <w:numId w:val="20"/>
        </w:numPr>
        <w:ind w:firstLineChars="0"/>
        <w:rPr>
          <w:rFonts w:ascii="Vrinda" w:hAnsi="Vrinda" w:cs="Vrinda" w:hint="eastAsia"/>
        </w:rPr>
      </w:pPr>
      <w:r>
        <w:rPr>
          <w:rFonts w:ascii="Vrinda" w:hAnsi="Vrinda" w:cs="Vrinda" w:hint="eastAsia"/>
        </w:rPr>
        <w:t>点击【一键下单】，打开下单确认窗口，进行下单。</w:t>
      </w:r>
    </w:p>
    <w:p w:rsidR="00BD3E76" w:rsidRPr="00773E54" w:rsidRDefault="00773E54" w:rsidP="005E6330">
      <w:pPr>
        <w:pStyle w:val="a3"/>
        <w:numPr>
          <w:ilvl w:val="0"/>
          <w:numId w:val="20"/>
        </w:numPr>
        <w:ind w:firstLineChars="0"/>
        <w:rPr>
          <w:rFonts w:ascii="Vrinda" w:hAnsi="Vrinda" w:cs="Vrinda" w:hint="eastAsia"/>
        </w:rPr>
      </w:pPr>
      <w:r w:rsidRPr="00773E54">
        <w:rPr>
          <w:rFonts w:ascii="Vrinda" w:hAnsi="Vrinda" w:cs="Vrinda" w:hint="eastAsia"/>
        </w:rPr>
        <w:t>分析：</w:t>
      </w:r>
      <w:r w:rsidR="003655DD" w:rsidRPr="00773E54">
        <w:rPr>
          <w:rFonts w:ascii="Vrinda" w:hAnsi="Vrinda" w:cs="Vrinda" w:hint="eastAsia"/>
        </w:rPr>
        <w:t>报单内容变更</w:t>
      </w:r>
      <w:r w:rsidRPr="00773E54">
        <w:rPr>
          <w:rFonts w:ascii="Vrinda" w:hAnsi="Vrinda" w:cs="Vrinda" w:hint="eastAsia"/>
        </w:rPr>
        <w:t>以及对应行情变化</w:t>
      </w:r>
      <w:r w:rsidR="003655DD" w:rsidRPr="00773E54">
        <w:rPr>
          <w:rFonts w:ascii="Vrinda" w:hAnsi="Vrinda" w:cs="Vrinda" w:hint="eastAsia"/>
        </w:rPr>
        <w:t>时，更新分析概率图、交易情境分析、盈亏图</w:t>
      </w:r>
    </w:p>
    <w:p w:rsidR="00BD3E76" w:rsidRPr="000025AF" w:rsidRDefault="00BD3E76" w:rsidP="00E40060">
      <w:pPr>
        <w:pStyle w:val="3"/>
        <w:numPr>
          <w:ilvl w:val="0"/>
          <w:numId w:val="16"/>
        </w:numPr>
        <w:spacing w:before="240" w:after="240" w:line="240" w:lineRule="auto"/>
        <w:rPr>
          <w:b w:val="0"/>
          <w:sz w:val="21"/>
          <w:szCs w:val="21"/>
        </w:rPr>
      </w:pPr>
      <w:bookmarkStart w:id="51" w:name="_Toc400717039"/>
      <w:r w:rsidRPr="000025AF">
        <w:rPr>
          <w:rFonts w:hint="eastAsia"/>
          <w:b w:val="0"/>
          <w:sz w:val="21"/>
          <w:szCs w:val="21"/>
        </w:rPr>
        <w:t>下单确认窗口</w:t>
      </w:r>
      <w:bookmarkEnd w:id="51"/>
    </w:p>
    <w:p w:rsidR="00E672B6" w:rsidRDefault="00736B06" w:rsidP="004B7788">
      <w:pPr>
        <w:pStyle w:val="a3"/>
        <w:spacing w:beforeLines="100" w:afterLines="50"/>
        <w:ind w:left="1259" w:firstLineChars="0" w:firstLine="0"/>
      </w:pPr>
      <w:r>
        <w:rPr>
          <w:rFonts w:hint="eastAsia"/>
        </w:rPr>
        <w:t>可以使用</w:t>
      </w:r>
      <w:r>
        <w:rPr>
          <w:rFonts w:hint="eastAsia"/>
        </w:rPr>
        <w:t>FastTrader</w:t>
      </w:r>
      <w:r>
        <w:rPr>
          <w:rFonts w:hint="eastAsia"/>
        </w:rPr>
        <w:t>的下单确认窗口，扩展显示多条报单。</w:t>
      </w:r>
    </w:p>
    <w:p w:rsidR="00C45826" w:rsidRPr="00785286" w:rsidRDefault="00C45826" w:rsidP="00C45826">
      <w:pPr>
        <w:pStyle w:val="1"/>
        <w:numPr>
          <w:ilvl w:val="0"/>
          <w:numId w:val="7"/>
        </w:numPr>
      </w:pPr>
      <w:bookmarkStart w:id="52" w:name="_Toc400717040"/>
      <w:r w:rsidRPr="00785286">
        <w:rPr>
          <w:rFonts w:hint="eastAsia"/>
        </w:rPr>
        <w:lastRenderedPageBreak/>
        <w:t>策略</w:t>
      </w:r>
      <w:r>
        <w:rPr>
          <w:rFonts w:hint="eastAsia"/>
        </w:rPr>
        <w:t>决策</w:t>
      </w:r>
      <w:r w:rsidRPr="00785286">
        <w:rPr>
          <w:rFonts w:hint="eastAsia"/>
        </w:rPr>
        <w:t>模块</w:t>
      </w:r>
      <w:bookmarkEnd w:id="52"/>
    </w:p>
    <w:p w:rsidR="00C45826" w:rsidRPr="00785286" w:rsidRDefault="00C45826" w:rsidP="005E6330">
      <w:pPr>
        <w:pStyle w:val="2"/>
        <w:numPr>
          <w:ilvl w:val="0"/>
          <w:numId w:val="38"/>
        </w:numPr>
        <w:rPr>
          <w:b w:val="0"/>
          <w:sz w:val="28"/>
          <w:szCs w:val="28"/>
        </w:rPr>
      </w:pPr>
      <w:bookmarkStart w:id="53" w:name="_Toc400717041"/>
      <w:r w:rsidRPr="00785286">
        <w:rPr>
          <w:rFonts w:hint="eastAsia"/>
          <w:b w:val="0"/>
          <w:sz w:val="28"/>
          <w:szCs w:val="28"/>
        </w:rPr>
        <w:t>开发模式</w:t>
      </w:r>
      <w:bookmarkEnd w:id="53"/>
    </w:p>
    <w:p w:rsidR="008556CB" w:rsidRPr="008556CB" w:rsidRDefault="008556CB" w:rsidP="005E6330">
      <w:pPr>
        <w:pStyle w:val="a3"/>
        <w:numPr>
          <w:ilvl w:val="0"/>
          <w:numId w:val="52"/>
        </w:numPr>
        <w:ind w:firstLineChars="0"/>
        <w:rPr>
          <w:rFonts w:ascii="Arial" w:hAnsi="Vrinda" w:cs="Vrinda" w:hint="eastAsia"/>
        </w:rPr>
      </w:pPr>
      <w:r w:rsidRPr="008556CB">
        <w:rPr>
          <w:rFonts w:ascii="Arial" w:hAnsi="Vrinda" w:cs="Vrinda" w:hint="eastAsia"/>
        </w:rPr>
        <w:t>开发一个策略决策类</w:t>
      </w:r>
      <w:r w:rsidRPr="008556CB">
        <w:rPr>
          <w:rFonts w:ascii="Arial" w:hAnsi="Vrinda" w:cs="Vrinda" w:hint="eastAsia"/>
        </w:rPr>
        <w:t>COptionStrategy</w:t>
      </w:r>
      <w:r w:rsidRPr="008556CB">
        <w:rPr>
          <w:rFonts w:ascii="Arial" w:hAnsi="Vrinda" w:cs="Vrinda" w:hint="eastAsia"/>
        </w:rPr>
        <w:t>，加入策略模块项目中，供策略模块调用。</w:t>
      </w:r>
    </w:p>
    <w:p w:rsidR="00C45826" w:rsidRDefault="00C45826" w:rsidP="005E6330">
      <w:pPr>
        <w:pStyle w:val="a3"/>
        <w:numPr>
          <w:ilvl w:val="0"/>
          <w:numId w:val="52"/>
        </w:numPr>
        <w:ind w:firstLineChars="0"/>
        <w:rPr>
          <w:rFonts w:ascii="Arial" w:hAnsi="Vrinda" w:cs="Vrinda" w:hint="eastAsia"/>
        </w:rPr>
      </w:pPr>
      <w:r w:rsidRPr="008556CB">
        <w:rPr>
          <w:rFonts w:ascii="Arial" w:hAnsi="Vrinda" w:cs="Vrinda" w:hint="eastAsia"/>
        </w:rPr>
        <w:t>没有</w:t>
      </w:r>
      <w:r w:rsidRPr="008556CB">
        <w:rPr>
          <w:rFonts w:ascii="Arial" w:hAnsi="Vrinda" w:cs="Vrinda" w:hint="eastAsia"/>
        </w:rPr>
        <w:t>UI</w:t>
      </w:r>
      <w:r w:rsidRPr="008556CB">
        <w:rPr>
          <w:rFonts w:ascii="Arial" w:hAnsi="Vrinda" w:cs="Vrinda" w:hint="eastAsia"/>
        </w:rPr>
        <w:t>。</w:t>
      </w:r>
    </w:p>
    <w:p w:rsidR="008556CB" w:rsidRPr="008556CB" w:rsidRDefault="008556CB" w:rsidP="005E6330">
      <w:pPr>
        <w:pStyle w:val="a3"/>
        <w:numPr>
          <w:ilvl w:val="0"/>
          <w:numId w:val="52"/>
        </w:numPr>
        <w:ind w:firstLineChars="0"/>
        <w:rPr>
          <w:rFonts w:ascii="Arial" w:hAnsi="Vrinda" w:cs="Vrinda" w:hint="eastAsia"/>
        </w:rPr>
      </w:pPr>
      <w:r>
        <w:rPr>
          <w:rFonts w:ascii="Arial" w:hAnsi="Vrinda" w:cs="Vrinda" w:hint="eastAsia"/>
        </w:rPr>
        <w:t>可以调用策略模块提供的接口，获取期权合约信息、当前行情信息等数据。</w:t>
      </w:r>
    </w:p>
    <w:p w:rsidR="00C45826" w:rsidRDefault="00C45826" w:rsidP="005E6330">
      <w:pPr>
        <w:pStyle w:val="2"/>
        <w:numPr>
          <w:ilvl w:val="0"/>
          <w:numId w:val="38"/>
        </w:numPr>
        <w:rPr>
          <w:b w:val="0"/>
          <w:sz w:val="28"/>
          <w:szCs w:val="28"/>
        </w:rPr>
      </w:pPr>
      <w:bookmarkStart w:id="54" w:name="_Toc400717042"/>
      <w:r>
        <w:rPr>
          <w:rFonts w:hint="eastAsia"/>
          <w:b w:val="0"/>
          <w:sz w:val="28"/>
          <w:szCs w:val="28"/>
        </w:rPr>
        <w:t>功能需求</w:t>
      </w:r>
      <w:bookmarkEnd w:id="54"/>
    </w:p>
    <w:p w:rsidR="00C45826" w:rsidRPr="00C45826" w:rsidRDefault="00C45826" w:rsidP="005E6330">
      <w:pPr>
        <w:pStyle w:val="3"/>
        <w:numPr>
          <w:ilvl w:val="0"/>
          <w:numId w:val="51"/>
        </w:numPr>
        <w:spacing w:before="240" w:after="240" w:line="240" w:lineRule="auto"/>
        <w:rPr>
          <w:b w:val="0"/>
          <w:sz w:val="21"/>
          <w:szCs w:val="21"/>
        </w:rPr>
      </w:pPr>
      <w:bookmarkStart w:id="55" w:name="_Toc400717043"/>
      <w:r w:rsidRPr="00C45826">
        <w:rPr>
          <w:rFonts w:hint="eastAsia"/>
          <w:b w:val="0"/>
          <w:sz w:val="21"/>
          <w:szCs w:val="21"/>
        </w:rPr>
        <w:t>根据指定策略决定情境报单</w:t>
      </w:r>
      <w:bookmarkEnd w:id="55"/>
    </w:p>
    <w:p w:rsidR="00C45826" w:rsidRDefault="00C45826" w:rsidP="00C45826">
      <w:pPr>
        <w:ind w:leftChars="400" w:left="840"/>
      </w:pPr>
      <w:r>
        <w:rPr>
          <w:rFonts w:hint="eastAsia"/>
        </w:rPr>
        <w:t>根据指定的策略和当前行情，给出一个或多个</w:t>
      </w:r>
      <w:r w:rsidR="007A5C32">
        <w:rPr>
          <w:rFonts w:hint="eastAsia"/>
        </w:rPr>
        <w:t>建议</w:t>
      </w:r>
      <w:r>
        <w:rPr>
          <w:rFonts w:hint="eastAsia"/>
        </w:rPr>
        <w:t>报单</w:t>
      </w:r>
    </w:p>
    <w:p w:rsidR="00DF5F51" w:rsidRPr="00DF5F51" w:rsidRDefault="00DF5F51" w:rsidP="005E6330">
      <w:pPr>
        <w:pStyle w:val="3"/>
        <w:numPr>
          <w:ilvl w:val="0"/>
          <w:numId w:val="51"/>
        </w:numPr>
        <w:spacing w:before="240" w:after="240" w:line="240" w:lineRule="auto"/>
        <w:rPr>
          <w:b w:val="0"/>
          <w:sz w:val="21"/>
          <w:szCs w:val="21"/>
        </w:rPr>
      </w:pPr>
      <w:bookmarkStart w:id="56" w:name="_Toc400717044"/>
      <w:r w:rsidRPr="00DF5F51">
        <w:rPr>
          <w:rFonts w:hint="eastAsia"/>
          <w:b w:val="0"/>
          <w:sz w:val="21"/>
          <w:szCs w:val="21"/>
        </w:rPr>
        <w:t>策略类</w:t>
      </w:r>
      <w:bookmarkEnd w:id="56"/>
    </w:p>
    <w:p w:rsidR="0020367A" w:rsidRPr="00D77D82" w:rsidRDefault="00DF5F51" w:rsidP="005E6330">
      <w:pPr>
        <w:pStyle w:val="a3"/>
        <w:numPr>
          <w:ilvl w:val="0"/>
          <w:numId w:val="65"/>
        </w:numPr>
        <w:ind w:firstLineChars="0"/>
        <w:rPr>
          <w:rFonts w:ascii="Arial" w:hAnsi="Arial" w:cs="Vrinda"/>
        </w:rPr>
      </w:pPr>
      <w:r>
        <w:rPr>
          <w:rFonts w:ascii="Arial" w:hAnsi="Vrinda" w:cs="Vrinda" w:hint="eastAsia"/>
        </w:rPr>
        <w:t>策略类</w:t>
      </w:r>
    </w:p>
    <w:p w:rsidR="00D77D82" w:rsidRPr="007471EB" w:rsidRDefault="00D77D82" w:rsidP="007471EB">
      <w:pPr>
        <w:pStyle w:val="a3"/>
        <w:spacing w:line="200" w:lineRule="exact"/>
        <w:ind w:left="1260" w:firstLineChars="0" w:firstLine="0"/>
        <w:rPr>
          <w:rFonts w:ascii="Arial" w:eastAsia="宋体" w:hAnsi="Arial" w:cs="Times New Roman"/>
          <w:color w:val="0070C0"/>
          <w:sz w:val="15"/>
          <w:szCs w:val="15"/>
        </w:rPr>
      </w:pPr>
      <w:r w:rsidRPr="007471EB">
        <w:rPr>
          <w:rFonts w:ascii="Arial" w:eastAsia="宋体" w:hAnsi="Arial" w:cs="Times New Roman" w:hint="eastAsia"/>
          <w:color w:val="0070C0"/>
          <w:sz w:val="15"/>
          <w:szCs w:val="15"/>
        </w:rPr>
        <w:t>class COptionStrategy</w:t>
      </w:r>
    </w:p>
    <w:p w:rsidR="00AA71B9" w:rsidRPr="007471EB" w:rsidRDefault="00AA71B9" w:rsidP="007471EB">
      <w:pPr>
        <w:pStyle w:val="a3"/>
        <w:spacing w:line="200" w:lineRule="exact"/>
        <w:ind w:left="1260" w:firstLineChars="0" w:firstLine="0"/>
        <w:rPr>
          <w:rFonts w:ascii="Arial" w:eastAsia="宋体" w:hAnsi="Arial" w:cs="Times New Roman"/>
          <w:color w:val="0070C0"/>
          <w:sz w:val="15"/>
          <w:szCs w:val="15"/>
        </w:rPr>
      </w:pPr>
      <w:r w:rsidRPr="007471EB">
        <w:rPr>
          <w:rFonts w:ascii="Arial" w:eastAsia="宋体" w:hAnsi="Arial" w:cs="Times New Roman" w:hint="eastAsia"/>
          <w:color w:val="0070C0"/>
          <w:sz w:val="15"/>
          <w:szCs w:val="15"/>
        </w:rPr>
        <w:t>{</w:t>
      </w:r>
    </w:p>
    <w:p w:rsidR="00AA71B9" w:rsidRDefault="00AA71B9" w:rsidP="007471EB">
      <w:pPr>
        <w:pStyle w:val="a3"/>
        <w:spacing w:line="200" w:lineRule="exact"/>
        <w:ind w:left="1260" w:firstLineChars="0" w:firstLine="0"/>
        <w:rPr>
          <w:rFonts w:ascii="Arial" w:eastAsia="宋体" w:hAnsi="Arial" w:cs="Times New Roman"/>
          <w:color w:val="0070C0"/>
          <w:sz w:val="15"/>
          <w:szCs w:val="15"/>
        </w:rPr>
      </w:pPr>
      <w:r w:rsidRPr="007471EB">
        <w:rPr>
          <w:rFonts w:ascii="Arial" w:eastAsia="宋体" w:hAnsi="Arial" w:cs="Times New Roman" w:hint="eastAsia"/>
          <w:color w:val="0070C0"/>
          <w:sz w:val="15"/>
          <w:szCs w:val="15"/>
        </w:rPr>
        <w:t>public:</w:t>
      </w:r>
    </w:p>
    <w:p w:rsidR="00082AED" w:rsidRDefault="00082AED" w:rsidP="00082AED">
      <w:pPr>
        <w:pStyle w:val="a3"/>
        <w:spacing w:line="200" w:lineRule="exact"/>
        <w:ind w:left="1260" w:firstLineChars="0" w:firstLine="0"/>
        <w:rPr>
          <w:rFonts w:ascii="Arial" w:eastAsia="宋体" w:hAnsi="Arial" w:cs="Times New Roman"/>
          <w:color w:val="0070C0"/>
          <w:sz w:val="15"/>
          <w:szCs w:val="15"/>
        </w:rPr>
      </w:pPr>
      <w:r>
        <w:rPr>
          <w:rFonts w:ascii="Arial" w:eastAsia="宋体" w:hAnsi="Arial" w:cs="Times New Roman" w:hint="eastAsia"/>
          <w:color w:val="0070C0"/>
          <w:sz w:val="15"/>
          <w:szCs w:val="15"/>
        </w:rPr>
        <w:tab/>
        <w:t>//*************************************************************************************************</w:t>
      </w:r>
    </w:p>
    <w:p w:rsidR="00082AED" w:rsidRDefault="00082AED" w:rsidP="00082AED">
      <w:pPr>
        <w:pStyle w:val="a3"/>
        <w:spacing w:line="200" w:lineRule="exact"/>
        <w:ind w:left="1260" w:firstLineChars="0" w:firstLine="0"/>
        <w:rPr>
          <w:rFonts w:ascii="Arial" w:eastAsia="宋体" w:hAnsi="Arial" w:cs="Times New Roman"/>
          <w:color w:val="0070C0"/>
          <w:sz w:val="15"/>
          <w:szCs w:val="15"/>
        </w:rPr>
      </w:pPr>
      <w:r>
        <w:rPr>
          <w:rFonts w:ascii="Arial" w:eastAsia="宋体" w:hAnsi="Arial" w:cs="Times New Roman" w:hint="eastAsia"/>
          <w:color w:val="0070C0"/>
          <w:sz w:val="15"/>
          <w:szCs w:val="15"/>
        </w:rPr>
        <w:tab/>
        <w:t>//</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获取策略建议报单</w:t>
      </w:r>
    </w:p>
    <w:p w:rsidR="00082AED" w:rsidRDefault="00082AED" w:rsidP="00082AED">
      <w:pPr>
        <w:pStyle w:val="a3"/>
        <w:spacing w:line="200" w:lineRule="exact"/>
        <w:ind w:left="1260" w:firstLineChars="0" w:firstLine="0"/>
        <w:rPr>
          <w:rFonts w:ascii="Arial" w:eastAsia="宋体" w:hAnsi="Arial" w:cs="Times New Roman"/>
          <w:color w:val="0070C0"/>
          <w:sz w:val="15"/>
          <w:szCs w:val="15"/>
        </w:rPr>
      </w:pPr>
      <w:r>
        <w:rPr>
          <w:rFonts w:ascii="Arial" w:eastAsia="宋体" w:hAnsi="Arial" w:cs="Times New Roman" w:hint="eastAsia"/>
          <w:color w:val="0070C0"/>
          <w:sz w:val="15"/>
          <w:szCs w:val="15"/>
        </w:rPr>
        <w:tab/>
        <w:t>//</w:t>
      </w:r>
      <w:r>
        <w:rPr>
          <w:rFonts w:ascii="Arial" w:eastAsia="宋体" w:hAnsi="Arial" w:cs="Times New Roman" w:hint="eastAsia"/>
          <w:color w:val="0070C0"/>
          <w:sz w:val="15"/>
          <w:szCs w:val="15"/>
        </w:rPr>
        <w:tab/>
        <w:t>strategyID:</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t>[in]</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策略</w:t>
      </w:r>
      <w:r>
        <w:rPr>
          <w:rFonts w:ascii="Arial" w:eastAsia="宋体" w:hAnsi="Arial" w:cs="Times New Roman" w:hint="eastAsia"/>
          <w:color w:val="0070C0"/>
          <w:sz w:val="15"/>
          <w:szCs w:val="15"/>
        </w:rPr>
        <w:t>ID</w:t>
      </w:r>
    </w:p>
    <w:p w:rsidR="00082AED" w:rsidRDefault="00082AED" w:rsidP="00082AED">
      <w:pPr>
        <w:pStyle w:val="a3"/>
        <w:spacing w:line="200" w:lineRule="exact"/>
        <w:ind w:left="1260" w:firstLineChars="0" w:firstLine="0"/>
        <w:rPr>
          <w:rFonts w:ascii="Arial" w:eastAsia="宋体" w:hAnsi="Arial" w:cs="Times New Roman"/>
          <w:color w:val="0070C0"/>
          <w:sz w:val="15"/>
          <w:szCs w:val="15"/>
        </w:rPr>
      </w:pPr>
      <w:r>
        <w:rPr>
          <w:rFonts w:ascii="Arial" w:eastAsia="宋体" w:hAnsi="Arial" w:cs="Times New Roman" w:hint="eastAsia"/>
          <w:color w:val="0070C0"/>
          <w:sz w:val="15"/>
          <w:szCs w:val="15"/>
        </w:rPr>
        <w:tab/>
        <w:t>//</w:t>
      </w:r>
      <w:r>
        <w:rPr>
          <w:rFonts w:ascii="Arial" w:eastAsia="宋体" w:hAnsi="Arial" w:cs="Times New Roman" w:hint="eastAsia"/>
          <w:color w:val="0070C0"/>
          <w:sz w:val="15"/>
          <w:szCs w:val="15"/>
        </w:rPr>
        <w:tab/>
        <w:t xml:space="preserve">strUnderlyingInstrumentID: </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t>[in]</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标的物合约</w:t>
      </w:r>
      <w:r>
        <w:rPr>
          <w:rFonts w:ascii="Arial" w:eastAsia="宋体" w:hAnsi="Arial" w:cs="Times New Roman" w:hint="eastAsia"/>
          <w:color w:val="0070C0"/>
          <w:sz w:val="15"/>
          <w:szCs w:val="15"/>
        </w:rPr>
        <w:t>ID</w:t>
      </w:r>
    </w:p>
    <w:p w:rsidR="00082AED" w:rsidRPr="007471EB" w:rsidRDefault="00082AED" w:rsidP="00082AED">
      <w:pPr>
        <w:pStyle w:val="a3"/>
        <w:spacing w:line="200" w:lineRule="exact"/>
        <w:ind w:left="1260" w:firstLineChars="0" w:firstLine="0"/>
        <w:rPr>
          <w:rFonts w:ascii="Arial" w:eastAsia="宋体" w:hAnsi="Arial" w:cs="Times New Roman"/>
          <w:color w:val="0070C0"/>
          <w:sz w:val="15"/>
          <w:szCs w:val="15"/>
        </w:rPr>
      </w:pPr>
      <w:r>
        <w:rPr>
          <w:rFonts w:ascii="Arial" w:eastAsia="宋体" w:hAnsi="Arial" w:cs="Times New Roman" w:hint="eastAsia"/>
          <w:color w:val="0070C0"/>
          <w:sz w:val="15"/>
          <w:szCs w:val="15"/>
        </w:rPr>
        <w:tab/>
        <w:t>//</w:t>
      </w:r>
      <w:r>
        <w:rPr>
          <w:rFonts w:ascii="Arial" w:eastAsia="宋体" w:hAnsi="Arial" w:cs="Times New Roman" w:hint="eastAsia"/>
          <w:color w:val="0070C0"/>
          <w:sz w:val="15"/>
          <w:szCs w:val="15"/>
        </w:rPr>
        <w:tab/>
      </w:r>
      <w:r w:rsidRPr="007471EB">
        <w:rPr>
          <w:rFonts w:ascii="Arial" w:eastAsia="宋体" w:hAnsi="Arial" w:cs="Times New Roman" w:hint="eastAsia"/>
          <w:color w:val="0070C0"/>
          <w:sz w:val="15"/>
          <w:szCs w:val="15"/>
        </w:rPr>
        <w:t>outOrders</w:t>
      </w:r>
      <w:r>
        <w:rPr>
          <w:rFonts w:ascii="Arial" w:eastAsia="宋体" w:hAnsi="Arial" w:cs="Times New Roman" w:hint="eastAsia"/>
          <w:color w:val="0070C0"/>
          <w:sz w:val="15"/>
          <w:szCs w:val="15"/>
        </w:rPr>
        <w:t>:</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ab/>
        <w:t>[out]</w:t>
      </w:r>
      <w:r>
        <w:rPr>
          <w:rFonts w:ascii="Arial" w:eastAsia="宋体" w:hAnsi="Arial" w:cs="Times New Roman" w:hint="eastAsia"/>
          <w:color w:val="0070C0"/>
          <w:sz w:val="15"/>
          <w:szCs w:val="15"/>
        </w:rPr>
        <w:tab/>
      </w:r>
      <w:r>
        <w:rPr>
          <w:rFonts w:ascii="Arial" w:eastAsia="宋体" w:hAnsi="Arial" w:cs="Times New Roman" w:hint="eastAsia"/>
          <w:color w:val="0070C0"/>
          <w:sz w:val="15"/>
          <w:szCs w:val="15"/>
        </w:rPr>
        <w:t>建议报单列表</w:t>
      </w:r>
    </w:p>
    <w:p w:rsidR="00082AED" w:rsidRPr="007471EB" w:rsidRDefault="00082AED" w:rsidP="00082AED">
      <w:pPr>
        <w:pStyle w:val="a3"/>
        <w:spacing w:line="200" w:lineRule="exact"/>
        <w:ind w:left="1260" w:firstLineChars="0" w:firstLine="0"/>
        <w:rPr>
          <w:rFonts w:ascii="Arial" w:eastAsia="宋体" w:hAnsi="Arial" w:cs="Times New Roman"/>
          <w:color w:val="0070C0"/>
          <w:sz w:val="15"/>
          <w:szCs w:val="15"/>
        </w:rPr>
      </w:pPr>
      <w:r>
        <w:rPr>
          <w:rFonts w:ascii="Arial" w:eastAsia="宋体" w:hAnsi="Arial" w:cs="Times New Roman" w:hint="eastAsia"/>
          <w:color w:val="0070C0"/>
          <w:sz w:val="15"/>
          <w:szCs w:val="15"/>
        </w:rPr>
        <w:tab/>
        <w:t>//*************************************************************************************************</w:t>
      </w:r>
    </w:p>
    <w:p w:rsidR="00315D78" w:rsidRDefault="0020367A" w:rsidP="00315D78">
      <w:pPr>
        <w:pStyle w:val="a3"/>
        <w:spacing w:line="200" w:lineRule="exact"/>
        <w:ind w:left="1260" w:firstLineChars="0"/>
        <w:rPr>
          <w:rFonts w:ascii="Arial" w:eastAsia="宋体" w:hAnsi="Arial" w:cs="Times New Roman"/>
          <w:color w:val="0070C0"/>
          <w:sz w:val="15"/>
          <w:szCs w:val="15"/>
        </w:rPr>
      </w:pPr>
      <w:r w:rsidRPr="007471EB">
        <w:rPr>
          <w:rFonts w:ascii="Arial" w:eastAsia="宋体" w:hAnsi="Arial" w:cs="Times New Roman" w:hint="eastAsia"/>
          <w:color w:val="0070C0"/>
          <w:sz w:val="15"/>
          <w:szCs w:val="15"/>
        </w:rPr>
        <w:t>virtual bool GetOptionStrategyOrders(</w:t>
      </w:r>
      <w:r w:rsidR="00315D78" w:rsidRPr="00B2083A">
        <w:rPr>
          <w:rFonts w:ascii="Arial" w:eastAsia="宋体" w:hAnsi="Arial" w:cs="Times New Roman" w:hint="eastAsia"/>
          <w:color w:val="0070C0"/>
          <w:sz w:val="15"/>
          <w:szCs w:val="15"/>
        </w:rPr>
        <w:t>enum eStrategyID</w:t>
      </w:r>
      <w:r w:rsidR="00315D78">
        <w:rPr>
          <w:rFonts w:ascii="Arial" w:eastAsia="宋体" w:hAnsi="Arial" w:cs="Times New Roman" w:hint="eastAsia"/>
          <w:color w:val="0070C0"/>
          <w:sz w:val="15"/>
          <w:szCs w:val="15"/>
        </w:rPr>
        <w:t xml:space="preserve"> strategyID,</w:t>
      </w:r>
    </w:p>
    <w:p w:rsidR="0020019E" w:rsidRDefault="00315D78" w:rsidP="00315D78">
      <w:pPr>
        <w:pStyle w:val="a3"/>
        <w:spacing w:line="200" w:lineRule="exact"/>
        <w:ind w:left="3780" w:firstLineChars="0"/>
        <w:rPr>
          <w:rFonts w:ascii="Arial" w:eastAsia="宋体" w:hAnsi="Arial" w:cs="Times New Roman"/>
          <w:color w:val="0070C0"/>
          <w:sz w:val="15"/>
          <w:szCs w:val="15"/>
        </w:rPr>
      </w:pPr>
      <w:r>
        <w:rPr>
          <w:rFonts w:ascii="Arial" w:eastAsia="宋体" w:hAnsi="Arial" w:cs="Times New Roman" w:hint="eastAsia"/>
          <w:color w:val="0070C0"/>
          <w:sz w:val="15"/>
          <w:szCs w:val="15"/>
        </w:rPr>
        <w:t xml:space="preserve">const string&amp; </w:t>
      </w:r>
      <w:r w:rsidR="0020019E">
        <w:rPr>
          <w:rFonts w:ascii="Arial" w:eastAsia="宋体" w:hAnsi="Arial" w:cs="Times New Roman" w:hint="eastAsia"/>
          <w:color w:val="0070C0"/>
          <w:sz w:val="15"/>
          <w:szCs w:val="15"/>
        </w:rPr>
        <w:t>strUnderlyingInstrumentID,</w:t>
      </w:r>
    </w:p>
    <w:p w:rsidR="0020367A" w:rsidRPr="007471EB" w:rsidRDefault="0020367A" w:rsidP="0020019E">
      <w:pPr>
        <w:pStyle w:val="a3"/>
        <w:spacing w:line="200" w:lineRule="exact"/>
        <w:ind w:left="3780" w:firstLineChars="0"/>
        <w:rPr>
          <w:rFonts w:ascii="Arial" w:eastAsia="宋体" w:hAnsi="Arial" w:cs="Times New Roman"/>
          <w:color w:val="0070C0"/>
          <w:sz w:val="15"/>
          <w:szCs w:val="15"/>
        </w:rPr>
      </w:pPr>
      <w:r w:rsidRPr="007471EB">
        <w:rPr>
          <w:rFonts w:ascii="Arial" w:eastAsia="宋体" w:hAnsi="Arial" w:cs="Times New Roman" w:hint="eastAsia"/>
          <w:color w:val="0070C0"/>
          <w:sz w:val="15"/>
          <w:szCs w:val="15"/>
        </w:rPr>
        <w:t>vector&lt;</w:t>
      </w:r>
      <w:r w:rsidR="00082AED">
        <w:rPr>
          <w:rFonts w:ascii="Arial" w:eastAsia="宋体" w:hAnsi="Arial" w:cs="Times New Roman" w:hint="eastAsia"/>
          <w:color w:val="0070C0"/>
          <w:sz w:val="15"/>
          <w:szCs w:val="15"/>
        </w:rPr>
        <w:t>PlatformStru_OrderInfo</w:t>
      </w:r>
      <w:r w:rsidRPr="007471EB">
        <w:rPr>
          <w:rFonts w:ascii="Arial" w:eastAsia="宋体" w:hAnsi="Arial" w:cs="Times New Roman" w:hint="eastAsia"/>
          <w:color w:val="0070C0"/>
          <w:sz w:val="15"/>
          <w:szCs w:val="15"/>
        </w:rPr>
        <w:t>&gt;&amp; outOrders);</w:t>
      </w:r>
    </w:p>
    <w:p w:rsidR="00AA71B9" w:rsidRPr="007471EB" w:rsidRDefault="00AA71B9" w:rsidP="007471EB">
      <w:pPr>
        <w:pStyle w:val="a3"/>
        <w:spacing w:line="200" w:lineRule="exact"/>
        <w:ind w:left="1260" w:firstLineChars="0" w:firstLine="0"/>
        <w:rPr>
          <w:rFonts w:ascii="Arial" w:eastAsia="宋体" w:hAnsi="Arial" w:cs="Times New Roman"/>
          <w:color w:val="0070C0"/>
          <w:sz w:val="15"/>
          <w:szCs w:val="15"/>
        </w:rPr>
      </w:pPr>
      <w:r w:rsidRPr="007471EB">
        <w:rPr>
          <w:rFonts w:ascii="Arial" w:eastAsia="宋体" w:hAnsi="Arial" w:cs="Times New Roman" w:hint="eastAsia"/>
          <w:color w:val="0070C0"/>
          <w:sz w:val="15"/>
          <w:szCs w:val="15"/>
        </w:rPr>
        <w:t>}</w:t>
      </w:r>
    </w:p>
    <w:p w:rsidR="0020367A" w:rsidRPr="00C235CD" w:rsidRDefault="0020367A" w:rsidP="005E6330">
      <w:pPr>
        <w:pStyle w:val="a3"/>
        <w:numPr>
          <w:ilvl w:val="0"/>
          <w:numId w:val="65"/>
        </w:numPr>
        <w:ind w:firstLineChars="0"/>
        <w:rPr>
          <w:rFonts w:ascii="Arial" w:hAnsi="Arial" w:cs="Vrinda"/>
        </w:rPr>
      </w:pPr>
      <w:r>
        <w:rPr>
          <w:rFonts w:ascii="Arial" w:hAnsi="Vrinda" w:cs="Vrinda" w:hint="eastAsia"/>
        </w:rPr>
        <w:t>每个策略有一个枚举</w:t>
      </w:r>
      <w:r>
        <w:rPr>
          <w:rFonts w:ascii="Arial" w:hAnsi="Vrinda" w:cs="Vrinda" w:hint="eastAsia"/>
        </w:rPr>
        <w:t>ID</w:t>
      </w:r>
      <w:r>
        <w:rPr>
          <w:rFonts w:ascii="Arial" w:hAnsi="Vrinda" w:cs="Vrinda" w:hint="eastAsia"/>
        </w:rPr>
        <w:t>，用于标识该策略</w:t>
      </w:r>
    </w:p>
    <w:p w:rsidR="00C235CD" w:rsidRPr="00B2083A" w:rsidRDefault="00C235CD"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enum eStrategyID</w:t>
      </w:r>
    </w:p>
    <w:p w:rsidR="00C235CD" w:rsidRPr="00B2083A" w:rsidRDefault="00C235CD"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w:t>
      </w:r>
    </w:p>
    <w:p w:rsidR="00C235CD" w:rsidRPr="00B2083A" w:rsidRDefault="00C235CD"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StrategyID_Rose,</w:t>
      </w:r>
      <w:r w:rsidRPr="00B2083A">
        <w:rPr>
          <w:rFonts w:ascii="Arial" w:eastAsia="宋体" w:hAnsi="Arial" w:cs="Times New Roman" w:hint="eastAsia"/>
          <w:color w:val="0070C0"/>
          <w:sz w:val="15"/>
          <w:szCs w:val="15"/>
        </w:rPr>
        <w:tab/>
      </w:r>
      <w:r w:rsidR="00932B9E" w:rsidRPr="00B2083A">
        <w:rPr>
          <w:rFonts w:ascii="Arial" w:eastAsia="宋体" w:hAnsi="Arial" w:cs="Times New Roman" w:hint="eastAsia"/>
          <w:color w:val="0070C0"/>
          <w:sz w:val="15"/>
          <w:szCs w:val="15"/>
        </w:rPr>
        <w:tab/>
      </w:r>
      <w:r w:rsidR="00A216BF" w:rsidRPr="00B2083A">
        <w:rPr>
          <w:rFonts w:ascii="Arial" w:eastAsia="宋体" w:hAnsi="Arial" w:cs="Times New Roman" w:hint="eastAsia"/>
          <w:color w:val="0070C0"/>
          <w:sz w:val="15"/>
          <w:szCs w:val="15"/>
        </w:rPr>
        <w:tab/>
      </w:r>
      <w:r w:rsidR="00196BAF" w:rsidRPr="00B2083A">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大涨</w:t>
      </w:r>
    </w:p>
    <w:p w:rsidR="00C235CD" w:rsidRPr="00B2083A" w:rsidRDefault="00C235CD"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StrategyID_Crash,</w:t>
      </w:r>
      <w:r w:rsidRPr="00B2083A">
        <w:rPr>
          <w:rFonts w:ascii="Arial" w:eastAsia="宋体" w:hAnsi="Arial" w:cs="Times New Roman" w:hint="eastAsia"/>
          <w:color w:val="0070C0"/>
          <w:sz w:val="15"/>
          <w:szCs w:val="15"/>
        </w:rPr>
        <w:tab/>
      </w:r>
      <w:r w:rsidR="00A216BF" w:rsidRPr="00B2083A">
        <w:rPr>
          <w:rFonts w:ascii="Arial" w:eastAsia="宋体" w:hAnsi="Arial" w:cs="Times New Roman" w:hint="eastAsia"/>
          <w:color w:val="0070C0"/>
          <w:sz w:val="15"/>
          <w:szCs w:val="15"/>
        </w:rPr>
        <w:tab/>
      </w:r>
      <w:r w:rsidR="00196BAF" w:rsidRPr="00B2083A">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大跌</w:t>
      </w:r>
    </w:p>
    <w:p w:rsidR="00A216BF" w:rsidRPr="00B2083A" w:rsidRDefault="00A216BF"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StrategyID_Peak</w:t>
      </w:r>
      <w:r w:rsidR="00196BAF" w:rsidRPr="00B2083A">
        <w:rPr>
          <w:rFonts w:ascii="Arial" w:eastAsia="宋体" w:hAnsi="Arial" w:cs="Times New Roman" w:hint="eastAsia"/>
          <w:color w:val="0070C0"/>
          <w:sz w:val="15"/>
          <w:szCs w:val="15"/>
        </w:rPr>
        <w:t>b</w:t>
      </w:r>
      <w:r w:rsidRPr="00B2083A">
        <w:rPr>
          <w:rFonts w:ascii="Arial" w:eastAsia="宋体" w:hAnsi="Arial" w:cs="Times New Roman" w:hint="eastAsia"/>
          <w:color w:val="0070C0"/>
          <w:sz w:val="15"/>
          <w:szCs w:val="15"/>
        </w:rPr>
        <w:t>ack,</w:t>
      </w:r>
      <w:r w:rsidRPr="00B2083A">
        <w:rPr>
          <w:rFonts w:ascii="Arial" w:eastAsia="宋体" w:hAnsi="Arial" w:cs="Times New Roman" w:hint="eastAsia"/>
          <w:color w:val="0070C0"/>
          <w:sz w:val="15"/>
          <w:szCs w:val="15"/>
        </w:rPr>
        <w:tab/>
      </w:r>
      <w:r w:rsidR="00196BAF" w:rsidRPr="00B2083A">
        <w:rPr>
          <w:rFonts w:ascii="Arial" w:eastAsia="宋体" w:hAnsi="Arial" w:cs="Times New Roman" w:hint="eastAsia"/>
          <w:color w:val="0070C0"/>
          <w:sz w:val="15"/>
          <w:szCs w:val="15"/>
        </w:rPr>
        <w:tab/>
      </w:r>
      <w:r w:rsidR="00196BAF" w:rsidRPr="00B2083A">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触顶回落</w:t>
      </w:r>
    </w:p>
    <w:p w:rsidR="00A216BF" w:rsidRPr="00B2083A" w:rsidRDefault="00A216BF"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StrategyID_Bottom</w:t>
      </w:r>
      <w:r w:rsidR="00196BAF" w:rsidRPr="00B2083A">
        <w:rPr>
          <w:rFonts w:ascii="Arial" w:eastAsia="宋体" w:hAnsi="Arial" w:cs="Times New Roman" w:hint="eastAsia"/>
          <w:color w:val="0070C0"/>
          <w:sz w:val="15"/>
          <w:szCs w:val="15"/>
        </w:rPr>
        <w:t>o</w:t>
      </w:r>
      <w:r w:rsidRPr="00B2083A">
        <w:rPr>
          <w:rFonts w:ascii="Arial" w:eastAsia="宋体" w:hAnsi="Arial" w:cs="Times New Roman" w:hint="eastAsia"/>
          <w:color w:val="0070C0"/>
          <w:sz w:val="15"/>
          <w:szCs w:val="15"/>
        </w:rPr>
        <w:t>ut,</w:t>
      </w:r>
      <w:r w:rsidRPr="00B2083A">
        <w:rPr>
          <w:rFonts w:ascii="Arial" w:eastAsia="宋体" w:hAnsi="Arial" w:cs="Times New Roman" w:hint="eastAsia"/>
          <w:color w:val="0070C0"/>
          <w:sz w:val="15"/>
          <w:szCs w:val="15"/>
        </w:rPr>
        <w:tab/>
      </w:r>
      <w:r w:rsidR="00196BAF" w:rsidRPr="00B2083A">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触底回升</w:t>
      </w:r>
    </w:p>
    <w:p w:rsidR="00196BAF" w:rsidRPr="00B2083A" w:rsidRDefault="00196BAF"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StrategyID_Breakout_Straddle,</w:t>
      </w:r>
      <w:r w:rsidRPr="00B2083A">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突破</w:t>
      </w:r>
      <w:r w:rsidRPr="00B2083A">
        <w:rPr>
          <w:rFonts w:ascii="Arial" w:eastAsia="宋体" w:hAnsi="Arial" w:cs="Times New Roman" w:hint="eastAsia"/>
          <w:color w:val="0070C0"/>
          <w:sz w:val="15"/>
          <w:szCs w:val="15"/>
        </w:rPr>
        <w:t>-</w:t>
      </w:r>
      <w:r w:rsidR="00AF2292" w:rsidRPr="00B2083A">
        <w:rPr>
          <w:rFonts w:ascii="Arial" w:eastAsia="宋体" w:hAnsi="Arial" w:cs="Times New Roman" w:hint="eastAsia"/>
          <w:color w:val="0070C0"/>
          <w:sz w:val="15"/>
          <w:szCs w:val="15"/>
        </w:rPr>
        <w:t>买入</w:t>
      </w:r>
      <w:r w:rsidRPr="00B2083A">
        <w:rPr>
          <w:rFonts w:ascii="Arial" w:eastAsia="宋体" w:hAnsi="Arial" w:cs="Times New Roman" w:hint="eastAsia"/>
          <w:color w:val="0070C0"/>
          <w:sz w:val="15"/>
          <w:szCs w:val="15"/>
        </w:rPr>
        <w:t>跨式策略</w:t>
      </w:r>
    </w:p>
    <w:p w:rsidR="00196BAF" w:rsidRPr="00B2083A" w:rsidRDefault="00196BAF"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StrategyID_Breakout_Strangle,</w:t>
      </w:r>
      <w:r w:rsidRPr="00B2083A">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突破</w:t>
      </w:r>
      <w:r w:rsidRPr="00B2083A">
        <w:rPr>
          <w:rFonts w:ascii="Arial" w:eastAsia="宋体" w:hAnsi="Arial" w:cs="Times New Roman" w:hint="eastAsia"/>
          <w:color w:val="0070C0"/>
          <w:sz w:val="15"/>
          <w:szCs w:val="15"/>
        </w:rPr>
        <w:t>-</w:t>
      </w:r>
      <w:r w:rsidR="00AF2292" w:rsidRPr="00B2083A">
        <w:rPr>
          <w:rFonts w:ascii="Arial" w:eastAsia="宋体" w:hAnsi="Arial" w:cs="Times New Roman" w:hint="eastAsia"/>
          <w:color w:val="0070C0"/>
          <w:sz w:val="15"/>
          <w:szCs w:val="15"/>
        </w:rPr>
        <w:t>买入</w:t>
      </w:r>
      <w:r w:rsidRPr="00B2083A">
        <w:rPr>
          <w:rFonts w:ascii="Arial" w:eastAsia="宋体" w:hAnsi="Arial" w:cs="Times New Roman" w:hint="eastAsia"/>
          <w:color w:val="0070C0"/>
          <w:sz w:val="15"/>
          <w:szCs w:val="15"/>
        </w:rPr>
        <w:t>勒式策略</w:t>
      </w:r>
    </w:p>
    <w:p w:rsidR="00196BAF" w:rsidRPr="00B2083A" w:rsidRDefault="00196BAF"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w:t>
      </w:r>
      <w:r w:rsidR="00AF2292" w:rsidRPr="00B2083A">
        <w:rPr>
          <w:rFonts w:ascii="Arial" w:eastAsia="宋体" w:hAnsi="Arial" w:cs="Times New Roman" w:hint="eastAsia"/>
          <w:color w:val="0070C0"/>
          <w:sz w:val="15"/>
          <w:szCs w:val="15"/>
        </w:rPr>
        <w:t>C</w:t>
      </w:r>
      <w:r w:rsidRPr="00B2083A">
        <w:rPr>
          <w:rFonts w:ascii="Arial" w:eastAsia="宋体" w:hAnsi="Arial" w:cs="Times New Roman"/>
          <w:color w:val="0070C0"/>
          <w:sz w:val="15"/>
          <w:szCs w:val="15"/>
        </w:rPr>
        <w:t>onsolidation</w:t>
      </w:r>
      <w:r w:rsidRPr="00B2083A">
        <w:rPr>
          <w:rFonts w:ascii="Arial" w:eastAsia="宋体" w:hAnsi="Arial" w:cs="Times New Roman" w:hint="eastAsia"/>
          <w:color w:val="0070C0"/>
          <w:sz w:val="15"/>
          <w:szCs w:val="15"/>
        </w:rPr>
        <w:t>_Straddle,</w:t>
      </w:r>
      <w:r w:rsidR="00AF2292"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00AF2292" w:rsidRPr="00B2083A">
        <w:rPr>
          <w:rFonts w:ascii="Arial" w:eastAsia="宋体" w:hAnsi="Arial" w:cs="Times New Roman" w:hint="eastAsia"/>
          <w:color w:val="0070C0"/>
          <w:sz w:val="15"/>
          <w:szCs w:val="15"/>
        </w:rPr>
        <w:t>//</w:t>
      </w:r>
      <w:r w:rsidR="00AF2292" w:rsidRPr="00B2083A">
        <w:rPr>
          <w:rFonts w:ascii="Arial" w:eastAsia="宋体" w:hAnsi="Arial" w:cs="Times New Roman" w:hint="eastAsia"/>
          <w:color w:val="0070C0"/>
          <w:sz w:val="15"/>
          <w:szCs w:val="15"/>
        </w:rPr>
        <w:t>盘整</w:t>
      </w:r>
      <w:r w:rsidR="00AF2292" w:rsidRPr="00B2083A">
        <w:rPr>
          <w:rFonts w:ascii="Arial" w:eastAsia="宋体" w:hAnsi="Arial" w:cs="Times New Roman" w:hint="eastAsia"/>
          <w:color w:val="0070C0"/>
          <w:sz w:val="15"/>
          <w:szCs w:val="15"/>
        </w:rPr>
        <w:t>-</w:t>
      </w:r>
      <w:r w:rsidR="00AF2292" w:rsidRPr="00B2083A">
        <w:rPr>
          <w:rFonts w:ascii="Arial" w:eastAsia="宋体" w:hAnsi="Arial" w:cs="Times New Roman" w:hint="eastAsia"/>
          <w:color w:val="0070C0"/>
          <w:sz w:val="15"/>
          <w:szCs w:val="15"/>
        </w:rPr>
        <w:t>卖出跨式策略</w:t>
      </w:r>
    </w:p>
    <w:p w:rsidR="00AF2292" w:rsidRPr="00B2083A" w:rsidRDefault="00AF2292"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StrategyID_C</w:t>
      </w:r>
      <w:r w:rsidRPr="00B2083A">
        <w:rPr>
          <w:rFonts w:ascii="Arial" w:eastAsia="宋体" w:hAnsi="Arial" w:cs="Times New Roman"/>
          <w:color w:val="0070C0"/>
          <w:sz w:val="15"/>
          <w:szCs w:val="15"/>
        </w:rPr>
        <w:t>onsolidation</w:t>
      </w:r>
      <w:r w:rsidRPr="00B2083A">
        <w:rPr>
          <w:rFonts w:ascii="Arial" w:eastAsia="宋体" w:hAnsi="Arial" w:cs="Times New Roman" w:hint="eastAsia"/>
          <w:color w:val="0070C0"/>
          <w:sz w:val="15"/>
          <w:szCs w:val="15"/>
        </w:rPr>
        <w:t>_Strangle,</w:t>
      </w:r>
      <w:r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盘整</w:t>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卖出勒式策略</w:t>
      </w:r>
    </w:p>
    <w:p w:rsidR="00AF2292" w:rsidRPr="00B2083A" w:rsidRDefault="00AF2292"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StrategyID_ConsolidationUp_Call,</w:t>
      </w:r>
      <w:r w:rsidRPr="00B2083A">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ab/>
        <w:t>//</w:t>
      </w:r>
      <w:r w:rsidRPr="00B2083A">
        <w:rPr>
          <w:rFonts w:ascii="Arial" w:eastAsia="宋体" w:hAnsi="Arial" w:cs="Times New Roman" w:hint="eastAsia"/>
          <w:color w:val="0070C0"/>
          <w:sz w:val="15"/>
          <w:szCs w:val="15"/>
        </w:rPr>
        <w:t>盘涨</w:t>
      </w:r>
      <w:r w:rsidRPr="00B2083A">
        <w:rPr>
          <w:rFonts w:ascii="Arial" w:eastAsia="宋体" w:hAnsi="Arial" w:cs="Times New Roman" w:hint="eastAsia"/>
          <w:color w:val="0070C0"/>
          <w:sz w:val="15"/>
          <w:szCs w:val="15"/>
        </w:rPr>
        <w:t>Call</w:t>
      </w:r>
    </w:p>
    <w:p w:rsidR="00AF2292" w:rsidRPr="00B2083A" w:rsidRDefault="00AF2292"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StrategyID_ConsolidationUp_Put,</w:t>
      </w:r>
      <w:r w:rsidRPr="00B2083A">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ab/>
        <w:t>//</w:t>
      </w:r>
      <w:r w:rsidRPr="00B2083A">
        <w:rPr>
          <w:rFonts w:ascii="Arial" w:eastAsia="宋体" w:hAnsi="Arial" w:cs="Times New Roman" w:hint="eastAsia"/>
          <w:color w:val="0070C0"/>
          <w:sz w:val="15"/>
          <w:szCs w:val="15"/>
        </w:rPr>
        <w:t>盘涨</w:t>
      </w:r>
      <w:r w:rsidRPr="00B2083A">
        <w:rPr>
          <w:rFonts w:ascii="Arial" w:eastAsia="宋体" w:hAnsi="Arial" w:cs="Times New Roman" w:hint="eastAsia"/>
          <w:color w:val="0070C0"/>
          <w:sz w:val="15"/>
          <w:szCs w:val="15"/>
        </w:rPr>
        <w:t>Put</w:t>
      </w:r>
    </w:p>
    <w:p w:rsidR="00AF2292" w:rsidRPr="00B2083A" w:rsidRDefault="00AF2292"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StrategyID_ConsolidationDown_Call,</w:t>
      </w:r>
      <w:r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盘跌</w:t>
      </w:r>
      <w:r w:rsidRPr="00B2083A">
        <w:rPr>
          <w:rFonts w:ascii="Arial" w:eastAsia="宋体" w:hAnsi="Arial" w:cs="Times New Roman" w:hint="eastAsia"/>
          <w:color w:val="0070C0"/>
          <w:sz w:val="15"/>
          <w:szCs w:val="15"/>
        </w:rPr>
        <w:t>Call</w:t>
      </w:r>
    </w:p>
    <w:p w:rsidR="00AF2292" w:rsidRPr="00B2083A" w:rsidRDefault="00AF2292"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ab/>
        <w:t>StrategyID_ConsolidationDown_Put,</w:t>
      </w:r>
      <w:r w:rsidRPr="00B2083A">
        <w:rPr>
          <w:rFonts w:ascii="Arial" w:eastAsia="宋体" w:hAnsi="Arial" w:cs="Times New Roman" w:hint="eastAsia"/>
          <w:color w:val="0070C0"/>
          <w:sz w:val="15"/>
          <w:szCs w:val="15"/>
        </w:rPr>
        <w:tab/>
      </w:r>
      <w:r w:rsidR="00501CC5">
        <w:rPr>
          <w:rFonts w:ascii="Arial" w:eastAsia="宋体" w:hAnsi="Arial" w:cs="Times New Roman" w:hint="eastAsia"/>
          <w:color w:val="0070C0"/>
          <w:sz w:val="15"/>
          <w:szCs w:val="15"/>
        </w:rPr>
        <w:tab/>
      </w:r>
      <w:r w:rsidRPr="00B2083A">
        <w:rPr>
          <w:rFonts w:ascii="Arial" w:eastAsia="宋体" w:hAnsi="Arial" w:cs="Times New Roman" w:hint="eastAsia"/>
          <w:color w:val="0070C0"/>
          <w:sz w:val="15"/>
          <w:szCs w:val="15"/>
        </w:rPr>
        <w:t>//</w:t>
      </w:r>
      <w:r w:rsidRPr="00B2083A">
        <w:rPr>
          <w:rFonts w:ascii="Arial" w:eastAsia="宋体" w:hAnsi="Arial" w:cs="Times New Roman" w:hint="eastAsia"/>
          <w:color w:val="0070C0"/>
          <w:sz w:val="15"/>
          <w:szCs w:val="15"/>
        </w:rPr>
        <w:t>盘跌</w:t>
      </w:r>
      <w:r w:rsidRPr="00B2083A">
        <w:rPr>
          <w:rFonts w:ascii="Arial" w:eastAsia="宋体" w:hAnsi="Arial" w:cs="Times New Roman" w:hint="eastAsia"/>
          <w:color w:val="0070C0"/>
          <w:sz w:val="15"/>
          <w:szCs w:val="15"/>
        </w:rPr>
        <w:t>Put</w:t>
      </w:r>
    </w:p>
    <w:p w:rsidR="00C235CD" w:rsidRPr="00B2083A" w:rsidRDefault="00C235CD" w:rsidP="00B2083A">
      <w:pPr>
        <w:pStyle w:val="a3"/>
        <w:spacing w:line="200" w:lineRule="exact"/>
        <w:ind w:left="1260" w:firstLineChars="0" w:firstLine="0"/>
        <w:rPr>
          <w:rFonts w:ascii="Arial" w:eastAsia="宋体" w:hAnsi="Arial" w:cs="Times New Roman"/>
          <w:color w:val="0070C0"/>
          <w:sz w:val="15"/>
          <w:szCs w:val="15"/>
        </w:rPr>
      </w:pPr>
      <w:r w:rsidRPr="00B2083A">
        <w:rPr>
          <w:rFonts w:ascii="Arial" w:eastAsia="宋体" w:hAnsi="Arial" w:cs="Times New Roman" w:hint="eastAsia"/>
          <w:color w:val="0070C0"/>
          <w:sz w:val="15"/>
          <w:szCs w:val="15"/>
        </w:rPr>
        <w:t>}</w:t>
      </w:r>
    </w:p>
    <w:p w:rsidR="00EB4142" w:rsidRPr="00EB4142" w:rsidRDefault="00EB4142" w:rsidP="005E6330">
      <w:pPr>
        <w:pStyle w:val="3"/>
        <w:numPr>
          <w:ilvl w:val="0"/>
          <w:numId w:val="51"/>
        </w:numPr>
        <w:spacing w:before="240" w:after="240" w:line="240" w:lineRule="auto"/>
        <w:rPr>
          <w:b w:val="0"/>
          <w:sz w:val="21"/>
          <w:szCs w:val="21"/>
        </w:rPr>
      </w:pPr>
      <w:bookmarkStart w:id="57" w:name="_Toc400717046"/>
      <w:r w:rsidRPr="00EB4142">
        <w:rPr>
          <w:rFonts w:hint="eastAsia"/>
          <w:b w:val="0"/>
          <w:sz w:val="21"/>
          <w:szCs w:val="21"/>
        </w:rPr>
        <w:t>获取</w:t>
      </w:r>
      <w:r w:rsidR="007A5C32">
        <w:rPr>
          <w:rFonts w:hint="eastAsia"/>
          <w:b w:val="0"/>
          <w:sz w:val="21"/>
          <w:szCs w:val="21"/>
        </w:rPr>
        <w:t>期权合约信息和</w:t>
      </w:r>
      <w:r w:rsidRPr="00EB4142">
        <w:rPr>
          <w:rFonts w:hint="eastAsia"/>
          <w:b w:val="0"/>
          <w:sz w:val="21"/>
          <w:szCs w:val="21"/>
        </w:rPr>
        <w:t>当前行情数据</w:t>
      </w:r>
      <w:bookmarkEnd w:id="57"/>
    </w:p>
    <w:p w:rsidR="00250A24" w:rsidRDefault="00250A24" w:rsidP="00C45826">
      <w:pPr>
        <w:ind w:leftChars="400" w:left="840"/>
      </w:pPr>
      <w:r>
        <w:rPr>
          <w:rFonts w:hint="eastAsia"/>
        </w:rPr>
        <w:t>策略类可以通过期权策略</w:t>
      </w:r>
      <w:r w:rsidR="007A5C32">
        <w:rPr>
          <w:rFonts w:hint="eastAsia"/>
        </w:rPr>
        <w:t>模块</w:t>
      </w:r>
      <w:r>
        <w:rPr>
          <w:rFonts w:hint="eastAsia"/>
        </w:rPr>
        <w:t>提供的接口，获取</w:t>
      </w:r>
      <w:r w:rsidR="007A5C32">
        <w:rPr>
          <w:rFonts w:hint="eastAsia"/>
        </w:rPr>
        <w:t>所有期权合约信息，以及标的物合约和期权合约的</w:t>
      </w:r>
      <w:r>
        <w:rPr>
          <w:rFonts w:hint="eastAsia"/>
        </w:rPr>
        <w:t>当前行情数据，用于决策</w:t>
      </w:r>
    </w:p>
    <w:p w:rsidR="00EB4142" w:rsidRPr="00EB4142" w:rsidRDefault="00EB4142" w:rsidP="005E6330">
      <w:pPr>
        <w:pStyle w:val="3"/>
        <w:numPr>
          <w:ilvl w:val="0"/>
          <w:numId w:val="51"/>
        </w:numPr>
        <w:spacing w:before="240" w:after="240" w:line="240" w:lineRule="auto"/>
        <w:rPr>
          <w:b w:val="0"/>
          <w:sz w:val="21"/>
          <w:szCs w:val="21"/>
        </w:rPr>
      </w:pPr>
      <w:bookmarkStart w:id="58" w:name="_Toc400717047"/>
      <w:r w:rsidRPr="00EB4142">
        <w:rPr>
          <w:rFonts w:hint="eastAsia"/>
          <w:b w:val="0"/>
          <w:sz w:val="21"/>
          <w:szCs w:val="21"/>
        </w:rPr>
        <w:lastRenderedPageBreak/>
        <w:t>目前需实现</w:t>
      </w:r>
      <w:r>
        <w:rPr>
          <w:rFonts w:hint="eastAsia"/>
          <w:b w:val="0"/>
          <w:sz w:val="21"/>
          <w:szCs w:val="21"/>
        </w:rPr>
        <w:t>1</w:t>
      </w:r>
      <w:r w:rsidR="00315D78">
        <w:rPr>
          <w:rFonts w:hint="eastAsia"/>
          <w:b w:val="0"/>
          <w:sz w:val="21"/>
          <w:szCs w:val="21"/>
        </w:rPr>
        <w:t>2</w:t>
      </w:r>
      <w:r>
        <w:rPr>
          <w:rFonts w:hint="eastAsia"/>
          <w:b w:val="0"/>
          <w:sz w:val="21"/>
          <w:szCs w:val="21"/>
        </w:rPr>
        <w:t>个</w:t>
      </w:r>
      <w:r w:rsidRPr="00EB4142">
        <w:rPr>
          <w:rFonts w:hint="eastAsia"/>
          <w:b w:val="0"/>
          <w:sz w:val="21"/>
          <w:szCs w:val="21"/>
        </w:rPr>
        <w:t>策略</w:t>
      </w:r>
      <w:bookmarkEnd w:id="58"/>
    </w:p>
    <w:p w:rsidR="00704C4E" w:rsidRDefault="00704C4E" w:rsidP="005E6330">
      <w:pPr>
        <w:pStyle w:val="3"/>
        <w:numPr>
          <w:ilvl w:val="0"/>
          <w:numId w:val="51"/>
        </w:numPr>
        <w:spacing w:before="240" w:after="240" w:line="240" w:lineRule="auto"/>
        <w:rPr>
          <w:b w:val="0"/>
          <w:sz w:val="21"/>
          <w:szCs w:val="21"/>
        </w:rPr>
      </w:pPr>
      <w:bookmarkStart w:id="59" w:name="_Toc400717048"/>
      <w:r w:rsidRPr="00704C4E">
        <w:rPr>
          <w:rFonts w:hint="eastAsia"/>
          <w:b w:val="0"/>
          <w:sz w:val="21"/>
          <w:szCs w:val="21"/>
        </w:rPr>
        <w:t>策略说明</w:t>
      </w:r>
      <w:r w:rsidRPr="00704C4E">
        <w:rPr>
          <w:rFonts w:hint="eastAsia"/>
          <w:b w:val="0"/>
          <w:sz w:val="21"/>
          <w:szCs w:val="21"/>
        </w:rPr>
        <w:t>(</w:t>
      </w:r>
      <w:r w:rsidRPr="00704C4E">
        <w:rPr>
          <w:rFonts w:hint="eastAsia"/>
          <w:b w:val="0"/>
          <w:sz w:val="21"/>
          <w:szCs w:val="21"/>
        </w:rPr>
        <w:t>策略计算方式另行说明</w:t>
      </w:r>
      <w:r w:rsidRPr="00704C4E">
        <w:rPr>
          <w:rFonts w:hint="eastAsia"/>
          <w:b w:val="0"/>
          <w:sz w:val="21"/>
          <w:szCs w:val="21"/>
        </w:rPr>
        <w:t>)</w:t>
      </w:r>
      <w:bookmarkEnd w:id="59"/>
    </w:p>
    <w:p w:rsidR="00B44389" w:rsidRPr="00B44389" w:rsidRDefault="00B44389" w:rsidP="00B44389">
      <w:pPr>
        <w:ind w:left="420"/>
      </w:pPr>
      <w:r>
        <w:rPr>
          <w:rFonts w:hint="eastAsia"/>
        </w:rPr>
        <w:t>看涨期权，行权价</w:t>
      </w:r>
      <w:r w:rsidR="00C77787">
        <w:rPr>
          <w:rFonts w:hint="eastAsia"/>
        </w:rPr>
        <w:t>小于</w:t>
      </w:r>
      <w:r>
        <w:rPr>
          <w:rFonts w:hint="eastAsia"/>
        </w:rPr>
        <w:t>最新价是实值期权，</w:t>
      </w:r>
      <w:r w:rsidR="00C77787">
        <w:rPr>
          <w:rFonts w:hint="eastAsia"/>
        </w:rPr>
        <w:t>大于</w:t>
      </w:r>
      <w:r>
        <w:rPr>
          <w:rFonts w:hint="eastAsia"/>
        </w:rPr>
        <w:t>最新价是虚值期权。看跌期权反过来。</w:t>
      </w:r>
    </w:p>
    <w:tbl>
      <w:tblPr>
        <w:tblStyle w:val="a8"/>
        <w:tblW w:w="0" w:type="auto"/>
        <w:tblInd w:w="959" w:type="dxa"/>
        <w:tblLook w:val="04A0"/>
      </w:tblPr>
      <w:tblGrid>
        <w:gridCol w:w="1276"/>
        <w:gridCol w:w="6287"/>
      </w:tblGrid>
      <w:tr w:rsidR="007F50AF" w:rsidTr="007F50AF">
        <w:tc>
          <w:tcPr>
            <w:tcW w:w="1276" w:type="dxa"/>
          </w:tcPr>
          <w:p w:rsidR="007F50AF" w:rsidRDefault="006C225B" w:rsidP="007F50AF">
            <w:r>
              <w:rPr>
                <w:noProof/>
              </w:rPr>
              <w:drawing>
                <wp:inline distT="0" distB="0" distL="0" distR="0">
                  <wp:extent cx="607060" cy="307340"/>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7F50AF" w:rsidRPr="00C641D4" w:rsidRDefault="007F50AF" w:rsidP="007F50AF">
            <w:pPr>
              <w:spacing w:line="240" w:lineRule="exact"/>
              <w:rPr>
                <w:color w:val="C00000"/>
                <w:sz w:val="15"/>
                <w:szCs w:val="15"/>
              </w:rPr>
            </w:pPr>
            <w:r w:rsidRPr="00C641D4">
              <w:rPr>
                <w:rFonts w:hint="eastAsia"/>
                <w:color w:val="C00000"/>
                <w:sz w:val="15"/>
                <w:szCs w:val="15"/>
              </w:rPr>
              <w:t>大涨：买进看涨期权</w:t>
            </w:r>
          </w:p>
          <w:p w:rsidR="00501CC5" w:rsidRDefault="00501CC5" w:rsidP="005E6330">
            <w:pPr>
              <w:pStyle w:val="a3"/>
              <w:numPr>
                <w:ilvl w:val="0"/>
                <w:numId w:val="54"/>
              </w:numPr>
              <w:spacing w:line="240" w:lineRule="exact"/>
              <w:ind w:firstLineChars="0"/>
              <w:rPr>
                <w:sz w:val="15"/>
                <w:szCs w:val="15"/>
              </w:rPr>
            </w:pPr>
            <w:r>
              <w:rPr>
                <w:rFonts w:hint="eastAsia"/>
                <w:sz w:val="15"/>
                <w:szCs w:val="15"/>
              </w:rPr>
              <w:t>市场判断：</w:t>
            </w:r>
            <w:r w:rsidR="00C641D4">
              <w:rPr>
                <w:rFonts w:hint="eastAsia"/>
                <w:sz w:val="15"/>
                <w:szCs w:val="15"/>
              </w:rPr>
              <w:t>市场看多，预期后市还有一波不小的涨幅。</w:t>
            </w:r>
          </w:p>
          <w:p w:rsidR="007F50AF" w:rsidRPr="007F50AF" w:rsidRDefault="007F50AF" w:rsidP="005E6330">
            <w:pPr>
              <w:pStyle w:val="a3"/>
              <w:numPr>
                <w:ilvl w:val="0"/>
                <w:numId w:val="54"/>
              </w:numPr>
              <w:spacing w:line="240" w:lineRule="exact"/>
              <w:ind w:firstLineChars="0"/>
              <w:rPr>
                <w:sz w:val="15"/>
                <w:szCs w:val="15"/>
              </w:rPr>
            </w:pPr>
            <w:r w:rsidRPr="007F50AF">
              <w:rPr>
                <w:rFonts w:hint="eastAsia"/>
                <w:sz w:val="15"/>
                <w:szCs w:val="15"/>
              </w:rPr>
              <w:t>操作建议：买进看涨期权，付出权利金。如果人气够强或到期日较充分，可以选择虚值看涨期权，因为价格较低，可以成交较多数量，当行情如预期发展时，收益有乘数效应。</w:t>
            </w:r>
          </w:p>
          <w:p w:rsidR="00C641D4" w:rsidRPr="00932B9E" w:rsidRDefault="00C641D4" w:rsidP="005E6330">
            <w:pPr>
              <w:pStyle w:val="a3"/>
              <w:numPr>
                <w:ilvl w:val="0"/>
                <w:numId w:val="54"/>
              </w:numPr>
              <w:spacing w:line="240" w:lineRule="exact"/>
              <w:ind w:firstLineChars="0"/>
              <w:rPr>
                <w:sz w:val="15"/>
                <w:szCs w:val="15"/>
              </w:rPr>
            </w:pPr>
            <w:r w:rsidRPr="00932B9E">
              <w:rPr>
                <w:rFonts w:hint="eastAsia"/>
                <w:sz w:val="15"/>
                <w:szCs w:val="15"/>
              </w:rPr>
              <w:t>优点：获利无限，亏损有限，最多就是亏掉全部权利金</w:t>
            </w:r>
            <w:r w:rsidRPr="00932B9E">
              <w:rPr>
                <w:sz w:val="15"/>
                <w:szCs w:val="15"/>
              </w:rPr>
              <w:t xml:space="preserve"> </w:t>
            </w:r>
          </w:p>
          <w:p w:rsidR="00C641D4" w:rsidRPr="007F50AF" w:rsidRDefault="00C641D4" w:rsidP="005E6330">
            <w:pPr>
              <w:pStyle w:val="a3"/>
              <w:numPr>
                <w:ilvl w:val="0"/>
                <w:numId w:val="54"/>
              </w:numPr>
              <w:spacing w:line="240" w:lineRule="exact"/>
              <w:ind w:firstLineChars="0"/>
              <w:rPr>
                <w:sz w:val="15"/>
                <w:szCs w:val="15"/>
              </w:rPr>
            </w:pPr>
            <w:r w:rsidRPr="00932B9E">
              <w:rPr>
                <w:rFonts w:hint="eastAsia"/>
                <w:sz w:val="15"/>
                <w:szCs w:val="15"/>
              </w:rPr>
              <w:t>缺点：在用限时间内（到期日前），要涨到目标点</w:t>
            </w:r>
          </w:p>
          <w:p w:rsidR="007F50AF" w:rsidRPr="007F50AF" w:rsidRDefault="007F50AF" w:rsidP="005E6330">
            <w:pPr>
              <w:pStyle w:val="a3"/>
              <w:numPr>
                <w:ilvl w:val="0"/>
                <w:numId w:val="54"/>
              </w:numPr>
              <w:spacing w:line="240" w:lineRule="exact"/>
              <w:ind w:firstLineChars="0"/>
              <w:rPr>
                <w:sz w:val="15"/>
                <w:szCs w:val="15"/>
              </w:rPr>
            </w:pPr>
            <w:r w:rsidRPr="007F50AF">
              <w:rPr>
                <w:rFonts w:hint="eastAsia"/>
                <w:sz w:val="15"/>
                <w:szCs w:val="15"/>
              </w:rPr>
              <w:t>建议报单：</w:t>
            </w:r>
            <w:r w:rsidRPr="007F50AF">
              <w:rPr>
                <w:rFonts w:hint="eastAsia"/>
                <w:sz w:val="15"/>
                <w:szCs w:val="15"/>
              </w:rPr>
              <w:t xml:space="preserve">1. </w:t>
            </w:r>
            <w:r w:rsidRPr="007F50AF">
              <w:rPr>
                <w:rFonts w:hint="eastAsia"/>
                <w:sz w:val="15"/>
                <w:szCs w:val="15"/>
              </w:rPr>
              <w:t>以卖价买入一手</w:t>
            </w:r>
            <w:r w:rsidR="00261C83">
              <w:rPr>
                <w:rFonts w:hint="eastAsia"/>
                <w:sz w:val="15"/>
                <w:szCs w:val="15"/>
              </w:rPr>
              <w:t>行权价最小的虚值</w:t>
            </w:r>
            <w:r w:rsidRPr="007F50AF">
              <w:rPr>
                <w:rFonts w:hint="eastAsia"/>
                <w:sz w:val="15"/>
                <w:szCs w:val="15"/>
              </w:rPr>
              <w:t>看涨期权合约。</w:t>
            </w:r>
          </w:p>
        </w:tc>
      </w:tr>
      <w:tr w:rsidR="007F50AF" w:rsidTr="007F50AF">
        <w:tc>
          <w:tcPr>
            <w:tcW w:w="1276" w:type="dxa"/>
          </w:tcPr>
          <w:p w:rsidR="007F50AF" w:rsidRDefault="006C225B" w:rsidP="007F50AF">
            <w:r>
              <w:rPr>
                <w:noProof/>
              </w:rPr>
              <w:drawing>
                <wp:inline distT="0" distB="0" distL="0" distR="0">
                  <wp:extent cx="607060" cy="307340"/>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261C83" w:rsidRPr="00C641D4" w:rsidRDefault="00261C83" w:rsidP="00261C83">
            <w:pPr>
              <w:spacing w:line="240" w:lineRule="exact"/>
              <w:rPr>
                <w:color w:val="C00000"/>
                <w:sz w:val="15"/>
                <w:szCs w:val="15"/>
              </w:rPr>
            </w:pPr>
            <w:r w:rsidRPr="00C641D4">
              <w:rPr>
                <w:rFonts w:hint="eastAsia"/>
                <w:color w:val="C00000"/>
                <w:sz w:val="15"/>
                <w:szCs w:val="15"/>
              </w:rPr>
              <w:t>大跌：买进看跌期权</w:t>
            </w:r>
          </w:p>
          <w:p w:rsidR="00C641D4" w:rsidRDefault="00C641D4" w:rsidP="005E6330">
            <w:pPr>
              <w:pStyle w:val="a3"/>
              <w:numPr>
                <w:ilvl w:val="0"/>
                <w:numId w:val="54"/>
              </w:numPr>
              <w:spacing w:line="240" w:lineRule="exact"/>
              <w:ind w:firstLineChars="0"/>
              <w:rPr>
                <w:sz w:val="15"/>
                <w:szCs w:val="15"/>
              </w:rPr>
            </w:pPr>
            <w:r>
              <w:rPr>
                <w:rFonts w:hint="eastAsia"/>
                <w:sz w:val="15"/>
                <w:szCs w:val="15"/>
              </w:rPr>
              <w:t>市场判断：市场看空，预期后市还有</w:t>
            </w:r>
            <w:r>
              <w:rPr>
                <w:rFonts w:hint="eastAsia"/>
                <w:sz w:val="15"/>
                <w:szCs w:val="15"/>
              </w:rPr>
              <w:t xml:space="preserve"> </w:t>
            </w:r>
            <w:r>
              <w:rPr>
                <w:rFonts w:hint="eastAsia"/>
                <w:sz w:val="15"/>
                <w:szCs w:val="15"/>
              </w:rPr>
              <w:t>不小的跌幅。</w:t>
            </w:r>
          </w:p>
          <w:p w:rsidR="00261C83" w:rsidRPr="007F50AF" w:rsidRDefault="00261C83" w:rsidP="005E6330">
            <w:pPr>
              <w:pStyle w:val="a3"/>
              <w:numPr>
                <w:ilvl w:val="0"/>
                <w:numId w:val="54"/>
              </w:numPr>
              <w:spacing w:line="240" w:lineRule="exact"/>
              <w:ind w:firstLineChars="0"/>
              <w:rPr>
                <w:sz w:val="15"/>
                <w:szCs w:val="15"/>
              </w:rPr>
            </w:pPr>
            <w:r w:rsidRPr="007F50AF">
              <w:rPr>
                <w:rFonts w:hint="eastAsia"/>
                <w:sz w:val="15"/>
                <w:szCs w:val="15"/>
              </w:rPr>
              <w:t>操作建议：买进看</w:t>
            </w:r>
            <w:r>
              <w:rPr>
                <w:rFonts w:hint="eastAsia"/>
                <w:sz w:val="15"/>
                <w:szCs w:val="15"/>
              </w:rPr>
              <w:t>跌</w:t>
            </w:r>
            <w:r w:rsidRPr="007F50AF">
              <w:rPr>
                <w:rFonts w:hint="eastAsia"/>
                <w:sz w:val="15"/>
                <w:szCs w:val="15"/>
              </w:rPr>
              <w:t>期权，付出权利金。如果人气够强或到期日较充分，可以选择虚值看</w:t>
            </w:r>
            <w:r>
              <w:rPr>
                <w:rFonts w:hint="eastAsia"/>
                <w:sz w:val="15"/>
                <w:szCs w:val="15"/>
              </w:rPr>
              <w:t>跌</w:t>
            </w:r>
            <w:r w:rsidRPr="007F50AF">
              <w:rPr>
                <w:rFonts w:hint="eastAsia"/>
                <w:sz w:val="15"/>
                <w:szCs w:val="15"/>
              </w:rPr>
              <w:t>期权，因为价格较低，可以成交较多数量，当行情如预期发展时，收益有乘数效应。</w:t>
            </w:r>
          </w:p>
          <w:p w:rsidR="00C641D4" w:rsidRPr="00932B9E" w:rsidRDefault="00C641D4" w:rsidP="005E6330">
            <w:pPr>
              <w:pStyle w:val="a3"/>
              <w:numPr>
                <w:ilvl w:val="0"/>
                <w:numId w:val="54"/>
              </w:numPr>
              <w:spacing w:line="240" w:lineRule="exact"/>
              <w:ind w:firstLineChars="0"/>
              <w:rPr>
                <w:sz w:val="15"/>
                <w:szCs w:val="15"/>
              </w:rPr>
            </w:pPr>
            <w:r w:rsidRPr="00932B9E">
              <w:rPr>
                <w:rFonts w:hint="eastAsia"/>
                <w:sz w:val="15"/>
                <w:szCs w:val="15"/>
              </w:rPr>
              <w:t>优点：获利无限，亏损有限，最多就是亏掉全部权利金</w:t>
            </w:r>
            <w:r w:rsidRPr="00932B9E">
              <w:rPr>
                <w:sz w:val="15"/>
                <w:szCs w:val="15"/>
              </w:rPr>
              <w:t xml:space="preserve"> </w:t>
            </w:r>
          </w:p>
          <w:p w:rsidR="00C641D4" w:rsidRDefault="00C641D4" w:rsidP="005E6330">
            <w:pPr>
              <w:pStyle w:val="a3"/>
              <w:numPr>
                <w:ilvl w:val="0"/>
                <w:numId w:val="54"/>
              </w:numPr>
              <w:spacing w:line="240" w:lineRule="exact"/>
              <w:ind w:firstLineChars="0"/>
              <w:rPr>
                <w:sz w:val="15"/>
                <w:szCs w:val="15"/>
              </w:rPr>
            </w:pPr>
            <w:r w:rsidRPr="00932B9E">
              <w:rPr>
                <w:rFonts w:hint="eastAsia"/>
                <w:sz w:val="15"/>
                <w:szCs w:val="15"/>
              </w:rPr>
              <w:t>缺点：在用限时间内（到期日前），要跌到目标点</w:t>
            </w:r>
          </w:p>
          <w:p w:rsidR="007F50AF" w:rsidRPr="00261C83" w:rsidRDefault="00261C83" w:rsidP="005E6330">
            <w:pPr>
              <w:pStyle w:val="a3"/>
              <w:numPr>
                <w:ilvl w:val="0"/>
                <w:numId w:val="54"/>
              </w:numPr>
              <w:spacing w:line="240" w:lineRule="exact"/>
              <w:ind w:firstLineChars="0"/>
              <w:rPr>
                <w:sz w:val="15"/>
                <w:szCs w:val="15"/>
              </w:rPr>
            </w:pPr>
            <w:r w:rsidRPr="007F50AF">
              <w:rPr>
                <w:rFonts w:hint="eastAsia"/>
                <w:sz w:val="15"/>
                <w:szCs w:val="15"/>
              </w:rPr>
              <w:t>建议报单：</w:t>
            </w:r>
            <w:r w:rsidRPr="007F50AF">
              <w:rPr>
                <w:rFonts w:hint="eastAsia"/>
                <w:sz w:val="15"/>
                <w:szCs w:val="15"/>
              </w:rPr>
              <w:t xml:space="preserve">1. </w:t>
            </w:r>
            <w:r w:rsidRPr="007F50AF">
              <w:rPr>
                <w:rFonts w:hint="eastAsia"/>
                <w:sz w:val="15"/>
                <w:szCs w:val="15"/>
              </w:rPr>
              <w:t>以卖价买入一手</w:t>
            </w:r>
            <w:r>
              <w:rPr>
                <w:rFonts w:hint="eastAsia"/>
                <w:sz w:val="15"/>
                <w:szCs w:val="15"/>
              </w:rPr>
              <w:t>行权价最大的虚值</w:t>
            </w:r>
            <w:r w:rsidRPr="007F50AF">
              <w:rPr>
                <w:rFonts w:hint="eastAsia"/>
                <w:sz w:val="15"/>
                <w:szCs w:val="15"/>
              </w:rPr>
              <w:t>看</w:t>
            </w:r>
            <w:r>
              <w:rPr>
                <w:rFonts w:hint="eastAsia"/>
                <w:sz w:val="15"/>
                <w:szCs w:val="15"/>
              </w:rPr>
              <w:t>跌</w:t>
            </w:r>
            <w:r w:rsidRPr="007F50AF">
              <w:rPr>
                <w:rFonts w:hint="eastAsia"/>
                <w:sz w:val="15"/>
                <w:szCs w:val="15"/>
              </w:rPr>
              <w:t>期权合约。</w:t>
            </w:r>
          </w:p>
        </w:tc>
      </w:tr>
      <w:tr w:rsidR="007F50AF" w:rsidTr="007F50AF">
        <w:tc>
          <w:tcPr>
            <w:tcW w:w="1276" w:type="dxa"/>
          </w:tcPr>
          <w:p w:rsidR="007F50AF" w:rsidRDefault="006C225B" w:rsidP="007F50AF">
            <w:r>
              <w:rPr>
                <w:noProof/>
              </w:rPr>
              <w:drawing>
                <wp:inline distT="0" distB="0" distL="0" distR="0">
                  <wp:extent cx="607060" cy="307340"/>
                  <wp:effectExtent l="19050" t="0" r="254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7F50AF" w:rsidRPr="00501CC5" w:rsidRDefault="00932B9E" w:rsidP="00501CC5">
            <w:pPr>
              <w:spacing w:line="240" w:lineRule="exact"/>
              <w:rPr>
                <w:sz w:val="15"/>
                <w:szCs w:val="15"/>
              </w:rPr>
            </w:pPr>
            <w:r w:rsidRPr="00C641D4">
              <w:rPr>
                <w:rFonts w:hint="eastAsia"/>
                <w:color w:val="C00000"/>
                <w:sz w:val="15"/>
                <w:szCs w:val="15"/>
              </w:rPr>
              <w:t>触顶回落：卖出看涨期权</w:t>
            </w:r>
            <w:r w:rsidRPr="00501CC5">
              <w:rPr>
                <w:rFonts w:hint="eastAsia"/>
                <w:sz w:val="15"/>
                <w:szCs w:val="15"/>
              </w:rPr>
              <w:t>(</w:t>
            </w:r>
            <w:r w:rsidRPr="00501CC5">
              <w:rPr>
                <w:rFonts w:hint="eastAsia"/>
                <w:sz w:val="15"/>
                <w:szCs w:val="15"/>
              </w:rPr>
              <w:t>即不涨</w:t>
            </w:r>
            <w:r w:rsidRPr="00501CC5">
              <w:rPr>
                <w:rFonts w:hint="eastAsia"/>
                <w:sz w:val="15"/>
                <w:szCs w:val="15"/>
              </w:rPr>
              <w:t>)</w:t>
            </w:r>
          </w:p>
          <w:p w:rsidR="00C641D4" w:rsidRDefault="00C641D4" w:rsidP="005E6330">
            <w:pPr>
              <w:pStyle w:val="a3"/>
              <w:numPr>
                <w:ilvl w:val="0"/>
                <w:numId w:val="55"/>
              </w:numPr>
              <w:spacing w:line="240" w:lineRule="exact"/>
              <w:ind w:firstLineChars="0"/>
              <w:rPr>
                <w:sz w:val="15"/>
                <w:szCs w:val="15"/>
              </w:rPr>
            </w:pPr>
            <w:r>
              <w:rPr>
                <w:rFonts w:hint="eastAsia"/>
                <w:sz w:val="15"/>
                <w:szCs w:val="15"/>
              </w:rPr>
              <w:t>市场判断：标的物价格将见顶回落，预期后市转空或者进行调整</w:t>
            </w:r>
          </w:p>
          <w:p w:rsidR="00A216BF" w:rsidRPr="00501CC5" w:rsidRDefault="00A216BF" w:rsidP="005E6330">
            <w:pPr>
              <w:pStyle w:val="a3"/>
              <w:numPr>
                <w:ilvl w:val="0"/>
                <w:numId w:val="55"/>
              </w:numPr>
              <w:spacing w:line="240" w:lineRule="exact"/>
              <w:ind w:firstLineChars="0"/>
              <w:rPr>
                <w:sz w:val="15"/>
                <w:szCs w:val="15"/>
              </w:rPr>
            </w:pPr>
            <w:r w:rsidRPr="00501CC5">
              <w:rPr>
                <w:rFonts w:hint="eastAsia"/>
                <w:sz w:val="15"/>
                <w:szCs w:val="15"/>
              </w:rPr>
              <w:t>操作建议：卖出看涨期权，赚取权利金，押保证金。当判断标的合约在某价位触顶回落，即可在该价位附近操作</w:t>
            </w:r>
          </w:p>
          <w:p w:rsidR="00C641D4" w:rsidRPr="00501CC5" w:rsidRDefault="00C641D4" w:rsidP="005E6330">
            <w:pPr>
              <w:pStyle w:val="a3"/>
              <w:numPr>
                <w:ilvl w:val="0"/>
                <w:numId w:val="55"/>
              </w:numPr>
              <w:spacing w:line="240" w:lineRule="exact"/>
              <w:ind w:firstLineChars="0"/>
              <w:rPr>
                <w:sz w:val="15"/>
                <w:szCs w:val="15"/>
              </w:rPr>
            </w:pPr>
            <w:r w:rsidRPr="00501CC5">
              <w:rPr>
                <w:rFonts w:hint="eastAsia"/>
                <w:sz w:val="15"/>
                <w:szCs w:val="15"/>
              </w:rPr>
              <w:t>优点：赚取权利金</w:t>
            </w:r>
          </w:p>
          <w:p w:rsidR="00C641D4" w:rsidRPr="00501CC5" w:rsidRDefault="00C641D4" w:rsidP="005E6330">
            <w:pPr>
              <w:pStyle w:val="a3"/>
              <w:numPr>
                <w:ilvl w:val="0"/>
                <w:numId w:val="55"/>
              </w:numPr>
              <w:spacing w:line="240" w:lineRule="exact"/>
              <w:ind w:firstLineChars="0"/>
              <w:rPr>
                <w:sz w:val="15"/>
                <w:szCs w:val="15"/>
              </w:rPr>
            </w:pPr>
            <w:r w:rsidRPr="00501CC5">
              <w:rPr>
                <w:rFonts w:hint="eastAsia"/>
                <w:sz w:val="15"/>
                <w:szCs w:val="15"/>
              </w:rPr>
              <w:t>缺点：亏损的风险无限</w:t>
            </w:r>
          </w:p>
          <w:p w:rsidR="00501CC5" w:rsidRPr="00501CC5" w:rsidRDefault="00A216BF" w:rsidP="005E6330">
            <w:pPr>
              <w:pStyle w:val="a3"/>
              <w:numPr>
                <w:ilvl w:val="0"/>
                <w:numId w:val="55"/>
              </w:numPr>
              <w:spacing w:line="240" w:lineRule="exact"/>
              <w:ind w:firstLineChars="0"/>
              <w:rPr>
                <w:sz w:val="15"/>
                <w:szCs w:val="15"/>
              </w:rPr>
            </w:pPr>
            <w:r w:rsidRPr="00501CC5">
              <w:rPr>
                <w:rFonts w:hint="eastAsia"/>
                <w:sz w:val="15"/>
                <w:szCs w:val="15"/>
              </w:rPr>
              <w:t>建议报单：</w:t>
            </w:r>
            <w:r w:rsidRPr="00501CC5">
              <w:rPr>
                <w:rFonts w:hint="eastAsia"/>
                <w:sz w:val="15"/>
                <w:szCs w:val="15"/>
              </w:rPr>
              <w:t xml:space="preserve">1. </w:t>
            </w:r>
            <w:r w:rsidRPr="00501CC5">
              <w:rPr>
                <w:rFonts w:hint="eastAsia"/>
                <w:sz w:val="15"/>
                <w:szCs w:val="15"/>
              </w:rPr>
              <w:t>以买价卖出一手行权价最小的虚值看涨期权合约。</w:t>
            </w:r>
          </w:p>
        </w:tc>
      </w:tr>
      <w:tr w:rsidR="007F50AF" w:rsidTr="007F50AF">
        <w:tc>
          <w:tcPr>
            <w:tcW w:w="1276" w:type="dxa"/>
          </w:tcPr>
          <w:p w:rsidR="007F50AF" w:rsidRDefault="006C225B" w:rsidP="007F50AF">
            <w:r>
              <w:rPr>
                <w:noProof/>
              </w:rPr>
              <w:drawing>
                <wp:inline distT="0" distB="0" distL="0" distR="0">
                  <wp:extent cx="607060" cy="307340"/>
                  <wp:effectExtent l="19050" t="0" r="254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7F50AF" w:rsidRPr="00501CC5" w:rsidRDefault="00A216BF" w:rsidP="00501CC5">
            <w:pPr>
              <w:spacing w:line="240" w:lineRule="exact"/>
              <w:rPr>
                <w:sz w:val="15"/>
                <w:szCs w:val="15"/>
              </w:rPr>
            </w:pPr>
            <w:r w:rsidRPr="00C641D4">
              <w:rPr>
                <w:rFonts w:hint="eastAsia"/>
                <w:color w:val="C00000"/>
                <w:sz w:val="15"/>
                <w:szCs w:val="15"/>
              </w:rPr>
              <w:t>触底回升：卖出看跌期权</w:t>
            </w:r>
            <w:r w:rsidRPr="00501CC5">
              <w:rPr>
                <w:rFonts w:hint="eastAsia"/>
                <w:sz w:val="15"/>
                <w:szCs w:val="15"/>
              </w:rPr>
              <w:t>(</w:t>
            </w:r>
            <w:r w:rsidRPr="00501CC5">
              <w:rPr>
                <w:rFonts w:hint="eastAsia"/>
                <w:sz w:val="15"/>
                <w:szCs w:val="15"/>
              </w:rPr>
              <w:t>即不跌</w:t>
            </w:r>
            <w:r w:rsidRPr="00501CC5">
              <w:rPr>
                <w:rFonts w:hint="eastAsia"/>
                <w:sz w:val="15"/>
                <w:szCs w:val="15"/>
              </w:rPr>
              <w:t>)</w:t>
            </w:r>
          </w:p>
          <w:p w:rsidR="00C641D4" w:rsidRDefault="00C641D4" w:rsidP="005E6330">
            <w:pPr>
              <w:pStyle w:val="a3"/>
              <w:numPr>
                <w:ilvl w:val="0"/>
                <w:numId w:val="56"/>
              </w:numPr>
              <w:spacing w:line="240" w:lineRule="exact"/>
              <w:ind w:firstLineChars="0"/>
              <w:rPr>
                <w:sz w:val="15"/>
                <w:szCs w:val="15"/>
              </w:rPr>
            </w:pPr>
            <w:r>
              <w:rPr>
                <w:rFonts w:hint="eastAsia"/>
                <w:sz w:val="15"/>
                <w:szCs w:val="15"/>
              </w:rPr>
              <w:t>市场判断：标的物价格触底回升，预期后市温和看多</w:t>
            </w:r>
          </w:p>
          <w:p w:rsidR="00A216BF" w:rsidRPr="00501CC5" w:rsidRDefault="00A216BF" w:rsidP="005E6330">
            <w:pPr>
              <w:pStyle w:val="a3"/>
              <w:numPr>
                <w:ilvl w:val="0"/>
                <w:numId w:val="56"/>
              </w:numPr>
              <w:spacing w:line="240" w:lineRule="exact"/>
              <w:ind w:firstLineChars="0"/>
              <w:rPr>
                <w:sz w:val="15"/>
                <w:szCs w:val="15"/>
              </w:rPr>
            </w:pPr>
            <w:r w:rsidRPr="00501CC5">
              <w:rPr>
                <w:rFonts w:hint="eastAsia"/>
                <w:sz w:val="15"/>
                <w:szCs w:val="15"/>
              </w:rPr>
              <w:t>操作建议：卖出看跌期权，赚取权利金，押保证金。当判断标的合约在某价位触顶回升，即可在该价位附近操作</w:t>
            </w:r>
          </w:p>
          <w:p w:rsidR="00C641D4" w:rsidRPr="00501CC5" w:rsidRDefault="00C641D4" w:rsidP="005E6330">
            <w:pPr>
              <w:pStyle w:val="a3"/>
              <w:numPr>
                <w:ilvl w:val="0"/>
                <w:numId w:val="56"/>
              </w:numPr>
              <w:spacing w:line="240" w:lineRule="exact"/>
              <w:ind w:firstLineChars="0"/>
              <w:rPr>
                <w:sz w:val="15"/>
                <w:szCs w:val="15"/>
              </w:rPr>
            </w:pPr>
            <w:r w:rsidRPr="00501CC5">
              <w:rPr>
                <w:rFonts w:hint="eastAsia"/>
                <w:sz w:val="15"/>
                <w:szCs w:val="15"/>
              </w:rPr>
              <w:t>优点：赚取权利金</w:t>
            </w:r>
          </w:p>
          <w:p w:rsidR="00C641D4" w:rsidRPr="00501CC5" w:rsidRDefault="00C641D4" w:rsidP="005E6330">
            <w:pPr>
              <w:pStyle w:val="a3"/>
              <w:numPr>
                <w:ilvl w:val="0"/>
                <w:numId w:val="56"/>
              </w:numPr>
              <w:spacing w:line="240" w:lineRule="exact"/>
              <w:ind w:firstLineChars="0"/>
              <w:rPr>
                <w:sz w:val="15"/>
                <w:szCs w:val="15"/>
              </w:rPr>
            </w:pPr>
            <w:r w:rsidRPr="00501CC5">
              <w:rPr>
                <w:rFonts w:hint="eastAsia"/>
                <w:sz w:val="15"/>
                <w:szCs w:val="15"/>
              </w:rPr>
              <w:t>缺点：亏损的风险无限</w:t>
            </w:r>
          </w:p>
          <w:p w:rsidR="00501CC5" w:rsidRPr="00501CC5" w:rsidRDefault="00A216BF" w:rsidP="005E6330">
            <w:pPr>
              <w:pStyle w:val="a3"/>
              <w:numPr>
                <w:ilvl w:val="0"/>
                <w:numId w:val="56"/>
              </w:numPr>
              <w:spacing w:line="240" w:lineRule="exact"/>
              <w:ind w:firstLineChars="0"/>
              <w:rPr>
                <w:sz w:val="15"/>
                <w:szCs w:val="15"/>
              </w:rPr>
            </w:pPr>
            <w:r w:rsidRPr="00501CC5">
              <w:rPr>
                <w:rFonts w:hint="eastAsia"/>
                <w:sz w:val="15"/>
                <w:szCs w:val="15"/>
              </w:rPr>
              <w:t>建议报单：</w:t>
            </w:r>
            <w:r w:rsidRPr="00501CC5">
              <w:rPr>
                <w:rFonts w:hint="eastAsia"/>
                <w:sz w:val="15"/>
                <w:szCs w:val="15"/>
              </w:rPr>
              <w:t xml:space="preserve">1. </w:t>
            </w:r>
            <w:r w:rsidRPr="00501CC5">
              <w:rPr>
                <w:rFonts w:hint="eastAsia"/>
                <w:sz w:val="15"/>
                <w:szCs w:val="15"/>
              </w:rPr>
              <w:t>以买价卖出一手行权价最</w:t>
            </w:r>
            <w:r w:rsidR="00196BAF" w:rsidRPr="00501CC5">
              <w:rPr>
                <w:rFonts w:hint="eastAsia"/>
                <w:sz w:val="15"/>
                <w:szCs w:val="15"/>
              </w:rPr>
              <w:t>大</w:t>
            </w:r>
            <w:r w:rsidRPr="00501CC5">
              <w:rPr>
                <w:rFonts w:hint="eastAsia"/>
                <w:sz w:val="15"/>
                <w:szCs w:val="15"/>
              </w:rPr>
              <w:t>的虚值看</w:t>
            </w:r>
            <w:r w:rsidR="00196BAF" w:rsidRPr="00501CC5">
              <w:rPr>
                <w:rFonts w:hint="eastAsia"/>
                <w:sz w:val="15"/>
                <w:szCs w:val="15"/>
              </w:rPr>
              <w:t>跌</w:t>
            </w:r>
            <w:r w:rsidRPr="00501CC5">
              <w:rPr>
                <w:rFonts w:hint="eastAsia"/>
                <w:sz w:val="15"/>
                <w:szCs w:val="15"/>
              </w:rPr>
              <w:t>期权合约。</w:t>
            </w:r>
          </w:p>
        </w:tc>
      </w:tr>
      <w:tr w:rsidR="007F50AF" w:rsidTr="007F50AF">
        <w:tc>
          <w:tcPr>
            <w:tcW w:w="1276" w:type="dxa"/>
          </w:tcPr>
          <w:p w:rsidR="007F50AF" w:rsidRDefault="006C225B" w:rsidP="007F50AF">
            <w:r>
              <w:rPr>
                <w:noProof/>
              </w:rPr>
              <w:drawing>
                <wp:inline distT="0" distB="0" distL="0" distR="0">
                  <wp:extent cx="607060" cy="307340"/>
                  <wp:effectExtent l="19050" t="0" r="2540"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7F50AF" w:rsidRDefault="00501CC5" w:rsidP="007F50AF">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突破</w:t>
            </w:r>
            <w:r w:rsidRPr="00501CC5">
              <w:rPr>
                <w:rFonts w:ascii="Arial" w:eastAsia="宋体" w:hAnsi="Arial" w:cs="Times New Roman" w:hint="eastAsia"/>
                <w:color w:val="C00000"/>
                <w:sz w:val="15"/>
                <w:szCs w:val="15"/>
              </w:rPr>
              <w:t>-</w:t>
            </w:r>
            <w:r w:rsidRPr="00501CC5">
              <w:rPr>
                <w:rFonts w:ascii="Arial" w:eastAsia="宋体" w:hAnsi="Arial" w:cs="Times New Roman" w:hint="eastAsia"/>
                <w:color w:val="C00000"/>
                <w:sz w:val="15"/>
                <w:szCs w:val="15"/>
              </w:rPr>
              <w:t>买入跨式策略</w:t>
            </w:r>
          </w:p>
          <w:p w:rsidR="00C51BD2" w:rsidRPr="00FD546C" w:rsidRDefault="00FD546C" w:rsidP="005E6330">
            <w:pPr>
              <w:pStyle w:val="a3"/>
              <w:numPr>
                <w:ilvl w:val="0"/>
                <w:numId w:val="56"/>
              </w:numPr>
              <w:spacing w:line="240" w:lineRule="exact"/>
              <w:ind w:firstLineChars="0"/>
            </w:pPr>
            <w:r w:rsidRPr="00FD546C">
              <w:rPr>
                <w:rFonts w:hint="eastAsia"/>
                <w:sz w:val="15"/>
                <w:szCs w:val="15"/>
              </w:rPr>
              <w:t>市场判断：标的合约将有剧烈行情，但不确定是涨还是跌</w:t>
            </w:r>
            <w:r w:rsidR="000431A3">
              <w:rPr>
                <w:rFonts w:hint="eastAsia"/>
                <w:sz w:val="15"/>
                <w:szCs w:val="15"/>
              </w:rPr>
              <w:t>。波动率大有利。</w:t>
            </w:r>
          </w:p>
          <w:p w:rsidR="00FD546C" w:rsidRPr="00FD546C" w:rsidRDefault="00FD546C" w:rsidP="005E6330">
            <w:pPr>
              <w:pStyle w:val="a3"/>
              <w:numPr>
                <w:ilvl w:val="0"/>
                <w:numId w:val="56"/>
              </w:numPr>
              <w:spacing w:line="240" w:lineRule="exact"/>
              <w:ind w:firstLineChars="0"/>
            </w:pPr>
            <w:r>
              <w:rPr>
                <w:rFonts w:hint="eastAsia"/>
                <w:sz w:val="15"/>
                <w:szCs w:val="15"/>
              </w:rPr>
              <w:t>操作建议：同时买进一组</w:t>
            </w:r>
            <w:r w:rsidR="004626F7">
              <w:rPr>
                <w:rFonts w:hint="eastAsia"/>
                <w:sz w:val="15"/>
                <w:szCs w:val="15"/>
              </w:rPr>
              <w:t>相同</w:t>
            </w:r>
            <w:r w:rsidR="00A63D67">
              <w:rPr>
                <w:rFonts w:hint="eastAsia"/>
                <w:sz w:val="15"/>
                <w:szCs w:val="15"/>
              </w:rPr>
              <w:t>数量、到期日、行权价</w:t>
            </w:r>
            <w:r w:rsidR="00820148">
              <w:rPr>
                <w:rFonts w:hint="eastAsia"/>
                <w:sz w:val="15"/>
                <w:szCs w:val="15"/>
              </w:rPr>
              <w:t>的</w:t>
            </w:r>
            <w:r>
              <w:rPr>
                <w:rFonts w:hint="eastAsia"/>
                <w:sz w:val="15"/>
                <w:szCs w:val="15"/>
              </w:rPr>
              <w:t>看涨和看跌期权，付出权利金</w:t>
            </w:r>
            <w:r w:rsidR="005D05D9">
              <w:rPr>
                <w:rFonts w:hint="eastAsia"/>
                <w:sz w:val="15"/>
                <w:szCs w:val="15"/>
              </w:rPr>
              <w:t>。一但市场波动率增加，权利金上涨，卖掉权利即可盈利。</w:t>
            </w:r>
          </w:p>
          <w:p w:rsidR="00FD546C" w:rsidRPr="00FD546C" w:rsidRDefault="00FD546C" w:rsidP="005E6330">
            <w:pPr>
              <w:pStyle w:val="a3"/>
              <w:numPr>
                <w:ilvl w:val="0"/>
                <w:numId w:val="56"/>
              </w:numPr>
              <w:spacing w:line="240" w:lineRule="exact"/>
              <w:ind w:firstLineChars="0"/>
            </w:pPr>
            <w:r>
              <w:rPr>
                <w:rFonts w:hint="eastAsia"/>
                <w:sz w:val="15"/>
                <w:szCs w:val="15"/>
              </w:rPr>
              <w:t>优点：无论是大涨还是大跌皆能获利，且最多就是亏掉全部权利金</w:t>
            </w:r>
            <w:r w:rsidR="004626F7">
              <w:rPr>
                <w:rFonts w:hint="eastAsia"/>
                <w:sz w:val="15"/>
                <w:szCs w:val="15"/>
              </w:rPr>
              <w:t>，进入获利区间门槛范围较小</w:t>
            </w:r>
          </w:p>
          <w:p w:rsidR="00FD546C" w:rsidRPr="00FD546C" w:rsidRDefault="00FD546C" w:rsidP="005E6330">
            <w:pPr>
              <w:pStyle w:val="a3"/>
              <w:numPr>
                <w:ilvl w:val="0"/>
                <w:numId w:val="56"/>
              </w:numPr>
              <w:spacing w:line="240" w:lineRule="exact"/>
              <w:ind w:firstLineChars="0"/>
            </w:pPr>
            <w:r>
              <w:rPr>
                <w:rFonts w:hint="eastAsia"/>
                <w:sz w:val="15"/>
                <w:szCs w:val="15"/>
              </w:rPr>
              <w:t>缺点：要付两边的权利金。</w:t>
            </w:r>
          </w:p>
          <w:p w:rsidR="00FD546C" w:rsidRPr="00C51BD2" w:rsidRDefault="00FD546C" w:rsidP="005C7F49">
            <w:pPr>
              <w:pStyle w:val="a3"/>
              <w:numPr>
                <w:ilvl w:val="0"/>
                <w:numId w:val="56"/>
              </w:numPr>
              <w:spacing w:line="240" w:lineRule="exact"/>
              <w:ind w:firstLineChars="0"/>
            </w:pPr>
            <w:r>
              <w:rPr>
                <w:rFonts w:hint="eastAsia"/>
                <w:sz w:val="15"/>
                <w:szCs w:val="15"/>
              </w:rPr>
              <w:t>建议报单：</w:t>
            </w:r>
            <w:r>
              <w:rPr>
                <w:rFonts w:hint="eastAsia"/>
                <w:sz w:val="15"/>
                <w:szCs w:val="15"/>
              </w:rPr>
              <w:t xml:space="preserve">1. </w:t>
            </w:r>
            <w:r>
              <w:rPr>
                <w:rFonts w:hint="eastAsia"/>
                <w:sz w:val="15"/>
                <w:szCs w:val="15"/>
              </w:rPr>
              <w:t>以卖价买入一手行权价</w:t>
            </w:r>
            <w:r w:rsidR="00824C2F">
              <w:rPr>
                <w:rFonts w:hint="eastAsia"/>
                <w:sz w:val="15"/>
                <w:szCs w:val="15"/>
              </w:rPr>
              <w:t>最</w:t>
            </w:r>
            <w:r w:rsidR="00B7627D">
              <w:rPr>
                <w:rFonts w:hint="eastAsia"/>
                <w:sz w:val="15"/>
                <w:szCs w:val="15"/>
              </w:rPr>
              <w:t>大</w:t>
            </w:r>
            <w:r w:rsidR="009853A8">
              <w:rPr>
                <w:rFonts w:hint="eastAsia"/>
                <w:sz w:val="15"/>
                <w:szCs w:val="15"/>
              </w:rPr>
              <w:t>的实值看涨期权合约</w:t>
            </w:r>
            <w:r w:rsidR="00824C2F">
              <w:rPr>
                <w:rFonts w:hint="eastAsia"/>
                <w:sz w:val="15"/>
                <w:szCs w:val="15"/>
              </w:rPr>
              <w:t xml:space="preserve"> </w:t>
            </w:r>
            <w:r w:rsidR="00824C2F">
              <w:rPr>
                <w:rFonts w:hint="eastAsia"/>
                <w:sz w:val="15"/>
                <w:szCs w:val="15"/>
              </w:rPr>
              <w:t>同时</w:t>
            </w:r>
            <w:r w:rsidR="00824C2F">
              <w:rPr>
                <w:rFonts w:hint="eastAsia"/>
                <w:sz w:val="15"/>
                <w:szCs w:val="15"/>
              </w:rPr>
              <w:t xml:space="preserve"> </w:t>
            </w:r>
            <w:r w:rsidR="00824C2F">
              <w:rPr>
                <w:rFonts w:hint="eastAsia"/>
                <w:sz w:val="15"/>
                <w:szCs w:val="15"/>
              </w:rPr>
              <w:t>以卖价买入一手</w:t>
            </w:r>
            <w:r w:rsidR="005C7F49">
              <w:rPr>
                <w:rFonts w:hint="eastAsia"/>
                <w:sz w:val="15"/>
                <w:szCs w:val="15"/>
              </w:rPr>
              <w:t>相同</w:t>
            </w:r>
            <w:r w:rsidR="00824C2F">
              <w:rPr>
                <w:rFonts w:hint="eastAsia"/>
                <w:sz w:val="15"/>
                <w:szCs w:val="15"/>
              </w:rPr>
              <w:t>行权价</w:t>
            </w:r>
            <w:r w:rsidR="00B73E67">
              <w:rPr>
                <w:rFonts w:hint="eastAsia"/>
                <w:sz w:val="15"/>
                <w:szCs w:val="15"/>
              </w:rPr>
              <w:t>的</w:t>
            </w:r>
            <w:r w:rsidR="00824C2F">
              <w:rPr>
                <w:rFonts w:hint="eastAsia"/>
                <w:sz w:val="15"/>
                <w:szCs w:val="15"/>
              </w:rPr>
              <w:t>看跌期权合约。</w:t>
            </w:r>
          </w:p>
        </w:tc>
      </w:tr>
      <w:tr w:rsidR="00501CC5" w:rsidTr="00CD4AD6">
        <w:tc>
          <w:tcPr>
            <w:tcW w:w="1276" w:type="dxa"/>
          </w:tcPr>
          <w:p w:rsidR="00501CC5" w:rsidRDefault="006C225B" w:rsidP="00CD4AD6">
            <w:r>
              <w:rPr>
                <w:noProof/>
              </w:rPr>
              <w:drawing>
                <wp:inline distT="0" distB="0" distL="0" distR="0">
                  <wp:extent cx="607060" cy="307340"/>
                  <wp:effectExtent l="19050" t="0" r="2540" b="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501CC5" w:rsidRDefault="00501CC5" w:rsidP="00CD4AD6">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突破</w:t>
            </w:r>
            <w:r w:rsidRPr="00501CC5">
              <w:rPr>
                <w:rFonts w:ascii="Arial" w:eastAsia="宋体" w:hAnsi="Arial" w:cs="Times New Roman" w:hint="eastAsia"/>
                <w:color w:val="C00000"/>
                <w:sz w:val="15"/>
                <w:szCs w:val="15"/>
              </w:rPr>
              <w:t>-</w:t>
            </w:r>
            <w:r w:rsidRPr="00501CC5">
              <w:rPr>
                <w:rFonts w:ascii="Arial" w:eastAsia="宋体" w:hAnsi="Arial" w:cs="Times New Roman" w:hint="eastAsia"/>
                <w:color w:val="C00000"/>
                <w:sz w:val="15"/>
                <w:szCs w:val="15"/>
              </w:rPr>
              <w:t>买入勒式策略</w:t>
            </w:r>
          </w:p>
          <w:p w:rsidR="00820148" w:rsidRPr="00FD546C" w:rsidRDefault="00820148" w:rsidP="005E6330">
            <w:pPr>
              <w:pStyle w:val="a3"/>
              <w:numPr>
                <w:ilvl w:val="0"/>
                <w:numId w:val="56"/>
              </w:numPr>
              <w:spacing w:line="240" w:lineRule="exact"/>
              <w:ind w:firstLineChars="0"/>
            </w:pPr>
            <w:r w:rsidRPr="00FD546C">
              <w:rPr>
                <w:rFonts w:hint="eastAsia"/>
                <w:sz w:val="15"/>
                <w:szCs w:val="15"/>
              </w:rPr>
              <w:t>市场判断：标的合约将有剧烈行情，但不确定是涨还是跌</w:t>
            </w:r>
            <w:r w:rsidR="000431A3">
              <w:rPr>
                <w:rFonts w:hint="eastAsia"/>
                <w:sz w:val="15"/>
                <w:szCs w:val="15"/>
              </w:rPr>
              <w:t>。</w:t>
            </w:r>
            <w:r w:rsidR="00783AE9">
              <w:rPr>
                <w:rFonts w:hint="eastAsia"/>
                <w:sz w:val="15"/>
                <w:szCs w:val="15"/>
              </w:rPr>
              <w:t>成本较低，收益相对也低，需要大涨跌才能获利。</w:t>
            </w:r>
          </w:p>
          <w:p w:rsidR="005D05D9" w:rsidRPr="00FD546C" w:rsidRDefault="00820148" w:rsidP="005E6330">
            <w:pPr>
              <w:pStyle w:val="a3"/>
              <w:numPr>
                <w:ilvl w:val="0"/>
                <w:numId w:val="56"/>
              </w:numPr>
              <w:spacing w:line="240" w:lineRule="exact"/>
              <w:ind w:firstLineChars="0"/>
            </w:pPr>
            <w:r>
              <w:rPr>
                <w:rFonts w:hint="eastAsia"/>
                <w:sz w:val="15"/>
                <w:szCs w:val="15"/>
              </w:rPr>
              <w:t>操作建议：同时买进一组看涨和看跌期权，付出权利金</w:t>
            </w:r>
            <w:r w:rsidR="005D05D9">
              <w:rPr>
                <w:rFonts w:hint="eastAsia"/>
                <w:sz w:val="15"/>
                <w:szCs w:val="15"/>
              </w:rPr>
              <w:t>。一但市场波动率增加，权利金上涨，卖掉权利即可盈利。</w:t>
            </w:r>
          </w:p>
          <w:p w:rsidR="00820148" w:rsidRPr="00FD546C" w:rsidRDefault="00820148" w:rsidP="005E6330">
            <w:pPr>
              <w:pStyle w:val="a3"/>
              <w:numPr>
                <w:ilvl w:val="0"/>
                <w:numId w:val="56"/>
              </w:numPr>
              <w:spacing w:line="240" w:lineRule="exact"/>
              <w:ind w:firstLineChars="0"/>
            </w:pPr>
            <w:r>
              <w:rPr>
                <w:rFonts w:hint="eastAsia"/>
                <w:sz w:val="15"/>
                <w:szCs w:val="15"/>
              </w:rPr>
              <w:t>优点：无论是大涨还是大跌皆能获利，且最多就是亏掉全部权利金</w:t>
            </w:r>
            <w:r w:rsidR="004626F7">
              <w:rPr>
                <w:rFonts w:hint="eastAsia"/>
                <w:sz w:val="15"/>
                <w:szCs w:val="15"/>
              </w:rPr>
              <w:t>，进入获利区间门槛范围较大。</w:t>
            </w:r>
          </w:p>
          <w:p w:rsidR="00820148" w:rsidRPr="00820148" w:rsidRDefault="00820148" w:rsidP="005E6330">
            <w:pPr>
              <w:pStyle w:val="a3"/>
              <w:numPr>
                <w:ilvl w:val="0"/>
                <w:numId w:val="56"/>
              </w:numPr>
              <w:spacing w:line="240" w:lineRule="exact"/>
              <w:ind w:firstLineChars="0"/>
            </w:pPr>
            <w:r>
              <w:rPr>
                <w:rFonts w:hint="eastAsia"/>
                <w:sz w:val="15"/>
                <w:szCs w:val="15"/>
              </w:rPr>
              <w:t>缺点：要付两边的权利金。</w:t>
            </w:r>
          </w:p>
          <w:p w:rsidR="00820148" w:rsidRDefault="00820148" w:rsidP="0049025F">
            <w:pPr>
              <w:pStyle w:val="a3"/>
              <w:numPr>
                <w:ilvl w:val="0"/>
                <w:numId w:val="56"/>
              </w:numPr>
              <w:spacing w:line="240" w:lineRule="exact"/>
              <w:ind w:firstLineChars="0"/>
            </w:pPr>
            <w:r>
              <w:rPr>
                <w:rFonts w:hint="eastAsia"/>
                <w:sz w:val="15"/>
                <w:szCs w:val="15"/>
              </w:rPr>
              <w:t>建议报单：</w:t>
            </w:r>
            <w:r>
              <w:rPr>
                <w:rFonts w:hint="eastAsia"/>
                <w:sz w:val="15"/>
                <w:szCs w:val="15"/>
              </w:rPr>
              <w:t xml:space="preserve">1 </w:t>
            </w:r>
            <w:r>
              <w:rPr>
                <w:rFonts w:hint="eastAsia"/>
                <w:sz w:val="15"/>
                <w:szCs w:val="15"/>
              </w:rPr>
              <w:t>以卖价买进</w:t>
            </w:r>
            <w:r w:rsidR="00526218">
              <w:rPr>
                <w:rFonts w:hint="eastAsia"/>
                <w:sz w:val="15"/>
                <w:szCs w:val="15"/>
              </w:rPr>
              <w:t>一手</w:t>
            </w:r>
            <w:r>
              <w:rPr>
                <w:rFonts w:hint="eastAsia"/>
                <w:sz w:val="15"/>
                <w:szCs w:val="15"/>
              </w:rPr>
              <w:t>行权价</w:t>
            </w:r>
            <w:r w:rsidR="00526218">
              <w:rPr>
                <w:rFonts w:hint="eastAsia"/>
                <w:sz w:val="15"/>
                <w:szCs w:val="15"/>
              </w:rPr>
              <w:t>较</w:t>
            </w:r>
            <w:r w:rsidR="0049025F">
              <w:rPr>
                <w:rFonts w:hint="eastAsia"/>
                <w:sz w:val="15"/>
                <w:szCs w:val="15"/>
              </w:rPr>
              <w:t>小</w:t>
            </w:r>
            <w:r>
              <w:rPr>
                <w:rFonts w:hint="eastAsia"/>
                <w:sz w:val="15"/>
                <w:szCs w:val="15"/>
              </w:rPr>
              <w:t>的</w:t>
            </w:r>
            <w:r w:rsidR="00901CD7">
              <w:rPr>
                <w:rFonts w:hint="eastAsia"/>
                <w:sz w:val="15"/>
                <w:szCs w:val="15"/>
              </w:rPr>
              <w:t>虚值</w:t>
            </w:r>
            <w:r w:rsidR="00526218">
              <w:rPr>
                <w:rFonts w:hint="eastAsia"/>
                <w:sz w:val="15"/>
                <w:szCs w:val="15"/>
              </w:rPr>
              <w:t>看涨期权合约</w:t>
            </w:r>
            <w:r w:rsidR="00526218">
              <w:rPr>
                <w:rFonts w:hint="eastAsia"/>
                <w:sz w:val="15"/>
                <w:szCs w:val="15"/>
              </w:rPr>
              <w:t xml:space="preserve"> </w:t>
            </w:r>
            <w:r w:rsidR="00526218">
              <w:rPr>
                <w:rFonts w:hint="eastAsia"/>
                <w:sz w:val="15"/>
                <w:szCs w:val="15"/>
              </w:rPr>
              <w:t>同时</w:t>
            </w:r>
            <w:r w:rsidR="00526218">
              <w:rPr>
                <w:rFonts w:hint="eastAsia"/>
                <w:sz w:val="15"/>
                <w:szCs w:val="15"/>
              </w:rPr>
              <w:t xml:space="preserve"> </w:t>
            </w:r>
            <w:r w:rsidR="00526218">
              <w:rPr>
                <w:rFonts w:hint="eastAsia"/>
                <w:sz w:val="15"/>
                <w:szCs w:val="15"/>
              </w:rPr>
              <w:t>以卖价买入一手行权价较</w:t>
            </w:r>
            <w:r w:rsidR="00B7627D">
              <w:rPr>
                <w:rFonts w:hint="eastAsia"/>
                <w:sz w:val="15"/>
                <w:szCs w:val="15"/>
              </w:rPr>
              <w:t>大</w:t>
            </w:r>
            <w:r w:rsidR="00526218">
              <w:rPr>
                <w:rFonts w:hint="eastAsia"/>
                <w:sz w:val="15"/>
                <w:szCs w:val="15"/>
              </w:rPr>
              <w:t>的</w:t>
            </w:r>
            <w:r w:rsidR="00B7627D">
              <w:rPr>
                <w:rFonts w:hint="eastAsia"/>
                <w:sz w:val="15"/>
                <w:szCs w:val="15"/>
              </w:rPr>
              <w:t>虚</w:t>
            </w:r>
            <w:r w:rsidR="00526218">
              <w:rPr>
                <w:rFonts w:hint="eastAsia"/>
                <w:sz w:val="15"/>
                <w:szCs w:val="15"/>
              </w:rPr>
              <w:t>值看跌期权合约</w:t>
            </w:r>
          </w:p>
        </w:tc>
      </w:tr>
      <w:tr w:rsidR="00501CC5" w:rsidTr="00CD4AD6">
        <w:tc>
          <w:tcPr>
            <w:tcW w:w="1276" w:type="dxa"/>
          </w:tcPr>
          <w:p w:rsidR="00501CC5" w:rsidRDefault="006C225B" w:rsidP="00CD4AD6">
            <w:r>
              <w:rPr>
                <w:noProof/>
              </w:rPr>
              <w:drawing>
                <wp:inline distT="0" distB="0" distL="0" distR="0">
                  <wp:extent cx="607060" cy="307340"/>
                  <wp:effectExtent l="19050" t="0" r="2540" b="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501CC5" w:rsidRDefault="00501CC5" w:rsidP="00CD4AD6">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盘整</w:t>
            </w:r>
            <w:r w:rsidRPr="00501CC5">
              <w:rPr>
                <w:rFonts w:ascii="Arial" w:eastAsia="宋体" w:hAnsi="Arial" w:cs="Times New Roman" w:hint="eastAsia"/>
                <w:color w:val="C00000"/>
                <w:sz w:val="15"/>
                <w:szCs w:val="15"/>
              </w:rPr>
              <w:t>-</w:t>
            </w:r>
            <w:r w:rsidRPr="00501CC5">
              <w:rPr>
                <w:rFonts w:ascii="Arial" w:eastAsia="宋体" w:hAnsi="Arial" w:cs="Times New Roman" w:hint="eastAsia"/>
                <w:color w:val="C00000"/>
                <w:sz w:val="15"/>
                <w:szCs w:val="15"/>
              </w:rPr>
              <w:t>卖出跨式策略</w:t>
            </w:r>
          </w:p>
          <w:p w:rsidR="004626F7" w:rsidRPr="00FD546C" w:rsidRDefault="004626F7" w:rsidP="005E6330">
            <w:pPr>
              <w:pStyle w:val="a3"/>
              <w:numPr>
                <w:ilvl w:val="0"/>
                <w:numId w:val="56"/>
              </w:numPr>
              <w:spacing w:line="240" w:lineRule="exact"/>
              <w:ind w:firstLineChars="0"/>
            </w:pPr>
            <w:r w:rsidRPr="00FD546C">
              <w:rPr>
                <w:rFonts w:hint="eastAsia"/>
                <w:sz w:val="15"/>
                <w:szCs w:val="15"/>
              </w:rPr>
              <w:t>市场判断：</w:t>
            </w:r>
            <w:r>
              <w:rPr>
                <w:rFonts w:hint="eastAsia"/>
                <w:sz w:val="15"/>
                <w:szCs w:val="15"/>
              </w:rPr>
              <w:t>判断标的物合约不会有太大变动</w:t>
            </w:r>
          </w:p>
          <w:p w:rsidR="004626F7" w:rsidRPr="00FD546C" w:rsidRDefault="004626F7" w:rsidP="005E6330">
            <w:pPr>
              <w:pStyle w:val="a3"/>
              <w:numPr>
                <w:ilvl w:val="0"/>
                <w:numId w:val="56"/>
              </w:numPr>
              <w:spacing w:line="240" w:lineRule="exact"/>
              <w:ind w:firstLineChars="0"/>
            </w:pPr>
            <w:r>
              <w:rPr>
                <w:rFonts w:hint="eastAsia"/>
                <w:sz w:val="15"/>
                <w:szCs w:val="15"/>
              </w:rPr>
              <w:t>操作建议：</w:t>
            </w:r>
            <w:r w:rsidR="00A63D67">
              <w:rPr>
                <w:rFonts w:hint="eastAsia"/>
                <w:sz w:val="15"/>
                <w:szCs w:val="15"/>
              </w:rPr>
              <w:t>同时卖出一组相同数量、到期日、行权价的看涨和看跌期权</w:t>
            </w:r>
            <w:r w:rsidR="007F24FD">
              <w:rPr>
                <w:rFonts w:hint="eastAsia"/>
                <w:sz w:val="15"/>
                <w:szCs w:val="15"/>
              </w:rPr>
              <w:t>，赚取权利金</w:t>
            </w:r>
            <w:r w:rsidR="005D05D9">
              <w:rPr>
                <w:rFonts w:hint="eastAsia"/>
                <w:sz w:val="15"/>
                <w:szCs w:val="15"/>
              </w:rPr>
              <w:t>，压保证金。一但市场波动率降低，权利金开始下跌，此时买回权利即可盈利。</w:t>
            </w:r>
          </w:p>
          <w:p w:rsidR="004626F7" w:rsidRPr="00FD546C" w:rsidRDefault="004626F7" w:rsidP="005E6330">
            <w:pPr>
              <w:pStyle w:val="a3"/>
              <w:numPr>
                <w:ilvl w:val="0"/>
                <w:numId w:val="56"/>
              </w:numPr>
              <w:spacing w:line="240" w:lineRule="exact"/>
              <w:ind w:firstLineChars="0"/>
            </w:pPr>
            <w:r>
              <w:rPr>
                <w:rFonts w:hint="eastAsia"/>
                <w:sz w:val="15"/>
                <w:szCs w:val="15"/>
              </w:rPr>
              <w:lastRenderedPageBreak/>
              <w:t>优点：</w:t>
            </w:r>
            <w:r w:rsidR="00AB47CD">
              <w:rPr>
                <w:rFonts w:hint="eastAsia"/>
                <w:sz w:val="15"/>
                <w:szCs w:val="15"/>
              </w:rPr>
              <w:t>收取两边权利金</w:t>
            </w:r>
          </w:p>
          <w:p w:rsidR="00576EF0" w:rsidRPr="009651B5" w:rsidRDefault="004626F7" w:rsidP="005E6330">
            <w:pPr>
              <w:pStyle w:val="a3"/>
              <w:numPr>
                <w:ilvl w:val="0"/>
                <w:numId w:val="56"/>
              </w:numPr>
              <w:spacing w:line="240" w:lineRule="exact"/>
              <w:ind w:firstLineChars="0"/>
            </w:pPr>
            <w:r>
              <w:rPr>
                <w:rFonts w:hint="eastAsia"/>
                <w:sz w:val="15"/>
                <w:szCs w:val="15"/>
              </w:rPr>
              <w:t>缺点：</w:t>
            </w:r>
            <w:r w:rsidR="00AB47CD">
              <w:rPr>
                <w:rFonts w:hint="eastAsia"/>
                <w:sz w:val="15"/>
                <w:szCs w:val="15"/>
              </w:rPr>
              <w:t>行情如果出现大幅波动，无论是大涨还是大跌都可能无限亏损。</w:t>
            </w:r>
            <w:r w:rsidR="00783AE9">
              <w:rPr>
                <w:rFonts w:hint="eastAsia"/>
                <w:sz w:val="15"/>
                <w:szCs w:val="15"/>
              </w:rPr>
              <w:t>建议设置止损点。</w:t>
            </w:r>
          </w:p>
          <w:p w:rsidR="004626F7" w:rsidRDefault="009651B5" w:rsidP="005E6330">
            <w:pPr>
              <w:pStyle w:val="a3"/>
              <w:numPr>
                <w:ilvl w:val="0"/>
                <w:numId w:val="56"/>
              </w:numPr>
              <w:spacing w:line="240" w:lineRule="exact"/>
              <w:ind w:firstLineChars="0"/>
            </w:pPr>
            <w:r>
              <w:rPr>
                <w:rFonts w:hint="eastAsia"/>
                <w:sz w:val="15"/>
                <w:szCs w:val="15"/>
              </w:rPr>
              <w:t>建议报单：</w:t>
            </w:r>
            <w:r w:rsidR="00753F1F">
              <w:rPr>
                <w:rFonts w:hint="eastAsia"/>
                <w:sz w:val="15"/>
                <w:szCs w:val="15"/>
              </w:rPr>
              <w:t>以买价卖出一手行权价较</w:t>
            </w:r>
            <w:r w:rsidR="00B34529">
              <w:rPr>
                <w:rFonts w:hint="eastAsia"/>
                <w:sz w:val="15"/>
                <w:szCs w:val="15"/>
              </w:rPr>
              <w:t>大</w:t>
            </w:r>
            <w:r w:rsidR="00753F1F">
              <w:rPr>
                <w:rFonts w:hint="eastAsia"/>
                <w:sz w:val="15"/>
                <w:szCs w:val="15"/>
              </w:rPr>
              <w:t>的</w:t>
            </w:r>
            <w:r w:rsidR="00B7627D">
              <w:rPr>
                <w:rFonts w:hint="eastAsia"/>
                <w:sz w:val="15"/>
                <w:szCs w:val="15"/>
              </w:rPr>
              <w:t>实</w:t>
            </w:r>
            <w:r w:rsidR="00753F1F">
              <w:rPr>
                <w:rFonts w:hint="eastAsia"/>
                <w:sz w:val="15"/>
                <w:szCs w:val="15"/>
              </w:rPr>
              <w:t>值看涨期权合约</w:t>
            </w:r>
            <w:r w:rsidR="00753F1F">
              <w:rPr>
                <w:rFonts w:hint="eastAsia"/>
                <w:sz w:val="15"/>
                <w:szCs w:val="15"/>
              </w:rPr>
              <w:t xml:space="preserve"> </w:t>
            </w:r>
            <w:r w:rsidR="00753F1F">
              <w:rPr>
                <w:rFonts w:hint="eastAsia"/>
                <w:sz w:val="15"/>
                <w:szCs w:val="15"/>
              </w:rPr>
              <w:t>同时</w:t>
            </w:r>
            <w:r w:rsidR="00753F1F">
              <w:rPr>
                <w:rFonts w:hint="eastAsia"/>
                <w:sz w:val="15"/>
                <w:szCs w:val="15"/>
              </w:rPr>
              <w:t xml:space="preserve"> </w:t>
            </w:r>
            <w:r w:rsidR="00753F1F">
              <w:rPr>
                <w:rFonts w:hint="eastAsia"/>
                <w:sz w:val="15"/>
                <w:szCs w:val="15"/>
              </w:rPr>
              <w:t>以买价卖出一手相同到期日</w:t>
            </w:r>
            <w:r w:rsidR="00753F1F">
              <w:rPr>
                <w:rFonts w:hint="eastAsia"/>
                <w:sz w:val="15"/>
                <w:szCs w:val="15"/>
              </w:rPr>
              <w:t xml:space="preserve"> </w:t>
            </w:r>
            <w:r w:rsidR="00753F1F">
              <w:rPr>
                <w:rFonts w:hint="eastAsia"/>
                <w:sz w:val="15"/>
                <w:szCs w:val="15"/>
              </w:rPr>
              <w:t>相同行权价的看跌期权。</w:t>
            </w:r>
          </w:p>
        </w:tc>
      </w:tr>
      <w:tr w:rsidR="00501CC5" w:rsidTr="00CD4AD6">
        <w:tc>
          <w:tcPr>
            <w:tcW w:w="1276" w:type="dxa"/>
          </w:tcPr>
          <w:p w:rsidR="00501CC5" w:rsidRDefault="006C225B" w:rsidP="00CD4AD6">
            <w:r>
              <w:rPr>
                <w:noProof/>
              </w:rPr>
              <w:lastRenderedPageBreak/>
              <w:drawing>
                <wp:inline distT="0" distB="0" distL="0" distR="0">
                  <wp:extent cx="607060" cy="307340"/>
                  <wp:effectExtent l="19050" t="0" r="254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501CC5" w:rsidRDefault="00501CC5" w:rsidP="00CD4AD6">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盘整</w:t>
            </w:r>
            <w:r w:rsidRPr="00501CC5">
              <w:rPr>
                <w:rFonts w:ascii="Arial" w:eastAsia="宋体" w:hAnsi="Arial" w:cs="Times New Roman" w:hint="eastAsia"/>
                <w:color w:val="C00000"/>
                <w:sz w:val="15"/>
                <w:szCs w:val="15"/>
              </w:rPr>
              <w:t>-</w:t>
            </w:r>
            <w:r w:rsidRPr="00501CC5">
              <w:rPr>
                <w:rFonts w:ascii="Arial" w:eastAsia="宋体" w:hAnsi="Arial" w:cs="Times New Roman" w:hint="eastAsia"/>
                <w:color w:val="C00000"/>
                <w:sz w:val="15"/>
                <w:szCs w:val="15"/>
              </w:rPr>
              <w:t>卖出勒式策略</w:t>
            </w:r>
          </w:p>
          <w:p w:rsidR="00753F1F" w:rsidRPr="00FD546C" w:rsidRDefault="00753F1F" w:rsidP="005E6330">
            <w:pPr>
              <w:pStyle w:val="a3"/>
              <w:numPr>
                <w:ilvl w:val="0"/>
                <w:numId w:val="56"/>
              </w:numPr>
              <w:spacing w:line="240" w:lineRule="exact"/>
              <w:ind w:firstLineChars="0"/>
            </w:pPr>
            <w:r w:rsidRPr="00FD546C">
              <w:rPr>
                <w:rFonts w:hint="eastAsia"/>
                <w:sz w:val="15"/>
                <w:szCs w:val="15"/>
              </w:rPr>
              <w:t>市场判断：</w:t>
            </w:r>
            <w:r>
              <w:rPr>
                <w:rFonts w:hint="eastAsia"/>
                <w:sz w:val="15"/>
                <w:szCs w:val="15"/>
              </w:rPr>
              <w:t>判断标的物合约不会有太大变动</w:t>
            </w:r>
          </w:p>
          <w:p w:rsidR="00753F1F" w:rsidRPr="00FD546C" w:rsidRDefault="00753F1F" w:rsidP="005E6330">
            <w:pPr>
              <w:pStyle w:val="a3"/>
              <w:numPr>
                <w:ilvl w:val="0"/>
                <w:numId w:val="56"/>
              </w:numPr>
              <w:spacing w:line="240" w:lineRule="exact"/>
              <w:ind w:firstLineChars="0"/>
            </w:pPr>
            <w:r>
              <w:rPr>
                <w:rFonts w:hint="eastAsia"/>
                <w:sz w:val="15"/>
                <w:szCs w:val="15"/>
              </w:rPr>
              <w:t>操作建议：卖出一组看涨和看跌期权，赚取权利金，压保证金。一但市场波动率降低，权利金开始下跌，此时买回权利即可盈利。</w:t>
            </w:r>
          </w:p>
          <w:p w:rsidR="00753F1F" w:rsidRPr="00FD546C" w:rsidRDefault="00753F1F" w:rsidP="005E6330">
            <w:pPr>
              <w:pStyle w:val="a3"/>
              <w:numPr>
                <w:ilvl w:val="0"/>
                <w:numId w:val="56"/>
              </w:numPr>
              <w:spacing w:line="240" w:lineRule="exact"/>
              <w:ind w:firstLineChars="0"/>
            </w:pPr>
            <w:r>
              <w:rPr>
                <w:rFonts w:hint="eastAsia"/>
                <w:sz w:val="15"/>
                <w:szCs w:val="15"/>
              </w:rPr>
              <w:t>优点：收取两边权利金</w:t>
            </w:r>
          </w:p>
          <w:p w:rsidR="000431A3" w:rsidRPr="00B34529" w:rsidRDefault="00753F1F" w:rsidP="005E6330">
            <w:pPr>
              <w:pStyle w:val="a3"/>
              <w:numPr>
                <w:ilvl w:val="0"/>
                <w:numId w:val="56"/>
              </w:numPr>
              <w:spacing w:line="240" w:lineRule="exact"/>
              <w:ind w:firstLineChars="0"/>
            </w:pPr>
            <w:r>
              <w:rPr>
                <w:rFonts w:hint="eastAsia"/>
                <w:sz w:val="15"/>
                <w:szCs w:val="15"/>
              </w:rPr>
              <w:t>缺点：行情如果出现大幅波动，无论是大涨还是大跌都可能无限亏损。</w:t>
            </w:r>
            <w:r w:rsidR="00783AE9">
              <w:rPr>
                <w:rFonts w:hint="eastAsia"/>
                <w:sz w:val="15"/>
                <w:szCs w:val="15"/>
              </w:rPr>
              <w:t>建议设置止损点</w:t>
            </w:r>
          </w:p>
          <w:p w:rsidR="00B34529" w:rsidRPr="00753F1F" w:rsidRDefault="00B34529" w:rsidP="005E6330">
            <w:pPr>
              <w:pStyle w:val="a3"/>
              <w:numPr>
                <w:ilvl w:val="0"/>
                <w:numId w:val="56"/>
              </w:numPr>
              <w:spacing w:line="240" w:lineRule="exact"/>
              <w:ind w:firstLineChars="0"/>
            </w:pPr>
            <w:r>
              <w:rPr>
                <w:rFonts w:hint="eastAsia"/>
                <w:sz w:val="15"/>
                <w:szCs w:val="15"/>
              </w:rPr>
              <w:t>建议报单：以买价卖出一手行权价较小的</w:t>
            </w:r>
            <w:r w:rsidR="00B7627D">
              <w:rPr>
                <w:rFonts w:hint="eastAsia"/>
                <w:sz w:val="15"/>
                <w:szCs w:val="15"/>
              </w:rPr>
              <w:t>虚</w:t>
            </w:r>
            <w:r>
              <w:rPr>
                <w:rFonts w:hint="eastAsia"/>
                <w:sz w:val="15"/>
                <w:szCs w:val="15"/>
              </w:rPr>
              <w:t>值看涨期权合约</w:t>
            </w:r>
            <w:r>
              <w:rPr>
                <w:rFonts w:hint="eastAsia"/>
                <w:sz w:val="15"/>
                <w:szCs w:val="15"/>
              </w:rPr>
              <w:t xml:space="preserve"> </w:t>
            </w:r>
            <w:r>
              <w:rPr>
                <w:rFonts w:hint="eastAsia"/>
                <w:sz w:val="15"/>
                <w:szCs w:val="15"/>
              </w:rPr>
              <w:t>同时</w:t>
            </w:r>
            <w:r>
              <w:rPr>
                <w:rFonts w:hint="eastAsia"/>
                <w:sz w:val="15"/>
                <w:szCs w:val="15"/>
              </w:rPr>
              <w:t xml:space="preserve"> </w:t>
            </w:r>
            <w:r>
              <w:rPr>
                <w:rFonts w:hint="eastAsia"/>
                <w:sz w:val="15"/>
                <w:szCs w:val="15"/>
              </w:rPr>
              <w:t>以买价卖出一手行权价较大的</w:t>
            </w:r>
            <w:r w:rsidR="00B7627D">
              <w:rPr>
                <w:rFonts w:hint="eastAsia"/>
                <w:sz w:val="15"/>
                <w:szCs w:val="15"/>
              </w:rPr>
              <w:t>虚</w:t>
            </w:r>
            <w:r>
              <w:rPr>
                <w:rFonts w:hint="eastAsia"/>
                <w:sz w:val="15"/>
                <w:szCs w:val="15"/>
              </w:rPr>
              <w:t>值看跌期权。</w:t>
            </w:r>
          </w:p>
          <w:p w:rsidR="00753F1F" w:rsidRPr="00501CC5" w:rsidRDefault="00753F1F" w:rsidP="00753F1F">
            <w:pPr>
              <w:rPr>
                <w:color w:val="C00000"/>
              </w:rPr>
            </w:pPr>
          </w:p>
        </w:tc>
      </w:tr>
      <w:tr w:rsidR="00501CC5" w:rsidTr="00CD4AD6">
        <w:tc>
          <w:tcPr>
            <w:tcW w:w="1276" w:type="dxa"/>
          </w:tcPr>
          <w:p w:rsidR="00501CC5" w:rsidRDefault="006C225B" w:rsidP="00CD4AD6">
            <w:r>
              <w:rPr>
                <w:noProof/>
              </w:rPr>
              <w:drawing>
                <wp:inline distT="0" distB="0" distL="0" distR="0">
                  <wp:extent cx="607060" cy="307340"/>
                  <wp:effectExtent l="19050" t="0" r="2540" b="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501CC5" w:rsidRDefault="00501CC5" w:rsidP="00CD4AD6">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盘涨</w:t>
            </w:r>
            <w:r w:rsidRPr="00501CC5">
              <w:rPr>
                <w:rFonts w:ascii="Arial" w:eastAsia="宋体" w:hAnsi="Arial" w:cs="Times New Roman" w:hint="eastAsia"/>
                <w:color w:val="C00000"/>
                <w:sz w:val="15"/>
                <w:szCs w:val="15"/>
              </w:rPr>
              <w:t>Call</w:t>
            </w:r>
          </w:p>
          <w:p w:rsidR="002C2F5E" w:rsidRPr="00FD546C" w:rsidRDefault="002C2F5E" w:rsidP="005E6330">
            <w:pPr>
              <w:pStyle w:val="a3"/>
              <w:numPr>
                <w:ilvl w:val="0"/>
                <w:numId w:val="56"/>
              </w:numPr>
              <w:spacing w:line="240" w:lineRule="exact"/>
              <w:ind w:firstLineChars="0"/>
            </w:pPr>
            <w:r w:rsidRPr="00FD546C">
              <w:rPr>
                <w:rFonts w:hint="eastAsia"/>
                <w:sz w:val="15"/>
                <w:szCs w:val="15"/>
              </w:rPr>
              <w:t>市场判断：</w:t>
            </w:r>
            <w:r w:rsidR="00A87133">
              <w:rPr>
                <w:rFonts w:hint="eastAsia"/>
                <w:sz w:val="15"/>
                <w:szCs w:val="15"/>
              </w:rPr>
              <w:t>标的物合约会涨但是不会涨太多</w:t>
            </w:r>
          </w:p>
          <w:p w:rsidR="002C2F5E" w:rsidRPr="00FD546C" w:rsidRDefault="002C2F5E" w:rsidP="005E6330">
            <w:pPr>
              <w:pStyle w:val="a3"/>
              <w:numPr>
                <w:ilvl w:val="0"/>
                <w:numId w:val="56"/>
              </w:numPr>
              <w:spacing w:line="240" w:lineRule="exact"/>
              <w:ind w:firstLineChars="0"/>
            </w:pPr>
            <w:r>
              <w:rPr>
                <w:rFonts w:hint="eastAsia"/>
                <w:sz w:val="15"/>
                <w:szCs w:val="15"/>
              </w:rPr>
              <w:t>操作建议：</w:t>
            </w:r>
            <w:r w:rsidR="00A87133">
              <w:rPr>
                <w:rFonts w:hint="eastAsia"/>
                <w:sz w:val="15"/>
                <w:szCs w:val="15"/>
              </w:rPr>
              <w:t>同时买进和卖出看涨期权</w:t>
            </w:r>
            <w:r>
              <w:rPr>
                <w:rFonts w:hint="eastAsia"/>
                <w:sz w:val="15"/>
                <w:szCs w:val="15"/>
              </w:rPr>
              <w:t>。</w:t>
            </w:r>
            <w:r w:rsidR="00A87133">
              <w:rPr>
                <w:rFonts w:hint="eastAsia"/>
                <w:sz w:val="15"/>
                <w:szCs w:val="15"/>
              </w:rPr>
              <w:t>等待行情上涨，造成权利金变化后，卖出盈利。</w:t>
            </w:r>
          </w:p>
          <w:p w:rsidR="002C2F5E" w:rsidRPr="00FD546C" w:rsidRDefault="002C2F5E" w:rsidP="005E6330">
            <w:pPr>
              <w:pStyle w:val="a3"/>
              <w:numPr>
                <w:ilvl w:val="0"/>
                <w:numId w:val="56"/>
              </w:numPr>
              <w:spacing w:line="240" w:lineRule="exact"/>
              <w:ind w:firstLineChars="0"/>
            </w:pPr>
            <w:r>
              <w:rPr>
                <w:rFonts w:hint="eastAsia"/>
                <w:sz w:val="15"/>
                <w:szCs w:val="15"/>
              </w:rPr>
              <w:t>优点：</w:t>
            </w:r>
            <w:r w:rsidR="00A87133">
              <w:rPr>
                <w:rFonts w:hint="eastAsia"/>
                <w:sz w:val="15"/>
                <w:szCs w:val="15"/>
              </w:rPr>
              <w:t>能以比较少的权利金获得行情上涨时的获利机会</w:t>
            </w:r>
          </w:p>
          <w:p w:rsidR="002C2F5E" w:rsidRPr="00B34529" w:rsidRDefault="002C2F5E" w:rsidP="005E6330">
            <w:pPr>
              <w:pStyle w:val="a3"/>
              <w:numPr>
                <w:ilvl w:val="0"/>
                <w:numId w:val="56"/>
              </w:numPr>
              <w:spacing w:line="240" w:lineRule="exact"/>
              <w:ind w:firstLineChars="0"/>
            </w:pPr>
            <w:r>
              <w:rPr>
                <w:rFonts w:hint="eastAsia"/>
                <w:sz w:val="15"/>
                <w:szCs w:val="15"/>
              </w:rPr>
              <w:t>缺点：</w:t>
            </w:r>
            <w:r w:rsidR="00A87133">
              <w:rPr>
                <w:rFonts w:hint="eastAsia"/>
                <w:sz w:val="15"/>
                <w:szCs w:val="15"/>
              </w:rPr>
              <w:t>当行情大涨时，无法获得更大的利润。</w:t>
            </w:r>
          </w:p>
          <w:p w:rsidR="002C2F5E" w:rsidRPr="00753F1F" w:rsidRDefault="002C2F5E" w:rsidP="005E6330">
            <w:pPr>
              <w:pStyle w:val="a3"/>
              <w:numPr>
                <w:ilvl w:val="0"/>
                <w:numId w:val="56"/>
              </w:numPr>
              <w:spacing w:line="240" w:lineRule="exact"/>
              <w:ind w:firstLineChars="0"/>
            </w:pPr>
            <w:r>
              <w:rPr>
                <w:rFonts w:hint="eastAsia"/>
                <w:sz w:val="15"/>
                <w:szCs w:val="15"/>
              </w:rPr>
              <w:t>建议报单：以</w:t>
            </w:r>
            <w:r w:rsidR="008D0F0D">
              <w:rPr>
                <w:rFonts w:hint="eastAsia"/>
                <w:sz w:val="15"/>
                <w:szCs w:val="15"/>
              </w:rPr>
              <w:t>卖价买入</w:t>
            </w:r>
            <w:r>
              <w:rPr>
                <w:rFonts w:hint="eastAsia"/>
                <w:sz w:val="15"/>
                <w:szCs w:val="15"/>
              </w:rPr>
              <w:t>一手行权价较</w:t>
            </w:r>
            <w:r w:rsidR="00AB5A10">
              <w:rPr>
                <w:rFonts w:hint="eastAsia"/>
                <w:sz w:val="15"/>
                <w:szCs w:val="15"/>
              </w:rPr>
              <w:t>大</w:t>
            </w:r>
            <w:r>
              <w:rPr>
                <w:rFonts w:hint="eastAsia"/>
                <w:sz w:val="15"/>
                <w:szCs w:val="15"/>
              </w:rPr>
              <w:t>的</w:t>
            </w:r>
            <w:r w:rsidR="00AB5A10">
              <w:rPr>
                <w:rFonts w:hint="eastAsia"/>
                <w:sz w:val="15"/>
                <w:szCs w:val="15"/>
              </w:rPr>
              <w:t>实</w:t>
            </w:r>
            <w:r>
              <w:rPr>
                <w:rFonts w:hint="eastAsia"/>
                <w:sz w:val="15"/>
                <w:szCs w:val="15"/>
              </w:rPr>
              <w:t>值看涨期权合约</w:t>
            </w:r>
            <w:r>
              <w:rPr>
                <w:rFonts w:hint="eastAsia"/>
                <w:sz w:val="15"/>
                <w:szCs w:val="15"/>
              </w:rPr>
              <w:t xml:space="preserve"> </w:t>
            </w:r>
            <w:r>
              <w:rPr>
                <w:rFonts w:hint="eastAsia"/>
                <w:sz w:val="15"/>
                <w:szCs w:val="15"/>
              </w:rPr>
              <w:t>同时</w:t>
            </w:r>
            <w:r>
              <w:rPr>
                <w:rFonts w:hint="eastAsia"/>
                <w:sz w:val="15"/>
                <w:szCs w:val="15"/>
              </w:rPr>
              <w:t xml:space="preserve"> </w:t>
            </w:r>
            <w:r>
              <w:rPr>
                <w:rFonts w:hint="eastAsia"/>
                <w:sz w:val="15"/>
                <w:szCs w:val="15"/>
              </w:rPr>
              <w:t>以买价卖出一手行权价较</w:t>
            </w:r>
            <w:r w:rsidR="00AB5A10">
              <w:rPr>
                <w:rFonts w:hint="eastAsia"/>
                <w:sz w:val="15"/>
                <w:szCs w:val="15"/>
              </w:rPr>
              <w:t>小</w:t>
            </w:r>
            <w:r>
              <w:rPr>
                <w:rFonts w:hint="eastAsia"/>
                <w:sz w:val="15"/>
                <w:szCs w:val="15"/>
              </w:rPr>
              <w:t>的</w:t>
            </w:r>
            <w:r w:rsidR="00AB5A10">
              <w:rPr>
                <w:rFonts w:hint="eastAsia"/>
                <w:sz w:val="15"/>
                <w:szCs w:val="15"/>
              </w:rPr>
              <w:t>虚</w:t>
            </w:r>
            <w:r>
              <w:rPr>
                <w:rFonts w:hint="eastAsia"/>
                <w:sz w:val="15"/>
                <w:szCs w:val="15"/>
              </w:rPr>
              <w:t>值看</w:t>
            </w:r>
            <w:r w:rsidR="008D0F0D">
              <w:rPr>
                <w:rFonts w:hint="eastAsia"/>
                <w:sz w:val="15"/>
                <w:szCs w:val="15"/>
              </w:rPr>
              <w:t>涨</w:t>
            </w:r>
            <w:r>
              <w:rPr>
                <w:rFonts w:hint="eastAsia"/>
                <w:sz w:val="15"/>
                <w:szCs w:val="15"/>
              </w:rPr>
              <w:t>期权。</w:t>
            </w:r>
          </w:p>
          <w:p w:rsidR="002C2F5E" w:rsidRPr="002C2F5E" w:rsidRDefault="002C2F5E" w:rsidP="00CD4AD6">
            <w:pPr>
              <w:rPr>
                <w:color w:val="C00000"/>
              </w:rPr>
            </w:pPr>
          </w:p>
        </w:tc>
      </w:tr>
      <w:tr w:rsidR="007F50AF" w:rsidTr="007F50AF">
        <w:tc>
          <w:tcPr>
            <w:tcW w:w="1276" w:type="dxa"/>
          </w:tcPr>
          <w:p w:rsidR="007F50AF" w:rsidRDefault="006C225B" w:rsidP="007F50AF">
            <w:r>
              <w:rPr>
                <w:noProof/>
              </w:rPr>
              <w:drawing>
                <wp:inline distT="0" distB="0" distL="0" distR="0">
                  <wp:extent cx="607060" cy="307340"/>
                  <wp:effectExtent l="19050" t="0" r="2540" b="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7F50AF" w:rsidRDefault="00501CC5" w:rsidP="007F50AF">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盘涨</w:t>
            </w:r>
            <w:r w:rsidRPr="00501CC5">
              <w:rPr>
                <w:rFonts w:ascii="Arial" w:eastAsia="宋体" w:hAnsi="Arial" w:cs="Times New Roman" w:hint="eastAsia"/>
                <w:color w:val="C00000"/>
                <w:sz w:val="15"/>
                <w:szCs w:val="15"/>
              </w:rPr>
              <w:t>Put</w:t>
            </w:r>
          </w:p>
          <w:p w:rsidR="00CD3D25" w:rsidRPr="00FD546C" w:rsidRDefault="00CD3D25" w:rsidP="005E6330">
            <w:pPr>
              <w:pStyle w:val="a3"/>
              <w:numPr>
                <w:ilvl w:val="0"/>
                <w:numId w:val="56"/>
              </w:numPr>
              <w:spacing w:line="240" w:lineRule="exact"/>
              <w:ind w:firstLineChars="0"/>
            </w:pPr>
            <w:r w:rsidRPr="00FD546C">
              <w:rPr>
                <w:rFonts w:hint="eastAsia"/>
                <w:sz w:val="15"/>
                <w:szCs w:val="15"/>
              </w:rPr>
              <w:t>市场判断：</w:t>
            </w:r>
            <w:r>
              <w:rPr>
                <w:rFonts w:hint="eastAsia"/>
                <w:sz w:val="15"/>
                <w:szCs w:val="15"/>
              </w:rPr>
              <w:t>标的物合约会涨但是不会涨太多</w:t>
            </w:r>
          </w:p>
          <w:p w:rsidR="00CD3D25" w:rsidRPr="00FD546C" w:rsidRDefault="00CD3D25" w:rsidP="005E6330">
            <w:pPr>
              <w:pStyle w:val="a3"/>
              <w:numPr>
                <w:ilvl w:val="0"/>
                <w:numId w:val="56"/>
              </w:numPr>
              <w:spacing w:line="240" w:lineRule="exact"/>
              <w:ind w:firstLineChars="0"/>
            </w:pPr>
            <w:r>
              <w:rPr>
                <w:rFonts w:hint="eastAsia"/>
                <w:sz w:val="15"/>
                <w:szCs w:val="15"/>
              </w:rPr>
              <w:t>操作建议：同时买进和卖出看</w:t>
            </w:r>
            <w:r w:rsidR="003B0256">
              <w:rPr>
                <w:rFonts w:hint="eastAsia"/>
                <w:sz w:val="15"/>
                <w:szCs w:val="15"/>
              </w:rPr>
              <w:t>跌</w:t>
            </w:r>
            <w:r>
              <w:rPr>
                <w:rFonts w:hint="eastAsia"/>
                <w:sz w:val="15"/>
                <w:szCs w:val="15"/>
              </w:rPr>
              <w:t>期权。等待行情上涨，造成权利金变化后，卖出盈利。</w:t>
            </w:r>
          </w:p>
          <w:p w:rsidR="00CD3D25" w:rsidRPr="00FD546C" w:rsidRDefault="00CD3D25" w:rsidP="005E6330">
            <w:pPr>
              <w:pStyle w:val="a3"/>
              <w:numPr>
                <w:ilvl w:val="0"/>
                <w:numId w:val="56"/>
              </w:numPr>
              <w:spacing w:line="240" w:lineRule="exact"/>
              <w:ind w:firstLineChars="0"/>
            </w:pPr>
            <w:r>
              <w:rPr>
                <w:rFonts w:hint="eastAsia"/>
                <w:sz w:val="15"/>
                <w:szCs w:val="15"/>
              </w:rPr>
              <w:t>优点：</w:t>
            </w:r>
            <w:r w:rsidR="003B0256">
              <w:rPr>
                <w:rFonts w:hint="eastAsia"/>
                <w:sz w:val="15"/>
                <w:szCs w:val="15"/>
              </w:rPr>
              <w:t>能在风险控制下卖出看跌期权，获取收益</w:t>
            </w:r>
          </w:p>
          <w:p w:rsidR="00CD3D25" w:rsidRPr="00B34529" w:rsidRDefault="00CD3D25" w:rsidP="005E6330">
            <w:pPr>
              <w:pStyle w:val="a3"/>
              <w:numPr>
                <w:ilvl w:val="0"/>
                <w:numId w:val="56"/>
              </w:numPr>
              <w:spacing w:line="240" w:lineRule="exact"/>
              <w:ind w:firstLineChars="0"/>
            </w:pPr>
            <w:r>
              <w:rPr>
                <w:rFonts w:hint="eastAsia"/>
                <w:sz w:val="15"/>
                <w:szCs w:val="15"/>
              </w:rPr>
              <w:t>缺点：</w:t>
            </w:r>
            <w:r w:rsidR="003B0256">
              <w:rPr>
                <w:rFonts w:hint="eastAsia"/>
                <w:sz w:val="15"/>
                <w:szCs w:val="15"/>
              </w:rPr>
              <w:t>权利金收益变的较小</w:t>
            </w:r>
            <w:r>
              <w:rPr>
                <w:rFonts w:hint="eastAsia"/>
                <w:sz w:val="15"/>
                <w:szCs w:val="15"/>
              </w:rPr>
              <w:t>。</w:t>
            </w:r>
          </w:p>
          <w:p w:rsidR="00CD3D25" w:rsidRPr="00753F1F" w:rsidRDefault="00CD3D25" w:rsidP="005E6330">
            <w:pPr>
              <w:pStyle w:val="a3"/>
              <w:numPr>
                <w:ilvl w:val="0"/>
                <w:numId w:val="56"/>
              </w:numPr>
              <w:spacing w:line="240" w:lineRule="exact"/>
              <w:ind w:firstLineChars="0"/>
            </w:pPr>
            <w:r>
              <w:rPr>
                <w:rFonts w:hint="eastAsia"/>
                <w:sz w:val="15"/>
                <w:szCs w:val="15"/>
              </w:rPr>
              <w:t>建议报单：以卖价买入一手行权价较</w:t>
            </w:r>
            <w:r w:rsidR="00AB5A10">
              <w:rPr>
                <w:rFonts w:hint="eastAsia"/>
                <w:sz w:val="15"/>
                <w:szCs w:val="15"/>
              </w:rPr>
              <w:t>大</w:t>
            </w:r>
            <w:r>
              <w:rPr>
                <w:rFonts w:hint="eastAsia"/>
                <w:sz w:val="15"/>
                <w:szCs w:val="15"/>
              </w:rPr>
              <w:t>的</w:t>
            </w:r>
            <w:r w:rsidR="00AB5A10">
              <w:rPr>
                <w:rFonts w:hint="eastAsia"/>
                <w:sz w:val="15"/>
                <w:szCs w:val="15"/>
              </w:rPr>
              <w:t>虚</w:t>
            </w:r>
            <w:r>
              <w:rPr>
                <w:rFonts w:hint="eastAsia"/>
                <w:sz w:val="15"/>
                <w:szCs w:val="15"/>
              </w:rPr>
              <w:t>值看</w:t>
            </w:r>
            <w:r w:rsidR="00B24A4A">
              <w:rPr>
                <w:rFonts w:hint="eastAsia"/>
                <w:sz w:val="15"/>
                <w:szCs w:val="15"/>
              </w:rPr>
              <w:t>跌</w:t>
            </w:r>
            <w:r>
              <w:rPr>
                <w:rFonts w:hint="eastAsia"/>
                <w:sz w:val="15"/>
                <w:szCs w:val="15"/>
              </w:rPr>
              <w:t>期权合约</w:t>
            </w:r>
            <w:r>
              <w:rPr>
                <w:rFonts w:hint="eastAsia"/>
                <w:sz w:val="15"/>
                <w:szCs w:val="15"/>
              </w:rPr>
              <w:t xml:space="preserve"> </w:t>
            </w:r>
            <w:r>
              <w:rPr>
                <w:rFonts w:hint="eastAsia"/>
                <w:sz w:val="15"/>
                <w:szCs w:val="15"/>
              </w:rPr>
              <w:t>同时</w:t>
            </w:r>
            <w:r>
              <w:rPr>
                <w:rFonts w:hint="eastAsia"/>
                <w:sz w:val="15"/>
                <w:szCs w:val="15"/>
              </w:rPr>
              <w:t xml:space="preserve"> </w:t>
            </w:r>
            <w:r>
              <w:rPr>
                <w:rFonts w:hint="eastAsia"/>
                <w:sz w:val="15"/>
                <w:szCs w:val="15"/>
              </w:rPr>
              <w:t>以买价卖出一手行权价较</w:t>
            </w:r>
            <w:r w:rsidR="00AB5A10">
              <w:rPr>
                <w:rFonts w:hint="eastAsia"/>
                <w:sz w:val="15"/>
                <w:szCs w:val="15"/>
              </w:rPr>
              <w:t>小</w:t>
            </w:r>
            <w:r>
              <w:rPr>
                <w:rFonts w:hint="eastAsia"/>
                <w:sz w:val="15"/>
                <w:szCs w:val="15"/>
              </w:rPr>
              <w:t>的</w:t>
            </w:r>
            <w:r w:rsidR="00AB5A10">
              <w:rPr>
                <w:rFonts w:hint="eastAsia"/>
                <w:sz w:val="15"/>
                <w:szCs w:val="15"/>
              </w:rPr>
              <w:t>实</w:t>
            </w:r>
            <w:r>
              <w:rPr>
                <w:rFonts w:hint="eastAsia"/>
                <w:sz w:val="15"/>
                <w:szCs w:val="15"/>
              </w:rPr>
              <w:t>值看</w:t>
            </w:r>
            <w:r w:rsidR="00B24A4A">
              <w:rPr>
                <w:rFonts w:hint="eastAsia"/>
                <w:sz w:val="15"/>
                <w:szCs w:val="15"/>
              </w:rPr>
              <w:t>跌</w:t>
            </w:r>
            <w:r>
              <w:rPr>
                <w:rFonts w:hint="eastAsia"/>
                <w:sz w:val="15"/>
                <w:szCs w:val="15"/>
              </w:rPr>
              <w:t>期权。</w:t>
            </w:r>
          </w:p>
          <w:p w:rsidR="00CD3D25" w:rsidRPr="00CD3D25" w:rsidRDefault="00CD3D25" w:rsidP="007F50AF">
            <w:pPr>
              <w:rPr>
                <w:color w:val="C00000"/>
              </w:rPr>
            </w:pPr>
          </w:p>
        </w:tc>
      </w:tr>
      <w:tr w:rsidR="00501CC5" w:rsidTr="007F50AF">
        <w:tc>
          <w:tcPr>
            <w:tcW w:w="1276" w:type="dxa"/>
          </w:tcPr>
          <w:p w:rsidR="00501CC5" w:rsidRDefault="006C225B" w:rsidP="007F50AF">
            <w:r>
              <w:rPr>
                <w:noProof/>
              </w:rPr>
              <w:drawing>
                <wp:inline distT="0" distB="0" distL="0" distR="0">
                  <wp:extent cx="607060" cy="307340"/>
                  <wp:effectExtent l="19050" t="0" r="2540" b="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501CC5" w:rsidRDefault="00501CC5" w:rsidP="007F50AF">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盘跌</w:t>
            </w:r>
            <w:r w:rsidRPr="00501CC5">
              <w:rPr>
                <w:rFonts w:ascii="Arial" w:eastAsia="宋体" w:hAnsi="Arial" w:cs="Times New Roman" w:hint="eastAsia"/>
                <w:color w:val="C00000"/>
                <w:sz w:val="15"/>
                <w:szCs w:val="15"/>
              </w:rPr>
              <w:t>Call</w:t>
            </w:r>
          </w:p>
          <w:p w:rsidR="003309B0" w:rsidRPr="00FD546C" w:rsidRDefault="003309B0" w:rsidP="005E6330">
            <w:pPr>
              <w:pStyle w:val="a3"/>
              <w:numPr>
                <w:ilvl w:val="0"/>
                <w:numId w:val="56"/>
              </w:numPr>
              <w:spacing w:line="240" w:lineRule="exact"/>
              <w:ind w:firstLineChars="0"/>
            </w:pPr>
            <w:r w:rsidRPr="00FD546C">
              <w:rPr>
                <w:rFonts w:hint="eastAsia"/>
                <w:sz w:val="15"/>
                <w:szCs w:val="15"/>
              </w:rPr>
              <w:t>市场判断：</w:t>
            </w:r>
            <w:r>
              <w:rPr>
                <w:rFonts w:hint="eastAsia"/>
                <w:sz w:val="15"/>
                <w:szCs w:val="15"/>
              </w:rPr>
              <w:t>标的物合约会跌但是不会跌太多</w:t>
            </w:r>
          </w:p>
          <w:p w:rsidR="003309B0" w:rsidRPr="00FD546C" w:rsidRDefault="003309B0" w:rsidP="005E6330">
            <w:pPr>
              <w:pStyle w:val="a3"/>
              <w:numPr>
                <w:ilvl w:val="0"/>
                <w:numId w:val="56"/>
              </w:numPr>
              <w:spacing w:line="240" w:lineRule="exact"/>
              <w:ind w:firstLineChars="0"/>
            </w:pPr>
            <w:r>
              <w:rPr>
                <w:rFonts w:hint="eastAsia"/>
                <w:sz w:val="15"/>
                <w:szCs w:val="15"/>
              </w:rPr>
              <w:t>操作建议：同时买进和卖出看</w:t>
            </w:r>
            <w:r w:rsidR="00B6712F">
              <w:rPr>
                <w:rFonts w:hint="eastAsia"/>
                <w:sz w:val="15"/>
                <w:szCs w:val="15"/>
              </w:rPr>
              <w:t>涨</w:t>
            </w:r>
            <w:r>
              <w:rPr>
                <w:rFonts w:hint="eastAsia"/>
                <w:sz w:val="15"/>
                <w:szCs w:val="15"/>
              </w:rPr>
              <w:t>期权。等待行情下跌，造成权利金变化后，卖出盈利。</w:t>
            </w:r>
          </w:p>
          <w:p w:rsidR="003309B0" w:rsidRPr="00FD546C" w:rsidRDefault="003309B0" w:rsidP="005E6330">
            <w:pPr>
              <w:pStyle w:val="a3"/>
              <w:numPr>
                <w:ilvl w:val="0"/>
                <w:numId w:val="56"/>
              </w:numPr>
              <w:spacing w:line="240" w:lineRule="exact"/>
              <w:ind w:firstLineChars="0"/>
            </w:pPr>
            <w:r>
              <w:rPr>
                <w:rFonts w:hint="eastAsia"/>
                <w:sz w:val="15"/>
                <w:szCs w:val="15"/>
              </w:rPr>
              <w:t>优点：</w:t>
            </w:r>
            <w:r w:rsidR="00B6712F">
              <w:rPr>
                <w:rFonts w:hint="eastAsia"/>
                <w:sz w:val="15"/>
                <w:szCs w:val="15"/>
              </w:rPr>
              <w:t>能在风险控制下卖出看涨期权，获取收益</w:t>
            </w:r>
          </w:p>
          <w:p w:rsidR="003309B0" w:rsidRPr="00B34529" w:rsidRDefault="003309B0" w:rsidP="005E6330">
            <w:pPr>
              <w:pStyle w:val="a3"/>
              <w:numPr>
                <w:ilvl w:val="0"/>
                <w:numId w:val="56"/>
              </w:numPr>
              <w:spacing w:line="240" w:lineRule="exact"/>
              <w:ind w:firstLineChars="0"/>
            </w:pPr>
            <w:r>
              <w:rPr>
                <w:rFonts w:hint="eastAsia"/>
                <w:sz w:val="15"/>
                <w:szCs w:val="15"/>
              </w:rPr>
              <w:t>缺点：</w:t>
            </w:r>
            <w:r w:rsidR="00B6712F">
              <w:rPr>
                <w:rFonts w:hint="eastAsia"/>
                <w:sz w:val="15"/>
                <w:szCs w:val="15"/>
              </w:rPr>
              <w:t>权利金收益变的较小</w:t>
            </w:r>
            <w:r>
              <w:rPr>
                <w:rFonts w:hint="eastAsia"/>
                <w:sz w:val="15"/>
                <w:szCs w:val="15"/>
              </w:rPr>
              <w:t>。</w:t>
            </w:r>
          </w:p>
          <w:p w:rsidR="003309B0" w:rsidRPr="00753F1F" w:rsidRDefault="003309B0" w:rsidP="005E6330">
            <w:pPr>
              <w:pStyle w:val="a3"/>
              <w:numPr>
                <w:ilvl w:val="0"/>
                <w:numId w:val="56"/>
              </w:numPr>
              <w:spacing w:line="240" w:lineRule="exact"/>
              <w:ind w:firstLineChars="0"/>
            </w:pPr>
            <w:r>
              <w:rPr>
                <w:rFonts w:hint="eastAsia"/>
                <w:sz w:val="15"/>
                <w:szCs w:val="15"/>
              </w:rPr>
              <w:t>建议报单：以卖价买入一手行权价较</w:t>
            </w:r>
            <w:r w:rsidR="00887F00">
              <w:rPr>
                <w:rFonts w:hint="eastAsia"/>
                <w:sz w:val="15"/>
                <w:szCs w:val="15"/>
              </w:rPr>
              <w:t>小</w:t>
            </w:r>
            <w:r>
              <w:rPr>
                <w:rFonts w:hint="eastAsia"/>
                <w:sz w:val="15"/>
                <w:szCs w:val="15"/>
              </w:rPr>
              <w:t>的</w:t>
            </w:r>
            <w:r w:rsidR="00887F00">
              <w:rPr>
                <w:rFonts w:hint="eastAsia"/>
                <w:sz w:val="15"/>
                <w:szCs w:val="15"/>
              </w:rPr>
              <w:t>虚</w:t>
            </w:r>
            <w:r>
              <w:rPr>
                <w:rFonts w:hint="eastAsia"/>
                <w:sz w:val="15"/>
                <w:szCs w:val="15"/>
              </w:rPr>
              <w:t>值看</w:t>
            </w:r>
            <w:r w:rsidR="00B7627D">
              <w:rPr>
                <w:rFonts w:hint="eastAsia"/>
                <w:sz w:val="15"/>
                <w:szCs w:val="15"/>
              </w:rPr>
              <w:t>涨</w:t>
            </w:r>
            <w:r>
              <w:rPr>
                <w:rFonts w:hint="eastAsia"/>
                <w:sz w:val="15"/>
                <w:szCs w:val="15"/>
              </w:rPr>
              <w:t>期权合约</w:t>
            </w:r>
            <w:r>
              <w:rPr>
                <w:rFonts w:hint="eastAsia"/>
                <w:sz w:val="15"/>
                <w:szCs w:val="15"/>
              </w:rPr>
              <w:t xml:space="preserve"> </w:t>
            </w:r>
            <w:r>
              <w:rPr>
                <w:rFonts w:hint="eastAsia"/>
                <w:sz w:val="15"/>
                <w:szCs w:val="15"/>
              </w:rPr>
              <w:t>同时</w:t>
            </w:r>
            <w:r>
              <w:rPr>
                <w:rFonts w:hint="eastAsia"/>
                <w:sz w:val="15"/>
                <w:szCs w:val="15"/>
              </w:rPr>
              <w:t xml:space="preserve"> </w:t>
            </w:r>
            <w:r>
              <w:rPr>
                <w:rFonts w:hint="eastAsia"/>
                <w:sz w:val="15"/>
                <w:szCs w:val="15"/>
              </w:rPr>
              <w:t>以买价卖出一手行权价较</w:t>
            </w:r>
            <w:r w:rsidR="00887F00">
              <w:rPr>
                <w:rFonts w:hint="eastAsia"/>
                <w:sz w:val="15"/>
                <w:szCs w:val="15"/>
              </w:rPr>
              <w:t>大</w:t>
            </w:r>
            <w:r>
              <w:rPr>
                <w:rFonts w:hint="eastAsia"/>
                <w:sz w:val="15"/>
                <w:szCs w:val="15"/>
              </w:rPr>
              <w:t>的</w:t>
            </w:r>
            <w:r w:rsidR="00887F00">
              <w:rPr>
                <w:rFonts w:hint="eastAsia"/>
                <w:sz w:val="15"/>
                <w:szCs w:val="15"/>
              </w:rPr>
              <w:t>实</w:t>
            </w:r>
            <w:r>
              <w:rPr>
                <w:rFonts w:hint="eastAsia"/>
                <w:sz w:val="15"/>
                <w:szCs w:val="15"/>
              </w:rPr>
              <w:t>值看</w:t>
            </w:r>
            <w:r w:rsidR="00B7627D">
              <w:rPr>
                <w:rFonts w:hint="eastAsia"/>
                <w:sz w:val="15"/>
                <w:szCs w:val="15"/>
              </w:rPr>
              <w:t>涨</w:t>
            </w:r>
            <w:r>
              <w:rPr>
                <w:rFonts w:hint="eastAsia"/>
                <w:sz w:val="15"/>
                <w:szCs w:val="15"/>
              </w:rPr>
              <w:t>期权。</w:t>
            </w:r>
          </w:p>
          <w:p w:rsidR="003309B0" w:rsidRPr="003309B0" w:rsidRDefault="003309B0" w:rsidP="007F50AF">
            <w:pPr>
              <w:rPr>
                <w:color w:val="C00000"/>
              </w:rPr>
            </w:pPr>
          </w:p>
        </w:tc>
      </w:tr>
      <w:tr w:rsidR="007F50AF" w:rsidTr="007F50AF">
        <w:tc>
          <w:tcPr>
            <w:tcW w:w="1276" w:type="dxa"/>
          </w:tcPr>
          <w:p w:rsidR="007F50AF" w:rsidRDefault="006C225B" w:rsidP="007F50AF">
            <w:r>
              <w:rPr>
                <w:noProof/>
              </w:rPr>
              <w:drawing>
                <wp:inline distT="0" distB="0" distL="0" distR="0">
                  <wp:extent cx="607060" cy="307340"/>
                  <wp:effectExtent l="19050" t="0" r="2540" b="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607060" cy="307340"/>
                          </a:xfrm>
                          <a:prstGeom prst="rect">
                            <a:avLst/>
                          </a:prstGeom>
                          <a:noFill/>
                          <a:ln w="9525">
                            <a:noFill/>
                            <a:miter lim="800000"/>
                            <a:headEnd/>
                            <a:tailEnd/>
                          </a:ln>
                        </pic:spPr>
                      </pic:pic>
                    </a:graphicData>
                  </a:graphic>
                </wp:inline>
              </w:drawing>
            </w:r>
          </w:p>
        </w:tc>
        <w:tc>
          <w:tcPr>
            <w:tcW w:w="6287" w:type="dxa"/>
          </w:tcPr>
          <w:p w:rsidR="007F50AF" w:rsidRDefault="00501CC5" w:rsidP="007F50AF">
            <w:pPr>
              <w:rPr>
                <w:rFonts w:ascii="Arial" w:eastAsia="宋体" w:hAnsi="Arial" w:cs="Times New Roman"/>
                <w:color w:val="C00000"/>
                <w:sz w:val="15"/>
                <w:szCs w:val="15"/>
              </w:rPr>
            </w:pPr>
            <w:r w:rsidRPr="00501CC5">
              <w:rPr>
                <w:rFonts w:ascii="Arial" w:eastAsia="宋体" w:hAnsi="Arial" w:cs="Times New Roman" w:hint="eastAsia"/>
                <w:color w:val="C00000"/>
                <w:sz w:val="15"/>
                <w:szCs w:val="15"/>
              </w:rPr>
              <w:t>盘跌</w:t>
            </w:r>
            <w:r w:rsidRPr="00501CC5">
              <w:rPr>
                <w:rFonts w:ascii="Arial" w:eastAsia="宋体" w:hAnsi="Arial" w:cs="Times New Roman" w:hint="eastAsia"/>
                <w:color w:val="C00000"/>
                <w:sz w:val="15"/>
                <w:szCs w:val="15"/>
              </w:rPr>
              <w:t>Put</w:t>
            </w:r>
          </w:p>
          <w:p w:rsidR="00887F00" w:rsidRPr="00FD546C" w:rsidRDefault="00887F00" w:rsidP="005E6330">
            <w:pPr>
              <w:pStyle w:val="a3"/>
              <w:numPr>
                <w:ilvl w:val="0"/>
                <w:numId w:val="56"/>
              </w:numPr>
              <w:spacing w:line="240" w:lineRule="exact"/>
              <w:ind w:firstLineChars="0"/>
            </w:pPr>
            <w:r w:rsidRPr="00FD546C">
              <w:rPr>
                <w:rFonts w:hint="eastAsia"/>
                <w:sz w:val="15"/>
                <w:szCs w:val="15"/>
              </w:rPr>
              <w:t>市场判断：</w:t>
            </w:r>
            <w:r>
              <w:rPr>
                <w:rFonts w:hint="eastAsia"/>
                <w:sz w:val="15"/>
                <w:szCs w:val="15"/>
              </w:rPr>
              <w:t>标的物合约会跌但是不会跌太多</w:t>
            </w:r>
          </w:p>
          <w:p w:rsidR="00887F00" w:rsidRPr="00FD546C" w:rsidRDefault="00887F00" w:rsidP="005E6330">
            <w:pPr>
              <w:pStyle w:val="a3"/>
              <w:numPr>
                <w:ilvl w:val="0"/>
                <w:numId w:val="56"/>
              </w:numPr>
              <w:spacing w:line="240" w:lineRule="exact"/>
              <w:ind w:firstLineChars="0"/>
            </w:pPr>
            <w:r>
              <w:rPr>
                <w:rFonts w:hint="eastAsia"/>
                <w:sz w:val="15"/>
                <w:szCs w:val="15"/>
              </w:rPr>
              <w:t>操作建议：同时买进和卖出看</w:t>
            </w:r>
            <w:r w:rsidR="00B6712F">
              <w:rPr>
                <w:rFonts w:hint="eastAsia"/>
                <w:sz w:val="15"/>
                <w:szCs w:val="15"/>
              </w:rPr>
              <w:t>跌</w:t>
            </w:r>
            <w:r>
              <w:rPr>
                <w:rFonts w:hint="eastAsia"/>
                <w:sz w:val="15"/>
                <w:szCs w:val="15"/>
              </w:rPr>
              <w:t>期权。等待行情下跌，造成权利金变化后，卖出盈利。</w:t>
            </w:r>
          </w:p>
          <w:p w:rsidR="00887F00" w:rsidRPr="00FD546C" w:rsidRDefault="00887F00" w:rsidP="005E6330">
            <w:pPr>
              <w:pStyle w:val="a3"/>
              <w:numPr>
                <w:ilvl w:val="0"/>
                <w:numId w:val="56"/>
              </w:numPr>
              <w:spacing w:line="240" w:lineRule="exact"/>
              <w:ind w:firstLineChars="0"/>
            </w:pPr>
            <w:r>
              <w:rPr>
                <w:rFonts w:hint="eastAsia"/>
                <w:sz w:val="15"/>
                <w:szCs w:val="15"/>
              </w:rPr>
              <w:t>优点：</w:t>
            </w:r>
            <w:r w:rsidR="00B6712F">
              <w:rPr>
                <w:rFonts w:hint="eastAsia"/>
                <w:sz w:val="15"/>
                <w:szCs w:val="15"/>
              </w:rPr>
              <w:t>能以比较小的权利金获得行情下跌时候的获利机会</w:t>
            </w:r>
            <w:r w:rsidR="00B6712F" w:rsidRPr="00FD546C">
              <w:t xml:space="preserve"> </w:t>
            </w:r>
          </w:p>
          <w:p w:rsidR="00887F00" w:rsidRPr="00B34529" w:rsidRDefault="00887F00" w:rsidP="005E6330">
            <w:pPr>
              <w:pStyle w:val="a3"/>
              <w:numPr>
                <w:ilvl w:val="0"/>
                <w:numId w:val="56"/>
              </w:numPr>
              <w:spacing w:line="240" w:lineRule="exact"/>
              <w:ind w:firstLineChars="0"/>
            </w:pPr>
            <w:r>
              <w:rPr>
                <w:rFonts w:hint="eastAsia"/>
                <w:sz w:val="15"/>
                <w:szCs w:val="15"/>
              </w:rPr>
              <w:t>缺点：</w:t>
            </w:r>
            <w:r w:rsidR="00B6712F">
              <w:rPr>
                <w:rFonts w:hint="eastAsia"/>
                <w:sz w:val="15"/>
                <w:szCs w:val="15"/>
              </w:rPr>
              <w:t>当大跌行情出现时，获得利益较小</w:t>
            </w:r>
            <w:r>
              <w:rPr>
                <w:rFonts w:hint="eastAsia"/>
                <w:sz w:val="15"/>
                <w:szCs w:val="15"/>
              </w:rPr>
              <w:t>。</w:t>
            </w:r>
          </w:p>
          <w:p w:rsidR="00887F00" w:rsidRPr="00753F1F" w:rsidRDefault="00887F00" w:rsidP="005E6330">
            <w:pPr>
              <w:pStyle w:val="a3"/>
              <w:numPr>
                <w:ilvl w:val="0"/>
                <w:numId w:val="56"/>
              </w:numPr>
              <w:spacing w:line="240" w:lineRule="exact"/>
              <w:ind w:firstLineChars="0"/>
            </w:pPr>
            <w:r>
              <w:rPr>
                <w:rFonts w:hint="eastAsia"/>
                <w:sz w:val="15"/>
                <w:szCs w:val="15"/>
              </w:rPr>
              <w:t>建议报单：以卖价买入一手行权价较小的实值看</w:t>
            </w:r>
            <w:r w:rsidR="00B7627D">
              <w:rPr>
                <w:rFonts w:hint="eastAsia"/>
                <w:sz w:val="15"/>
                <w:szCs w:val="15"/>
              </w:rPr>
              <w:t>跌</w:t>
            </w:r>
            <w:r>
              <w:rPr>
                <w:rFonts w:hint="eastAsia"/>
                <w:sz w:val="15"/>
                <w:szCs w:val="15"/>
              </w:rPr>
              <w:t>期权合约</w:t>
            </w:r>
            <w:r>
              <w:rPr>
                <w:rFonts w:hint="eastAsia"/>
                <w:sz w:val="15"/>
                <w:szCs w:val="15"/>
              </w:rPr>
              <w:t xml:space="preserve"> </w:t>
            </w:r>
            <w:r>
              <w:rPr>
                <w:rFonts w:hint="eastAsia"/>
                <w:sz w:val="15"/>
                <w:szCs w:val="15"/>
              </w:rPr>
              <w:t>同时</w:t>
            </w:r>
            <w:r>
              <w:rPr>
                <w:rFonts w:hint="eastAsia"/>
                <w:sz w:val="15"/>
                <w:szCs w:val="15"/>
              </w:rPr>
              <w:t xml:space="preserve"> </w:t>
            </w:r>
            <w:r>
              <w:rPr>
                <w:rFonts w:hint="eastAsia"/>
                <w:sz w:val="15"/>
                <w:szCs w:val="15"/>
              </w:rPr>
              <w:t>以买价卖出一手行权价较大的虚值看</w:t>
            </w:r>
            <w:r w:rsidR="00B7627D">
              <w:rPr>
                <w:rFonts w:hint="eastAsia"/>
                <w:sz w:val="15"/>
                <w:szCs w:val="15"/>
              </w:rPr>
              <w:t>跌</w:t>
            </w:r>
            <w:r>
              <w:rPr>
                <w:rFonts w:hint="eastAsia"/>
                <w:sz w:val="15"/>
                <w:szCs w:val="15"/>
              </w:rPr>
              <w:t>期权。</w:t>
            </w:r>
          </w:p>
          <w:p w:rsidR="00887F00" w:rsidRPr="00887F00" w:rsidRDefault="00887F00" w:rsidP="007F50AF">
            <w:pPr>
              <w:rPr>
                <w:color w:val="C00000"/>
              </w:rPr>
            </w:pPr>
          </w:p>
        </w:tc>
      </w:tr>
    </w:tbl>
    <w:p w:rsidR="007F50AF" w:rsidRDefault="007F50AF" w:rsidP="007F50AF"/>
    <w:p w:rsidR="007F50AF" w:rsidRPr="007F50AF" w:rsidRDefault="007F50AF" w:rsidP="007F50AF"/>
    <w:p w:rsidR="00704C4E" w:rsidRDefault="00704C4E" w:rsidP="00704C4E">
      <w:pPr>
        <w:pStyle w:val="a3"/>
        <w:ind w:left="1679" w:firstLineChars="0" w:firstLine="0"/>
        <w:rPr>
          <w:rFonts w:ascii="Arial" w:hAnsi="Arial" w:cs="Vrinda"/>
        </w:rPr>
      </w:pPr>
    </w:p>
    <w:p w:rsidR="00704C4E" w:rsidRPr="00BA1767" w:rsidRDefault="00704C4E" w:rsidP="00704C4E">
      <w:pPr>
        <w:pStyle w:val="a3"/>
        <w:ind w:left="1679" w:firstLineChars="0" w:firstLine="0"/>
        <w:rPr>
          <w:rFonts w:ascii="Arial" w:hAnsi="Arial" w:cs="Vrinda"/>
        </w:rPr>
      </w:pPr>
    </w:p>
    <w:p w:rsidR="00704C4E" w:rsidRDefault="00704C4E" w:rsidP="00704C4E">
      <w:pPr>
        <w:pStyle w:val="a3"/>
        <w:ind w:left="1679" w:firstLineChars="0" w:firstLine="0"/>
        <w:rPr>
          <w:rFonts w:ascii="Arial" w:hAnsi="Arial" w:cs="Vrinda"/>
        </w:rPr>
      </w:pPr>
    </w:p>
    <w:p w:rsidR="00EB4142" w:rsidRPr="00704C4E" w:rsidRDefault="00EB4142" w:rsidP="00C45826">
      <w:pPr>
        <w:ind w:leftChars="400" w:left="840"/>
      </w:pPr>
    </w:p>
    <w:p w:rsidR="00C45826" w:rsidRDefault="00C45826">
      <w:pPr>
        <w:widowControl/>
        <w:jc w:val="left"/>
        <w:rPr>
          <w:b/>
          <w:bCs/>
          <w:kern w:val="44"/>
          <w:sz w:val="44"/>
          <w:szCs w:val="44"/>
        </w:rPr>
      </w:pPr>
      <w:r>
        <w:lastRenderedPageBreak/>
        <w:br w:type="page"/>
      </w:r>
    </w:p>
    <w:p w:rsidR="00785286" w:rsidRPr="00785286" w:rsidRDefault="00785286" w:rsidP="00785286">
      <w:pPr>
        <w:pStyle w:val="1"/>
        <w:numPr>
          <w:ilvl w:val="0"/>
          <w:numId w:val="7"/>
        </w:numPr>
      </w:pPr>
      <w:bookmarkStart w:id="60" w:name="_Toc400717049"/>
      <w:r w:rsidRPr="00785286">
        <w:rPr>
          <w:rFonts w:hint="eastAsia"/>
        </w:rPr>
        <w:lastRenderedPageBreak/>
        <w:t>策略分析模块</w:t>
      </w:r>
      <w:bookmarkEnd w:id="60"/>
    </w:p>
    <w:p w:rsidR="00785286" w:rsidRPr="00785286" w:rsidRDefault="00785286" w:rsidP="005E6330">
      <w:pPr>
        <w:pStyle w:val="2"/>
        <w:numPr>
          <w:ilvl w:val="0"/>
          <w:numId w:val="53"/>
        </w:numPr>
        <w:rPr>
          <w:b w:val="0"/>
          <w:sz w:val="28"/>
          <w:szCs w:val="28"/>
        </w:rPr>
      </w:pPr>
      <w:bookmarkStart w:id="61" w:name="_Toc400717050"/>
      <w:r w:rsidRPr="00785286">
        <w:rPr>
          <w:rFonts w:hint="eastAsia"/>
          <w:b w:val="0"/>
          <w:sz w:val="28"/>
          <w:szCs w:val="28"/>
        </w:rPr>
        <w:t>开发模式</w:t>
      </w:r>
      <w:bookmarkEnd w:id="61"/>
    </w:p>
    <w:p w:rsidR="00785286" w:rsidRPr="00571096" w:rsidRDefault="00785286" w:rsidP="00785286">
      <w:pPr>
        <w:pStyle w:val="a3"/>
        <w:ind w:leftChars="200" w:left="420" w:firstLineChars="0" w:firstLine="0"/>
        <w:rPr>
          <w:rFonts w:ascii="Vrinda" w:hAnsi="Vrinda" w:cs="Vrinda" w:hint="eastAsia"/>
        </w:rPr>
      </w:pPr>
      <w:r>
        <w:rPr>
          <w:rFonts w:ascii="Vrinda" w:hAnsi="Vrinda" w:cs="Vrinda" w:hint="eastAsia"/>
        </w:rPr>
        <w:t>以静态库方式开发，供期权策略窗口调用。使用</w:t>
      </w:r>
      <w:r>
        <w:rPr>
          <w:rFonts w:ascii="Vrinda" w:hAnsi="Vrinda" w:cs="Vrinda" w:hint="eastAsia"/>
        </w:rPr>
        <w:t>MFC</w:t>
      </w:r>
      <w:r>
        <w:rPr>
          <w:rFonts w:ascii="Vrinda" w:hAnsi="Vrinda" w:cs="Vrinda" w:hint="eastAsia"/>
        </w:rPr>
        <w:t>或</w:t>
      </w:r>
      <w:r>
        <w:rPr>
          <w:rFonts w:ascii="Vrinda" w:hAnsi="Vrinda" w:cs="Vrinda" w:hint="eastAsia"/>
        </w:rPr>
        <w:t>Win32 GDI</w:t>
      </w:r>
      <w:r>
        <w:rPr>
          <w:rFonts w:ascii="Vrinda" w:hAnsi="Vrinda" w:cs="Vrinda" w:hint="eastAsia"/>
        </w:rPr>
        <w:t>技术绘制盈亏图</w:t>
      </w:r>
    </w:p>
    <w:p w:rsidR="00785286" w:rsidRPr="00785286" w:rsidRDefault="00785286" w:rsidP="005E6330">
      <w:pPr>
        <w:pStyle w:val="2"/>
        <w:numPr>
          <w:ilvl w:val="0"/>
          <w:numId w:val="53"/>
        </w:numPr>
        <w:rPr>
          <w:b w:val="0"/>
          <w:sz w:val="28"/>
          <w:szCs w:val="28"/>
        </w:rPr>
      </w:pPr>
      <w:bookmarkStart w:id="62" w:name="_Toc400717051"/>
      <w:r>
        <w:rPr>
          <w:rFonts w:hint="eastAsia"/>
          <w:b w:val="0"/>
          <w:sz w:val="28"/>
          <w:szCs w:val="28"/>
        </w:rPr>
        <w:t>分析窗口</w:t>
      </w:r>
      <w:r w:rsidRPr="00785286">
        <w:rPr>
          <w:rFonts w:hint="eastAsia"/>
          <w:b w:val="0"/>
          <w:sz w:val="28"/>
          <w:szCs w:val="28"/>
        </w:rPr>
        <w:t>更新时间</w:t>
      </w:r>
      <w:bookmarkEnd w:id="62"/>
    </w:p>
    <w:p w:rsidR="00785286" w:rsidRPr="00785286" w:rsidRDefault="00785286" w:rsidP="005E6330">
      <w:pPr>
        <w:pStyle w:val="a3"/>
        <w:numPr>
          <w:ilvl w:val="0"/>
          <w:numId w:val="39"/>
        </w:numPr>
        <w:ind w:firstLineChars="0"/>
        <w:rPr>
          <w:rFonts w:ascii="Vrinda" w:hAnsi="Vrinda" w:cs="Vrinda" w:hint="eastAsia"/>
        </w:rPr>
      </w:pPr>
      <w:r w:rsidRPr="00785286">
        <w:rPr>
          <w:rFonts w:ascii="Vrinda" w:hAnsi="Vrinda" w:cs="Vrinda" w:hint="eastAsia"/>
        </w:rPr>
        <w:t>初始化时或没有报单时清空盈亏图</w:t>
      </w:r>
    </w:p>
    <w:p w:rsidR="00785286" w:rsidRPr="00785286" w:rsidRDefault="00785286" w:rsidP="005E6330">
      <w:pPr>
        <w:pStyle w:val="a3"/>
        <w:numPr>
          <w:ilvl w:val="0"/>
          <w:numId w:val="39"/>
        </w:numPr>
        <w:ind w:firstLineChars="0"/>
        <w:rPr>
          <w:rFonts w:ascii="Vrinda" w:hAnsi="Vrinda" w:cs="Vrinda" w:hint="eastAsia"/>
        </w:rPr>
      </w:pPr>
      <w:r w:rsidRPr="00785286">
        <w:rPr>
          <w:rFonts w:ascii="Vrinda" w:hAnsi="Vrinda" w:cs="Vrinda" w:hint="eastAsia"/>
        </w:rPr>
        <w:t>报单发生变化</w:t>
      </w:r>
    </w:p>
    <w:p w:rsidR="00785286" w:rsidRPr="00785286" w:rsidRDefault="00785286" w:rsidP="005E6330">
      <w:pPr>
        <w:pStyle w:val="a3"/>
        <w:numPr>
          <w:ilvl w:val="0"/>
          <w:numId w:val="39"/>
        </w:numPr>
        <w:ind w:firstLineChars="0"/>
        <w:rPr>
          <w:rFonts w:ascii="Vrinda" w:hAnsi="Vrinda" w:cs="Vrinda" w:hint="eastAsia"/>
        </w:rPr>
      </w:pPr>
      <w:r w:rsidRPr="00785286">
        <w:rPr>
          <w:rFonts w:ascii="Vrinda" w:hAnsi="Vrinda" w:cs="Vrinda" w:hint="eastAsia"/>
        </w:rPr>
        <w:t>盈亏图参数发生变化</w:t>
      </w:r>
    </w:p>
    <w:p w:rsidR="00785286" w:rsidRPr="00785286" w:rsidRDefault="00785286" w:rsidP="005E6330">
      <w:pPr>
        <w:pStyle w:val="a3"/>
        <w:numPr>
          <w:ilvl w:val="0"/>
          <w:numId w:val="39"/>
        </w:numPr>
        <w:ind w:firstLineChars="0"/>
        <w:rPr>
          <w:rFonts w:ascii="Vrinda" w:hAnsi="Vrinda" w:cs="Vrinda" w:hint="eastAsia"/>
        </w:rPr>
      </w:pPr>
      <w:r w:rsidRPr="00785286">
        <w:rPr>
          <w:rFonts w:ascii="Vrinda" w:hAnsi="Vrinda" w:cs="Vrinda" w:hint="eastAsia"/>
        </w:rPr>
        <w:t>行情发生变化，并且到达定义的更新周期</w:t>
      </w:r>
    </w:p>
    <w:p w:rsidR="00BD3E76" w:rsidRPr="00785286" w:rsidRDefault="00F1384B" w:rsidP="005E6330">
      <w:pPr>
        <w:pStyle w:val="2"/>
        <w:numPr>
          <w:ilvl w:val="0"/>
          <w:numId w:val="53"/>
        </w:numPr>
        <w:rPr>
          <w:b w:val="0"/>
          <w:sz w:val="28"/>
          <w:szCs w:val="28"/>
        </w:rPr>
      </w:pPr>
      <w:bookmarkStart w:id="63" w:name="_Toc400717052"/>
      <w:r w:rsidRPr="00785286">
        <w:rPr>
          <w:rFonts w:hint="eastAsia"/>
          <w:b w:val="0"/>
          <w:sz w:val="28"/>
          <w:szCs w:val="28"/>
        </w:rPr>
        <w:t>盈亏图</w:t>
      </w:r>
      <w:bookmarkEnd w:id="63"/>
    </w:p>
    <w:p w:rsidR="00BD3E76" w:rsidRDefault="00BD3E76" w:rsidP="00795AF5">
      <w:pPr>
        <w:pStyle w:val="a3"/>
        <w:ind w:leftChars="400" w:left="840" w:firstLineChars="0" w:firstLine="0"/>
      </w:pPr>
      <w:r>
        <w:rPr>
          <w:rFonts w:hint="eastAsia"/>
          <w:noProof/>
        </w:rPr>
        <w:drawing>
          <wp:inline distT="0" distB="0" distL="0" distR="0">
            <wp:extent cx="3933825" cy="3267075"/>
            <wp:effectExtent l="1905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3933825" cy="3267075"/>
                    </a:xfrm>
                    <a:prstGeom prst="rect">
                      <a:avLst/>
                    </a:prstGeom>
                    <a:noFill/>
                    <a:ln w="9525">
                      <a:noFill/>
                      <a:miter lim="800000"/>
                      <a:headEnd/>
                      <a:tailEnd/>
                    </a:ln>
                  </pic:spPr>
                </pic:pic>
              </a:graphicData>
            </a:graphic>
          </wp:inline>
        </w:drawing>
      </w:r>
    </w:p>
    <w:p w:rsidR="00571096" w:rsidRPr="00571096" w:rsidRDefault="00571096" w:rsidP="005E6330">
      <w:pPr>
        <w:pStyle w:val="a3"/>
        <w:numPr>
          <w:ilvl w:val="0"/>
          <w:numId w:val="21"/>
        </w:numPr>
        <w:ind w:firstLineChars="0"/>
        <w:rPr>
          <w:rFonts w:ascii="Vrinda" w:hAnsi="Vrinda" w:cs="Vrinda" w:hint="eastAsia"/>
        </w:rPr>
      </w:pPr>
      <w:r w:rsidRPr="00571096">
        <w:rPr>
          <w:rFonts w:ascii="Vrinda" w:hAnsi="Vrinda" w:cs="Vrinda" w:hint="eastAsia"/>
        </w:rPr>
        <w:t>开发模式：</w:t>
      </w:r>
      <w:r>
        <w:rPr>
          <w:rFonts w:ascii="Vrinda" w:hAnsi="Vrinda" w:cs="Vrinda" w:hint="eastAsia"/>
        </w:rPr>
        <w:t>以静态库方式开发，供期权策略窗口调用。使用</w:t>
      </w:r>
      <w:r>
        <w:rPr>
          <w:rFonts w:ascii="Vrinda" w:hAnsi="Vrinda" w:cs="Vrinda" w:hint="eastAsia"/>
        </w:rPr>
        <w:t>Win32 GDI</w:t>
      </w:r>
      <w:r>
        <w:rPr>
          <w:rFonts w:ascii="Vrinda" w:hAnsi="Vrinda" w:cs="Vrinda" w:hint="eastAsia"/>
        </w:rPr>
        <w:t>技术绘制盈亏图</w:t>
      </w:r>
    </w:p>
    <w:p w:rsidR="00BD3E76" w:rsidRDefault="00571096" w:rsidP="005E6330">
      <w:pPr>
        <w:pStyle w:val="a3"/>
        <w:numPr>
          <w:ilvl w:val="0"/>
          <w:numId w:val="21"/>
        </w:numPr>
        <w:ind w:firstLineChars="0"/>
        <w:rPr>
          <w:rFonts w:ascii="Vrinda" w:hAnsi="Vrinda" w:cs="Vrinda" w:hint="eastAsia"/>
        </w:rPr>
      </w:pPr>
      <w:r w:rsidRPr="00571096">
        <w:rPr>
          <w:rFonts w:ascii="Vrinda" w:hAnsi="Vrinda" w:cs="Vrinda" w:hint="eastAsia"/>
        </w:rPr>
        <w:t>盈亏图更新时间：</w:t>
      </w:r>
    </w:p>
    <w:p w:rsidR="00571096" w:rsidRPr="00571096" w:rsidRDefault="00571096" w:rsidP="005E6330">
      <w:pPr>
        <w:pStyle w:val="a3"/>
        <w:numPr>
          <w:ilvl w:val="0"/>
          <w:numId w:val="22"/>
        </w:numPr>
        <w:ind w:firstLineChars="0"/>
        <w:rPr>
          <w:sz w:val="18"/>
          <w:szCs w:val="18"/>
        </w:rPr>
      </w:pPr>
      <w:r w:rsidRPr="00571096">
        <w:rPr>
          <w:rFonts w:hint="eastAsia"/>
          <w:sz w:val="18"/>
          <w:szCs w:val="18"/>
        </w:rPr>
        <w:t>初始化时或没有报单时清空盈亏图</w:t>
      </w:r>
    </w:p>
    <w:p w:rsidR="00571096" w:rsidRPr="00571096" w:rsidRDefault="00571096" w:rsidP="005E6330">
      <w:pPr>
        <w:pStyle w:val="a3"/>
        <w:numPr>
          <w:ilvl w:val="0"/>
          <w:numId w:val="22"/>
        </w:numPr>
        <w:ind w:firstLineChars="0"/>
        <w:rPr>
          <w:sz w:val="18"/>
          <w:szCs w:val="18"/>
        </w:rPr>
      </w:pPr>
      <w:r w:rsidRPr="00571096">
        <w:rPr>
          <w:rFonts w:hint="eastAsia"/>
          <w:sz w:val="18"/>
          <w:szCs w:val="18"/>
        </w:rPr>
        <w:t>报单发生变化</w:t>
      </w:r>
    </w:p>
    <w:p w:rsidR="00571096" w:rsidRPr="00571096" w:rsidRDefault="00571096" w:rsidP="005E6330">
      <w:pPr>
        <w:pStyle w:val="a3"/>
        <w:numPr>
          <w:ilvl w:val="0"/>
          <w:numId w:val="22"/>
        </w:numPr>
        <w:ind w:firstLineChars="0"/>
        <w:rPr>
          <w:sz w:val="18"/>
          <w:szCs w:val="18"/>
        </w:rPr>
      </w:pPr>
      <w:r w:rsidRPr="00571096">
        <w:rPr>
          <w:rFonts w:hint="eastAsia"/>
          <w:sz w:val="18"/>
          <w:szCs w:val="18"/>
        </w:rPr>
        <w:t>盈亏图参数发生变化</w:t>
      </w:r>
    </w:p>
    <w:p w:rsidR="00571096" w:rsidRPr="00571096" w:rsidRDefault="00571096" w:rsidP="005E6330">
      <w:pPr>
        <w:pStyle w:val="a3"/>
        <w:numPr>
          <w:ilvl w:val="0"/>
          <w:numId w:val="22"/>
        </w:numPr>
        <w:ind w:firstLineChars="0"/>
        <w:rPr>
          <w:sz w:val="18"/>
          <w:szCs w:val="18"/>
        </w:rPr>
      </w:pPr>
      <w:r w:rsidRPr="00571096">
        <w:rPr>
          <w:rFonts w:hint="eastAsia"/>
          <w:sz w:val="18"/>
          <w:szCs w:val="18"/>
        </w:rPr>
        <w:t>行情发生变化，并且到达定义的更新周期</w:t>
      </w:r>
    </w:p>
    <w:p w:rsidR="00571096" w:rsidRDefault="00571096" w:rsidP="005E6330">
      <w:pPr>
        <w:pStyle w:val="a3"/>
        <w:numPr>
          <w:ilvl w:val="0"/>
          <w:numId w:val="21"/>
        </w:numPr>
        <w:ind w:firstLineChars="0"/>
      </w:pPr>
      <w:r>
        <w:rPr>
          <w:rFonts w:hint="eastAsia"/>
        </w:rPr>
        <w:t>图例说明：</w:t>
      </w:r>
    </w:p>
    <w:p w:rsidR="00571096" w:rsidRDefault="00571096" w:rsidP="005E6330">
      <w:pPr>
        <w:pStyle w:val="a3"/>
        <w:numPr>
          <w:ilvl w:val="0"/>
          <w:numId w:val="23"/>
        </w:numPr>
        <w:ind w:firstLineChars="0"/>
      </w:pPr>
      <w:r>
        <w:rPr>
          <w:rFonts w:hint="eastAsia"/>
        </w:rPr>
        <w:t>横轴为期权标的物价格数值</w:t>
      </w:r>
    </w:p>
    <w:p w:rsidR="00571096" w:rsidRDefault="00571096" w:rsidP="005E6330">
      <w:pPr>
        <w:pStyle w:val="a3"/>
        <w:numPr>
          <w:ilvl w:val="0"/>
          <w:numId w:val="23"/>
        </w:numPr>
        <w:ind w:firstLineChars="0"/>
      </w:pPr>
      <w:r>
        <w:rPr>
          <w:rFonts w:hint="eastAsia"/>
        </w:rPr>
        <w:lastRenderedPageBreak/>
        <w:t>纵轴为盈亏金额数值</w:t>
      </w:r>
    </w:p>
    <w:p w:rsidR="00571096" w:rsidRDefault="00571096" w:rsidP="005E6330">
      <w:pPr>
        <w:pStyle w:val="a3"/>
        <w:numPr>
          <w:ilvl w:val="0"/>
          <w:numId w:val="23"/>
        </w:numPr>
        <w:ind w:firstLineChars="0"/>
      </w:pPr>
      <w:r>
        <w:rPr>
          <w:rFonts w:hint="eastAsia"/>
        </w:rPr>
        <w:t>图标标示：盈亏两平价格；行权价；标的期货价格</w:t>
      </w:r>
      <w:r w:rsidR="008F50B4" w:rsidRPr="008F50B4">
        <w:rPr>
          <w:rFonts w:hint="eastAsia"/>
          <w:color w:val="FF0000"/>
        </w:rPr>
        <w:t>（请在例图上标识清楚显示在哪）</w:t>
      </w:r>
    </w:p>
    <w:p w:rsidR="00571096" w:rsidRPr="00B112B6" w:rsidRDefault="00571096" w:rsidP="005E6330">
      <w:pPr>
        <w:pStyle w:val="a3"/>
        <w:numPr>
          <w:ilvl w:val="0"/>
          <w:numId w:val="23"/>
        </w:numPr>
        <w:ind w:firstLineChars="0"/>
      </w:pPr>
      <w:r>
        <w:rPr>
          <w:rFonts w:hint="eastAsia"/>
        </w:rPr>
        <w:t>输出的计算结果：最大收益；最大亏损；权利金</w:t>
      </w:r>
      <w:r w:rsidR="008F50B4" w:rsidRPr="008F50B4">
        <w:rPr>
          <w:rFonts w:hint="eastAsia"/>
          <w:color w:val="FF0000"/>
        </w:rPr>
        <w:t>（显示在哪？）</w:t>
      </w:r>
    </w:p>
    <w:p w:rsidR="00B112B6" w:rsidRDefault="00B112B6" w:rsidP="005E6330">
      <w:pPr>
        <w:pStyle w:val="a3"/>
        <w:numPr>
          <w:ilvl w:val="0"/>
          <w:numId w:val="23"/>
        </w:numPr>
        <w:ind w:firstLineChars="0"/>
      </w:pPr>
      <w:r>
        <w:rPr>
          <w:rFonts w:hint="eastAsia"/>
        </w:rPr>
        <w:t>曲线公式：</w:t>
      </w:r>
    </w:p>
    <w:p w:rsidR="00B112B6" w:rsidRDefault="00B112B6" w:rsidP="005E6330">
      <w:pPr>
        <w:pStyle w:val="a3"/>
        <w:numPr>
          <w:ilvl w:val="1"/>
          <w:numId w:val="23"/>
        </w:numPr>
        <w:ind w:firstLineChars="0"/>
      </w:pPr>
      <w:r>
        <w:rPr>
          <w:rFonts w:hint="eastAsia"/>
        </w:rPr>
        <w:t>根据勾选分析的报单数量，分别计算确定各自的最大损益转折点。</w:t>
      </w:r>
    </w:p>
    <w:p w:rsidR="00B112B6" w:rsidRDefault="00B112B6" w:rsidP="005E6330">
      <w:pPr>
        <w:pStyle w:val="a3"/>
        <w:numPr>
          <w:ilvl w:val="1"/>
          <w:numId w:val="23"/>
        </w:numPr>
        <w:ind w:firstLineChars="0"/>
      </w:pPr>
      <w:r>
        <w:rPr>
          <w:rFonts w:hint="eastAsia"/>
        </w:rPr>
        <w:t>其中买入期权的最大亏损转折点，就是该期权执行价。最大损失权利金等于期权合约买入价格乘以期权合约乘数。</w:t>
      </w:r>
    </w:p>
    <w:p w:rsidR="00B112B6" w:rsidRDefault="00B112B6" w:rsidP="005E6330">
      <w:pPr>
        <w:pStyle w:val="a3"/>
        <w:numPr>
          <w:ilvl w:val="1"/>
          <w:numId w:val="23"/>
        </w:numPr>
        <w:ind w:firstLineChars="0"/>
      </w:pPr>
      <w:r>
        <w:rPr>
          <w:rFonts w:hint="eastAsia"/>
        </w:rPr>
        <w:t>卖出期权的最大盈利转折点，就是该期权执行价。最大盈利权利金等于期权合约卖出价格乘以期权合约乘数。</w:t>
      </w:r>
    </w:p>
    <w:p w:rsidR="00B112B6" w:rsidRDefault="00B112B6" w:rsidP="005E6330">
      <w:pPr>
        <w:pStyle w:val="a3"/>
        <w:numPr>
          <w:ilvl w:val="1"/>
          <w:numId w:val="23"/>
        </w:numPr>
        <w:ind w:firstLineChars="0"/>
      </w:pPr>
      <w:r>
        <w:rPr>
          <w:rFonts w:hint="eastAsia"/>
        </w:rPr>
        <w:t>在每一个最大损益转折点上，计算各报单的盈利亏损之和。</w:t>
      </w:r>
    </w:p>
    <w:p w:rsidR="00B112B6" w:rsidRDefault="00B112B6" w:rsidP="005E6330">
      <w:pPr>
        <w:pStyle w:val="a3"/>
        <w:numPr>
          <w:ilvl w:val="1"/>
          <w:numId w:val="23"/>
        </w:numPr>
        <w:ind w:firstLineChars="0"/>
      </w:pPr>
      <w:r>
        <w:rPr>
          <w:rFonts w:hint="eastAsia"/>
        </w:rPr>
        <w:t>最大损益转折点就是</w:t>
      </w:r>
      <w:r>
        <w:rPr>
          <w:rFonts w:hint="eastAsia"/>
        </w:rPr>
        <w:t>X</w:t>
      </w:r>
      <w:r>
        <w:rPr>
          <w:rFonts w:hint="eastAsia"/>
        </w:rPr>
        <w:t>轴坐标（代表标的物合约行情价格），盈利亏损之和就是</w:t>
      </w:r>
      <w:r>
        <w:rPr>
          <w:rFonts w:hint="eastAsia"/>
        </w:rPr>
        <w:t>Y</w:t>
      </w:r>
      <w:r>
        <w:rPr>
          <w:rFonts w:hint="eastAsia"/>
        </w:rPr>
        <w:t>轴坐标（代表盈亏）</w:t>
      </w:r>
    </w:p>
    <w:p w:rsidR="00B112B6" w:rsidRDefault="00B112B6" w:rsidP="005E6330">
      <w:pPr>
        <w:pStyle w:val="a3"/>
        <w:numPr>
          <w:ilvl w:val="1"/>
          <w:numId w:val="23"/>
        </w:numPr>
        <w:ind w:firstLineChars="0"/>
      </w:pPr>
      <w:r>
        <w:rPr>
          <w:rFonts w:hint="eastAsia"/>
        </w:rPr>
        <w:t>将所有报单的损益转折点都标示出来，相近的两个点之间连线。最外侧的两个点再自行寻找更外侧的两个点计算出坐标，之后采用射线的方式，往两侧延伸。</w:t>
      </w:r>
    </w:p>
    <w:p w:rsidR="00B112B6" w:rsidRDefault="00B112B6" w:rsidP="005E6330">
      <w:pPr>
        <w:pStyle w:val="a3"/>
        <w:numPr>
          <w:ilvl w:val="1"/>
          <w:numId w:val="23"/>
        </w:numPr>
        <w:ind w:firstLineChars="0"/>
      </w:pPr>
      <w:r>
        <w:rPr>
          <w:rFonts w:hint="eastAsia"/>
        </w:rPr>
        <w:t>曲线与</w:t>
      </w:r>
      <w:r>
        <w:rPr>
          <w:rFonts w:hint="eastAsia"/>
        </w:rPr>
        <w:t>Y</w:t>
      </w:r>
      <w:r>
        <w:rPr>
          <w:rFonts w:hint="eastAsia"/>
        </w:rPr>
        <w:t>轴为</w:t>
      </w:r>
      <w:r>
        <w:rPr>
          <w:rFonts w:hint="eastAsia"/>
        </w:rPr>
        <w:t>0</w:t>
      </w:r>
      <w:r>
        <w:rPr>
          <w:rFonts w:hint="eastAsia"/>
        </w:rPr>
        <w:t>的交叉点，代表盈亏平衡点（可能为</w:t>
      </w:r>
      <w:r>
        <w:rPr>
          <w:rFonts w:hint="eastAsia"/>
        </w:rPr>
        <w:t>1</w:t>
      </w:r>
      <w:r>
        <w:rPr>
          <w:rFonts w:hint="eastAsia"/>
        </w:rPr>
        <w:t>个或</w:t>
      </w:r>
      <w:r>
        <w:rPr>
          <w:rFonts w:hint="eastAsia"/>
        </w:rPr>
        <w:t>2</w:t>
      </w:r>
      <w:r>
        <w:rPr>
          <w:rFonts w:hint="eastAsia"/>
        </w:rPr>
        <w:t>个），需要计算出该点所代表的</w:t>
      </w:r>
      <w:r>
        <w:rPr>
          <w:rFonts w:hint="eastAsia"/>
        </w:rPr>
        <w:t>X</w:t>
      </w:r>
      <w:r>
        <w:rPr>
          <w:rFonts w:hint="eastAsia"/>
        </w:rPr>
        <w:t>轴坐标（标的物合约行情价格），并在图上表示出来。</w:t>
      </w:r>
    </w:p>
    <w:p w:rsidR="00BF5EDB" w:rsidRDefault="006F2935" w:rsidP="005E6330">
      <w:pPr>
        <w:pStyle w:val="a3"/>
        <w:numPr>
          <w:ilvl w:val="1"/>
          <w:numId w:val="23"/>
        </w:numPr>
        <w:ind w:firstLineChars="0"/>
      </w:pPr>
      <w:r>
        <w:rPr>
          <w:rFonts w:hint="eastAsia"/>
        </w:rPr>
        <w:t>具体行情和盈亏之间公式：</w:t>
      </w:r>
    </w:p>
    <w:p w:rsidR="00AB7A31" w:rsidRDefault="00BF5EDB" w:rsidP="005E6330">
      <w:pPr>
        <w:pStyle w:val="a3"/>
        <w:numPr>
          <w:ilvl w:val="2"/>
          <w:numId w:val="23"/>
        </w:numPr>
        <w:ind w:firstLineChars="0"/>
      </w:pPr>
      <w:r>
        <w:rPr>
          <w:rFonts w:hint="eastAsia"/>
        </w:rPr>
        <w:t>买入看涨</w:t>
      </w:r>
      <w:r w:rsidR="00EC746C">
        <w:rPr>
          <w:rFonts w:hint="eastAsia"/>
        </w:rPr>
        <w:t>：</w:t>
      </w:r>
      <w:r>
        <w:rPr>
          <w:rFonts w:hint="eastAsia"/>
        </w:rPr>
        <w:t>行情</w:t>
      </w:r>
      <w:r w:rsidR="00EC746C">
        <w:rPr>
          <w:rFonts w:hint="eastAsia"/>
        </w:rPr>
        <w:t>大于</w:t>
      </w:r>
      <w:r>
        <w:rPr>
          <w:rFonts w:hint="eastAsia"/>
        </w:rPr>
        <w:t>最大损益点，</w:t>
      </w:r>
      <w:r w:rsidR="006F2935">
        <w:rPr>
          <w:rFonts w:hint="eastAsia"/>
        </w:rPr>
        <w:t>盈亏</w:t>
      </w:r>
      <w:r>
        <w:rPr>
          <w:rFonts w:hint="eastAsia"/>
        </w:rPr>
        <w:t xml:space="preserve"> </w:t>
      </w:r>
      <w:r w:rsidR="006F2935">
        <w:rPr>
          <w:rFonts w:hint="eastAsia"/>
        </w:rPr>
        <w:t>=</w:t>
      </w:r>
      <w:r w:rsidR="006F2935">
        <w:rPr>
          <w:rFonts w:hint="eastAsia"/>
        </w:rPr>
        <w:t>（行情价格</w:t>
      </w:r>
      <w:r w:rsidR="006F2935">
        <w:t>—</w:t>
      </w:r>
      <w:r w:rsidR="00156510">
        <w:rPr>
          <w:rFonts w:hint="eastAsia"/>
        </w:rPr>
        <w:t>行权</w:t>
      </w:r>
      <w:r w:rsidR="006F2935">
        <w:rPr>
          <w:rFonts w:hint="eastAsia"/>
        </w:rPr>
        <w:t>价格</w:t>
      </w:r>
      <w:r w:rsidR="006F2935">
        <w:t>—</w:t>
      </w:r>
      <w:r w:rsidR="00EC746C">
        <w:rPr>
          <w:rFonts w:hint="eastAsia"/>
        </w:rPr>
        <w:t>报单价格）</w:t>
      </w:r>
      <w:r w:rsidR="00EC746C">
        <w:rPr>
          <w:rFonts w:hint="eastAsia"/>
        </w:rPr>
        <w:t>*</w:t>
      </w:r>
      <w:r w:rsidR="006F2935">
        <w:rPr>
          <w:rFonts w:hint="eastAsia"/>
        </w:rPr>
        <w:t>期权合约乘数</w:t>
      </w:r>
      <w:r w:rsidR="00EC746C">
        <w:rPr>
          <w:rFonts w:hint="eastAsia"/>
        </w:rPr>
        <w:t>。行情小于等于最大损益点，盈亏等于最大亏损。</w:t>
      </w:r>
    </w:p>
    <w:p w:rsidR="00BF5EDB" w:rsidRDefault="00EC746C" w:rsidP="005E6330">
      <w:pPr>
        <w:pStyle w:val="a3"/>
        <w:numPr>
          <w:ilvl w:val="2"/>
          <w:numId w:val="23"/>
        </w:numPr>
        <w:ind w:firstLineChars="0"/>
      </w:pPr>
      <w:r>
        <w:rPr>
          <w:rFonts w:hint="eastAsia"/>
        </w:rPr>
        <w:t>买入看跌：行情小</w:t>
      </w:r>
      <w:r w:rsidR="00BF5EDB">
        <w:rPr>
          <w:rFonts w:hint="eastAsia"/>
        </w:rPr>
        <w:t>于最大盈利点，盈亏</w:t>
      </w:r>
      <w:r w:rsidR="00BF5EDB">
        <w:rPr>
          <w:rFonts w:hint="eastAsia"/>
        </w:rPr>
        <w:t xml:space="preserve"> = </w:t>
      </w:r>
      <w:r w:rsidR="00BF5EDB">
        <w:rPr>
          <w:rFonts w:hint="eastAsia"/>
        </w:rPr>
        <w:t>（</w:t>
      </w:r>
      <w:r w:rsidR="00156510">
        <w:rPr>
          <w:rFonts w:hint="eastAsia"/>
        </w:rPr>
        <w:t>行权</w:t>
      </w:r>
      <w:r>
        <w:rPr>
          <w:rFonts w:hint="eastAsia"/>
        </w:rPr>
        <w:t>价格</w:t>
      </w:r>
      <w:r>
        <w:t>—</w:t>
      </w:r>
      <w:r>
        <w:rPr>
          <w:rFonts w:hint="eastAsia"/>
        </w:rPr>
        <w:t>报单价格</w:t>
      </w:r>
      <w:r>
        <w:t>—</w:t>
      </w:r>
      <w:r>
        <w:rPr>
          <w:rFonts w:hint="eastAsia"/>
        </w:rPr>
        <w:t>行情价格</w:t>
      </w:r>
      <w:r w:rsidR="00BF5EDB">
        <w:rPr>
          <w:rFonts w:hint="eastAsia"/>
        </w:rPr>
        <w:t>）</w:t>
      </w:r>
      <w:r>
        <w:rPr>
          <w:rFonts w:hint="eastAsia"/>
        </w:rPr>
        <w:t>*</w:t>
      </w:r>
      <w:r>
        <w:rPr>
          <w:rFonts w:hint="eastAsia"/>
        </w:rPr>
        <w:t>期权合约乘数。行情大于等于最大损益点，盈亏等于最大亏损。</w:t>
      </w:r>
    </w:p>
    <w:p w:rsidR="00BF5EDB" w:rsidRDefault="00BF5EDB" w:rsidP="005E6330">
      <w:pPr>
        <w:pStyle w:val="a3"/>
        <w:numPr>
          <w:ilvl w:val="2"/>
          <w:numId w:val="23"/>
        </w:numPr>
        <w:ind w:firstLineChars="0"/>
      </w:pPr>
      <w:r>
        <w:rPr>
          <w:rFonts w:hint="eastAsia"/>
        </w:rPr>
        <w:t>卖出看涨</w:t>
      </w:r>
      <w:r w:rsidR="00EC746C">
        <w:rPr>
          <w:rFonts w:hint="eastAsia"/>
        </w:rPr>
        <w:t>：行情大于最大损益点，盈亏</w:t>
      </w:r>
      <w:r w:rsidR="00EC746C">
        <w:rPr>
          <w:rFonts w:hint="eastAsia"/>
        </w:rPr>
        <w:t xml:space="preserve"> = </w:t>
      </w:r>
      <w:r w:rsidR="00EC746C">
        <w:rPr>
          <w:rFonts w:hint="eastAsia"/>
        </w:rPr>
        <w:t>（</w:t>
      </w:r>
      <w:r w:rsidR="00156510">
        <w:rPr>
          <w:rFonts w:hint="eastAsia"/>
        </w:rPr>
        <w:t>行权</w:t>
      </w:r>
      <w:r w:rsidR="00EC746C">
        <w:rPr>
          <w:rFonts w:hint="eastAsia"/>
        </w:rPr>
        <w:t>价格</w:t>
      </w:r>
      <w:r w:rsidR="00EC746C">
        <w:rPr>
          <w:rFonts w:hint="eastAsia"/>
        </w:rPr>
        <w:t xml:space="preserve"> + </w:t>
      </w:r>
      <w:r w:rsidR="00EC746C">
        <w:rPr>
          <w:rFonts w:hint="eastAsia"/>
        </w:rPr>
        <w:t>报单价格</w:t>
      </w:r>
      <w:r w:rsidR="00EC746C">
        <w:t>—</w:t>
      </w:r>
      <w:r w:rsidR="00EC746C">
        <w:rPr>
          <w:rFonts w:hint="eastAsia"/>
        </w:rPr>
        <w:t>行情价格）</w:t>
      </w:r>
      <w:r w:rsidR="00EC746C">
        <w:rPr>
          <w:rFonts w:hint="eastAsia"/>
        </w:rPr>
        <w:t>*</w:t>
      </w:r>
      <w:r w:rsidR="00EC746C">
        <w:rPr>
          <w:rFonts w:hint="eastAsia"/>
        </w:rPr>
        <w:t>期权合约乘数。行情小于等于最大损益点，盈亏等于最大收益。</w:t>
      </w:r>
    </w:p>
    <w:p w:rsidR="00BF5EDB" w:rsidRDefault="00BF5EDB" w:rsidP="005E6330">
      <w:pPr>
        <w:pStyle w:val="a3"/>
        <w:numPr>
          <w:ilvl w:val="2"/>
          <w:numId w:val="23"/>
        </w:numPr>
        <w:ind w:firstLineChars="0"/>
      </w:pPr>
      <w:r>
        <w:rPr>
          <w:rFonts w:hint="eastAsia"/>
        </w:rPr>
        <w:t>卖出看跌</w:t>
      </w:r>
      <w:r w:rsidR="00EC746C">
        <w:rPr>
          <w:rFonts w:hint="eastAsia"/>
        </w:rPr>
        <w:t>：行情小于最大盈损点，盈亏</w:t>
      </w:r>
      <w:r w:rsidR="00EC746C">
        <w:rPr>
          <w:rFonts w:hint="eastAsia"/>
        </w:rPr>
        <w:t xml:space="preserve"> = </w:t>
      </w:r>
      <w:r w:rsidR="00EC746C">
        <w:rPr>
          <w:rFonts w:hint="eastAsia"/>
        </w:rPr>
        <w:t>（</w:t>
      </w:r>
      <w:r w:rsidR="00156510">
        <w:rPr>
          <w:rFonts w:hint="eastAsia"/>
        </w:rPr>
        <w:t>行情价格</w:t>
      </w:r>
      <w:r w:rsidR="00156510">
        <w:t>—</w:t>
      </w:r>
      <w:r w:rsidR="00156510">
        <w:rPr>
          <w:rFonts w:hint="eastAsia"/>
        </w:rPr>
        <w:t>行权价格</w:t>
      </w:r>
      <w:r w:rsidR="000D2877">
        <w:rPr>
          <w:rFonts w:hint="eastAsia"/>
        </w:rPr>
        <w:t xml:space="preserve"> </w:t>
      </w:r>
      <w:r w:rsidR="002F4581">
        <w:rPr>
          <w:rFonts w:hint="eastAsia"/>
        </w:rPr>
        <w:t>+</w:t>
      </w:r>
      <w:r w:rsidR="000D2877">
        <w:rPr>
          <w:rFonts w:hint="eastAsia"/>
        </w:rPr>
        <w:t xml:space="preserve"> </w:t>
      </w:r>
      <w:r w:rsidR="00156510">
        <w:rPr>
          <w:rFonts w:hint="eastAsia"/>
        </w:rPr>
        <w:t>报单价格</w:t>
      </w:r>
      <w:r w:rsidR="00EC746C">
        <w:rPr>
          <w:rFonts w:hint="eastAsia"/>
        </w:rPr>
        <w:t>）</w:t>
      </w:r>
      <w:r w:rsidR="00AE6561">
        <w:rPr>
          <w:rFonts w:hint="eastAsia"/>
        </w:rPr>
        <w:t>*</w:t>
      </w:r>
      <w:r w:rsidR="00AE6561">
        <w:rPr>
          <w:rFonts w:hint="eastAsia"/>
        </w:rPr>
        <w:t>期权合约乘数。行情大于等于最大损益点，盈利等于最大收益。</w:t>
      </w:r>
    </w:p>
    <w:p w:rsidR="006F2935" w:rsidRDefault="006F2935" w:rsidP="005E6330">
      <w:pPr>
        <w:pStyle w:val="a3"/>
        <w:numPr>
          <w:ilvl w:val="1"/>
          <w:numId w:val="23"/>
        </w:numPr>
        <w:ind w:firstLineChars="0"/>
      </w:pPr>
      <w:r>
        <w:rPr>
          <w:rFonts w:hint="eastAsia"/>
        </w:rPr>
        <w:t>Y</w:t>
      </w:r>
      <w:r>
        <w:rPr>
          <w:rFonts w:hint="eastAsia"/>
        </w:rPr>
        <w:t>轴比例分配。上下各保留</w:t>
      </w:r>
      <w:r>
        <w:rPr>
          <w:rFonts w:hint="eastAsia"/>
        </w:rPr>
        <w:t>1/8</w:t>
      </w:r>
      <w:r>
        <w:rPr>
          <w:rFonts w:hint="eastAsia"/>
        </w:rPr>
        <w:t>空间。（</w:t>
      </w:r>
      <w:r>
        <w:rPr>
          <w:rFonts w:hint="eastAsia"/>
        </w:rPr>
        <w:t>8</w:t>
      </w:r>
      <w:r>
        <w:rPr>
          <w:rFonts w:hint="eastAsia"/>
        </w:rPr>
        <w:t>定义为可变函数，可调整）经</w:t>
      </w:r>
      <w:r w:rsidR="00605217">
        <w:rPr>
          <w:rFonts w:hint="eastAsia"/>
        </w:rPr>
        <w:t>概率图</w:t>
      </w:r>
      <w:r>
        <w:rPr>
          <w:rFonts w:hint="eastAsia"/>
        </w:rPr>
        <w:t>确认</w:t>
      </w:r>
      <w:r>
        <w:rPr>
          <w:rFonts w:hint="eastAsia"/>
        </w:rPr>
        <w:t>X</w:t>
      </w:r>
      <w:r>
        <w:rPr>
          <w:rFonts w:hint="eastAsia"/>
        </w:rPr>
        <w:t>轴最小和最大值，计算出盈亏的最小和最大。把最小和最大</w:t>
      </w:r>
      <w:r w:rsidR="003B7023">
        <w:rPr>
          <w:rFonts w:hint="eastAsia"/>
        </w:rPr>
        <w:t>盈亏</w:t>
      </w:r>
      <w:r>
        <w:rPr>
          <w:rFonts w:hint="eastAsia"/>
        </w:rPr>
        <w:t>平均分布在中间的</w:t>
      </w:r>
      <w:r>
        <w:rPr>
          <w:rFonts w:hint="eastAsia"/>
        </w:rPr>
        <w:t>3/4</w:t>
      </w:r>
      <w:r>
        <w:rPr>
          <w:rFonts w:hint="eastAsia"/>
        </w:rPr>
        <w:t>区域内显示。</w:t>
      </w:r>
    </w:p>
    <w:p w:rsidR="00B112B6" w:rsidRDefault="00B112B6" w:rsidP="005E6330">
      <w:pPr>
        <w:pStyle w:val="a3"/>
        <w:numPr>
          <w:ilvl w:val="0"/>
          <w:numId w:val="23"/>
        </w:numPr>
        <w:ind w:firstLineChars="0"/>
      </w:pPr>
    </w:p>
    <w:p w:rsidR="00BD3E76" w:rsidRPr="00571096" w:rsidRDefault="00571096" w:rsidP="005E6330">
      <w:pPr>
        <w:pStyle w:val="a3"/>
        <w:numPr>
          <w:ilvl w:val="0"/>
          <w:numId w:val="21"/>
        </w:numPr>
        <w:ind w:firstLineChars="0"/>
        <w:rPr>
          <w:rFonts w:ascii="Vrinda" w:hAnsi="Vrinda" w:cs="Vrinda" w:hint="eastAsia"/>
        </w:rPr>
      </w:pPr>
      <w:r w:rsidRPr="00571096">
        <w:rPr>
          <w:rFonts w:ascii="Vrinda" w:hAnsi="Vrinda" w:cs="Vrinda" w:hint="eastAsia"/>
        </w:rPr>
        <w:t>盈亏图参数</w:t>
      </w:r>
      <w:r w:rsidR="00BD3E76" w:rsidRPr="008F50B4">
        <w:rPr>
          <w:rFonts w:ascii="Vrinda" w:hAnsi="Vrinda" w:cs="Vrinda" w:hint="eastAsia"/>
          <w:color w:val="FF0000"/>
        </w:rPr>
        <w:t>（具体公式</w:t>
      </w:r>
      <w:r w:rsidRPr="008F50B4">
        <w:rPr>
          <w:rFonts w:ascii="Vrinda" w:hAnsi="Vrinda" w:cs="Vrinda" w:hint="eastAsia"/>
          <w:color w:val="FF0000"/>
        </w:rPr>
        <w:t>待完善</w:t>
      </w:r>
      <w:r w:rsidR="00BD3E76" w:rsidRPr="008F50B4">
        <w:rPr>
          <w:rFonts w:ascii="Vrinda" w:hAnsi="Vrinda" w:cs="Vrinda" w:hint="eastAsia"/>
          <w:color w:val="FF0000"/>
        </w:rPr>
        <w:t>）</w:t>
      </w:r>
      <w:r>
        <w:rPr>
          <w:rFonts w:ascii="Vrinda" w:hAnsi="Vrinda" w:cs="Vrinda" w:hint="eastAsia"/>
        </w:rPr>
        <w:t>：</w:t>
      </w:r>
      <w:r w:rsidR="00DD15D9">
        <w:rPr>
          <w:rFonts w:hint="eastAsia"/>
        </w:rPr>
        <w:t>分析选项只保留到期盈亏分析。其他三个分析暂时不做。波动率只保留历史波动率和自定义波动率。隐形波动率不做。</w:t>
      </w:r>
    </w:p>
    <w:p w:rsidR="00BD3E76" w:rsidRDefault="00BD3E76" w:rsidP="00C32ECE">
      <w:pPr>
        <w:pStyle w:val="a3"/>
        <w:ind w:leftChars="600" w:left="1260" w:firstLineChars="0" w:firstLine="0"/>
      </w:pPr>
      <w:r>
        <w:rPr>
          <w:rFonts w:hint="eastAsia"/>
          <w:noProof/>
        </w:rPr>
        <w:drawing>
          <wp:inline distT="0" distB="0" distL="0" distR="0">
            <wp:extent cx="1590675" cy="1238250"/>
            <wp:effectExtent l="19050" t="0" r="9525"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1590675" cy="1238250"/>
                    </a:xfrm>
                    <a:prstGeom prst="rect">
                      <a:avLst/>
                    </a:prstGeom>
                    <a:noFill/>
                    <a:ln w="9525">
                      <a:noFill/>
                      <a:miter lim="800000"/>
                      <a:headEnd/>
                      <a:tailEnd/>
                    </a:ln>
                  </pic:spPr>
                </pic:pic>
              </a:graphicData>
            </a:graphic>
          </wp:inline>
        </w:drawing>
      </w:r>
      <w:r>
        <w:rPr>
          <w:rFonts w:hint="eastAsia"/>
          <w:noProof/>
        </w:rPr>
        <w:drawing>
          <wp:inline distT="0" distB="0" distL="0" distR="0">
            <wp:extent cx="1524000" cy="1009650"/>
            <wp:effectExtent l="19050" t="0" r="0" b="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1524000" cy="1009650"/>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2771775" cy="2009775"/>
            <wp:effectExtent l="19050" t="0" r="9525" b="0"/>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2771775" cy="2009775"/>
                    </a:xfrm>
                    <a:prstGeom prst="rect">
                      <a:avLst/>
                    </a:prstGeom>
                    <a:noFill/>
                    <a:ln w="9525">
                      <a:noFill/>
                      <a:miter lim="800000"/>
                      <a:headEnd/>
                      <a:tailEnd/>
                    </a:ln>
                  </pic:spPr>
                </pic:pic>
              </a:graphicData>
            </a:graphic>
          </wp:inline>
        </w:drawing>
      </w:r>
    </w:p>
    <w:p w:rsidR="00BD3E76" w:rsidRPr="008F50B4" w:rsidRDefault="00BD3E76" w:rsidP="005E6330">
      <w:pPr>
        <w:pStyle w:val="a3"/>
        <w:numPr>
          <w:ilvl w:val="0"/>
          <w:numId w:val="21"/>
        </w:numPr>
        <w:ind w:firstLineChars="0"/>
        <w:rPr>
          <w:rFonts w:ascii="Vrinda" w:hAnsi="Vrinda" w:cs="Vrinda" w:hint="eastAsia"/>
        </w:rPr>
      </w:pPr>
      <w:r w:rsidRPr="008F50B4">
        <w:rPr>
          <w:rFonts w:ascii="Vrinda" w:hAnsi="Vrinda" w:cs="Vrinda" w:hint="eastAsia"/>
        </w:rPr>
        <w:t>未到期损益参数</w:t>
      </w:r>
    </w:p>
    <w:p w:rsidR="00BD3E76" w:rsidRDefault="00BD3E76" w:rsidP="005E6330">
      <w:pPr>
        <w:pStyle w:val="a3"/>
        <w:numPr>
          <w:ilvl w:val="0"/>
          <w:numId w:val="24"/>
        </w:numPr>
        <w:ind w:firstLineChars="0"/>
      </w:pPr>
      <w:r>
        <w:rPr>
          <w:rFonts w:hint="eastAsia"/>
        </w:rPr>
        <w:t>下拉菜单功能，默认为到期盈亏分析</w:t>
      </w:r>
    </w:p>
    <w:p w:rsidR="00BD3E76" w:rsidRDefault="00BD3E76" w:rsidP="005E6330">
      <w:pPr>
        <w:pStyle w:val="a3"/>
        <w:numPr>
          <w:ilvl w:val="0"/>
          <w:numId w:val="24"/>
        </w:numPr>
        <w:ind w:firstLineChars="0"/>
      </w:pPr>
      <w:r>
        <w:rPr>
          <w:rFonts w:hint="eastAsia"/>
        </w:rPr>
        <w:t>点选下拉菜单为波动率分析后，以合约波动率为参数提供使用者调整数值</w:t>
      </w:r>
    </w:p>
    <w:p w:rsidR="00BD3E76" w:rsidRDefault="00BD3E76" w:rsidP="005E6330">
      <w:pPr>
        <w:pStyle w:val="a3"/>
        <w:numPr>
          <w:ilvl w:val="0"/>
          <w:numId w:val="24"/>
        </w:numPr>
        <w:ind w:firstLineChars="0"/>
      </w:pPr>
      <w:r>
        <w:rPr>
          <w:rFonts w:hint="eastAsia"/>
        </w:rPr>
        <w:t>点选下拉菜单为到期日分析后，以到期日为参数提供使用者调整数值</w:t>
      </w:r>
    </w:p>
    <w:p w:rsidR="00BD3E76" w:rsidRDefault="00BD3E76" w:rsidP="005E6330">
      <w:pPr>
        <w:pStyle w:val="a3"/>
        <w:numPr>
          <w:ilvl w:val="0"/>
          <w:numId w:val="24"/>
        </w:numPr>
        <w:ind w:firstLineChars="0"/>
      </w:pPr>
      <w:r>
        <w:rPr>
          <w:rFonts w:hint="eastAsia"/>
        </w:rPr>
        <w:t>预设先代入情境中商品离合约到期日间隔时间及中个别商品隐含波动率平均值。</w:t>
      </w:r>
    </w:p>
    <w:p w:rsidR="00BD3E76" w:rsidRDefault="00BD3E76" w:rsidP="005E6330">
      <w:pPr>
        <w:pStyle w:val="a3"/>
        <w:numPr>
          <w:ilvl w:val="0"/>
          <w:numId w:val="24"/>
        </w:numPr>
        <w:ind w:firstLineChars="0"/>
      </w:pPr>
      <w:r>
        <w:rPr>
          <w:rFonts w:hint="eastAsia"/>
        </w:rPr>
        <w:t>选择到期日分析（</w:t>
      </w:r>
      <w:r>
        <w:rPr>
          <w:rFonts w:hint="eastAsia"/>
        </w:rPr>
        <w:t>t</w:t>
      </w:r>
      <w:r>
        <w:rPr>
          <w:rFonts w:hint="eastAsia"/>
        </w:rPr>
        <w:t>），代入计算公式所用的</w:t>
      </w:r>
      <w:r>
        <w:rPr>
          <w:rFonts w:hint="eastAsia"/>
        </w:rPr>
        <w:t>t</w:t>
      </w:r>
    </w:p>
    <w:p w:rsidR="00BD3E76" w:rsidRPr="008F50B4" w:rsidRDefault="00BD3E76" w:rsidP="00D75D0B">
      <w:pPr>
        <w:pStyle w:val="a3"/>
        <w:numPr>
          <w:ilvl w:val="0"/>
          <w:numId w:val="3"/>
        </w:numPr>
        <w:ind w:leftChars="800" w:left="2100" w:firstLineChars="0"/>
        <w:rPr>
          <w:sz w:val="15"/>
          <w:szCs w:val="15"/>
        </w:rPr>
      </w:pPr>
      <w:r w:rsidRPr="008F50B4">
        <w:rPr>
          <w:rFonts w:hint="eastAsia"/>
          <w:sz w:val="15"/>
          <w:szCs w:val="15"/>
        </w:rPr>
        <w:t>设定</w:t>
      </w:r>
      <w:r w:rsidRPr="008F50B4">
        <w:rPr>
          <w:rFonts w:hint="eastAsia"/>
          <w:sz w:val="15"/>
          <w:szCs w:val="15"/>
        </w:rPr>
        <w:t>t</w:t>
      </w:r>
      <w:r w:rsidRPr="008F50B4">
        <w:rPr>
          <w:rFonts w:hint="eastAsia"/>
          <w:sz w:val="15"/>
          <w:szCs w:val="15"/>
        </w:rPr>
        <w:t>后，在范围从</w:t>
      </w:r>
      <w:r w:rsidRPr="008F50B4">
        <w:rPr>
          <w:rFonts w:hint="eastAsia"/>
          <w:sz w:val="15"/>
          <w:szCs w:val="15"/>
        </w:rPr>
        <w:t>1~t</w:t>
      </w:r>
      <w:r w:rsidRPr="008F50B4">
        <w:rPr>
          <w:rFonts w:hint="eastAsia"/>
          <w:sz w:val="15"/>
          <w:szCs w:val="15"/>
        </w:rPr>
        <w:t>之间，新增四个自订到期日间隔时间，不须显示于设定中，于图表上显示图标</w:t>
      </w:r>
    </w:p>
    <w:p w:rsidR="00BD3E76" w:rsidRPr="008F50B4" w:rsidRDefault="00BD3E76" w:rsidP="00C32ECE">
      <w:pPr>
        <w:pStyle w:val="a3"/>
        <w:numPr>
          <w:ilvl w:val="5"/>
          <w:numId w:val="1"/>
        </w:numPr>
        <w:ind w:leftChars="1200" w:left="2940" w:firstLineChars="0"/>
        <w:rPr>
          <w:sz w:val="15"/>
          <w:szCs w:val="15"/>
        </w:rPr>
      </w:pPr>
      <w:r w:rsidRPr="008F50B4">
        <w:rPr>
          <w:rFonts w:hint="eastAsia"/>
          <w:sz w:val="15"/>
          <w:szCs w:val="15"/>
        </w:rPr>
        <w:t>t=1;  t=1+(t-1)/3</w:t>
      </w:r>
      <w:r w:rsidRPr="008F50B4">
        <w:rPr>
          <w:sz w:val="15"/>
          <w:szCs w:val="15"/>
        </w:rPr>
        <w:t>; t=t-(</w:t>
      </w:r>
      <w:r w:rsidRPr="008F50B4">
        <w:rPr>
          <w:rFonts w:hint="eastAsia"/>
          <w:sz w:val="15"/>
          <w:szCs w:val="15"/>
        </w:rPr>
        <w:t>t-1</w:t>
      </w:r>
      <w:r w:rsidRPr="008F50B4">
        <w:rPr>
          <w:sz w:val="15"/>
          <w:szCs w:val="15"/>
        </w:rPr>
        <w:t>)</w:t>
      </w:r>
      <w:r w:rsidRPr="008F50B4">
        <w:rPr>
          <w:rFonts w:hint="eastAsia"/>
          <w:sz w:val="15"/>
          <w:szCs w:val="15"/>
        </w:rPr>
        <w:t>/3; t=t</w:t>
      </w:r>
    </w:p>
    <w:p w:rsidR="00BD3E76" w:rsidRPr="008F50B4" w:rsidRDefault="00BD3E76" w:rsidP="00D75D0B">
      <w:pPr>
        <w:pStyle w:val="a3"/>
        <w:numPr>
          <w:ilvl w:val="0"/>
          <w:numId w:val="3"/>
        </w:numPr>
        <w:ind w:leftChars="800" w:left="2100" w:firstLineChars="0"/>
        <w:rPr>
          <w:sz w:val="15"/>
          <w:szCs w:val="15"/>
        </w:rPr>
      </w:pPr>
      <w:r w:rsidRPr="008F50B4">
        <w:rPr>
          <w:rFonts w:hint="eastAsia"/>
          <w:sz w:val="15"/>
          <w:szCs w:val="15"/>
        </w:rPr>
        <w:t>选择波动率分析</w:t>
      </w:r>
      <w:r w:rsidRPr="008F50B4">
        <w:rPr>
          <w:rFonts w:hint="eastAsia"/>
          <w:sz w:val="15"/>
          <w:szCs w:val="15"/>
        </w:rPr>
        <w:t>(sigma)</w:t>
      </w:r>
      <w:r w:rsidRPr="008F50B4">
        <w:rPr>
          <w:rFonts w:hint="eastAsia"/>
          <w:sz w:val="15"/>
          <w:szCs w:val="15"/>
        </w:rPr>
        <w:t>，代入计算公式所用的</w:t>
      </w:r>
      <w:r w:rsidRPr="008F50B4">
        <w:rPr>
          <w:rFonts w:hint="eastAsia"/>
          <w:sz w:val="15"/>
          <w:szCs w:val="15"/>
        </w:rPr>
        <w:t>sigma</w:t>
      </w:r>
    </w:p>
    <w:p w:rsidR="00BD3E76" w:rsidRPr="008F50B4" w:rsidRDefault="00BD3E76" w:rsidP="00C32ECE">
      <w:pPr>
        <w:pStyle w:val="a3"/>
        <w:numPr>
          <w:ilvl w:val="5"/>
          <w:numId w:val="1"/>
        </w:numPr>
        <w:ind w:leftChars="1200" w:left="2940" w:firstLineChars="0"/>
        <w:rPr>
          <w:sz w:val="15"/>
          <w:szCs w:val="15"/>
        </w:rPr>
      </w:pPr>
      <w:r w:rsidRPr="008F50B4">
        <w:rPr>
          <w:rFonts w:hint="eastAsia"/>
          <w:sz w:val="15"/>
          <w:szCs w:val="15"/>
        </w:rPr>
        <w:t>设定</w:t>
      </w:r>
      <w:r w:rsidRPr="008F50B4">
        <w:rPr>
          <w:rFonts w:hint="eastAsia"/>
          <w:sz w:val="15"/>
          <w:szCs w:val="15"/>
        </w:rPr>
        <w:t>sigma</w:t>
      </w:r>
      <w:r w:rsidRPr="008F50B4">
        <w:rPr>
          <w:rFonts w:hint="eastAsia"/>
          <w:sz w:val="15"/>
          <w:szCs w:val="15"/>
        </w:rPr>
        <w:t>后，在范围</w:t>
      </w:r>
      <w:r w:rsidRPr="008F50B4">
        <w:rPr>
          <w:rFonts w:hint="eastAsia"/>
          <w:sz w:val="15"/>
          <w:szCs w:val="15"/>
        </w:rPr>
        <w:t>0~sigma</w:t>
      </w:r>
      <w:r w:rsidRPr="008F50B4">
        <w:rPr>
          <w:rFonts w:hint="eastAsia"/>
          <w:sz w:val="15"/>
          <w:szCs w:val="15"/>
        </w:rPr>
        <w:t>之间，新增四个自订的合约波动率，不须显示于设定中，在图表显示图标。</w:t>
      </w:r>
    </w:p>
    <w:p w:rsidR="00BD3E76" w:rsidRPr="008F50B4" w:rsidRDefault="00BD3E76" w:rsidP="00C32ECE">
      <w:pPr>
        <w:pStyle w:val="a3"/>
        <w:numPr>
          <w:ilvl w:val="6"/>
          <w:numId w:val="1"/>
        </w:numPr>
        <w:ind w:leftChars="1400" w:left="3360" w:firstLineChars="0"/>
        <w:rPr>
          <w:sz w:val="15"/>
          <w:szCs w:val="15"/>
        </w:rPr>
      </w:pPr>
      <w:r w:rsidRPr="008F50B4">
        <w:rPr>
          <w:sz w:val="15"/>
          <w:szCs w:val="15"/>
        </w:rPr>
        <w:t>S</w:t>
      </w:r>
      <w:r w:rsidRPr="008F50B4">
        <w:rPr>
          <w:rFonts w:hint="eastAsia"/>
          <w:sz w:val="15"/>
          <w:szCs w:val="15"/>
        </w:rPr>
        <w:t>igma=0</w:t>
      </w:r>
      <w:r w:rsidRPr="008F50B4">
        <w:rPr>
          <w:rFonts w:hint="eastAsia"/>
          <w:sz w:val="15"/>
          <w:szCs w:val="15"/>
        </w:rPr>
        <w:t>；</w:t>
      </w:r>
      <w:r w:rsidRPr="008F50B4">
        <w:rPr>
          <w:rFonts w:hint="eastAsia"/>
          <w:sz w:val="15"/>
          <w:szCs w:val="15"/>
        </w:rPr>
        <w:t xml:space="preserve"> </w:t>
      </w:r>
    </w:p>
    <w:p w:rsidR="00BD3E76" w:rsidRPr="008F50B4" w:rsidRDefault="00BD3E76" w:rsidP="00C32ECE">
      <w:pPr>
        <w:pStyle w:val="a3"/>
        <w:numPr>
          <w:ilvl w:val="6"/>
          <w:numId w:val="1"/>
        </w:numPr>
        <w:ind w:leftChars="1400" w:left="3360" w:firstLineChars="0"/>
        <w:rPr>
          <w:sz w:val="15"/>
          <w:szCs w:val="15"/>
        </w:rPr>
      </w:pPr>
      <w:r w:rsidRPr="008F50B4">
        <w:rPr>
          <w:rFonts w:hint="eastAsia"/>
          <w:sz w:val="15"/>
          <w:szCs w:val="15"/>
        </w:rPr>
        <w:t>sigma=0+sigma/3</w:t>
      </w:r>
      <w:r w:rsidRPr="008F50B4">
        <w:rPr>
          <w:rFonts w:hint="eastAsia"/>
          <w:sz w:val="15"/>
          <w:szCs w:val="15"/>
        </w:rPr>
        <w:t>的最接近整数值（四舍五入）</w:t>
      </w:r>
    </w:p>
    <w:p w:rsidR="00BD3E76" w:rsidRPr="008F50B4" w:rsidRDefault="00BD3E76" w:rsidP="00C32ECE">
      <w:pPr>
        <w:pStyle w:val="a3"/>
        <w:numPr>
          <w:ilvl w:val="6"/>
          <w:numId w:val="1"/>
        </w:numPr>
        <w:ind w:leftChars="1400" w:left="3360" w:firstLineChars="0"/>
        <w:rPr>
          <w:sz w:val="15"/>
          <w:szCs w:val="15"/>
        </w:rPr>
      </w:pPr>
      <w:r w:rsidRPr="008F50B4">
        <w:rPr>
          <w:rFonts w:hint="eastAsia"/>
          <w:sz w:val="15"/>
          <w:szCs w:val="15"/>
        </w:rPr>
        <w:t>sigma=sigma</w:t>
      </w:r>
      <w:r w:rsidRPr="008F50B4">
        <w:rPr>
          <w:sz w:val="15"/>
          <w:szCs w:val="15"/>
        </w:rPr>
        <w:t>—sigma</w:t>
      </w:r>
      <w:r w:rsidRPr="008F50B4">
        <w:rPr>
          <w:rFonts w:hint="eastAsia"/>
          <w:sz w:val="15"/>
          <w:szCs w:val="15"/>
        </w:rPr>
        <w:t xml:space="preserve">/3 </w:t>
      </w:r>
      <w:r w:rsidRPr="008F50B4">
        <w:rPr>
          <w:rFonts w:hint="eastAsia"/>
          <w:sz w:val="15"/>
          <w:szCs w:val="15"/>
        </w:rPr>
        <w:t>的最接近整数值（四舍五入）</w:t>
      </w:r>
    </w:p>
    <w:p w:rsidR="00BD3E76" w:rsidRPr="008F50B4" w:rsidRDefault="00BD3E76" w:rsidP="00C32ECE">
      <w:pPr>
        <w:pStyle w:val="a3"/>
        <w:numPr>
          <w:ilvl w:val="6"/>
          <w:numId w:val="1"/>
        </w:numPr>
        <w:ind w:leftChars="1400" w:left="3360" w:firstLineChars="0"/>
        <w:rPr>
          <w:sz w:val="15"/>
          <w:szCs w:val="15"/>
        </w:rPr>
      </w:pPr>
      <w:r w:rsidRPr="008F50B4">
        <w:rPr>
          <w:rFonts w:hint="eastAsia"/>
          <w:sz w:val="15"/>
          <w:szCs w:val="15"/>
        </w:rPr>
        <w:t>sigma=sigma</w:t>
      </w:r>
    </w:p>
    <w:p w:rsidR="00BD3E76" w:rsidRPr="008F50B4" w:rsidRDefault="00BD3E76" w:rsidP="00C32ECE">
      <w:pPr>
        <w:pStyle w:val="a3"/>
        <w:numPr>
          <w:ilvl w:val="5"/>
          <w:numId w:val="1"/>
        </w:numPr>
        <w:ind w:leftChars="1200" w:left="2940" w:firstLineChars="0"/>
        <w:rPr>
          <w:sz w:val="15"/>
          <w:szCs w:val="15"/>
        </w:rPr>
      </w:pPr>
      <w:r w:rsidRPr="008F50B4">
        <w:rPr>
          <w:rFonts w:hint="eastAsia"/>
          <w:sz w:val="15"/>
          <w:szCs w:val="15"/>
        </w:rPr>
        <w:t>范例</w:t>
      </w:r>
    </w:p>
    <w:p w:rsidR="00BD3E76" w:rsidRPr="008F50B4" w:rsidRDefault="00BD3E76" w:rsidP="00C32ECE">
      <w:pPr>
        <w:pStyle w:val="a3"/>
        <w:numPr>
          <w:ilvl w:val="6"/>
          <w:numId w:val="1"/>
        </w:numPr>
        <w:ind w:leftChars="1400" w:left="3360" w:firstLineChars="0"/>
        <w:rPr>
          <w:sz w:val="15"/>
          <w:szCs w:val="15"/>
        </w:rPr>
      </w:pPr>
      <w:r w:rsidRPr="008F50B4">
        <w:rPr>
          <w:rFonts w:hint="eastAsia"/>
          <w:sz w:val="15"/>
          <w:szCs w:val="15"/>
        </w:rPr>
        <w:t>到期日分析：调整</w:t>
      </w:r>
      <w:r w:rsidRPr="008F50B4">
        <w:rPr>
          <w:rFonts w:hint="eastAsia"/>
          <w:sz w:val="15"/>
          <w:szCs w:val="15"/>
        </w:rPr>
        <w:t>t=20</w:t>
      </w:r>
      <w:r w:rsidRPr="008F50B4">
        <w:rPr>
          <w:rFonts w:hint="eastAsia"/>
          <w:sz w:val="15"/>
          <w:szCs w:val="15"/>
        </w:rPr>
        <w:t>，调整</w:t>
      </w:r>
      <w:r w:rsidRPr="008F50B4">
        <w:rPr>
          <w:rFonts w:hint="eastAsia"/>
          <w:sz w:val="15"/>
          <w:szCs w:val="15"/>
        </w:rPr>
        <w:t>sigma=120</w:t>
      </w:r>
    </w:p>
    <w:p w:rsidR="00BD3E76" w:rsidRPr="008F50B4" w:rsidRDefault="00BD3E76" w:rsidP="00C32ECE">
      <w:pPr>
        <w:pStyle w:val="a3"/>
        <w:ind w:leftChars="1600" w:left="3360" w:firstLineChars="0" w:firstLine="0"/>
        <w:rPr>
          <w:sz w:val="15"/>
          <w:szCs w:val="15"/>
        </w:rPr>
      </w:pPr>
      <w:r w:rsidRPr="008F50B4">
        <w:rPr>
          <w:rFonts w:hint="eastAsia"/>
          <w:sz w:val="15"/>
          <w:szCs w:val="15"/>
        </w:rPr>
        <w:t>绘制</w:t>
      </w:r>
      <w:r w:rsidRPr="008F50B4">
        <w:rPr>
          <w:rFonts w:hint="eastAsia"/>
          <w:sz w:val="15"/>
          <w:szCs w:val="15"/>
        </w:rPr>
        <w:t>sigma=120</w:t>
      </w:r>
      <w:r w:rsidRPr="008F50B4">
        <w:rPr>
          <w:rFonts w:hint="eastAsia"/>
          <w:sz w:val="15"/>
          <w:szCs w:val="15"/>
        </w:rPr>
        <w:t>，</w:t>
      </w:r>
      <w:r w:rsidRPr="008F50B4">
        <w:rPr>
          <w:rFonts w:hint="eastAsia"/>
          <w:sz w:val="15"/>
          <w:szCs w:val="15"/>
        </w:rPr>
        <w:t>t</w:t>
      </w:r>
      <w:r w:rsidRPr="008F50B4">
        <w:rPr>
          <w:rFonts w:hint="eastAsia"/>
          <w:sz w:val="15"/>
          <w:szCs w:val="15"/>
        </w:rPr>
        <w:t>分别为</w:t>
      </w:r>
      <w:r w:rsidRPr="008F50B4">
        <w:rPr>
          <w:rFonts w:hint="eastAsia"/>
          <w:sz w:val="15"/>
          <w:szCs w:val="15"/>
        </w:rPr>
        <w:t>1,7,14,20</w:t>
      </w:r>
    </w:p>
    <w:p w:rsidR="00BD3E76" w:rsidRPr="008F50B4" w:rsidRDefault="00BD3E76" w:rsidP="00C32ECE">
      <w:pPr>
        <w:pStyle w:val="a3"/>
        <w:ind w:leftChars="1600" w:left="3360" w:firstLineChars="0" w:firstLine="0"/>
        <w:rPr>
          <w:sz w:val="15"/>
          <w:szCs w:val="15"/>
        </w:rPr>
      </w:pPr>
      <w:r w:rsidRPr="008F50B4">
        <w:rPr>
          <w:rFonts w:hint="eastAsia"/>
          <w:sz w:val="15"/>
          <w:szCs w:val="15"/>
        </w:rPr>
        <w:t>图标标示文字说明：</w:t>
      </w:r>
      <w:r w:rsidRPr="008F50B4">
        <w:rPr>
          <w:rFonts w:hint="eastAsia"/>
          <w:sz w:val="15"/>
          <w:szCs w:val="15"/>
        </w:rPr>
        <w:t>v120/d1</w:t>
      </w:r>
      <w:r w:rsidRPr="008F50B4">
        <w:rPr>
          <w:rFonts w:hint="eastAsia"/>
          <w:sz w:val="15"/>
          <w:szCs w:val="15"/>
        </w:rPr>
        <w:t>，</w:t>
      </w:r>
      <w:r w:rsidRPr="008F50B4">
        <w:rPr>
          <w:rFonts w:hint="eastAsia"/>
          <w:sz w:val="15"/>
          <w:szCs w:val="15"/>
        </w:rPr>
        <w:t>V120/d7,v120/d14,v120/d20</w:t>
      </w:r>
    </w:p>
    <w:p w:rsidR="00BD3E76" w:rsidRPr="008F50B4" w:rsidRDefault="00BD3E76" w:rsidP="00C32ECE">
      <w:pPr>
        <w:pStyle w:val="a3"/>
        <w:ind w:leftChars="1600" w:left="3360" w:firstLineChars="0" w:firstLine="0"/>
        <w:rPr>
          <w:sz w:val="15"/>
          <w:szCs w:val="15"/>
        </w:rPr>
      </w:pPr>
    </w:p>
    <w:p w:rsidR="00BD3E76" w:rsidRPr="008F50B4" w:rsidRDefault="00BD3E76" w:rsidP="00C32ECE">
      <w:pPr>
        <w:pStyle w:val="a3"/>
        <w:numPr>
          <w:ilvl w:val="6"/>
          <w:numId w:val="1"/>
        </w:numPr>
        <w:ind w:leftChars="1400" w:left="3360" w:firstLineChars="0"/>
        <w:rPr>
          <w:sz w:val="15"/>
          <w:szCs w:val="15"/>
        </w:rPr>
      </w:pPr>
      <w:r w:rsidRPr="008F50B4">
        <w:rPr>
          <w:rFonts w:hint="eastAsia"/>
          <w:sz w:val="15"/>
          <w:szCs w:val="15"/>
        </w:rPr>
        <w:t>波动率分析：调整</w:t>
      </w:r>
      <w:r w:rsidRPr="008F50B4">
        <w:rPr>
          <w:rFonts w:hint="eastAsia"/>
          <w:sz w:val="15"/>
          <w:szCs w:val="15"/>
        </w:rPr>
        <w:t>t=20</w:t>
      </w:r>
      <w:r w:rsidRPr="008F50B4">
        <w:rPr>
          <w:rFonts w:hint="eastAsia"/>
          <w:sz w:val="15"/>
          <w:szCs w:val="15"/>
        </w:rPr>
        <w:t>，调整</w:t>
      </w:r>
      <w:r w:rsidRPr="008F50B4">
        <w:rPr>
          <w:rFonts w:hint="eastAsia"/>
          <w:sz w:val="15"/>
          <w:szCs w:val="15"/>
        </w:rPr>
        <w:t>sigma=120</w:t>
      </w:r>
    </w:p>
    <w:p w:rsidR="00BD3E76" w:rsidRPr="008F50B4" w:rsidRDefault="00BD3E76" w:rsidP="00C32ECE">
      <w:pPr>
        <w:pStyle w:val="a3"/>
        <w:ind w:leftChars="1600" w:left="3360" w:firstLineChars="0" w:firstLine="0"/>
        <w:rPr>
          <w:sz w:val="15"/>
          <w:szCs w:val="15"/>
        </w:rPr>
      </w:pPr>
      <w:r w:rsidRPr="008F50B4">
        <w:rPr>
          <w:rFonts w:hint="eastAsia"/>
          <w:sz w:val="15"/>
          <w:szCs w:val="15"/>
        </w:rPr>
        <w:t>绘制</w:t>
      </w:r>
      <w:r w:rsidRPr="008F50B4">
        <w:rPr>
          <w:rFonts w:hint="eastAsia"/>
          <w:sz w:val="15"/>
          <w:szCs w:val="15"/>
        </w:rPr>
        <w:t>t=20</w:t>
      </w:r>
      <w:r w:rsidRPr="008F50B4">
        <w:rPr>
          <w:rFonts w:hint="eastAsia"/>
          <w:sz w:val="15"/>
          <w:szCs w:val="15"/>
        </w:rPr>
        <w:t>，</w:t>
      </w:r>
      <w:r w:rsidRPr="008F50B4">
        <w:rPr>
          <w:rFonts w:hint="eastAsia"/>
          <w:sz w:val="15"/>
          <w:szCs w:val="15"/>
        </w:rPr>
        <w:t>sigma</w:t>
      </w:r>
      <w:r w:rsidRPr="008F50B4">
        <w:rPr>
          <w:rFonts w:hint="eastAsia"/>
          <w:sz w:val="15"/>
          <w:szCs w:val="15"/>
        </w:rPr>
        <w:t>分别为</w:t>
      </w:r>
      <w:r w:rsidRPr="008F50B4">
        <w:rPr>
          <w:rFonts w:hint="eastAsia"/>
          <w:sz w:val="15"/>
          <w:szCs w:val="15"/>
        </w:rPr>
        <w:t>0</w:t>
      </w:r>
      <w:r w:rsidRPr="008F50B4">
        <w:rPr>
          <w:rFonts w:hint="eastAsia"/>
          <w:sz w:val="15"/>
          <w:szCs w:val="15"/>
        </w:rPr>
        <w:t>，</w:t>
      </w:r>
      <w:r w:rsidRPr="008F50B4">
        <w:rPr>
          <w:rFonts w:hint="eastAsia"/>
          <w:sz w:val="15"/>
          <w:szCs w:val="15"/>
        </w:rPr>
        <w:t>40,80</w:t>
      </w:r>
      <w:r w:rsidRPr="008F50B4">
        <w:rPr>
          <w:rFonts w:hint="eastAsia"/>
          <w:sz w:val="15"/>
          <w:szCs w:val="15"/>
        </w:rPr>
        <w:t>，</w:t>
      </w:r>
      <w:r w:rsidRPr="008F50B4">
        <w:rPr>
          <w:rFonts w:hint="eastAsia"/>
          <w:sz w:val="15"/>
          <w:szCs w:val="15"/>
        </w:rPr>
        <w:t>120</w:t>
      </w:r>
    </w:p>
    <w:p w:rsidR="00BD3E76" w:rsidRPr="008F50B4" w:rsidRDefault="00BD3E76" w:rsidP="00C32ECE">
      <w:pPr>
        <w:pStyle w:val="a3"/>
        <w:ind w:leftChars="1600" w:left="3360" w:firstLineChars="0" w:firstLine="0"/>
        <w:rPr>
          <w:sz w:val="15"/>
          <w:szCs w:val="15"/>
        </w:rPr>
      </w:pPr>
      <w:r w:rsidRPr="008F50B4">
        <w:rPr>
          <w:rFonts w:hint="eastAsia"/>
          <w:sz w:val="15"/>
          <w:szCs w:val="15"/>
        </w:rPr>
        <w:t>图标标示文字说明：</w:t>
      </w:r>
      <w:r w:rsidRPr="008F50B4">
        <w:rPr>
          <w:rFonts w:hint="eastAsia"/>
          <w:sz w:val="15"/>
          <w:szCs w:val="15"/>
        </w:rPr>
        <w:t>v0/d20,v40/d20,v80/d20,v120/d20</w:t>
      </w:r>
    </w:p>
    <w:p w:rsidR="00BD3E76" w:rsidRPr="00597255" w:rsidRDefault="00BD3E76" w:rsidP="005E6330">
      <w:pPr>
        <w:pStyle w:val="2"/>
        <w:numPr>
          <w:ilvl w:val="0"/>
          <w:numId w:val="53"/>
        </w:numPr>
        <w:rPr>
          <w:b w:val="0"/>
          <w:sz w:val="28"/>
          <w:szCs w:val="28"/>
        </w:rPr>
      </w:pPr>
      <w:bookmarkStart w:id="64" w:name="_Toc400717053"/>
      <w:r w:rsidRPr="00597255">
        <w:rPr>
          <w:rFonts w:hint="eastAsia"/>
          <w:b w:val="0"/>
          <w:sz w:val="28"/>
          <w:szCs w:val="28"/>
        </w:rPr>
        <w:lastRenderedPageBreak/>
        <w:t>概率图</w:t>
      </w:r>
      <w:bookmarkEnd w:id="64"/>
    </w:p>
    <w:p w:rsidR="00BD3E76" w:rsidRDefault="00BD3E76" w:rsidP="00C32ECE">
      <w:pPr>
        <w:pStyle w:val="a3"/>
        <w:ind w:leftChars="600" w:left="1260" w:firstLineChars="0" w:firstLine="0"/>
      </w:pPr>
      <w:r>
        <w:rPr>
          <w:rFonts w:hint="eastAsia"/>
          <w:noProof/>
        </w:rPr>
        <w:drawing>
          <wp:inline distT="0" distB="0" distL="0" distR="0">
            <wp:extent cx="3876675" cy="2714625"/>
            <wp:effectExtent l="1905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76675" cy="2714625"/>
                    </a:xfrm>
                    <a:prstGeom prst="rect">
                      <a:avLst/>
                    </a:prstGeom>
                    <a:noFill/>
                    <a:ln w="9525">
                      <a:noFill/>
                      <a:miter lim="800000"/>
                      <a:headEnd/>
                      <a:tailEnd/>
                    </a:ln>
                  </pic:spPr>
                </pic:pic>
              </a:graphicData>
            </a:graphic>
          </wp:inline>
        </w:drawing>
      </w:r>
    </w:p>
    <w:p w:rsidR="008F50B4" w:rsidRDefault="008F50B4" w:rsidP="005E6330">
      <w:pPr>
        <w:pStyle w:val="a3"/>
        <w:numPr>
          <w:ilvl w:val="0"/>
          <w:numId w:val="25"/>
        </w:numPr>
        <w:ind w:firstLineChars="0"/>
      </w:pPr>
      <w:r>
        <w:rPr>
          <w:rFonts w:hint="eastAsia"/>
        </w:rPr>
        <w:t>概率分配图主要用来显示对预设报单分析预测的概率结果。</w:t>
      </w:r>
    </w:p>
    <w:p w:rsidR="008F50B4" w:rsidRDefault="008F50B4" w:rsidP="005E6330">
      <w:pPr>
        <w:pStyle w:val="a3"/>
        <w:numPr>
          <w:ilvl w:val="0"/>
          <w:numId w:val="25"/>
        </w:numPr>
        <w:ind w:firstLineChars="0"/>
        <w:rPr>
          <w:rFonts w:ascii="Vrinda" w:hAnsi="Vrinda" w:cs="Vrinda" w:hint="eastAsia"/>
        </w:rPr>
      </w:pPr>
      <w:r w:rsidRPr="00571096">
        <w:rPr>
          <w:rFonts w:ascii="Vrinda" w:hAnsi="Vrinda" w:cs="Vrinda" w:hint="eastAsia"/>
        </w:rPr>
        <w:t>开发模式：</w:t>
      </w:r>
      <w:r>
        <w:rPr>
          <w:rFonts w:ascii="Vrinda" w:hAnsi="Vrinda" w:cs="Vrinda" w:hint="eastAsia"/>
        </w:rPr>
        <w:t>以静态库方式开发，供期权策略窗口调用。使用</w:t>
      </w:r>
      <w:r>
        <w:rPr>
          <w:rFonts w:ascii="Vrinda" w:hAnsi="Vrinda" w:cs="Vrinda" w:hint="eastAsia"/>
        </w:rPr>
        <w:t>Win32 GDI</w:t>
      </w:r>
      <w:r>
        <w:rPr>
          <w:rFonts w:ascii="Vrinda" w:hAnsi="Vrinda" w:cs="Vrinda" w:hint="eastAsia"/>
        </w:rPr>
        <w:t>技术绘制</w:t>
      </w:r>
    </w:p>
    <w:p w:rsidR="00E55FE3" w:rsidRDefault="00E55FE3" w:rsidP="005E6330">
      <w:pPr>
        <w:pStyle w:val="a3"/>
        <w:numPr>
          <w:ilvl w:val="0"/>
          <w:numId w:val="25"/>
        </w:numPr>
        <w:ind w:firstLineChars="0"/>
        <w:rPr>
          <w:rFonts w:ascii="Vrinda" w:hAnsi="Vrinda" w:cs="Vrinda" w:hint="eastAsia"/>
        </w:rPr>
      </w:pPr>
      <w:r>
        <w:rPr>
          <w:rFonts w:ascii="Vrinda" w:hAnsi="Vrinda" w:cs="Vrinda" w:hint="eastAsia"/>
        </w:rPr>
        <w:t>盈亏类定义：</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class CPLProbability</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public:</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w:t>
      </w:r>
      <w:r w:rsidRPr="00D77D82">
        <w:rPr>
          <w:rFonts w:ascii="Arial" w:eastAsia="宋体" w:hAnsi="Times New Roman" w:cs="Times New Roman"/>
          <w:color w:val="0070C0"/>
          <w:sz w:val="15"/>
          <w:szCs w:val="15"/>
        </w:rPr>
        <w:t>构造</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 xml:space="preserve">//mu: </w:t>
      </w:r>
      <w:r w:rsidR="00D77D82" w:rsidRPr="00D77D82">
        <w:rPr>
          <w:rFonts w:ascii="Arial" w:eastAsia="宋体" w:hAnsi="Arial" w:cs="Times New Roman" w:hint="eastAsia"/>
          <w:color w:val="0070C0"/>
          <w:sz w:val="15"/>
          <w:szCs w:val="15"/>
        </w:rPr>
        <w:tab/>
      </w:r>
      <w:r w:rsidR="00D77D82" w:rsidRPr="00D77D82">
        <w:rPr>
          <w:rFonts w:ascii="Arial" w:eastAsia="宋体" w:hAnsi="Arial" w:cs="Times New Roman" w:hint="eastAsia"/>
          <w:color w:val="0070C0"/>
          <w:sz w:val="15"/>
          <w:szCs w:val="15"/>
        </w:rPr>
        <w:tab/>
      </w:r>
      <w:r w:rsidRPr="00D77D82">
        <w:rPr>
          <w:rFonts w:ascii="Arial" w:eastAsia="宋体" w:hAnsi="Times New Roman" w:cs="Times New Roman"/>
          <w:color w:val="0070C0"/>
          <w:sz w:val="15"/>
          <w:szCs w:val="15"/>
        </w:rPr>
        <w:t>标的物均价，采用当前价</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//sigma:</w:t>
      </w:r>
      <w:r w:rsidRPr="00D77D82">
        <w:rPr>
          <w:rFonts w:ascii="Arial" w:eastAsia="宋体" w:hAnsi="Arial" w:cs="Times New Roman"/>
          <w:color w:val="0070C0"/>
          <w:sz w:val="15"/>
          <w:szCs w:val="15"/>
        </w:rPr>
        <w:tab/>
      </w:r>
      <w:r w:rsidRPr="00D77D82">
        <w:rPr>
          <w:rFonts w:ascii="Arial" w:eastAsia="宋体" w:hAnsi="Times New Roman" w:cs="Times New Roman"/>
          <w:color w:val="0070C0"/>
          <w:sz w:val="15"/>
          <w:szCs w:val="15"/>
        </w:rPr>
        <w:t>标的物价格年化波动率</w:t>
      </w:r>
    </w:p>
    <w:p w:rsidR="000D6D50" w:rsidRPr="00D77D82" w:rsidRDefault="000D6D50"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//days:</w:t>
      </w:r>
      <w:r w:rsidR="00D77D82" w:rsidRPr="00D77D82">
        <w:rPr>
          <w:rFonts w:ascii="Arial" w:eastAsia="宋体" w:hAnsi="Arial" w:cs="Times New Roman" w:hint="eastAsia"/>
          <w:color w:val="0070C0"/>
          <w:sz w:val="15"/>
          <w:szCs w:val="15"/>
        </w:rPr>
        <w:tab/>
      </w:r>
      <w:r w:rsidRPr="00D77D82">
        <w:rPr>
          <w:rFonts w:ascii="Arial" w:eastAsia="宋体" w:hAnsi="Times New Roman" w:cs="Times New Roman"/>
          <w:color w:val="0070C0"/>
          <w:sz w:val="15"/>
          <w:szCs w:val="15"/>
        </w:rPr>
        <w:t>距离期权到期日天数</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CPLProbability(double mu,double sigma</w:t>
      </w:r>
      <w:r w:rsidR="000D6D50" w:rsidRPr="00D77D82">
        <w:rPr>
          <w:rFonts w:ascii="Arial" w:eastAsia="宋体" w:hAnsi="Arial" w:cs="Times New Roman"/>
          <w:color w:val="0070C0"/>
          <w:sz w:val="15"/>
          <w:szCs w:val="15"/>
        </w:rPr>
        <w:t>,int days</w:t>
      </w:r>
      <w:r w:rsidRPr="00D77D82">
        <w:rPr>
          <w:rFonts w:ascii="Arial" w:eastAsia="宋体" w:hAnsi="Arial" w:cs="Times New Roman"/>
          <w:color w:val="0070C0"/>
          <w:sz w:val="15"/>
          <w:szCs w:val="15"/>
        </w:rPr>
        <w:t>)</w:t>
      </w:r>
    </w:p>
    <w:p w:rsidR="000D6D50" w:rsidRPr="00D77D82" w:rsidRDefault="000D6D50"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 m_mu(mu)</w:t>
      </w:r>
    </w:p>
    <w:p w:rsidR="000D6D50" w:rsidRPr="00D77D82" w:rsidRDefault="000D6D50" w:rsidP="000D6D50">
      <w:pPr>
        <w:pStyle w:val="a3"/>
        <w:spacing w:line="200" w:lineRule="exact"/>
        <w:ind w:left="1679"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w:t>
      </w:r>
    </w:p>
    <w:p w:rsidR="000D6D50" w:rsidRPr="00D77D82" w:rsidRDefault="000D6D50" w:rsidP="000D6D50">
      <w:pPr>
        <w:pStyle w:val="a3"/>
        <w:spacing w:line="200" w:lineRule="exact"/>
        <w:ind w:left="1679"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ab/>
        <w:t>m_sigma=sigma/sqrt(250)*sqrt(days);</w:t>
      </w:r>
    </w:p>
    <w:p w:rsidR="000D6D50" w:rsidRPr="00D77D82" w:rsidRDefault="000D6D50" w:rsidP="000D6D50">
      <w:pPr>
        <w:pStyle w:val="a3"/>
        <w:spacing w:line="200" w:lineRule="exact"/>
        <w:ind w:left="1679"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w:t>
      </w: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p>
    <w:p w:rsidR="00E55FE3" w:rsidRPr="00D77D82"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w:t>
      </w:r>
      <w:r w:rsidRPr="00D77D82">
        <w:rPr>
          <w:rFonts w:ascii="Arial" w:eastAsia="宋体" w:hAnsi="Times New Roman" w:cs="Times New Roman"/>
          <w:color w:val="0070C0"/>
          <w:sz w:val="15"/>
          <w:szCs w:val="15"/>
        </w:rPr>
        <w:t>取当前显示的价格区间。取到后需要根据最小变动价位进行调整</w:t>
      </w:r>
    </w:p>
    <w:p w:rsidR="00CA653A" w:rsidRPr="00D77D82" w:rsidRDefault="00E55FE3"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 xml:space="preserve">void GetRange(double&amp; MinPrice,double&amp; MaxPrice) </w:t>
      </w:r>
    </w:p>
    <w:p w:rsidR="00CA653A" w:rsidRPr="00D77D82" w:rsidRDefault="00E55FE3" w:rsidP="00CA653A">
      <w:pPr>
        <w:pStyle w:val="a3"/>
        <w:spacing w:line="200" w:lineRule="exact"/>
        <w:ind w:left="1679" w:rightChars="-567" w:right="-1191"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 xml:space="preserve">{ </w:t>
      </w:r>
    </w:p>
    <w:p w:rsidR="00CA653A" w:rsidRPr="00D77D82" w:rsidRDefault="00393CA5" w:rsidP="00CA653A">
      <w:pPr>
        <w:pStyle w:val="a3"/>
        <w:spacing w:line="200" w:lineRule="exact"/>
        <w:ind w:left="1680" w:rightChars="-567" w:right="-1191" w:firstLineChars="0"/>
        <w:rPr>
          <w:rFonts w:ascii="Arial" w:eastAsia="宋体" w:hAnsi="Arial" w:cs="Times New Roman"/>
          <w:color w:val="0070C0"/>
          <w:sz w:val="15"/>
          <w:szCs w:val="15"/>
        </w:rPr>
      </w:pPr>
      <w:r w:rsidRPr="00D77D82">
        <w:rPr>
          <w:rFonts w:ascii="Arial" w:eastAsia="宋体" w:hAnsi="Arial" w:cs="Times New Roman"/>
          <w:color w:val="0070C0"/>
          <w:sz w:val="15"/>
          <w:szCs w:val="15"/>
        </w:rPr>
        <w:t>MinPrice=</w:t>
      </w:r>
      <w:r w:rsidR="00F21F99">
        <w:rPr>
          <w:rFonts w:ascii="Arial" w:eastAsia="宋体" w:hAnsi="Arial" w:cs="Times New Roman" w:hint="eastAsia"/>
          <w:color w:val="0070C0"/>
          <w:sz w:val="15"/>
          <w:szCs w:val="15"/>
        </w:rPr>
        <w:t>m_</w:t>
      </w:r>
      <w:r w:rsidRPr="00D77D82">
        <w:rPr>
          <w:rFonts w:ascii="Arial" w:eastAsia="宋体" w:hAnsi="Arial" w:cs="Times New Roman"/>
          <w:color w:val="0070C0"/>
          <w:sz w:val="15"/>
          <w:szCs w:val="15"/>
        </w:rPr>
        <w:t>mu-</w:t>
      </w:r>
      <w:r w:rsidR="00F21F99">
        <w:rPr>
          <w:rFonts w:ascii="Arial" w:eastAsia="宋体" w:hAnsi="Arial" w:cs="Times New Roman" w:hint="eastAsia"/>
          <w:color w:val="0070C0"/>
          <w:sz w:val="15"/>
          <w:szCs w:val="15"/>
        </w:rPr>
        <w:t>m_</w:t>
      </w:r>
      <w:r w:rsidRPr="00D77D82">
        <w:rPr>
          <w:rFonts w:ascii="Arial" w:eastAsia="宋体" w:hAnsi="Arial" w:cs="Times New Roman"/>
          <w:color w:val="0070C0"/>
          <w:sz w:val="15"/>
          <w:szCs w:val="15"/>
        </w:rPr>
        <w:t>sigma*2.58</w:t>
      </w:r>
      <w:r w:rsidR="00F21F99">
        <w:rPr>
          <w:rFonts w:ascii="Arial" w:eastAsia="宋体" w:hAnsi="Arial" w:cs="Times New Roman" w:hint="eastAsia"/>
          <w:color w:val="0070C0"/>
          <w:sz w:val="15"/>
          <w:szCs w:val="15"/>
        </w:rPr>
        <w:t>*m_mu</w:t>
      </w:r>
      <w:r w:rsidRPr="00D77D82">
        <w:rPr>
          <w:rFonts w:ascii="Arial" w:eastAsia="宋体" w:hAnsi="Arial" w:cs="Times New Roman"/>
          <w:color w:val="0070C0"/>
          <w:sz w:val="15"/>
          <w:szCs w:val="15"/>
        </w:rPr>
        <w:t>;  MaxPrice=</w:t>
      </w:r>
      <w:r w:rsidR="00F21F99">
        <w:rPr>
          <w:rFonts w:ascii="Arial" w:eastAsia="宋体" w:hAnsi="Arial" w:cs="Times New Roman" w:hint="eastAsia"/>
          <w:color w:val="0070C0"/>
          <w:sz w:val="15"/>
          <w:szCs w:val="15"/>
        </w:rPr>
        <w:t>m_</w:t>
      </w:r>
      <w:r w:rsidRPr="00D77D82">
        <w:rPr>
          <w:rFonts w:ascii="Arial" w:eastAsia="宋体" w:hAnsi="Arial" w:cs="Times New Roman"/>
          <w:color w:val="0070C0"/>
          <w:sz w:val="15"/>
          <w:szCs w:val="15"/>
        </w:rPr>
        <w:t>mu+</w:t>
      </w:r>
      <w:r w:rsidR="00F21F99">
        <w:rPr>
          <w:rFonts w:ascii="Arial" w:eastAsia="宋体" w:hAnsi="Arial" w:cs="Times New Roman" w:hint="eastAsia"/>
          <w:color w:val="0070C0"/>
          <w:sz w:val="15"/>
          <w:szCs w:val="15"/>
        </w:rPr>
        <w:t>m_</w:t>
      </w:r>
      <w:r w:rsidRPr="00D77D82">
        <w:rPr>
          <w:rFonts w:ascii="Arial" w:eastAsia="宋体" w:hAnsi="Arial" w:cs="Times New Roman"/>
          <w:color w:val="0070C0"/>
          <w:sz w:val="15"/>
          <w:szCs w:val="15"/>
        </w:rPr>
        <w:t>sigma*2.58</w:t>
      </w:r>
      <w:r w:rsidR="00F21F99">
        <w:rPr>
          <w:rFonts w:ascii="Arial" w:eastAsia="宋体" w:hAnsi="Arial" w:cs="Times New Roman" w:hint="eastAsia"/>
          <w:color w:val="0070C0"/>
          <w:sz w:val="15"/>
          <w:szCs w:val="15"/>
        </w:rPr>
        <w:t>*m_mu</w:t>
      </w:r>
      <w:r w:rsidRPr="00D77D82">
        <w:rPr>
          <w:rFonts w:ascii="Arial" w:eastAsia="宋体" w:hAnsi="Arial" w:cs="Times New Roman"/>
          <w:color w:val="0070C0"/>
          <w:sz w:val="15"/>
          <w:szCs w:val="15"/>
        </w:rPr>
        <w:t xml:space="preserve">; </w:t>
      </w:r>
    </w:p>
    <w:p w:rsidR="00E55FE3" w:rsidRPr="00D77D82" w:rsidRDefault="00393CA5" w:rsidP="00CA653A">
      <w:pPr>
        <w:spacing w:line="200" w:lineRule="exact"/>
        <w:ind w:left="1260" w:rightChars="-567" w:right="-1191" w:firstLine="420"/>
        <w:rPr>
          <w:rFonts w:ascii="Arial" w:eastAsia="宋体" w:hAnsi="Arial" w:cs="Times New Roman"/>
          <w:color w:val="0070C0"/>
          <w:sz w:val="15"/>
          <w:szCs w:val="15"/>
        </w:rPr>
      </w:pPr>
      <w:r w:rsidRPr="00D77D82">
        <w:rPr>
          <w:rFonts w:ascii="Arial" w:eastAsia="宋体" w:hAnsi="Arial" w:cs="Times New Roman"/>
          <w:color w:val="0070C0"/>
          <w:sz w:val="15"/>
          <w:szCs w:val="15"/>
        </w:rPr>
        <w:t>}</w:t>
      </w:r>
      <w:r w:rsidR="00CA653A" w:rsidRPr="00D77D82">
        <w:rPr>
          <w:rFonts w:ascii="Arial" w:eastAsia="宋体" w:hAnsi="Arial" w:cs="Times New Roman"/>
          <w:color w:val="0070C0"/>
          <w:sz w:val="15"/>
          <w:szCs w:val="15"/>
        </w:rPr>
        <w:t>;</w:t>
      </w: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w:t>
      </w:r>
      <w:r w:rsidRPr="00D77D82">
        <w:rPr>
          <w:rFonts w:ascii="Arial" w:eastAsia="宋体" w:hAnsi="Times New Roman" w:cs="Times New Roman"/>
          <w:color w:val="0070C0"/>
          <w:sz w:val="15"/>
          <w:szCs w:val="15"/>
        </w:rPr>
        <w:t>计算价格对应的概率密度。当</w:t>
      </w:r>
      <w:r w:rsidRPr="00D77D82">
        <w:rPr>
          <w:rFonts w:ascii="Arial" w:eastAsia="宋体" w:hAnsi="Arial" w:cs="Times New Roman"/>
          <w:color w:val="0070C0"/>
          <w:sz w:val="15"/>
          <w:szCs w:val="15"/>
        </w:rPr>
        <w:t>x=mu</w:t>
      </w:r>
      <w:r w:rsidRPr="00D77D82">
        <w:rPr>
          <w:rFonts w:ascii="Arial" w:eastAsia="宋体" w:hAnsi="Times New Roman" w:cs="Times New Roman"/>
          <w:color w:val="0070C0"/>
          <w:sz w:val="15"/>
          <w:szCs w:val="15"/>
        </w:rPr>
        <w:t>时，概率密度最大，对应到</w:t>
      </w:r>
      <w:r w:rsidRPr="00D77D82">
        <w:rPr>
          <w:rFonts w:ascii="Arial" w:eastAsia="宋体" w:hAnsi="Arial" w:cs="Times New Roman"/>
          <w:color w:val="0070C0"/>
          <w:sz w:val="15"/>
          <w:szCs w:val="15"/>
        </w:rPr>
        <w:t>Y</w:t>
      </w:r>
      <w:r w:rsidRPr="00D77D82">
        <w:rPr>
          <w:rFonts w:ascii="Arial" w:eastAsia="宋体" w:hAnsi="Times New Roman" w:cs="Times New Roman"/>
          <w:color w:val="0070C0"/>
          <w:sz w:val="15"/>
          <w:szCs w:val="15"/>
        </w:rPr>
        <w:t>轴的</w:t>
      </w:r>
      <w:r w:rsidRPr="00D77D82">
        <w:rPr>
          <w:rFonts w:ascii="Arial" w:eastAsia="宋体" w:hAnsi="Arial" w:cs="Times New Roman"/>
          <w:color w:val="0070C0"/>
          <w:sz w:val="15"/>
          <w:szCs w:val="15"/>
        </w:rPr>
        <w:t>Hei*</w:t>
      </w:r>
      <w:r w:rsidR="00A114F3" w:rsidRPr="00D77D82">
        <w:rPr>
          <w:rFonts w:ascii="Arial" w:eastAsia="宋体" w:hAnsi="Arial" w:cs="Times New Roman"/>
          <w:color w:val="0070C0"/>
          <w:sz w:val="15"/>
          <w:szCs w:val="15"/>
        </w:rPr>
        <w:t>9</w:t>
      </w:r>
      <w:r w:rsidRPr="00D77D82">
        <w:rPr>
          <w:rFonts w:ascii="Arial" w:eastAsia="宋体" w:hAnsi="Arial" w:cs="Times New Roman"/>
          <w:color w:val="0070C0"/>
          <w:sz w:val="15"/>
          <w:szCs w:val="15"/>
        </w:rPr>
        <w:t>0%</w:t>
      </w:r>
      <w:r w:rsidRPr="00D77D82">
        <w:rPr>
          <w:rFonts w:ascii="Arial" w:eastAsia="宋体" w:hAnsi="Times New Roman" w:cs="Times New Roman"/>
          <w:color w:val="0070C0"/>
          <w:sz w:val="15"/>
          <w:szCs w:val="15"/>
        </w:rPr>
        <w:t>处，以此确定纵坐标方向显示比例</w:t>
      </w:r>
    </w:p>
    <w:p w:rsidR="00CA653A"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 xml:space="preserve">double CalcuProbabilityDensity(double xPrice) </w:t>
      </w:r>
    </w:p>
    <w:p w:rsidR="00CA653A" w:rsidRPr="00D77D82" w:rsidRDefault="00393CA5" w:rsidP="00CA653A">
      <w:pPr>
        <w:pStyle w:val="a3"/>
        <w:spacing w:line="200" w:lineRule="exact"/>
        <w:ind w:left="1679" w:rightChars="-567" w:right="-1191"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 xml:space="preserve">{ </w:t>
      </w:r>
    </w:p>
    <w:p w:rsidR="00CA653A" w:rsidRPr="00D77D82" w:rsidRDefault="00393CA5" w:rsidP="00CA653A">
      <w:pPr>
        <w:pStyle w:val="a3"/>
        <w:spacing w:line="200" w:lineRule="exact"/>
        <w:ind w:left="2099" w:rightChars="-567" w:right="-1191"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 xml:space="preserve">return CNormalDistribution:: Calcu_ProbabilityDensity(xprice,m_mu,m_sigma); </w:t>
      </w:r>
    </w:p>
    <w:p w:rsidR="00393CA5" w:rsidRPr="00D77D82" w:rsidRDefault="00393CA5" w:rsidP="00CA653A">
      <w:pPr>
        <w:spacing w:line="200" w:lineRule="exact"/>
        <w:ind w:left="1260" w:rightChars="-567" w:right="-1191" w:firstLine="420"/>
        <w:rPr>
          <w:rFonts w:ascii="Arial" w:eastAsia="宋体" w:hAnsi="Arial" w:cs="Times New Roman"/>
          <w:color w:val="0070C0"/>
          <w:sz w:val="15"/>
          <w:szCs w:val="15"/>
        </w:rPr>
      </w:pPr>
      <w:r w:rsidRPr="00D77D82">
        <w:rPr>
          <w:rFonts w:ascii="Arial" w:eastAsia="宋体" w:hAnsi="Arial" w:cs="Times New Roman"/>
          <w:color w:val="0070C0"/>
          <w:sz w:val="15"/>
          <w:szCs w:val="15"/>
        </w:rPr>
        <w:t>}</w:t>
      </w:r>
      <w:r w:rsidR="00CA653A" w:rsidRPr="00D77D82">
        <w:rPr>
          <w:rFonts w:ascii="Arial" w:eastAsia="宋体" w:hAnsi="Arial" w:cs="Times New Roman"/>
          <w:color w:val="0070C0"/>
          <w:sz w:val="15"/>
          <w:szCs w:val="15"/>
        </w:rPr>
        <w:t>;</w:t>
      </w: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w:t>
      </w:r>
      <w:r w:rsidRPr="00D77D82">
        <w:rPr>
          <w:rFonts w:ascii="Arial" w:eastAsia="宋体" w:hAnsi="Times New Roman" w:cs="Times New Roman"/>
          <w:color w:val="0070C0"/>
          <w:sz w:val="15"/>
          <w:szCs w:val="15"/>
        </w:rPr>
        <w:t>计算价格对应的面积，积分区间为</w:t>
      </w:r>
      <w:r w:rsidRPr="00D77D82">
        <w:rPr>
          <w:rFonts w:ascii="Arial" w:eastAsia="宋体" w:hAnsi="Arial" w:cs="Times New Roman"/>
          <w:color w:val="0070C0"/>
          <w:sz w:val="15"/>
          <w:szCs w:val="15"/>
        </w:rPr>
        <w:t>-</w:t>
      </w:r>
      <w:r w:rsidRPr="00D77D82">
        <w:rPr>
          <w:rFonts w:ascii="Arial" w:eastAsia="宋体" w:hAnsi="Times New Roman" w:cs="Times New Roman"/>
          <w:color w:val="0070C0"/>
          <w:sz w:val="15"/>
          <w:szCs w:val="15"/>
        </w:rPr>
        <w:t>无穷大至</w:t>
      </w:r>
      <w:r w:rsidRPr="00D77D82">
        <w:rPr>
          <w:rFonts w:ascii="Arial" w:eastAsia="宋体" w:hAnsi="Arial" w:cs="Times New Roman"/>
          <w:color w:val="0070C0"/>
          <w:sz w:val="15"/>
          <w:szCs w:val="15"/>
        </w:rPr>
        <w:t>xPrice</w:t>
      </w:r>
    </w:p>
    <w:p w:rsidR="00CA653A"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 xml:space="preserve">double CalcuDistribution(double xPrice) </w:t>
      </w:r>
    </w:p>
    <w:p w:rsidR="00CA653A" w:rsidRPr="00D77D82" w:rsidRDefault="00393CA5" w:rsidP="00CA653A">
      <w:pPr>
        <w:pStyle w:val="a3"/>
        <w:spacing w:line="200" w:lineRule="exact"/>
        <w:ind w:left="1679" w:rightChars="-567" w:right="-1191"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 xml:space="preserve">{ </w:t>
      </w:r>
    </w:p>
    <w:p w:rsidR="00393CA5" w:rsidRPr="00D77D82" w:rsidRDefault="00393CA5" w:rsidP="00CA653A">
      <w:pPr>
        <w:pStyle w:val="a3"/>
        <w:spacing w:line="200" w:lineRule="exact"/>
        <w:ind w:left="2099" w:rightChars="-567" w:right="-1191" w:firstLineChars="0" w:firstLine="1"/>
        <w:rPr>
          <w:rFonts w:ascii="Arial" w:eastAsia="宋体" w:hAnsi="Arial" w:cs="Times New Roman"/>
          <w:color w:val="0070C0"/>
          <w:sz w:val="15"/>
          <w:szCs w:val="15"/>
        </w:rPr>
      </w:pPr>
      <w:r w:rsidRPr="00D77D82">
        <w:rPr>
          <w:rFonts w:ascii="Arial" w:eastAsia="宋体" w:hAnsi="Arial" w:cs="Times New Roman"/>
          <w:color w:val="0070C0"/>
          <w:sz w:val="15"/>
          <w:szCs w:val="15"/>
        </w:rPr>
        <w:t>return CNormalDistribution:: Calcu_Distribution(xprice,m_mu,m_sigma);</w:t>
      </w:r>
    </w:p>
    <w:p w:rsidR="00CA653A" w:rsidRPr="00D77D82" w:rsidRDefault="00CA653A" w:rsidP="00CA653A">
      <w:pPr>
        <w:spacing w:line="200" w:lineRule="exact"/>
        <w:ind w:left="1260" w:rightChars="-567" w:right="-1191" w:firstLine="420"/>
        <w:rPr>
          <w:rFonts w:ascii="Arial" w:eastAsia="宋体" w:hAnsi="Arial" w:cs="Times New Roman"/>
          <w:color w:val="0070C0"/>
          <w:sz w:val="15"/>
          <w:szCs w:val="15"/>
        </w:rPr>
      </w:pPr>
      <w:r w:rsidRPr="00D77D82">
        <w:rPr>
          <w:rFonts w:ascii="Arial" w:eastAsia="宋体" w:hAnsi="Arial" w:cs="Times New Roman"/>
          <w:color w:val="0070C0"/>
          <w:sz w:val="15"/>
          <w:szCs w:val="15"/>
        </w:rPr>
        <w:t>}</w:t>
      </w: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t>private:</w:t>
      </w: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double m_mu;</w:t>
      </w:r>
    </w:p>
    <w:p w:rsidR="00393CA5" w:rsidRPr="00D77D82" w:rsidRDefault="00393CA5" w:rsidP="00393CA5">
      <w:pPr>
        <w:pStyle w:val="a3"/>
        <w:spacing w:line="200" w:lineRule="exact"/>
        <w:ind w:left="1259" w:rightChars="-567" w:right="-1191"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ab/>
      </w:r>
      <w:r w:rsidRPr="00D77D82">
        <w:rPr>
          <w:rFonts w:ascii="Arial" w:eastAsia="宋体" w:hAnsi="Arial" w:cs="Times New Roman"/>
          <w:color w:val="0070C0"/>
          <w:sz w:val="15"/>
          <w:szCs w:val="15"/>
        </w:rPr>
        <w:tab/>
        <w:t>double m_sigma;</w:t>
      </w:r>
    </w:p>
    <w:p w:rsidR="00E55FE3" w:rsidRDefault="00E55FE3" w:rsidP="00E55FE3">
      <w:pPr>
        <w:pStyle w:val="a3"/>
        <w:spacing w:line="200" w:lineRule="exact"/>
        <w:ind w:left="1259" w:firstLineChars="0" w:firstLine="0"/>
        <w:rPr>
          <w:rFonts w:ascii="Arial" w:eastAsia="宋体" w:hAnsi="Arial" w:cs="Times New Roman"/>
          <w:color w:val="0070C0"/>
          <w:sz w:val="15"/>
          <w:szCs w:val="15"/>
        </w:rPr>
      </w:pPr>
      <w:r w:rsidRPr="00D77D82">
        <w:rPr>
          <w:rFonts w:ascii="Arial" w:eastAsia="宋体" w:hAnsi="Arial" w:cs="Times New Roman"/>
          <w:color w:val="0070C0"/>
          <w:sz w:val="15"/>
          <w:szCs w:val="15"/>
        </w:rPr>
        <w:t>}</w:t>
      </w:r>
    </w:p>
    <w:p w:rsidR="00062101" w:rsidRDefault="00062101" w:rsidP="005E6330">
      <w:pPr>
        <w:pStyle w:val="a3"/>
        <w:numPr>
          <w:ilvl w:val="0"/>
          <w:numId w:val="25"/>
        </w:numPr>
        <w:ind w:firstLineChars="0"/>
        <w:rPr>
          <w:rFonts w:ascii="Vrinda" w:hAnsi="Vrinda" w:cs="Vrinda" w:hint="eastAsia"/>
        </w:rPr>
      </w:pPr>
      <w:r w:rsidRPr="00062101">
        <w:rPr>
          <w:rFonts w:ascii="Vrinda" w:hAnsi="Vrinda" w:cs="Vrinda" w:hint="eastAsia"/>
        </w:rPr>
        <w:t>距离期权到期日天数计算</w:t>
      </w:r>
    </w:p>
    <w:p w:rsidR="00062101" w:rsidRDefault="00062101" w:rsidP="00062101">
      <w:pPr>
        <w:pStyle w:val="a3"/>
        <w:ind w:left="1260" w:firstLineChars="0" w:firstLine="0"/>
        <w:rPr>
          <w:rFonts w:ascii="Vrinda" w:hAnsi="Vrinda" w:cs="Vrinda" w:hint="eastAsia"/>
        </w:rPr>
      </w:pPr>
      <w:r>
        <w:rPr>
          <w:rFonts w:ascii="Vrinda" w:hAnsi="Vrinda" w:cs="Vrinda" w:hint="eastAsia"/>
        </w:rPr>
        <w:lastRenderedPageBreak/>
        <w:t>当前日期为</w:t>
      </w:r>
      <w:r>
        <w:rPr>
          <w:rFonts w:ascii="Vrinda" w:hAnsi="Vrinda" w:cs="Vrinda" w:hint="eastAsia"/>
        </w:rPr>
        <w:t>(yyyy1,mm1,dd1)</w:t>
      </w:r>
      <w:r>
        <w:rPr>
          <w:rFonts w:ascii="Vrinda" w:hAnsi="Vrinda" w:cs="Vrinda" w:hint="eastAsia"/>
        </w:rPr>
        <w:t>，到期日为</w:t>
      </w:r>
      <w:r>
        <w:rPr>
          <w:rFonts w:ascii="Vrinda" w:hAnsi="Vrinda" w:cs="Vrinda" w:hint="eastAsia"/>
        </w:rPr>
        <w:t>(yyyy2,mm2,dd2)</w:t>
      </w:r>
    </w:p>
    <w:p w:rsidR="00062101" w:rsidRDefault="00062101" w:rsidP="00062101">
      <w:pPr>
        <w:pStyle w:val="a3"/>
        <w:ind w:left="1260" w:firstLineChars="0" w:firstLine="0"/>
        <w:rPr>
          <w:rFonts w:ascii="Vrinda" w:hAnsi="Vrinda" w:cs="Vrinda" w:hint="eastAsia"/>
        </w:rPr>
      </w:pPr>
      <w:r>
        <w:rPr>
          <w:rFonts w:ascii="Vrinda" w:hAnsi="Vrinda" w:cs="Vrinda" w:hint="eastAsia"/>
        </w:rPr>
        <w:t>距离到期日天数</w:t>
      </w:r>
      <w:r>
        <w:rPr>
          <w:rFonts w:ascii="Vrinda" w:hAnsi="Vrinda" w:cs="Vrinda" w:hint="eastAsia"/>
        </w:rPr>
        <w:t>RemainDays</w:t>
      </w:r>
      <w:r>
        <w:rPr>
          <w:rFonts w:ascii="Vrinda" w:hAnsi="Vrinda" w:cs="Vrinda" w:hint="eastAsia"/>
        </w:rPr>
        <w:t>计算方式：</w:t>
      </w:r>
    </w:p>
    <w:p w:rsidR="00E60BE5" w:rsidRPr="00E60BE5" w:rsidRDefault="00E60BE5" w:rsidP="00E60BE5">
      <w:pPr>
        <w:pStyle w:val="a3"/>
        <w:spacing w:line="200" w:lineRule="exact"/>
        <w:ind w:left="1259" w:rightChars="-567" w:right="-1191" w:firstLineChars="0" w:firstLine="0"/>
        <w:rPr>
          <w:rFonts w:ascii="Arial" w:eastAsia="宋体" w:hAnsi="Arial" w:cs="Times New Roman"/>
          <w:color w:val="0070C0"/>
          <w:sz w:val="15"/>
          <w:szCs w:val="15"/>
        </w:rPr>
      </w:pPr>
      <w:r w:rsidRPr="00E60BE5">
        <w:rPr>
          <w:rFonts w:ascii="Arial" w:eastAsia="宋体" w:hAnsi="Arial" w:cs="Times New Roman" w:hint="eastAsia"/>
          <w:color w:val="0070C0"/>
          <w:sz w:val="15"/>
          <w:szCs w:val="15"/>
        </w:rPr>
        <w:t xml:space="preserve">include </w:t>
      </w:r>
      <w:r w:rsidRPr="00E60BE5">
        <w:rPr>
          <w:rFonts w:ascii="Arial" w:eastAsia="宋体" w:hAnsi="Arial" w:cs="Times New Roman"/>
          <w:color w:val="0070C0"/>
          <w:sz w:val="15"/>
          <w:szCs w:val="15"/>
        </w:rPr>
        <w:t>“</w:t>
      </w:r>
      <w:r w:rsidRPr="00E60BE5">
        <w:rPr>
          <w:rFonts w:ascii="Arial" w:eastAsia="宋体" w:hAnsi="Arial" w:cs="Times New Roman" w:hint="eastAsia"/>
          <w:color w:val="0070C0"/>
          <w:sz w:val="15"/>
          <w:szCs w:val="15"/>
        </w:rPr>
        <w:t>easytime.h</w:t>
      </w:r>
      <w:r w:rsidRPr="00E60BE5">
        <w:rPr>
          <w:rFonts w:ascii="Arial" w:eastAsia="宋体" w:hAnsi="Arial" w:cs="Times New Roman"/>
          <w:color w:val="0070C0"/>
          <w:sz w:val="15"/>
          <w:szCs w:val="15"/>
        </w:rPr>
        <w:t>”</w:t>
      </w:r>
    </w:p>
    <w:p w:rsidR="00E60BE5" w:rsidRDefault="00E60BE5" w:rsidP="00E60BE5">
      <w:pPr>
        <w:pStyle w:val="a3"/>
        <w:spacing w:line="200" w:lineRule="exact"/>
        <w:ind w:left="1259" w:rightChars="-567" w:right="-1191" w:firstLineChars="0" w:firstLine="0"/>
        <w:rPr>
          <w:rFonts w:ascii="Arial" w:eastAsia="宋体" w:hAnsi="Arial" w:cs="Times New Roman"/>
          <w:color w:val="0070C0"/>
          <w:sz w:val="15"/>
          <w:szCs w:val="15"/>
        </w:rPr>
      </w:pPr>
      <w:r w:rsidRPr="00E60BE5">
        <w:rPr>
          <w:rFonts w:ascii="Arial" w:eastAsia="宋体" w:hAnsi="Arial" w:cs="Times New Roman" w:hint="eastAsia"/>
          <w:color w:val="0070C0"/>
          <w:sz w:val="15"/>
          <w:szCs w:val="15"/>
        </w:rPr>
        <w:t xml:space="preserve">include </w:t>
      </w:r>
      <w:r w:rsidRPr="00E60BE5">
        <w:rPr>
          <w:rFonts w:ascii="Arial" w:eastAsia="宋体" w:hAnsi="Arial" w:cs="Times New Roman"/>
          <w:color w:val="0070C0"/>
          <w:sz w:val="15"/>
          <w:szCs w:val="15"/>
        </w:rPr>
        <w:t>“</w:t>
      </w:r>
      <w:r w:rsidRPr="00E60BE5">
        <w:rPr>
          <w:rFonts w:ascii="Arial" w:eastAsia="宋体" w:hAnsi="Arial" w:cs="Times New Roman" w:hint="eastAsia"/>
          <w:color w:val="0070C0"/>
          <w:sz w:val="15"/>
          <w:szCs w:val="15"/>
        </w:rPr>
        <w:t>easytimespan.hpp</w:t>
      </w:r>
      <w:r w:rsidRPr="00E60BE5">
        <w:rPr>
          <w:rFonts w:ascii="Arial" w:eastAsia="宋体" w:hAnsi="Arial" w:cs="Times New Roman"/>
          <w:color w:val="0070C0"/>
          <w:sz w:val="15"/>
          <w:szCs w:val="15"/>
        </w:rPr>
        <w:t>”</w:t>
      </w:r>
    </w:p>
    <w:p w:rsidR="00E60BE5" w:rsidRPr="00E60BE5" w:rsidRDefault="00E60BE5" w:rsidP="00E60BE5">
      <w:pPr>
        <w:pStyle w:val="a3"/>
        <w:spacing w:line="200" w:lineRule="exact"/>
        <w:ind w:left="1259" w:rightChars="-567" w:right="-1191" w:firstLineChars="0" w:firstLine="0"/>
        <w:rPr>
          <w:rFonts w:ascii="Arial" w:eastAsia="宋体" w:hAnsi="Arial" w:cs="Times New Roman"/>
          <w:color w:val="0070C0"/>
          <w:sz w:val="15"/>
          <w:szCs w:val="15"/>
        </w:rPr>
      </w:pPr>
    </w:p>
    <w:p w:rsidR="00062101" w:rsidRPr="00C920BC" w:rsidRDefault="00062101" w:rsidP="00C920BC">
      <w:pPr>
        <w:pStyle w:val="a3"/>
        <w:spacing w:line="200" w:lineRule="exact"/>
        <w:ind w:left="1259" w:rightChars="-567" w:right="-1191" w:firstLineChars="0" w:firstLine="0"/>
        <w:rPr>
          <w:rFonts w:ascii="Arial" w:eastAsia="宋体" w:hAnsi="Arial" w:cs="Times New Roman"/>
          <w:color w:val="0070C0"/>
          <w:sz w:val="15"/>
          <w:szCs w:val="15"/>
        </w:rPr>
      </w:pPr>
      <w:r w:rsidRPr="00C920BC">
        <w:rPr>
          <w:rFonts w:ascii="Arial" w:eastAsia="宋体" w:hAnsi="Arial" w:cs="Times New Roman" w:hint="eastAsia"/>
          <w:color w:val="0070C0"/>
          <w:sz w:val="15"/>
          <w:szCs w:val="15"/>
        </w:rPr>
        <w:t>int WeekendDays;</w:t>
      </w:r>
    </w:p>
    <w:p w:rsidR="00062101" w:rsidRPr="00C920BC" w:rsidRDefault="00062101" w:rsidP="00C920BC">
      <w:pPr>
        <w:pStyle w:val="a3"/>
        <w:spacing w:line="200" w:lineRule="exact"/>
        <w:ind w:left="1259" w:rightChars="-567" w:right="-1191" w:firstLineChars="0" w:firstLine="0"/>
        <w:rPr>
          <w:rFonts w:ascii="Arial" w:eastAsia="宋体" w:hAnsi="Arial" w:cs="Times New Roman"/>
          <w:color w:val="0070C0"/>
          <w:sz w:val="15"/>
          <w:szCs w:val="15"/>
        </w:rPr>
      </w:pPr>
      <w:r w:rsidRPr="00C920BC">
        <w:rPr>
          <w:rFonts w:ascii="Arial" w:eastAsia="宋体" w:hAnsi="Arial" w:cs="Times New Roman"/>
          <w:color w:val="0070C0"/>
          <w:sz w:val="15"/>
          <w:szCs w:val="15"/>
        </w:rPr>
        <w:t>CEasyTime</w:t>
      </w:r>
      <w:r w:rsidRPr="00C920BC">
        <w:rPr>
          <w:rFonts w:ascii="Arial" w:eastAsia="宋体" w:hAnsi="Arial" w:cs="Times New Roman" w:hint="eastAsia"/>
          <w:color w:val="0070C0"/>
          <w:sz w:val="15"/>
          <w:szCs w:val="15"/>
        </w:rPr>
        <w:t xml:space="preserve"> time1(yyyy1,mm1,dd1);</w:t>
      </w:r>
    </w:p>
    <w:p w:rsidR="00062101" w:rsidRPr="00C920BC" w:rsidRDefault="00062101" w:rsidP="00C920BC">
      <w:pPr>
        <w:pStyle w:val="a3"/>
        <w:spacing w:line="200" w:lineRule="exact"/>
        <w:ind w:left="1259" w:rightChars="-567" w:right="-1191" w:firstLineChars="0" w:firstLine="0"/>
        <w:rPr>
          <w:rFonts w:ascii="Arial" w:eastAsia="宋体" w:hAnsi="Arial" w:cs="Times New Roman"/>
          <w:color w:val="0070C0"/>
          <w:sz w:val="15"/>
          <w:szCs w:val="15"/>
        </w:rPr>
      </w:pPr>
      <w:r w:rsidRPr="00C920BC">
        <w:rPr>
          <w:rFonts w:ascii="Arial" w:eastAsia="宋体" w:hAnsi="Arial" w:cs="Times New Roman" w:hint="eastAsia"/>
          <w:color w:val="0070C0"/>
          <w:sz w:val="15"/>
          <w:szCs w:val="15"/>
        </w:rPr>
        <w:t>CEasyTime time2(yyyy2,mm2,dd2);</w:t>
      </w:r>
    </w:p>
    <w:p w:rsidR="00062101" w:rsidRPr="00C920BC" w:rsidRDefault="00062101" w:rsidP="00E60BE5">
      <w:pPr>
        <w:pStyle w:val="a3"/>
        <w:spacing w:line="200" w:lineRule="exact"/>
        <w:ind w:left="1259" w:rightChars="-837" w:right="-1758" w:firstLineChars="0" w:firstLine="0"/>
        <w:rPr>
          <w:rFonts w:ascii="Arial" w:eastAsia="宋体" w:hAnsi="Arial" w:cs="Times New Roman"/>
          <w:color w:val="0070C0"/>
          <w:sz w:val="15"/>
          <w:szCs w:val="15"/>
        </w:rPr>
      </w:pPr>
      <w:r w:rsidRPr="00C920BC">
        <w:rPr>
          <w:rFonts w:ascii="Arial" w:eastAsia="宋体" w:hAnsi="Arial" w:cs="Times New Roman"/>
          <w:color w:val="0070C0"/>
          <w:sz w:val="15"/>
          <w:szCs w:val="15"/>
        </w:rPr>
        <w:t>CEasyTimespan&lt;time_t&gt;</w:t>
      </w:r>
      <w:r w:rsidRPr="00C920BC">
        <w:rPr>
          <w:rFonts w:ascii="Arial" w:eastAsia="宋体" w:hAnsi="Arial" w:cs="Times New Roman" w:hint="eastAsia"/>
          <w:color w:val="0070C0"/>
          <w:sz w:val="15"/>
          <w:szCs w:val="15"/>
        </w:rPr>
        <w:t xml:space="preserve"> timespan1=</w:t>
      </w:r>
      <w:r w:rsidRPr="00C920BC">
        <w:rPr>
          <w:rFonts w:ascii="Arial" w:eastAsia="宋体" w:hAnsi="Arial" w:cs="Times New Roman"/>
          <w:color w:val="0070C0"/>
          <w:sz w:val="15"/>
          <w:szCs w:val="15"/>
        </w:rPr>
        <w:t>CEasyTimespan&lt;time_t&gt;</w:t>
      </w:r>
      <w:r w:rsidRPr="00C920BC">
        <w:rPr>
          <w:rFonts w:ascii="Arial" w:eastAsia="宋体" w:hAnsi="Arial" w:cs="Times New Roman" w:hint="eastAsia"/>
          <w:color w:val="0070C0"/>
          <w:sz w:val="15"/>
          <w:szCs w:val="15"/>
        </w:rPr>
        <w:t>::</w:t>
      </w:r>
      <w:r w:rsidRPr="00C920BC">
        <w:rPr>
          <w:rFonts w:ascii="Arial" w:eastAsia="宋体" w:hAnsi="Arial" w:cs="Times New Roman"/>
          <w:color w:val="0070C0"/>
          <w:sz w:val="15"/>
          <w:szCs w:val="15"/>
        </w:rPr>
        <w:t>getWorkdayTimespan</w:t>
      </w:r>
      <w:r w:rsidRPr="00C920BC">
        <w:rPr>
          <w:rFonts w:ascii="Arial" w:eastAsia="宋体" w:hAnsi="Arial" w:cs="Times New Roman" w:hint="eastAsia"/>
          <w:color w:val="0070C0"/>
          <w:sz w:val="15"/>
          <w:szCs w:val="15"/>
        </w:rPr>
        <w:t>(time1</w:t>
      </w:r>
      <w:r w:rsidR="00CB4E64">
        <w:rPr>
          <w:rFonts w:ascii="Arial" w:eastAsia="宋体" w:hAnsi="Arial" w:cs="Times New Roman" w:hint="eastAsia"/>
          <w:color w:val="0070C0"/>
          <w:sz w:val="15"/>
          <w:szCs w:val="15"/>
        </w:rPr>
        <w:t>.getutc()</w:t>
      </w:r>
      <w:r w:rsidRPr="00C920BC">
        <w:rPr>
          <w:rFonts w:ascii="Arial" w:eastAsia="宋体" w:hAnsi="Arial" w:cs="Times New Roman" w:hint="eastAsia"/>
          <w:color w:val="0070C0"/>
          <w:sz w:val="15"/>
          <w:szCs w:val="15"/>
        </w:rPr>
        <w:t>,time2</w:t>
      </w:r>
      <w:r w:rsidR="00CB4E64">
        <w:rPr>
          <w:rFonts w:ascii="Arial" w:eastAsia="宋体" w:hAnsi="Arial" w:cs="Times New Roman" w:hint="eastAsia"/>
          <w:color w:val="0070C0"/>
          <w:sz w:val="15"/>
          <w:szCs w:val="15"/>
        </w:rPr>
        <w:t>.getutc()</w:t>
      </w:r>
      <w:r w:rsidRPr="00C920BC">
        <w:rPr>
          <w:rFonts w:ascii="Arial" w:eastAsia="宋体" w:hAnsi="Arial" w:cs="Times New Roman" w:hint="eastAsia"/>
          <w:color w:val="0070C0"/>
          <w:sz w:val="15"/>
          <w:szCs w:val="15"/>
        </w:rPr>
        <w:t>,WeekendDays);</w:t>
      </w:r>
    </w:p>
    <w:p w:rsidR="00062101" w:rsidRPr="00C920BC" w:rsidRDefault="00E60BE5" w:rsidP="00C920BC">
      <w:pPr>
        <w:pStyle w:val="a3"/>
        <w:spacing w:line="200" w:lineRule="exact"/>
        <w:ind w:left="1259" w:rightChars="-567" w:right="-1191" w:firstLineChars="0" w:firstLine="0"/>
        <w:rPr>
          <w:rFonts w:ascii="Arial" w:eastAsia="宋体" w:hAnsi="Arial" w:cs="Times New Roman"/>
          <w:color w:val="0070C0"/>
          <w:sz w:val="15"/>
          <w:szCs w:val="15"/>
        </w:rPr>
      </w:pPr>
      <w:r w:rsidRPr="00C920BC">
        <w:rPr>
          <w:rFonts w:ascii="Arial" w:eastAsia="宋体" w:hAnsi="Arial" w:cs="Times New Roman"/>
          <w:color w:val="0070C0"/>
          <w:sz w:val="15"/>
          <w:szCs w:val="15"/>
        </w:rPr>
        <w:t>CEasyTimespan&lt;time_t&gt;</w:t>
      </w:r>
      <w:r w:rsidRPr="00C920BC">
        <w:rPr>
          <w:rFonts w:ascii="Arial" w:eastAsia="宋体" w:hAnsi="Arial" w:cs="Times New Roman" w:hint="eastAsia"/>
          <w:color w:val="0070C0"/>
          <w:sz w:val="15"/>
          <w:szCs w:val="15"/>
        </w:rPr>
        <w:t xml:space="preserve"> </w:t>
      </w:r>
      <w:r w:rsidR="00062101" w:rsidRPr="00C920BC">
        <w:rPr>
          <w:rFonts w:ascii="Arial" w:eastAsia="宋体" w:hAnsi="Arial" w:cs="Times New Roman" w:hint="eastAsia"/>
          <w:color w:val="0070C0"/>
          <w:sz w:val="15"/>
          <w:szCs w:val="15"/>
        </w:rPr>
        <w:t>timespan2=</w:t>
      </w:r>
      <w:r w:rsidR="00062101" w:rsidRPr="00C920BC">
        <w:rPr>
          <w:rFonts w:ascii="Arial" w:eastAsia="宋体" w:hAnsi="Arial" w:cs="Times New Roman"/>
          <w:color w:val="0070C0"/>
          <w:sz w:val="15"/>
          <w:szCs w:val="15"/>
        </w:rPr>
        <w:t xml:space="preserve"> CEasyTimespan&lt;time_t&gt;</w:t>
      </w:r>
      <w:r w:rsidR="00062101" w:rsidRPr="00C920BC">
        <w:rPr>
          <w:rFonts w:ascii="Arial" w:eastAsia="宋体" w:hAnsi="Arial" w:cs="Times New Roman" w:hint="eastAsia"/>
          <w:color w:val="0070C0"/>
          <w:sz w:val="15"/>
          <w:szCs w:val="15"/>
        </w:rPr>
        <w:t>::</w:t>
      </w:r>
      <w:r w:rsidR="00062101" w:rsidRPr="00C920BC">
        <w:rPr>
          <w:rFonts w:ascii="Arial" w:eastAsia="宋体" w:hAnsi="Arial" w:cs="Times New Roman"/>
          <w:color w:val="0070C0"/>
          <w:sz w:val="15"/>
          <w:szCs w:val="15"/>
        </w:rPr>
        <w:t xml:space="preserve"> split_TimespanToEveryDay</w:t>
      </w:r>
      <w:r w:rsidR="00062101" w:rsidRPr="00C920BC">
        <w:rPr>
          <w:rFonts w:ascii="Arial" w:eastAsia="宋体" w:hAnsi="Arial" w:cs="Times New Roman" w:hint="eastAsia"/>
          <w:color w:val="0070C0"/>
          <w:sz w:val="15"/>
          <w:szCs w:val="15"/>
        </w:rPr>
        <w:t xml:space="preserve"> (timespan1);</w:t>
      </w:r>
    </w:p>
    <w:p w:rsidR="00062101" w:rsidRPr="00C920BC" w:rsidRDefault="00C920BC" w:rsidP="00C920BC">
      <w:pPr>
        <w:pStyle w:val="a3"/>
        <w:spacing w:line="200" w:lineRule="exact"/>
        <w:ind w:left="1259" w:rightChars="-567" w:right="-1191" w:firstLineChars="0" w:firstLine="0"/>
        <w:rPr>
          <w:rFonts w:ascii="Arial" w:eastAsia="宋体" w:hAnsi="Arial" w:cs="Times New Roman"/>
          <w:color w:val="0070C0"/>
          <w:sz w:val="15"/>
          <w:szCs w:val="15"/>
        </w:rPr>
      </w:pPr>
      <w:r w:rsidRPr="00C920BC">
        <w:rPr>
          <w:rFonts w:ascii="Arial" w:eastAsia="宋体" w:hAnsi="Arial" w:cs="Times New Roman" w:hint="eastAsia"/>
          <w:color w:val="0070C0"/>
          <w:sz w:val="15"/>
          <w:szCs w:val="15"/>
        </w:rPr>
        <w:t xml:space="preserve">int </w:t>
      </w:r>
      <w:r w:rsidR="00062101" w:rsidRPr="00C920BC">
        <w:rPr>
          <w:rFonts w:ascii="Arial" w:eastAsia="宋体" w:hAnsi="Arial" w:cs="Times New Roman" w:hint="eastAsia"/>
          <w:color w:val="0070C0"/>
          <w:sz w:val="15"/>
          <w:szCs w:val="15"/>
        </w:rPr>
        <w:t>RemainDays=timespan2.</w:t>
      </w:r>
      <w:r w:rsidR="00062101" w:rsidRPr="00C920BC">
        <w:rPr>
          <w:rFonts w:ascii="Arial" w:eastAsia="宋体" w:hAnsi="Arial" w:cs="Times New Roman"/>
          <w:color w:val="0070C0"/>
          <w:sz w:val="15"/>
          <w:szCs w:val="15"/>
        </w:rPr>
        <w:t xml:space="preserve"> getTimespans</w:t>
      </w:r>
      <w:r w:rsidR="00062101" w:rsidRPr="00C920BC">
        <w:rPr>
          <w:rFonts w:ascii="Arial" w:eastAsia="宋体" w:hAnsi="Arial" w:cs="Times New Roman" w:hint="eastAsia"/>
          <w:color w:val="0070C0"/>
          <w:sz w:val="15"/>
          <w:szCs w:val="15"/>
        </w:rPr>
        <w:t>().size();</w:t>
      </w:r>
    </w:p>
    <w:p w:rsidR="008F50B4" w:rsidRDefault="008F50B4" w:rsidP="005E6330">
      <w:pPr>
        <w:pStyle w:val="a3"/>
        <w:numPr>
          <w:ilvl w:val="0"/>
          <w:numId w:val="25"/>
        </w:numPr>
        <w:ind w:firstLineChars="0"/>
        <w:rPr>
          <w:rFonts w:ascii="Vrinda" w:hAnsi="Vrinda" w:cs="Vrinda" w:hint="eastAsia"/>
        </w:rPr>
      </w:pPr>
      <w:r w:rsidRPr="00571096">
        <w:rPr>
          <w:rFonts w:ascii="Vrinda" w:hAnsi="Vrinda" w:cs="Vrinda" w:hint="eastAsia"/>
        </w:rPr>
        <w:t>更新时间：</w:t>
      </w:r>
    </w:p>
    <w:p w:rsidR="008F50B4" w:rsidRPr="00571096" w:rsidRDefault="008F50B4" w:rsidP="005E6330">
      <w:pPr>
        <w:pStyle w:val="a3"/>
        <w:numPr>
          <w:ilvl w:val="0"/>
          <w:numId w:val="26"/>
        </w:numPr>
        <w:ind w:firstLineChars="0"/>
        <w:rPr>
          <w:sz w:val="18"/>
          <w:szCs w:val="18"/>
        </w:rPr>
      </w:pPr>
      <w:r w:rsidRPr="00571096">
        <w:rPr>
          <w:rFonts w:hint="eastAsia"/>
          <w:sz w:val="18"/>
          <w:szCs w:val="18"/>
        </w:rPr>
        <w:t>初始化时或没有报单时清空</w:t>
      </w:r>
      <w:r>
        <w:rPr>
          <w:rFonts w:hint="eastAsia"/>
          <w:sz w:val="18"/>
          <w:szCs w:val="18"/>
        </w:rPr>
        <w:t>概率图</w:t>
      </w:r>
    </w:p>
    <w:p w:rsidR="008F50B4" w:rsidRPr="00571096" w:rsidRDefault="008F50B4" w:rsidP="005E6330">
      <w:pPr>
        <w:pStyle w:val="a3"/>
        <w:numPr>
          <w:ilvl w:val="0"/>
          <w:numId w:val="26"/>
        </w:numPr>
        <w:ind w:firstLineChars="0"/>
        <w:rPr>
          <w:sz w:val="18"/>
          <w:szCs w:val="18"/>
        </w:rPr>
      </w:pPr>
      <w:r w:rsidRPr="00571096">
        <w:rPr>
          <w:rFonts w:hint="eastAsia"/>
          <w:sz w:val="18"/>
          <w:szCs w:val="18"/>
        </w:rPr>
        <w:t>报单发生变化</w:t>
      </w:r>
    </w:p>
    <w:p w:rsidR="008F50B4" w:rsidRPr="00571096" w:rsidRDefault="00A03158" w:rsidP="005E6330">
      <w:pPr>
        <w:pStyle w:val="a3"/>
        <w:numPr>
          <w:ilvl w:val="0"/>
          <w:numId w:val="26"/>
        </w:numPr>
        <w:ind w:firstLineChars="0"/>
        <w:rPr>
          <w:sz w:val="18"/>
          <w:szCs w:val="18"/>
        </w:rPr>
      </w:pPr>
      <w:r>
        <w:rPr>
          <w:rFonts w:hint="eastAsia"/>
          <w:sz w:val="18"/>
          <w:szCs w:val="18"/>
        </w:rPr>
        <w:t>波动率</w:t>
      </w:r>
      <w:r w:rsidR="008F50B4" w:rsidRPr="00571096">
        <w:rPr>
          <w:rFonts w:hint="eastAsia"/>
          <w:sz w:val="18"/>
          <w:szCs w:val="18"/>
        </w:rPr>
        <w:t>参数发生变化</w:t>
      </w:r>
    </w:p>
    <w:p w:rsidR="008F50B4" w:rsidRPr="00571096" w:rsidRDefault="008F50B4" w:rsidP="005E6330">
      <w:pPr>
        <w:pStyle w:val="a3"/>
        <w:numPr>
          <w:ilvl w:val="0"/>
          <w:numId w:val="26"/>
        </w:numPr>
        <w:ind w:firstLineChars="0"/>
        <w:rPr>
          <w:sz w:val="18"/>
          <w:szCs w:val="18"/>
        </w:rPr>
      </w:pPr>
      <w:r w:rsidRPr="00571096">
        <w:rPr>
          <w:rFonts w:hint="eastAsia"/>
          <w:sz w:val="18"/>
          <w:szCs w:val="18"/>
        </w:rPr>
        <w:t>行情</w:t>
      </w:r>
      <w:r w:rsidR="00A03158">
        <w:rPr>
          <w:rFonts w:hint="eastAsia"/>
          <w:sz w:val="18"/>
          <w:szCs w:val="18"/>
        </w:rPr>
        <w:t>最新价</w:t>
      </w:r>
      <w:r w:rsidRPr="00571096">
        <w:rPr>
          <w:rFonts w:hint="eastAsia"/>
          <w:sz w:val="18"/>
          <w:szCs w:val="18"/>
        </w:rPr>
        <w:t>发生变化，并且到达定义的更新周期</w:t>
      </w:r>
    </w:p>
    <w:p w:rsidR="00BD3E76" w:rsidRDefault="00BD3E76" w:rsidP="005E6330">
      <w:pPr>
        <w:pStyle w:val="a3"/>
        <w:numPr>
          <w:ilvl w:val="0"/>
          <w:numId w:val="25"/>
        </w:numPr>
        <w:ind w:firstLineChars="0"/>
      </w:pPr>
      <w:r>
        <w:rPr>
          <w:rFonts w:hint="eastAsia"/>
        </w:rPr>
        <w:t>概率分配图的曲线支援多商品分析的结果</w:t>
      </w:r>
    </w:p>
    <w:p w:rsidR="00BD3E76" w:rsidRDefault="008F50B4" w:rsidP="005E6330">
      <w:pPr>
        <w:pStyle w:val="a3"/>
        <w:numPr>
          <w:ilvl w:val="0"/>
          <w:numId w:val="25"/>
        </w:numPr>
        <w:ind w:firstLineChars="0"/>
      </w:pPr>
      <w:r>
        <w:rPr>
          <w:rFonts w:hint="eastAsia"/>
        </w:rPr>
        <w:t>图例说明</w:t>
      </w:r>
    </w:p>
    <w:p w:rsidR="00BD3E76" w:rsidRPr="008F50B4" w:rsidRDefault="00BD3E76" w:rsidP="005E6330">
      <w:pPr>
        <w:pStyle w:val="a3"/>
        <w:numPr>
          <w:ilvl w:val="0"/>
          <w:numId w:val="27"/>
        </w:numPr>
        <w:ind w:firstLineChars="0"/>
        <w:rPr>
          <w:sz w:val="18"/>
          <w:szCs w:val="18"/>
        </w:rPr>
      </w:pPr>
      <w:r w:rsidRPr="008F50B4">
        <w:rPr>
          <w:rFonts w:hint="eastAsia"/>
          <w:sz w:val="18"/>
          <w:szCs w:val="18"/>
        </w:rPr>
        <w:t>横轴为期权标的物价格的可能数值</w:t>
      </w:r>
    </w:p>
    <w:p w:rsidR="00BD3E76" w:rsidRPr="008F50B4" w:rsidRDefault="00BD3E76" w:rsidP="005E6330">
      <w:pPr>
        <w:pStyle w:val="a3"/>
        <w:numPr>
          <w:ilvl w:val="0"/>
          <w:numId w:val="27"/>
        </w:numPr>
        <w:ind w:firstLineChars="0"/>
        <w:rPr>
          <w:sz w:val="18"/>
          <w:szCs w:val="18"/>
        </w:rPr>
      </w:pPr>
      <w:r w:rsidRPr="008F50B4">
        <w:rPr>
          <w:rFonts w:hint="eastAsia"/>
          <w:sz w:val="18"/>
          <w:szCs w:val="18"/>
        </w:rPr>
        <w:t>纵轴为该概率</w:t>
      </w:r>
      <w:r w:rsidR="000E7258">
        <w:rPr>
          <w:rFonts w:hint="eastAsia"/>
          <w:sz w:val="18"/>
          <w:szCs w:val="18"/>
        </w:rPr>
        <w:t>密度</w:t>
      </w:r>
      <w:r w:rsidR="000E7258">
        <w:rPr>
          <w:rFonts w:hint="eastAsia"/>
          <w:sz w:val="18"/>
          <w:szCs w:val="18"/>
        </w:rPr>
        <w:t>(&gt;0)</w:t>
      </w:r>
      <w:r w:rsidR="000E7258">
        <w:rPr>
          <w:rFonts w:hint="eastAsia"/>
          <w:sz w:val="18"/>
          <w:szCs w:val="18"/>
        </w:rPr>
        <w:t>。概率密度显示比例，按最大概率密度在窗口高度的</w:t>
      </w:r>
      <w:r w:rsidR="000E7258">
        <w:rPr>
          <w:rFonts w:hint="eastAsia"/>
          <w:sz w:val="18"/>
          <w:szCs w:val="18"/>
        </w:rPr>
        <w:t>80%</w:t>
      </w:r>
      <w:r w:rsidR="000E7258">
        <w:rPr>
          <w:rFonts w:hint="eastAsia"/>
          <w:sz w:val="18"/>
          <w:szCs w:val="18"/>
        </w:rPr>
        <w:t>处来确定</w:t>
      </w:r>
    </w:p>
    <w:p w:rsidR="00BD3E76" w:rsidRPr="008F50B4" w:rsidRDefault="00BD3E76" w:rsidP="005E6330">
      <w:pPr>
        <w:pStyle w:val="a3"/>
        <w:numPr>
          <w:ilvl w:val="0"/>
          <w:numId w:val="27"/>
        </w:numPr>
        <w:ind w:firstLineChars="0"/>
        <w:rPr>
          <w:sz w:val="18"/>
          <w:szCs w:val="18"/>
        </w:rPr>
      </w:pPr>
      <w:r w:rsidRPr="008F50B4">
        <w:rPr>
          <w:rFonts w:hint="eastAsia"/>
          <w:sz w:val="18"/>
          <w:szCs w:val="18"/>
        </w:rPr>
        <w:t>在</w:t>
      </w:r>
      <w:r w:rsidR="000E7258">
        <w:rPr>
          <w:rFonts w:hint="eastAsia"/>
          <w:sz w:val="18"/>
          <w:szCs w:val="18"/>
        </w:rPr>
        <w:t>每个</w:t>
      </w:r>
      <w:r w:rsidRPr="008F50B4">
        <w:rPr>
          <w:rFonts w:hint="eastAsia"/>
          <w:sz w:val="18"/>
          <w:szCs w:val="18"/>
        </w:rPr>
        <w:t>损益两平点价格位置</w:t>
      </w:r>
      <w:r w:rsidR="000E7258">
        <w:rPr>
          <w:rFonts w:hint="eastAsia"/>
          <w:sz w:val="18"/>
          <w:szCs w:val="18"/>
        </w:rPr>
        <w:t>处</w:t>
      </w:r>
      <w:r w:rsidRPr="008F50B4">
        <w:rPr>
          <w:rFonts w:hint="eastAsia"/>
          <w:sz w:val="18"/>
          <w:szCs w:val="18"/>
        </w:rPr>
        <w:t>，画垂直</w:t>
      </w:r>
      <w:r w:rsidRPr="008F50B4">
        <w:rPr>
          <w:rFonts w:hint="eastAsia"/>
          <w:sz w:val="18"/>
          <w:szCs w:val="18"/>
        </w:rPr>
        <w:t>X</w:t>
      </w:r>
      <w:r w:rsidR="000E7258">
        <w:rPr>
          <w:rFonts w:hint="eastAsia"/>
          <w:sz w:val="18"/>
          <w:szCs w:val="18"/>
        </w:rPr>
        <w:t>轴的辅助线，切割函数图形区块。</w:t>
      </w:r>
      <w:r w:rsidRPr="008F50B4">
        <w:rPr>
          <w:rFonts w:hint="eastAsia"/>
          <w:sz w:val="18"/>
          <w:szCs w:val="18"/>
        </w:rPr>
        <w:t>在曲线下与辅助线所围成的面积着色</w:t>
      </w:r>
      <w:r w:rsidR="000E7258">
        <w:rPr>
          <w:rFonts w:hint="eastAsia"/>
          <w:sz w:val="18"/>
          <w:szCs w:val="18"/>
        </w:rPr>
        <w:t>(</w:t>
      </w:r>
      <w:r w:rsidR="000E7258">
        <w:rPr>
          <w:rFonts w:hint="eastAsia"/>
          <w:sz w:val="18"/>
          <w:szCs w:val="18"/>
        </w:rPr>
        <w:t>盈红亏绿</w:t>
      </w:r>
      <w:r w:rsidR="000E7258">
        <w:rPr>
          <w:rFonts w:hint="eastAsia"/>
          <w:sz w:val="18"/>
          <w:szCs w:val="18"/>
        </w:rPr>
        <w:t>)</w:t>
      </w:r>
      <w:r w:rsidRPr="008F50B4">
        <w:rPr>
          <w:rFonts w:hint="eastAsia"/>
          <w:sz w:val="18"/>
          <w:szCs w:val="18"/>
        </w:rPr>
        <w:t>，以区分不同区块，并加上该区域的概率值</w:t>
      </w:r>
      <w:r w:rsidR="000E7258">
        <w:rPr>
          <w:rFonts w:hint="eastAsia"/>
          <w:sz w:val="18"/>
          <w:szCs w:val="18"/>
        </w:rPr>
        <w:t>(</w:t>
      </w:r>
      <w:r w:rsidR="000E7258">
        <w:rPr>
          <w:rFonts w:hint="eastAsia"/>
          <w:sz w:val="18"/>
          <w:szCs w:val="18"/>
        </w:rPr>
        <w:t>积分值</w:t>
      </w:r>
      <w:r w:rsidR="000E7258">
        <w:rPr>
          <w:rFonts w:hint="eastAsia"/>
          <w:sz w:val="18"/>
          <w:szCs w:val="18"/>
        </w:rPr>
        <w:t>)</w:t>
      </w:r>
    </w:p>
    <w:p w:rsidR="00BD3E76" w:rsidRPr="000E7258" w:rsidRDefault="00BD3E76" w:rsidP="005E6330">
      <w:pPr>
        <w:pStyle w:val="a3"/>
        <w:numPr>
          <w:ilvl w:val="0"/>
          <w:numId w:val="27"/>
        </w:numPr>
        <w:ind w:firstLineChars="0"/>
        <w:rPr>
          <w:sz w:val="18"/>
          <w:szCs w:val="18"/>
        </w:rPr>
      </w:pPr>
      <w:r w:rsidRPr="000E7258">
        <w:rPr>
          <w:rFonts w:hint="eastAsia"/>
          <w:sz w:val="18"/>
          <w:szCs w:val="18"/>
        </w:rPr>
        <w:t>于</w:t>
      </w:r>
      <w:r w:rsidRPr="000E7258">
        <w:rPr>
          <w:rFonts w:hint="eastAsia"/>
          <w:sz w:val="18"/>
          <w:szCs w:val="18"/>
        </w:rPr>
        <w:t>X</w:t>
      </w:r>
      <w:r w:rsidRPr="000E7258">
        <w:rPr>
          <w:rFonts w:hint="eastAsia"/>
          <w:sz w:val="18"/>
          <w:szCs w:val="18"/>
        </w:rPr>
        <w:t>轴显示</w:t>
      </w:r>
      <w:r w:rsidRPr="000E7258">
        <w:rPr>
          <w:rFonts w:hint="eastAsia"/>
          <w:sz w:val="18"/>
          <w:szCs w:val="18"/>
        </w:rPr>
        <w:t xml:space="preserve"> </w:t>
      </w:r>
      <w:r w:rsidRPr="000E7258">
        <w:rPr>
          <w:rFonts w:hint="eastAsia"/>
          <w:sz w:val="18"/>
          <w:szCs w:val="18"/>
        </w:rPr>
        <w:t>损益两平点的价格</w:t>
      </w:r>
    </w:p>
    <w:p w:rsidR="00C45826" w:rsidRPr="00597255" w:rsidRDefault="00C45826" w:rsidP="005E6330">
      <w:pPr>
        <w:pStyle w:val="2"/>
        <w:numPr>
          <w:ilvl w:val="0"/>
          <w:numId w:val="53"/>
        </w:numPr>
        <w:rPr>
          <w:b w:val="0"/>
          <w:sz w:val="28"/>
          <w:szCs w:val="28"/>
        </w:rPr>
      </w:pPr>
      <w:bookmarkStart w:id="65" w:name="_Toc400717054"/>
      <w:r w:rsidRPr="00597255">
        <w:rPr>
          <w:rFonts w:hint="eastAsia"/>
          <w:b w:val="0"/>
          <w:sz w:val="28"/>
          <w:szCs w:val="28"/>
        </w:rPr>
        <w:t>交易情境分析（待完善）</w:t>
      </w:r>
      <w:bookmarkEnd w:id="65"/>
    </w:p>
    <w:p w:rsidR="00BD3E76" w:rsidRPr="00597255" w:rsidRDefault="00BD3E76" w:rsidP="005E6330">
      <w:pPr>
        <w:pStyle w:val="2"/>
        <w:numPr>
          <w:ilvl w:val="0"/>
          <w:numId w:val="53"/>
        </w:numPr>
        <w:rPr>
          <w:b w:val="0"/>
          <w:sz w:val="28"/>
          <w:szCs w:val="28"/>
        </w:rPr>
      </w:pPr>
      <w:bookmarkStart w:id="66" w:name="_Toc400717055"/>
      <w:r w:rsidRPr="00597255">
        <w:rPr>
          <w:rFonts w:hint="eastAsia"/>
          <w:b w:val="0"/>
          <w:sz w:val="28"/>
          <w:szCs w:val="28"/>
        </w:rPr>
        <w:t>敏感度分析</w:t>
      </w:r>
      <w:r w:rsidR="008F50B4" w:rsidRPr="00597255">
        <w:rPr>
          <w:rFonts w:hint="eastAsia"/>
          <w:b w:val="0"/>
          <w:sz w:val="28"/>
          <w:szCs w:val="28"/>
        </w:rPr>
        <w:t>（在哪儿？）</w:t>
      </w:r>
      <w:bookmarkEnd w:id="66"/>
    </w:p>
    <w:p w:rsidR="00BD3E76" w:rsidRDefault="00BD3E76" w:rsidP="0065268E">
      <w:pPr>
        <w:pStyle w:val="a3"/>
        <w:ind w:leftChars="400" w:left="840" w:firstLineChars="0" w:firstLine="0"/>
      </w:pPr>
      <w:r>
        <w:rPr>
          <w:noProof/>
        </w:rPr>
        <w:drawing>
          <wp:inline distT="0" distB="0" distL="0" distR="0">
            <wp:extent cx="3476625" cy="1628775"/>
            <wp:effectExtent l="19050" t="0" r="9525"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476625" cy="1628775"/>
                    </a:xfrm>
                    <a:prstGeom prst="rect">
                      <a:avLst/>
                    </a:prstGeom>
                    <a:noFill/>
                    <a:ln w="9525">
                      <a:noFill/>
                      <a:miter lim="800000"/>
                      <a:headEnd/>
                      <a:tailEnd/>
                    </a:ln>
                  </pic:spPr>
                </pic:pic>
              </a:graphicData>
            </a:graphic>
          </wp:inline>
        </w:drawing>
      </w:r>
    </w:p>
    <w:p w:rsidR="00BD3E76" w:rsidRDefault="00BD3E76" w:rsidP="005E6330">
      <w:pPr>
        <w:pStyle w:val="a3"/>
        <w:numPr>
          <w:ilvl w:val="0"/>
          <w:numId w:val="29"/>
        </w:numPr>
        <w:ind w:firstLineChars="0"/>
      </w:pPr>
      <w:r>
        <w:t>D</w:t>
      </w:r>
      <w:r>
        <w:rPr>
          <w:rFonts w:hint="eastAsia"/>
        </w:rPr>
        <w:t xml:space="preserve">elta = </w:t>
      </w:r>
      <w:r>
        <w:rPr>
          <w:rFonts w:hint="eastAsia"/>
        </w:rPr>
        <w:t>期权价格的变动</w:t>
      </w:r>
      <w:r>
        <w:rPr>
          <w:rFonts w:hint="eastAsia"/>
        </w:rPr>
        <w:t>/</w:t>
      </w:r>
      <w:r>
        <w:rPr>
          <w:rFonts w:hint="eastAsia"/>
        </w:rPr>
        <w:t>标的资产价格的变动</w:t>
      </w:r>
    </w:p>
    <w:p w:rsidR="00BD3E76" w:rsidRDefault="00BD3E76" w:rsidP="005E6330">
      <w:pPr>
        <w:pStyle w:val="a3"/>
        <w:numPr>
          <w:ilvl w:val="0"/>
          <w:numId w:val="29"/>
        </w:numPr>
        <w:ind w:firstLineChars="0"/>
      </w:pPr>
      <w:r>
        <w:t>G</w:t>
      </w:r>
      <w:r>
        <w:rPr>
          <w:rFonts w:hint="eastAsia"/>
        </w:rPr>
        <w:t>amma = delta</w:t>
      </w:r>
      <w:r>
        <w:rPr>
          <w:rFonts w:hint="eastAsia"/>
        </w:rPr>
        <w:t>的变动</w:t>
      </w:r>
      <w:r>
        <w:rPr>
          <w:rFonts w:hint="eastAsia"/>
        </w:rPr>
        <w:t>/</w:t>
      </w:r>
      <w:r>
        <w:rPr>
          <w:rFonts w:hint="eastAsia"/>
        </w:rPr>
        <w:t>标的资产价格的变动</w:t>
      </w:r>
    </w:p>
    <w:p w:rsidR="00BD3E76" w:rsidRDefault="00BD3E76" w:rsidP="005E6330">
      <w:pPr>
        <w:pStyle w:val="a3"/>
        <w:numPr>
          <w:ilvl w:val="0"/>
          <w:numId w:val="29"/>
        </w:numPr>
        <w:ind w:firstLineChars="0"/>
      </w:pPr>
      <w:r>
        <w:t>T</w:t>
      </w:r>
      <w:r>
        <w:rPr>
          <w:rFonts w:hint="eastAsia"/>
        </w:rPr>
        <w:t xml:space="preserve">heta = </w:t>
      </w:r>
      <w:r>
        <w:rPr>
          <w:rFonts w:hint="eastAsia"/>
        </w:rPr>
        <w:t>期权价格的变动</w:t>
      </w:r>
      <w:r>
        <w:rPr>
          <w:rFonts w:hint="eastAsia"/>
        </w:rPr>
        <w:t>/</w:t>
      </w:r>
      <w:r>
        <w:rPr>
          <w:rFonts w:hint="eastAsia"/>
        </w:rPr>
        <w:t>距到期日剩余天数的变动</w:t>
      </w:r>
    </w:p>
    <w:p w:rsidR="00BD3E76" w:rsidRDefault="00BD3E76" w:rsidP="005E6330">
      <w:pPr>
        <w:pStyle w:val="a3"/>
        <w:numPr>
          <w:ilvl w:val="0"/>
          <w:numId w:val="29"/>
        </w:numPr>
        <w:ind w:firstLineChars="0"/>
      </w:pPr>
      <w:r>
        <w:t>V</w:t>
      </w:r>
      <w:r>
        <w:rPr>
          <w:rFonts w:hint="eastAsia"/>
        </w:rPr>
        <w:t xml:space="preserve">ega = </w:t>
      </w:r>
      <w:r w:rsidR="001448CD">
        <w:rPr>
          <w:rFonts w:hint="eastAsia"/>
        </w:rPr>
        <w:t>期权</w:t>
      </w:r>
      <w:r>
        <w:rPr>
          <w:rFonts w:hint="eastAsia"/>
        </w:rPr>
        <w:t>价格的变动</w:t>
      </w:r>
      <w:r>
        <w:rPr>
          <w:rFonts w:hint="eastAsia"/>
        </w:rPr>
        <w:t>/</w:t>
      </w:r>
      <w:r>
        <w:rPr>
          <w:rFonts w:hint="eastAsia"/>
        </w:rPr>
        <w:t>标的资产价格波动率的变动</w:t>
      </w:r>
    </w:p>
    <w:p w:rsidR="001131CE" w:rsidRDefault="001131CE">
      <w:pPr>
        <w:widowControl/>
        <w:jc w:val="left"/>
        <w:rPr>
          <w:b/>
          <w:bCs/>
          <w:kern w:val="44"/>
          <w:sz w:val="44"/>
          <w:szCs w:val="44"/>
        </w:rPr>
      </w:pPr>
      <w:r>
        <w:br w:type="page"/>
      </w:r>
    </w:p>
    <w:p w:rsidR="001458F5" w:rsidRPr="00785286" w:rsidRDefault="006E6333" w:rsidP="00785286">
      <w:pPr>
        <w:pStyle w:val="1"/>
        <w:numPr>
          <w:ilvl w:val="0"/>
          <w:numId w:val="7"/>
        </w:numPr>
      </w:pPr>
      <w:bookmarkStart w:id="67" w:name="_Toc400717056"/>
      <w:r w:rsidRPr="00785286">
        <w:rPr>
          <w:rFonts w:hint="eastAsia"/>
        </w:rPr>
        <w:lastRenderedPageBreak/>
        <w:t>KLine</w:t>
      </w:r>
      <w:r w:rsidR="001458F5" w:rsidRPr="00785286">
        <w:rPr>
          <w:rFonts w:hint="eastAsia"/>
        </w:rPr>
        <w:t>模块</w:t>
      </w:r>
      <w:bookmarkEnd w:id="67"/>
    </w:p>
    <w:p w:rsidR="001458F5" w:rsidRPr="00785286" w:rsidRDefault="001458F5" w:rsidP="005E6330">
      <w:pPr>
        <w:pStyle w:val="2"/>
        <w:numPr>
          <w:ilvl w:val="0"/>
          <w:numId w:val="40"/>
        </w:numPr>
        <w:rPr>
          <w:b w:val="0"/>
          <w:sz w:val="28"/>
          <w:szCs w:val="28"/>
        </w:rPr>
      </w:pPr>
      <w:bookmarkStart w:id="68" w:name="_Toc400717057"/>
      <w:r w:rsidRPr="00785286">
        <w:rPr>
          <w:rFonts w:hint="eastAsia"/>
          <w:b w:val="0"/>
          <w:sz w:val="28"/>
          <w:szCs w:val="28"/>
        </w:rPr>
        <w:t>开发模式</w:t>
      </w:r>
      <w:bookmarkEnd w:id="68"/>
    </w:p>
    <w:p w:rsidR="001458F5" w:rsidRPr="00597255" w:rsidRDefault="001458F5" w:rsidP="005E6330">
      <w:pPr>
        <w:pStyle w:val="a3"/>
        <w:numPr>
          <w:ilvl w:val="0"/>
          <w:numId w:val="41"/>
        </w:numPr>
        <w:ind w:firstLineChars="0"/>
      </w:pPr>
      <w:r w:rsidRPr="00597255">
        <w:rPr>
          <w:rFonts w:hint="eastAsia"/>
        </w:rPr>
        <w:t>以</w:t>
      </w:r>
      <w:r w:rsidR="00DB7780">
        <w:rPr>
          <w:rFonts w:hint="eastAsia"/>
        </w:rPr>
        <w:t>动态</w:t>
      </w:r>
      <w:r w:rsidRPr="00597255">
        <w:rPr>
          <w:rFonts w:hint="eastAsia"/>
        </w:rPr>
        <w:t>库方式开发，供期权策略窗口</w:t>
      </w:r>
      <w:r w:rsidR="006E6333" w:rsidRPr="00597255">
        <w:rPr>
          <w:rFonts w:hint="eastAsia"/>
        </w:rPr>
        <w:t>中</w:t>
      </w:r>
      <w:r w:rsidR="006E6333" w:rsidRPr="00597255">
        <w:rPr>
          <w:rFonts w:hint="eastAsia"/>
        </w:rPr>
        <w:t>T</w:t>
      </w:r>
      <w:r w:rsidR="006E6333" w:rsidRPr="00597255">
        <w:rPr>
          <w:rFonts w:hint="eastAsia"/>
        </w:rPr>
        <w:t>型报价窗口和标的物期货报价表</w:t>
      </w:r>
      <w:r w:rsidRPr="00597255">
        <w:rPr>
          <w:rFonts w:hint="eastAsia"/>
        </w:rPr>
        <w:t>调用。使用</w:t>
      </w:r>
      <w:r w:rsidR="00560862" w:rsidRPr="00597255">
        <w:rPr>
          <w:rFonts w:hint="eastAsia"/>
        </w:rPr>
        <w:t>MFC/</w:t>
      </w:r>
      <w:r w:rsidRPr="00597255">
        <w:rPr>
          <w:rFonts w:hint="eastAsia"/>
        </w:rPr>
        <w:t>Win32 GDI</w:t>
      </w:r>
      <w:r w:rsidRPr="00597255">
        <w:rPr>
          <w:rFonts w:hint="eastAsia"/>
        </w:rPr>
        <w:t>技术绘制</w:t>
      </w:r>
    </w:p>
    <w:p w:rsidR="001458F5" w:rsidRPr="00597255" w:rsidRDefault="001458F5" w:rsidP="005E6330">
      <w:pPr>
        <w:pStyle w:val="a3"/>
        <w:numPr>
          <w:ilvl w:val="0"/>
          <w:numId w:val="41"/>
        </w:numPr>
        <w:ind w:firstLineChars="0"/>
      </w:pPr>
      <w:r w:rsidRPr="00597255">
        <w:rPr>
          <w:rFonts w:hint="eastAsia"/>
        </w:rPr>
        <w:t>点击</w:t>
      </w:r>
      <w:r w:rsidR="006E6333" w:rsidRPr="00597255">
        <w:rPr>
          <w:rFonts w:hint="eastAsia"/>
        </w:rPr>
        <w:t>期权策略窗口的</w:t>
      </w:r>
      <w:r w:rsidR="006E6333" w:rsidRPr="00597255">
        <w:rPr>
          <w:rFonts w:hint="eastAsia"/>
        </w:rPr>
        <w:t>T</w:t>
      </w:r>
      <w:r w:rsidR="006E6333" w:rsidRPr="00597255">
        <w:rPr>
          <w:rFonts w:hint="eastAsia"/>
        </w:rPr>
        <w:t>型报价窗口的</w:t>
      </w:r>
      <w:r w:rsidR="006E6333" w:rsidRPr="00597255">
        <w:rPr>
          <w:rFonts w:hint="eastAsia"/>
        </w:rPr>
        <w:t>KLine</w:t>
      </w:r>
      <w:r w:rsidR="006E6333" w:rsidRPr="00597255">
        <w:rPr>
          <w:rFonts w:hint="eastAsia"/>
        </w:rPr>
        <w:t>图标</w:t>
      </w:r>
      <w:r w:rsidR="006E6333" w:rsidRPr="00597255">
        <w:rPr>
          <w:rFonts w:hint="eastAsia"/>
          <w:noProof/>
        </w:rPr>
        <w:drawing>
          <wp:inline distT="0" distB="0" distL="0" distR="0">
            <wp:extent cx="151130" cy="142875"/>
            <wp:effectExtent l="19050" t="0" r="127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151130" cy="142875"/>
                    </a:xfrm>
                    <a:prstGeom prst="rect">
                      <a:avLst/>
                    </a:prstGeom>
                    <a:noFill/>
                    <a:ln w="9525">
                      <a:noFill/>
                      <a:miter lim="800000"/>
                      <a:headEnd/>
                      <a:tailEnd/>
                    </a:ln>
                  </pic:spPr>
                </pic:pic>
              </a:graphicData>
            </a:graphic>
          </wp:inline>
        </w:drawing>
      </w:r>
      <w:r w:rsidR="006E6333" w:rsidRPr="00597255">
        <w:rPr>
          <w:rFonts w:hint="eastAsia"/>
        </w:rPr>
        <w:t>，</w:t>
      </w:r>
      <w:r w:rsidR="00560862" w:rsidRPr="00597255">
        <w:rPr>
          <w:rFonts w:hint="eastAsia"/>
        </w:rPr>
        <w:t>弹出窗口</w:t>
      </w:r>
      <w:r w:rsidR="006E6333" w:rsidRPr="00597255">
        <w:rPr>
          <w:rFonts w:hint="eastAsia"/>
        </w:rPr>
        <w:t>显示对应合约的分时线</w:t>
      </w:r>
      <w:r w:rsidR="006E6333" w:rsidRPr="00597255">
        <w:rPr>
          <w:rFonts w:hint="eastAsia"/>
        </w:rPr>
        <w:t>/K</w:t>
      </w:r>
      <w:r w:rsidR="006E6333" w:rsidRPr="00597255">
        <w:rPr>
          <w:rFonts w:hint="eastAsia"/>
        </w:rPr>
        <w:t>线</w:t>
      </w:r>
    </w:p>
    <w:p w:rsidR="006E6333" w:rsidRPr="00597255" w:rsidRDefault="006E6333" w:rsidP="005E6330">
      <w:pPr>
        <w:pStyle w:val="a3"/>
        <w:numPr>
          <w:ilvl w:val="0"/>
          <w:numId w:val="41"/>
        </w:numPr>
        <w:ind w:firstLineChars="0"/>
      </w:pPr>
      <w:r w:rsidRPr="00597255">
        <w:rPr>
          <w:rFonts w:hint="eastAsia"/>
        </w:rPr>
        <w:t>点击期权策略窗口的标的物期货报价表的</w:t>
      </w:r>
      <w:r w:rsidRPr="00597255">
        <w:rPr>
          <w:rFonts w:hint="eastAsia"/>
        </w:rPr>
        <w:t>KLine</w:t>
      </w:r>
      <w:r w:rsidRPr="00597255">
        <w:rPr>
          <w:rFonts w:hint="eastAsia"/>
        </w:rPr>
        <w:t>图标</w:t>
      </w:r>
      <w:r w:rsidRPr="00597255">
        <w:rPr>
          <w:rFonts w:hint="eastAsia"/>
          <w:noProof/>
        </w:rPr>
        <w:drawing>
          <wp:inline distT="0" distB="0" distL="0" distR="0">
            <wp:extent cx="151130" cy="142875"/>
            <wp:effectExtent l="19050" t="0" r="127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151130" cy="142875"/>
                    </a:xfrm>
                    <a:prstGeom prst="rect">
                      <a:avLst/>
                    </a:prstGeom>
                    <a:noFill/>
                    <a:ln w="9525">
                      <a:noFill/>
                      <a:miter lim="800000"/>
                      <a:headEnd/>
                      <a:tailEnd/>
                    </a:ln>
                  </pic:spPr>
                </pic:pic>
              </a:graphicData>
            </a:graphic>
          </wp:inline>
        </w:drawing>
      </w:r>
      <w:r w:rsidRPr="00597255">
        <w:rPr>
          <w:rFonts w:hint="eastAsia"/>
        </w:rPr>
        <w:t>，</w:t>
      </w:r>
      <w:r w:rsidR="00560862" w:rsidRPr="00597255">
        <w:rPr>
          <w:rFonts w:hint="eastAsia"/>
        </w:rPr>
        <w:t>弹出窗口</w:t>
      </w:r>
      <w:r w:rsidRPr="00597255">
        <w:rPr>
          <w:rFonts w:hint="eastAsia"/>
        </w:rPr>
        <w:t>显示对应合约的分时线</w:t>
      </w:r>
      <w:r w:rsidRPr="00597255">
        <w:rPr>
          <w:rFonts w:hint="eastAsia"/>
        </w:rPr>
        <w:t>/K</w:t>
      </w:r>
      <w:r w:rsidRPr="00597255">
        <w:rPr>
          <w:rFonts w:hint="eastAsia"/>
        </w:rPr>
        <w:t>线</w:t>
      </w:r>
    </w:p>
    <w:p w:rsidR="006E6333" w:rsidRPr="00785286" w:rsidRDefault="006E6333" w:rsidP="005E6330">
      <w:pPr>
        <w:pStyle w:val="2"/>
        <w:numPr>
          <w:ilvl w:val="0"/>
          <w:numId w:val="40"/>
        </w:numPr>
        <w:rPr>
          <w:b w:val="0"/>
          <w:sz w:val="28"/>
          <w:szCs w:val="28"/>
        </w:rPr>
      </w:pPr>
      <w:bookmarkStart w:id="69" w:name="_Toc400717058"/>
      <w:r w:rsidRPr="00785286">
        <w:rPr>
          <w:rFonts w:hint="eastAsia"/>
          <w:b w:val="0"/>
          <w:sz w:val="28"/>
          <w:szCs w:val="28"/>
        </w:rPr>
        <w:t>单窗口</w:t>
      </w:r>
      <w:r w:rsidRPr="00785286">
        <w:rPr>
          <w:rFonts w:hint="eastAsia"/>
          <w:b w:val="0"/>
          <w:sz w:val="28"/>
          <w:szCs w:val="28"/>
        </w:rPr>
        <w:t>/</w:t>
      </w:r>
      <w:r w:rsidRPr="00785286">
        <w:rPr>
          <w:rFonts w:hint="eastAsia"/>
          <w:b w:val="0"/>
          <w:sz w:val="28"/>
          <w:szCs w:val="28"/>
        </w:rPr>
        <w:t>多窗口模式</w:t>
      </w:r>
      <w:bookmarkEnd w:id="69"/>
    </w:p>
    <w:p w:rsidR="006E6333" w:rsidRPr="00597255" w:rsidRDefault="006E6333" w:rsidP="005E6330">
      <w:pPr>
        <w:pStyle w:val="a3"/>
        <w:numPr>
          <w:ilvl w:val="0"/>
          <w:numId w:val="42"/>
        </w:numPr>
        <w:ind w:firstLineChars="0"/>
      </w:pPr>
      <w:r w:rsidRPr="00597255">
        <w:rPr>
          <w:rFonts w:hint="eastAsia"/>
        </w:rPr>
        <w:t>KLine</w:t>
      </w:r>
      <w:r w:rsidRPr="00597255">
        <w:rPr>
          <w:rFonts w:hint="eastAsia"/>
        </w:rPr>
        <w:t>窗口中提供配置界面，设置运行模式为单窗口还是多窗口，默认为单窗口模式；</w:t>
      </w:r>
    </w:p>
    <w:p w:rsidR="006E6333" w:rsidRPr="00597255" w:rsidRDefault="006E6333" w:rsidP="005E6330">
      <w:pPr>
        <w:pStyle w:val="a3"/>
        <w:numPr>
          <w:ilvl w:val="0"/>
          <w:numId w:val="42"/>
        </w:numPr>
        <w:ind w:firstLineChars="0"/>
      </w:pPr>
      <w:r w:rsidRPr="00597255">
        <w:rPr>
          <w:rFonts w:hint="eastAsia"/>
        </w:rPr>
        <w:t>单窗口模式：打开新的</w:t>
      </w:r>
      <w:r w:rsidRPr="00597255">
        <w:rPr>
          <w:rFonts w:hint="eastAsia"/>
        </w:rPr>
        <w:t>KLine</w:t>
      </w:r>
      <w:r w:rsidRPr="00597255">
        <w:rPr>
          <w:rFonts w:hint="eastAsia"/>
        </w:rPr>
        <w:t>窗口时，先关闭旧的</w:t>
      </w:r>
      <w:r w:rsidRPr="00597255">
        <w:rPr>
          <w:rFonts w:hint="eastAsia"/>
        </w:rPr>
        <w:t>KLine</w:t>
      </w:r>
      <w:r w:rsidRPr="00597255">
        <w:rPr>
          <w:rFonts w:hint="eastAsia"/>
        </w:rPr>
        <w:t>窗口。同一时刻只显示一个</w:t>
      </w:r>
      <w:r w:rsidRPr="00597255">
        <w:rPr>
          <w:rFonts w:hint="eastAsia"/>
        </w:rPr>
        <w:t>KLine</w:t>
      </w:r>
      <w:r w:rsidRPr="00597255">
        <w:rPr>
          <w:rFonts w:hint="eastAsia"/>
        </w:rPr>
        <w:t>窗口。</w:t>
      </w:r>
    </w:p>
    <w:p w:rsidR="006E6333" w:rsidRPr="00597255" w:rsidRDefault="006E6333" w:rsidP="005E6330">
      <w:pPr>
        <w:pStyle w:val="a3"/>
        <w:numPr>
          <w:ilvl w:val="0"/>
          <w:numId w:val="42"/>
        </w:numPr>
        <w:ind w:firstLineChars="0"/>
      </w:pPr>
      <w:r w:rsidRPr="00597255">
        <w:rPr>
          <w:rFonts w:hint="eastAsia"/>
        </w:rPr>
        <w:t>多窗口模式：打开新</w:t>
      </w:r>
      <w:r w:rsidRPr="00597255">
        <w:rPr>
          <w:rFonts w:hint="eastAsia"/>
        </w:rPr>
        <w:t>KLine</w:t>
      </w:r>
      <w:r w:rsidRPr="00597255">
        <w:rPr>
          <w:rFonts w:hint="eastAsia"/>
        </w:rPr>
        <w:t>窗口时，不关闭旧的</w:t>
      </w:r>
      <w:r w:rsidRPr="00597255">
        <w:rPr>
          <w:rFonts w:hint="eastAsia"/>
        </w:rPr>
        <w:t>KLine</w:t>
      </w:r>
      <w:r w:rsidRPr="00597255">
        <w:rPr>
          <w:rFonts w:hint="eastAsia"/>
        </w:rPr>
        <w:t>窗口。同一时刻可以显示多个</w:t>
      </w:r>
      <w:r w:rsidRPr="00597255">
        <w:rPr>
          <w:rFonts w:hint="eastAsia"/>
        </w:rPr>
        <w:t>KLine</w:t>
      </w:r>
      <w:r w:rsidRPr="00597255">
        <w:rPr>
          <w:rFonts w:hint="eastAsia"/>
        </w:rPr>
        <w:t>窗口。</w:t>
      </w:r>
    </w:p>
    <w:p w:rsidR="000B0879" w:rsidRPr="00785286" w:rsidRDefault="000B0879" w:rsidP="005E6330">
      <w:pPr>
        <w:pStyle w:val="2"/>
        <w:numPr>
          <w:ilvl w:val="0"/>
          <w:numId w:val="40"/>
        </w:numPr>
        <w:rPr>
          <w:b w:val="0"/>
          <w:sz w:val="28"/>
          <w:szCs w:val="28"/>
        </w:rPr>
      </w:pPr>
      <w:bookmarkStart w:id="70" w:name="_Toc400717059"/>
      <w:r w:rsidRPr="00785286">
        <w:rPr>
          <w:rFonts w:hint="eastAsia"/>
          <w:b w:val="0"/>
          <w:sz w:val="28"/>
          <w:szCs w:val="28"/>
        </w:rPr>
        <w:t>显示内容</w:t>
      </w:r>
      <w:bookmarkEnd w:id="70"/>
    </w:p>
    <w:p w:rsidR="006E6333" w:rsidRPr="00597255" w:rsidRDefault="006E6333" w:rsidP="005E6330">
      <w:pPr>
        <w:pStyle w:val="a3"/>
        <w:numPr>
          <w:ilvl w:val="0"/>
          <w:numId w:val="43"/>
        </w:numPr>
        <w:ind w:firstLineChars="0"/>
      </w:pPr>
      <w:r w:rsidRPr="00597255">
        <w:rPr>
          <w:rFonts w:hint="eastAsia"/>
        </w:rPr>
        <w:t>分时线</w:t>
      </w:r>
      <w:r w:rsidR="000B0879" w:rsidRPr="00597255">
        <w:rPr>
          <w:rFonts w:hint="eastAsia"/>
        </w:rPr>
        <w:t>：</w:t>
      </w:r>
      <w:r w:rsidRPr="00597255">
        <w:rPr>
          <w:rFonts w:hint="eastAsia"/>
        </w:rPr>
        <w:t>显示分时线图，及成交量图</w:t>
      </w:r>
    </w:p>
    <w:p w:rsidR="006E6333" w:rsidRPr="00597255" w:rsidRDefault="006E6333" w:rsidP="005E6330">
      <w:pPr>
        <w:pStyle w:val="a3"/>
        <w:numPr>
          <w:ilvl w:val="0"/>
          <w:numId w:val="43"/>
        </w:numPr>
        <w:ind w:firstLineChars="0"/>
      </w:pPr>
      <w:r w:rsidRPr="00597255">
        <w:rPr>
          <w:rFonts w:hint="eastAsia"/>
        </w:rPr>
        <w:t>K</w:t>
      </w:r>
      <w:r w:rsidRPr="00597255">
        <w:rPr>
          <w:rFonts w:hint="eastAsia"/>
        </w:rPr>
        <w:t>线</w:t>
      </w:r>
      <w:r w:rsidR="000B0879" w:rsidRPr="00597255">
        <w:rPr>
          <w:rFonts w:hint="eastAsia"/>
        </w:rPr>
        <w:t>：</w:t>
      </w:r>
      <w:r w:rsidRPr="00597255">
        <w:rPr>
          <w:rFonts w:hint="eastAsia"/>
        </w:rPr>
        <w:t>显示</w:t>
      </w:r>
      <w:r w:rsidR="000B0879" w:rsidRPr="00597255">
        <w:rPr>
          <w:rFonts w:hint="eastAsia"/>
        </w:rPr>
        <w:t>K</w:t>
      </w:r>
      <w:r w:rsidR="000B0879" w:rsidRPr="00597255">
        <w:rPr>
          <w:rFonts w:hint="eastAsia"/>
        </w:rPr>
        <w:t>线图、成交量图、均线图</w:t>
      </w:r>
      <w:r w:rsidR="000B0879" w:rsidRPr="00597255">
        <w:rPr>
          <w:rFonts w:hint="eastAsia"/>
        </w:rPr>
        <w:t>(</w:t>
      </w:r>
      <w:r w:rsidR="000B0879" w:rsidRPr="00597255">
        <w:rPr>
          <w:rFonts w:hint="eastAsia"/>
        </w:rPr>
        <w:t>均线参数可以配置</w:t>
      </w:r>
      <w:r w:rsidR="000B0879" w:rsidRPr="00597255">
        <w:rPr>
          <w:rFonts w:hint="eastAsia"/>
        </w:rPr>
        <w:t>)</w:t>
      </w:r>
      <w:r w:rsidR="000B0879" w:rsidRPr="00597255">
        <w:rPr>
          <w:rFonts w:hint="eastAsia"/>
        </w:rPr>
        <w:t>。</w:t>
      </w:r>
      <w:r w:rsidR="000B0879" w:rsidRPr="00597255">
        <w:rPr>
          <w:rFonts w:hint="eastAsia"/>
        </w:rPr>
        <w:t>K</w:t>
      </w:r>
      <w:r w:rsidR="000B0879" w:rsidRPr="00597255">
        <w:rPr>
          <w:rFonts w:hint="eastAsia"/>
        </w:rPr>
        <w:t>线含</w:t>
      </w:r>
      <w:r w:rsidR="000B0879" w:rsidRPr="00597255">
        <w:rPr>
          <w:rFonts w:hint="eastAsia"/>
        </w:rPr>
        <w:t>1/3/5/10/15/30/60</w:t>
      </w:r>
      <w:r w:rsidR="000B0879" w:rsidRPr="00597255">
        <w:rPr>
          <w:rFonts w:hint="eastAsia"/>
        </w:rPr>
        <w:t>分钟周期，及日线。</w:t>
      </w:r>
    </w:p>
    <w:p w:rsidR="000B0879" w:rsidRPr="00597255" w:rsidRDefault="000B0879" w:rsidP="005E6330">
      <w:pPr>
        <w:pStyle w:val="a3"/>
        <w:numPr>
          <w:ilvl w:val="0"/>
          <w:numId w:val="43"/>
        </w:numPr>
        <w:ind w:firstLineChars="0"/>
      </w:pPr>
      <w:r w:rsidRPr="00597255">
        <w:rPr>
          <w:rFonts w:hint="eastAsia"/>
        </w:rPr>
        <w:t>切换：通过右键菜单命令切换分时线和不同周期的</w:t>
      </w:r>
      <w:r w:rsidRPr="00597255">
        <w:rPr>
          <w:rFonts w:hint="eastAsia"/>
        </w:rPr>
        <w:t>K</w:t>
      </w:r>
      <w:r w:rsidRPr="00597255">
        <w:rPr>
          <w:rFonts w:hint="eastAsia"/>
        </w:rPr>
        <w:t>线</w:t>
      </w:r>
    </w:p>
    <w:p w:rsidR="000B0879" w:rsidRDefault="000B0879" w:rsidP="005E6330">
      <w:pPr>
        <w:pStyle w:val="a3"/>
        <w:numPr>
          <w:ilvl w:val="0"/>
          <w:numId w:val="43"/>
        </w:numPr>
        <w:ind w:firstLineChars="0"/>
      </w:pPr>
      <w:r w:rsidRPr="00597255">
        <w:rPr>
          <w:rFonts w:hint="eastAsia"/>
        </w:rPr>
        <w:t>盘口数据：不显示</w:t>
      </w:r>
    </w:p>
    <w:p w:rsidR="00597255" w:rsidRPr="00597255" w:rsidRDefault="00597255" w:rsidP="005E6330">
      <w:pPr>
        <w:pStyle w:val="a3"/>
        <w:numPr>
          <w:ilvl w:val="0"/>
          <w:numId w:val="43"/>
        </w:numPr>
        <w:ind w:firstLineChars="0"/>
      </w:pPr>
      <w:r>
        <w:rPr>
          <w:rFonts w:hint="eastAsia"/>
        </w:rPr>
        <w:t>技术分析：除均线外，本期不开放其它技术指标线。但保留开放接口，便于下一期扩展技术指标功能。</w:t>
      </w:r>
    </w:p>
    <w:p w:rsidR="000B0879" w:rsidRPr="00785286" w:rsidRDefault="000B0879" w:rsidP="005E6330">
      <w:pPr>
        <w:pStyle w:val="2"/>
        <w:numPr>
          <w:ilvl w:val="0"/>
          <w:numId w:val="40"/>
        </w:numPr>
        <w:rPr>
          <w:b w:val="0"/>
          <w:sz w:val="28"/>
          <w:szCs w:val="28"/>
        </w:rPr>
      </w:pPr>
      <w:bookmarkStart w:id="71" w:name="_Toc400717060"/>
      <w:r w:rsidRPr="00785286">
        <w:rPr>
          <w:rFonts w:hint="eastAsia"/>
          <w:b w:val="0"/>
          <w:sz w:val="28"/>
          <w:szCs w:val="28"/>
        </w:rPr>
        <w:t>接口</w:t>
      </w:r>
      <w:r w:rsidR="00597255">
        <w:rPr>
          <w:rFonts w:hint="eastAsia"/>
          <w:b w:val="0"/>
          <w:sz w:val="28"/>
          <w:szCs w:val="28"/>
        </w:rPr>
        <w:t>与数据</w:t>
      </w:r>
      <w:bookmarkEnd w:id="71"/>
    </w:p>
    <w:p w:rsidR="000B0879" w:rsidRPr="00597255" w:rsidRDefault="000B0879" w:rsidP="005E6330">
      <w:pPr>
        <w:pStyle w:val="a3"/>
        <w:numPr>
          <w:ilvl w:val="0"/>
          <w:numId w:val="44"/>
        </w:numPr>
        <w:ind w:firstLineChars="0"/>
      </w:pPr>
      <w:r w:rsidRPr="00597255">
        <w:rPr>
          <w:rFonts w:hint="eastAsia"/>
        </w:rPr>
        <w:t>调用者打开</w:t>
      </w:r>
      <w:r w:rsidRPr="00597255">
        <w:rPr>
          <w:rFonts w:hint="eastAsia"/>
        </w:rPr>
        <w:t>KLine</w:t>
      </w:r>
      <w:r w:rsidRPr="00597255">
        <w:rPr>
          <w:rFonts w:hint="eastAsia"/>
        </w:rPr>
        <w:t>窗口：</w:t>
      </w:r>
    </w:p>
    <w:p w:rsidR="000B0879" w:rsidRDefault="000B0879" w:rsidP="00597255">
      <w:pPr>
        <w:pStyle w:val="a3"/>
        <w:ind w:leftChars="600" w:left="1260" w:firstLineChars="0" w:firstLine="0"/>
        <w:rPr>
          <w:rFonts w:ascii="Vrinda" w:hAnsi="Vrinda" w:cs="Vrinda" w:hint="eastAsia"/>
        </w:rPr>
      </w:pPr>
      <w:r>
        <w:rPr>
          <w:rFonts w:ascii="Vrinda" w:hAnsi="Vrinda" w:cs="Vrinda" w:hint="eastAsia"/>
        </w:rPr>
        <w:t>bool OpenKLineWnd(const string&amp; strInstrumentID)</w:t>
      </w:r>
    </w:p>
    <w:p w:rsidR="003A6FCC" w:rsidRPr="00597255" w:rsidRDefault="003A6FCC" w:rsidP="005E6330">
      <w:pPr>
        <w:pStyle w:val="a3"/>
        <w:numPr>
          <w:ilvl w:val="0"/>
          <w:numId w:val="44"/>
        </w:numPr>
        <w:ind w:firstLineChars="0"/>
      </w:pPr>
      <w:r w:rsidRPr="00597255">
        <w:rPr>
          <w:rFonts w:hint="eastAsia"/>
        </w:rPr>
        <w:t>获取实时数据</w:t>
      </w:r>
    </w:p>
    <w:p w:rsidR="003A6FCC" w:rsidRPr="000B0879" w:rsidRDefault="003A6FCC" w:rsidP="00597255">
      <w:pPr>
        <w:pStyle w:val="a3"/>
        <w:ind w:leftChars="600" w:left="1260"/>
        <w:rPr>
          <w:rFonts w:ascii="Vrinda" w:hAnsi="Vrinda" w:cs="Vrinda" w:hint="eastAsia"/>
        </w:rPr>
      </w:pPr>
      <w:r>
        <w:rPr>
          <w:rFonts w:ascii="Vrinda" w:hAnsi="Vrinda" w:cs="Vrinda" w:hint="eastAsia"/>
        </w:rPr>
        <w:t>KLine</w:t>
      </w:r>
      <w:r>
        <w:rPr>
          <w:rFonts w:ascii="Vrinda" w:hAnsi="Vrinda" w:cs="Vrinda" w:hint="eastAsia"/>
        </w:rPr>
        <w:t>窗口打开后，首先向实时行情服务器订阅实时行情，实时行情服务器收到订阅请求后，先将最后一条</w:t>
      </w:r>
      <w:r>
        <w:rPr>
          <w:rFonts w:ascii="Vrinda" w:hAnsi="Vrinda" w:cs="Vrinda" w:hint="eastAsia"/>
        </w:rPr>
        <w:t>Tick</w:t>
      </w:r>
      <w:r>
        <w:rPr>
          <w:rFonts w:ascii="Vrinda" w:hAnsi="Vrinda" w:cs="Vrinda" w:hint="eastAsia"/>
        </w:rPr>
        <w:t>数据推送给</w:t>
      </w:r>
      <w:r>
        <w:rPr>
          <w:rFonts w:ascii="Vrinda" w:hAnsi="Vrinda" w:cs="Vrinda" w:hint="eastAsia"/>
        </w:rPr>
        <w:t>KLine</w:t>
      </w:r>
      <w:r>
        <w:rPr>
          <w:rFonts w:ascii="Vrinda" w:hAnsi="Vrinda" w:cs="Vrinda" w:hint="eastAsia"/>
        </w:rPr>
        <w:t>窗口，再将后续的实时</w:t>
      </w:r>
      <w:r>
        <w:rPr>
          <w:rFonts w:ascii="Vrinda" w:hAnsi="Vrinda" w:cs="Vrinda" w:hint="eastAsia"/>
        </w:rPr>
        <w:t>Tick</w:t>
      </w:r>
      <w:r>
        <w:rPr>
          <w:rFonts w:ascii="Vrinda" w:hAnsi="Vrinda" w:cs="Vrinda" w:hint="eastAsia"/>
        </w:rPr>
        <w:t>数据推送给</w:t>
      </w:r>
      <w:r>
        <w:rPr>
          <w:rFonts w:ascii="Vrinda" w:hAnsi="Vrinda" w:cs="Vrinda" w:hint="eastAsia"/>
        </w:rPr>
        <w:t>KLine</w:t>
      </w:r>
      <w:r>
        <w:rPr>
          <w:rFonts w:ascii="Vrinda" w:hAnsi="Vrinda" w:cs="Vrinda" w:hint="eastAsia"/>
        </w:rPr>
        <w:t>窗口。</w:t>
      </w:r>
    </w:p>
    <w:p w:rsidR="00560862" w:rsidRPr="00597255" w:rsidRDefault="00560862" w:rsidP="005E6330">
      <w:pPr>
        <w:pStyle w:val="a3"/>
        <w:numPr>
          <w:ilvl w:val="0"/>
          <w:numId w:val="44"/>
        </w:numPr>
        <w:ind w:firstLineChars="0"/>
      </w:pPr>
      <w:r w:rsidRPr="00597255">
        <w:rPr>
          <w:rFonts w:hint="eastAsia"/>
        </w:rPr>
        <w:t>获取历史数据</w:t>
      </w:r>
    </w:p>
    <w:p w:rsidR="003A6FCC" w:rsidRDefault="003A6FCC" w:rsidP="00597255">
      <w:pPr>
        <w:pStyle w:val="a3"/>
        <w:ind w:leftChars="600" w:left="1260"/>
        <w:rPr>
          <w:rFonts w:ascii="Vrinda" w:hAnsi="Vrinda" w:cs="Vrinda" w:hint="eastAsia"/>
        </w:rPr>
      </w:pPr>
      <w:r>
        <w:rPr>
          <w:rFonts w:ascii="Vrinda" w:hAnsi="Vrinda" w:cs="Vrinda" w:hint="eastAsia"/>
        </w:rPr>
        <w:t>得到最后</w:t>
      </w:r>
      <w:r>
        <w:rPr>
          <w:rFonts w:ascii="Vrinda" w:hAnsi="Vrinda" w:cs="Vrinda" w:hint="eastAsia"/>
        </w:rPr>
        <w:t>Tick</w:t>
      </w:r>
      <w:r>
        <w:rPr>
          <w:rFonts w:ascii="Vrinda" w:hAnsi="Vrinda" w:cs="Vrinda" w:hint="eastAsia"/>
        </w:rPr>
        <w:t>数据后，根据该</w:t>
      </w:r>
      <w:r>
        <w:rPr>
          <w:rFonts w:ascii="Vrinda" w:hAnsi="Vrinda" w:cs="Vrinda" w:hint="eastAsia"/>
        </w:rPr>
        <w:t>Tick</w:t>
      </w:r>
      <w:r>
        <w:rPr>
          <w:rFonts w:ascii="Vrinda" w:hAnsi="Vrinda" w:cs="Vrinda" w:hint="eastAsia"/>
        </w:rPr>
        <w:t>的时间</w:t>
      </w:r>
      <w:r>
        <w:rPr>
          <w:rFonts w:ascii="Vrinda" w:hAnsi="Vrinda" w:cs="Vrinda" w:hint="eastAsia"/>
        </w:rPr>
        <w:t>(</w:t>
      </w:r>
      <w:r>
        <w:rPr>
          <w:rFonts w:ascii="Vrinda" w:hAnsi="Vrinda" w:cs="Vrinda" w:hint="eastAsia"/>
        </w:rPr>
        <w:t>如</w:t>
      </w:r>
      <w:r>
        <w:rPr>
          <w:rFonts w:ascii="Vrinda" w:hAnsi="Vrinda" w:cs="Vrinda" w:hint="eastAsia"/>
        </w:rPr>
        <w:t>hh:mm:ss)</w:t>
      </w:r>
      <w:r>
        <w:rPr>
          <w:rFonts w:ascii="Vrinda" w:hAnsi="Vrinda" w:cs="Vrinda" w:hint="eastAsia"/>
        </w:rPr>
        <w:t>，向历史</w:t>
      </w:r>
      <w:r w:rsidR="00560862">
        <w:rPr>
          <w:rFonts w:ascii="Vrinda" w:hAnsi="Vrinda" w:cs="Vrinda" w:hint="eastAsia"/>
        </w:rPr>
        <w:t>行</w:t>
      </w:r>
      <w:r w:rsidR="00560862">
        <w:rPr>
          <w:rFonts w:ascii="Vrinda" w:hAnsi="Vrinda" w:cs="Vrinda" w:hint="eastAsia"/>
        </w:rPr>
        <w:lastRenderedPageBreak/>
        <w:t>情服务器查询历史数据</w:t>
      </w:r>
      <w:r>
        <w:rPr>
          <w:rFonts w:ascii="Vrinda" w:hAnsi="Vrinda" w:cs="Vrinda" w:hint="eastAsia"/>
        </w:rPr>
        <w:t>。</w:t>
      </w:r>
      <w:r>
        <w:rPr>
          <w:rFonts w:ascii="Vrinda" w:hAnsi="Vrinda" w:cs="Vrinda" w:hint="eastAsia"/>
        </w:rPr>
        <w:t>(</w:t>
      </w:r>
      <w:r>
        <w:rPr>
          <w:rFonts w:ascii="Vrinda" w:hAnsi="Vrinda" w:cs="Vrinda" w:hint="eastAsia"/>
        </w:rPr>
        <w:t>如最后</w:t>
      </w:r>
      <w:r>
        <w:rPr>
          <w:rFonts w:ascii="Vrinda" w:hAnsi="Vrinda" w:cs="Vrinda" w:hint="eastAsia"/>
        </w:rPr>
        <w:t>Tick</w:t>
      </w:r>
      <w:r>
        <w:rPr>
          <w:rFonts w:ascii="Vrinda" w:hAnsi="Vrinda" w:cs="Vrinda" w:hint="eastAsia"/>
        </w:rPr>
        <w:t>时间未</w:t>
      </w:r>
      <w:r>
        <w:rPr>
          <w:rFonts w:ascii="Vrinda" w:hAnsi="Vrinda" w:cs="Vrinda" w:hint="eastAsia"/>
        </w:rPr>
        <w:t>09:40:30</w:t>
      </w:r>
      <w:r>
        <w:rPr>
          <w:rFonts w:ascii="Vrinda" w:hAnsi="Vrinda" w:cs="Vrinda" w:hint="eastAsia"/>
        </w:rPr>
        <w:t>，需要</w:t>
      </w:r>
      <w:r>
        <w:rPr>
          <w:rFonts w:ascii="Vrinda" w:hAnsi="Vrinda" w:cs="Vrinda" w:hint="eastAsia"/>
        </w:rPr>
        <w:t>1</w:t>
      </w:r>
      <w:r>
        <w:rPr>
          <w:rFonts w:ascii="Vrinda" w:hAnsi="Vrinda" w:cs="Vrinda" w:hint="eastAsia"/>
        </w:rPr>
        <w:t>分钟</w:t>
      </w:r>
      <w:r>
        <w:rPr>
          <w:rFonts w:ascii="Vrinda" w:hAnsi="Vrinda" w:cs="Vrinda" w:hint="eastAsia"/>
        </w:rPr>
        <w:t>k</w:t>
      </w:r>
      <w:r>
        <w:rPr>
          <w:rFonts w:ascii="Vrinda" w:hAnsi="Vrinda" w:cs="Vrinda" w:hint="eastAsia"/>
        </w:rPr>
        <w:t>线，则向服务器请求直到</w:t>
      </w:r>
      <w:r>
        <w:rPr>
          <w:rFonts w:ascii="Vrinda" w:hAnsi="Vrinda" w:cs="Vrinda" w:hint="eastAsia"/>
        </w:rPr>
        <w:t>09:41</w:t>
      </w:r>
      <w:r>
        <w:rPr>
          <w:rFonts w:ascii="Vrinda" w:hAnsi="Vrinda" w:cs="Vrinda" w:hint="eastAsia"/>
        </w:rPr>
        <w:t>的</w:t>
      </w:r>
      <w:r>
        <w:rPr>
          <w:rFonts w:ascii="Vrinda" w:hAnsi="Vrinda" w:cs="Vrinda" w:hint="eastAsia"/>
        </w:rPr>
        <w:t>1</w:t>
      </w:r>
      <w:r>
        <w:rPr>
          <w:rFonts w:ascii="Vrinda" w:hAnsi="Vrinda" w:cs="Vrinda" w:hint="eastAsia"/>
        </w:rPr>
        <w:t>分钟数据</w:t>
      </w:r>
      <w:r>
        <w:rPr>
          <w:rFonts w:ascii="Vrinda" w:hAnsi="Vrinda" w:cs="Vrinda" w:hint="eastAsia"/>
        </w:rPr>
        <w:t>)</w:t>
      </w:r>
    </w:p>
    <w:p w:rsidR="00785286" w:rsidRPr="00597255" w:rsidRDefault="00785286" w:rsidP="005E6330">
      <w:pPr>
        <w:pStyle w:val="a3"/>
        <w:numPr>
          <w:ilvl w:val="0"/>
          <w:numId w:val="44"/>
        </w:numPr>
        <w:ind w:firstLineChars="0"/>
      </w:pPr>
      <w:r w:rsidRPr="00597255">
        <w:rPr>
          <w:rFonts w:hint="eastAsia"/>
        </w:rPr>
        <w:t>KLine</w:t>
      </w:r>
      <w:r w:rsidRPr="00597255">
        <w:rPr>
          <w:rFonts w:hint="eastAsia"/>
        </w:rPr>
        <w:t>收到后续</w:t>
      </w:r>
      <w:r w:rsidRPr="00597255">
        <w:rPr>
          <w:rFonts w:hint="eastAsia"/>
        </w:rPr>
        <w:t>Tick</w:t>
      </w:r>
      <w:r w:rsidRPr="00597255">
        <w:rPr>
          <w:rFonts w:hint="eastAsia"/>
        </w:rPr>
        <w:t>数据后，自行生成</w:t>
      </w:r>
      <w:r w:rsidRPr="00597255">
        <w:rPr>
          <w:rFonts w:hint="eastAsia"/>
        </w:rPr>
        <w:t>K</w:t>
      </w:r>
      <w:r w:rsidRPr="00597255">
        <w:rPr>
          <w:rFonts w:hint="eastAsia"/>
        </w:rPr>
        <w:t>线</w:t>
      </w:r>
      <w:r w:rsidRPr="00597255">
        <w:rPr>
          <w:rFonts w:hint="eastAsia"/>
        </w:rPr>
        <w:t>/</w:t>
      </w:r>
      <w:r w:rsidRPr="00597255">
        <w:rPr>
          <w:rFonts w:hint="eastAsia"/>
        </w:rPr>
        <w:t>分时线数据。</w:t>
      </w:r>
    </w:p>
    <w:p w:rsidR="00560862" w:rsidRPr="00597255" w:rsidRDefault="00130445" w:rsidP="005E6330">
      <w:pPr>
        <w:pStyle w:val="a3"/>
        <w:numPr>
          <w:ilvl w:val="0"/>
          <w:numId w:val="44"/>
        </w:numPr>
        <w:ind w:firstLineChars="0"/>
      </w:pPr>
      <w:r w:rsidRPr="00597255">
        <w:rPr>
          <w:rFonts w:hint="eastAsia"/>
        </w:rPr>
        <w:t>KLine</w:t>
      </w:r>
      <w:r w:rsidR="00560862" w:rsidRPr="00597255">
        <w:rPr>
          <w:rFonts w:hint="eastAsia"/>
        </w:rPr>
        <w:t>须有本地</w:t>
      </w:r>
      <w:r w:rsidR="00560862" w:rsidRPr="00597255">
        <w:rPr>
          <w:rFonts w:hint="eastAsia"/>
        </w:rPr>
        <w:t>Cache</w:t>
      </w:r>
      <w:r w:rsidR="00560862" w:rsidRPr="00597255">
        <w:rPr>
          <w:rFonts w:hint="eastAsia"/>
        </w:rPr>
        <w:t>功能</w:t>
      </w:r>
    </w:p>
    <w:p w:rsidR="00402497" w:rsidRPr="00597255" w:rsidRDefault="00402497" w:rsidP="005E6330">
      <w:pPr>
        <w:pStyle w:val="a3"/>
        <w:numPr>
          <w:ilvl w:val="0"/>
          <w:numId w:val="44"/>
        </w:numPr>
        <w:ind w:firstLineChars="0"/>
      </w:pPr>
      <w:r w:rsidRPr="00597255">
        <w:rPr>
          <w:rFonts w:hint="eastAsia"/>
        </w:rPr>
        <w:t>实时行情服务器和历史行情服务器的地址分别配置。</w:t>
      </w:r>
    </w:p>
    <w:p w:rsidR="001458F5" w:rsidRPr="001458F5" w:rsidRDefault="001458F5" w:rsidP="001458F5"/>
    <w:p w:rsidR="00FD2428" w:rsidRDefault="00FD2428">
      <w:pPr>
        <w:widowControl/>
        <w:jc w:val="left"/>
      </w:pPr>
      <w:r>
        <w:br w:type="page"/>
      </w:r>
    </w:p>
    <w:p w:rsidR="00FD2428" w:rsidRDefault="00FD2428" w:rsidP="00D75D0B">
      <w:pPr>
        <w:pStyle w:val="1"/>
        <w:numPr>
          <w:ilvl w:val="0"/>
          <w:numId w:val="7"/>
        </w:numPr>
      </w:pPr>
      <w:bookmarkStart w:id="72" w:name="_Toc400717061"/>
      <w:r>
        <w:rPr>
          <w:rFonts w:hint="eastAsia"/>
        </w:rPr>
        <w:lastRenderedPageBreak/>
        <w:t>理论、公式和依据</w:t>
      </w:r>
      <w:bookmarkEnd w:id="72"/>
    </w:p>
    <w:p w:rsidR="00BD3E76" w:rsidRPr="000025AF" w:rsidRDefault="00BD3E76" w:rsidP="005E6330">
      <w:pPr>
        <w:pStyle w:val="2"/>
        <w:numPr>
          <w:ilvl w:val="0"/>
          <w:numId w:val="28"/>
        </w:numPr>
        <w:rPr>
          <w:b w:val="0"/>
          <w:sz w:val="28"/>
          <w:szCs w:val="28"/>
        </w:rPr>
      </w:pPr>
      <w:bookmarkStart w:id="73" w:name="_Toc400717062"/>
      <w:r w:rsidRPr="000025AF">
        <w:rPr>
          <w:rFonts w:hint="eastAsia"/>
          <w:b w:val="0"/>
          <w:sz w:val="28"/>
          <w:szCs w:val="28"/>
        </w:rPr>
        <w:t>期权保证金</w:t>
      </w:r>
      <w:bookmarkEnd w:id="73"/>
    </w:p>
    <w:p w:rsidR="0065268E" w:rsidRPr="0065268E" w:rsidRDefault="0065268E" w:rsidP="005E6330">
      <w:pPr>
        <w:pStyle w:val="3"/>
        <w:numPr>
          <w:ilvl w:val="0"/>
          <w:numId w:val="31"/>
        </w:numPr>
        <w:spacing w:before="240" w:after="240" w:line="240" w:lineRule="auto"/>
        <w:rPr>
          <w:b w:val="0"/>
          <w:sz w:val="21"/>
          <w:szCs w:val="21"/>
        </w:rPr>
      </w:pPr>
      <w:bookmarkStart w:id="74" w:name="_Toc400717063"/>
      <w:r w:rsidRPr="0065268E">
        <w:rPr>
          <w:rFonts w:hint="eastAsia"/>
          <w:b w:val="0"/>
          <w:sz w:val="21"/>
          <w:szCs w:val="21"/>
        </w:rPr>
        <w:t>期权保证金计算</w:t>
      </w:r>
      <w:bookmarkEnd w:id="74"/>
    </w:p>
    <w:p w:rsidR="0003377B" w:rsidRDefault="0003377B" w:rsidP="0065268E">
      <w:pPr>
        <w:pStyle w:val="a3"/>
        <w:ind w:leftChars="400" w:left="840" w:firstLineChars="0" w:firstLine="0"/>
      </w:pPr>
      <w:r>
        <w:rPr>
          <w:rFonts w:hint="eastAsia"/>
        </w:rPr>
        <w:t>期权保证金由底层负责计算，期权策略窗口通过接口获取，直接使用。</w:t>
      </w:r>
    </w:p>
    <w:p w:rsidR="0003377B" w:rsidRPr="0065268E" w:rsidRDefault="0003377B" w:rsidP="005E6330">
      <w:pPr>
        <w:pStyle w:val="3"/>
        <w:numPr>
          <w:ilvl w:val="0"/>
          <w:numId w:val="31"/>
        </w:numPr>
        <w:spacing w:before="240" w:after="240" w:line="240" w:lineRule="auto"/>
        <w:rPr>
          <w:b w:val="0"/>
          <w:sz w:val="21"/>
          <w:szCs w:val="21"/>
        </w:rPr>
      </w:pPr>
      <w:bookmarkStart w:id="75" w:name="_Toc400717064"/>
      <w:r w:rsidRPr="0065268E">
        <w:rPr>
          <w:rFonts w:hint="eastAsia"/>
          <w:b w:val="0"/>
          <w:sz w:val="21"/>
          <w:szCs w:val="21"/>
        </w:rPr>
        <w:t>相关理论</w:t>
      </w:r>
      <w:bookmarkEnd w:id="75"/>
    </w:p>
    <w:p w:rsidR="00BD3E76" w:rsidRPr="0003377B" w:rsidRDefault="00BD3E76" w:rsidP="005E6330">
      <w:pPr>
        <w:pStyle w:val="a3"/>
        <w:numPr>
          <w:ilvl w:val="0"/>
          <w:numId w:val="30"/>
        </w:numPr>
        <w:ind w:firstLineChars="0"/>
        <w:rPr>
          <w:rFonts w:ascii="Vrinda" w:hAnsi="Vrinda" w:cs="Vrinda" w:hint="eastAsia"/>
        </w:rPr>
      </w:pPr>
      <w:r w:rsidRPr="0003377B">
        <w:rPr>
          <w:rFonts w:ascii="Vrinda" w:hAnsi="Vrinda" w:cs="Vrinda" w:hint="eastAsia"/>
        </w:rPr>
        <w:t>期权保证金：在期权交易中，买方向卖方支付一笔权利金，买方获得了权利但没有义务，买方不需要缴纳保证金。对卖方来说，获得了买方的权利金，只有义务没有权利，因此需要交纳保证金，保证在买方执行期权的时候，履行期权合约。</w:t>
      </w:r>
    </w:p>
    <w:p w:rsidR="00BD3E76" w:rsidRPr="0003377B" w:rsidRDefault="00BD3E76" w:rsidP="005E6330">
      <w:pPr>
        <w:pStyle w:val="a3"/>
        <w:numPr>
          <w:ilvl w:val="0"/>
          <w:numId w:val="30"/>
        </w:numPr>
        <w:ind w:firstLineChars="0"/>
        <w:rPr>
          <w:rFonts w:ascii="Vrinda" w:hAnsi="Vrinda" w:cs="Vrinda" w:hint="eastAsia"/>
        </w:rPr>
      </w:pPr>
      <w:r w:rsidRPr="0003377B">
        <w:rPr>
          <w:rFonts w:ascii="Vrinda" w:hAnsi="Vrinda" w:cs="Vrinda"/>
        </w:rPr>
        <w:t>传统模式下的</w:t>
      </w:r>
      <w:hyperlink r:id="rId47" w:tgtFrame="_blank" w:history="1">
        <w:r w:rsidRPr="0003377B">
          <w:rPr>
            <w:rFonts w:ascii="Vrinda" w:hAnsi="Vrinda" w:cs="Vrinda"/>
          </w:rPr>
          <w:t>期权</w:t>
        </w:r>
      </w:hyperlink>
      <w:hyperlink r:id="rId48" w:tgtFrame="_blank" w:history="1">
        <w:r w:rsidRPr="0003377B">
          <w:rPr>
            <w:rFonts w:ascii="Vrinda" w:hAnsi="Vrinda" w:cs="Vrinda"/>
          </w:rPr>
          <w:t>保证金</w:t>
        </w:r>
      </w:hyperlink>
      <w:r w:rsidRPr="0003377B">
        <w:rPr>
          <w:rFonts w:ascii="Vrinda" w:hAnsi="Vrinda" w:cs="Vrinda"/>
        </w:rPr>
        <w:t>水平为：</w:t>
      </w:r>
      <w:r w:rsidRPr="0003377B">
        <w:rPr>
          <w:rFonts w:ascii="Vrinda" w:hAnsi="Vrinda" w:cs="Vrinda"/>
        </w:rPr>
        <w:t>MAX</w:t>
      </w:r>
      <w:r w:rsidRPr="0003377B">
        <w:rPr>
          <w:rFonts w:ascii="Vrinda" w:hAnsi="Vrinda" w:cs="Vrinda"/>
        </w:rPr>
        <w:t>（</w:t>
      </w:r>
      <w:hyperlink r:id="rId49" w:tgtFrame="_blank" w:history="1">
        <w:r w:rsidRPr="0003377B">
          <w:rPr>
            <w:rFonts w:ascii="Vrinda" w:hAnsi="Vrinda" w:cs="Vrinda"/>
          </w:rPr>
          <w:t>权利金</w:t>
        </w:r>
      </w:hyperlink>
      <w:r w:rsidRPr="0003377B">
        <w:rPr>
          <w:rFonts w:ascii="Vrinda" w:hAnsi="Vrinda" w:cs="Vrinda"/>
        </w:rPr>
        <w:t>+</w:t>
      </w:r>
      <w:hyperlink r:id="rId50" w:tgtFrame="_blank" w:history="1">
        <w:r w:rsidRPr="0003377B">
          <w:rPr>
            <w:rFonts w:ascii="Vrinda" w:hAnsi="Vrinda" w:cs="Vrinda"/>
          </w:rPr>
          <w:t>期货保证金</w:t>
        </w:r>
      </w:hyperlink>
      <w:r w:rsidRPr="0003377B">
        <w:rPr>
          <w:rFonts w:ascii="Vrinda" w:hAnsi="Vrinda" w:cs="Vrinda"/>
        </w:rPr>
        <w:t>－</w:t>
      </w:r>
      <w:r w:rsidRPr="0003377B">
        <w:rPr>
          <w:rFonts w:ascii="Vrinda" w:hAnsi="Vrinda" w:cs="Vrinda"/>
        </w:rPr>
        <w:t>1/2</w:t>
      </w:r>
      <w:r w:rsidRPr="0003377B">
        <w:rPr>
          <w:rFonts w:ascii="Vrinda" w:hAnsi="Vrinda" w:cs="Vrinda"/>
        </w:rPr>
        <w:t>虚值额，权利金</w:t>
      </w:r>
      <w:r w:rsidRPr="0003377B">
        <w:rPr>
          <w:rFonts w:ascii="Vrinda" w:hAnsi="Vrinda" w:cs="Vrinda"/>
        </w:rPr>
        <w:t>+1/2</w:t>
      </w:r>
      <w:hyperlink r:id="rId51" w:tgtFrame="_blank" w:history="1">
        <w:r w:rsidRPr="0003377B">
          <w:rPr>
            <w:rFonts w:ascii="Vrinda" w:hAnsi="Vrinda" w:cs="Vrinda"/>
          </w:rPr>
          <w:t>期货</w:t>
        </w:r>
      </w:hyperlink>
      <w:hyperlink r:id="rId52" w:tgtFrame="_blank" w:history="1">
        <w:r w:rsidRPr="0003377B">
          <w:rPr>
            <w:rFonts w:ascii="Vrinda" w:hAnsi="Vrinda" w:cs="Vrinda"/>
          </w:rPr>
          <w:t>保证金</w:t>
        </w:r>
      </w:hyperlink>
      <w:r w:rsidRPr="0003377B">
        <w:rPr>
          <w:rFonts w:ascii="Vrinda" w:hAnsi="Vrinda" w:cs="Vrinda"/>
        </w:rPr>
        <w:t>），就是对</w:t>
      </w:r>
      <w:r w:rsidRPr="0003377B">
        <w:rPr>
          <w:rFonts w:ascii="Vrinda" w:hAnsi="Vrinda" w:cs="Vrinda"/>
        </w:rPr>
        <w:t>“</w:t>
      </w:r>
      <w:r w:rsidRPr="0003377B">
        <w:rPr>
          <w:rFonts w:ascii="Vrinda" w:hAnsi="Vrinda" w:cs="Vrinda"/>
        </w:rPr>
        <w:t>权利金</w:t>
      </w:r>
      <w:r w:rsidRPr="0003377B">
        <w:rPr>
          <w:rFonts w:ascii="Vrinda" w:hAnsi="Vrinda" w:cs="Vrinda"/>
        </w:rPr>
        <w:t>+</w:t>
      </w:r>
      <w:hyperlink r:id="rId53" w:tgtFrame="_blank" w:history="1">
        <w:r w:rsidRPr="0003377B">
          <w:rPr>
            <w:rFonts w:ascii="Vrinda" w:hAnsi="Vrinda" w:cs="Vrinda"/>
          </w:rPr>
          <w:t>期货保证金</w:t>
        </w:r>
      </w:hyperlink>
      <w:r w:rsidRPr="0003377B">
        <w:rPr>
          <w:rFonts w:ascii="Vrinda" w:hAnsi="Vrinda" w:cs="Vrinda"/>
        </w:rPr>
        <w:t>－</w:t>
      </w:r>
      <w:r w:rsidRPr="0003377B">
        <w:rPr>
          <w:rFonts w:ascii="Vrinda" w:hAnsi="Vrinda" w:cs="Vrinda"/>
        </w:rPr>
        <w:t>1/2</w:t>
      </w:r>
      <w:r w:rsidRPr="0003377B">
        <w:rPr>
          <w:rFonts w:ascii="Vrinda" w:hAnsi="Vrinda" w:cs="Vrinda"/>
        </w:rPr>
        <w:t>虚值额</w:t>
      </w:r>
      <w:r w:rsidRPr="0003377B">
        <w:rPr>
          <w:rFonts w:ascii="Vrinda" w:hAnsi="Vrinda" w:cs="Vrinda"/>
        </w:rPr>
        <w:t>”</w:t>
      </w:r>
      <w:r w:rsidRPr="0003377B">
        <w:rPr>
          <w:rFonts w:ascii="Vrinda" w:hAnsi="Vrinda" w:cs="Vrinda"/>
        </w:rPr>
        <w:t>和</w:t>
      </w:r>
      <w:r w:rsidRPr="0003377B">
        <w:rPr>
          <w:rFonts w:ascii="Vrinda" w:hAnsi="Vrinda" w:cs="Vrinda"/>
        </w:rPr>
        <w:t>“</w:t>
      </w:r>
      <w:hyperlink r:id="rId54" w:tgtFrame="_blank" w:history="1">
        <w:r w:rsidRPr="0003377B">
          <w:rPr>
            <w:rFonts w:ascii="Vrinda" w:hAnsi="Vrinda" w:cs="Vrinda"/>
          </w:rPr>
          <w:t>权利金</w:t>
        </w:r>
      </w:hyperlink>
      <w:r w:rsidRPr="0003377B">
        <w:rPr>
          <w:rFonts w:ascii="Vrinda" w:hAnsi="Vrinda" w:cs="Vrinda"/>
        </w:rPr>
        <w:t>+1/2</w:t>
      </w:r>
      <w:r w:rsidRPr="0003377B">
        <w:rPr>
          <w:rFonts w:ascii="Vrinda" w:hAnsi="Vrinda" w:cs="Vrinda"/>
        </w:rPr>
        <w:t>期货保证金</w:t>
      </w:r>
      <w:r w:rsidRPr="0003377B">
        <w:rPr>
          <w:rFonts w:ascii="Vrinda" w:hAnsi="Vrinda" w:cs="Vrinda"/>
        </w:rPr>
        <w:t>”</w:t>
      </w:r>
      <w:r w:rsidRPr="0003377B">
        <w:rPr>
          <w:rFonts w:ascii="Vrinda" w:hAnsi="Vrinda" w:cs="Vrinda"/>
        </w:rPr>
        <w:t>二者取大。我们容易解得：当</w:t>
      </w:r>
      <w:hyperlink r:id="rId55" w:tgtFrame="_blank" w:history="1">
        <w:r w:rsidRPr="0003377B">
          <w:rPr>
            <w:rFonts w:ascii="Vrinda" w:hAnsi="Vrinda" w:cs="Vrinda"/>
          </w:rPr>
          <w:t>期货保证金</w:t>
        </w:r>
      </w:hyperlink>
      <w:r w:rsidRPr="0003377B">
        <w:rPr>
          <w:rFonts w:ascii="Vrinda" w:hAnsi="Vrinda" w:cs="Vrinda"/>
        </w:rPr>
        <w:t>=</w:t>
      </w:r>
      <w:hyperlink r:id="rId56" w:tgtFrame="_blank" w:history="1">
        <w:r w:rsidRPr="0003377B">
          <w:rPr>
            <w:rFonts w:ascii="Vrinda" w:hAnsi="Vrinda" w:cs="Vrinda"/>
          </w:rPr>
          <w:t>期权</w:t>
        </w:r>
      </w:hyperlink>
      <w:r w:rsidRPr="0003377B">
        <w:rPr>
          <w:rFonts w:ascii="Vrinda" w:hAnsi="Vrinda" w:cs="Vrinda"/>
        </w:rPr>
        <w:t>虚值额时，前项公式的保证金水平与后项公式相等。它的原理在于：</w:t>
      </w:r>
      <w:hyperlink r:id="rId57" w:tgtFrame="_blank" w:history="1">
        <w:r w:rsidRPr="0003377B">
          <w:rPr>
            <w:rFonts w:ascii="Vrinda" w:hAnsi="Vrinda" w:cs="Vrinda"/>
          </w:rPr>
          <w:t>两平期权</w:t>
        </w:r>
      </w:hyperlink>
      <w:r w:rsidRPr="0003377B">
        <w:rPr>
          <w:rFonts w:ascii="Vrinda" w:hAnsi="Vrinda" w:cs="Vrinda"/>
        </w:rPr>
        <w:t>和</w:t>
      </w:r>
      <w:hyperlink r:id="rId58" w:tgtFrame="_blank" w:history="1">
        <w:r w:rsidRPr="0003377B">
          <w:rPr>
            <w:rFonts w:ascii="Vrinda" w:hAnsi="Vrinda" w:cs="Vrinda"/>
          </w:rPr>
          <w:t>实值期权</w:t>
        </w:r>
      </w:hyperlink>
      <w:r w:rsidRPr="0003377B">
        <w:rPr>
          <w:rFonts w:ascii="Vrinda" w:hAnsi="Vrinda" w:cs="Vrinda"/>
        </w:rPr>
        <w:t>的保证金采用前项公式：</w:t>
      </w:r>
      <w:r w:rsidRPr="0003377B">
        <w:rPr>
          <w:rFonts w:ascii="Vrinda" w:hAnsi="Vrinda" w:cs="Vrinda"/>
        </w:rPr>
        <w:t>“</w:t>
      </w:r>
      <w:hyperlink r:id="rId59" w:tgtFrame="_blank" w:history="1">
        <w:r w:rsidRPr="0003377B">
          <w:rPr>
            <w:rFonts w:ascii="Vrinda" w:hAnsi="Vrinda" w:cs="Vrinda"/>
          </w:rPr>
          <w:t>权利金</w:t>
        </w:r>
      </w:hyperlink>
      <w:r w:rsidRPr="0003377B">
        <w:rPr>
          <w:rFonts w:ascii="Vrinda" w:hAnsi="Vrinda" w:cs="Vrinda"/>
        </w:rPr>
        <w:t>+</w:t>
      </w:r>
      <w:r w:rsidRPr="0003377B">
        <w:rPr>
          <w:rFonts w:ascii="Vrinda" w:hAnsi="Vrinda" w:cs="Vrinda"/>
        </w:rPr>
        <w:t>期货保证金</w:t>
      </w:r>
      <w:r w:rsidRPr="0003377B">
        <w:rPr>
          <w:rFonts w:ascii="Vrinda" w:hAnsi="Vrinda" w:cs="Vrinda"/>
        </w:rPr>
        <w:t>”</w:t>
      </w:r>
      <w:r w:rsidRPr="0003377B">
        <w:rPr>
          <w:rFonts w:ascii="Vrinda" w:hAnsi="Vrinda" w:cs="Vrinda"/>
        </w:rPr>
        <w:t>（虚值额为零，前项公式一定大于后项公式），极度</w:t>
      </w:r>
      <w:hyperlink r:id="rId60" w:tgtFrame="_blank" w:history="1">
        <w:r w:rsidRPr="0003377B">
          <w:rPr>
            <w:rFonts w:ascii="Vrinda" w:hAnsi="Vrinda" w:cs="Vrinda"/>
          </w:rPr>
          <w:t>虚值期权</w:t>
        </w:r>
      </w:hyperlink>
      <w:r w:rsidRPr="0003377B">
        <w:rPr>
          <w:rFonts w:ascii="Vrinda" w:hAnsi="Vrinda" w:cs="Vrinda"/>
        </w:rPr>
        <w:t>的保证金采用后项公式：</w:t>
      </w:r>
      <w:r w:rsidRPr="0003377B">
        <w:rPr>
          <w:rFonts w:ascii="Vrinda" w:hAnsi="Vrinda" w:cs="Vrinda"/>
        </w:rPr>
        <w:t>“</w:t>
      </w:r>
      <w:r w:rsidRPr="0003377B">
        <w:rPr>
          <w:rFonts w:ascii="Vrinda" w:hAnsi="Vrinda" w:cs="Vrinda"/>
        </w:rPr>
        <w:t>权利金</w:t>
      </w:r>
      <w:r w:rsidRPr="0003377B">
        <w:rPr>
          <w:rFonts w:ascii="Vrinda" w:hAnsi="Vrinda" w:cs="Vrinda"/>
        </w:rPr>
        <w:t>+1/2</w:t>
      </w:r>
      <w:r w:rsidRPr="0003377B">
        <w:rPr>
          <w:rFonts w:ascii="Vrinda" w:hAnsi="Vrinda" w:cs="Vrinda"/>
        </w:rPr>
        <w:t>期货保证金</w:t>
      </w:r>
      <w:r w:rsidRPr="0003377B">
        <w:rPr>
          <w:rFonts w:ascii="Vrinda" w:hAnsi="Vrinda" w:cs="Vrinda"/>
        </w:rPr>
        <w:t>”</w:t>
      </w:r>
      <w:r w:rsidRPr="0003377B">
        <w:rPr>
          <w:rFonts w:ascii="Vrinda" w:hAnsi="Vrinda" w:cs="Vrinda"/>
        </w:rPr>
        <w:t>，轻虚值期权的保证金为二者之间，保证金水平根据期权虚值程度逐渐递减。</w:t>
      </w:r>
    </w:p>
    <w:p w:rsidR="00BD3E76" w:rsidRPr="0003377B" w:rsidRDefault="00BD3E76" w:rsidP="005E6330">
      <w:pPr>
        <w:pStyle w:val="a3"/>
        <w:numPr>
          <w:ilvl w:val="0"/>
          <w:numId w:val="30"/>
        </w:numPr>
        <w:ind w:firstLineChars="0"/>
        <w:rPr>
          <w:rFonts w:ascii="Vrinda" w:hAnsi="Vrinda" w:cs="Vrinda" w:hint="eastAsia"/>
        </w:rPr>
      </w:pPr>
      <w:r w:rsidRPr="0003377B">
        <w:rPr>
          <w:rFonts w:ascii="Vrinda" w:hAnsi="Vrinda" w:cs="Vrinda"/>
        </w:rPr>
        <w:t>当虚值额增大到</w:t>
      </w:r>
      <w:hyperlink r:id="rId61" w:tgtFrame="_blank" w:history="1">
        <w:r w:rsidRPr="0003377B">
          <w:rPr>
            <w:rFonts w:ascii="Vrinda" w:hAnsi="Vrinda" w:cs="Vrinda"/>
          </w:rPr>
          <w:t>期货保证金</w:t>
        </w:r>
      </w:hyperlink>
      <w:r w:rsidRPr="0003377B">
        <w:rPr>
          <w:rFonts w:ascii="Vrinda" w:hAnsi="Vrinda" w:cs="Vrinda"/>
        </w:rPr>
        <w:t>水平后，就按照后项公式</w:t>
      </w:r>
      <w:r w:rsidRPr="0003377B">
        <w:rPr>
          <w:rFonts w:ascii="Vrinda" w:hAnsi="Vrinda" w:cs="Vrinda"/>
        </w:rPr>
        <w:t>“</w:t>
      </w:r>
      <w:hyperlink r:id="rId62" w:tgtFrame="_blank" w:history="1">
        <w:r w:rsidRPr="0003377B">
          <w:rPr>
            <w:rFonts w:ascii="Vrinda" w:hAnsi="Vrinda" w:cs="Vrinda"/>
          </w:rPr>
          <w:t>权利金</w:t>
        </w:r>
      </w:hyperlink>
      <w:r w:rsidRPr="0003377B">
        <w:rPr>
          <w:rFonts w:ascii="Vrinda" w:hAnsi="Vrinda" w:cs="Vrinda"/>
        </w:rPr>
        <w:t>+1/2</w:t>
      </w:r>
      <w:r w:rsidRPr="0003377B">
        <w:rPr>
          <w:rFonts w:ascii="Vrinda" w:hAnsi="Vrinda" w:cs="Vrinda"/>
        </w:rPr>
        <w:t>期货保证金</w:t>
      </w:r>
      <w:r w:rsidRPr="0003377B">
        <w:rPr>
          <w:rFonts w:ascii="Vrinda" w:hAnsi="Vrinda" w:cs="Vrinda"/>
        </w:rPr>
        <w:t>”</w:t>
      </w:r>
      <w:r w:rsidRPr="0003377B">
        <w:rPr>
          <w:rFonts w:ascii="Vrinda" w:hAnsi="Vrinda" w:cs="Vrinda"/>
        </w:rPr>
        <w:t>收取。</w:t>
      </w:r>
    </w:p>
    <w:p w:rsidR="00BD3E76" w:rsidRPr="0003377B" w:rsidRDefault="00BD3E76" w:rsidP="005E6330">
      <w:pPr>
        <w:pStyle w:val="a3"/>
        <w:numPr>
          <w:ilvl w:val="0"/>
          <w:numId w:val="30"/>
        </w:numPr>
        <w:ind w:firstLineChars="0"/>
        <w:rPr>
          <w:rFonts w:ascii="Vrinda" w:hAnsi="Vrinda" w:cs="Vrinda" w:hint="eastAsia"/>
        </w:rPr>
      </w:pPr>
      <w:r w:rsidRPr="0003377B">
        <w:rPr>
          <w:rFonts w:ascii="Vrinda" w:hAnsi="Vrinda" w:cs="Vrinda" w:hint="eastAsia"/>
        </w:rPr>
        <w:t>保证金计算公式的几点说明：</w:t>
      </w:r>
    </w:p>
    <w:p w:rsidR="00BD3E76" w:rsidRDefault="00BD3E76" w:rsidP="0003377B">
      <w:pPr>
        <w:pStyle w:val="a3"/>
        <w:numPr>
          <w:ilvl w:val="4"/>
          <w:numId w:val="1"/>
        </w:numPr>
        <w:ind w:firstLineChars="0"/>
      </w:pPr>
      <w:r>
        <w:rPr>
          <w:rFonts w:hint="eastAsia"/>
        </w:rPr>
        <w:t>卖方收取买方的权利金，在期权到期前，即义务没有结束前，需要作为卖方保证金的一部分存入交易所。</w:t>
      </w:r>
    </w:p>
    <w:p w:rsidR="00BD3E76" w:rsidRDefault="00BD3E76" w:rsidP="0003377B">
      <w:pPr>
        <w:pStyle w:val="a3"/>
        <w:numPr>
          <w:ilvl w:val="4"/>
          <w:numId w:val="1"/>
        </w:numPr>
        <w:ind w:firstLineChars="0"/>
      </w:pPr>
      <w:r>
        <w:rPr>
          <w:rFonts w:hint="eastAsia"/>
        </w:rPr>
        <w:t>实值期权执行后，卖方期权合约将转化为期货合约。因此，期权保证金公式中包含了期货合约保证金的部分。</w:t>
      </w:r>
    </w:p>
    <w:p w:rsidR="00BD3E76" w:rsidRDefault="00BD3E76" w:rsidP="0003377B">
      <w:pPr>
        <w:pStyle w:val="a3"/>
        <w:numPr>
          <w:ilvl w:val="4"/>
          <w:numId w:val="1"/>
        </w:numPr>
        <w:ind w:firstLineChars="0"/>
      </w:pPr>
      <w:r>
        <w:rPr>
          <w:rFonts w:hint="eastAsia"/>
        </w:rPr>
        <w:t>虚值期权执行的可能性小，按照国际惯例，收取的保证金中减去期权虚值额的</w:t>
      </w:r>
      <w:r>
        <w:rPr>
          <w:rFonts w:hint="eastAsia"/>
        </w:rPr>
        <w:t>1/2</w:t>
      </w:r>
      <w:r>
        <w:rPr>
          <w:rFonts w:hint="eastAsia"/>
        </w:rPr>
        <w:t>。但是，对于深度虚值期权来说，减去期权虚值额的</w:t>
      </w:r>
      <w:r>
        <w:rPr>
          <w:rFonts w:hint="eastAsia"/>
        </w:rPr>
        <w:t>1/2</w:t>
      </w:r>
      <w:r>
        <w:rPr>
          <w:rFonts w:hint="eastAsia"/>
        </w:rPr>
        <w:t>，可能导致保证金计算结果为负（或零），因此，在这种情况下，一般是收取相当于期货合约保证金一半的资金。</w:t>
      </w:r>
    </w:p>
    <w:p w:rsidR="00BD3E76" w:rsidRPr="000025AF" w:rsidRDefault="00BD3E76" w:rsidP="005E6330">
      <w:pPr>
        <w:pStyle w:val="2"/>
        <w:numPr>
          <w:ilvl w:val="0"/>
          <w:numId w:val="28"/>
        </w:numPr>
        <w:rPr>
          <w:b w:val="0"/>
          <w:sz w:val="28"/>
          <w:szCs w:val="28"/>
        </w:rPr>
      </w:pPr>
      <w:bookmarkStart w:id="76" w:name="_Toc400717065"/>
      <w:r w:rsidRPr="000025AF">
        <w:rPr>
          <w:rFonts w:hint="eastAsia"/>
          <w:b w:val="0"/>
          <w:sz w:val="28"/>
          <w:szCs w:val="28"/>
        </w:rPr>
        <w:t>期权权利金</w:t>
      </w:r>
      <w:bookmarkEnd w:id="76"/>
    </w:p>
    <w:p w:rsidR="0065268E" w:rsidRPr="0065268E" w:rsidRDefault="0065268E" w:rsidP="005E6330">
      <w:pPr>
        <w:pStyle w:val="3"/>
        <w:numPr>
          <w:ilvl w:val="0"/>
          <w:numId w:val="32"/>
        </w:numPr>
        <w:spacing w:before="240" w:after="240" w:line="240" w:lineRule="auto"/>
        <w:rPr>
          <w:b w:val="0"/>
          <w:sz w:val="21"/>
          <w:szCs w:val="21"/>
        </w:rPr>
      </w:pPr>
      <w:bookmarkStart w:id="77" w:name="_Toc400717066"/>
      <w:r w:rsidRPr="0065268E">
        <w:rPr>
          <w:rFonts w:hint="eastAsia"/>
          <w:b w:val="0"/>
          <w:sz w:val="21"/>
          <w:szCs w:val="21"/>
        </w:rPr>
        <w:t>期权权利金计算</w:t>
      </w:r>
      <w:bookmarkEnd w:id="77"/>
    </w:p>
    <w:p w:rsidR="0003377B" w:rsidRDefault="0065268E" w:rsidP="0065268E">
      <w:pPr>
        <w:pStyle w:val="a3"/>
        <w:ind w:leftChars="400" w:left="840" w:firstLineChars="0" w:firstLine="0"/>
      </w:pPr>
      <w:r>
        <w:rPr>
          <w:rFonts w:hint="eastAsia"/>
        </w:rPr>
        <w:t>期权权利金</w:t>
      </w:r>
      <w:r w:rsidR="0003377B">
        <w:rPr>
          <w:rFonts w:hint="eastAsia"/>
        </w:rPr>
        <w:t>由底层负责计算，期权策略窗口通过接口获取，直接使用。</w:t>
      </w:r>
    </w:p>
    <w:p w:rsidR="0003377B" w:rsidRPr="0065268E" w:rsidRDefault="0003377B" w:rsidP="005E6330">
      <w:pPr>
        <w:pStyle w:val="3"/>
        <w:numPr>
          <w:ilvl w:val="0"/>
          <w:numId w:val="32"/>
        </w:numPr>
        <w:spacing w:before="240" w:after="240" w:line="240" w:lineRule="auto"/>
        <w:rPr>
          <w:b w:val="0"/>
          <w:sz w:val="21"/>
          <w:szCs w:val="21"/>
        </w:rPr>
      </w:pPr>
      <w:bookmarkStart w:id="78" w:name="_Toc400717067"/>
      <w:r w:rsidRPr="0065268E">
        <w:rPr>
          <w:rFonts w:hint="eastAsia"/>
          <w:b w:val="0"/>
          <w:sz w:val="21"/>
          <w:szCs w:val="21"/>
        </w:rPr>
        <w:t>相关理论</w:t>
      </w:r>
      <w:bookmarkEnd w:id="78"/>
    </w:p>
    <w:p w:rsidR="00BD3E76" w:rsidRPr="0003377B" w:rsidRDefault="00BD3E76" w:rsidP="00D75D0B">
      <w:pPr>
        <w:pStyle w:val="a3"/>
        <w:numPr>
          <w:ilvl w:val="0"/>
          <w:numId w:val="4"/>
        </w:numPr>
        <w:ind w:firstLineChars="0"/>
        <w:rPr>
          <w:rFonts w:ascii="Vrinda" w:hAnsi="Vrinda" w:cs="Vrinda" w:hint="eastAsia"/>
        </w:rPr>
      </w:pPr>
      <w:r w:rsidRPr="0003377B">
        <w:rPr>
          <w:rFonts w:ascii="Vrinda" w:hAnsi="Vrinda" w:cs="Vrinda"/>
        </w:rPr>
        <w:t>期权权利金（</w:t>
      </w:r>
      <w:r w:rsidRPr="0003377B">
        <w:rPr>
          <w:rFonts w:ascii="Vrinda" w:hAnsi="Vrinda" w:cs="Vrinda"/>
        </w:rPr>
        <w:t>Premium</w:t>
      </w:r>
      <w:r w:rsidRPr="0003377B">
        <w:rPr>
          <w:rFonts w:ascii="Vrinda" w:hAnsi="Vrinda" w:cs="Vrinda"/>
        </w:rPr>
        <w:t>）即买卖期权合约的价格，是惟一的变量，其他要素</w:t>
      </w:r>
      <w:r w:rsidRPr="0003377B">
        <w:rPr>
          <w:rFonts w:ascii="Vrinda" w:hAnsi="Vrinda" w:cs="Vrinda"/>
        </w:rPr>
        <w:lastRenderedPageBreak/>
        <w:t>都是标准化的。权利金是期权的买方为获取期权合约所赋予的权利而必须支付给卖方的费用，其多少取决于敲定价格、到期时间以及整个期权合约。对期权的卖方来说，权利金是卖出期权的报酬，也就是期权交易的成交价。如果期权买方能够获利时，则可以选择在期权到期日或有效期内按敲定价格行使权利，如果蒙受损失，就会选择放弃权利，其所付出的最大代价便是权利金。因此，对于期权买方来说其风险是有限的和预知的，所以进行期权交易时期权买方不需要交纳保证金。期权的卖方在期权交易中面临与进行期货交易同样大的风险，而期货价格走势又是无法确切预知的，所以期权的卖方必须交纳一定金额的保证金，以表明其具有应付潜在履约义务的能力</w:t>
      </w:r>
    </w:p>
    <w:p w:rsidR="00BD3E76" w:rsidRPr="000025AF" w:rsidRDefault="00BD3E76" w:rsidP="005E6330">
      <w:pPr>
        <w:pStyle w:val="2"/>
        <w:numPr>
          <w:ilvl w:val="0"/>
          <w:numId w:val="28"/>
        </w:numPr>
        <w:rPr>
          <w:b w:val="0"/>
          <w:sz w:val="28"/>
          <w:szCs w:val="28"/>
        </w:rPr>
      </w:pPr>
      <w:bookmarkStart w:id="79" w:name="_Toc400717068"/>
      <w:r w:rsidRPr="000025AF">
        <w:rPr>
          <w:rFonts w:hint="eastAsia"/>
          <w:b w:val="0"/>
          <w:sz w:val="28"/>
          <w:szCs w:val="28"/>
        </w:rPr>
        <w:t>期权套利</w:t>
      </w:r>
      <w:bookmarkEnd w:id="79"/>
    </w:p>
    <w:p w:rsidR="00BD3E76" w:rsidRPr="0065268E" w:rsidRDefault="00BD3E76" w:rsidP="005E6330">
      <w:pPr>
        <w:pStyle w:val="3"/>
        <w:numPr>
          <w:ilvl w:val="0"/>
          <w:numId w:val="33"/>
        </w:numPr>
        <w:spacing w:before="240" w:after="240" w:line="240" w:lineRule="auto"/>
        <w:rPr>
          <w:b w:val="0"/>
          <w:sz w:val="21"/>
          <w:szCs w:val="21"/>
        </w:rPr>
      </w:pPr>
      <w:bookmarkStart w:id="80" w:name="_Toc400717069"/>
      <w:r w:rsidRPr="0065268E">
        <w:rPr>
          <w:rFonts w:hint="eastAsia"/>
          <w:b w:val="0"/>
          <w:sz w:val="21"/>
          <w:szCs w:val="21"/>
        </w:rPr>
        <w:t>转换套利（执行价格和到期日都相同）</w:t>
      </w:r>
      <w:bookmarkEnd w:id="80"/>
    </w:p>
    <w:p w:rsidR="00BD3E76" w:rsidRPr="0003377B" w:rsidRDefault="00BD3E76" w:rsidP="00D75D0B">
      <w:pPr>
        <w:pStyle w:val="a3"/>
        <w:numPr>
          <w:ilvl w:val="0"/>
          <w:numId w:val="6"/>
        </w:numPr>
        <w:ind w:firstLineChars="0"/>
        <w:rPr>
          <w:sz w:val="15"/>
          <w:szCs w:val="15"/>
        </w:rPr>
      </w:pPr>
      <w:r w:rsidRPr="0003377B">
        <w:rPr>
          <w:rFonts w:hint="eastAsia"/>
          <w:sz w:val="15"/>
          <w:szCs w:val="15"/>
        </w:rPr>
        <w:t>买进看跌期权，卖出看涨期权，买进期货合约</w:t>
      </w:r>
    </w:p>
    <w:p w:rsidR="0003377B" w:rsidRPr="00FA161B" w:rsidRDefault="00BD3E76" w:rsidP="00D75D0B">
      <w:pPr>
        <w:pStyle w:val="a3"/>
        <w:numPr>
          <w:ilvl w:val="0"/>
          <w:numId w:val="6"/>
        </w:numPr>
        <w:ind w:firstLineChars="0"/>
        <w:rPr>
          <w:sz w:val="15"/>
          <w:szCs w:val="15"/>
        </w:rPr>
      </w:pPr>
      <w:r w:rsidRPr="00FA161B">
        <w:rPr>
          <w:rFonts w:hint="eastAsia"/>
          <w:sz w:val="15"/>
          <w:szCs w:val="15"/>
        </w:rPr>
        <w:t>利润</w:t>
      </w:r>
      <w:r w:rsidRPr="00FA161B">
        <w:rPr>
          <w:rFonts w:hint="eastAsia"/>
          <w:sz w:val="15"/>
          <w:szCs w:val="15"/>
        </w:rPr>
        <w:t>=</w:t>
      </w:r>
      <w:r w:rsidRPr="00FA161B">
        <w:rPr>
          <w:rFonts w:hint="eastAsia"/>
          <w:sz w:val="15"/>
          <w:szCs w:val="15"/>
        </w:rPr>
        <w:t>（卖出看涨权利金</w:t>
      </w:r>
      <w:r w:rsidRPr="00FA161B">
        <w:rPr>
          <w:rFonts w:hint="eastAsia"/>
          <w:sz w:val="15"/>
          <w:szCs w:val="15"/>
        </w:rPr>
        <w:t>-</w:t>
      </w:r>
      <w:r w:rsidRPr="00FA161B">
        <w:rPr>
          <w:rFonts w:hint="eastAsia"/>
          <w:sz w:val="15"/>
          <w:szCs w:val="15"/>
        </w:rPr>
        <w:t>买进看跌权利金）</w:t>
      </w:r>
      <w:r w:rsidRPr="00FA161B">
        <w:rPr>
          <w:rFonts w:hint="eastAsia"/>
          <w:sz w:val="15"/>
          <w:szCs w:val="15"/>
        </w:rPr>
        <w:t>-</w:t>
      </w:r>
      <w:r w:rsidRPr="00FA161B">
        <w:rPr>
          <w:rFonts w:hint="eastAsia"/>
          <w:sz w:val="15"/>
          <w:szCs w:val="15"/>
        </w:rPr>
        <w:t>（期货合约价格</w:t>
      </w:r>
      <w:r w:rsidRPr="00FA161B">
        <w:rPr>
          <w:rFonts w:hint="eastAsia"/>
          <w:sz w:val="15"/>
          <w:szCs w:val="15"/>
        </w:rPr>
        <w:t>-</w:t>
      </w:r>
      <w:r w:rsidRPr="00FA161B">
        <w:rPr>
          <w:rFonts w:hint="eastAsia"/>
          <w:sz w:val="15"/>
          <w:szCs w:val="15"/>
        </w:rPr>
        <w:t>期权执行价格）</w:t>
      </w:r>
    </w:p>
    <w:p w:rsidR="00BD3E76" w:rsidRPr="00FA161B" w:rsidRDefault="00BD3E76" w:rsidP="005E6330">
      <w:pPr>
        <w:pStyle w:val="3"/>
        <w:numPr>
          <w:ilvl w:val="0"/>
          <w:numId w:val="33"/>
        </w:numPr>
        <w:spacing w:before="240" w:after="240" w:line="240" w:lineRule="auto"/>
        <w:rPr>
          <w:b w:val="0"/>
          <w:sz w:val="21"/>
          <w:szCs w:val="21"/>
        </w:rPr>
      </w:pPr>
      <w:bookmarkStart w:id="81" w:name="_Toc400717070"/>
      <w:r w:rsidRPr="00FA161B">
        <w:rPr>
          <w:rFonts w:hint="eastAsia"/>
          <w:b w:val="0"/>
          <w:sz w:val="21"/>
          <w:szCs w:val="21"/>
        </w:rPr>
        <w:t>反向转换套利（执行价格和到期日都相同）</w:t>
      </w:r>
      <w:bookmarkEnd w:id="81"/>
    </w:p>
    <w:p w:rsidR="00BD3E76" w:rsidRPr="0003377B" w:rsidRDefault="00BD3E76" w:rsidP="00D75D0B">
      <w:pPr>
        <w:pStyle w:val="a3"/>
        <w:numPr>
          <w:ilvl w:val="0"/>
          <w:numId w:val="6"/>
        </w:numPr>
        <w:ind w:firstLineChars="0"/>
        <w:rPr>
          <w:sz w:val="15"/>
          <w:szCs w:val="15"/>
        </w:rPr>
      </w:pPr>
      <w:r w:rsidRPr="0003377B">
        <w:rPr>
          <w:rFonts w:hint="eastAsia"/>
          <w:sz w:val="15"/>
          <w:szCs w:val="15"/>
        </w:rPr>
        <w:t>买进看涨期权，卖出看跌期权，卖出期货合约</w:t>
      </w:r>
    </w:p>
    <w:p w:rsidR="0003377B" w:rsidRPr="00FA161B" w:rsidRDefault="00BD3E76" w:rsidP="00D75D0B">
      <w:pPr>
        <w:pStyle w:val="a3"/>
        <w:numPr>
          <w:ilvl w:val="0"/>
          <w:numId w:val="6"/>
        </w:numPr>
        <w:ind w:firstLineChars="0"/>
        <w:rPr>
          <w:sz w:val="15"/>
          <w:szCs w:val="15"/>
        </w:rPr>
      </w:pPr>
      <w:r w:rsidRPr="00FA161B">
        <w:rPr>
          <w:rFonts w:hint="eastAsia"/>
          <w:sz w:val="15"/>
          <w:szCs w:val="15"/>
        </w:rPr>
        <w:t>利润</w:t>
      </w:r>
      <w:r w:rsidRPr="00FA161B">
        <w:rPr>
          <w:rFonts w:hint="eastAsia"/>
          <w:sz w:val="15"/>
          <w:szCs w:val="15"/>
        </w:rPr>
        <w:t>=</w:t>
      </w:r>
      <w:r w:rsidRPr="00FA161B">
        <w:rPr>
          <w:rFonts w:hint="eastAsia"/>
          <w:sz w:val="15"/>
          <w:szCs w:val="15"/>
        </w:rPr>
        <w:t>（卖出看跌权利金</w:t>
      </w:r>
      <w:r w:rsidRPr="00FA161B">
        <w:rPr>
          <w:rFonts w:hint="eastAsia"/>
          <w:sz w:val="15"/>
          <w:szCs w:val="15"/>
        </w:rPr>
        <w:t>-</w:t>
      </w:r>
      <w:r w:rsidRPr="00FA161B">
        <w:rPr>
          <w:rFonts w:hint="eastAsia"/>
          <w:sz w:val="15"/>
          <w:szCs w:val="15"/>
        </w:rPr>
        <w:t>买进看涨权利金）</w:t>
      </w:r>
      <w:r w:rsidRPr="00FA161B">
        <w:rPr>
          <w:rFonts w:hint="eastAsia"/>
          <w:sz w:val="15"/>
          <w:szCs w:val="15"/>
        </w:rPr>
        <w:t>-</w:t>
      </w:r>
      <w:r w:rsidRPr="00FA161B">
        <w:rPr>
          <w:rFonts w:hint="eastAsia"/>
          <w:sz w:val="15"/>
          <w:szCs w:val="15"/>
        </w:rPr>
        <w:t>（期权执行价格</w:t>
      </w:r>
      <w:r w:rsidRPr="00FA161B">
        <w:rPr>
          <w:rFonts w:hint="eastAsia"/>
          <w:sz w:val="15"/>
          <w:szCs w:val="15"/>
        </w:rPr>
        <w:t>-</w:t>
      </w:r>
      <w:r w:rsidRPr="00FA161B">
        <w:rPr>
          <w:rFonts w:hint="eastAsia"/>
          <w:sz w:val="15"/>
          <w:szCs w:val="15"/>
        </w:rPr>
        <w:t>期货合约价格）</w:t>
      </w:r>
    </w:p>
    <w:p w:rsidR="00BD3E76" w:rsidRPr="00FA161B" w:rsidRDefault="00BD3E76" w:rsidP="005E6330">
      <w:pPr>
        <w:pStyle w:val="3"/>
        <w:numPr>
          <w:ilvl w:val="0"/>
          <w:numId w:val="33"/>
        </w:numPr>
        <w:spacing w:before="240" w:after="240" w:line="240" w:lineRule="auto"/>
        <w:rPr>
          <w:b w:val="0"/>
          <w:sz w:val="21"/>
          <w:szCs w:val="21"/>
        </w:rPr>
      </w:pPr>
      <w:bookmarkStart w:id="82" w:name="_Toc400717071"/>
      <w:r w:rsidRPr="00FA161B">
        <w:rPr>
          <w:rFonts w:hint="eastAsia"/>
          <w:b w:val="0"/>
          <w:sz w:val="21"/>
          <w:szCs w:val="21"/>
        </w:rPr>
        <w:t>垂直套利</w:t>
      </w:r>
      <w:bookmarkEnd w:id="82"/>
    </w:p>
    <w:p w:rsidR="00BD3E76" w:rsidRPr="0003377B" w:rsidRDefault="00BD3E76" w:rsidP="004B7788">
      <w:pPr>
        <w:pStyle w:val="a3"/>
        <w:numPr>
          <w:ilvl w:val="0"/>
          <w:numId w:val="5"/>
        </w:numPr>
        <w:spacing w:beforeLines="50"/>
        <w:ind w:left="1259" w:firstLineChars="0"/>
        <w:rPr>
          <w:rFonts w:ascii="Vrinda" w:hAnsi="Vrinda" w:cs="Vrinda" w:hint="eastAsia"/>
        </w:rPr>
      </w:pPr>
      <w:r w:rsidRPr="0003377B">
        <w:rPr>
          <w:rFonts w:ascii="Vrinda" w:hAnsi="Vrinda" w:cs="Vrinda" w:hint="eastAsia"/>
        </w:rPr>
        <w:t>预测价格将上涨，又缺乏明显信心</w:t>
      </w:r>
    </w:p>
    <w:p w:rsidR="00BD3E76" w:rsidRPr="0003377B" w:rsidRDefault="00BD3E76" w:rsidP="00D75D0B">
      <w:pPr>
        <w:pStyle w:val="a3"/>
        <w:numPr>
          <w:ilvl w:val="0"/>
          <w:numId w:val="6"/>
        </w:numPr>
        <w:ind w:firstLineChars="0"/>
        <w:rPr>
          <w:sz w:val="15"/>
          <w:szCs w:val="15"/>
        </w:rPr>
      </w:pPr>
      <w:r w:rsidRPr="0003377B">
        <w:rPr>
          <w:rFonts w:hint="eastAsia"/>
          <w:sz w:val="15"/>
          <w:szCs w:val="15"/>
        </w:rPr>
        <w:t>多头看涨</w:t>
      </w:r>
      <w:r w:rsidRPr="0003377B">
        <w:rPr>
          <w:rFonts w:hint="eastAsia"/>
          <w:sz w:val="15"/>
          <w:szCs w:val="15"/>
        </w:rPr>
        <w:t>/</w:t>
      </w:r>
      <w:r w:rsidRPr="0003377B">
        <w:rPr>
          <w:rFonts w:hint="eastAsia"/>
          <w:sz w:val="15"/>
          <w:szCs w:val="15"/>
        </w:rPr>
        <w:t>牛市看涨期权（买低涨，卖高涨）</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w:t>
      </w:r>
      <w:r w:rsidRPr="0003377B">
        <w:rPr>
          <w:rFonts w:hint="eastAsia"/>
          <w:sz w:val="15"/>
          <w:szCs w:val="15"/>
        </w:rPr>
        <w:t>买权利金</w:t>
      </w:r>
      <w:r w:rsidRPr="0003377B">
        <w:rPr>
          <w:rFonts w:hint="eastAsia"/>
          <w:sz w:val="15"/>
          <w:szCs w:val="15"/>
        </w:rPr>
        <w:t>-</w:t>
      </w:r>
      <w:r w:rsidRPr="0003377B">
        <w:rPr>
          <w:rFonts w:hint="eastAsia"/>
          <w:sz w:val="15"/>
          <w:szCs w:val="15"/>
        </w:rPr>
        <w:t>卖权利金</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最大风险值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盈亏平衡点</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最大风险值</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最大收益值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最大风险值﹤最大收益值（风险、收益均有限）</w:t>
      </w:r>
    </w:p>
    <w:p w:rsidR="00BD3E76" w:rsidRPr="0003377B" w:rsidRDefault="00BD3E76" w:rsidP="004B7788">
      <w:pPr>
        <w:pStyle w:val="a3"/>
        <w:numPr>
          <w:ilvl w:val="0"/>
          <w:numId w:val="5"/>
        </w:numPr>
        <w:spacing w:beforeLines="50"/>
        <w:ind w:left="1259" w:firstLineChars="0"/>
        <w:rPr>
          <w:rFonts w:ascii="Vrinda" w:hAnsi="Vrinda" w:cs="Vrinda" w:hint="eastAsia"/>
        </w:rPr>
      </w:pPr>
      <w:r w:rsidRPr="0003377B">
        <w:rPr>
          <w:rFonts w:ascii="Vrinda" w:hAnsi="Vrinda" w:cs="Vrinda" w:hint="eastAsia"/>
        </w:rPr>
        <w:t>预测行情将下跌</w:t>
      </w:r>
    </w:p>
    <w:p w:rsidR="00BD3E76" w:rsidRPr="0003377B" w:rsidRDefault="00BD3E76" w:rsidP="00D75D0B">
      <w:pPr>
        <w:pStyle w:val="a3"/>
        <w:numPr>
          <w:ilvl w:val="0"/>
          <w:numId w:val="6"/>
        </w:numPr>
        <w:ind w:firstLineChars="0"/>
        <w:rPr>
          <w:sz w:val="15"/>
          <w:szCs w:val="15"/>
        </w:rPr>
      </w:pPr>
      <w:r w:rsidRPr="0003377B">
        <w:rPr>
          <w:rFonts w:hint="eastAsia"/>
          <w:sz w:val="15"/>
          <w:szCs w:val="15"/>
        </w:rPr>
        <w:t>空头看涨</w:t>
      </w:r>
      <w:r w:rsidRPr="0003377B">
        <w:rPr>
          <w:rFonts w:hint="eastAsia"/>
          <w:sz w:val="15"/>
          <w:szCs w:val="15"/>
        </w:rPr>
        <w:t>/</w:t>
      </w:r>
      <w:r w:rsidRPr="0003377B">
        <w:rPr>
          <w:rFonts w:hint="eastAsia"/>
          <w:sz w:val="15"/>
          <w:szCs w:val="15"/>
        </w:rPr>
        <w:t>熊市看涨期权（买高涨，卖低涨）</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w:t>
      </w:r>
      <w:r w:rsidRPr="0003377B">
        <w:rPr>
          <w:rFonts w:hint="eastAsia"/>
          <w:sz w:val="15"/>
          <w:szCs w:val="15"/>
        </w:rPr>
        <w:t>卖权利金</w:t>
      </w:r>
      <w:r w:rsidRPr="0003377B">
        <w:rPr>
          <w:rFonts w:hint="eastAsia"/>
          <w:sz w:val="15"/>
          <w:szCs w:val="15"/>
        </w:rPr>
        <w:t>-</w:t>
      </w:r>
      <w:r w:rsidRPr="0003377B">
        <w:rPr>
          <w:rFonts w:hint="eastAsia"/>
          <w:sz w:val="15"/>
          <w:szCs w:val="15"/>
        </w:rPr>
        <w:t>买权利金</w:t>
      </w:r>
      <w:r w:rsidRPr="0003377B">
        <w:rPr>
          <w:sz w:val="15"/>
          <w:szCs w:val="15"/>
        </w:rPr>
        <w:br/>
      </w:r>
      <w:r w:rsidRPr="0003377B">
        <w:rPr>
          <w:rFonts w:hint="eastAsia"/>
          <w:sz w:val="15"/>
          <w:szCs w:val="15"/>
        </w:rPr>
        <w:t>最大风险值</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最大收益值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盈亏平衡点</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最大收益值</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最大风险值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最大风险值﹥最大收益值</w:t>
      </w:r>
    </w:p>
    <w:p w:rsidR="00BD3E76" w:rsidRPr="0003377B" w:rsidRDefault="00BD3E76" w:rsidP="004B7788">
      <w:pPr>
        <w:pStyle w:val="a3"/>
        <w:numPr>
          <w:ilvl w:val="0"/>
          <w:numId w:val="5"/>
        </w:numPr>
        <w:spacing w:beforeLines="50"/>
        <w:ind w:left="1259" w:firstLineChars="0"/>
        <w:rPr>
          <w:rFonts w:ascii="Vrinda" w:hAnsi="Vrinda" w:cs="Vrinda" w:hint="eastAsia"/>
        </w:rPr>
      </w:pPr>
      <w:r w:rsidRPr="0003377B">
        <w:rPr>
          <w:rFonts w:ascii="Vrinda" w:hAnsi="Vrinda" w:cs="Vrinda" w:hint="eastAsia"/>
        </w:rPr>
        <w:t>预测行情将上涨</w:t>
      </w:r>
    </w:p>
    <w:p w:rsidR="00BD3E76" w:rsidRPr="0003377B" w:rsidRDefault="00BD3E76" w:rsidP="00D75D0B">
      <w:pPr>
        <w:pStyle w:val="a3"/>
        <w:numPr>
          <w:ilvl w:val="0"/>
          <w:numId w:val="6"/>
        </w:numPr>
        <w:ind w:firstLineChars="0"/>
        <w:rPr>
          <w:sz w:val="15"/>
          <w:szCs w:val="15"/>
        </w:rPr>
      </w:pPr>
      <w:r w:rsidRPr="0003377B">
        <w:rPr>
          <w:rFonts w:hint="eastAsia"/>
          <w:sz w:val="15"/>
          <w:szCs w:val="15"/>
        </w:rPr>
        <w:t>多头看跌</w:t>
      </w:r>
      <w:r w:rsidRPr="0003377B">
        <w:rPr>
          <w:rFonts w:hint="eastAsia"/>
          <w:sz w:val="15"/>
          <w:szCs w:val="15"/>
        </w:rPr>
        <w:t>/</w:t>
      </w:r>
      <w:r w:rsidRPr="0003377B">
        <w:rPr>
          <w:rFonts w:hint="eastAsia"/>
          <w:sz w:val="15"/>
          <w:szCs w:val="15"/>
        </w:rPr>
        <w:t>牛市看跌期权（买低跌，卖高跌）：</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w:t>
      </w:r>
      <w:r w:rsidRPr="0003377B">
        <w:rPr>
          <w:rFonts w:hint="eastAsia"/>
          <w:sz w:val="15"/>
          <w:szCs w:val="15"/>
        </w:rPr>
        <w:t>卖权利金</w:t>
      </w:r>
      <w:r w:rsidRPr="0003377B">
        <w:rPr>
          <w:rFonts w:hint="eastAsia"/>
          <w:sz w:val="15"/>
          <w:szCs w:val="15"/>
        </w:rPr>
        <w:t>-</w:t>
      </w:r>
      <w:r w:rsidRPr="0003377B">
        <w:rPr>
          <w:rFonts w:hint="eastAsia"/>
          <w:sz w:val="15"/>
          <w:szCs w:val="15"/>
        </w:rPr>
        <w:t>买权利金</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最大收益值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盈亏平衡点</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最风险值</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最大收益值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最大风险值﹥最大收益值</w:t>
      </w:r>
      <w:r w:rsidRPr="0003377B">
        <w:rPr>
          <w:rFonts w:hint="eastAsia"/>
          <w:sz w:val="15"/>
          <w:szCs w:val="15"/>
        </w:rPr>
        <w:t>{</w:t>
      </w:r>
    </w:p>
    <w:p w:rsidR="00BD3E76" w:rsidRPr="0003377B" w:rsidRDefault="00BD3E76" w:rsidP="004B7788">
      <w:pPr>
        <w:pStyle w:val="a3"/>
        <w:numPr>
          <w:ilvl w:val="0"/>
          <w:numId w:val="5"/>
        </w:numPr>
        <w:spacing w:beforeLines="50"/>
        <w:ind w:left="1259" w:firstLineChars="0"/>
        <w:rPr>
          <w:rFonts w:ascii="Vrinda" w:hAnsi="Vrinda" w:cs="Vrinda" w:hint="eastAsia"/>
        </w:rPr>
      </w:pPr>
      <w:r w:rsidRPr="0003377B">
        <w:rPr>
          <w:rFonts w:ascii="Vrinda" w:hAnsi="Vrinda" w:cs="Vrinda" w:hint="eastAsia"/>
        </w:rPr>
        <w:t>预测价格将将下跌至一定水平，希望从熊市中获利</w:t>
      </w:r>
    </w:p>
    <w:p w:rsidR="00BD3E76" w:rsidRPr="0003377B" w:rsidRDefault="00BD3E76" w:rsidP="00D75D0B">
      <w:pPr>
        <w:pStyle w:val="a3"/>
        <w:numPr>
          <w:ilvl w:val="0"/>
          <w:numId w:val="6"/>
        </w:numPr>
        <w:ind w:firstLineChars="0"/>
        <w:rPr>
          <w:sz w:val="15"/>
          <w:szCs w:val="15"/>
        </w:rPr>
      </w:pPr>
      <w:r w:rsidRPr="0003377B">
        <w:rPr>
          <w:rFonts w:hint="eastAsia"/>
          <w:sz w:val="15"/>
          <w:szCs w:val="15"/>
        </w:rPr>
        <w:lastRenderedPageBreak/>
        <w:t>空头看跌</w:t>
      </w:r>
      <w:r w:rsidRPr="0003377B">
        <w:rPr>
          <w:rFonts w:hint="eastAsia"/>
          <w:sz w:val="15"/>
          <w:szCs w:val="15"/>
        </w:rPr>
        <w:t>/</w:t>
      </w:r>
      <w:r w:rsidRPr="0003377B">
        <w:rPr>
          <w:rFonts w:hint="eastAsia"/>
          <w:sz w:val="15"/>
          <w:szCs w:val="15"/>
        </w:rPr>
        <w:t>熊市看跌期权（买高跌，卖低跌）：</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w:t>
      </w:r>
      <w:r w:rsidRPr="0003377B">
        <w:rPr>
          <w:rFonts w:hint="eastAsia"/>
          <w:sz w:val="15"/>
          <w:szCs w:val="15"/>
        </w:rPr>
        <w:t>买权利金</w:t>
      </w:r>
      <w:r w:rsidRPr="0003377B">
        <w:rPr>
          <w:rFonts w:hint="eastAsia"/>
          <w:sz w:val="15"/>
          <w:szCs w:val="15"/>
        </w:rPr>
        <w:t>-</w:t>
      </w:r>
      <w:r w:rsidRPr="0003377B">
        <w:rPr>
          <w:rFonts w:hint="eastAsia"/>
          <w:sz w:val="15"/>
          <w:szCs w:val="15"/>
        </w:rPr>
        <w:t>卖权利金</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最大风险值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盈亏平衡点</w:t>
      </w:r>
      <w:r w:rsidRPr="0003377B">
        <w:rPr>
          <w:rFonts w:hint="eastAsia"/>
          <w:sz w:val="15"/>
          <w:szCs w:val="15"/>
        </w:rPr>
        <w:t>=</w:t>
      </w:r>
      <w:r w:rsidRPr="0003377B">
        <w:rPr>
          <w:rFonts w:hint="eastAsia"/>
          <w:sz w:val="15"/>
          <w:szCs w:val="15"/>
        </w:rPr>
        <w:t>卖执行价</w:t>
      </w:r>
      <w:r w:rsidRPr="0003377B">
        <w:rPr>
          <w:rFonts w:hint="eastAsia"/>
          <w:sz w:val="15"/>
          <w:szCs w:val="15"/>
        </w:rPr>
        <w:t>+</w:t>
      </w:r>
      <w:r w:rsidRPr="0003377B">
        <w:rPr>
          <w:rFonts w:hint="eastAsia"/>
          <w:sz w:val="15"/>
          <w:szCs w:val="15"/>
        </w:rPr>
        <w:t>最大收益值</w:t>
      </w:r>
      <w:r w:rsidRPr="0003377B">
        <w:rPr>
          <w:rFonts w:hint="eastAsia"/>
          <w:sz w:val="15"/>
          <w:szCs w:val="15"/>
        </w:rPr>
        <w:t>=</w:t>
      </w:r>
      <w:r w:rsidRPr="0003377B">
        <w:rPr>
          <w:rFonts w:hint="eastAsia"/>
          <w:sz w:val="15"/>
          <w:szCs w:val="15"/>
        </w:rPr>
        <w:t>买执行价</w:t>
      </w:r>
      <w:r w:rsidRPr="0003377B">
        <w:rPr>
          <w:rFonts w:hint="eastAsia"/>
          <w:sz w:val="15"/>
          <w:szCs w:val="15"/>
        </w:rPr>
        <w:t>-</w:t>
      </w:r>
      <w:r w:rsidRPr="0003377B">
        <w:rPr>
          <w:rFonts w:hint="eastAsia"/>
          <w:sz w:val="15"/>
          <w:szCs w:val="15"/>
        </w:rPr>
        <w:t>最大风险值</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最大风险值﹤最大收益值（风险、收益均有限）</w:t>
      </w:r>
    </w:p>
    <w:p w:rsidR="00BD3E76" w:rsidRPr="00FA161B" w:rsidRDefault="00BD3E76" w:rsidP="005E6330">
      <w:pPr>
        <w:pStyle w:val="3"/>
        <w:numPr>
          <w:ilvl w:val="0"/>
          <w:numId w:val="33"/>
        </w:numPr>
        <w:spacing w:before="240" w:after="240" w:line="240" w:lineRule="auto"/>
        <w:rPr>
          <w:b w:val="0"/>
          <w:sz w:val="21"/>
          <w:szCs w:val="21"/>
        </w:rPr>
      </w:pPr>
      <w:bookmarkStart w:id="83" w:name="_Toc400717072"/>
      <w:r w:rsidRPr="00FA161B">
        <w:rPr>
          <w:rFonts w:hint="eastAsia"/>
          <w:b w:val="0"/>
          <w:sz w:val="21"/>
          <w:szCs w:val="21"/>
        </w:rPr>
        <w:t>跨式套利</w:t>
      </w:r>
      <w:r w:rsidR="00564E6C" w:rsidRPr="00FA161B">
        <w:rPr>
          <w:rFonts w:hint="eastAsia"/>
          <w:b w:val="0"/>
          <w:sz w:val="21"/>
          <w:szCs w:val="21"/>
        </w:rPr>
        <w:t>（执行价格、买卖方向和到期日相同，种类不同）</w:t>
      </w:r>
      <w:bookmarkEnd w:id="83"/>
    </w:p>
    <w:p w:rsidR="00BD3E76" w:rsidRPr="0003377B" w:rsidRDefault="00BD3E76" w:rsidP="004B7788">
      <w:pPr>
        <w:pStyle w:val="a3"/>
        <w:numPr>
          <w:ilvl w:val="0"/>
          <w:numId w:val="37"/>
        </w:numPr>
        <w:spacing w:beforeLines="50"/>
        <w:ind w:firstLineChars="0"/>
        <w:rPr>
          <w:rFonts w:ascii="Vrinda" w:hAnsi="Vrinda" w:cs="Vrinda" w:hint="eastAsia"/>
        </w:rPr>
      </w:pPr>
      <w:r w:rsidRPr="0003377B">
        <w:rPr>
          <w:rFonts w:ascii="Vrinda" w:hAnsi="Vrinda" w:cs="Vrinda" w:hint="eastAsia"/>
        </w:rPr>
        <w:t>买进跨式套利</w:t>
      </w:r>
      <w:r w:rsidR="00564E6C" w:rsidRPr="0003377B">
        <w:rPr>
          <w:rFonts w:ascii="Vrinda" w:hAnsi="Vrinda" w:cs="Vrinda" w:hint="eastAsia"/>
        </w:rPr>
        <w:t>（买涨买跌）</w:t>
      </w:r>
    </w:p>
    <w:p w:rsidR="00564E6C" w:rsidRPr="0003377B" w:rsidRDefault="00564E6C" w:rsidP="00D75D0B">
      <w:pPr>
        <w:pStyle w:val="a3"/>
        <w:numPr>
          <w:ilvl w:val="0"/>
          <w:numId w:val="6"/>
        </w:numPr>
        <w:ind w:firstLineChars="0"/>
        <w:rPr>
          <w:sz w:val="15"/>
          <w:szCs w:val="15"/>
        </w:rPr>
      </w:pPr>
      <w:r w:rsidRPr="0003377B">
        <w:rPr>
          <w:rFonts w:hint="eastAsia"/>
          <w:sz w:val="15"/>
          <w:szCs w:val="15"/>
        </w:rPr>
        <w:t>后市方向不明确，波动性增大</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 xml:space="preserve"> = </w:t>
      </w:r>
      <w:r w:rsidRPr="0003377B">
        <w:rPr>
          <w:rFonts w:hint="eastAsia"/>
          <w:sz w:val="15"/>
          <w:szCs w:val="15"/>
        </w:rPr>
        <w:t>总权利金</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损益平衡点：</w:t>
      </w:r>
      <w:r w:rsidRPr="0003377B">
        <w:rPr>
          <w:rFonts w:hint="eastAsia"/>
          <w:sz w:val="15"/>
          <w:szCs w:val="15"/>
        </w:rPr>
        <w:t xml:space="preserve"> </w:t>
      </w:r>
      <w:r w:rsidRPr="0003377B">
        <w:rPr>
          <w:rFonts w:hint="eastAsia"/>
          <w:sz w:val="15"/>
          <w:szCs w:val="15"/>
        </w:rPr>
        <w:t>高</w:t>
      </w:r>
      <w:r w:rsidRPr="0003377B">
        <w:rPr>
          <w:rFonts w:hint="eastAsia"/>
          <w:sz w:val="15"/>
          <w:szCs w:val="15"/>
        </w:rPr>
        <w:t xml:space="preserve"> = </w:t>
      </w:r>
      <w:r w:rsidRPr="0003377B">
        <w:rPr>
          <w:rFonts w:hint="eastAsia"/>
          <w:sz w:val="15"/>
          <w:szCs w:val="15"/>
        </w:rPr>
        <w:t>执行价格</w:t>
      </w:r>
      <w:r w:rsidRPr="0003377B">
        <w:rPr>
          <w:rFonts w:hint="eastAsia"/>
          <w:sz w:val="15"/>
          <w:szCs w:val="15"/>
        </w:rPr>
        <w:t>+</w:t>
      </w:r>
      <w:r w:rsidRPr="0003377B">
        <w:rPr>
          <w:rFonts w:hint="eastAsia"/>
          <w:sz w:val="15"/>
          <w:szCs w:val="15"/>
        </w:rPr>
        <w:t>总权利金</w:t>
      </w:r>
      <w:r w:rsidRPr="0003377B">
        <w:rPr>
          <w:rFonts w:hint="eastAsia"/>
          <w:sz w:val="15"/>
          <w:szCs w:val="15"/>
        </w:rPr>
        <w:t xml:space="preserve"> </w:t>
      </w:r>
      <w:r w:rsidRPr="0003377B">
        <w:rPr>
          <w:rFonts w:hint="eastAsia"/>
          <w:sz w:val="15"/>
          <w:szCs w:val="15"/>
        </w:rPr>
        <w:t>；低</w:t>
      </w:r>
      <w:r w:rsidRPr="0003377B">
        <w:rPr>
          <w:rFonts w:hint="eastAsia"/>
          <w:sz w:val="15"/>
          <w:szCs w:val="15"/>
        </w:rPr>
        <w:t xml:space="preserve"> = </w:t>
      </w:r>
      <w:r w:rsidRPr="0003377B">
        <w:rPr>
          <w:rFonts w:hint="eastAsia"/>
          <w:sz w:val="15"/>
          <w:szCs w:val="15"/>
        </w:rPr>
        <w:t>执行价格</w:t>
      </w:r>
      <w:r w:rsidRPr="0003377B">
        <w:rPr>
          <w:sz w:val="15"/>
          <w:szCs w:val="15"/>
        </w:rPr>
        <w:t>–</w:t>
      </w:r>
      <w:r w:rsidRPr="0003377B">
        <w:rPr>
          <w:rFonts w:hint="eastAsia"/>
          <w:sz w:val="15"/>
          <w:szCs w:val="15"/>
        </w:rPr>
        <w:t>总权利金</w:t>
      </w:r>
    </w:p>
    <w:p w:rsidR="00BD3E76" w:rsidRPr="0003377B" w:rsidRDefault="00BD3E76" w:rsidP="00D75D0B">
      <w:pPr>
        <w:pStyle w:val="a3"/>
        <w:numPr>
          <w:ilvl w:val="0"/>
          <w:numId w:val="6"/>
        </w:numPr>
        <w:ind w:firstLineChars="0"/>
        <w:rPr>
          <w:sz w:val="15"/>
          <w:szCs w:val="15"/>
        </w:rPr>
      </w:pPr>
      <w:r w:rsidRPr="0003377B">
        <w:rPr>
          <w:rFonts w:hint="eastAsia"/>
          <w:sz w:val="15"/>
          <w:szCs w:val="15"/>
        </w:rPr>
        <w:t>收益：价格上涨</w:t>
      </w:r>
      <w:r w:rsidRPr="0003377B">
        <w:rPr>
          <w:rFonts w:hint="eastAsia"/>
          <w:sz w:val="15"/>
          <w:szCs w:val="15"/>
        </w:rPr>
        <w:t xml:space="preserve"> = </w:t>
      </w:r>
      <w:r w:rsidR="00564E6C" w:rsidRPr="0003377B">
        <w:rPr>
          <w:rFonts w:hint="eastAsia"/>
          <w:sz w:val="15"/>
          <w:szCs w:val="15"/>
        </w:rPr>
        <w:t>期货价格</w:t>
      </w:r>
      <w:r w:rsidR="00564E6C" w:rsidRPr="0003377B">
        <w:rPr>
          <w:rFonts w:hint="eastAsia"/>
          <w:sz w:val="15"/>
          <w:szCs w:val="15"/>
        </w:rPr>
        <w:t xml:space="preserve"> -- </w:t>
      </w:r>
      <w:r w:rsidR="00564E6C" w:rsidRPr="0003377B">
        <w:rPr>
          <w:rFonts w:hint="eastAsia"/>
          <w:sz w:val="15"/>
          <w:szCs w:val="15"/>
        </w:rPr>
        <w:t>（执行价格</w:t>
      </w:r>
      <w:r w:rsidR="00564E6C" w:rsidRPr="0003377B">
        <w:rPr>
          <w:rFonts w:hint="eastAsia"/>
          <w:sz w:val="15"/>
          <w:szCs w:val="15"/>
        </w:rPr>
        <w:t>+</w:t>
      </w:r>
      <w:r w:rsidR="00564E6C"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价格下跌</w:t>
      </w:r>
      <w:r w:rsidRPr="0003377B">
        <w:rPr>
          <w:rFonts w:hint="eastAsia"/>
          <w:sz w:val="15"/>
          <w:szCs w:val="15"/>
        </w:rPr>
        <w:t xml:space="preserve"> = </w:t>
      </w:r>
      <w:r w:rsidRPr="0003377B">
        <w:rPr>
          <w:rFonts w:hint="eastAsia"/>
          <w:sz w:val="15"/>
          <w:szCs w:val="15"/>
        </w:rPr>
        <w:t>（执行价格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r w:rsidRPr="0003377B">
        <w:rPr>
          <w:rFonts w:hint="eastAsia"/>
          <w:sz w:val="15"/>
          <w:szCs w:val="15"/>
        </w:rPr>
        <w:t xml:space="preserve">-- </w:t>
      </w:r>
      <w:r w:rsidRPr="0003377B">
        <w:rPr>
          <w:rFonts w:hint="eastAsia"/>
          <w:sz w:val="15"/>
          <w:szCs w:val="15"/>
        </w:rPr>
        <w:t>期货价格</w:t>
      </w:r>
    </w:p>
    <w:p w:rsidR="00564E6C" w:rsidRPr="0003377B" w:rsidRDefault="00564E6C" w:rsidP="00D75D0B">
      <w:pPr>
        <w:pStyle w:val="a3"/>
        <w:numPr>
          <w:ilvl w:val="0"/>
          <w:numId w:val="6"/>
        </w:numPr>
        <w:ind w:firstLineChars="0"/>
        <w:rPr>
          <w:sz w:val="15"/>
          <w:szCs w:val="15"/>
        </w:rPr>
      </w:pPr>
      <w:r w:rsidRPr="0003377B">
        <w:rPr>
          <w:rFonts w:hint="eastAsia"/>
          <w:sz w:val="15"/>
          <w:szCs w:val="15"/>
        </w:rPr>
        <w:t>盈利在高低平衡点区外，风险有限，收益无限。</w:t>
      </w:r>
    </w:p>
    <w:p w:rsidR="00BD3E76" w:rsidRPr="0003377B" w:rsidRDefault="00564E6C" w:rsidP="004B7788">
      <w:pPr>
        <w:pStyle w:val="a3"/>
        <w:numPr>
          <w:ilvl w:val="0"/>
          <w:numId w:val="37"/>
        </w:numPr>
        <w:spacing w:beforeLines="50"/>
        <w:ind w:left="1259" w:firstLineChars="0"/>
        <w:rPr>
          <w:rFonts w:ascii="Vrinda" w:hAnsi="Vrinda" w:cs="Vrinda" w:hint="eastAsia"/>
        </w:rPr>
      </w:pPr>
      <w:r w:rsidRPr="0003377B">
        <w:rPr>
          <w:rFonts w:ascii="Vrinda" w:hAnsi="Vrinda" w:cs="Vrinda" w:hint="eastAsia"/>
        </w:rPr>
        <w:t>卖出跨式套利（卖涨卖跌）</w:t>
      </w:r>
    </w:p>
    <w:p w:rsidR="00564E6C" w:rsidRPr="0003377B" w:rsidRDefault="00564E6C" w:rsidP="00D75D0B">
      <w:pPr>
        <w:pStyle w:val="a3"/>
        <w:numPr>
          <w:ilvl w:val="0"/>
          <w:numId w:val="6"/>
        </w:numPr>
        <w:ind w:firstLineChars="0"/>
        <w:rPr>
          <w:sz w:val="15"/>
          <w:szCs w:val="15"/>
        </w:rPr>
      </w:pPr>
      <w:r w:rsidRPr="0003377B">
        <w:rPr>
          <w:rFonts w:hint="eastAsia"/>
          <w:sz w:val="15"/>
          <w:szCs w:val="15"/>
        </w:rPr>
        <w:t>预测价格波动很小，波动性减小</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损益平衡点：</w:t>
      </w:r>
      <w:r w:rsidRPr="0003377B">
        <w:rPr>
          <w:rFonts w:hint="eastAsia"/>
          <w:sz w:val="15"/>
          <w:szCs w:val="15"/>
        </w:rPr>
        <w:t xml:space="preserve"> </w:t>
      </w:r>
      <w:r w:rsidRPr="0003377B">
        <w:rPr>
          <w:rFonts w:hint="eastAsia"/>
          <w:sz w:val="15"/>
          <w:szCs w:val="15"/>
        </w:rPr>
        <w:t>高</w:t>
      </w:r>
      <w:r w:rsidRPr="0003377B">
        <w:rPr>
          <w:rFonts w:hint="eastAsia"/>
          <w:sz w:val="15"/>
          <w:szCs w:val="15"/>
        </w:rPr>
        <w:t xml:space="preserve"> == </w:t>
      </w:r>
      <w:r w:rsidRPr="0003377B">
        <w:rPr>
          <w:rFonts w:hint="eastAsia"/>
          <w:sz w:val="15"/>
          <w:szCs w:val="15"/>
        </w:rPr>
        <w:t>执行价格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风险：价格上涨</w:t>
      </w:r>
      <w:r w:rsidRPr="0003377B">
        <w:rPr>
          <w:rFonts w:hint="eastAsia"/>
          <w:sz w:val="15"/>
          <w:szCs w:val="15"/>
        </w:rPr>
        <w:t xml:space="preserve"> == </w:t>
      </w:r>
      <w:r w:rsidRPr="0003377B">
        <w:rPr>
          <w:rFonts w:hint="eastAsia"/>
          <w:sz w:val="15"/>
          <w:szCs w:val="15"/>
        </w:rPr>
        <w:t>（执行价格</w:t>
      </w:r>
      <w:r w:rsidRPr="0003377B">
        <w:rPr>
          <w:rFonts w:hint="eastAsia"/>
          <w:sz w:val="15"/>
          <w:szCs w:val="15"/>
        </w:rPr>
        <w:t xml:space="preserve"> + </w:t>
      </w:r>
      <w:r w:rsidRPr="0003377B">
        <w:rPr>
          <w:rFonts w:hint="eastAsia"/>
          <w:sz w:val="15"/>
          <w:szCs w:val="15"/>
        </w:rPr>
        <w:t>总权利金）</w:t>
      </w:r>
      <w:r w:rsidRPr="0003377B">
        <w:rPr>
          <w:rFonts w:hint="eastAsia"/>
          <w:sz w:val="15"/>
          <w:szCs w:val="15"/>
        </w:rPr>
        <w:t xml:space="preserve">-- </w:t>
      </w:r>
      <w:r w:rsidRPr="0003377B">
        <w:rPr>
          <w:rFonts w:hint="eastAsia"/>
          <w:sz w:val="15"/>
          <w:szCs w:val="15"/>
        </w:rPr>
        <w:t>期货价格</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价格下跌</w:t>
      </w:r>
      <w:r w:rsidRPr="0003377B">
        <w:rPr>
          <w:rFonts w:hint="eastAsia"/>
          <w:sz w:val="15"/>
          <w:szCs w:val="15"/>
        </w:rPr>
        <w:t xml:space="preserve"> == </w:t>
      </w:r>
      <w:r w:rsidRPr="0003377B">
        <w:rPr>
          <w:rFonts w:hint="eastAsia"/>
          <w:sz w:val="15"/>
          <w:szCs w:val="15"/>
        </w:rPr>
        <w:t>期货价格</w:t>
      </w:r>
      <w:r w:rsidRPr="0003377B">
        <w:rPr>
          <w:rFonts w:hint="eastAsia"/>
          <w:sz w:val="15"/>
          <w:szCs w:val="15"/>
        </w:rPr>
        <w:t xml:space="preserve"> -- </w:t>
      </w:r>
      <w:r w:rsidRPr="0003377B">
        <w:rPr>
          <w:rFonts w:hint="eastAsia"/>
          <w:sz w:val="15"/>
          <w:szCs w:val="15"/>
        </w:rPr>
        <w:t>（执行价格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盈利在高低平衡点区内，收益有限，风险有限</w:t>
      </w:r>
    </w:p>
    <w:p w:rsidR="00BD3E76" w:rsidRPr="00FA161B" w:rsidRDefault="00564E6C" w:rsidP="005E6330">
      <w:pPr>
        <w:pStyle w:val="3"/>
        <w:numPr>
          <w:ilvl w:val="0"/>
          <w:numId w:val="33"/>
        </w:numPr>
        <w:spacing w:before="240" w:after="240" w:line="240" w:lineRule="auto"/>
        <w:rPr>
          <w:b w:val="0"/>
          <w:sz w:val="21"/>
          <w:szCs w:val="21"/>
        </w:rPr>
      </w:pPr>
      <w:bookmarkStart w:id="84" w:name="_Toc400717073"/>
      <w:r w:rsidRPr="00FA161B">
        <w:rPr>
          <w:rFonts w:hint="eastAsia"/>
          <w:b w:val="0"/>
          <w:sz w:val="21"/>
          <w:szCs w:val="21"/>
        </w:rPr>
        <w:t>宽跨式套利（执行价格和种类不同，买卖方向和到期日相同）</w:t>
      </w:r>
      <w:bookmarkEnd w:id="84"/>
    </w:p>
    <w:p w:rsidR="00564E6C" w:rsidRPr="0003377B" w:rsidRDefault="00564E6C" w:rsidP="004B7788">
      <w:pPr>
        <w:pStyle w:val="a3"/>
        <w:numPr>
          <w:ilvl w:val="0"/>
          <w:numId w:val="36"/>
        </w:numPr>
        <w:spacing w:beforeLines="50"/>
        <w:ind w:firstLineChars="0"/>
        <w:rPr>
          <w:rFonts w:ascii="Vrinda" w:hAnsi="Vrinda" w:cs="Vrinda" w:hint="eastAsia"/>
        </w:rPr>
      </w:pPr>
      <w:r w:rsidRPr="0003377B">
        <w:rPr>
          <w:rFonts w:ascii="Vrinda" w:hAnsi="Vrinda" w:cs="Vrinda" w:hint="eastAsia"/>
        </w:rPr>
        <w:t>买进宽跨式套利（买高涨买低跌）：</w:t>
      </w:r>
    </w:p>
    <w:p w:rsidR="00564E6C" w:rsidRPr="0003377B" w:rsidRDefault="00564E6C" w:rsidP="00D75D0B">
      <w:pPr>
        <w:pStyle w:val="a3"/>
        <w:numPr>
          <w:ilvl w:val="0"/>
          <w:numId w:val="6"/>
        </w:numPr>
        <w:ind w:firstLineChars="0"/>
        <w:rPr>
          <w:sz w:val="15"/>
          <w:szCs w:val="15"/>
        </w:rPr>
      </w:pPr>
      <w:r w:rsidRPr="0003377B">
        <w:rPr>
          <w:rFonts w:hint="eastAsia"/>
          <w:sz w:val="15"/>
          <w:szCs w:val="15"/>
        </w:rPr>
        <w:t>后市有大的变动，方向不明确，波动性增大</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损益平衡点：</w:t>
      </w:r>
      <w:r w:rsidRPr="0003377B">
        <w:rPr>
          <w:rFonts w:hint="eastAsia"/>
          <w:sz w:val="15"/>
          <w:szCs w:val="15"/>
        </w:rPr>
        <w:t xml:space="preserve"> </w:t>
      </w:r>
      <w:r w:rsidRPr="0003377B">
        <w:rPr>
          <w:rFonts w:hint="eastAsia"/>
          <w:sz w:val="15"/>
          <w:szCs w:val="15"/>
        </w:rPr>
        <w:t>高</w:t>
      </w:r>
      <w:r w:rsidRPr="0003377B">
        <w:rPr>
          <w:rFonts w:hint="eastAsia"/>
          <w:sz w:val="15"/>
          <w:szCs w:val="15"/>
        </w:rPr>
        <w:t xml:space="preserve"> == </w:t>
      </w:r>
      <w:r w:rsidRPr="0003377B">
        <w:rPr>
          <w:rFonts w:hint="eastAsia"/>
          <w:sz w:val="15"/>
          <w:szCs w:val="15"/>
        </w:rPr>
        <w:t>高执行价格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低执行价格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收益：价格上涨</w:t>
      </w:r>
      <w:r w:rsidRPr="0003377B">
        <w:rPr>
          <w:rFonts w:hint="eastAsia"/>
          <w:sz w:val="15"/>
          <w:szCs w:val="15"/>
        </w:rPr>
        <w:t xml:space="preserve"> == </w:t>
      </w:r>
      <w:r w:rsidRPr="0003377B">
        <w:rPr>
          <w:rFonts w:hint="eastAsia"/>
          <w:sz w:val="15"/>
          <w:szCs w:val="15"/>
        </w:rPr>
        <w:t>期货价格</w:t>
      </w:r>
      <w:r w:rsidRPr="0003377B">
        <w:rPr>
          <w:rFonts w:hint="eastAsia"/>
          <w:sz w:val="15"/>
          <w:szCs w:val="15"/>
        </w:rPr>
        <w:t xml:space="preserve"> -- </w:t>
      </w:r>
      <w:r w:rsidRPr="0003377B">
        <w:rPr>
          <w:rFonts w:hint="eastAsia"/>
          <w:sz w:val="15"/>
          <w:szCs w:val="15"/>
        </w:rPr>
        <w:t>（高执行价格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价格下跌</w:t>
      </w:r>
      <w:r w:rsidRPr="0003377B">
        <w:rPr>
          <w:rFonts w:hint="eastAsia"/>
          <w:sz w:val="15"/>
          <w:szCs w:val="15"/>
        </w:rPr>
        <w:t xml:space="preserve"> == </w:t>
      </w:r>
      <w:r w:rsidRPr="0003377B">
        <w:rPr>
          <w:rFonts w:hint="eastAsia"/>
          <w:sz w:val="15"/>
          <w:szCs w:val="15"/>
        </w:rPr>
        <w:t>（低执行价格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r w:rsidRPr="0003377B">
        <w:rPr>
          <w:rFonts w:hint="eastAsia"/>
          <w:sz w:val="15"/>
          <w:szCs w:val="15"/>
        </w:rPr>
        <w:t xml:space="preserve">-- </w:t>
      </w:r>
      <w:r w:rsidRPr="0003377B">
        <w:rPr>
          <w:rFonts w:hint="eastAsia"/>
          <w:sz w:val="15"/>
          <w:szCs w:val="15"/>
        </w:rPr>
        <w:t>期货价格</w:t>
      </w:r>
    </w:p>
    <w:p w:rsidR="00564E6C" w:rsidRPr="0003377B" w:rsidRDefault="00564E6C" w:rsidP="00D75D0B">
      <w:pPr>
        <w:pStyle w:val="a3"/>
        <w:numPr>
          <w:ilvl w:val="0"/>
          <w:numId w:val="6"/>
        </w:numPr>
        <w:ind w:firstLineChars="0"/>
        <w:rPr>
          <w:sz w:val="15"/>
          <w:szCs w:val="15"/>
        </w:rPr>
      </w:pPr>
      <w:r w:rsidRPr="0003377B">
        <w:rPr>
          <w:rFonts w:hint="eastAsia"/>
          <w:sz w:val="15"/>
          <w:szCs w:val="15"/>
        </w:rPr>
        <w:t>盈利在高低平衡点区外，风险有限，收益无限</w:t>
      </w:r>
    </w:p>
    <w:p w:rsidR="00564E6C" w:rsidRPr="0003377B" w:rsidRDefault="00564E6C" w:rsidP="004B7788">
      <w:pPr>
        <w:pStyle w:val="a3"/>
        <w:numPr>
          <w:ilvl w:val="0"/>
          <w:numId w:val="36"/>
        </w:numPr>
        <w:spacing w:beforeLines="50"/>
        <w:ind w:left="1259" w:firstLineChars="0"/>
        <w:rPr>
          <w:rFonts w:ascii="Vrinda" w:hAnsi="Vrinda" w:cs="Vrinda" w:hint="eastAsia"/>
        </w:rPr>
      </w:pPr>
      <w:r w:rsidRPr="0003377B">
        <w:rPr>
          <w:rFonts w:ascii="Vrinda" w:hAnsi="Vrinda" w:cs="Vrinda" w:hint="eastAsia"/>
        </w:rPr>
        <w:t>卖出宽跨式套利（卖高涨卖低跌）：</w:t>
      </w:r>
    </w:p>
    <w:p w:rsidR="00564E6C" w:rsidRPr="0003377B" w:rsidRDefault="00564E6C" w:rsidP="00D75D0B">
      <w:pPr>
        <w:pStyle w:val="a3"/>
        <w:numPr>
          <w:ilvl w:val="0"/>
          <w:numId w:val="6"/>
        </w:numPr>
        <w:ind w:firstLineChars="0"/>
        <w:rPr>
          <w:sz w:val="15"/>
          <w:szCs w:val="15"/>
        </w:rPr>
      </w:pPr>
      <w:r w:rsidRPr="0003377B">
        <w:rPr>
          <w:rFonts w:hint="eastAsia"/>
          <w:sz w:val="15"/>
          <w:szCs w:val="15"/>
        </w:rPr>
        <w:t>后市方向不明确，预测价格有波动，波动性减小</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损益平衡点：</w:t>
      </w:r>
      <w:r w:rsidRPr="0003377B">
        <w:rPr>
          <w:rFonts w:hint="eastAsia"/>
          <w:sz w:val="15"/>
          <w:szCs w:val="15"/>
        </w:rPr>
        <w:t xml:space="preserve"> </w:t>
      </w:r>
      <w:r w:rsidRPr="0003377B">
        <w:rPr>
          <w:rFonts w:hint="eastAsia"/>
          <w:sz w:val="15"/>
          <w:szCs w:val="15"/>
        </w:rPr>
        <w:t>高</w:t>
      </w:r>
      <w:r w:rsidRPr="0003377B">
        <w:rPr>
          <w:rFonts w:hint="eastAsia"/>
          <w:sz w:val="15"/>
          <w:szCs w:val="15"/>
        </w:rPr>
        <w:t xml:space="preserve"> == </w:t>
      </w:r>
      <w:r w:rsidRPr="0003377B">
        <w:rPr>
          <w:rFonts w:hint="eastAsia"/>
          <w:sz w:val="15"/>
          <w:szCs w:val="15"/>
        </w:rPr>
        <w:t>高执行价格</w:t>
      </w:r>
      <w:r w:rsidRPr="0003377B">
        <w:rPr>
          <w:rFonts w:hint="eastAsia"/>
          <w:sz w:val="15"/>
          <w:szCs w:val="15"/>
        </w:rPr>
        <w:t xml:space="preserve"> +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低执行价格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风险</w:t>
      </w:r>
      <w:r w:rsidRPr="0003377B">
        <w:rPr>
          <w:rFonts w:hint="eastAsia"/>
          <w:sz w:val="15"/>
          <w:szCs w:val="15"/>
        </w:rPr>
        <w:t xml:space="preserve"> </w:t>
      </w:r>
      <w:r w:rsidRPr="0003377B">
        <w:rPr>
          <w:rFonts w:hint="eastAsia"/>
          <w:sz w:val="15"/>
          <w:szCs w:val="15"/>
        </w:rPr>
        <w:t>：</w:t>
      </w:r>
      <w:r w:rsidRPr="0003377B">
        <w:rPr>
          <w:rFonts w:hint="eastAsia"/>
          <w:sz w:val="15"/>
          <w:szCs w:val="15"/>
        </w:rPr>
        <w:t xml:space="preserve"> </w:t>
      </w:r>
      <w:r w:rsidRPr="0003377B">
        <w:rPr>
          <w:rFonts w:hint="eastAsia"/>
          <w:sz w:val="15"/>
          <w:szCs w:val="15"/>
        </w:rPr>
        <w:t>价格上涨</w:t>
      </w:r>
      <w:r w:rsidRPr="0003377B">
        <w:rPr>
          <w:rFonts w:hint="eastAsia"/>
          <w:sz w:val="15"/>
          <w:szCs w:val="15"/>
        </w:rPr>
        <w:t xml:space="preserve"> == </w:t>
      </w:r>
      <w:r w:rsidRPr="0003377B">
        <w:rPr>
          <w:rFonts w:hint="eastAsia"/>
          <w:sz w:val="15"/>
          <w:szCs w:val="15"/>
        </w:rPr>
        <w:t>（高执行价格</w:t>
      </w:r>
      <w:r w:rsidRPr="0003377B">
        <w:rPr>
          <w:rFonts w:hint="eastAsia"/>
          <w:sz w:val="15"/>
          <w:szCs w:val="15"/>
        </w:rPr>
        <w:t xml:space="preserve"> + </w:t>
      </w:r>
      <w:r w:rsidRPr="0003377B">
        <w:rPr>
          <w:rFonts w:hint="eastAsia"/>
          <w:sz w:val="15"/>
          <w:szCs w:val="15"/>
        </w:rPr>
        <w:t>总权利金）</w:t>
      </w:r>
      <w:r w:rsidRPr="0003377B">
        <w:rPr>
          <w:rFonts w:hint="eastAsia"/>
          <w:sz w:val="15"/>
          <w:szCs w:val="15"/>
        </w:rPr>
        <w:t xml:space="preserve">-- </w:t>
      </w:r>
      <w:r w:rsidRPr="0003377B">
        <w:rPr>
          <w:rFonts w:hint="eastAsia"/>
          <w:sz w:val="15"/>
          <w:szCs w:val="15"/>
        </w:rPr>
        <w:t>期货价格</w:t>
      </w:r>
    </w:p>
    <w:p w:rsidR="00564E6C" w:rsidRPr="0003377B" w:rsidRDefault="00564E6C" w:rsidP="00D75D0B">
      <w:pPr>
        <w:pStyle w:val="a3"/>
        <w:numPr>
          <w:ilvl w:val="0"/>
          <w:numId w:val="6"/>
        </w:numPr>
        <w:ind w:firstLineChars="0"/>
        <w:rPr>
          <w:sz w:val="15"/>
          <w:szCs w:val="15"/>
        </w:rPr>
      </w:pPr>
      <w:r w:rsidRPr="0003377B">
        <w:rPr>
          <w:rFonts w:hint="eastAsia"/>
          <w:sz w:val="15"/>
          <w:szCs w:val="15"/>
        </w:rPr>
        <w:t>价格下跌</w:t>
      </w:r>
      <w:r w:rsidRPr="0003377B">
        <w:rPr>
          <w:rFonts w:hint="eastAsia"/>
          <w:sz w:val="15"/>
          <w:szCs w:val="15"/>
        </w:rPr>
        <w:t xml:space="preserve"> == </w:t>
      </w:r>
      <w:r w:rsidRPr="0003377B">
        <w:rPr>
          <w:rFonts w:hint="eastAsia"/>
          <w:sz w:val="15"/>
          <w:szCs w:val="15"/>
        </w:rPr>
        <w:t>期货价格</w:t>
      </w:r>
      <w:r w:rsidRPr="0003377B">
        <w:rPr>
          <w:rFonts w:hint="eastAsia"/>
          <w:sz w:val="15"/>
          <w:szCs w:val="15"/>
        </w:rPr>
        <w:t xml:space="preserve"> -- </w:t>
      </w:r>
      <w:r w:rsidRPr="0003377B">
        <w:rPr>
          <w:rFonts w:hint="eastAsia"/>
          <w:sz w:val="15"/>
          <w:szCs w:val="15"/>
        </w:rPr>
        <w:t>（低执行价格</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总权利金）</w:t>
      </w:r>
    </w:p>
    <w:p w:rsidR="00564E6C" w:rsidRPr="0003377B" w:rsidRDefault="00564E6C" w:rsidP="00D75D0B">
      <w:pPr>
        <w:pStyle w:val="a3"/>
        <w:numPr>
          <w:ilvl w:val="0"/>
          <w:numId w:val="6"/>
        </w:numPr>
        <w:ind w:firstLineChars="0"/>
        <w:rPr>
          <w:sz w:val="15"/>
          <w:szCs w:val="15"/>
        </w:rPr>
      </w:pPr>
      <w:r w:rsidRPr="0003377B">
        <w:rPr>
          <w:rFonts w:hint="eastAsia"/>
          <w:sz w:val="15"/>
          <w:szCs w:val="15"/>
        </w:rPr>
        <w:t>盈利在高低平衡点区内，收益有限，风险有限</w:t>
      </w:r>
    </w:p>
    <w:p w:rsidR="00564E6C" w:rsidRPr="00FA161B" w:rsidRDefault="00564E6C" w:rsidP="005E6330">
      <w:pPr>
        <w:pStyle w:val="3"/>
        <w:numPr>
          <w:ilvl w:val="0"/>
          <w:numId w:val="33"/>
        </w:numPr>
        <w:spacing w:before="240" w:after="240" w:line="240" w:lineRule="auto"/>
        <w:rPr>
          <w:b w:val="0"/>
          <w:sz w:val="21"/>
          <w:szCs w:val="21"/>
        </w:rPr>
      </w:pPr>
      <w:bookmarkStart w:id="85" w:name="_Toc400717074"/>
      <w:r w:rsidRPr="00FA161B">
        <w:rPr>
          <w:rFonts w:hint="eastAsia"/>
          <w:b w:val="0"/>
          <w:sz w:val="21"/>
          <w:szCs w:val="21"/>
        </w:rPr>
        <w:lastRenderedPageBreak/>
        <w:t>蝶式套利（低执行价、居中执行价和高执行价之间的间距相等）</w:t>
      </w:r>
      <w:bookmarkEnd w:id="85"/>
    </w:p>
    <w:p w:rsidR="00564E6C" w:rsidRPr="0003377B" w:rsidRDefault="00564E6C" w:rsidP="004B7788">
      <w:pPr>
        <w:pStyle w:val="a3"/>
        <w:numPr>
          <w:ilvl w:val="0"/>
          <w:numId w:val="35"/>
        </w:numPr>
        <w:spacing w:beforeLines="50"/>
        <w:ind w:firstLineChars="0"/>
        <w:rPr>
          <w:rFonts w:ascii="Vrinda" w:hAnsi="Vrinda" w:cs="Vrinda" w:hint="eastAsia"/>
        </w:rPr>
      </w:pPr>
      <w:r w:rsidRPr="0003377B">
        <w:rPr>
          <w:rFonts w:ascii="Vrinda" w:hAnsi="Vrinda" w:cs="Vrinda" w:hint="eastAsia"/>
        </w:rPr>
        <w:t>买入蝶式套利（买</w:t>
      </w:r>
      <w:r w:rsidRPr="0003377B">
        <w:rPr>
          <w:rFonts w:ascii="Vrinda" w:hAnsi="Vrinda" w:cs="Vrinda" w:hint="eastAsia"/>
        </w:rPr>
        <w:t>1</w:t>
      </w:r>
      <w:r w:rsidRPr="0003377B">
        <w:rPr>
          <w:rFonts w:ascii="Vrinda" w:hAnsi="Vrinda" w:cs="Vrinda" w:hint="eastAsia"/>
        </w:rPr>
        <w:t>低、卖中、买</w:t>
      </w:r>
      <w:r w:rsidRPr="0003377B">
        <w:rPr>
          <w:rFonts w:ascii="Vrinda" w:hAnsi="Vrinda" w:cs="Vrinda" w:hint="eastAsia"/>
        </w:rPr>
        <w:t>2</w:t>
      </w:r>
      <w:r w:rsidRPr="0003377B">
        <w:rPr>
          <w:rFonts w:ascii="Vrinda" w:hAnsi="Vrinda" w:cs="Vrinda" w:hint="eastAsia"/>
        </w:rPr>
        <w:t>高）：</w:t>
      </w:r>
    </w:p>
    <w:p w:rsidR="009876DA" w:rsidRPr="0003377B" w:rsidRDefault="009876DA" w:rsidP="00D75D0B">
      <w:pPr>
        <w:pStyle w:val="a3"/>
        <w:numPr>
          <w:ilvl w:val="0"/>
          <w:numId w:val="6"/>
        </w:numPr>
        <w:ind w:firstLineChars="0"/>
        <w:rPr>
          <w:sz w:val="15"/>
          <w:szCs w:val="15"/>
        </w:rPr>
      </w:pPr>
      <w:r w:rsidRPr="0003377B">
        <w:rPr>
          <w:rFonts w:hint="eastAsia"/>
          <w:sz w:val="15"/>
          <w:szCs w:val="15"/>
        </w:rPr>
        <w:t>认为标的物价格不可能发生较大波动</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最大风险值（净权利金）</w:t>
      </w:r>
      <w:r w:rsidRPr="0003377B">
        <w:rPr>
          <w:rFonts w:hint="eastAsia"/>
          <w:sz w:val="15"/>
          <w:szCs w:val="15"/>
        </w:rPr>
        <w:t xml:space="preserve"> = </w:t>
      </w:r>
      <w:r w:rsidRPr="0003377B">
        <w:rPr>
          <w:rFonts w:hint="eastAsia"/>
          <w:sz w:val="15"/>
          <w:szCs w:val="15"/>
        </w:rPr>
        <w:t>（买</w:t>
      </w:r>
      <w:r w:rsidRPr="0003377B">
        <w:rPr>
          <w:rFonts w:hint="eastAsia"/>
          <w:sz w:val="15"/>
          <w:szCs w:val="15"/>
        </w:rPr>
        <w:t>1</w:t>
      </w:r>
      <w:r w:rsidRPr="0003377B">
        <w:rPr>
          <w:rFonts w:hint="eastAsia"/>
          <w:sz w:val="15"/>
          <w:szCs w:val="15"/>
        </w:rPr>
        <w:t>权利金</w:t>
      </w:r>
      <w:r w:rsidRPr="0003377B">
        <w:rPr>
          <w:rFonts w:hint="eastAsia"/>
          <w:sz w:val="15"/>
          <w:szCs w:val="15"/>
        </w:rPr>
        <w:t xml:space="preserve"> + </w:t>
      </w:r>
      <w:r w:rsidRPr="0003377B">
        <w:rPr>
          <w:rFonts w:hint="eastAsia"/>
          <w:sz w:val="15"/>
          <w:szCs w:val="15"/>
        </w:rPr>
        <w:t>买</w:t>
      </w:r>
      <w:r w:rsidRPr="0003377B">
        <w:rPr>
          <w:rFonts w:hint="eastAsia"/>
          <w:sz w:val="15"/>
          <w:szCs w:val="15"/>
        </w:rPr>
        <w:t>2</w:t>
      </w:r>
      <w:r w:rsidRPr="0003377B">
        <w:rPr>
          <w:rFonts w:hint="eastAsia"/>
          <w:sz w:val="15"/>
          <w:szCs w:val="15"/>
        </w:rPr>
        <w:t>权利金）</w:t>
      </w:r>
      <w:r w:rsidRPr="0003377B">
        <w:rPr>
          <w:rFonts w:hint="eastAsia"/>
          <w:sz w:val="15"/>
          <w:szCs w:val="15"/>
        </w:rPr>
        <w:t>-- 2*</w:t>
      </w:r>
      <w:r w:rsidRPr="0003377B">
        <w:rPr>
          <w:rFonts w:hint="eastAsia"/>
          <w:sz w:val="15"/>
          <w:szCs w:val="15"/>
        </w:rPr>
        <w:t>卖权利金</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 xml:space="preserve"> = </w:t>
      </w:r>
      <w:r w:rsidRPr="0003377B">
        <w:rPr>
          <w:rFonts w:hint="eastAsia"/>
          <w:sz w:val="15"/>
          <w:szCs w:val="15"/>
        </w:rPr>
        <w:t>居中执行价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最大风险值</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损益平衡点：高</w:t>
      </w:r>
      <w:r w:rsidRPr="0003377B">
        <w:rPr>
          <w:rFonts w:hint="eastAsia"/>
          <w:sz w:val="15"/>
          <w:szCs w:val="15"/>
        </w:rPr>
        <w:t xml:space="preserve"> == </w:t>
      </w:r>
      <w:r w:rsidRPr="0003377B">
        <w:rPr>
          <w:rFonts w:hint="eastAsia"/>
          <w:sz w:val="15"/>
          <w:szCs w:val="15"/>
        </w:rPr>
        <w:t>居中执行价</w:t>
      </w:r>
      <w:r w:rsidRPr="0003377B">
        <w:rPr>
          <w:rFonts w:hint="eastAsia"/>
          <w:sz w:val="15"/>
          <w:szCs w:val="15"/>
        </w:rPr>
        <w:t xml:space="preserve"> + </w:t>
      </w:r>
      <w:r w:rsidRPr="0003377B">
        <w:rPr>
          <w:rFonts w:hint="eastAsia"/>
          <w:sz w:val="15"/>
          <w:szCs w:val="15"/>
        </w:rPr>
        <w:t>最大收益值</w:t>
      </w:r>
    </w:p>
    <w:p w:rsidR="009876DA" w:rsidRPr="0003377B" w:rsidRDefault="009876DA"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居中执行价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最大收益值</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收益</w:t>
      </w:r>
      <w:r w:rsidRPr="0003377B">
        <w:rPr>
          <w:rFonts w:hint="eastAsia"/>
          <w:sz w:val="15"/>
          <w:szCs w:val="15"/>
        </w:rPr>
        <w:t xml:space="preserve"> &gt; </w:t>
      </w:r>
      <w:r w:rsidRPr="0003377B">
        <w:rPr>
          <w:rFonts w:hint="eastAsia"/>
          <w:sz w:val="15"/>
          <w:szCs w:val="15"/>
        </w:rPr>
        <w:t>风险</w:t>
      </w:r>
      <w:r w:rsidRPr="0003377B">
        <w:rPr>
          <w:rFonts w:hint="eastAsia"/>
          <w:sz w:val="15"/>
          <w:szCs w:val="15"/>
        </w:rPr>
        <w:t xml:space="preserve"> </w:t>
      </w:r>
      <w:r w:rsidRPr="0003377B">
        <w:rPr>
          <w:rFonts w:hint="eastAsia"/>
          <w:sz w:val="15"/>
          <w:szCs w:val="15"/>
        </w:rPr>
        <w:t>（期货价格为居中价时受益最大）</w:t>
      </w:r>
    </w:p>
    <w:p w:rsidR="00564E6C" w:rsidRPr="0003377B" w:rsidRDefault="009876DA" w:rsidP="004B7788">
      <w:pPr>
        <w:pStyle w:val="a3"/>
        <w:numPr>
          <w:ilvl w:val="0"/>
          <w:numId w:val="35"/>
        </w:numPr>
        <w:spacing w:beforeLines="50"/>
        <w:ind w:left="1259" w:firstLineChars="0"/>
        <w:rPr>
          <w:rFonts w:ascii="Vrinda" w:hAnsi="Vrinda" w:cs="Vrinda" w:hint="eastAsia"/>
        </w:rPr>
      </w:pPr>
      <w:r w:rsidRPr="0003377B">
        <w:rPr>
          <w:rFonts w:ascii="Vrinda" w:hAnsi="Vrinda" w:cs="Vrinda" w:hint="eastAsia"/>
        </w:rPr>
        <w:t>卖出蝶式套利（卖</w:t>
      </w:r>
      <w:r w:rsidRPr="0003377B">
        <w:rPr>
          <w:rFonts w:ascii="Vrinda" w:hAnsi="Vrinda" w:cs="Vrinda" w:hint="eastAsia"/>
        </w:rPr>
        <w:t>1</w:t>
      </w:r>
      <w:r w:rsidRPr="0003377B">
        <w:rPr>
          <w:rFonts w:ascii="Vrinda" w:hAnsi="Vrinda" w:cs="Vrinda" w:hint="eastAsia"/>
        </w:rPr>
        <w:t>低、买中、卖</w:t>
      </w:r>
      <w:r w:rsidRPr="0003377B">
        <w:rPr>
          <w:rFonts w:ascii="Vrinda" w:hAnsi="Vrinda" w:cs="Vrinda" w:hint="eastAsia"/>
        </w:rPr>
        <w:t>2</w:t>
      </w:r>
      <w:r w:rsidRPr="0003377B">
        <w:rPr>
          <w:rFonts w:ascii="Vrinda" w:hAnsi="Vrinda" w:cs="Vrinda" w:hint="eastAsia"/>
        </w:rPr>
        <w:t>高）：</w:t>
      </w:r>
    </w:p>
    <w:p w:rsidR="009876DA" w:rsidRPr="0003377B" w:rsidRDefault="009876DA" w:rsidP="00D75D0B">
      <w:pPr>
        <w:pStyle w:val="a3"/>
        <w:numPr>
          <w:ilvl w:val="0"/>
          <w:numId w:val="6"/>
        </w:numPr>
        <w:ind w:firstLineChars="0"/>
        <w:rPr>
          <w:sz w:val="15"/>
          <w:szCs w:val="15"/>
        </w:rPr>
      </w:pPr>
      <w:r w:rsidRPr="0003377B">
        <w:rPr>
          <w:rFonts w:hint="eastAsia"/>
          <w:sz w:val="15"/>
          <w:szCs w:val="15"/>
        </w:rPr>
        <w:t>认为标的物价格可能发生较大波动</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最大收益值（净权利金）</w:t>
      </w:r>
      <w:r w:rsidRPr="0003377B">
        <w:rPr>
          <w:rFonts w:hint="eastAsia"/>
          <w:sz w:val="15"/>
          <w:szCs w:val="15"/>
        </w:rPr>
        <w:t xml:space="preserve"> = </w:t>
      </w:r>
      <w:r w:rsidRPr="0003377B">
        <w:rPr>
          <w:rFonts w:hint="eastAsia"/>
          <w:sz w:val="15"/>
          <w:szCs w:val="15"/>
        </w:rPr>
        <w:t>（卖</w:t>
      </w:r>
      <w:r w:rsidRPr="0003377B">
        <w:rPr>
          <w:rFonts w:hint="eastAsia"/>
          <w:sz w:val="15"/>
          <w:szCs w:val="15"/>
        </w:rPr>
        <w:t>1</w:t>
      </w:r>
      <w:r w:rsidRPr="0003377B">
        <w:rPr>
          <w:rFonts w:hint="eastAsia"/>
          <w:sz w:val="15"/>
          <w:szCs w:val="15"/>
        </w:rPr>
        <w:t>权利金</w:t>
      </w:r>
      <w:r w:rsidRPr="0003377B">
        <w:rPr>
          <w:rFonts w:hint="eastAsia"/>
          <w:sz w:val="15"/>
          <w:szCs w:val="15"/>
        </w:rPr>
        <w:t xml:space="preserve"> + </w:t>
      </w:r>
      <w:r w:rsidRPr="0003377B">
        <w:rPr>
          <w:rFonts w:hint="eastAsia"/>
          <w:sz w:val="15"/>
          <w:szCs w:val="15"/>
        </w:rPr>
        <w:t>卖</w:t>
      </w:r>
      <w:r w:rsidRPr="0003377B">
        <w:rPr>
          <w:rFonts w:hint="eastAsia"/>
          <w:sz w:val="15"/>
          <w:szCs w:val="15"/>
        </w:rPr>
        <w:t>2</w:t>
      </w:r>
      <w:r w:rsidRPr="0003377B">
        <w:rPr>
          <w:rFonts w:hint="eastAsia"/>
          <w:sz w:val="15"/>
          <w:szCs w:val="15"/>
        </w:rPr>
        <w:t>权利金）</w:t>
      </w:r>
      <w:r w:rsidRPr="0003377B">
        <w:rPr>
          <w:rFonts w:hint="eastAsia"/>
          <w:sz w:val="15"/>
          <w:szCs w:val="15"/>
        </w:rPr>
        <w:t>-- 2*</w:t>
      </w:r>
      <w:r w:rsidRPr="0003377B">
        <w:rPr>
          <w:rFonts w:hint="eastAsia"/>
          <w:sz w:val="15"/>
          <w:szCs w:val="15"/>
        </w:rPr>
        <w:t>买权利金</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 xml:space="preserve"> = </w:t>
      </w:r>
      <w:r w:rsidRPr="0003377B">
        <w:rPr>
          <w:rFonts w:hint="eastAsia"/>
          <w:sz w:val="15"/>
          <w:szCs w:val="15"/>
        </w:rPr>
        <w:t>居中执行价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最大收益值</w:t>
      </w:r>
    </w:p>
    <w:p w:rsidR="009876DA" w:rsidRPr="0003377B" w:rsidRDefault="009876DA" w:rsidP="00D75D0B">
      <w:pPr>
        <w:pStyle w:val="a3"/>
        <w:numPr>
          <w:ilvl w:val="0"/>
          <w:numId w:val="6"/>
        </w:numPr>
        <w:ind w:firstLineChars="0"/>
        <w:rPr>
          <w:sz w:val="15"/>
          <w:szCs w:val="15"/>
        </w:rPr>
      </w:pPr>
      <w:r w:rsidRPr="0003377B">
        <w:rPr>
          <w:rFonts w:hint="eastAsia"/>
          <w:sz w:val="15"/>
          <w:szCs w:val="15"/>
        </w:rPr>
        <w:t>损益平衡点：高</w:t>
      </w:r>
      <w:r w:rsidRPr="0003377B">
        <w:rPr>
          <w:rFonts w:hint="eastAsia"/>
          <w:sz w:val="15"/>
          <w:szCs w:val="15"/>
        </w:rPr>
        <w:t xml:space="preserve"> == </w:t>
      </w:r>
      <w:r w:rsidRPr="0003377B">
        <w:rPr>
          <w:rFonts w:hint="eastAsia"/>
          <w:sz w:val="15"/>
          <w:szCs w:val="15"/>
        </w:rPr>
        <w:t>居中执行价</w:t>
      </w:r>
      <w:r w:rsidRPr="0003377B">
        <w:rPr>
          <w:rFonts w:hint="eastAsia"/>
          <w:sz w:val="15"/>
          <w:szCs w:val="15"/>
        </w:rPr>
        <w:t xml:space="preserve"> + </w:t>
      </w:r>
      <w:r w:rsidRPr="0003377B">
        <w:rPr>
          <w:rFonts w:hint="eastAsia"/>
          <w:sz w:val="15"/>
          <w:szCs w:val="15"/>
        </w:rPr>
        <w:t>最大风险值</w:t>
      </w:r>
    </w:p>
    <w:p w:rsidR="009876DA" w:rsidRPr="0003377B" w:rsidRDefault="009876DA"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居中执行价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最大风险值</w:t>
      </w:r>
    </w:p>
    <w:p w:rsidR="009876DA" w:rsidRDefault="009876DA" w:rsidP="00D75D0B">
      <w:pPr>
        <w:pStyle w:val="a3"/>
        <w:numPr>
          <w:ilvl w:val="0"/>
          <w:numId w:val="6"/>
        </w:numPr>
        <w:ind w:firstLineChars="0"/>
        <w:rPr>
          <w:sz w:val="15"/>
          <w:szCs w:val="15"/>
        </w:rPr>
      </w:pPr>
      <w:r w:rsidRPr="0003377B">
        <w:rPr>
          <w:rFonts w:hint="eastAsia"/>
          <w:sz w:val="15"/>
          <w:szCs w:val="15"/>
        </w:rPr>
        <w:t>收益</w:t>
      </w:r>
      <w:r w:rsidRPr="0003377B">
        <w:rPr>
          <w:rFonts w:hint="eastAsia"/>
          <w:sz w:val="15"/>
          <w:szCs w:val="15"/>
        </w:rPr>
        <w:t xml:space="preserve"> &lt; </w:t>
      </w:r>
      <w:r w:rsidRPr="0003377B">
        <w:rPr>
          <w:rFonts w:hint="eastAsia"/>
          <w:sz w:val="15"/>
          <w:szCs w:val="15"/>
        </w:rPr>
        <w:t>风险</w:t>
      </w:r>
      <w:r w:rsidRPr="0003377B">
        <w:rPr>
          <w:rFonts w:hint="eastAsia"/>
          <w:sz w:val="15"/>
          <w:szCs w:val="15"/>
        </w:rPr>
        <w:t xml:space="preserve"> </w:t>
      </w:r>
      <w:r w:rsidRPr="0003377B">
        <w:rPr>
          <w:rFonts w:hint="eastAsia"/>
          <w:sz w:val="15"/>
          <w:szCs w:val="15"/>
        </w:rPr>
        <w:t>（期货价格为剧中价时风险最大）</w:t>
      </w:r>
    </w:p>
    <w:p w:rsidR="00564E6C" w:rsidRPr="00FA161B" w:rsidRDefault="009876DA" w:rsidP="005E6330">
      <w:pPr>
        <w:pStyle w:val="3"/>
        <w:numPr>
          <w:ilvl w:val="0"/>
          <w:numId w:val="33"/>
        </w:numPr>
        <w:spacing w:before="240" w:after="240" w:line="240" w:lineRule="auto"/>
        <w:rPr>
          <w:b w:val="0"/>
          <w:sz w:val="21"/>
          <w:szCs w:val="21"/>
        </w:rPr>
      </w:pPr>
      <w:bookmarkStart w:id="86" w:name="_Toc400717075"/>
      <w:r w:rsidRPr="00FA161B">
        <w:rPr>
          <w:rFonts w:hint="eastAsia"/>
          <w:b w:val="0"/>
          <w:sz w:val="21"/>
          <w:szCs w:val="21"/>
        </w:rPr>
        <w:t>飞鹰式套利</w:t>
      </w:r>
      <w:r w:rsidRPr="00FA161B">
        <w:rPr>
          <w:rFonts w:hint="eastAsia"/>
          <w:b w:val="0"/>
          <w:sz w:val="21"/>
          <w:szCs w:val="21"/>
        </w:rPr>
        <w:t xml:space="preserve"> </w:t>
      </w:r>
      <w:r w:rsidRPr="00FA161B">
        <w:rPr>
          <w:rFonts w:hint="eastAsia"/>
          <w:b w:val="0"/>
          <w:sz w:val="21"/>
          <w:szCs w:val="21"/>
        </w:rPr>
        <w:t>（低</w:t>
      </w:r>
      <w:r w:rsidR="00A114AC">
        <w:rPr>
          <w:rFonts w:hint="eastAsia"/>
          <w:b w:val="0"/>
          <w:sz w:val="21"/>
          <w:szCs w:val="21"/>
        </w:rPr>
        <w:t>/</w:t>
      </w:r>
      <w:r w:rsidRPr="00FA161B">
        <w:rPr>
          <w:rFonts w:hint="eastAsia"/>
          <w:b w:val="0"/>
          <w:sz w:val="21"/>
          <w:szCs w:val="21"/>
        </w:rPr>
        <w:t>中低</w:t>
      </w:r>
      <w:r w:rsidR="00A114AC">
        <w:rPr>
          <w:rFonts w:hint="eastAsia"/>
          <w:b w:val="0"/>
          <w:sz w:val="21"/>
          <w:szCs w:val="21"/>
        </w:rPr>
        <w:t>/</w:t>
      </w:r>
      <w:r w:rsidRPr="00FA161B">
        <w:rPr>
          <w:rFonts w:hint="eastAsia"/>
          <w:b w:val="0"/>
          <w:sz w:val="21"/>
          <w:szCs w:val="21"/>
        </w:rPr>
        <w:t>中高</w:t>
      </w:r>
      <w:r w:rsidR="00A114AC">
        <w:rPr>
          <w:rFonts w:hint="eastAsia"/>
          <w:b w:val="0"/>
          <w:sz w:val="21"/>
          <w:szCs w:val="21"/>
        </w:rPr>
        <w:t>/</w:t>
      </w:r>
      <w:r w:rsidRPr="00FA161B">
        <w:rPr>
          <w:rFonts w:hint="eastAsia"/>
          <w:b w:val="0"/>
          <w:sz w:val="21"/>
          <w:szCs w:val="21"/>
        </w:rPr>
        <w:t>高执行价之间的间距相等）</w:t>
      </w:r>
      <w:bookmarkEnd w:id="86"/>
    </w:p>
    <w:p w:rsidR="009876DA" w:rsidRPr="0003377B" w:rsidRDefault="009876DA" w:rsidP="004B7788">
      <w:pPr>
        <w:pStyle w:val="a3"/>
        <w:numPr>
          <w:ilvl w:val="0"/>
          <w:numId w:val="34"/>
        </w:numPr>
        <w:spacing w:beforeLines="50"/>
        <w:ind w:firstLineChars="0"/>
        <w:rPr>
          <w:rFonts w:ascii="Vrinda" w:hAnsi="Vrinda" w:cs="Vrinda" w:hint="eastAsia"/>
        </w:rPr>
      </w:pPr>
      <w:r w:rsidRPr="0003377B">
        <w:rPr>
          <w:rFonts w:ascii="Vrinda" w:hAnsi="Vrinda" w:cs="Vrinda" w:hint="eastAsia"/>
        </w:rPr>
        <w:t>买入飞鹰式套利（买</w:t>
      </w:r>
      <w:r w:rsidRPr="0003377B">
        <w:rPr>
          <w:rFonts w:ascii="Vrinda" w:hAnsi="Vrinda" w:cs="Vrinda" w:hint="eastAsia"/>
        </w:rPr>
        <w:t>1</w:t>
      </w:r>
      <w:r w:rsidRPr="0003377B">
        <w:rPr>
          <w:rFonts w:ascii="Vrinda" w:hAnsi="Vrinda" w:cs="Vrinda" w:hint="eastAsia"/>
        </w:rPr>
        <w:t>低、卖</w:t>
      </w:r>
      <w:r w:rsidRPr="0003377B">
        <w:rPr>
          <w:rFonts w:ascii="Vrinda" w:hAnsi="Vrinda" w:cs="Vrinda" w:hint="eastAsia"/>
        </w:rPr>
        <w:t>1</w:t>
      </w:r>
      <w:r w:rsidRPr="0003377B">
        <w:rPr>
          <w:rFonts w:ascii="Vrinda" w:hAnsi="Vrinda" w:cs="Vrinda" w:hint="eastAsia"/>
        </w:rPr>
        <w:t>中低、卖</w:t>
      </w:r>
      <w:r w:rsidRPr="0003377B">
        <w:rPr>
          <w:rFonts w:ascii="Vrinda" w:hAnsi="Vrinda" w:cs="Vrinda" w:hint="eastAsia"/>
        </w:rPr>
        <w:t>2</w:t>
      </w:r>
      <w:r w:rsidRPr="0003377B">
        <w:rPr>
          <w:rFonts w:ascii="Vrinda" w:hAnsi="Vrinda" w:cs="Vrinda" w:hint="eastAsia"/>
        </w:rPr>
        <w:t>中高、买</w:t>
      </w:r>
      <w:r w:rsidRPr="0003377B">
        <w:rPr>
          <w:rFonts w:ascii="Vrinda" w:hAnsi="Vrinda" w:cs="Vrinda" w:hint="eastAsia"/>
        </w:rPr>
        <w:t>2</w:t>
      </w:r>
      <w:r w:rsidRPr="0003377B">
        <w:rPr>
          <w:rFonts w:ascii="Vrinda" w:hAnsi="Vrinda" w:cs="Vrinda" w:hint="eastAsia"/>
        </w:rPr>
        <w:t>高）</w:t>
      </w:r>
    </w:p>
    <w:p w:rsidR="00621045" w:rsidRPr="0003377B" w:rsidRDefault="00621045" w:rsidP="00D75D0B">
      <w:pPr>
        <w:pStyle w:val="a3"/>
        <w:numPr>
          <w:ilvl w:val="0"/>
          <w:numId w:val="6"/>
        </w:numPr>
        <w:ind w:firstLineChars="0"/>
        <w:rPr>
          <w:sz w:val="15"/>
          <w:szCs w:val="15"/>
        </w:rPr>
      </w:pPr>
      <w:r w:rsidRPr="0003377B">
        <w:rPr>
          <w:rFonts w:hint="eastAsia"/>
          <w:sz w:val="15"/>
          <w:szCs w:val="15"/>
        </w:rPr>
        <w:t>对后市没把握，希望标的物价格在中低至中高执行价之间</w:t>
      </w:r>
    </w:p>
    <w:p w:rsidR="00621045" w:rsidRPr="0003377B" w:rsidRDefault="00621045" w:rsidP="00D75D0B">
      <w:pPr>
        <w:pStyle w:val="a3"/>
        <w:numPr>
          <w:ilvl w:val="0"/>
          <w:numId w:val="6"/>
        </w:numPr>
        <w:ind w:firstLineChars="0"/>
        <w:rPr>
          <w:sz w:val="15"/>
          <w:szCs w:val="15"/>
        </w:rPr>
      </w:pPr>
      <w:r w:rsidRPr="0003377B">
        <w:rPr>
          <w:rFonts w:hint="eastAsia"/>
          <w:sz w:val="15"/>
          <w:szCs w:val="15"/>
        </w:rPr>
        <w:t>最大风险值（净权利金）</w:t>
      </w:r>
      <w:r w:rsidRPr="0003377B">
        <w:rPr>
          <w:rFonts w:hint="eastAsia"/>
          <w:sz w:val="15"/>
          <w:szCs w:val="15"/>
        </w:rPr>
        <w:t xml:space="preserve">= </w:t>
      </w:r>
      <w:r w:rsidRPr="0003377B">
        <w:rPr>
          <w:rFonts w:hint="eastAsia"/>
          <w:sz w:val="15"/>
          <w:szCs w:val="15"/>
        </w:rPr>
        <w:t>（买</w:t>
      </w:r>
      <w:r w:rsidRPr="0003377B">
        <w:rPr>
          <w:rFonts w:hint="eastAsia"/>
          <w:sz w:val="15"/>
          <w:szCs w:val="15"/>
        </w:rPr>
        <w:t>1</w:t>
      </w:r>
      <w:r w:rsidRPr="0003377B">
        <w:rPr>
          <w:rFonts w:hint="eastAsia"/>
          <w:sz w:val="15"/>
          <w:szCs w:val="15"/>
        </w:rPr>
        <w:t>权利金</w:t>
      </w:r>
      <w:r w:rsidRPr="0003377B">
        <w:rPr>
          <w:rFonts w:hint="eastAsia"/>
          <w:sz w:val="15"/>
          <w:szCs w:val="15"/>
        </w:rPr>
        <w:t xml:space="preserve"> + </w:t>
      </w:r>
      <w:r w:rsidRPr="0003377B">
        <w:rPr>
          <w:rFonts w:hint="eastAsia"/>
          <w:sz w:val="15"/>
          <w:szCs w:val="15"/>
        </w:rPr>
        <w:t>买</w:t>
      </w:r>
      <w:r w:rsidRPr="0003377B">
        <w:rPr>
          <w:rFonts w:hint="eastAsia"/>
          <w:sz w:val="15"/>
          <w:szCs w:val="15"/>
        </w:rPr>
        <w:t>2</w:t>
      </w:r>
      <w:r w:rsidRPr="0003377B">
        <w:rPr>
          <w:rFonts w:hint="eastAsia"/>
          <w:sz w:val="15"/>
          <w:szCs w:val="15"/>
        </w:rPr>
        <w:t>权利金）</w:t>
      </w:r>
      <w:r w:rsidRPr="0003377B">
        <w:rPr>
          <w:rFonts w:hint="eastAsia"/>
          <w:sz w:val="15"/>
          <w:szCs w:val="15"/>
        </w:rPr>
        <w:t xml:space="preserve">-- </w:t>
      </w:r>
      <w:r w:rsidRPr="0003377B">
        <w:rPr>
          <w:rFonts w:hint="eastAsia"/>
          <w:sz w:val="15"/>
          <w:szCs w:val="15"/>
        </w:rPr>
        <w:t>（卖</w:t>
      </w:r>
      <w:r w:rsidRPr="0003377B">
        <w:rPr>
          <w:rFonts w:hint="eastAsia"/>
          <w:sz w:val="15"/>
          <w:szCs w:val="15"/>
        </w:rPr>
        <w:t>1</w:t>
      </w:r>
      <w:r w:rsidRPr="0003377B">
        <w:rPr>
          <w:rFonts w:hint="eastAsia"/>
          <w:sz w:val="15"/>
          <w:szCs w:val="15"/>
        </w:rPr>
        <w:t>权利金</w:t>
      </w:r>
      <w:r w:rsidRPr="0003377B">
        <w:rPr>
          <w:rFonts w:hint="eastAsia"/>
          <w:sz w:val="15"/>
          <w:szCs w:val="15"/>
        </w:rPr>
        <w:t xml:space="preserve"> + </w:t>
      </w:r>
      <w:r w:rsidRPr="0003377B">
        <w:rPr>
          <w:rFonts w:hint="eastAsia"/>
          <w:sz w:val="15"/>
          <w:szCs w:val="15"/>
        </w:rPr>
        <w:t>卖</w:t>
      </w:r>
      <w:r w:rsidRPr="0003377B">
        <w:rPr>
          <w:rFonts w:hint="eastAsia"/>
          <w:sz w:val="15"/>
          <w:szCs w:val="15"/>
        </w:rPr>
        <w:t>2</w:t>
      </w:r>
      <w:r w:rsidRPr="0003377B">
        <w:rPr>
          <w:rFonts w:hint="eastAsia"/>
          <w:sz w:val="15"/>
          <w:szCs w:val="15"/>
        </w:rPr>
        <w:t>权利金）</w:t>
      </w:r>
    </w:p>
    <w:p w:rsidR="00621045" w:rsidRPr="0003377B" w:rsidRDefault="00621045" w:rsidP="00D75D0B">
      <w:pPr>
        <w:pStyle w:val="a3"/>
        <w:numPr>
          <w:ilvl w:val="0"/>
          <w:numId w:val="6"/>
        </w:numPr>
        <w:ind w:firstLineChars="0"/>
        <w:rPr>
          <w:sz w:val="15"/>
          <w:szCs w:val="15"/>
        </w:rPr>
      </w:pPr>
      <w:r w:rsidRPr="0003377B">
        <w:rPr>
          <w:rFonts w:hint="eastAsia"/>
          <w:sz w:val="15"/>
          <w:szCs w:val="15"/>
        </w:rPr>
        <w:t>最大收益值</w:t>
      </w:r>
      <w:r w:rsidRPr="0003377B">
        <w:rPr>
          <w:rFonts w:hint="eastAsia"/>
          <w:sz w:val="15"/>
          <w:szCs w:val="15"/>
        </w:rPr>
        <w:t xml:space="preserve"> = </w:t>
      </w:r>
      <w:r w:rsidRPr="0003377B">
        <w:rPr>
          <w:rFonts w:hint="eastAsia"/>
          <w:sz w:val="15"/>
          <w:szCs w:val="15"/>
        </w:rPr>
        <w:t>中低执行价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最大风险值</w:t>
      </w:r>
    </w:p>
    <w:p w:rsidR="00621045" w:rsidRPr="0003377B" w:rsidRDefault="00621045" w:rsidP="00D75D0B">
      <w:pPr>
        <w:pStyle w:val="a3"/>
        <w:numPr>
          <w:ilvl w:val="0"/>
          <w:numId w:val="6"/>
        </w:numPr>
        <w:ind w:firstLineChars="0"/>
        <w:rPr>
          <w:sz w:val="15"/>
          <w:szCs w:val="15"/>
        </w:rPr>
      </w:pPr>
      <w:r w:rsidRPr="0003377B">
        <w:rPr>
          <w:rFonts w:hint="eastAsia"/>
          <w:sz w:val="15"/>
          <w:szCs w:val="15"/>
        </w:rPr>
        <w:t>损益平衡点：高</w:t>
      </w:r>
      <w:r w:rsidRPr="0003377B">
        <w:rPr>
          <w:rFonts w:hint="eastAsia"/>
          <w:sz w:val="15"/>
          <w:szCs w:val="15"/>
        </w:rPr>
        <w:t xml:space="preserve"> = </w:t>
      </w:r>
      <w:r w:rsidRPr="0003377B">
        <w:rPr>
          <w:rFonts w:hint="eastAsia"/>
          <w:sz w:val="15"/>
          <w:szCs w:val="15"/>
        </w:rPr>
        <w:t>中高执行价</w:t>
      </w:r>
      <w:r w:rsidRPr="0003377B">
        <w:rPr>
          <w:rFonts w:hint="eastAsia"/>
          <w:sz w:val="15"/>
          <w:szCs w:val="15"/>
        </w:rPr>
        <w:t xml:space="preserve"> + </w:t>
      </w:r>
      <w:r w:rsidRPr="0003377B">
        <w:rPr>
          <w:rFonts w:hint="eastAsia"/>
          <w:sz w:val="15"/>
          <w:szCs w:val="15"/>
        </w:rPr>
        <w:t>最大收益值</w:t>
      </w:r>
    </w:p>
    <w:p w:rsidR="00621045" w:rsidRPr="0003377B" w:rsidRDefault="00621045"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中低执行价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最大收益值</w:t>
      </w:r>
    </w:p>
    <w:p w:rsidR="00621045" w:rsidRPr="0003377B" w:rsidRDefault="00621045" w:rsidP="00D75D0B">
      <w:pPr>
        <w:pStyle w:val="a3"/>
        <w:numPr>
          <w:ilvl w:val="0"/>
          <w:numId w:val="6"/>
        </w:numPr>
        <w:ind w:firstLineChars="0"/>
        <w:rPr>
          <w:sz w:val="15"/>
          <w:szCs w:val="15"/>
        </w:rPr>
      </w:pPr>
      <w:r w:rsidRPr="0003377B">
        <w:rPr>
          <w:rFonts w:hint="eastAsia"/>
          <w:sz w:val="15"/>
          <w:szCs w:val="15"/>
        </w:rPr>
        <w:t>收益</w:t>
      </w:r>
      <w:r w:rsidRPr="0003377B">
        <w:rPr>
          <w:rFonts w:hint="eastAsia"/>
          <w:sz w:val="15"/>
          <w:szCs w:val="15"/>
        </w:rPr>
        <w:t xml:space="preserve"> &gt; </w:t>
      </w:r>
      <w:r w:rsidRPr="0003377B">
        <w:rPr>
          <w:rFonts w:hint="eastAsia"/>
          <w:sz w:val="15"/>
          <w:szCs w:val="15"/>
        </w:rPr>
        <w:t>风险</w:t>
      </w:r>
      <w:r w:rsidRPr="0003377B">
        <w:rPr>
          <w:rFonts w:hint="eastAsia"/>
          <w:sz w:val="15"/>
          <w:szCs w:val="15"/>
        </w:rPr>
        <w:t xml:space="preserve"> </w:t>
      </w:r>
      <w:r w:rsidRPr="0003377B">
        <w:rPr>
          <w:rFonts w:hint="eastAsia"/>
          <w:sz w:val="15"/>
          <w:szCs w:val="15"/>
        </w:rPr>
        <w:t>（期货价格在中低执行价和中高执行价之间时恒定收益最大）</w:t>
      </w:r>
    </w:p>
    <w:p w:rsidR="00621045" w:rsidRPr="0003377B" w:rsidRDefault="00E12145" w:rsidP="004B7788">
      <w:pPr>
        <w:pStyle w:val="a3"/>
        <w:numPr>
          <w:ilvl w:val="0"/>
          <w:numId w:val="34"/>
        </w:numPr>
        <w:spacing w:beforeLines="50"/>
        <w:ind w:left="1259" w:firstLineChars="0"/>
        <w:rPr>
          <w:rFonts w:ascii="Vrinda" w:hAnsi="Vrinda" w:cs="Vrinda" w:hint="eastAsia"/>
        </w:rPr>
      </w:pPr>
      <w:r w:rsidRPr="0003377B">
        <w:rPr>
          <w:rFonts w:ascii="Vrinda" w:hAnsi="Vrinda" w:cs="Vrinda" w:hint="eastAsia"/>
        </w:rPr>
        <w:t>卖出飞鹰式套利（卖</w:t>
      </w:r>
      <w:r w:rsidRPr="0003377B">
        <w:rPr>
          <w:rFonts w:ascii="Vrinda" w:hAnsi="Vrinda" w:cs="Vrinda" w:hint="eastAsia"/>
        </w:rPr>
        <w:t>1</w:t>
      </w:r>
      <w:r w:rsidRPr="0003377B">
        <w:rPr>
          <w:rFonts w:ascii="Vrinda" w:hAnsi="Vrinda" w:cs="Vrinda" w:hint="eastAsia"/>
        </w:rPr>
        <w:t>低、买</w:t>
      </w:r>
      <w:r w:rsidRPr="0003377B">
        <w:rPr>
          <w:rFonts w:ascii="Vrinda" w:hAnsi="Vrinda" w:cs="Vrinda" w:hint="eastAsia"/>
        </w:rPr>
        <w:t>1</w:t>
      </w:r>
      <w:r w:rsidRPr="0003377B">
        <w:rPr>
          <w:rFonts w:ascii="Vrinda" w:hAnsi="Vrinda" w:cs="Vrinda" w:hint="eastAsia"/>
        </w:rPr>
        <w:t>中低、买</w:t>
      </w:r>
      <w:r w:rsidRPr="0003377B">
        <w:rPr>
          <w:rFonts w:ascii="Vrinda" w:hAnsi="Vrinda" w:cs="Vrinda" w:hint="eastAsia"/>
        </w:rPr>
        <w:t>2</w:t>
      </w:r>
      <w:r w:rsidRPr="0003377B">
        <w:rPr>
          <w:rFonts w:ascii="Vrinda" w:hAnsi="Vrinda" w:cs="Vrinda" w:hint="eastAsia"/>
        </w:rPr>
        <w:t>中高、卖</w:t>
      </w:r>
      <w:r w:rsidRPr="0003377B">
        <w:rPr>
          <w:rFonts w:ascii="Vrinda" w:hAnsi="Vrinda" w:cs="Vrinda" w:hint="eastAsia"/>
        </w:rPr>
        <w:t>2</w:t>
      </w:r>
      <w:r w:rsidRPr="0003377B">
        <w:rPr>
          <w:rFonts w:ascii="Vrinda" w:hAnsi="Vrinda" w:cs="Vrinda" w:hint="eastAsia"/>
        </w:rPr>
        <w:t>高）</w:t>
      </w:r>
    </w:p>
    <w:p w:rsidR="00E12145" w:rsidRPr="0003377B" w:rsidRDefault="00E12145" w:rsidP="00D75D0B">
      <w:pPr>
        <w:pStyle w:val="a3"/>
        <w:numPr>
          <w:ilvl w:val="0"/>
          <w:numId w:val="6"/>
        </w:numPr>
        <w:ind w:firstLineChars="0"/>
        <w:rPr>
          <w:sz w:val="15"/>
          <w:szCs w:val="15"/>
        </w:rPr>
      </w:pPr>
      <w:r w:rsidRPr="0003377B">
        <w:rPr>
          <w:rFonts w:hint="eastAsia"/>
          <w:sz w:val="15"/>
          <w:szCs w:val="15"/>
        </w:rPr>
        <w:t>对后市没把握，希望标的物价格低于低执行价或高于高执行价</w:t>
      </w:r>
    </w:p>
    <w:p w:rsidR="00E12145" w:rsidRPr="0003377B" w:rsidRDefault="00E12145" w:rsidP="00D75D0B">
      <w:pPr>
        <w:pStyle w:val="a3"/>
        <w:numPr>
          <w:ilvl w:val="0"/>
          <w:numId w:val="6"/>
        </w:numPr>
        <w:ind w:firstLineChars="0"/>
        <w:rPr>
          <w:sz w:val="15"/>
          <w:szCs w:val="15"/>
        </w:rPr>
      </w:pPr>
      <w:r w:rsidRPr="0003377B">
        <w:rPr>
          <w:rFonts w:hint="eastAsia"/>
          <w:sz w:val="15"/>
          <w:szCs w:val="15"/>
        </w:rPr>
        <w:t>最大收益值（净权利金）</w:t>
      </w:r>
      <w:r w:rsidRPr="0003377B">
        <w:rPr>
          <w:rFonts w:hint="eastAsia"/>
          <w:sz w:val="15"/>
          <w:szCs w:val="15"/>
        </w:rPr>
        <w:t xml:space="preserve">= </w:t>
      </w:r>
      <w:r w:rsidRPr="0003377B">
        <w:rPr>
          <w:rFonts w:hint="eastAsia"/>
          <w:sz w:val="15"/>
          <w:szCs w:val="15"/>
        </w:rPr>
        <w:t>（卖</w:t>
      </w:r>
      <w:r w:rsidRPr="0003377B">
        <w:rPr>
          <w:rFonts w:hint="eastAsia"/>
          <w:sz w:val="15"/>
          <w:szCs w:val="15"/>
        </w:rPr>
        <w:t>1</w:t>
      </w:r>
      <w:r w:rsidRPr="0003377B">
        <w:rPr>
          <w:rFonts w:hint="eastAsia"/>
          <w:sz w:val="15"/>
          <w:szCs w:val="15"/>
        </w:rPr>
        <w:t>权利金</w:t>
      </w:r>
      <w:r w:rsidRPr="0003377B">
        <w:rPr>
          <w:rFonts w:hint="eastAsia"/>
          <w:sz w:val="15"/>
          <w:szCs w:val="15"/>
        </w:rPr>
        <w:t xml:space="preserve"> + </w:t>
      </w:r>
      <w:r w:rsidRPr="0003377B">
        <w:rPr>
          <w:rFonts w:hint="eastAsia"/>
          <w:sz w:val="15"/>
          <w:szCs w:val="15"/>
        </w:rPr>
        <w:t>卖</w:t>
      </w:r>
      <w:r w:rsidRPr="0003377B">
        <w:rPr>
          <w:rFonts w:hint="eastAsia"/>
          <w:sz w:val="15"/>
          <w:szCs w:val="15"/>
        </w:rPr>
        <w:t>2</w:t>
      </w:r>
      <w:r w:rsidRPr="0003377B">
        <w:rPr>
          <w:rFonts w:hint="eastAsia"/>
          <w:sz w:val="15"/>
          <w:szCs w:val="15"/>
        </w:rPr>
        <w:t>权利金）</w:t>
      </w:r>
      <w:r w:rsidRPr="0003377B">
        <w:rPr>
          <w:rFonts w:hint="eastAsia"/>
          <w:sz w:val="15"/>
          <w:szCs w:val="15"/>
        </w:rPr>
        <w:t xml:space="preserve">-- </w:t>
      </w:r>
      <w:r w:rsidRPr="0003377B">
        <w:rPr>
          <w:rFonts w:hint="eastAsia"/>
          <w:sz w:val="15"/>
          <w:szCs w:val="15"/>
        </w:rPr>
        <w:t>（买</w:t>
      </w:r>
      <w:r w:rsidRPr="0003377B">
        <w:rPr>
          <w:rFonts w:hint="eastAsia"/>
          <w:sz w:val="15"/>
          <w:szCs w:val="15"/>
        </w:rPr>
        <w:t>1</w:t>
      </w:r>
      <w:r w:rsidRPr="0003377B">
        <w:rPr>
          <w:rFonts w:hint="eastAsia"/>
          <w:sz w:val="15"/>
          <w:szCs w:val="15"/>
        </w:rPr>
        <w:t>权利金</w:t>
      </w:r>
      <w:r w:rsidRPr="0003377B">
        <w:rPr>
          <w:rFonts w:hint="eastAsia"/>
          <w:sz w:val="15"/>
          <w:szCs w:val="15"/>
        </w:rPr>
        <w:t xml:space="preserve"> </w:t>
      </w:r>
      <w:r w:rsidR="000072B5" w:rsidRPr="0003377B">
        <w:rPr>
          <w:rFonts w:hint="eastAsia"/>
          <w:sz w:val="15"/>
          <w:szCs w:val="15"/>
        </w:rPr>
        <w:t xml:space="preserve">+ </w:t>
      </w:r>
      <w:r w:rsidR="000072B5" w:rsidRPr="0003377B">
        <w:rPr>
          <w:rFonts w:hint="eastAsia"/>
          <w:sz w:val="15"/>
          <w:szCs w:val="15"/>
        </w:rPr>
        <w:t>买</w:t>
      </w:r>
      <w:r w:rsidR="000072B5" w:rsidRPr="0003377B">
        <w:rPr>
          <w:rFonts w:hint="eastAsia"/>
          <w:sz w:val="15"/>
          <w:szCs w:val="15"/>
        </w:rPr>
        <w:t>2</w:t>
      </w:r>
      <w:r w:rsidR="000072B5" w:rsidRPr="0003377B">
        <w:rPr>
          <w:rFonts w:hint="eastAsia"/>
          <w:sz w:val="15"/>
          <w:szCs w:val="15"/>
        </w:rPr>
        <w:t>权利金</w:t>
      </w:r>
      <w:r w:rsidRPr="0003377B">
        <w:rPr>
          <w:rFonts w:hint="eastAsia"/>
          <w:sz w:val="15"/>
          <w:szCs w:val="15"/>
        </w:rPr>
        <w:t>）</w:t>
      </w:r>
    </w:p>
    <w:p w:rsidR="000072B5" w:rsidRPr="0003377B" w:rsidRDefault="000072B5" w:rsidP="00D75D0B">
      <w:pPr>
        <w:pStyle w:val="a3"/>
        <w:numPr>
          <w:ilvl w:val="0"/>
          <w:numId w:val="6"/>
        </w:numPr>
        <w:ind w:firstLineChars="0"/>
        <w:rPr>
          <w:sz w:val="15"/>
          <w:szCs w:val="15"/>
        </w:rPr>
      </w:pPr>
      <w:r w:rsidRPr="0003377B">
        <w:rPr>
          <w:rFonts w:hint="eastAsia"/>
          <w:sz w:val="15"/>
          <w:szCs w:val="15"/>
        </w:rPr>
        <w:t>最大风险值</w:t>
      </w:r>
      <w:r w:rsidRPr="0003377B">
        <w:rPr>
          <w:rFonts w:hint="eastAsia"/>
          <w:sz w:val="15"/>
          <w:szCs w:val="15"/>
        </w:rPr>
        <w:t xml:space="preserve"> = </w:t>
      </w:r>
      <w:r w:rsidRPr="0003377B">
        <w:rPr>
          <w:rFonts w:hint="eastAsia"/>
          <w:sz w:val="15"/>
          <w:szCs w:val="15"/>
        </w:rPr>
        <w:t>中低执行价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低执行价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最大收益值</w:t>
      </w:r>
    </w:p>
    <w:p w:rsidR="000072B5" w:rsidRPr="0003377B" w:rsidRDefault="000072B5" w:rsidP="00D75D0B">
      <w:pPr>
        <w:pStyle w:val="a3"/>
        <w:numPr>
          <w:ilvl w:val="0"/>
          <w:numId w:val="6"/>
        </w:numPr>
        <w:ind w:firstLineChars="0"/>
        <w:rPr>
          <w:sz w:val="15"/>
          <w:szCs w:val="15"/>
        </w:rPr>
      </w:pPr>
      <w:r w:rsidRPr="0003377B">
        <w:rPr>
          <w:rFonts w:hint="eastAsia"/>
          <w:sz w:val="15"/>
          <w:szCs w:val="15"/>
        </w:rPr>
        <w:t>损益平衡点：</w:t>
      </w:r>
      <w:r w:rsidRPr="0003377B">
        <w:rPr>
          <w:rFonts w:hint="eastAsia"/>
          <w:sz w:val="15"/>
          <w:szCs w:val="15"/>
        </w:rPr>
        <w:t xml:space="preserve"> </w:t>
      </w:r>
      <w:r w:rsidRPr="0003377B">
        <w:rPr>
          <w:rFonts w:hint="eastAsia"/>
          <w:sz w:val="15"/>
          <w:szCs w:val="15"/>
        </w:rPr>
        <w:t>高</w:t>
      </w:r>
      <w:r w:rsidRPr="0003377B">
        <w:rPr>
          <w:rFonts w:hint="eastAsia"/>
          <w:sz w:val="15"/>
          <w:szCs w:val="15"/>
        </w:rPr>
        <w:t xml:space="preserve"> = </w:t>
      </w:r>
      <w:r w:rsidRPr="0003377B">
        <w:rPr>
          <w:rFonts w:hint="eastAsia"/>
          <w:sz w:val="15"/>
          <w:szCs w:val="15"/>
        </w:rPr>
        <w:t>高执行价</w:t>
      </w:r>
      <w:r w:rsidRPr="0003377B">
        <w:rPr>
          <w:rFonts w:hint="eastAsia"/>
          <w:sz w:val="15"/>
          <w:szCs w:val="15"/>
        </w:rPr>
        <w:t xml:space="preserve"> </w:t>
      </w:r>
      <w:r w:rsidRPr="0003377B">
        <w:rPr>
          <w:sz w:val="15"/>
          <w:szCs w:val="15"/>
        </w:rPr>
        <w:t>–</w:t>
      </w:r>
      <w:r w:rsidRPr="0003377B">
        <w:rPr>
          <w:rFonts w:hint="eastAsia"/>
          <w:sz w:val="15"/>
          <w:szCs w:val="15"/>
        </w:rPr>
        <w:t xml:space="preserve"> </w:t>
      </w:r>
      <w:r w:rsidRPr="0003377B">
        <w:rPr>
          <w:rFonts w:hint="eastAsia"/>
          <w:sz w:val="15"/>
          <w:szCs w:val="15"/>
        </w:rPr>
        <w:t>最大收益值</w:t>
      </w:r>
    </w:p>
    <w:p w:rsidR="000072B5" w:rsidRPr="0003377B" w:rsidRDefault="000072B5" w:rsidP="00D75D0B">
      <w:pPr>
        <w:pStyle w:val="a3"/>
        <w:numPr>
          <w:ilvl w:val="0"/>
          <w:numId w:val="6"/>
        </w:numPr>
        <w:ind w:firstLineChars="0"/>
        <w:rPr>
          <w:sz w:val="15"/>
          <w:szCs w:val="15"/>
        </w:rPr>
      </w:pPr>
      <w:r w:rsidRPr="0003377B">
        <w:rPr>
          <w:rFonts w:hint="eastAsia"/>
          <w:sz w:val="15"/>
          <w:szCs w:val="15"/>
        </w:rPr>
        <w:t>低</w:t>
      </w:r>
      <w:r w:rsidRPr="0003377B">
        <w:rPr>
          <w:rFonts w:hint="eastAsia"/>
          <w:sz w:val="15"/>
          <w:szCs w:val="15"/>
        </w:rPr>
        <w:t xml:space="preserve"> = </w:t>
      </w:r>
      <w:r w:rsidRPr="0003377B">
        <w:rPr>
          <w:rFonts w:hint="eastAsia"/>
          <w:sz w:val="15"/>
          <w:szCs w:val="15"/>
        </w:rPr>
        <w:t>低执行价</w:t>
      </w:r>
      <w:r w:rsidRPr="0003377B">
        <w:rPr>
          <w:rFonts w:hint="eastAsia"/>
          <w:sz w:val="15"/>
          <w:szCs w:val="15"/>
        </w:rPr>
        <w:t xml:space="preserve"> + </w:t>
      </w:r>
      <w:r w:rsidRPr="0003377B">
        <w:rPr>
          <w:rFonts w:hint="eastAsia"/>
          <w:sz w:val="15"/>
          <w:szCs w:val="15"/>
        </w:rPr>
        <w:t>最大收益值</w:t>
      </w:r>
      <w:r w:rsidRPr="0003377B">
        <w:rPr>
          <w:rFonts w:hint="eastAsia"/>
          <w:sz w:val="15"/>
          <w:szCs w:val="15"/>
        </w:rPr>
        <w:t xml:space="preserve"> </w:t>
      </w:r>
    </w:p>
    <w:p w:rsidR="000072B5" w:rsidRDefault="000072B5" w:rsidP="00D75D0B">
      <w:pPr>
        <w:pStyle w:val="a3"/>
        <w:numPr>
          <w:ilvl w:val="0"/>
          <w:numId w:val="6"/>
        </w:numPr>
        <w:ind w:firstLineChars="0"/>
        <w:rPr>
          <w:sz w:val="15"/>
          <w:szCs w:val="15"/>
        </w:rPr>
      </w:pPr>
      <w:r w:rsidRPr="0003377B">
        <w:rPr>
          <w:rFonts w:hint="eastAsia"/>
          <w:sz w:val="15"/>
          <w:szCs w:val="15"/>
        </w:rPr>
        <w:t>收益</w:t>
      </w:r>
      <w:r w:rsidRPr="0003377B">
        <w:rPr>
          <w:rFonts w:hint="eastAsia"/>
          <w:sz w:val="15"/>
          <w:szCs w:val="15"/>
        </w:rPr>
        <w:t xml:space="preserve"> &lt; </w:t>
      </w:r>
      <w:r w:rsidRPr="0003377B">
        <w:rPr>
          <w:rFonts w:hint="eastAsia"/>
          <w:sz w:val="15"/>
          <w:szCs w:val="15"/>
        </w:rPr>
        <w:t>风险（期货价格在中低执行价和中高执行价之间时恒定亏损最大）</w:t>
      </w:r>
    </w:p>
    <w:p w:rsidR="00287DDA" w:rsidRDefault="00287DDA" w:rsidP="00287DDA">
      <w:pPr>
        <w:rPr>
          <w:sz w:val="15"/>
          <w:szCs w:val="15"/>
        </w:rPr>
      </w:pPr>
    </w:p>
    <w:p w:rsidR="00287DDA" w:rsidRDefault="00287DDA">
      <w:pPr>
        <w:widowControl/>
        <w:jc w:val="left"/>
        <w:rPr>
          <w:b/>
          <w:bCs/>
          <w:kern w:val="44"/>
          <w:sz w:val="44"/>
          <w:szCs w:val="44"/>
        </w:rPr>
      </w:pPr>
      <w:r>
        <w:br w:type="page"/>
      </w:r>
    </w:p>
    <w:p w:rsidR="00287DDA" w:rsidRPr="00785286" w:rsidRDefault="00287DDA" w:rsidP="00287DDA">
      <w:pPr>
        <w:pStyle w:val="1"/>
        <w:numPr>
          <w:ilvl w:val="0"/>
          <w:numId w:val="7"/>
        </w:numPr>
      </w:pPr>
      <w:bookmarkStart w:id="87" w:name="_Toc400717076"/>
      <w:r>
        <w:rPr>
          <w:rFonts w:hint="eastAsia"/>
        </w:rPr>
        <w:lastRenderedPageBreak/>
        <w:t>波动率计算</w:t>
      </w:r>
      <w:r w:rsidRPr="00785286">
        <w:rPr>
          <w:rFonts w:hint="eastAsia"/>
        </w:rPr>
        <w:t>模块</w:t>
      </w:r>
      <w:r>
        <w:rPr>
          <w:rFonts w:hint="eastAsia"/>
        </w:rPr>
        <w:t>(</w:t>
      </w:r>
      <w:r>
        <w:rPr>
          <w:rFonts w:hint="eastAsia"/>
        </w:rPr>
        <w:t>行情服务器</w:t>
      </w:r>
      <w:r>
        <w:rPr>
          <w:rFonts w:hint="eastAsia"/>
        </w:rPr>
        <w:t>)</w:t>
      </w:r>
      <w:bookmarkEnd w:id="87"/>
    </w:p>
    <w:p w:rsidR="00287DDA" w:rsidRPr="00785286" w:rsidRDefault="00287DDA" w:rsidP="005E6330">
      <w:pPr>
        <w:pStyle w:val="2"/>
        <w:numPr>
          <w:ilvl w:val="0"/>
          <w:numId w:val="57"/>
        </w:numPr>
        <w:rPr>
          <w:b w:val="0"/>
          <w:sz w:val="28"/>
          <w:szCs w:val="28"/>
        </w:rPr>
      </w:pPr>
      <w:bookmarkStart w:id="88" w:name="_Toc400717077"/>
      <w:r w:rsidRPr="00785286">
        <w:rPr>
          <w:rFonts w:hint="eastAsia"/>
          <w:b w:val="0"/>
          <w:sz w:val="28"/>
          <w:szCs w:val="28"/>
        </w:rPr>
        <w:t>开发模式</w:t>
      </w:r>
      <w:bookmarkEnd w:id="88"/>
    </w:p>
    <w:p w:rsidR="00287DDA" w:rsidRDefault="00287DDA" w:rsidP="005E6330">
      <w:pPr>
        <w:pStyle w:val="a3"/>
        <w:numPr>
          <w:ilvl w:val="0"/>
          <w:numId w:val="58"/>
        </w:numPr>
        <w:ind w:firstLineChars="0"/>
      </w:pPr>
      <w:r>
        <w:rPr>
          <w:rFonts w:hint="eastAsia"/>
        </w:rPr>
        <w:t>在行情服务器中执行波动率计算</w:t>
      </w:r>
    </w:p>
    <w:p w:rsidR="0029746D" w:rsidRPr="0029746D" w:rsidRDefault="0029746D" w:rsidP="005E6330">
      <w:pPr>
        <w:pStyle w:val="2"/>
        <w:numPr>
          <w:ilvl w:val="0"/>
          <w:numId w:val="57"/>
        </w:numPr>
        <w:rPr>
          <w:b w:val="0"/>
          <w:sz w:val="28"/>
          <w:szCs w:val="28"/>
        </w:rPr>
      </w:pPr>
      <w:bookmarkStart w:id="89" w:name="_Toc400717078"/>
      <w:r w:rsidRPr="0029746D">
        <w:rPr>
          <w:rFonts w:hint="eastAsia"/>
          <w:b w:val="0"/>
          <w:sz w:val="28"/>
          <w:szCs w:val="28"/>
        </w:rPr>
        <w:t>功能描述</w:t>
      </w:r>
      <w:bookmarkEnd w:id="89"/>
    </w:p>
    <w:p w:rsidR="00287DDA" w:rsidRDefault="00287DDA" w:rsidP="005E6330">
      <w:pPr>
        <w:pStyle w:val="a3"/>
        <w:numPr>
          <w:ilvl w:val="0"/>
          <w:numId w:val="62"/>
        </w:numPr>
        <w:ind w:firstLineChars="0"/>
      </w:pPr>
      <w:r>
        <w:rPr>
          <w:rFonts w:hint="eastAsia"/>
        </w:rPr>
        <w:t>每个交易日，收到</w:t>
      </w:r>
      <w:r w:rsidR="0029746D">
        <w:rPr>
          <w:rFonts w:hint="eastAsia"/>
        </w:rPr>
        <w:t>每个合约的</w:t>
      </w:r>
      <w:r>
        <w:rPr>
          <w:rFonts w:hint="eastAsia"/>
        </w:rPr>
        <w:t>结算价后执行该合约的波动率计算</w:t>
      </w:r>
    </w:p>
    <w:p w:rsidR="0029746D" w:rsidRDefault="0029746D" w:rsidP="0029746D">
      <w:pPr>
        <w:pStyle w:val="a3"/>
        <w:ind w:left="1260" w:firstLineChars="0" w:firstLine="0"/>
      </w:pPr>
      <w:r>
        <w:rPr>
          <w:rFonts w:hint="eastAsia"/>
        </w:rPr>
        <w:t>分别计算</w:t>
      </w:r>
      <w:r>
        <w:rPr>
          <w:rFonts w:hint="eastAsia"/>
        </w:rPr>
        <w:t>20</w:t>
      </w:r>
      <w:r>
        <w:rPr>
          <w:rFonts w:hint="eastAsia"/>
        </w:rPr>
        <w:t>日历史波动率和</w:t>
      </w:r>
      <w:r>
        <w:rPr>
          <w:rFonts w:hint="eastAsia"/>
        </w:rPr>
        <w:t>60</w:t>
      </w:r>
      <w:r>
        <w:rPr>
          <w:rFonts w:hint="eastAsia"/>
        </w:rPr>
        <w:t>日历史波动率</w:t>
      </w:r>
    </w:p>
    <w:p w:rsidR="0029746D" w:rsidRDefault="0029746D" w:rsidP="005E6330">
      <w:pPr>
        <w:pStyle w:val="a3"/>
        <w:numPr>
          <w:ilvl w:val="0"/>
          <w:numId w:val="62"/>
        </w:numPr>
        <w:ind w:firstLineChars="0"/>
      </w:pPr>
      <w:r>
        <w:rPr>
          <w:rFonts w:hint="eastAsia"/>
        </w:rPr>
        <w:t>波动率保存到表中。</w:t>
      </w:r>
    </w:p>
    <w:p w:rsidR="0029746D" w:rsidRDefault="0029746D" w:rsidP="0029746D">
      <w:pPr>
        <w:pStyle w:val="a3"/>
        <w:ind w:left="1260" w:firstLineChars="0" w:firstLine="0"/>
      </w:pPr>
      <w:r>
        <w:rPr>
          <w:rFonts w:hint="eastAsia"/>
        </w:rPr>
        <w:t>历史波动率保存到</w:t>
      </w:r>
      <w:r w:rsidRPr="00CD4AD6">
        <w:t>Volatility</w:t>
      </w:r>
      <w:r>
        <w:rPr>
          <w:rFonts w:hint="eastAsia"/>
        </w:rPr>
        <w:t>-History</w:t>
      </w:r>
      <w:r>
        <w:rPr>
          <w:rFonts w:hint="eastAsia"/>
        </w:rPr>
        <w:t>表里</w:t>
      </w:r>
    </w:p>
    <w:p w:rsidR="0029746D" w:rsidRDefault="0029746D" w:rsidP="0029746D">
      <w:pPr>
        <w:pStyle w:val="a3"/>
        <w:ind w:left="1260" w:firstLineChars="0" w:firstLine="0"/>
      </w:pPr>
      <w:r>
        <w:rPr>
          <w:rFonts w:hint="eastAsia"/>
        </w:rPr>
        <w:t>表中包含如下字段：</w:t>
      </w:r>
    </w:p>
    <w:p w:rsidR="0029746D" w:rsidRDefault="0029746D" w:rsidP="005E6330">
      <w:pPr>
        <w:pStyle w:val="a3"/>
        <w:numPr>
          <w:ilvl w:val="0"/>
          <w:numId w:val="63"/>
        </w:numPr>
        <w:ind w:firstLineChars="0"/>
      </w:pPr>
      <w:r>
        <w:rPr>
          <w:rFonts w:hint="eastAsia"/>
        </w:rPr>
        <w:t>合约</w:t>
      </w:r>
      <w:r>
        <w:rPr>
          <w:rFonts w:hint="eastAsia"/>
        </w:rPr>
        <w:t>ID</w:t>
      </w:r>
    </w:p>
    <w:p w:rsidR="0029746D" w:rsidRDefault="0029746D" w:rsidP="005E6330">
      <w:pPr>
        <w:pStyle w:val="a3"/>
        <w:numPr>
          <w:ilvl w:val="0"/>
          <w:numId w:val="63"/>
        </w:numPr>
        <w:ind w:firstLineChars="0"/>
      </w:pPr>
      <w:r>
        <w:rPr>
          <w:rFonts w:hint="eastAsia"/>
        </w:rPr>
        <w:t>交易日</w:t>
      </w:r>
    </w:p>
    <w:p w:rsidR="0029746D" w:rsidRDefault="0029746D" w:rsidP="005E6330">
      <w:pPr>
        <w:pStyle w:val="a3"/>
        <w:numPr>
          <w:ilvl w:val="0"/>
          <w:numId w:val="63"/>
        </w:numPr>
        <w:ind w:firstLineChars="0"/>
      </w:pPr>
      <w:r>
        <w:rPr>
          <w:rFonts w:hint="eastAsia"/>
        </w:rPr>
        <w:t>20</w:t>
      </w:r>
      <w:r>
        <w:rPr>
          <w:rFonts w:hint="eastAsia"/>
        </w:rPr>
        <w:t>日波动率</w:t>
      </w:r>
    </w:p>
    <w:p w:rsidR="0029746D" w:rsidRDefault="0029746D" w:rsidP="005E6330">
      <w:pPr>
        <w:pStyle w:val="a3"/>
        <w:numPr>
          <w:ilvl w:val="0"/>
          <w:numId w:val="63"/>
        </w:numPr>
        <w:ind w:firstLineChars="0"/>
      </w:pPr>
      <w:r>
        <w:rPr>
          <w:rFonts w:hint="eastAsia"/>
        </w:rPr>
        <w:t>60</w:t>
      </w:r>
      <w:r>
        <w:rPr>
          <w:rFonts w:hint="eastAsia"/>
        </w:rPr>
        <w:t>日波动率</w:t>
      </w:r>
    </w:p>
    <w:p w:rsidR="0029746D" w:rsidRDefault="0029746D" w:rsidP="005E6330">
      <w:pPr>
        <w:pStyle w:val="a3"/>
        <w:numPr>
          <w:ilvl w:val="0"/>
          <w:numId w:val="63"/>
        </w:numPr>
        <w:ind w:firstLineChars="0"/>
      </w:pPr>
      <w:r>
        <w:rPr>
          <w:rFonts w:hint="eastAsia"/>
        </w:rPr>
        <w:t>插入时间</w:t>
      </w:r>
    </w:p>
    <w:p w:rsidR="0029746D" w:rsidRDefault="0029746D" w:rsidP="005E6330">
      <w:pPr>
        <w:pStyle w:val="a3"/>
        <w:numPr>
          <w:ilvl w:val="0"/>
          <w:numId w:val="63"/>
        </w:numPr>
        <w:ind w:firstLineChars="0"/>
      </w:pPr>
      <w:r>
        <w:rPr>
          <w:rFonts w:hint="eastAsia"/>
        </w:rPr>
        <w:t>其它需要的字段</w:t>
      </w:r>
    </w:p>
    <w:p w:rsidR="0029746D" w:rsidRPr="0029746D" w:rsidRDefault="0029746D" w:rsidP="0029746D">
      <w:pPr>
        <w:ind w:left="1260"/>
      </w:pPr>
      <w:r>
        <w:rPr>
          <w:rFonts w:hint="eastAsia"/>
        </w:rPr>
        <w:t>按合约和交易日进行排序</w:t>
      </w:r>
    </w:p>
    <w:p w:rsidR="00287DDA" w:rsidRDefault="00287DDA" w:rsidP="005E6330">
      <w:pPr>
        <w:pStyle w:val="a3"/>
        <w:numPr>
          <w:ilvl w:val="0"/>
          <w:numId w:val="62"/>
        </w:numPr>
        <w:ind w:firstLineChars="0"/>
      </w:pPr>
      <w:r>
        <w:rPr>
          <w:rFonts w:hint="eastAsia"/>
        </w:rPr>
        <w:t>提供波动率查询接口</w:t>
      </w:r>
    </w:p>
    <w:p w:rsidR="0029746D" w:rsidRDefault="0029746D" w:rsidP="0029746D">
      <w:pPr>
        <w:pStyle w:val="a3"/>
        <w:ind w:left="1260" w:firstLineChars="0" w:firstLine="0"/>
      </w:pPr>
      <w:r>
        <w:rPr>
          <w:rFonts w:hint="eastAsia"/>
        </w:rPr>
        <w:t>输入合约</w:t>
      </w:r>
      <w:r>
        <w:rPr>
          <w:rFonts w:hint="eastAsia"/>
        </w:rPr>
        <w:t>ID</w:t>
      </w:r>
      <w:r>
        <w:rPr>
          <w:rFonts w:hint="eastAsia"/>
        </w:rPr>
        <w:t>和交易日，输出</w:t>
      </w:r>
      <w:r>
        <w:rPr>
          <w:rFonts w:hint="eastAsia"/>
        </w:rPr>
        <w:t>20</w:t>
      </w:r>
      <w:r>
        <w:rPr>
          <w:rFonts w:hint="eastAsia"/>
        </w:rPr>
        <w:t>日波动率和</w:t>
      </w:r>
      <w:r>
        <w:rPr>
          <w:rFonts w:hint="eastAsia"/>
        </w:rPr>
        <w:t>60</w:t>
      </w:r>
      <w:r>
        <w:rPr>
          <w:rFonts w:hint="eastAsia"/>
        </w:rPr>
        <w:t>日波动率</w:t>
      </w:r>
    </w:p>
    <w:p w:rsidR="00287DDA" w:rsidRDefault="00287DDA" w:rsidP="005E6330">
      <w:pPr>
        <w:pStyle w:val="2"/>
        <w:numPr>
          <w:ilvl w:val="0"/>
          <w:numId w:val="57"/>
        </w:numPr>
        <w:rPr>
          <w:b w:val="0"/>
          <w:sz w:val="28"/>
          <w:szCs w:val="28"/>
        </w:rPr>
      </w:pPr>
      <w:bookmarkStart w:id="90" w:name="_Toc400717079"/>
      <w:r>
        <w:rPr>
          <w:rFonts w:hint="eastAsia"/>
          <w:b w:val="0"/>
          <w:sz w:val="28"/>
          <w:szCs w:val="28"/>
        </w:rPr>
        <w:t>N</w:t>
      </w:r>
      <w:r>
        <w:rPr>
          <w:rFonts w:hint="eastAsia"/>
          <w:b w:val="0"/>
          <w:sz w:val="28"/>
          <w:szCs w:val="28"/>
        </w:rPr>
        <w:t>日</w:t>
      </w:r>
      <w:r w:rsidRPr="00287DDA">
        <w:rPr>
          <w:rFonts w:hint="eastAsia"/>
          <w:b w:val="0"/>
          <w:sz w:val="28"/>
          <w:szCs w:val="28"/>
        </w:rPr>
        <w:t>历史波动率计算公式</w:t>
      </w:r>
      <w:bookmarkEnd w:id="90"/>
    </w:p>
    <w:p w:rsidR="00D23299" w:rsidRPr="00090DD7" w:rsidRDefault="00D23299" w:rsidP="005E6330">
      <w:pPr>
        <w:pStyle w:val="3"/>
        <w:numPr>
          <w:ilvl w:val="0"/>
          <w:numId w:val="59"/>
        </w:numPr>
        <w:spacing w:before="240" w:after="240" w:line="240" w:lineRule="auto"/>
        <w:rPr>
          <w:b w:val="0"/>
          <w:sz w:val="21"/>
          <w:szCs w:val="21"/>
        </w:rPr>
      </w:pPr>
      <w:bookmarkStart w:id="91" w:name="_Toc400717080"/>
      <w:r w:rsidRPr="00D23299">
        <w:rPr>
          <w:rFonts w:hint="eastAsia"/>
          <w:b w:val="0"/>
          <w:sz w:val="21"/>
          <w:szCs w:val="21"/>
        </w:rPr>
        <w:t>取当日以前</w:t>
      </w:r>
      <w:r w:rsidRPr="00D23299">
        <w:rPr>
          <w:rFonts w:hint="eastAsia"/>
          <w:b w:val="0"/>
          <w:sz w:val="21"/>
          <w:szCs w:val="21"/>
        </w:rPr>
        <w:t>N</w:t>
      </w:r>
      <w:r w:rsidRPr="00D23299">
        <w:rPr>
          <w:rFonts w:hint="eastAsia"/>
          <w:b w:val="0"/>
          <w:sz w:val="21"/>
          <w:szCs w:val="21"/>
        </w:rPr>
        <w:t>日的结算价</w:t>
      </w:r>
      <w:bookmarkEnd w:id="91"/>
    </w:p>
    <w:p w:rsidR="00287DDA" w:rsidRDefault="00287DDA" w:rsidP="00D23299">
      <w:pPr>
        <w:ind w:left="420" w:firstLine="420"/>
      </w:pPr>
      <w:r>
        <w:rPr>
          <w:rFonts w:hint="eastAsia"/>
        </w:rPr>
        <w:t>P</w:t>
      </w:r>
      <w:r w:rsidRPr="00D23299">
        <w:rPr>
          <w:rFonts w:hint="eastAsia"/>
          <w:vertAlign w:val="subscript"/>
        </w:rPr>
        <w:t>0</w:t>
      </w:r>
      <w:r>
        <w:rPr>
          <w:rFonts w:hint="eastAsia"/>
        </w:rPr>
        <w:t>,P</w:t>
      </w:r>
      <w:r w:rsidRPr="00D23299">
        <w:rPr>
          <w:rFonts w:hint="eastAsia"/>
          <w:vertAlign w:val="subscript"/>
        </w:rPr>
        <w:t>1</w:t>
      </w:r>
      <w:r>
        <w:rPr>
          <w:rFonts w:hint="eastAsia"/>
        </w:rPr>
        <w:t>,..</w:t>
      </w:r>
      <w:r w:rsidR="00D23299">
        <w:rPr>
          <w:rFonts w:hint="eastAsia"/>
        </w:rPr>
        <w:t>...</w:t>
      </w:r>
      <w:r>
        <w:rPr>
          <w:rFonts w:hint="eastAsia"/>
        </w:rPr>
        <w:t>.P</w:t>
      </w:r>
      <w:r w:rsidR="00D23299" w:rsidRPr="00D23299">
        <w:rPr>
          <w:rFonts w:hint="eastAsia"/>
          <w:vertAlign w:val="subscript"/>
        </w:rPr>
        <w:t>n</w:t>
      </w:r>
      <w:r w:rsidR="00D23299">
        <w:rPr>
          <w:rFonts w:hint="eastAsia"/>
        </w:rPr>
        <w:t>，</w:t>
      </w:r>
      <w:r w:rsidR="00D23299">
        <w:rPr>
          <w:rFonts w:hint="eastAsia"/>
        </w:rPr>
        <w:t>P</w:t>
      </w:r>
      <w:r w:rsidR="00D23299" w:rsidRPr="00D23299">
        <w:rPr>
          <w:rFonts w:hint="eastAsia"/>
          <w:vertAlign w:val="subscript"/>
        </w:rPr>
        <w:t>0</w:t>
      </w:r>
      <w:r w:rsidR="00D23299">
        <w:rPr>
          <w:rFonts w:hint="eastAsia"/>
        </w:rPr>
        <w:t>为当日结算价，</w:t>
      </w:r>
      <w:r w:rsidR="00D23299">
        <w:rPr>
          <w:rFonts w:hint="eastAsia"/>
        </w:rPr>
        <w:t>P</w:t>
      </w:r>
      <w:r w:rsidR="00D23299" w:rsidRPr="00D23299">
        <w:rPr>
          <w:rFonts w:hint="eastAsia"/>
          <w:vertAlign w:val="subscript"/>
        </w:rPr>
        <w:t>n</w:t>
      </w:r>
      <w:r w:rsidR="00D23299">
        <w:rPr>
          <w:rFonts w:hint="eastAsia"/>
        </w:rPr>
        <w:t>为前</w:t>
      </w:r>
      <w:r w:rsidR="00D23299">
        <w:rPr>
          <w:rFonts w:hint="eastAsia"/>
        </w:rPr>
        <w:t>n</w:t>
      </w:r>
      <w:r w:rsidR="00D23299">
        <w:rPr>
          <w:rFonts w:hint="eastAsia"/>
        </w:rPr>
        <w:t>日的结算价</w:t>
      </w:r>
    </w:p>
    <w:p w:rsidR="00D23299" w:rsidRPr="00D23299" w:rsidRDefault="00D23299" w:rsidP="005E6330">
      <w:pPr>
        <w:pStyle w:val="3"/>
        <w:numPr>
          <w:ilvl w:val="0"/>
          <w:numId w:val="59"/>
        </w:numPr>
        <w:spacing w:before="240" w:after="240" w:line="240" w:lineRule="auto"/>
        <w:rPr>
          <w:b w:val="0"/>
          <w:sz w:val="21"/>
          <w:szCs w:val="21"/>
        </w:rPr>
      </w:pPr>
      <w:bookmarkStart w:id="92" w:name="_Toc400717081"/>
      <w:r w:rsidRPr="00D23299">
        <w:rPr>
          <w:rFonts w:hint="eastAsia"/>
          <w:b w:val="0"/>
          <w:sz w:val="21"/>
          <w:szCs w:val="21"/>
        </w:rPr>
        <w:t>计算相邻时间段的价格变化值</w:t>
      </w:r>
      <w:bookmarkEnd w:id="92"/>
    </w:p>
    <w:p w:rsidR="00D23299" w:rsidRDefault="00D23299" w:rsidP="005E6330">
      <w:pPr>
        <w:pStyle w:val="a3"/>
        <w:numPr>
          <w:ilvl w:val="0"/>
          <w:numId w:val="60"/>
        </w:numPr>
        <w:ind w:firstLineChars="0"/>
      </w:pPr>
      <w:r>
        <w:rPr>
          <w:rFonts w:hint="eastAsia"/>
        </w:rPr>
        <w:t>对数价格变动法</w:t>
      </w:r>
    </w:p>
    <w:p w:rsidR="00D23299" w:rsidRDefault="00D23299" w:rsidP="00D23299">
      <w:pPr>
        <w:pStyle w:val="a3"/>
        <w:ind w:left="1260" w:firstLineChars="0" w:firstLine="0"/>
      </w:pPr>
      <w:r w:rsidRPr="00D23299">
        <w:rPr>
          <w:rFonts w:hint="eastAsia"/>
          <w:noProof/>
        </w:rPr>
        <w:drawing>
          <wp:inline distT="0" distB="0" distL="0" distR="0">
            <wp:extent cx="1690481" cy="395912"/>
            <wp:effectExtent l="19050" t="0" r="4969" b="0"/>
            <wp:docPr id="9" name="图片 5" descr="波动率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波动率计算"/>
                    <pic:cNvPicPr>
                      <a:picLocks noChangeAspect="1" noChangeArrowheads="1"/>
                    </pic:cNvPicPr>
                  </pic:nvPicPr>
                  <pic:blipFill>
                    <a:blip r:embed="rId63" cstate="print"/>
                    <a:srcRect/>
                    <a:stretch>
                      <a:fillRect/>
                    </a:stretch>
                  </pic:blipFill>
                  <pic:spPr bwMode="auto">
                    <a:xfrm>
                      <a:off x="0" y="0"/>
                      <a:ext cx="1704680" cy="399237"/>
                    </a:xfrm>
                    <a:prstGeom prst="rect">
                      <a:avLst/>
                    </a:prstGeom>
                    <a:noFill/>
                    <a:ln w="9525">
                      <a:noFill/>
                      <a:miter lim="800000"/>
                      <a:headEnd/>
                      <a:tailEnd/>
                    </a:ln>
                  </pic:spPr>
                </pic:pic>
              </a:graphicData>
            </a:graphic>
          </wp:inline>
        </w:drawing>
      </w:r>
    </w:p>
    <w:p w:rsidR="00D23299" w:rsidRDefault="00D23299" w:rsidP="005E6330">
      <w:pPr>
        <w:pStyle w:val="a3"/>
        <w:numPr>
          <w:ilvl w:val="0"/>
          <w:numId w:val="60"/>
        </w:numPr>
        <w:ind w:firstLineChars="0"/>
      </w:pPr>
      <w:r>
        <w:rPr>
          <w:rFonts w:hint="eastAsia"/>
        </w:rPr>
        <w:t>百分比价格变动法</w:t>
      </w:r>
    </w:p>
    <w:p w:rsidR="00D23299" w:rsidRDefault="00D23299" w:rsidP="00D23299">
      <w:pPr>
        <w:pStyle w:val="a3"/>
        <w:ind w:left="1260" w:firstLineChars="0" w:firstLine="0"/>
      </w:pPr>
      <w:r w:rsidRPr="00D23299">
        <w:rPr>
          <w:rFonts w:hint="eastAsia"/>
          <w:noProof/>
        </w:rPr>
        <w:drawing>
          <wp:inline distT="0" distB="0" distL="0" distR="0">
            <wp:extent cx="1475795" cy="437266"/>
            <wp:effectExtent l="19050" t="0" r="0" b="0"/>
            <wp:docPr id="22" name="图片 4" descr="波动率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波动率计算"/>
                    <pic:cNvPicPr>
                      <a:picLocks noChangeAspect="1" noChangeArrowheads="1"/>
                    </pic:cNvPicPr>
                  </pic:nvPicPr>
                  <pic:blipFill>
                    <a:blip r:embed="rId64" cstate="print"/>
                    <a:srcRect/>
                    <a:stretch>
                      <a:fillRect/>
                    </a:stretch>
                  </pic:blipFill>
                  <pic:spPr bwMode="auto">
                    <a:xfrm>
                      <a:off x="0" y="0"/>
                      <a:ext cx="1491181" cy="441825"/>
                    </a:xfrm>
                    <a:prstGeom prst="rect">
                      <a:avLst/>
                    </a:prstGeom>
                    <a:noFill/>
                    <a:ln w="9525">
                      <a:noFill/>
                      <a:miter lim="800000"/>
                      <a:headEnd/>
                      <a:tailEnd/>
                    </a:ln>
                  </pic:spPr>
                </pic:pic>
              </a:graphicData>
            </a:graphic>
          </wp:inline>
        </w:drawing>
      </w:r>
    </w:p>
    <w:p w:rsidR="00D23299" w:rsidRDefault="00D23299" w:rsidP="005E6330">
      <w:pPr>
        <w:pStyle w:val="a3"/>
        <w:numPr>
          <w:ilvl w:val="0"/>
          <w:numId w:val="60"/>
        </w:numPr>
        <w:ind w:firstLineChars="0"/>
      </w:pPr>
      <w:r>
        <w:rPr>
          <w:rFonts w:hint="eastAsia"/>
        </w:rPr>
        <w:t>得到</w:t>
      </w:r>
      <w:r>
        <w:rPr>
          <w:rFonts w:hint="eastAsia"/>
        </w:rPr>
        <w:t>X</w:t>
      </w:r>
      <w:r w:rsidRPr="00F55F7A">
        <w:rPr>
          <w:rFonts w:hint="eastAsia"/>
          <w:vertAlign w:val="subscript"/>
        </w:rPr>
        <w:t>0</w:t>
      </w:r>
      <w:r>
        <w:rPr>
          <w:rFonts w:hint="eastAsia"/>
        </w:rPr>
        <w:t>,X</w:t>
      </w:r>
      <w:r w:rsidRPr="00F55F7A">
        <w:rPr>
          <w:rFonts w:hint="eastAsia"/>
          <w:vertAlign w:val="subscript"/>
        </w:rPr>
        <w:t>1</w:t>
      </w:r>
      <w:r>
        <w:rPr>
          <w:rFonts w:hint="eastAsia"/>
        </w:rPr>
        <w:t>,......X</w:t>
      </w:r>
      <w:r w:rsidRPr="00F55F7A">
        <w:rPr>
          <w:rFonts w:hint="eastAsia"/>
          <w:vertAlign w:val="subscript"/>
        </w:rPr>
        <w:t>n-1</w:t>
      </w:r>
      <w:r w:rsidRPr="00D23299">
        <w:rPr>
          <w:rFonts w:hint="eastAsia"/>
        </w:rPr>
        <w:t xml:space="preserve"> </w:t>
      </w:r>
    </w:p>
    <w:p w:rsidR="00D23299" w:rsidRPr="00D23299" w:rsidRDefault="00D23299" w:rsidP="005E6330">
      <w:pPr>
        <w:pStyle w:val="a3"/>
        <w:numPr>
          <w:ilvl w:val="0"/>
          <w:numId w:val="60"/>
        </w:numPr>
        <w:ind w:firstLineChars="0"/>
      </w:pPr>
      <w:r>
        <w:rPr>
          <w:rFonts w:hint="eastAsia"/>
        </w:rPr>
        <w:t>两种计算方法都要实现。最后选用其中一种。</w:t>
      </w:r>
    </w:p>
    <w:p w:rsidR="00D23299" w:rsidRPr="00D23299" w:rsidRDefault="00D23299" w:rsidP="005E6330">
      <w:pPr>
        <w:pStyle w:val="3"/>
        <w:numPr>
          <w:ilvl w:val="0"/>
          <w:numId w:val="59"/>
        </w:numPr>
        <w:spacing w:before="240" w:after="240" w:line="240" w:lineRule="auto"/>
        <w:rPr>
          <w:b w:val="0"/>
          <w:sz w:val="21"/>
          <w:szCs w:val="21"/>
        </w:rPr>
      </w:pPr>
      <w:bookmarkStart w:id="93" w:name="_Toc400717082"/>
      <w:r w:rsidRPr="00D23299">
        <w:rPr>
          <w:rFonts w:hint="eastAsia"/>
          <w:b w:val="0"/>
          <w:sz w:val="21"/>
          <w:szCs w:val="21"/>
        </w:rPr>
        <w:lastRenderedPageBreak/>
        <w:t>计算历史波动率</w:t>
      </w:r>
      <w:bookmarkEnd w:id="93"/>
    </w:p>
    <w:p w:rsidR="00CD4AD6" w:rsidRPr="00CD4AD6" w:rsidRDefault="00CD4AD6" w:rsidP="005E6330">
      <w:pPr>
        <w:pStyle w:val="a3"/>
        <w:numPr>
          <w:ilvl w:val="0"/>
          <w:numId w:val="61"/>
        </w:numPr>
        <w:ind w:firstLineChars="0"/>
      </w:pPr>
      <w:r>
        <w:rPr>
          <w:rFonts w:hint="eastAsia"/>
        </w:rPr>
        <w:t>计算均值</w:t>
      </w:r>
      <w:r w:rsidRPr="00CD4AD6">
        <w:t>μ</w:t>
      </w:r>
    </w:p>
    <w:p w:rsidR="00CD4AD6" w:rsidRDefault="00CD4AD6" w:rsidP="00D23299">
      <w:pPr>
        <w:pStyle w:val="a3"/>
        <w:ind w:left="1260" w:firstLineChars="0" w:firstLine="0"/>
      </w:pPr>
      <w:r>
        <w:rPr>
          <w:rFonts w:hint="eastAsia"/>
          <w:noProof/>
          <w:color w:val="333333"/>
        </w:rPr>
        <w:drawing>
          <wp:inline distT="0" distB="0" distL="0" distR="0">
            <wp:extent cx="885825" cy="581025"/>
            <wp:effectExtent l="19050" t="0" r="952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885825" cy="581025"/>
                    </a:xfrm>
                    <a:prstGeom prst="rect">
                      <a:avLst/>
                    </a:prstGeom>
                    <a:noFill/>
                    <a:ln w="9525">
                      <a:noFill/>
                      <a:miter lim="800000"/>
                      <a:headEnd/>
                      <a:tailEnd/>
                    </a:ln>
                  </pic:spPr>
                </pic:pic>
              </a:graphicData>
            </a:graphic>
          </wp:inline>
        </w:drawing>
      </w:r>
    </w:p>
    <w:p w:rsidR="00D23299" w:rsidRPr="00D23299" w:rsidRDefault="00CD4AD6" w:rsidP="005E6330">
      <w:pPr>
        <w:pStyle w:val="a3"/>
        <w:numPr>
          <w:ilvl w:val="0"/>
          <w:numId w:val="61"/>
        </w:numPr>
        <w:ind w:firstLineChars="0"/>
      </w:pPr>
      <w:r>
        <w:rPr>
          <w:rFonts w:hint="eastAsia"/>
        </w:rPr>
        <w:t>计算</w:t>
      </w:r>
      <w:r w:rsidRPr="00CD4AD6">
        <w:t>价格变化值的标准差</w:t>
      </w:r>
      <w:r w:rsidRPr="00CD4AD6">
        <w:t>σ</w:t>
      </w:r>
    </w:p>
    <w:p w:rsidR="00CD4AD6" w:rsidRPr="00CD4AD6" w:rsidRDefault="00CD4AD6" w:rsidP="00CD4AD6">
      <w:pPr>
        <w:widowControl/>
        <w:shd w:val="clear" w:color="auto" w:fill="FFFFFF"/>
        <w:spacing w:line="360" w:lineRule="atLeast"/>
        <w:ind w:leftChars="600" w:left="1260"/>
        <w:jc w:val="left"/>
        <w:rPr>
          <w:rFonts w:ascii="宋体" w:eastAsia="宋体" w:hAnsi="宋体" w:cs="宋体"/>
          <w:color w:val="333333"/>
          <w:kern w:val="0"/>
          <w:sz w:val="24"/>
          <w:szCs w:val="24"/>
        </w:rPr>
      </w:pPr>
      <w:r>
        <w:rPr>
          <w:rFonts w:ascii="宋体" w:eastAsia="宋体" w:hAnsi="宋体" w:cs="宋体"/>
          <w:noProof/>
          <w:color w:val="333333"/>
          <w:kern w:val="0"/>
          <w:sz w:val="24"/>
          <w:szCs w:val="24"/>
        </w:rPr>
        <w:drawing>
          <wp:inline distT="0" distB="0" distL="0" distR="0">
            <wp:extent cx="1514475" cy="695325"/>
            <wp:effectExtent l="19050" t="0" r="9525"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1514475" cy="695325"/>
                    </a:xfrm>
                    <a:prstGeom prst="rect">
                      <a:avLst/>
                    </a:prstGeom>
                    <a:noFill/>
                    <a:ln w="9525">
                      <a:noFill/>
                      <a:miter lim="800000"/>
                      <a:headEnd/>
                      <a:tailEnd/>
                    </a:ln>
                  </pic:spPr>
                </pic:pic>
              </a:graphicData>
            </a:graphic>
          </wp:inline>
        </w:drawing>
      </w:r>
    </w:p>
    <w:p w:rsidR="00CD4AD6" w:rsidRPr="00CD4AD6" w:rsidRDefault="00CD4AD6" w:rsidP="005E6330">
      <w:pPr>
        <w:pStyle w:val="a3"/>
        <w:numPr>
          <w:ilvl w:val="0"/>
          <w:numId w:val="61"/>
        </w:numPr>
        <w:ind w:firstLineChars="0"/>
      </w:pPr>
      <w:r w:rsidRPr="00CD4AD6">
        <w:rPr>
          <w:rFonts w:hint="eastAsia"/>
        </w:rPr>
        <w:t>计算年化波动率</w:t>
      </w:r>
      <w:r w:rsidRPr="00CD4AD6">
        <w:t>Volatility</w:t>
      </w:r>
    </w:p>
    <w:p w:rsidR="00D23299" w:rsidRDefault="00CD4AD6" w:rsidP="00CD4AD6">
      <w:pPr>
        <w:ind w:left="1260"/>
      </w:pPr>
      <w:r w:rsidRPr="00CD4AD6">
        <w:t>Volatility</w:t>
      </w:r>
      <w:r>
        <w:rPr>
          <w:rFonts w:hint="eastAsia"/>
        </w:rPr>
        <w:t>=</w:t>
      </w:r>
      <w:r w:rsidRPr="00CD4AD6">
        <w:t>σ</w:t>
      </w:r>
      <w:r>
        <w:rPr>
          <w:rFonts w:hint="eastAsia"/>
        </w:rPr>
        <w:t>*sqrt(250)</w:t>
      </w:r>
    </w:p>
    <w:p w:rsidR="00517619" w:rsidRPr="00517619" w:rsidRDefault="00517619" w:rsidP="005E6330">
      <w:pPr>
        <w:pStyle w:val="3"/>
        <w:numPr>
          <w:ilvl w:val="0"/>
          <w:numId w:val="59"/>
        </w:numPr>
        <w:spacing w:before="240" w:after="240" w:line="240" w:lineRule="auto"/>
        <w:rPr>
          <w:b w:val="0"/>
          <w:sz w:val="21"/>
          <w:szCs w:val="21"/>
        </w:rPr>
      </w:pPr>
      <w:bookmarkStart w:id="94" w:name="_Toc400717083"/>
      <w:r w:rsidRPr="00517619">
        <w:rPr>
          <w:rFonts w:hint="eastAsia"/>
          <w:b w:val="0"/>
          <w:sz w:val="21"/>
          <w:szCs w:val="21"/>
        </w:rPr>
        <w:t>备注</w:t>
      </w:r>
      <w:bookmarkEnd w:id="94"/>
    </w:p>
    <w:p w:rsidR="00517619" w:rsidRDefault="00517619" w:rsidP="005E6330">
      <w:pPr>
        <w:pStyle w:val="a3"/>
        <w:numPr>
          <w:ilvl w:val="0"/>
          <w:numId w:val="64"/>
        </w:numPr>
        <w:ind w:firstLineChars="0"/>
      </w:pPr>
      <w:r>
        <w:rPr>
          <w:rFonts w:hint="eastAsia"/>
        </w:rPr>
        <w:t>如果合约过往交易日</w:t>
      </w:r>
      <w:r w:rsidR="00061807">
        <w:rPr>
          <w:rFonts w:hint="eastAsia"/>
        </w:rPr>
        <w:t>数量</w:t>
      </w:r>
      <w:r>
        <w:rPr>
          <w:rFonts w:hint="eastAsia"/>
        </w:rPr>
        <w:t>&lt;N,</w:t>
      </w:r>
      <w:r>
        <w:rPr>
          <w:rFonts w:hint="eastAsia"/>
        </w:rPr>
        <w:t>则按实际交易日的数量进行计算</w:t>
      </w:r>
    </w:p>
    <w:p w:rsidR="00CD4AD6" w:rsidRDefault="00CD4AD6" w:rsidP="00287DDA"/>
    <w:p w:rsidR="00D30C51" w:rsidRDefault="00D30C51">
      <w:pPr>
        <w:widowControl/>
        <w:jc w:val="left"/>
        <w:rPr>
          <w:b/>
          <w:bCs/>
          <w:kern w:val="44"/>
          <w:sz w:val="44"/>
          <w:szCs w:val="44"/>
        </w:rPr>
      </w:pPr>
      <w:r>
        <w:br w:type="page"/>
      </w:r>
    </w:p>
    <w:p w:rsidR="00D30C51" w:rsidRDefault="00D30C51" w:rsidP="00D30C51">
      <w:pPr>
        <w:pStyle w:val="1"/>
        <w:numPr>
          <w:ilvl w:val="0"/>
          <w:numId w:val="7"/>
        </w:numPr>
      </w:pPr>
      <w:r>
        <w:rPr>
          <w:rFonts w:hint="eastAsia"/>
        </w:rPr>
        <w:lastRenderedPageBreak/>
        <w:t>期权</w:t>
      </w:r>
      <w:r w:rsidR="00F74A34">
        <w:rPr>
          <w:rFonts w:hint="eastAsia"/>
        </w:rPr>
        <w:t>询价及</w:t>
      </w:r>
      <w:r>
        <w:rPr>
          <w:rFonts w:hint="eastAsia"/>
        </w:rPr>
        <w:t>执行功能</w:t>
      </w:r>
      <w:r>
        <w:rPr>
          <w:rFonts w:hint="eastAsia"/>
        </w:rPr>
        <w:t>(</w:t>
      </w:r>
      <w:r>
        <w:rPr>
          <w:rFonts w:hint="eastAsia"/>
        </w:rPr>
        <w:t>行权</w:t>
      </w:r>
      <w:r>
        <w:rPr>
          <w:rFonts w:hint="eastAsia"/>
        </w:rPr>
        <w:t>/</w:t>
      </w:r>
      <w:r>
        <w:rPr>
          <w:rFonts w:hint="eastAsia"/>
        </w:rPr>
        <w:t>弃权</w:t>
      </w:r>
      <w:r>
        <w:rPr>
          <w:rFonts w:hint="eastAsia"/>
        </w:rPr>
        <w:t>)</w:t>
      </w:r>
    </w:p>
    <w:p w:rsidR="00D30C51" w:rsidRPr="00D30C51" w:rsidRDefault="00D30C51" w:rsidP="005E6330">
      <w:pPr>
        <w:pStyle w:val="2"/>
        <w:numPr>
          <w:ilvl w:val="0"/>
          <w:numId w:val="66"/>
        </w:numPr>
        <w:rPr>
          <w:b w:val="0"/>
          <w:sz w:val="28"/>
          <w:szCs w:val="28"/>
        </w:rPr>
      </w:pPr>
      <w:r w:rsidRPr="00D30C51">
        <w:rPr>
          <w:rFonts w:hint="eastAsia"/>
          <w:b w:val="0"/>
          <w:sz w:val="28"/>
          <w:szCs w:val="28"/>
        </w:rPr>
        <w:t>RunMode</w:t>
      </w:r>
      <w:r w:rsidRPr="00D30C51">
        <w:rPr>
          <w:rFonts w:hint="eastAsia"/>
          <w:b w:val="0"/>
          <w:sz w:val="28"/>
          <w:szCs w:val="28"/>
        </w:rPr>
        <w:t>约定</w:t>
      </w:r>
    </w:p>
    <w:p w:rsidR="00D30C51" w:rsidRDefault="00D30C51" w:rsidP="005E6330">
      <w:pPr>
        <w:pStyle w:val="a3"/>
        <w:numPr>
          <w:ilvl w:val="0"/>
          <w:numId w:val="67"/>
        </w:numPr>
        <w:ind w:firstLineChars="0"/>
      </w:pPr>
      <w:r>
        <w:rPr>
          <w:rFonts w:hint="eastAsia"/>
        </w:rPr>
        <w:t>RunMode==2/3</w:t>
      </w:r>
      <w:r>
        <w:rPr>
          <w:rFonts w:hint="eastAsia"/>
        </w:rPr>
        <w:t>时，</w:t>
      </w:r>
      <w:r>
        <w:rPr>
          <w:rFonts w:hint="eastAsia"/>
        </w:rPr>
        <w:t>FastTrader</w:t>
      </w:r>
      <w:r>
        <w:rPr>
          <w:rFonts w:hint="eastAsia"/>
        </w:rPr>
        <w:t>提供本节描述的功能</w:t>
      </w:r>
    </w:p>
    <w:p w:rsidR="00D30C51" w:rsidRPr="00D23299" w:rsidRDefault="00D30C51" w:rsidP="005E6330">
      <w:pPr>
        <w:pStyle w:val="a3"/>
        <w:numPr>
          <w:ilvl w:val="0"/>
          <w:numId w:val="67"/>
        </w:numPr>
        <w:ind w:firstLineChars="0"/>
      </w:pPr>
      <w:r>
        <w:rPr>
          <w:rFonts w:hint="eastAsia"/>
        </w:rPr>
        <w:t>RunMode==1</w:t>
      </w:r>
      <w:r>
        <w:rPr>
          <w:rFonts w:hint="eastAsia"/>
        </w:rPr>
        <w:t>时，</w:t>
      </w:r>
      <w:r>
        <w:rPr>
          <w:rFonts w:hint="eastAsia"/>
        </w:rPr>
        <w:t>FastTrader</w:t>
      </w:r>
      <w:r>
        <w:rPr>
          <w:rFonts w:hint="eastAsia"/>
        </w:rPr>
        <w:t>不提供</w:t>
      </w:r>
      <w:r w:rsidR="00F74A34">
        <w:rPr>
          <w:rFonts w:hint="eastAsia"/>
        </w:rPr>
        <w:t>本节描述的</w:t>
      </w:r>
      <w:r>
        <w:rPr>
          <w:rFonts w:hint="eastAsia"/>
        </w:rPr>
        <w:t>功能，并且不显示相关模块</w:t>
      </w:r>
    </w:p>
    <w:p w:rsidR="00F00C8D" w:rsidRDefault="00F00C8D" w:rsidP="00F00C8D">
      <w:pPr>
        <w:pStyle w:val="2"/>
        <w:numPr>
          <w:ilvl w:val="0"/>
          <w:numId w:val="66"/>
        </w:numPr>
        <w:rPr>
          <w:b w:val="0"/>
          <w:sz w:val="28"/>
          <w:szCs w:val="28"/>
        </w:rPr>
      </w:pPr>
      <w:r>
        <w:rPr>
          <w:rFonts w:hint="eastAsia"/>
          <w:b w:val="0"/>
          <w:sz w:val="28"/>
          <w:szCs w:val="28"/>
        </w:rPr>
        <w:t>主窗口中增加【期权】菜单</w:t>
      </w:r>
    </w:p>
    <w:p w:rsidR="00F00C8D" w:rsidRDefault="00F00C8D" w:rsidP="00F00C8D">
      <w:pPr>
        <w:pStyle w:val="a3"/>
        <w:numPr>
          <w:ilvl w:val="0"/>
          <w:numId w:val="68"/>
        </w:numPr>
        <w:ind w:firstLineChars="0"/>
      </w:pPr>
      <w:r>
        <w:rPr>
          <w:rFonts w:hint="eastAsia"/>
        </w:rPr>
        <w:t>在主窗口菜单系统中增加【期权】菜单，包含如下菜单项：</w:t>
      </w:r>
    </w:p>
    <w:p w:rsidR="00F00C8D" w:rsidRDefault="00F00C8D" w:rsidP="00F00C8D">
      <w:pPr>
        <w:pStyle w:val="a3"/>
        <w:numPr>
          <w:ilvl w:val="0"/>
          <w:numId w:val="69"/>
        </w:numPr>
        <w:ind w:firstLineChars="0"/>
      </w:pPr>
      <w:r>
        <w:rPr>
          <w:rFonts w:hint="eastAsia"/>
        </w:rPr>
        <w:t>询价</w:t>
      </w:r>
    </w:p>
    <w:p w:rsidR="00F00C8D" w:rsidRDefault="00F00C8D" w:rsidP="00F00C8D">
      <w:pPr>
        <w:pStyle w:val="a3"/>
        <w:numPr>
          <w:ilvl w:val="0"/>
          <w:numId w:val="69"/>
        </w:numPr>
        <w:ind w:firstLineChars="0"/>
      </w:pPr>
      <w:r>
        <w:rPr>
          <w:rFonts w:hint="eastAsia"/>
        </w:rPr>
        <w:t>查询执行</w:t>
      </w:r>
    </w:p>
    <w:p w:rsidR="00F00C8D" w:rsidRPr="00F00C8D" w:rsidRDefault="00F00C8D" w:rsidP="00F00C8D">
      <w:pPr>
        <w:pStyle w:val="a3"/>
        <w:numPr>
          <w:ilvl w:val="0"/>
          <w:numId w:val="68"/>
        </w:numPr>
        <w:ind w:firstLineChars="0"/>
      </w:pPr>
      <w:r>
        <w:rPr>
          <w:rFonts w:hint="eastAsia"/>
        </w:rPr>
        <w:t>RunMode==1</w:t>
      </w:r>
      <w:r>
        <w:rPr>
          <w:rFonts w:hint="eastAsia"/>
        </w:rPr>
        <w:t>时，隐藏【期权】菜单</w:t>
      </w:r>
    </w:p>
    <w:p w:rsidR="00287DDA" w:rsidRDefault="00F00C8D" w:rsidP="00F00C8D">
      <w:pPr>
        <w:pStyle w:val="2"/>
        <w:numPr>
          <w:ilvl w:val="0"/>
          <w:numId w:val="66"/>
        </w:numPr>
        <w:rPr>
          <w:b w:val="0"/>
          <w:sz w:val="28"/>
          <w:szCs w:val="28"/>
        </w:rPr>
      </w:pPr>
      <w:r w:rsidRPr="00F00C8D">
        <w:rPr>
          <w:rFonts w:hint="eastAsia"/>
          <w:b w:val="0"/>
          <w:sz w:val="28"/>
          <w:szCs w:val="28"/>
        </w:rPr>
        <w:t>询价</w:t>
      </w:r>
    </w:p>
    <w:p w:rsidR="00F00C8D" w:rsidRDefault="00F00C8D" w:rsidP="00F00C8D">
      <w:pPr>
        <w:pStyle w:val="a3"/>
        <w:numPr>
          <w:ilvl w:val="0"/>
          <w:numId w:val="70"/>
        </w:numPr>
        <w:ind w:firstLineChars="0"/>
      </w:pPr>
      <w:r>
        <w:rPr>
          <w:rFonts w:hint="eastAsia"/>
        </w:rPr>
        <w:t>点击</w:t>
      </w:r>
      <w:r w:rsidR="00A06606">
        <w:rPr>
          <w:rFonts w:hint="eastAsia"/>
        </w:rPr>
        <w:t>主菜单【期权】</w:t>
      </w:r>
      <w:r w:rsidR="00A06606">
        <w:rPr>
          <w:rFonts w:hint="eastAsia"/>
        </w:rPr>
        <w:t>-</w:t>
      </w:r>
      <w:r>
        <w:rPr>
          <w:rFonts w:hint="eastAsia"/>
        </w:rPr>
        <w:t>【询价】菜单项时，打开【期权询价】对话框</w:t>
      </w:r>
    </w:p>
    <w:p w:rsidR="00F00C8D" w:rsidRDefault="00F00C8D" w:rsidP="00F00C8D">
      <w:pPr>
        <w:pStyle w:val="a3"/>
        <w:numPr>
          <w:ilvl w:val="0"/>
          <w:numId w:val="70"/>
        </w:numPr>
        <w:ind w:firstLineChars="0"/>
      </w:pPr>
      <w:r>
        <w:rPr>
          <w:rFonts w:hint="eastAsia"/>
        </w:rPr>
        <w:t>【期权询价】对话框中包含如下内容</w:t>
      </w:r>
      <w:r w:rsidR="00A06606">
        <w:rPr>
          <w:rFonts w:hint="eastAsia"/>
        </w:rPr>
        <w:t>：</w:t>
      </w:r>
    </w:p>
    <w:p w:rsidR="00F00C8D" w:rsidRDefault="00F00C8D" w:rsidP="00F00C8D">
      <w:pPr>
        <w:pStyle w:val="a3"/>
        <w:numPr>
          <w:ilvl w:val="0"/>
          <w:numId w:val="71"/>
        </w:numPr>
        <w:ind w:firstLineChars="0"/>
      </w:pPr>
      <w:r>
        <w:rPr>
          <w:rFonts w:hint="eastAsia"/>
        </w:rPr>
        <w:t>期权合约选择</w:t>
      </w:r>
    </w:p>
    <w:p w:rsidR="00F00C8D" w:rsidRDefault="004F4577" w:rsidP="00F00C8D">
      <w:pPr>
        <w:pStyle w:val="a3"/>
        <w:ind w:left="1260" w:firstLineChars="0" w:firstLine="0"/>
      </w:pPr>
      <w:r>
        <w:rPr>
          <w:rFonts w:hint="eastAsia"/>
        </w:rPr>
        <w:t>用类似于多级菜单的方式</w:t>
      </w:r>
      <w:r w:rsidR="00F00C8D">
        <w:rPr>
          <w:rFonts w:hint="eastAsia"/>
        </w:rPr>
        <w:t>选择</w:t>
      </w:r>
      <w:r>
        <w:rPr>
          <w:rFonts w:hint="eastAsia"/>
        </w:rPr>
        <w:t>期权合约</w:t>
      </w:r>
      <w:r w:rsidR="00F00C8D">
        <w:rPr>
          <w:rFonts w:hint="eastAsia"/>
        </w:rPr>
        <w:t>：</w:t>
      </w:r>
    </w:p>
    <w:p w:rsidR="00C45F87" w:rsidRDefault="00C45F87" w:rsidP="00F00C8D">
      <w:pPr>
        <w:pStyle w:val="a3"/>
        <w:ind w:left="1260" w:firstLineChars="0" w:firstLine="0"/>
      </w:pPr>
      <w:r w:rsidRPr="00C45F87">
        <w:rPr>
          <w:rFonts w:hint="eastAsia"/>
        </w:rPr>
        <w:t>交易所</w:t>
      </w:r>
      <w:r w:rsidRPr="00C45F87">
        <w:t>-&gt;</w:t>
      </w:r>
      <w:r w:rsidRPr="00C45F87">
        <w:rPr>
          <w:rFonts w:hint="eastAsia"/>
        </w:rPr>
        <w:t>标的物品种</w:t>
      </w:r>
      <w:r w:rsidRPr="00C45F87">
        <w:t>-&gt;</w:t>
      </w:r>
      <w:r w:rsidRPr="00C45F87">
        <w:rPr>
          <w:rFonts w:hint="eastAsia"/>
        </w:rPr>
        <w:t>标的物合约</w:t>
      </w:r>
      <w:r w:rsidRPr="00C45F87">
        <w:t>-&gt;</w:t>
      </w:r>
      <w:r w:rsidRPr="00C45F87">
        <w:rPr>
          <w:rFonts w:hint="eastAsia"/>
        </w:rPr>
        <w:t>看涨期权</w:t>
      </w:r>
      <w:r w:rsidRPr="00C45F87">
        <w:t>/</w:t>
      </w:r>
      <w:r w:rsidRPr="00C45F87">
        <w:rPr>
          <w:rFonts w:hint="eastAsia"/>
        </w:rPr>
        <w:t>看跌期权</w:t>
      </w:r>
      <w:r w:rsidRPr="00C45F87">
        <w:t>-&gt;</w:t>
      </w:r>
      <w:r w:rsidRPr="00C45F87">
        <w:rPr>
          <w:rFonts w:hint="eastAsia"/>
        </w:rPr>
        <w:t>期权合约</w:t>
      </w:r>
    </w:p>
    <w:p w:rsidR="00F00C8D" w:rsidRDefault="004F4577" w:rsidP="00F00C8D">
      <w:pPr>
        <w:pStyle w:val="a3"/>
        <w:ind w:left="1260" w:firstLineChars="0" w:firstLine="0"/>
      </w:pPr>
      <w:r>
        <w:rPr>
          <w:rFonts w:hint="eastAsia"/>
        </w:rPr>
        <w:t>选择后，将期权合约显示在界面上。</w:t>
      </w:r>
    </w:p>
    <w:p w:rsidR="004F4577" w:rsidRDefault="004F4577" w:rsidP="004F4577">
      <w:pPr>
        <w:pStyle w:val="a3"/>
        <w:numPr>
          <w:ilvl w:val="0"/>
          <w:numId w:val="71"/>
        </w:numPr>
        <w:ind w:firstLineChars="0"/>
      </w:pPr>
      <w:r>
        <w:rPr>
          <w:rFonts w:hint="eastAsia"/>
        </w:rPr>
        <w:t>询价按钮</w:t>
      </w:r>
    </w:p>
    <w:p w:rsidR="004F4577" w:rsidRDefault="004F4577" w:rsidP="00F00C8D">
      <w:pPr>
        <w:pStyle w:val="a3"/>
        <w:ind w:left="1260" w:firstLineChars="0" w:firstLine="0"/>
      </w:pPr>
      <w:r>
        <w:rPr>
          <w:rFonts w:hint="eastAsia"/>
        </w:rPr>
        <w:t>点击询价按钮后，如果选择了期权合约，则调用底层的</w:t>
      </w:r>
      <w:r w:rsidRPr="004F4577">
        <w:t>ReqForQuoteInsert</w:t>
      </w:r>
      <w:r>
        <w:rPr>
          <w:rFonts w:hint="eastAsia"/>
        </w:rPr>
        <w:t>()</w:t>
      </w:r>
      <w:r>
        <w:rPr>
          <w:rFonts w:hint="eastAsia"/>
        </w:rPr>
        <w:t>函数执行询价；如果未选择期权合约，提示用户</w:t>
      </w:r>
    </w:p>
    <w:p w:rsidR="004F4577" w:rsidRDefault="004F4577" w:rsidP="004F4577">
      <w:pPr>
        <w:pStyle w:val="a3"/>
        <w:numPr>
          <w:ilvl w:val="0"/>
          <w:numId w:val="71"/>
        </w:numPr>
        <w:ind w:firstLineChars="0"/>
      </w:pPr>
      <w:r>
        <w:rPr>
          <w:rFonts w:hint="eastAsia"/>
        </w:rPr>
        <w:t>关闭按钮</w:t>
      </w:r>
    </w:p>
    <w:p w:rsidR="004F4577" w:rsidRDefault="004F4577" w:rsidP="00F00C8D">
      <w:pPr>
        <w:pStyle w:val="a3"/>
        <w:ind w:left="1260" w:firstLineChars="0" w:firstLine="0"/>
      </w:pPr>
      <w:r>
        <w:rPr>
          <w:rFonts w:hint="eastAsia"/>
        </w:rPr>
        <w:t>点击关闭按钮后，关闭对话框</w:t>
      </w:r>
    </w:p>
    <w:p w:rsidR="004F4577" w:rsidRDefault="004F4577" w:rsidP="004F4577">
      <w:pPr>
        <w:pStyle w:val="a3"/>
        <w:numPr>
          <w:ilvl w:val="0"/>
          <w:numId w:val="71"/>
        </w:numPr>
        <w:ind w:firstLineChars="0"/>
      </w:pPr>
      <w:r>
        <w:rPr>
          <w:rFonts w:hint="eastAsia"/>
        </w:rPr>
        <w:t>询价回报</w:t>
      </w:r>
    </w:p>
    <w:p w:rsidR="007B6614" w:rsidRDefault="004F4577" w:rsidP="00F00C8D">
      <w:pPr>
        <w:pStyle w:val="a3"/>
        <w:ind w:left="1260" w:firstLineChars="0" w:firstLine="0"/>
      </w:pPr>
      <w:r>
        <w:rPr>
          <w:rFonts w:hint="eastAsia"/>
        </w:rPr>
        <w:t>对话框订阅</w:t>
      </w:r>
      <w:r w:rsidR="007B6614">
        <w:rPr>
          <w:rFonts w:hint="eastAsia"/>
        </w:rPr>
        <w:t>如下事件，收到回报时弹出对话框显示回报信息</w:t>
      </w:r>
    </w:p>
    <w:p w:rsidR="007B6614" w:rsidRDefault="004F4577" w:rsidP="007B6614">
      <w:pPr>
        <w:pStyle w:val="a3"/>
        <w:numPr>
          <w:ilvl w:val="0"/>
          <w:numId w:val="79"/>
        </w:numPr>
        <w:ind w:firstLineChars="0"/>
      </w:pPr>
      <w:r>
        <w:rPr>
          <w:rFonts w:hint="eastAsia"/>
        </w:rPr>
        <w:t>询价回报</w:t>
      </w:r>
      <w:r w:rsidRPr="004F4577">
        <w:t>BID_RspForQuoteInsert</w:t>
      </w:r>
    </w:p>
    <w:p w:rsidR="004F4577" w:rsidRDefault="004F4577" w:rsidP="007B6614">
      <w:pPr>
        <w:pStyle w:val="a3"/>
        <w:numPr>
          <w:ilvl w:val="0"/>
          <w:numId w:val="79"/>
        </w:numPr>
        <w:ind w:firstLineChars="0"/>
      </w:pPr>
      <w:r>
        <w:rPr>
          <w:rFonts w:hint="eastAsia"/>
        </w:rPr>
        <w:t>询价录入错误回报</w:t>
      </w:r>
      <w:r w:rsidRPr="004F4577">
        <w:t>BID_ErrRtnForQuoteInsert</w:t>
      </w:r>
      <w:r w:rsidR="007B6614">
        <w:rPr>
          <w:rFonts w:hint="eastAsia"/>
        </w:rPr>
        <w:t xml:space="preserve"> </w:t>
      </w:r>
    </w:p>
    <w:p w:rsidR="00A06606" w:rsidRDefault="00A06606" w:rsidP="004F4577">
      <w:pPr>
        <w:pStyle w:val="2"/>
        <w:numPr>
          <w:ilvl w:val="0"/>
          <w:numId w:val="66"/>
        </w:numPr>
        <w:rPr>
          <w:b w:val="0"/>
          <w:sz w:val="28"/>
          <w:szCs w:val="28"/>
        </w:rPr>
      </w:pPr>
      <w:r>
        <w:rPr>
          <w:rFonts w:hint="eastAsia"/>
          <w:b w:val="0"/>
          <w:sz w:val="28"/>
          <w:szCs w:val="28"/>
        </w:rPr>
        <w:t>查询执行</w:t>
      </w:r>
      <w:r w:rsidR="009B007C">
        <w:rPr>
          <w:rFonts w:hint="eastAsia"/>
          <w:b w:val="0"/>
          <w:sz w:val="28"/>
          <w:szCs w:val="28"/>
        </w:rPr>
        <w:t>/</w:t>
      </w:r>
      <w:r w:rsidR="009B007C">
        <w:rPr>
          <w:rFonts w:hint="eastAsia"/>
          <w:b w:val="0"/>
          <w:sz w:val="28"/>
          <w:szCs w:val="28"/>
        </w:rPr>
        <w:t>撤销执行</w:t>
      </w:r>
    </w:p>
    <w:p w:rsidR="00A06606" w:rsidRDefault="00A06606" w:rsidP="00A06606">
      <w:pPr>
        <w:pStyle w:val="a3"/>
        <w:numPr>
          <w:ilvl w:val="0"/>
          <w:numId w:val="73"/>
        </w:numPr>
        <w:ind w:firstLineChars="0"/>
      </w:pPr>
      <w:r>
        <w:rPr>
          <w:rFonts w:hint="eastAsia"/>
        </w:rPr>
        <w:t>点击主菜单【期权】</w:t>
      </w:r>
      <w:r>
        <w:rPr>
          <w:rFonts w:hint="eastAsia"/>
        </w:rPr>
        <w:t>-</w:t>
      </w:r>
      <w:r>
        <w:rPr>
          <w:rFonts w:hint="eastAsia"/>
        </w:rPr>
        <w:t>【查询执行】菜单项时，打开【期权执行查询】对话框</w:t>
      </w:r>
    </w:p>
    <w:p w:rsidR="00A06606" w:rsidRDefault="00A06606" w:rsidP="00A06606">
      <w:pPr>
        <w:pStyle w:val="a3"/>
        <w:numPr>
          <w:ilvl w:val="0"/>
          <w:numId w:val="73"/>
        </w:numPr>
        <w:ind w:firstLineChars="0"/>
      </w:pPr>
      <w:r>
        <w:rPr>
          <w:rFonts w:hint="eastAsia"/>
        </w:rPr>
        <w:t>对话框包含如下内容：</w:t>
      </w:r>
    </w:p>
    <w:p w:rsidR="00A06606" w:rsidRDefault="00A06606" w:rsidP="00A06606">
      <w:pPr>
        <w:pStyle w:val="a3"/>
        <w:numPr>
          <w:ilvl w:val="0"/>
          <w:numId w:val="74"/>
        </w:numPr>
        <w:ind w:firstLineChars="0"/>
      </w:pPr>
      <w:r>
        <w:rPr>
          <w:rFonts w:hint="eastAsia"/>
        </w:rPr>
        <w:t>期权合约选择</w:t>
      </w:r>
    </w:p>
    <w:p w:rsidR="00A06606" w:rsidRDefault="00A06606" w:rsidP="00A06606">
      <w:pPr>
        <w:pStyle w:val="a3"/>
        <w:ind w:left="1260" w:firstLineChars="0" w:firstLine="0"/>
      </w:pPr>
      <w:r>
        <w:rPr>
          <w:rFonts w:hint="eastAsia"/>
        </w:rPr>
        <w:t>同询价，允许不选择合约</w:t>
      </w:r>
    </w:p>
    <w:p w:rsidR="00A06606" w:rsidRDefault="00A06606" w:rsidP="00A06606">
      <w:pPr>
        <w:pStyle w:val="a3"/>
        <w:numPr>
          <w:ilvl w:val="0"/>
          <w:numId w:val="74"/>
        </w:numPr>
        <w:ind w:firstLineChars="0"/>
      </w:pPr>
      <w:r>
        <w:rPr>
          <w:rFonts w:hint="eastAsia"/>
        </w:rPr>
        <w:t>时间选择</w:t>
      </w:r>
    </w:p>
    <w:p w:rsidR="00A06606" w:rsidRDefault="00A06606" w:rsidP="00A06606">
      <w:pPr>
        <w:pStyle w:val="a3"/>
        <w:ind w:left="1260" w:firstLineChars="0" w:firstLine="0"/>
      </w:pPr>
      <w:r>
        <w:rPr>
          <w:rFonts w:hint="eastAsia"/>
        </w:rPr>
        <w:t>用时间选择控件，确定查询的开始时间和结束时间</w:t>
      </w:r>
    </w:p>
    <w:p w:rsidR="00A06606" w:rsidRDefault="00A06606" w:rsidP="00A06606">
      <w:pPr>
        <w:pStyle w:val="a3"/>
        <w:numPr>
          <w:ilvl w:val="0"/>
          <w:numId w:val="74"/>
        </w:numPr>
        <w:ind w:firstLineChars="0"/>
      </w:pPr>
      <w:r>
        <w:rPr>
          <w:rFonts w:hint="eastAsia"/>
        </w:rPr>
        <w:lastRenderedPageBreak/>
        <w:t>查询按钮</w:t>
      </w:r>
    </w:p>
    <w:p w:rsidR="00A06606" w:rsidRDefault="00A06606" w:rsidP="00A06606">
      <w:pPr>
        <w:pStyle w:val="a3"/>
        <w:ind w:left="1260" w:firstLineChars="0" w:firstLine="0"/>
      </w:pPr>
      <w:r>
        <w:rPr>
          <w:rFonts w:hint="eastAsia"/>
        </w:rPr>
        <w:t>点击查询按钮后，清空结果列表，调用</w:t>
      </w:r>
      <w:r w:rsidRPr="00A06606">
        <w:t>ReqQryExecOrder</w:t>
      </w:r>
      <w:r>
        <w:rPr>
          <w:rFonts w:hint="eastAsia"/>
        </w:rPr>
        <w:t>()</w:t>
      </w:r>
      <w:r>
        <w:rPr>
          <w:rFonts w:hint="eastAsia"/>
        </w:rPr>
        <w:t>函数进行查询</w:t>
      </w:r>
    </w:p>
    <w:p w:rsidR="00A06606" w:rsidRDefault="00A06606" w:rsidP="00A06606">
      <w:pPr>
        <w:pStyle w:val="a3"/>
        <w:numPr>
          <w:ilvl w:val="0"/>
          <w:numId w:val="74"/>
        </w:numPr>
        <w:ind w:firstLineChars="0"/>
      </w:pPr>
      <w:r>
        <w:rPr>
          <w:rFonts w:hint="eastAsia"/>
        </w:rPr>
        <w:t>查询回报</w:t>
      </w:r>
    </w:p>
    <w:p w:rsidR="007034B5" w:rsidRDefault="00A06606" w:rsidP="007034B5">
      <w:pPr>
        <w:ind w:leftChars="600" w:left="1260"/>
      </w:pPr>
      <w:r>
        <w:rPr>
          <w:rFonts w:hint="eastAsia"/>
        </w:rPr>
        <w:t>订阅</w:t>
      </w:r>
      <w:r w:rsidR="007034B5">
        <w:rPr>
          <w:rFonts w:hint="eastAsia"/>
        </w:rPr>
        <w:t>如下事件，收到回报时，</w:t>
      </w:r>
      <w:r w:rsidR="0083746B">
        <w:rPr>
          <w:rFonts w:hint="eastAsia"/>
        </w:rPr>
        <w:t>如果无结果</w:t>
      </w:r>
      <w:r w:rsidR="007034B5">
        <w:rPr>
          <w:rFonts w:hint="eastAsia"/>
        </w:rPr>
        <w:t>弹出对话框显示回报概要信息</w:t>
      </w:r>
      <w:r w:rsidR="0083746B">
        <w:rPr>
          <w:rFonts w:hint="eastAsia"/>
        </w:rPr>
        <w:t>。</w:t>
      </w:r>
      <w:r w:rsidR="007034B5">
        <w:rPr>
          <w:rFonts w:hint="eastAsia"/>
        </w:rPr>
        <w:t>同时将回报的执行信息填入结果列表：</w:t>
      </w:r>
    </w:p>
    <w:p w:rsidR="00A06606" w:rsidRDefault="00A06606" w:rsidP="009B007C">
      <w:pPr>
        <w:pStyle w:val="a3"/>
        <w:numPr>
          <w:ilvl w:val="0"/>
          <w:numId w:val="75"/>
        </w:numPr>
        <w:ind w:firstLineChars="0"/>
      </w:pPr>
      <w:r w:rsidRPr="00A06606">
        <w:rPr>
          <w:rFonts w:hint="eastAsia"/>
        </w:rPr>
        <w:t>请求查询执行宣告响应</w:t>
      </w:r>
      <w:r w:rsidRPr="00A06606">
        <w:t>BID_RspQryExecOrder</w:t>
      </w:r>
    </w:p>
    <w:p w:rsidR="00A06606" w:rsidRDefault="00A06606" w:rsidP="009B007C">
      <w:pPr>
        <w:pStyle w:val="a3"/>
        <w:numPr>
          <w:ilvl w:val="0"/>
          <w:numId w:val="74"/>
        </w:numPr>
        <w:ind w:firstLineChars="0"/>
      </w:pPr>
      <w:r>
        <w:rPr>
          <w:rFonts w:hint="eastAsia"/>
        </w:rPr>
        <w:t>结果列表</w:t>
      </w:r>
    </w:p>
    <w:p w:rsidR="00A06606" w:rsidRDefault="00A06606" w:rsidP="009B007C">
      <w:pPr>
        <w:pStyle w:val="a3"/>
        <w:numPr>
          <w:ilvl w:val="0"/>
          <w:numId w:val="76"/>
        </w:numPr>
        <w:ind w:firstLineChars="0"/>
      </w:pPr>
      <w:r>
        <w:rPr>
          <w:rFonts w:hint="eastAsia"/>
        </w:rPr>
        <w:t>一个列表框，显示</w:t>
      </w:r>
      <w:r w:rsidR="009B007C">
        <w:rPr>
          <w:rFonts w:hint="eastAsia"/>
        </w:rPr>
        <w:t>执行的主要信息</w:t>
      </w:r>
      <w:r w:rsidR="009B007C">
        <w:rPr>
          <w:rFonts w:hint="eastAsia"/>
        </w:rPr>
        <w:t>(</w:t>
      </w:r>
      <w:r w:rsidR="009B007C">
        <w:rPr>
          <w:rFonts w:ascii="新宋体" w:eastAsia="新宋体" w:hAnsi="Times New Roman" w:cs="Times New Roman"/>
          <w:noProof/>
          <w:kern w:val="0"/>
          <w:sz w:val="22"/>
        </w:rPr>
        <w:t>PlatformStru_ExecOrderField</w:t>
      </w:r>
      <w:r w:rsidR="009B007C">
        <w:rPr>
          <w:rFonts w:hint="eastAsia"/>
        </w:rPr>
        <w:t>)</w:t>
      </w:r>
    </w:p>
    <w:p w:rsidR="009B007C" w:rsidRDefault="009B007C" w:rsidP="009B007C">
      <w:pPr>
        <w:pStyle w:val="a3"/>
        <w:numPr>
          <w:ilvl w:val="0"/>
          <w:numId w:val="76"/>
        </w:numPr>
        <w:ind w:firstLineChars="0"/>
      </w:pPr>
      <w:r>
        <w:rPr>
          <w:rFonts w:hint="eastAsia"/>
        </w:rPr>
        <w:t>列表项可以弹出右键菜单，显示【撤销执行】菜单项</w:t>
      </w:r>
    </w:p>
    <w:p w:rsidR="009B007C" w:rsidRDefault="009B007C" w:rsidP="009B007C">
      <w:pPr>
        <w:pStyle w:val="a3"/>
        <w:numPr>
          <w:ilvl w:val="0"/>
          <w:numId w:val="74"/>
        </w:numPr>
        <w:ind w:firstLineChars="0"/>
      </w:pPr>
      <w:r>
        <w:rPr>
          <w:rFonts w:hint="eastAsia"/>
        </w:rPr>
        <w:t>撤销执行</w:t>
      </w:r>
    </w:p>
    <w:p w:rsidR="009B007C" w:rsidRDefault="009B007C" w:rsidP="007034B5">
      <w:pPr>
        <w:ind w:leftChars="600" w:left="1260"/>
      </w:pPr>
      <w:r>
        <w:rPr>
          <w:rFonts w:hint="eastAsia"/>
        </w:rPr>
        <w:t>根据选择的执行项，调用底层</w:t>
      </w:r>
      <w:r w:rsidRPr="009B007C">
        <w:t>ReqExecOrderAction</w:t>
      </w:r>
      <w:r>
        <w:rPr>
          <w:rFonts w:hint="eastAsia"/>
        </w:rPr>
        <w:t>()</w:t>
      </w:r>
      <w:r>
        <w:rPr>
          <w:rFonts w:hint="eastAsia"/>
        </w:rPr>
        <w:t>函数，撤销执行</w:t>
      </w:r>
    </w:p>
    <w:p w:rsidR="007034B5" w:rsidRDefault="007034B5" w:rsidP="007034B5">
      <w:pPr>
        <w:pStyle w:val="a3"/>
        <w:numPr>
          <w:ilvl w:val="0"/>
          <w:numId w:val="74"/>
        </w:numPr>
        <w:ind w:firstLineChars="0"/>
      </w:pPr>
      <w:r>
        <w:rPr>
          <w:rFonts w:hint="eastAsia"/>
        </w:rPr>
        <w:t>撤销执行回报</w:t>
      </w:r>
    </w:p>
    <w:p w:rsidR="007034B5" w:rsidRDefault="009B007C" w:rsidP="007034B5">
      <w:pPr>
        <w:ind w:leftChars="600" w:left="1260"/>
      </w:pPr>
      <w:r>
        <w:rPr>
          <w:rFonts w:hint="eastAsia"/>
        </w:rPr>
        <w:t>订阅</w:t>
      </w:r>
      <w:r w:rsidR="007034B5">
        <w:rPr>
          <w:rFonts w:hint="eastAsia"/>
        </w:rPr>
        <w:t>如下事件，收到回报时，弹出对话框显示回报信息。如果是正确撤销，则触发一次查询，以自动更新列表框内容：</w:t>
      </w:r>
    </w:p>
    <w:p w:rsidR="007034B5" w:rsidRDefault="009B007C" w:rsidP="009B007C">
      <w:pPr>
        <w:pStyle w:val="a3"/>
        <w:numPr>
          <w:ilvl w:val="0"/>
          <w:numId w:val="77"/>
        </w:numPr>
        <w:ind w:firstLineChars="0"/>
      </w:pPr>
      <w:r w:rsidRPr="009B007C">
        <w:rPr>
          <w:rFonts w:hint="eastAsia"/>
        </w:rPr>
        <w:t>执行宣告操作请求响应</w:t>
      </w:r>
      <w:r w:rsidRPr="009B007C">
        <w:t>BID_RspExecOrderAction</w:t>
      </w:r>
    </w:p>
    <w:p w:rsidR="009B007C" w:rsidRPr="009B007C" w:rsidRDefault="009B007C" w:rsidP="009B007C">
      <w:pPr>
        <w:pStyle w:val="a3"/>
        <w:numPr>
          <w:ilvl w:val="0"/>
          <w:numId w:val="77"/>
        </w:numPr>
        <w:ind w:firstLineChars="0"/>
      </w:pPr>
      <w:r w:rsidRPr="009B007C">
        <w:rPr>
          <w:rFonts w:hint="eastAsia"/>
        </w:rPr>
        <w:t>执行宣告操作错误回报</w:t>
      </w:r>
      <w:r w:rsidRPr="009B007C">
        <w:t>BID_ErrRtnExecOrderAction</w:t>
      </w:r>
    </w:p>
    <w:p w:rsidR="004F4577" w:rsidRDefault="004F4577" w:rsidP="004F4577">
      <w:pPr>
        <w:pStyle w:val="2"/>
        <w:numPr>
          <w:ilvl w:val="0"/>
          <w:numId w:val="66"/>
        </w:numPr>
        <w:rPr>
          <w:b w:val="0"/>
          <w:sz w:val="28"/>
          <w:szCs w:val="28"/>
        </w:rPr>
      </w:pPr>
      <w:r w:rsidRPr="004F4577">
        <w:rPr>
          <w:rFonts w:hint="eastAsia"/>
          <w:b w:val="0"/>
          <w:sz w:val="28"/>
          <w:szCs w:val="28"/>
        </w:rPr>
        <w:t>执行</w:t>
      </w:r>
    </w:p>
    <w:p w:rsidR="004F4577" w:rsidRDefault="004F4577" w:rsidP="004F4577">
      <w:pPr>
        <w:pStyle w:val="a3"/>
        <w:numPr>
          <w:ilvl w:val="0"/>
          <w:numId w:val="72"/>
        </w:numPr>
        <w:ind w:firstLineChars="0"/>
      </w:pPr>
      <w:r>
        <w:rPr>
          <w:rFonts w:hint="eastAsia"/>
        </w:rPr>
        <w:t>菜单项</w:t>
      </w:r>
    </w:p>
    <w:p w:rsidR="004F4577" w:rsidRDefault="004F4577" w:rsidP="004F4577">
      <w:pPr>
        <w:ind w:leftChars="400" w:left="840" w:firstLineChars="200" w:firstLine="420"/>
      </w:pPr>
      <w:r>
        <w:rPr>
          <w:rFonts w:hint="eastAsia"/>
        </w:rPr>
        <w:t>在持仓模块，右键单击持仓项时，如果是</w:t>
      </w:r>
      <w:r w:rsidR="0083746B">
        <w:rPr>
          <w:rFonts w:hint="eastAsia"/>
        </w:rPr>
        <w:t>多头</w:t>
      </w:r>
      <w:r>
        <w:rPr>
          <w:rFonts w:hint="eastAsia"/>
        </w:rPr>
        <w:t>期权合约持仓，则在弹出菜单中增加【期权</w:t>
      </w:r>
      <w:r w:rsidR="00B23BF8">
        <w:rPr>
          <w:rFonts w:hint="eastAsia"/>
        </w:rPr>
        <w:t>执行</w:t>
      </w:r>
      <w:r>
        <w:rPr>
          <w:rFonts w:hint="eastAsia"/>
        </w:rPr>
        <w:t>】菜单项，菜单项前面加一个</w:t>
      </w:r>
      <w:r>
        <w:rPr>
          <w:rFonts w:hint="eastAsia"/>
        </w:rPr>
        <w:t>Seperator</w:t>
      </w:r>
      <w:r>
        <w:rPr>
          <w:rFonts w:hint="eastAsia"/>
        </w:rPr>
        <w:t>分割线，以和其它菜单项分开。</w:t>
      </w:r>
    </w:p>
    <w:p w:rsidR="004F4577" w:rsidRDefault="004F4577" w:rsidP="007B6614">
      <w:pPr>
        <w:pStyle w:val="a3"/>
        <w:numPr>
          <w:ilvl w:val="0"/>
          <w:numId w:val="72"/>
        </w:numPr>
        <w:ind w:firstLineChars="0"/>
      </w:pPr>
      <w:r>
        <w:rPr>
          <w:rFonts w:hint="eastAsia"/>
        </w:rPr>
        <w:t>执行</w:t>
      </w:r>
      <w:r w:rsidR="007B6614">
        <w:rPr>
          <w:rFonts w:hint="eastAsia"/>
        </w:rPr>
        <w:t>操作</w:t>
      </w:r>
    </w:p>
    <w:p w:rsidR="007B6614" w:rsidRDefault="007B6614" w:rsidP="007B6614">
      <w:pPr>
        <w:pStyle w:val="a3"/>
        <w:numPr>
          <w:ilvl w:val="0"/>
          <w:numId w:val="78"/>
        </w:numPr>
        <w:ind w:firstLineChars="0"/>
      </w:pPr>
      <w:r>
        <w:rPr>
          <w:rFonts w:hint="eastAsia"/>
        </w:rPr>
        <w:t>执行</w:t>
      </w:r>
    </w:p>
    <w:p w:rsidR="00BB771C" w:rsidRDefault="004F4577" w:rsidP="004F4577">
      <w:pPr>
        <w:ind w:leftChars="400" w:left="840" w:firstLineChars="200" w:firstLine="420"/>
      </w:pPr>
      <w:r>
        <w:rPr>
          <w:rFonts w:hint="eastAsia"/>
        </w:rPr>
        <w:t>点击</w:t>
      </w:r>
      <w:r w:rsidR="00BB771C">
        <w:rPr>
          <w:rFonts w:hint="eastAsia"/>
        </w:rPr>
        <w:t>执行</w:t>
      </w:r>
      <w:r w:rsidR="00B23BF8">
        <w:rPr>
          <w:rFonts w:hint="eastAsia"/>
        </w:rPr>
        <w:t>菜单项</w:t>
      </w:r>
      <w:r>
        <w:rPr>
          <w:rFonts w:hint="eastAsia"/>
        </w:rPr>
        <w:t>后，根据对应</w:t>
      </w:r>
      <w:r w:rsidR="007B6614">
        <w:rPr>
          <w:rFonts w:hint="eastAsia"/>
        </w:rPr>
        <w:t>持仓信息，</w:t>
      </w:r>
      <w:r w:rsidR="00BB771C">
        <w:rPr>
          <w:rFonts w:hint="eastAsia"/>
        </w:rPr>
        <w:t>弹出执行对话框</w:t>
      </w:r>
    </w:p>
    <w:p w:rsidR="00BB771C" w:rsidRDefault="00BB771C" w:rsidP="00BB771C">
      <w:pPr>
        <w:pStyle w:val="a3"/>
        <w:numPr>
          <w:ilvl w:val="0"/>
          <w:numId w:val="78"/>
        </w:numPr>
        <w:ind w:firstLineChars="0"/>
      </w:pPr>
      <w:r>
        <w:rPr>
          <w:rFonts w:hint="eastAsia"/>
        </w:rPr>
        <w:t>执行对话框</w:t>
      </w:r>
    </w:p>
    <w:p w:rsidR="004F4577" w:rsidRDefault="00BB771C" w:rsidP="004F4577">
      <w:pPr>
        <w:ind w:leftChars="400" w:left="840" w:firstLineChars="200" w:firstLine="420"/>
      </w:pPr>
      <w:r>
        <w:rPr>
          <w:rFonts w:hint="eastAsia"/>
        </w:rPr>
        <w:t>显示合约，可以在对话框中选择必要执行信息，点击执行按钮，</w:t>
      </w:r>
      <w:r w:rsidR="007B6614">
        <w:rPr>
          <w:rFonts w:hint="eastAsia"/>
        </w:rPr>
        <w:t>调用执行函数</w:t>
      </w:r>
      <w:r w:rsidR="007B6614" w:rsidRPr="007B6614">
        <w:t>ReqExecOrderInsert</w:t>
      </w:r>
      <w:r w:rsidR="007B6614">
        <w:rPr>
          <w:rFonts w:hint="eastAsia"/>
        </w:rPr>
        <w:t>()</w:t>
      </w:r>
    </w:p>
    <w:p w:rsidR="007B6614" w:rsidRDefault="007B6614" w:rsidP="007B6614">
      <w:pPr>
        <w:pStyle w:val="a3"/>
        <w:numPr>
          <w:ilvl w:val="0"/>
          <w:numId w:val="78"/>
        </w:numPr>
        <w:ind w:firstLineChars="0"/>
      </w:pPr>
      <w:r>
        <w:rPr>
          <w:rFonts w:hint="eastAsia"/>
        </w:rPr>
        <w:t>执行回报</w:t>
      </w:r>
    </w:p>
    <w:p w:rsidR="007B6614" w:rsidRPr="002F0DB6" w:rsidRDefault="007B6614" w:rsidP="002F0DB6">
      <w:pPr>
        <w:ind w:leftChars="600" w:left="1260"/>
      </w:pPr>
      <w:r>
        <w:rPr>
          <w:rFonts w:hint="eastAsia"/>
        </w:rPr>
        <w:t>订阅</w:t>
      </w:r>
      <w:r w:rsidR="002F0DB6">
        <w:rPr>
          <w:rFonts w:hint="eastAsia"/>
        </w:rPr>
        <w:t>订阅如下事件，收到回报时，弹出对话框显示回报信息：</w:t>
      </w:r>
    </w:p>
    <w:p w:rsidR="007B6614" w:rsidRDefault="007B6614" w:rsidP="002F0DB6">
      <w:pPr>
        <w:pStyle w:val="a3"/>
        <w:numPr>
          <w:ilvl w:val="0"/>
          <w:numId w:val="77"/>
        </w:numPr>
        <w:ind w:firstLineChars="0"/>
      </w:pPr>
      <w:r w:rsidRPr="007B6614">
        <w:rPr>
          <w:rFonts w:hint="eastAsia"/>
        </w:rPr>
        <w:t>执行宣告录入请求响应</w:t>
      </w:r>
      <w:r w:rsidRPr="007B6614">
        <w:t>BID_RspExecOrderInsert</w:t>
      </w:r>
    </w:p>
    <w:p w:rsidR="007B6614" w:rsidRDefault="007B6614" w:rsidP="002F0DB6">
      <w:pPr>
        <w:pStyle w:val="a3"/>
        <w:numPr>
          <w:ilvl w:val="0"/>
          <w:numId w:val="77"/>
        </w:numPr>
        <w:ind w:firstLineChars="0"/>
      </w:pPr>
      <w:r w:rsidRPr="007B6614">
        <w:rPr>
          <w:rFonts w:hint="eastAsia"/>
        </w:rPr>
        <w:t>执行宣告录入错误回报</w:t>
      </w:r>
      <w:r w:rsidRPr="007B6614">
        <w:t>BID_ErrRtnExecOrderInsert</w:t>
      </w:r>
    </w:p>
    <w:p w:rsidR="007B6614" w:rsidRDefault="007B6614" w:rsidP="002F0DB6">
      <w:pPr>
        <w:pStyle w:val="a3"/>
        <w:numPr>
          <w:ilvl w:val="0"/>
          <w:numId w:val="77"/>
        </w:numPr>
        <w:ind w:firstLineChars="0"/>
      </w:pPr>
      <w:r w:rsidRPr="007B6614">
        <w:rPr>
          <w:rFonts w:hint="eastAsia"/>
        </w:rPr>
        <w:t>执行宣告通知</w:t>
      </w:r>
      <w:r w:rsidRPr="007B6614">
        <w:t>BID_RtnExecOrder</w:t>
      </w:r>
    </w:p>
    <w:p w:rsidR="007B6614" w:rsidRDefault="007B6614" w:rsidP="004F4577">
      <w:pPr>
        <w:ind w:leftChars="400" w:left="840" w:firstLineChars="200" w:firstLine="420"/>
      </w:pPr>
    </w:p>
    <w:p w:rsidR="007B6614" w:rsidRDefault="007B6614" w:rsidP="004F4577">
      <w:pPr>
        <w:ind w:leftChars="400" w:left="840" w:firstLineChars="200" w:firstLine="420"/>
      </w:pPr>
    </w:p>
    <w:p w:rsidR="004B7788" w:rsidRPr="00D14C04" w:rsidRDefault="004B7788" w:rsidP="004B7788">
      <w:pPr>
        <w:pStyle w:val="2"/>
        <w:numPr>
          <w:ilvl w:val="0"/>
          <w:numId w:val="66"/>
        </w:numPr>
        <w:rPr>
          <w:b w:val="0"/>
          <w:sz w:val="28"/>
          <w:szCs w:val="28"/>
        </w:rPr>
      </w:pPr>
      <w:r w:rsidRPr="00D14C04">
        <w:rPr>
          <w:rFonts w:hint="eastAsia"/>
          <w:b w:val="0"/>
          <w:sz w:val="28"/>
          <w:szCs w:val="28"/>
        </w:rPr>
        <w:t>获取询价通知</w:t>
      </w:r>
    </w:p>
    <w:p w:rsidR="004B7788" w:rsidRDefault="004B7788" w:rsidP="004B7788">
      <w:pPr>
        <w:pStyle w:val="a3"/>
        <w:numPr>
          <w:ilvl w:val="0"/>
          <w:numId w:val="81"/>
        </w:numPr>
        <w:ind w:firstLineChars="0"/>
      </w:pPr>
      <w:r>
        <w:rPr>
          <w:rFonts w:hint="eastAsia"/>
        </w:rPr>
        <w:t>配置项</w:t>
      </w:r>
    </w:p>
    <w:p w:rsidR="004B7788" w:rsidRDefault="004B7788" w:rsidP="004B7788">
      <w:pPr>
        <w:ind w:leftChars="400" w:left="840" w:firstLineChars="200" w:firstLine="420"/>
      </w:pPr>
      <w:r>
        <w:rPr>
          <w:rFonts w:hint="eastAsia"/>
        </w:rPr>
        <w:t>当</w:t>
      </w:r>
      <w:r w:rsidRPr="00D14C04">
        <w:rPr>
          <w:rFonts w:ascii="Times New Roman" w:hAnsi="Times New Roman" w:cs="Times New Roman"/>
          <w:sz w:val="15"/>
          <w:szCs w:val="15"/>
        </w:rPr>
        <w:t>GlobalConfigManager::m_RunMode==2/3&amp;&amp;GlobalConfigManager::m_m_CanReceiveForQuote=true</w:t>
      </w:r>
      <w:r>
        <w:rPr>
          <w:rFonts w:hint="eastAsia"/>
        </w:rPr>
        <w:t>时，支持此功能；否则不支持，并隐藏此功能</w:t>
      </w:r>
    </w:p>
    <w:p w:rsidR="004B7788" w:rsidRDefault="004B7788" w:rsidP="004B7788">
      <w:pPr>
        <w:pStyle w:val="a3"/>
        <w:numPr>
          <w:ilvl w:val="0"/>
          <w:numId w:val="81"/>
        </w:numPr>
        <w:ind w:firstLineChars="0"/>
      </w:pPr>
      <w:r>
        <w:rPr>
          <w:rFonts w:hint="eastAsia"/>
        </w:rPr>
        <w:t>菜单项</w:t>
      </w:r>
    </w:p>
    <w:p w:rsidR="004B7788" w:rsidRDefault="004B7788" w:rsidP="004B7788">
      <w:pPr>
        <w:pStyle w:val="a3"/>
        <w:ind w:left="420" w:firstLineChars="0"/>
      </w:pPr>
      <w:r>
        <w:rPr>
          <w:rFonts w:hint="eastAsia"/>
        </w:rPr>
        <w:lastRenderedPageBreak/>
        <w:t>点击主菜单【期权】</w:t>
      </w:r>
      <w:r>
        <w:rPr>
          <w:rFonts w:hint="eastAsia"/>
        </w:rPr>
        <w:t>-</w:t>
      </w:r>
      <w:r>
        <w:rPr>
          <w:rFonts w:hint="eastAsia"/>
        </w:rPr>
        <w:t>【订阅询价通知】菜单项时，打开【期权询价通知订阅】对话框</w:t>
      </w:r>
    </w:p>
    <w:p w:rsidR="004B7788" w:rsidRDefault="004B7788" w:rsidP="004B7788">
      <w:pPr>
        <w:pStyle w:val="a3"/>
        <w:numPr>
          <w:ilvl w:val="0"/>
          <w:numId w:val="81"/>
        </w:numPr>
        <w:ind w:firstLineChars="0"/>
      </w:pPr>
      <w:r>
        <w:rPr>
          <w:rFonts w:hint="eastAsia"/>
        </w:rPr>
        <w:t>【期权询价通知订阅】对话框中包含如下内容：</w:t>
      </w:r>
    </w:p>
    <w:p w:rsidR="004B7788" w:rsidRDefault="004B7788" w:rsidP="004B7788">
      <w:pPr>
        <w:pStyle w:val="a3"/>
        <w:numPr>
          <w:ilvl w:val="0"/>
          <w:numId w:val="82"/>
        </w:numPr>
        <w:ind w:firstLineChars="0"/>
      </w:pPr>
      <w:r>
        <w:rPr>
          <w:rFonts w:hint="eastAsia"/>
        </w:rPr>
        <w:t>期权合约选择列表框：</w:t>
      </w:r>
    </w:p>
    <w:p w:rsidR="004B7788" w:rsidRDefault="004B7788" w:rsidP="004B7788">
      <w:pPr>
        <w:pStyle w:val="a3"/>
        <w:ind w:left="1260" w:firstLineChars="0" w:firstLine="0"/>
      </w:pPr>
      <w:r>
        <w:rPr>
          <w:rFonts w:hint="eastAsia"/>
        </w:rPr>
        <w:t>左右两个列表框，左边列表框放尚未选择的期权合约，右边列表框放已选择的期权合约。列表框均可多选。打开对话框时将全部期权合约添加入左侧列表框。</w:t>
      </w:r>
    </w:p>
    <w:p w:rsidR="004B7788" w:rsidRDefault="004B7788" w:rsidP="004B7788">
      <w:pPr>
        <w:pStyle w:val="a3"/>
        <w:numPr>
          <w:ilvl w:val="0"/>
          <w:numId w:val="82"/>
        </w:numPr>
        <w:ind w:firstLineChars="0"/>
      </w:pPr>
      <w:r>
        <w:rPr>
          <w:rFonts w:hint="eastAsia"/>
        </w:rPr>
        <w:t>按钮：</w:t>
      </w:r>
    </w:p>
    <w:p w:rsidR="004B7788" w:rsidRDefault="004B7788" w:rsidP="004B7788">
      <w:pPr>
        <w:pStyle w:val="a3"/>
        <w:numPr>
          <w:ilvl w:val="0"/>
          <w:numId w:val="83"/>
        </w:numPr>
        <w:ind w:firstLineChars="0"/>
      </w:pPr>
      <w:r>
        <w:rPr>
          <w:rFonts w:hint="eastAsia"/>
        </w:rPr>
        <w:t>全选按钮</w:t>
      </w:r>
    </w:p>
    <w:p w:rsidR="004B7788" w:rsidRDefault="004B7788" w:rsidP="004B7788">
      <w:pPr>
        <w:ind w:left="1260" w:firstLine="420"/>
      </w:pPr>
      <w:r>
        <w:rPr>
          <w:rFonts w:hint="eastAsia"/>
        </w:rPr>
        <w:t>左右列表框均有全选按钮，点击执行全选功能</w:t>
      </w:r>
    </w:p>
    <w:p w:rsidR="004B7788" w:rsidRDefault="004B7788" w:rsidP="004B7788">
      <w:pPr>
        <w:pStyle w:val="a3"/>
        <w:numPr>
          <w:ilvl w:val="0"/>
          <w:numId w:val="83"/>
        </w:numPr>
        <w:ind w:firstLineChars="0"/>
      </w:pPr>
      <w:r>
        <w:rPr>
          <w:rFonts w:hint="eastAsia"/>
        </w:rPr>
        <w:t>选择</w:t>
      </w:r>
      <w:r>
        <w:t>按钮</w:t>
      </w:r>
    </w:p>
    <w:p w:rsidR="004B7788" w:rsidRDefault="004B7788" w:rsidP="004B7788">
      <w:pPr>
        <w:ind w:left="1260" w:firstLine="420"/>
      </w:pPr>
      <w:r>
        <w:rPr>
          <w:rFonts w:hint="eastAsia"/>
        </w:rPr>
        <w:t>将左侧列表框已选择的期权合约移到右侧列表框</w:t>
      </w:r>
    </w:p>
    <w:p w:rsidR="004B7788" w:rsidRDefault="004B7788" w:rsidP="004B7788">
      <w:pPr>
        <w:pStyle w:val="a3"/>
        <w:numPr>
          <w:ilvl w:val="0"/>
          <w:numId w:val="83"/>
        </w:numPr>
        <w:ind w:firstLineChars="0"/>
      </w:pPr>
      <w:r>
        <w:rPr>
          <w:rFonts w:hint="eastAsia"/>
        </w:rPr>
        <w:t>移出按钮</w:t>
      </w:r>
    </w:p>
    <w:p w:rsidR="004B7788" w:rsidRDefault="004B7788" w:rsidP="004B7788">
      <w:pPr>
        <w:ind w:left="1260" w:firstLine="420"/>
      </w:pPr>
      <w:r>
        <w:rPr>
          <w:rFonts w:hint="eastAsia"/>
        </w:rPr>
        <w:t>将右侧列表已选择内容移到左侧列表框</w:t>
      </w:r>
    </w:p>
    <w:p w:rsidR="004B7788" w:rsidRDefault="004B7788" w:rsidP="004B7788">
      <w:pPr>
        <w:pStyle w:val="a3"/>
        <w:numPr>
          <w:ilvl w:val="0"/>
          <w:numId w:val="83"/>
        </w:numPr>
        <w:ind w:firstLineChars="0"/>
      </w:pPr>
      <w:r>
        <w:rPr>
          <w:rFonts w:hint="eastAsia"/>
        </w:rPr>
        <w:t>订阅选定期权合约</w:t>
      </w:r>
    </w:p>
    <w:p w:rsidR="004B7788" w:rsidRDefault="004B7788" w:rsidP="004B7788">
      <w:pPr>
        <w:ind w:left="1260" w:firstLine="420"/>
      </w:pPr>
      <w:r>
        <w:rPr>
          <w:rFonts w:hint="eastAsia"/>
        </w:rPr>
        <w:t>调用底层</w:t>
      </w:r>
      <w:r w:rsidRPr="00143CB9">
        <w:t>SubscribeForQuoteRsp</w:t>
      </w:r>
      <w:r>
        <w:rPr>
          <w:rFonts w:hint="eastAsia"/>
        </w:rPr>
        <w:t>()</w:t>
      </w:r>
      <w:r>
        <w:rPr>
          <w:rFonts w:hint="eastAsia"/>
        </w:rPr>
        <w:t>订阅询价通知</w:t>
      </w:r>
    </w:p>
    <w:p w:rsidR="004B7788" w:rsidRPr="00143CB9" w:rsidRDefault="004B7788" w:rsidP="004B7788">
      <w:pPr>
        <w:pStyle w:val="a3"/>
        <w:numPr>
          <w:ilvl w:val="0"/>
          <w:numId w:val="83"/>
        </w:numPr>
        <w:ind w:firstLineChars="0"/>
      </w:pPr>
      <w:r>
        <w:rPr>
          <w:rFonts w:hint="eastAsia"/>
        </w:rPr>
        <w:t>订阅全部期权合约</w:t>
      </w:r>
    </w:p>
    <w:p w:rsidR="004B7788" w:rsidRDefault="004B7788" w:rsidP="004B7788">
      <w:pPr>
        <w:ind w:left="1260" w:firstLine="420"/>
      </w:pPr>
      <w:r>
        <w:rPr>
          <w:rFonts w:hint="eastAsia"/>
        </w:rPr>
        <w:t>调用底层</w:t>
      </w:r>
      <w:r w:rsidRPr="00143CB9">
        <w:t>SubscribeForQuoteRsp</w:t>
      </w:r>
      <w:r>
        <w:rPr>
          <w:rFonts w:hint="eastAsia"/>
        </w:rPr>
        <w:t>(</w:t>
      </w:r>
      <w:r w:rsidRPr="00143CB9">
        <w:t>vector&lt;string&gt;</w:t>
      </w:r>
      <w:r>
        <w:rPr>
          <w:rFonts w:hint="eastAsia"/>
        </w:rPr>
        <w:t>())</w:t>
      </w:r>
      <w:r>
        <w:rPr>
          <w:rFonts w:hint="eastAsia"/>
        </w:rPr>
        <w:t>订阅询价通知</w:t>
      </w:r>
    </w:p>
    <w:p w:rsidR="004B7788" w:rsidRDefault="004B7788" w:rsidP="004B7788">
      <w:pPr>
        <w:pStyle w:val="a3"/>
        <w:numPr>
          <w:ilvl w:val="0"/>
          <w:numId w:val="83"/>
        </w:numPr>
        <w:ind w:firstLineChars="0"/>
      </w:pPr>
      <w:r>
        <w:rPr>
          <w:rFonts w:hint="eastAsia"/>
        </w:rPr>
        <w:t>退订选定期权合约</w:t>
      </w:r>
    </w:p>
    <w:p w:rsidR="004B7788" w:rsidRDefault="004B7788" w:rsidP="004B7788">
      <w:pPr>
        <w:ind w:left="1260" w:firstLine="420"/>
      </w:pPr>
      <w:r>
        <w:rPr>
          <w:rFonts w:hint="eastAsia"/>
        </w:rPr>
        <w:t>调用底层</w:t>
      </w:r>
      <w:r w:rsidRPr="00143CB9">
        <w:t>UnSubscribeForQuoteRsp</w:t>
      </w:r>
      <w:r w:rsidRPr="00143CB9">
        <w:rPr>
          <w:rFonts w:hint="eastAsia"/>
        </w:rPr>
        <w:t xml:space="preserve"> </w:t>
      </w:r>
      <w:r>
        <w:rPr>
          <w:rFonts w:hint="eastAsia"/>
        </w:rPr>
        <w:t>()</w:t>
      </w:r>
      <w:r>
        <w:rPr>
          <w:rFonts w:hint="eastAsia"/>
        </w:rPr>
        <w:t>退订询价通知</w:t>
      </w:r>
    </w:p>
    <w:p w:rsidR="004B7788" w:rsidRPr="00143CB9" w:rsidRDefault="004B7788" w:rsidP="004B7788">
      <w:pPr>
        <w:pStyle w:val="a3"/>
        <w:numPr>
          <w:ilvl w:val="0"/>
          <w:numId w:val="83"/>
        </w:numPr>
        <w:ind w:firstLineChars="0"/>
      </w:pPr>
      <w:r>
        <w:rPr>
          <w:rFonts w:hint="eastAsia"/>
        </w:rPr>
        <w:t>退订全部期权合约</w:t>
      </w:r>
    </w:p>
    <w:p w:rsidR="004B7788" w:rsidRDefault="004B7788" w:rsidP="004B7788">
      <w:pPr>
        <w:ind w:left="1260" w:firstLine="420"/>
      </w:pPr>
      <w:r>
        <w:rPr>
          <w:rFonts w:hint="eastAsia"/>
        </w:rPr>
        <w:t>调用底层</w:t>
      </w:r>
      <w:r w:rsidRPr="00143CB9">
        <w:t>UnSubscribeForQuoteRsp</w:t>
      </w:r>
      <w:r w:rsidRPr="00143CB9">
        <w:rPr>
          <w:rFonts w:hint="eastAsia"/>
        </w:rPr>
        <w:t xml:space="preserve"> </w:t>
      </w:r>
      <w:r>
        <w:rPr>
          <w:rFonts w:hint="eastAsia"/>
        </w:rPr>
        <w:t>(</w:t>
      </w:r>
      <w:r w:rsidRPr="00143CB9">
        <w:t>vector&lt;string&gt;</w:t>
      </w:r>
      <w:r>
        <w:rPr>
          <w:rFonts w:hint="eastAsia"/>
        </w:rPr>
        <w:t>())</w:t>
      </w:r>
      <w:r>
        <w:rPr>
          <w:rFonts w:hint="eastAsia"/>
        </w:rPr>
        <w:t>退订询价通知</w:t>
      </w:r>
    </w:p>
    <w:p w:rsidR="004B7788" w:rsidRDefault="004B7788" w:rsidP="004B7788">
      <w:pPr>
        <w:pStyle w:val="a3"/>
        <w:numPr>
          <w:ilvl w:val="0"/>
          <w:numId w:val="83"/>
        </w:numPr>
        <w:ind w:firstLineChars="0"/>
      </w:pPr>
      <w:r>
        <w:rPr>
          <w:rFonts w:hint="eastAsia"/>
        </w:rPr>
        <w:t>关闭按钮</w:t>
      </w:r>
    </w:p>
    <w:p w:rsidR="004B7788" w:rsidRDefault="004B7788" w:rsidP="004B7788">
      <w:pPr>
        <w:ind w:left="1260" w:firstLine="420"/>
      </w:pPr>
      <w:r>
        <w:rPr>
          <w:rFonts w:hint="eastAsia"/>
        </w:rPr>
        <w:t>点击关闭按钮后，关闭对话框</w:t>
      </w:r>
    </w:p>
    <w:p w:rsidR="004B7788" w:rsidRDefault="004B7788" w:rsidP="004B7788">
      <w:pPr>
        <w:pStyle w:val="a3"/>
        <w:numPr>
          <w:ilvl w:val="0"/>
          <w:numId w:val="82"/>
        </w:numPr>
        <w:ind w:firstLineChars="0"/>
      </w:pPr>
      <w:r>
        <w:rPr>
          <w:rFonts w:hint="eastAsia"/>
        </w:rPr>
        <w:t>订阅</w:t>
      </w:r>
      <w:r>
        <w:rPr>
          <w:rFonts w:hint="eastAsia"/>
        </w:rPr>
        <w:t>/</w:t>
      </w:r>
      <w:r>
        <w:rPr>
          <w:rFonts w:hint="eastAsia"/>
        </w:rPr>
        <w:t>退订回执</w:t>
      </w:r>
    </w:p>
    <w:p w:rsidR="004B7788" w:rsidRDefault="004B7788" w:rsidP="004B7788">
      <w:pPr>
        <w:pStyle w:val="a3"/>
        <w:ind w:left="1260" w:firstLineChars="0" w:firstLine="0"/>
      </w:pPr>
      <w:r>
        <w:rPr>
          <w:rFonts w:hint="eastAsia"/>
        </w:rPr>
        <w:t>对话框订阅如下事件，收到回报时在回报窗口中显示信息</w:t>
      </w:r>
    </w:p>
    <w:p w:rsidR="004B7788" w:rsidRDefault="004B7788" w:rsidP="004B7788">
      <w:pPr>
        <w:pStyle w:val="a3"/>
        <w:numPr>
          <w:ilvl w:val="0"/>
          <w:numId w:val="79"/>
        </w:numPr>
        <w:ind w:firstLineChars="0"/>
      </w:pPr>
      <w:r>
        <w:rPr>
          <w:rFonts w:hint="eastAsia"/>
        </w:rPr>
        <w:t>订阅回执</w:t>
      </w:r>
      <w:r w:rsidRPr="00143CB9">
        <w:t>BID_RspSubForQuoteRsp</w:t>
      </w:r>
    </w:p>
    <w:p w:rsidR="004B7788" w:rsidRDefault="004B7788" w:rsidP="004B7788">
      <w:pPr>
        <w:pStyle w:val="a3"/>
        <w:numPr>
          <w:ilvl w:val="0"/>
          <w:numId w:val="79"/>
        </w:numPr>
        <w:ind w:firstLineChars="0"/>
      </w:pPr>
      <w:r>
        <w:rPr>
          <w:rFonts w:hint="eastAsia"/>
        </w:rPr>
        <w:t>退订回执</w:t>
      </w:r>
      <w:r w:rsidRPr="00143CB9">
        <w:t>BID_RspUnSubForQuoteRsp</w:t>
      </w:r>
    </w:p>
    <w:p w:rsidR="004B7788" w:rsidRDefault="004B7788" w:rsidP="004B7788">
      <w:pPr>
        <w:pStyle w:val="a3"/>
        <w:numPr>
          <w:ilvl w:val="0"/>
          <w:numId w:val="81"/>
        </w:numPr>
        <w:ind w:firstLineChars="0"/>
      </w:pPr>
      <w:r>
        <w:rPr>
          <w:rFonts w:hint="eastAsia"/>
        </w:rPr>
        <w:t>处理询价通知</w:t>
      </w:r>
    </w:p>
    <w:p w:rsidR="004B7788" w:rsidRDefault="004B7788" w:rsidP="004B7788">
      <w:pPr>
        <w:ind w:leftChars="400" w:left="840"/>
      </w:pPr>
      <w:r>
        <w:rPr>
          <w:rFonts w:hint="eastAsia"/>
        </w:rPr>
        <w:t>模块订阅</w:t>
      </w:r>
      <w:r w:rsidRPr="00044DF2">
        <w:t>BID_RtnForQuoteRsp</w:t>
      </w:r>
      <w:r>
        <w:rPr>
          <w:rFonts w:hint="eastAsia"/>
        </w:rPr>
        <w:t>事件。收到事件时，用</w:t>
      </w:r>
      <w:r>
        <w:rPr>
          <w:rFonts w:hint="eastAsia"/>
        </w:rPr>
        <w:t>CPopMsgWin</w:t>
      </w:r>
      <w:r>
        <w:rPr>
          <w:rFonts w:hint="eastAsia"/>
        </w:rPr>
        <w:t>窗口显示通知内容：</w:t>
      </w:r>
    </w:p>
    <w:p w:rsidR="004B7788" w:rsidRDefault="004B7788" w:rsidP="004B7788">
      <w:pPr>
        <w:ind w:leftChars="400" w:left="840"/>
      </w:pPr>
      <w:r>
        <w:rPr>
          <w:rFonts w:hint="eastAsia"/>
        </w:rPr>
        <w:t>参考代码：</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DataRtnForQuoteRsp&amp; ForQuoteRsp=...;</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static CPopMsgWin *pmsgwin=NULL;</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if(!pmsgwin)</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w:t>
      </w:r>
    </w:p>
    <w:p w:rsidR="004B7788" w:rsidRPr="008B1167" w:rsidRDefault="004B7788" w:rsidP="004B7788">
      <w:pPr>
        <w:ind w:left="84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CPopMsgWin::Stru_Param msgwinpam;</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 xml:space="preserve">    </w:t>
      </w:r>
      <w:r>
        <w:rPr>
          <w:rFonts w:ascii="Times New Roman" w:hAnsi="Times New Roman" w:cs="Times New Roman" w:hint="eastAsia"/>
          <w:color w:val="0070C0"/>
          <w:sz w:val="15"/>
          <w:szCs w:val="15"/>
        </w:rPr>
        <w:tab/>
      </w:r>
      <w:r w:rsidRPr="008B1167">
        <w:rPr>
          <w:rFonts w:ascii="Times New Roman" w:hAnsi="Times New Roman" w:cs="Times New Roman"/>
          <w:color w:val="0070C0"/>
          <w:sz w:val="15"/>
          <w:szCs w:val="15"/>
        </w:rPr>
        <w:t>strcpy(msgwinpam.szTitle,"</w:t>
      </w:r>
      <w:r w:rsidRPr="008B1167">
        <w:rPr>
          <w:rFonts w:ascii="Times New Roman" w:cs="Times New Roman"/>
          <w:color w:val="0070C0"/>
          <w:sz w:val="15"/>
          <w:szCs w:val="15"/>
        </w:rPr>
        <w:t>询价通知</w:t>
      </w:r>
      <w:r w:rsidRPr="008B1167">
        <w:rPr>
          <w:rFonts w:ascii="Times New Roman" w:hAnsi="Times New Roman" w:cs="Times New Roman"/>
          <w:color w:val="0070C0"/>
          <w:sz w:val="15"/>
          <w:szCs w:val="15"/>
        </w:rPr>
        <w:t>");</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 xml:space="preserve">    </w:t>
      </w:r>
      <w:r>
        <w:rPr>
          <w:rFonts w:ascii="Times New Roman" w:hAnsi="Times New Roman" w:cs="Times New Roman" w:hint="eastAsia"/>
          <w:color w:val="0070C0"/>
          <w:sz w:val="15"/>
          <w:szCs w:val="15"/>
        </w:rPr>
        <w:tab/>
      </w:r>
      <w:r w:rsidRPr="008B1167">
        <w:rPr>
          <w:rFonts w:ascii="Times New Roman" w:hAnsi="Times New Roman" w:cs="Times New Roman"/>
          <w:color w:val="0070C0"/>
          <w:sz w:val="15"/>
          <w:szCs w:val="15"/>
        </w:rPr>
        <w:t>msgwinpam.MaxMsgLen=655360;</w:t>
      </w:r>
    </w:p>
    <w:p w:rsidR="004B7788" w:rsidRPr="008B1167" w:rsidRDefault="004B7788" w:rsidP="004B7788">
      <w:pPr>
        <w:ind w:leftChars="400" w:left="84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msgwinpam.InitPox=10;</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 xml:space="preserve">    </w:t>
      </w:r>
      <w:r>
        <w:rPr>
          <w:rFonts w:ascii="Times New Roman" w:hAnsi="Times New Roman" w:cs="Times New Roman" w:hint="eastAsia"/>
          <w:color w:val="0070C0"/>
          <w:sz w:val="15"/>
          <w:szCs w:val="15"/>
        </w:rPr>
        <w:tab/>
      </w:r>
      <w:r w:rsidRPr="008B1167">
        <w:rPr>
          <w:rFonts w:ascii="Times New Roman" w:hAnsi="Times New Roman" w:cs="Times New Roman"/>
          <w:color w:val="0070C0"/>
          <w:sz w:val="15"/>
          <w:szCs w:val="15"/>
        </w:rPr>
        <w:t>msgwinpam.InitWid=300;</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 xml:space="preserve">    </w:t>
      </w:r>
      <w:r>
        <w:rPr>
          <w:rFonts w:ascii="Times New Roman" w:hAnsi="Times New Roman" w:cs="Times New Roman" w:hint="eastAsia"/>
          <w:color w:val="0070C0"/>
          <w:sz w:val="15"/>
          <w:szCs w:val="15"/>
        </w:rPr>
        <w:tab/>
      </w:r>
      <w:r w:rsidRPr="008B1167">
        <w:rPr>
          <w:rFonts w:ascii="Times New Roman" w:hAnsi="Times New Roman" w:cs="Times New Roman"/>
          <w:color w:val="0070C0"/>
          <w:sz w:val="15"/>
          <w:szCs w:val="15"/>
        </w:rPr>
        <w:t>msgwinpam.InitHei=400;</w:t>
      </w:r>
    </w:p>
    <w:p w:rsidR="004B7788" w:rsidRPr="008B1167" w:rsidRDefault="004B7788" w:rsidP="004B7788">
      <w:pPr>
        <w:ind w:leftChars="400" w:left="84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pmsgwin=new CPopMsgWin(msgwinpam);</w:t>
      </w:r>
    </w:p>
    <w:p w:rsidR="004B7788" w:rsidRPr="008B1167" w:rsidRDefault="004B7788" w:rsidP="004B7788">
      <w:pPr>
        <w:ind w:leftChars="400" w:left="84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while(!pmsgwin-&gt;IsWndCreated()) Sleep(10);</w:t>
      </w:r>
    </w:p>
    <w:p w:rsidR="004B7788" w:rsidRPr="008B1167"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t>}</w:t>
      </w:r>
    </w:p>
    <w:p w:rsidR="004B7788" w:rsidRDefault="004B7788" w:rsidP="004B7788">
      <w:pPr>
        <w:ind w:leftChars="400" w:left="840"/>
        <w:rPr>
          <w:rFonts w:ascii="Times New Roman" w:hAnsi="Times New Roman" w:cs="Times New Roman"/>
          <w:color w:val="0070C0"/>
          <w:sz w:val="15"/>
          <w:szCs w:val="15"/>
        </w:rPr>
      </w:pPr>
      <w:r w:rsidRPr="008B1167">
        <w:rPr>
          <w:rFonts w:ascii="Times New Roman" w:hAnsi="Times New Roman" w:cs="Times New Roman"/>
          <w:color w:val="0070C0"/>
          <w:sz w:val="15"/>
          <w:szCs w:val="15"/>
        </w:rPr>
        <w:lastRenderedPageBreak/>
        <w:t>pmsgwin-&gt;AppendStr(CPopMsgWin::ForceShow,</w:t>
      </w:r>
    </w:p>
    <w:p w:rsidR="004B7788" w:rsidRDefault="004B7788" w:rsidP="004B7788">
      <w:pPr>
        <w:ind w:leftChars="1000" w:left="210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CPopMsgWin::NoDelOldContent,</w:t>
      </w:r>
    </w:p>
    <w:p w:rsidR="004B7788" w:rsidRDefault="004B7788" w:rsidP="004B7788">
      <w:pPr>
        <w:ind w:leftChars="1000" w:left="210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CPopMsgWin::AddCRLF,</w:t>
      </w:r>
    </w:p>
    <w:p w:rsidR="004B7788" w:rsidRDefault="004B7788" w:rsidP="004B7788">
      <w:pPr>
        <w:ind w:leftChars="1000" w:left="210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 xml:space="preserve">CPopMsgWin::InsertTime, </w:t>
      </w:r>
    </w:p>
    <w:p w:rsidR="004B7788" w:rsidRPr="008B1167" w:rsidRDefault="004B7788" w:rsidP="004B7788">
      <w:pPr>
        <w:ind w:leftChars="1000" w:left="2100" w:firstLine="420"/>
        <w:rPr>
          <w:rFonts w:ascii="Times New Roman" w:hAnsi="Times New Roman" w:cs="Times New Roman"/>
          <w:color w:val="0070C0"/>
          <w:sz w:val="15"/>
          <w:szCs w:val="15"/>
        </w:rPr>
      </w:pPr>
      <w:r w:rsidRPr="008B1167">
        <w:rPr>
          <w:rFonts w:ascii="Times New Roman" w:hAnsi="Times New Roman" w:cs="Times New Roman"/>
          <w:color w:val="0070C0"/>
          <w:sz w:val="15"/>
          <w:szCs w:val="15"/>
        </w:rPr>
        <w:t>ForQuoteRsp. RspInfoField.tostring().c_str());</w:t>
      </w:r>
    </w:p>
    <w:p w:rsidR="004B7788" w:rsidRPr="008B1167" w:rsidRDefault="004B7788" w:rsidP="004B7788">
      <w:pPr>
        <w:autoSpaceDE w:val="0"/>
        <w:autoSpaceDN w:val="0"/>
        <w:adjustRightInd w:val="0"/>
        <w:jc w:val="left"/>
        <w:rPr>
          <w:rFonts w:ascii="新宋体" w:eastAsia="新宋体" w:hAnsi="Times New Roman" w:cs="Times New Roman"/>
          <w:noProof/>
          <w:kern w:val="0"/>
          <w:sz w:val="22"/>
        </w:rPr>
      </w:pPr>
    </w:p>
    <w:p w:rsidR="004B7788" w:rsidRPr="004F4577" w:rsidRDefault="004B7788" w:rsidP="004B7788">
      <w:pPr>
        <w:ind w:leftChars="400" w:left="840"/>
      </w:pPr>
    </w:p>
    <w:p w:rsidR="004B7788" w:rsidRPr="00D30C51" w:rsidRDefault="004B7788" w:rsidP="004B7788">
      <w:pPr>
        <w:rPr>
          <w:sz w:val="15"/>
          <w:szCs w:val="15"/>
        </w:rPr>
      </w:pPr>
    </w:p>
    <w:p w:rsidR="004F4577" w:rsidRPr="004B7788" w:rsidRDefault="004F4577" w:rsidP="004F4577"/>
    <w:p w:rsidR="00F00C8D" w:rsidRPr="00D30C51" w:rsidRDefault="00F00C8D" w:rsidP="00287DDA">
      <w:pPr>
        <w:rPr>
          <w:sz w:val="15"/>
          <w:szCs w:val="15"/>
        </w:rPr>
      </w:pPr>
    </w:p>
    <w:sectPr w:rsidR="00F00C8D" w:rsidRPr="00D30C51" w:rsidSect="006854FA">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7B47" w:rsidRDefault="00E07B47" w:rsidP="00A10F26">
      <w:r>
        <w:separator/>
      </w:r>
    </w:p>
  </w:endnote>
  <w:endnote w:type="continuationSeparator" w:id="1">
    <w:p w:rsidR="00E07B47" w:rsidRDefault="00E07B47" w:rsidP="00A10F2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KaiTi">
    <w:altName w:val="Arial Unicode MS"/>
    <w:panose1 w:val="00000000000000000000"/>
    <w:charset w:val="86"/>
    <w:family w:val="swiss"/>
    <w:notTrueType/>
    <w:pitch w:val="default"/>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新宋体">
    <w:panose1 w:val="02010609030101010101"/>
    <w:charset w:val="86"/>
    <w:family w:val="modern"/>
    <w:pitch w:val="fixed"/>
    <w:sig w:usb0="00000003" w:usb1="080E0000" w:usb2="0000001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0912"/>
      <w:docPartObj>
        <w:docPartGallery w:val="Page Numbers (Bottom of Page)"/>
        <w:docPartUnique/>
      </w:docPartObj>
    </w:sdtPr>
    <w:sdtContent>
      <w:p w:rsidR="0069323C" w:rsidRDefault="00FA0CC1">
        <w:pPr>
          <w:pStyle w:val="a6"/>
          <w:jc w:val="right"/>
        </w:pPr>
        <w:fldSimple w:instr=" PAGE   \* MERGEFORMAT ">
          <w:r w:rsidR="004B7788" w:rsidRPr="004B7788">
            <w:rPr>
              <w:noProof/>
              <w:lang w:val="zh-CN"/>
            </w:rPr>
            <w:t>44</w:t>
          </w:r>
        </w:fldSimple>
      </w:p>
    </w:sdtContent>
  </w:sdt>
  <w:p w:rsidR="0069323C" w:rsidRDefault="0069323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7B47" w:rsidRDefault="00E07B47" w:rsidP="00A10F26">
      <w:r>
        <w:separator/>
      </w:r>
    </w:p>
  </w:footnote>
  <w:footnote w:type="continuationSeparator" w:id="1">
    <w:p w:rsidR="00E07B47" w:rsidRDefault="00E07B47" w:rsidP="00A10F2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65D5"/>
    <w:multiLevelType w:val="hybridMultilevel"/>
    <w:tmpl w:val="C718961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nsid w:val="04FF495A"/>
    <w:multiLevelType w:val="hybridMultilevel"/>
    <w:tmpl w:val="8BDE520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624DF"/>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C7169"/>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
    <w:nsid w:val="0A5F12B1"/>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
    <w:nsid w:val="0FF85246"/>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6743BF"/>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425C5"/>
    <w:multiLevelType w:val="hybridMultilevel"/>
    <w:tmpl w:val="990ABF98"/>
    <w:lvl w:ilvl="0" w:tplc="78409F84">
      <w:start w:val="1"/>
      <w:numFmt w:val="decimal"/>
      <w:lvlText w:val="(%1)"/>
      <w:lvlJc w:val="left"/>
      <w:pPr>
        <w:ind w:left="84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8">
    <w:nsid w:val="163A5CC9"/>
    <w:multiLevelType w:val="hybridMultilevel"/>
    <w:tmpl w:val="9F286FA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nsid w:val="1AF735FB"/>
    <w:multiLevelType w:val="hybridMultilevel"/>
    <w:tmpl w:val="2E363C8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nsid w:val="1CBF0EA8"/>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1">
    <w:nsid w:val="205877A2"/>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21810880"/>
    <w:multiLevelType w:val="hybridMultilevel"/>
    <w:tmpl w:val="990ABF98"/>
    <w:lvl w:ilvl="0" w:tplc="78409F84">
      <w:start w:val="1"/>
      <w:numFmt w:val="decimal"/>
      <w:lvlText w:val="(%1)"/>
      <w:lvlJc w:val="left"/>
      <w:pPr>
        <w:ind w:left="84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3">
    <w:nsid w:val="225259EB"/>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2C6399A"/>
    <w:multiLevelType w:val="hybridMultilevel"/>
    <w:tmpl w:val="042082A6"/>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5">
    <w:nsid w:val="24131ACA"/>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4AA3CE0"/>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5DB6C85"/>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nsid w:val="27093836"/>
    <w:multiLevelType w:val="hybridMultilevel"/>
    <w:tmpl w:val="042082A6"/>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27093A6B"/>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0">
    <w:nsid w:val="279A7EF6"/>
    <w:multiLevelType w:val="hybridMultilevel"/>
    <w:tmpl w:val="0E4C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9281E4A"/>
    <w:multiLevelType w:val="hybridMultilevel"/>
    <w:tmpl w:val="14AC77EC"/>
    <w:lvl w:ilvl="0" w:tplc="3054552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9D9354C"/>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C9B6141"/>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4">
    <w:nsid w:val="2DED1DE3"/>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5">
    <w:nsid w:val="2EA93C51"/>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6">
    <w:nsid w:val="2F6D32CD"/>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10D73B5"/>
    <w:multiLevelType w:val="hybridMultilevel"/>
    <w:tmpl w:val="0268C0B2"/>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314D1167"/>
    <w:multiLevelType w:val="hybridMultilevel"/>
    <w:tmpl w:val="E77074FE"/>
    <w:lvl w:ilvl="0" w:tplc="04090001">
      <w:start w:val="1"/>
      <w:numFmt w:val="bullet"/>
      <w:lvlText w:val=""/>
      <w:lvlJc w:val="left"/>
      <w:pPr>
        <w:ind w:left="1679" w:hanging="420"/>
      </w:pPr>
      <w:rPr>
        <w:rFonts w:ascii="Wingdings" w:hAnsi="Wingdings" w:hint="default"/>
      </w:rPr>
    </w:lvl>
    <w:lvl w:ilvl="1" w:tplc="04090003">
      <w:start w:val="1"/>
      <w:numFmt w:val="bullet"/>
      <w:lvlText w:val=""/>
      <w:lvlJc w:val="left"/>
      <w:pPr>
        <w:ind w:left="2099" w:hanging="420"/>
      </w:pPr>
      <w:rPr>
        <w:rFonts w:ascii="Wingdings" w:hAnsi="Wingdings" w:hint="default"/>
      </w:rPr>
    </w:lvl>
    <w:lvl w:ilvl="2" w:tplc="04090005">
      <w:start w:val="1"/>
      <w:numFmt w:val="bullet"/>
      <w:lvlText w:val=""/>
      <w:lvlJc w:val="left"/>
      <w:pPr>
        <w:ind w:left="2519" w:hanging="420"/>
      </w:pPr>
      <w:rPr>
        <w:rFonts w:ascii="Wingdings" w:hAnsi="Wingdings" w:hint="default"/>
      </w:rPr>
    </w:lvl>
    <w:lvl w:ilvl="3" w:tplc="04090001" w:tentative="1">
      <w:start w:val="1"/>
      <w:numFmt w:val="bullet"/>
      <w:lvlText w:val=""/>
      <w:lvlJc w:val="left"/>
      <w:pPr>
        <w:ind w:left="2939" w:hanging="420"/>
      </w:pPr>
      <w:rPr>
        <w:rFonts w:ascii="Wingdings" w:hAnsi="Wingdings" w:hint="default"/>
      </w:rPr>
    </w:lvl>
    <w:lvl w:ilvl="4" w:tplc="04090003" w:tentative="1">
      <w:start w:val="1"/>
      <w:numFmt w:val="bullet"/>
      <w:lvlText w:val=""/>
      <w:lvlJc w:val="left"/>
      <w:pPr>
        <w:ind w:left="3359" w:hanging="420"/>
      </w:pPr>
      <w:rPr>
        <w:rFonts w:ascii="Wingdings" w:hAnsi="Wingdings" w:hint="default"/>
      </w:rPr>
    </w:lvl>
    <w:lvl w:ilvl="5" w:tplc="04090005" w:tentative="1">
      <w:start w:val="1"/>
      <w:numFmt w:val="bullet"/>
      <w:lvlText w:val=""/>
      <w:lvlJc w:val="left"/>
      <w:pPr>
        <w:ind w:left="3779" w:hanging="420"/>
      </w:pPr>
      <w:rPr>
        <w:rFonts w:ascii="Wingdings" w:hAnsi="Wingdings" w:hint="default"/>
      </w:rPr>
    </w:lvl>
    <w:lvl w:ilvl="6" w:tplc="04090001" w:tentative="1">
      <w:start w:val="1"/>
      <w:numFmt w:val="bullet"/>
      <w:lvlText w:val=""/>
      <w:lvlJc w:val="left"/>
      <w:pPr>
        <w:ind w:left="4199" w:hanging="420"/>
      </w:pPr>
      <w:rPr>
        <w:rFonts w:ascii="Wingdings" w:hAnsi="Wingdings" w:hint="default"/>
      </w:rPr>
    </w:lvl>
    <w:lvl w:ilvl="7" w:tplc="04090003" w:tentative="1">
      <w:start w:val="1"/>
      <w:numFmt w:val="bullet"/>
      <w:lvlText w:val=""/>
      <w:lvlJc w:val="left"/>
      <w:pPr>
        <w:ind w:left="4619" w:hanging="420"/>
      </w:pPr>
      <w:rPr>
        <w:rFonts w:ascii="Wingdings" w:hAnsi="Wingdings" w:hint="default"/>
      </w:rPr>
    </w:lvl>
    <w:lvl w:ilvl="8" w:tplc="04090005" w:tentative="1">
      <w:start w:val="1"/>
      <w:numFmt w:val="bullet"/>
      <w:lvlText w:val=""/>
      <w:lvlJc w:val="left"/>
      <w:pPr>
        <w:ind w:left="5039" w:hanging="420"/>
      </w:pPr>
      <w:rPr>
        <w:rFonts w:ascii="Wingdings" w:hAnsi="Wingdings" w:hint="default"/>
      </w:rPr>
    </w:lvl>
  </w:abstractNum>
  <w:abstractNum w:abstractNumId="29">
    <w:nsid w:val="34C94084"/>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0">
    <w:nsid w:val="36883EC1"/>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38112825"/>
    <w:multiLevelType w:val="hybridMultilevel"/>
    <w:tmpl w:val="9FB4484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nsid w:val="38747B1A"/>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38B532B0"/>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4">
    <w:nsid w:val="396F2081"/>
    <w:multiLevelType w:val="hybridMultilevel"/>
    <w:tmpl w:val="93F6EBC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nsid w:val="39FA6487"/>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A254C88"/>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A7D0E61"/>
    <w:multiLevelType w:val="hybridMultilevel"/>
    <w:tmpl w:val="042082A6"/>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B0D2062"/>
    <w:multiLevelType w:val="hybridMultilevel"/>
    <w:tmpl w:val="25848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B9B66AD"/>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F1416F0"/>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1">
    <w:nsid w:val="3FE61ADF"/>
    <w:multiLevelType w:val="hybridMultilevel"/>
    <w:tmpl w:val="0268C0B2"/>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2">
    <w:nsid w:val="41824C51"/>
    <w:multiLevelType w:val="hybridMultilevel"/>
    <w:tmpl w:val="C1A430C0"/>
    <w:lvl w:ilvl="0" w:tplc="9E8C0770">
      <w:start w:val="1"/>
      <w:numFmt w:val="chineseCountingThousand"/>
      <w:lvlText w:val="%1、"/>
      <w:lvlJc w:val="left"/>
      <w:pPr>
        <w:ind w:left="420" w:hanging="420"/>
      </w:pPr>
      <w:rPr>
        <w:lang w:val="en-US"/>
      </w:rPr>
    </w:lvl>
    <w:lvl w:ilvl="1" w:tplc="04090017">
      <w:start w:val="1"/>
      <w:numFmt w:val="chineseCountingThousand"/>
      <w:lvlText w:val="(%2)"/>
      <w:lvlJc w:val="left"/>
      <w:pPr>
        <w:ind w:left="840" w:hanging="420"/>
      </w:pPr>
    </w:lvl>
    <w:lvl w:ilvl="2" w:tplc="04090011">
      <w:start w:val="1"/>
      <w:numFmt w:val="decimal"/>
      <w:lvlText w:val="%3)"/>
      <w:lvlJc w:val="left"/>
      <w:pPr>
        <w:ind w:left="1260" w:hanging="420"/>
      </w:pPr>
    </w:lvl>
    <w:lvl w:ilvl="3" w:tplc="85DE0E30">
      <w:start w:val="1"/>
      <w:numFmt w:val="decimalEnclosedCircle"/>
      <w:lvlText w:val="%4"/>
      <w:lvlJc w:val="left"/>
      <w:pPr>
        <w:ind w:left="1680" w:hanging="420"/>
      </w:pPr>
      <w:rPr>
        <w:rFonts w:ascii="Vrinda" w:eastAsiaTheme="minorEastAsia" w:hAnsi="Vrinda" w:cs="Vrinda"/>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9076A578">
      <w:start w:val="1"/>
      <w:numFmt w:val="decimalEnclosedCircle"/>
      <w:lvlText w:val="%9"/>
      <w:lvlJc w:val="left"/>
      <w:pPr>
        <w:ind w:left="3720" w:hanging="360"/>
      </w:pPr>
      <w:rPr>
        <w:rFonts w:hint="default"/>
      </w:rPr>
    </w:lvl>
  </w:abstractNum>
  <w:abstractNum w:abstractNumId="43">
    <w:nsid w:val="41CF69DB"/>
    <w:multiLevelType w:val="hybridMultilevel"/>
    <w:tmpl w:val="042082A6"/>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4">
    <w:nsid w:val="423D5684"/>
    <w:multiLevelType w:val="hybridMultilevel"/>
    <w:tmpl w:val="93F6EBC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nsid w:val="42516298"/>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40C44C3"/>
    <w:multiLevelType w:val="hybridMultilevel"/>
    <w:tmpl w:val="042082A6"/>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47">
    <w:nsid w:val="440D72FE"/>
    <w:multiLevelType w:val="hybridMultilevel"/>
    <w:tmpl w:val="93F6EBC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
    <w:nsid w:val="44984DB3"/>
    <w:multiLevelType w:val="hybridMultilevel"/>
    <w:tmpl w:val="93F6EBC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nsid w:val="462369EF"/>
    <w:multiLevelType w:val="hybridMultilevel"/>
    <w:tmpl w:val="990ABF98"/>
    <w:lvl w:ilvl="0" w:tplc="78409F84">
      <w:start w:val="1"/>
      <w:numFmt w:val="decimal"/>
      <w:lvlText w:val="(%1)"/>
      <w:lvlJc w:val="left"/>
      <w:pPr>
        <w:ind w:left="84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50">
    <w:nsid w:val="47443DD8"/>
    <w:multiLevelType w:val="hybridMultilevel"/>
    <w:tmpl w:val="8EC225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49173F7C"/>
    <w:multiLevelType w:val="hybridMultilevel"/>
    <w:tmpl w:val="990ABF98"/>
    <w:lvl w:ilvl="0" w:tplc="78409F84">
      <w:start w:val="1"/>
      <w:numFmt w:val="decimal"/>
      <w:lvlText w:val="(%1)"/>
      <w:lvlJc w:val="left"/>
      <w:pPr>
        <w:ind w:left="84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52">
    <w:nsid w:val="49A927D5"/>
    <w:multiLevelType w:val="hybridMultilevel"/>
    <w:tmpl w:val="8EC225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4D8B02DB"/>
    <w:multiLevelType w:val="hybridMultilevel"/>
    <w:tmpl w:val="7CAC3F9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4">
    <w:nsid w:val="4ED0477B"/>
    <w:multiLevelType w:val="hybridMultilevel"/>
    <w:tmpl w:val="EE40D2A4"/>
    <w:lvl w:ilvl="0" w:tplc="10C84E4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1D775D8"/>
    <w:multiLevelType w:val="hybridMultilevel"/>
    <w:tmpl w:val="02EA277C"/>
    <w:lvl w:ilvl="0" w:tplc="04090019">
      <w:start w:val="1"/>
      <w:numFmt w:val="lowerLetter"/>
      <w:lvlText w:val="%1)"/>
      <w:lvlJc w:val="left"/>
      <w:pPr>
        <w:ind w:left="1680" w:hanging="420"/>
      </w:pPr>
    </w:lvl>
    <w:lvl w:ilvl="1" w:tplc="0409001B">
      <w:start w:val="1"/>
      <w:numFmt w:val="lowerRoman"/>
      <w:lvlText w:val="%2."/>
      <w:lvlJc w:val="righ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nsid w:val="52AA15ED"/>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7">
    <w:nsid w:val="542710E0"/>
    <w:multiLevelType w:val="hybridMultilevel"/>
    <w:tmpl w:val="4672088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8">
    <w:nsid w:val="546A31D0"/>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9">
    <w:nsid w:val="557E191A"/>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65B33E6"/>
    <w:multiLevelType w:val="hybridMultilevel"/>
    <w:tmpl w:val="7F127E0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84938D5"/>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A32751B"/>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5ACB55D8"/>
    <w:multiLevelType w:val="hybridMultilevel"/>
    <w:tmpl w:val="9FCCCF4A"/>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4">
    <w:nsid w:val="60CF35AE"/>
    <w:multiLevelType w:val="hybridMultilevel"/>
    <w:tmpl w:val="59F20000"/>
    <w:lvl w:ilvl="0" w:tplc="85DE0E30">
      <w:start w:val="1"/>
      <w:numFmt w:val="decimalEnclosedCircle"/>
      <w:lvlText w:val="%1"/>
      <w:lvlJc w:val="left"/>
      <w:pPr>
        <w:ind w:left="1260" w:hanging="420"/>
      </w:pPr>
      <w:rPr>
        <w:rFonts w:ascii="Vrinda" w:eastAsiaTheme="minorEastAsia" w:hAnsi="Vrinda" w:cs="Vrinda"/>
      </w:rPr>
    </w:lvl>
    <w:lvl w:ilvl="1" w:tplc="04090019">
      <w:start w:val="1"/>
      <w:numFmt w:val="lowerLetter"/>
      <w:lvlText w:val="%2)"/>
      <w:lvlJc w:val="left"/>
      <w:pPr>
        <w:ind w:left="420" w:hanging="420"/>
      </w:pPr>
    </w:lvl>
    <w:lvl w:ilvl="2" w:tplc="0409001B">
      <w:start w:val="1"/>
      <w:numFmt w:val="lowerRoman"/>
      <w:lvlText w:val="%3."/>
      <w:lvlJc w:val="right"/>
      <w:pPr>
        <w:ind w:left="840" w:hanging="420"/>
      </w:pPr>
    </w:lvl>
    <w:lvl w:ilvl="3" w:tplc="0409000F">
      <w:start w:val="1"/>
      <w:numFmt w:val="decimal"/>
      <w:lvlText w:val="%4."/>
      <w:lvlJc w:val="left"/>
      <w:pPr>
        <w:ind w:left="1260" w:hanging="420"/>
      </w:pPr>
    </w:lvl>
    <w:lvl w:ilvl="4" w:tplc="04090001">
      <w:start w:val="1"/>
      <w:numFmt w:val="bullet"/>
      <w:lvlText w:val=""/>
      <w:lvlJc w:val="left"/>
      <w:pPr>
        <w:ind w:left="1680" w:hanging="420"/>
      </w:pPr>
      <w:rPr>
        <w:rFonts w:ascii="Wingdings" w:hAnsi="Wingdings" w:hint="default"/>
      </w:r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5">
    <w:nsid w:val="61E0296E"/>
    <w:multiLevelType w:val="hybridMultilevel"/>
    <w:tmpl w:val="EE40D2A4"/>
    <w:lvl w:ilvl="0" w:tplc="10C84E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60773E5"/>
    <w:multiLevelType w:val="hybridMultilevel"/>
    <w:tmpl w:val="DA487DB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7">
    <w:nsid w:val="66687118"/>
    <w:multiLevelType w:val="hybridMultilevel"/>
    <w:tmpl w:val="042082A6"/>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8">
    <w:nsid w:val="668E2BE1"/>
    <w:multiLevelType w:val="hybridMultilevel"/>
    <w:tmpl w:val="24286C50"/>
    <w:lvl w:ilvl="0" w:tplc="85DE0E30">
      <w:start w:val="1"/>
      <w:numFmt w:val="decimalEnclosedCircle"/>
      <w:lvlText w:val="%1"/>
      <w:lvlJc w:val="left"/>
      <w:pPr>
        <w:ind w:left="1680" w:hanging="420"/>
      </w:pPr>
      <w:rPr>
        <w:rFonts w:ascii="Vrinda" w:eastAsiaTheme="minorEastAsia" w:hAnsi="Vrinda" w:cs="Vrind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7672C77"/>
    <w:multiLevelType w:val="hybridMultilevel"/>
    <w:tmpl w:val="0BB4457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0">
    <w:nsid w:val="6C3170E8"/>
    <w:multiLevelType w:val="hybridMultilevel"/>
    <w:tmpl w:val="990ABF98"/>
    <w:lvl w:ilvl="0" w:tplc="78409F84">
      <w:start w:val="1"/>
      <w:numFmt w:val="decimal"/>
      <w:lvlText w:val="(%1)"/>
      <w:lvlJc w:val="left"/>
      <w:pPr>
        <w:ind w:left="840" w:hanging="420"/>
      </w:pPr>
      <w:rPr>
        <w:rFonts w:hint="eastAsia"/>
      </w:rPr>
    </w:lvl>
    <w:lvl w:ilvl="1" w:tplc="04090019">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71">
    <w:nsid w:val="6C7B0734"/>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2">
    <w:nsid w:val="6FEA2D09"/>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3">
    <w:nsid w:val="734E34F1"/>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74274167"/>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75405F30"/>
    <w:multiLevelType w:val="hybridMultilevel"/>
    <w:tmpl w:val="990ABF98"/>
    <w:lvl w:ilvl="0" w:tplc="78409F84">
      <w:start w:val="1"/>
      <w:numFmt w:val="decimal"/>
      <w:lvlText w:val="(%1)"/>
      <w:lvlJc w:val="left"/>
      <w:pPr>
        <w:ind w:left="840" w:hanging="420"/>
      </w:pPr>
      <w:rPr>
        <w:rFonts w:hint="eastAsia"/>
      </w:r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76">
    <w:nsid w:val="781E5E8A"/>
    <w:multiLevelType w:val="hybridMultilevel"/>
    <w:tmpl w:val="0268C0B2"/>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7">
    <w:nsid w:val="788023F1"/>
    <w:multiLevelType w:val="hybridMultilevel"/>
    <w:tmpl w:val="0268C0B2"/>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8">
    <w:nsid w:val="795D405C"/>
    <w:multiLevelType w:val="hybridMultilevel"/>
    <w:tmpl w:val="98EE7E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972604D"/>
    <w:multiLevelType w:val="hybridMultilevel"/>
    <w:tmpl w:val="24286C50"/>
    <w:lvl w:ilvl="0" w:tplc="85DE0E30">
      <w:start w:val="1"/>
      <w:numFmt w:val="decimalEnclosedCircle"/>
      <w:lvlText w:val="%1"/>
      <w:lvlJc w:val="left"/>
      <w:pPr>
        <w:ind w:left="1260" w:hanging="420"/>
      </w:pPr>
      <w:rPr>
        <w:rFonts w:ascii="Vrinda" w:eastAsiaTheme="minorEastAsia" w:hAnsi="Vrinda" w:cs="Vrind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0">
    <w:nsid w:val="7C337C68"/>
    <w:multiLevelType w:val="hybridMultilevel"/>
    <w:tmpl w:val="B8F05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7C5F1843"/>
    <w:multiLevelType w:val="hybridMultilevel"/>
    <w:tmpl w:val="F6ACC3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7D795573"/>
    <w:multiLevelType w:val="hybridMultilevel"/>
    <w:tmpl w:val="ADE83CD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42"/>
  </w:num>
  <w:num w:numId="2">
    <w:abstractNumId w:val="78"/>
  </w:num>
  <w:num w:numId="3">
    <w:abstractNumId w:val="28"/>
  </w:num>
  <w:num w:numId="4">
    <w:abstractNumId w:val="67"/>
  </w:num>
  <w:num w:numId="5">
    <w:abstractNumId w:val="18"/>
  </w:num>
  <w:num w:numId="6">
    <w:abstractNumId w:val="66"/>
  </w:num>
  <w:num w:numId="7">
    <w:abstractNumId w:val="1"/>
  </w:num>
  <w:num w:numId="8">
    <w:abstractNumId w:val="54"/>
  </w:num>
  <w:num w:numId="9">
    <w:abstractNumId w:val="74"/>
  </w:num>
  <w:num w:numId="10">
    <w:abstractNumId w:val="39"/>
  </w:num>
  <w:num w:numId="11">
    <w:abstractNumId w:val="6"/>
  </w:num>
  <w:num w:numId="12">
    <w:abstractNumId w:val="15"/>
  </w:num>
  <w:num w:numId="13">
    <w:abstractNumId w:val="65"/>
  </w:num>
  <w:num w:numId="14">
    <w:abstractNumId w:val="13"/>
  </w:num>
  <w:num w:numId="15">
    <w:abstractNumId w:val="5"/>
  </w:num>
  <w:num w:numId="16">
    <w:abstractNumId w:val="80"/>
  </w:num>
  <w:num w:numId="17">
    <w:abstractNumId w:val="68"/>
  </w:num>
  <w:num w:numId="18">
    <w:abstractNumId w:val="10"/>
  </w:num>
  <w:num w:numId="19">
    <w:abstractNumId w:val="79"/>
  </w:num>
  <w:num w:numId="20">
    <w:abstractNumId w:val="30"/>
  </w:num>
  <w:num w:numId="21">
    <w:abstractNumId w:val="35"/>
  </w:num>
  <w:num w:numId="22">
    <w:abstractNumId w:val="44"/>
  </w:num>
  <w:num w:numId="23">
    <w:abstractNumId w:val="55"/>
  </w:num>
  <w:num w:numId="24">
    <w:abstractNumId w:val="34"/>
  </w:num>
  <w:num w:numId="25">
    <w:abstractNumId w:val="24"/>
  </w:num>
  <w:num w:numId="26">
    <w:abstractNumId w:val="47"/>
  </w:num>
  <w:num w:numId="27">
    <w:abstractNumId w:val="48"/>
  </w:num>
  <w:num w:numId="28">
    <w:abstractNumId w:val="45"/>
  </w:num>
  <w:num w:numId="29">
    <w:abstractNumId w:val="36"/>
  </w:num>
  <w:num w:numId="30">
    <w:abstractNumId w:val="60"/>
  </w:num>
  <w:num w:numId="31">
    <w:abstractNumId w:val="81"/>
  </w:num>
  <w:num w:numId="32">
    <w:abstractNumId w:val="50"/>
  </w:num>
  <w:num w:numId="33">
    <w:abstractNumId w:val="52"/>
  </w:num>
  <w:num w:numId="34">
    <w:abstractNumId w:val="37"/>
  </w:num>
  <w:num w:numId="35">
    <w:abstractNumId w:val="43"/>
  </w:num>
  <w:num w:numId="36">
    <w:abstractNumId w:val="46"/>
  </w:num>
  <w:num w:numId="37">
    <w:abstractNumId w:val="14"/>
  </w:num>
  <w:num w:numId="38">
    <w:abstractNumId w:val="16"/>
  </w:num>
  <w:num w:numId="39">
    <w:abstractNumId w:val="71"/>
  </w:num>
  <w:num w:numId="40">
    <w:abstractNumId w:val="22"/>
  </w:num>
  <w:num w:numId="41">
    <w:abstractNumId w:val="3"/>
  </w:num>
  <w:num w:numId="42">
    <w:abstractNumId w:val="4"/>
  </w:num>
  <w:num w:numId="43">
    <w:abstractNumId w:val="17"/>
  </w:num>
  <w:num w:numId="44">
    <w:abstractNumId w:val="58"/>
  </w:num>
  <w:num w:numId="45">
    <w:abstractNumId w:val="73"/>
  </w:num>
  <w:num w:numId="46">
    <w:abstractNumId w:val="64"/>
  </w:num>
  <w:num w:numId="47">
    <w:abstractNumId w:val="77"/>
  </w:num>
  <w:num w:numId="48">
    <w:abstractNumId w:val="76"/>
  </w:num>
  <w:num w:numId="49">
    <w:abstractNumId w:val="41"/>
  </w:num>
  <w:num w:numId="50">
    <w:abstractNumId w:val="27"/>
  </w:num>
  <w:num w:numId="51">
    <w:abstractNumId w:val="62"/>
  </w:num>
  <w:num w:numId="52">
    <w:abstractNumId w:val="72"/>
  </w:num>
  <w:num w:numId="53">
    <w:abstractNumId w:val="61"/>
  </w:num>
  <w:num w:numId="54">
    <w:abstractNumId w:val="38"/>
  </w:num>
  <w:num w:numId="55">
    <w:abstractNumId w:val="20"/>
  </w:num>
  <w:num w:numId="56">
    <w:abstractNumId w:val="21"/>
  </w:num>
  <w:num w:numId="57">
    <w:abstractNumId w:val="2"/>
  </w:num>
  <w:num w:numId="58">
    <w:abstractNumId w:val="33"/>
  </w:num>
  <w:num w:numId="59">
    <w:abstractNumId w:val="32"/>
  </w:num>
  <w:num w:numId="60">
    <w:abstractNumId w:val="29"/>
  </w:num>
  <w:num w:numId="61">
    <w:abstractNumId w:val="63"/>
  </w:num>
  <w:num w:numId="62">
    <w:abstractNumId w:val="56"/>
  </w:num>
  <w:num w:numId="63">
    <w:abstractNumId w:val="57"/>
  </w:num>
  <w:num w:numId="64">
    <w:abstractNumId w:val="19"/>
  </w:num>
  <w:num w:numId="65">
    <w:abstractNumId w:val="11"/>
  </w:num>
  <w:num w:numId="66">
    <w:abstractNumId w:val="26"/>
  </w:num>
  <w:num w:numId="67">
    <w:abstractNumId w:val="49"/>
  </w:num>
  <w:num w:numId="68">
    <w:abstractNumId w:val="75"/>
  </w:num>
  <w:num w:numId="69">
    <w:abstractNumId w:val="82"/>
  </w:num>
  <w:num w:numId="70">
    <w:abstractNumId w:val="51"/>
  </w:num>
  <w:num w:numId="71">
    <w:abstractNumId w:val="59"/>
  </w:num>
  <w:num w:numId="72">
    <w:abstractNumId w:val="12"/>
  </w:num>
  <w:num w:numId="73">
    <w:abstractNumId w:val="7"/>
  </w:num>
  <w:num w:numId="74">
    <w:abstractNumId w:val="40"/>
  </w:num>
  <w:num w:numId="75">
    <w:abstractNumId w:val="0"/>
  </w:num>
  <w:num w:numId="76">
    <w:abstractNumId w:val="53"/>
  </w:num>
  <w:num w:numId="77">
    <w:abstractNumId w:val="9"/>
  </w:num>
  <w:num w:numId="78">
    <w:abstractNumId w:val="25"/>
  </w:num>
  <w:num w:numId="79">
    <w:abstractNumId w:val="69"/>
  </w:num>
  <w:num w:numId="80">
    <w:abstractNumId w:val="31"/>
  </w:num>
  <w:num w:numId="81">
    <w:abstractNumId w:val="70"/>
  </w:num>
  <w:num w:numId="82">
    <w:abstractNumId w:val="23"/>
  </w:num>
  <w:num w:numId="83">
    <w:abstractNumId w:val="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22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51A79"/>
    <w:rsid w:val="0000107A"/>
    <w:rsid w:val="00002501"/>
    <w:rsid w:val="000025AF"/>
    <w:rsid w:val="00006FE4"/>
    <w:rsid w:val="000072B5"/>
    <w:rsid w:val="00012105"/>
    <w:rsid w:val="0003377B"/>
    <w:rsid w:val="000431A3"/>
    <w:rsid w:val="00043A04"/>
    <w:rsid w:val="0004514D"/>
    <w:rsid w:val="00053885"/>
    <w:rsid w:val="00061807"/>
    <w:rsid w:val="00062101"/>
    <w:rsid w:val="00082AED"/>
    <w:rsid w:val="000876E7"/>
    <w:rsid w:val="00090DD7"/>
    <w:rsid w:val="00092B37"/>
    <w:rsid w:val="00093AFA"/>
    <w:rsid w:val="000A7817"/>
    <w:rsid w:val="000B0879"/>
    <w:rsid w:val="000C19AF"/>
    <w:rsid w:val="000D05A6"/>
    <w:rsid w:val="000D2877"/>
    <w:rsid w:val="000D6D50"/>
    <w:rsid w:val="000E294C"/>
    <w:rsid w:val="000E7258"/>
    <w:rsid w:val="00100297"/>
    <w:rsid w:val="0010200F"/>
    <w:rsid w:val="0010545B"/>
    <w:rsid w:val="001131CE"/>
    <w:rsid w:val="0011344A"/>
    <w:rsid w:val="00125D81"/>
    <w:rsid w:val="00130131"/>
    <w:rsid w:val="00130445"/>
    <w:rsid w:val="00134A93"/>
    <w:rsid w:val="00140A9D"/>
    <w:rsid w:val="001448CD"/>
    <w:rsid w:val="00144EE9"/>
    <w:rsid w:val="00144FAB"/>
    <w:rsid w:val="001458F5"/>
    <w:rsid w:val="00146E38"/>
    <w:rsid w:val="00151B39"/>
    <w:rsid w:val="00153196"/>
    <w:rsid w:val="00154678"/>
    <w:rsid w:val="00156510"/>
    <w:rsid w:val="00171A8A"/>
    <w:rsid w:val="00172250"/>
    <w:rsid w:val="00177187"/>
    <w:rsid w:val="00196BAF"/>
    <w:rsid w:val="001A7FAB"/>
    <w:rsid w:val="001B2033"/>
    <w:rsid w:val="001B4E20"/>
    <w:rsid w:val="001B7038"/>
    <w:rsid w:val="001C1FFB"/>
    <w:rsid w:val="001D2331"/>
    <w:rsid w:val="001D4356"/>
    <w:rsid w:val="001D4B8B"/>
    <w:rsid w:val="001E6FD2"/>
    <w:rsid w:val="001F1D38"/>
    <w:rsid w:val="0020019E"/>
    <w:rsid w:val="0020367A"/>
    <w:rsid w:val="002050F7"/>
    <w:rsid w:val="002150E7"/>
    <w:rsid w:val="0022272A"/>
    <w:rsid w:val="00235E54"/>
    <w:rsid w:val="0024122C"/>
    <w:rsid w:val="002445F9"/>
    <w:rsid w:val="00247C87"/>
    <w:rsid w:val="00250A24"/>
    <w:rsid w:val="00252306"/>
    <w:rsid w:val="00253CA6"/>
    <w:rsid w:val="00261C83"/>
    <w:rsid w:val="00264442"/>
    <w:rsid w:val="00265F7E"/>
    <w:rsid w:val="00270023"/>
    <w:rsid w:val="0027378F"/>
    <w:rsid w:val="00281F54"/>
    <w:rsid w:val="0028407D"/>
    <w:rsid w:val="00287DDA"/>
    <w:rsid w:val="00293945"/>
    <w:rsid w:val="0029746D"/>
    <w:rsid w:val="002A224E"/>
    <w:rsid w:val="002A3502"/>
    <w:rsid w:val="002B4C9E"/>
    <w:rsid w:val="002B51D5"/>
    <w:rsid w:val="002C2F5E"/>
    <w:rsid w:val="002C3363"/>
    <w:rsid w:val="002C356B"/>
    <w:rsid w:val="002F061A"/>
    <w:rsid w:val="002F0DB6"/>
    <w:rsid w:val="002F2A77"/>
    <w:rsid w:val="002F4581"/>
    <w:rsid w:val="002F6019"/>
    <w:rsid w:val="00307DDD"/>
    <w:rsid w:val="00315D78"/>
    <w:rsid w:val="003309B0"/>
    <w:rsid w:val="00334FB8"/>
    <w:rsid w:val="00345119"/>
    <w:rsid w:val="003545E7"/>
    <w:rsid w:val="003652B9"/>
    <w:rsid w:val="003655DD"/>
    <w:rsid w:val="00381763"/>
    <w:rsid w:val="00383980"/>
    <w:rsid w:val="00392A27"/>
    <w:rsid w:val="00393CA5"/>
    <w:rsid w:val="00395D40"/>
    <w:rsid w:val="003978EA"/>
    <w:rsid w:val="003A0AE6"/>
    <w:rsid w:val="003A6FCC"/>
    <w:rsid w:val="003B0256"/>
    <w:rsid w:val="003B13A2"/>
    <w:rsid w:val="003B1CA8"/>
    <w:rsid w:val="003B7023"/>
    <w:rsid w:val="003C257B"/>
    <w:rsid w:val="003C5E52"/>
    <w:rsid w:val="003D71A9"/>
    <w:rsid w:val="003F0A2D"/>
    <w:rsid w:val="003F1D1B"/>
    <w:rsid w:val="003F64A2"/>
    <w:rsid w:val="003F65A0"/>
    <w:rsid w:val="003F769B"/>
    <w:rsid w:val="00402497"/>
    <w:rsid w:val="0041015A"/>
    <w:rsid w:val="00415B46"/>
    <w:rsid w:val="004254D0"/>
    <w:rsid w:val="0043069A"/>
    <w:rsid w:val="00433471"/>
    <w:rsid w:val="00437265"/>
    <w:rsid w:val="00452B7A"/>
    <w:rsid w:val="00453E6C"/>
    <w:rsid w:val="004626F7"/>
    <w:rsid w:val="004627AE"/>
    <w:rsid w:val="004649A4"/>
    <w:rsid w:val="00471D23"/>
    <w:rsid w:val="00472023"/>
    <w:rsid w:val="00473044"/>
    <w:rsid w:val="00480FE6"/>
    <w:rsid w:val="00482D76"/>
    <w:rsid w:val="00485C22"/>
    <w:rsid w:val="0049025F"/>
    <w:rsid w:val="00491DED"/>
    <w:rsid w:val="00497B2A"/>
    <w:rsid w:val="00497EB1"/>
    <w:rsid w:val="004A2EDE"/>
    <w:rsid w:val="004B7788"/>
    <w:rsid w:val="004C5593"/>
    <w:rsid w:val="004C7087"/>
    <w:rsid w:val="004C7754"/>
    <w:rsid w:val="004C7A50"/>
    <w:rsid w:val="004D285C"/>
    <w:rsid w:val="004E6A78"/>
    <w:rsid w:val="004F4577"/>
    <w:rsid w:val="00501CC5"/>
    <w:rsid w:val="00505046"/>
    <w:rsid w:val="00506AA2"/>
    <w:rsid w:val="0051458B"/>
    <w:rsid w:val="00517619"/>
    <w:rsid w:val="005214EA"/>
    <w:rsid w:val="00526218"/>
    <w:rsid w:val="005350AD"/>
    <w:rsid w:val="00545358"/>
    <w:rsid w:val="005472D3"/>
    <w:rsid w:val="005544B6"/>
    <w:rsid w:val="00560862"/>
    <w:rsid w:val="00564E6C"/>
    <w:rsid w:val="00571096"/>
    <w:rsid w:val="00576EF0"/>
    <w:rsid w:val="00597255"/>
    <w:rsid w:val="005A288C"/>
    <w:rsid w:val="005C17C7"/>
    <w:rsid w:val="005C615E"/>
    <w:rsid w:val="005C7296"/>
    <w:rsid w:val="005C7F49"/>
    <w:rsid w:val="005D05D9"/>
    <w:rsid w:val="005E2772"/>
    <w:rsid w:val="005E6330"/>
    <w:rsid w:val="005E68B0"/>
    <w:rsid w:val="005F6E79"/>
    <w:rsid w:val="00605217"/>
    <w:rsid w:val="0061773C"/>
    <w:rsid w:val="00621045"/>
    <w:rsid w:val="0063525C"/>
    <w:rsid w:val="00637E38"/>
    <w:rsid w:val="00637E4C"/>
    <w:rsid w:val="0065268E"/>
    <w:rsid w:val="00661510"/>
    <w:rsid w:val="00674D82"/>
    <w:rsid w:val="00675241"/>
    <w:rsid w:val="006756F9"/>
    <w:rsid w:val="00677140"/>
    <w:rsid w:val="00677450"/>
    <w:rsid w:val="006854FA"/>
    <w:rsid w:val="0069323C"/>
    <w:rsid w:val="00697DA3"/>
    <w:rsid w:val="006A06F3"/>
    <w:rsid w:val="006A5F8E"/>
    <w:rsid w:val="006B0078"/>
    <w:rsid w:val="006B0E28"/>
    <w:rsid w:val="006C225B"/>
    <w:rsid w:val="006C55A6"/>
    <w:rsid w:val="006D01F3"/>
    <w:rsid w:val="006D72B0"/>
    <w:rsid w:val="006E038C"/>
    <w:rsid w:val="006E4446"/>
    <w:rsid w:val="006E6333"/>
    <w:rsid w:val="006F2935"/>
    <w:rsid w:val="006F6793"/>
    <w:rsid w:val="007034B5"/>
    <w:rsid w:val="00704C4E"/>
    <w:rsid w:val="00712200"/>
    <w:rsid w:val="00721D04"/>
    <w:rsid w:val="00726D39"/>
    <w:rsid w:val="00731E8D"/>
    <w:rsid w:val="007341B0"/>
    <w:rsid w:val="00736706"/>
    <w:rsid w:val="00736B06"/>
    <w:rsid w:val="007415E5"/>
    <w:rsid w:val="007471EB"/>
    <w:rsid w:val="00753155"/>
    <w:rsid w:val="00753F1F"/>
    <w:rsid w:val="00760CA7"/>
    <w:rsid w:val="00772962"/>
    <w:rsid w:val="00773E54"/>
    <w:rsid w:val="007742BD"/>
    <w:rsid w:val="00783AE9"/>
    <w:rsid w:val="00783EAC"/>
    <w:rsid w:val="00785286"/>
    <w:rsid w:val="00785FE8"/>
    <w:rsid w:val="007864B0"/>
    <w:rsid w:val="00786939"/>
    <w:rsid w:val="00787083"/>
    <w:rsid w:val="007950CB"/>
    <w:rsid w:val="00795AF5"/>
    <w:rsid w:val="0079752F"/>
    <w:rsid w:val="007A2852"/>
    <w:rsid w:val="007A2DF6"/>
    <w:rsid w:val="007A44D8"/>
    <w:rsid w:val="007A5C32"/>
    <w:rsid w:val="007B0FBB"/>
    <w:rsid w:val="007B113F"/>
    <w:rsid w:val="007B3FD9"/>
    <w:rsid w:val="007B6614"/>
    <w:rsid w:val="007C0043"/>
    <w:rsid w:val="007C3A0A"/>
    <w:rsid w:val="007D4C62"/>
    <w:rsid w:val="007D57A5"/>
    <w:rsid w:val="007E2B7F"/>
    <w:rsid w:val="007E756B"/>
    <w:rsid w:val="007F05C6"/>
    <w:rsid w:val="007F093C"/>
    <w:rsid w:val="007F24FD"/>
    <w:rsid w:val="007F3928"/>
    <w:rsid w:val="007F3FE1"/>
    <w:rsid w:val="007F50AF"/>
    <w:rsid w:val="007F5BDB"/>
    <w:rsid w:val="00805CD8"/>
    <w:rsid w:val="00815F86"/>
    <w:rsid w:val="00820148"/>
    <w:rsid w:val="008242C3"/>
    <w:rsid w:val="00824C2F"/>
    <w:rsid w:val="008258C9"/>
    <w:rsid w:val="0083746B"/>
    <w:rsid w:val="0084410F"/>
    <w:rsid w:val="008556CB"/>
    <w:rsid w:val="00860564"/>
    <w:rsid w:val="00864C2A"/>
    <w:rsid w:val="008708D6"/>
    <w:rsid w:val="008708E8"/>
    <w:rsid w:val="00881E33"/>
    <w:rsid w:val="00887F00"/>
    <w:rsid w:val="008A1211"/>
    <w:rsid w:val="008A5AA3"/>
    <w:rsid w:val="008B18AC"/>
    <w:rsid w:val="008D0F0D"/>
    <w:rsid w:val="008D4354"/>
    <w:rsid w:val="008D6192"/>
    <w:rsid w:val="008E0B4E"/>
    <w:rsid w:val="008E4881"/>
    <w:rsid w:val="008F4EF7"/>
    <w:rsid w:val="008F50B4"/>
    <w:rsid w:val="00901C25"/>
    <w:rsid w:val="00901CD7"/>
    <w:rsid w:val="00907167"/>
    <w:rsid w:val="0090770F"/>
    <w:rsid w:val="009175EB"/>
    <w:rsid w:val="00920C28"/>
    <w:rsid w:val="00922727"/>
    <w:rsid w:val="009249C6"/>
    <w:rsid w:val="00927DEB"/>
    <w:rsid w:val="00932B9E"/>
    <w:rsid w:val="00935A0B"/>
    <w:rsid w:val="00942A98"/>
    <w:rsid w:val="00955829"/>
    <w:rsid w:val="009651B5"/>
    <w:rsid w:val="009655D2"/>
    <w:rsid w:val="00970902"/>
    <w:rsid w:val="0097611F"/>
    <w:rsid w:val="009777A2"/>
    <w:rsid w:val="009853A8"/>
    <w:rsid w:val="009876DA"/>
    <w:rsid w:val="00990EF7"/>
    <w:rsid w:val="00994F66"/>
    <w:rsid w:val="00996D60"/>
    <w:rsid w:val="00997B94"/>
    <w:rsid w:val="009A09B9"/>
    <w:rsid w:val="009A3FCB"/>
    <w:rsid w:val="009A7458"/>
    <w:rsid w:val="009B007C"/>
    <w:rsid w:val="009B0C6A"/>
    <w:rsid w:val="009D161C"/>
    <w:rsid w:val="009E1D4A"/>
    <w:rsid w:val="009F5650"/>
    <w:rsid w:val="00A02CAE"/>
    <w:rsid w:val="00A02E2E"/>
    <w:rsid w:val="00A030ED"/>
    <w:rsid w:val="00A03158"/>
    <w:rsid w:val="00A05599"/>
    <w:rsid w:val="00A06606"/>
    <w:rsid w:val="00A10121"/>
    <w:rsid w:val="00A10AB6"/>
    <w:rsid w:val="00A10F26"/>
    <w:rsid w:val="00A114AC"/>
    <w:rsid w:val="00A114F3"/>
    <w:rsid w:val="00A14F85"/>
    <w:rsid w:val="00A216BF"/>
    <w:rsid w:val="00A25582"/>
    <w:rsid w:val="00A306F3"/>
    <w:rsid w:val="00A36B10"/>
    <w:rsid w:val="00A36DA7"/>
    <w:rsid w:val="00A42E13"/>
    <w:rsid w:val="00A56AE7"/>
    <w:rsid w:val="00A572EC"/>
    <w:rsid w:val="00A63B27"/>
    <w:rsid w:val="00A63D67"/>
    <w:rsid w:val="00A70548"/>
    <w:rsid w:val="00A7218A"/>
    <w:rsid w:val="00A87133"/>
    <w:rsid w:val="00A94C6B"/>
    <w:rsid w:val="00A977F3"/>
    <w:rsid w:val="00AA0DF3"/>
    <w:rsid w:val="00AA573C"/>
    <w:rsid w:val="00AA6828"/>
    <w:rsid w:val="00AA71B9"/>
    <w:rsid w:val="00AB17F9"/>
    <w:rsid w:val="00AB47CD"/>
    <w:rsid w:val="00AB5A10"/>
    <w:rsid w:val="00AB6B5D"/>
    <w:rsid w:val="00AB7A31"/>
    <w:rsid w:val="00AC35CB"/>
    <w:rsid w:val="00AD0D52"/>
    <w:rsid w:val="00AD63C8"/>
    <w:rsid w:val="00AE543F"/>
    <w:rsid w:val="00AE6113"/>
    <w:rsid w:val="00AE6561"/>
    <w:rsid w:val="00AE74CD"/>
    <w:rsid w:val="00AF2292"/>
    <w:rsid w:val="00AF6BCB"/>
    <w:rsid w:val="00B03099"/>
    <w:rsid w:val="00B112B6"/>
    <w:rsid w:val="00B156AC"/>
    <w:rsid w:val="00B2083A"/>
    <w:rsid w:val="00B23BF8"/>
    <w:rsid w:val="00B24A4A"/>
    <w:rsid w:val="00B26DD6"/>
    <w:rsid w:val="00B34529"/>
    <w:rsid w:val="00B34DD6"/>
    <w:rsid w:val="00B35C8F"/>
    <w:rsid w:val="00B40D75"/>
    <w:rsid w:val="00B42201"/>
    <w:rsid w:val="00B43068"/>
    <w:rsid w:val="00B44389"/>
    <w:rsid w:val="00B4650E"/>
    <w:rsid w:val="00B51A79"/>
    <w:rsid w:val="00B528BD"/>
    <w:rsid w:val="00B550F1"/>
    <w:rsid w:val="00B606FA"/>
    <w:rsid w:val="00B6712F"/>
    <w:rsid w:val="00B73E67"/>
    <w:rsid w:val="00B7627D"/>
    <w:rsid w:val="00B76D55"/>
    <w:rsid w:val="00B818E7"/>
    <w:rsid w:val="00B845AF"/>
    <w:rsid w:val="00B90F72"/>
    <w:rsid w:val="00BA1767"/>
    <w:rsid w:val="00BB771C"/>
    <w:rsid w:val="00BC038E"/>
    <w:rsid w:val="00BC1F65"/>
    <w:rsid w:val="00BC72BB"/>
    <w:rsid w:val="00BC779A"/>
    <w:rsid w:val="00BD3E76"/>
    <w:rsid w:val="00BE0C72"/>
    <w:rsid w:val="00BE601C"/>
    <w:rsid w:val="00BF5EDB"/>
    <w:rsid w:val="00BF7113"/>
    <w:rsid w:val="00C14D70"/>
    <w:rsid w:val="00C151A1"/>
    <w:rsid w:val="00C15EB3"/>
    <w:rsid w:val="00C166E1"/>
    <w:rsid w:val="00C235CD"/>
    <w:rsid w:val="00C23C2E"/>
    <w:rsid w:val="00C250B1"/>
    <w:rsid w:val="00C3250F"/>
    <w:rsid w:val="00C32ECE"/>
    <w:rsid w:val="00C36F3D"/>
    <w:rsid w:val="00C435B4"/>
    <w:rsid w:val="00C43E76"/>
    <w:rsid w:val="00C44C8D"/>
    <w:rsid w:val="00C44C93"/>
    <w:rsid w:val="00C45826"/>
    <w:rsid w:val="00C45F87"/>
    <w:rsid w:val="00C51BD2"/>
    <w:rsid w:val="00C5213A"/>
    <w:rsid w:val="00C521D1"/>
    <w:rsid w:val="00C531D1"/>
    <w:rsid w:val="00C6242E"/>
    <w:rsid w:val="00C641D4"/>
    <w:rsid w:val="00C64A0F"/>
    <w:rsid w:val="00C710F4"/>
    <w:rsid w:val="00C7506A"/>
    <w:rsid w:val="00C764E9"/>
    <w:rsid w:val="00C77787"/>
    <w:rsid w:val="00C821FB"/>
    <w:rsid w:val="00C920BC"/>
    <w:rsid w:val="00C921E4"/>
    <w:rsid w:val="00C94842"/>
    <w:rsid w:val="00C97881"/>
    <w:rsid w:val="00CA653A"/>
    <w:rsid w:val="00CA717B"/>
    <w:rsid w:val="00CB4C84"/>
    <w:rsid w:val="00CB4E64"/>
    <w:rsid w:val="00CC0214"/>
    <w:rsid w:val="00CC2171"/>
    <w:rsid w:val="00CC3910"/>
    <w:rsid w:val="00CD0D25"/>
    <w:rsid w:val="00CD23C0"/>
    <w:rsid w:val="00CD3D25"/>
    <w:rsid w:val="00CD474B"/>
    <w:rsid w:val="00CD4AD6"/>
    <w:rsid w:val="00CD5F7F"/>
    <w:rsid w:val="00D11E02"/>
    <w:rsid w:val="00D15C22"/>
    <w:rsid w:val="00D22184"/>
    <w:rsid w:val="00D23299"/>
    <w:rsid w:val="00D24A2A"/>
    <w:rsid w:val="00D24EEA"/>
    <w:rsid w:val="00D25855"/>
    <w:rsid w:val="00D30C51"/>
    <w:rsid w:val="00D3118C"/>
    <w:rsid w:val="00D31DA1"/>
    <w:rsid w:val="00D45B28"/>
    <w:rsid w:val="00D45D7D"/>
    <w:rsid w:val="00D50AEB"/>
    <w:rsid w:val="00D526DF"/>
    <w:rsid w:val="00D616FB"/>
    <w:rsid w:val="00D753BE"/>
    <w:rsid w:val="00D753D6"/>
    <w:rsid w:val="00D75D0B"/>
    <w:rsid w:val="00D77D82"/>
    <w:rsid w:val="00D82960"/>
    <w:rsid w:val="00D8795E"/>
    <w:rsid w:val="00D90DB7"/>
    <w:rsid w:val="00D91847"/>
    <w:rsid w:val="00D91EF5"/>
    <w:rsid w:val="00D92FAF"/>
    <w:rsid w:val="00D953CF"/>
    <w:rsid w:val="00D9734B"/>
    <w:rsid w:val="00DA0EEB"/>
    <w:rsid w:val="00DA618E"/>
    <w:rsid w:val="00DA7097"/>
    <w:rsid w:val="00DB1C3E"/>
    <w:rsid w:val="00DB20AC"/>
    <w:rsid w:val="00DB69FC"/>
    <w:rsid w:val="00DB7780"/>
    <w:rsid w:val="00DD0EA1"/>
    <w:rsid w:val="00DD15D9"/>
    <w:rsid w:val="00DD4EAE"/>
    <w:rsid w:val="00DE0A21"/>
    <w:rsid w:val="00DE23F8"/>
    <w:rsid w:val="00DE66AB"/>
    <w:rsid w:val="00DE704D"/>
    <w:rsid w:val="00DF0A17"/>
    <w:rsid w:val="00DF4904"/>
    <w:rsid w:val="00DF5F51"/>
    <w:rsid w:val="00DF7945"/>
    <w:rsid w:val="00E02A4B"/>
    <w:rsid w:val="00E0389B"/>
    <w:rsid w:val="00E0655C"/>
    <w:rsid w:val="00E07702"/>
    <w:rsid w:val="00E07B47"/>
    <w:rsid w:val="00E1194C"/>
    <w:rsid w:val="00E12145"/>
    <w:rsid w:val="00E22CC8"/>
    <w:rsid w:val="00E3328F"/>
    <w:rsid w:val="00E3408F"/>
    <w:rsid w:val="00E40060"/>
    <w:rsid w:val="00E53401"/>
    <w:rsid w:val="00E55109"/>
    <w:rsid w:val="00E5578F"/>
    <w:rsid w:val="00E55FE3"/>
    <w:rsid w:val="00E60BE5"/>
    <w:rsid w:val="00E672B6"/>
    <w:rsid w:val="00E715DA"/>
    <w:rsid w:val="00E87FEE"/>
    <w:rsid w:val="00E929A2"/>
    <w:rsid w:val="00E958C8"/>
    <w:rsid w:val="00EA4EB6"/>
    <w:rsid w:val="00EA5444"/>
    <w:rsid w:val="00EB237B"/>
    <w:rsid w:val="00EB4142"/>
    <w:rsid w:val="00EB7B81"/>
    <w:rsid w:val="00EC26D8"/>
    <w:rsid w:val="00EC4618"/>
    <w:rsid w:val="00EC4F49"/>
    <w:rsid w:val="00EC562F"/>
    <w:rsid w:val="00EC746C"/>
    <w:rsid w:val="00EC7AC9"/>
    <w:rsid w:val="00ED4BAB"/>
    <w:rsid w:val="00EE3E15"/>
    <w:rsid w:val="00F00C8D"/>
    <w:rsid w:val="00F11129"/>
    <w:rsid w:val="00F1264D"/>
    <w:rsid w:val="00F1384B"/>
    <w:rsid w:val="00F201D3"/>
    <w:rsid w:val="00F21F99"/>
    <w:rsid w:val="00F22E97"/>
    <w:rsid w:val="00F349E5"/>
    <w:rsid w:val="00F52350"/>
    <w:rsid w:val="00F54E03"/>
    <w:rsid w:val="00F55F7A"/>
    <w:rsid w:val="00F5754F"/>
    <w:rsid w:val="00F60529"/>
    <w:rsid w:val="00F7413B"/>
    <w:rsid w:val="00F74A34"/>
    <w:rsid w:val="00F85740"/>
    <w:rsid w:val="00FA0CC1"/>
    <w:rsid w:val="00FA161B"/>
    <w:rsid w:val="00FC1F80"/>
    <w:rsid w:val="00FD2428"/>
    <w:rsid w:val="00FD36B7"/>
    <w:rsid w:val="00FD546C"/>
    <w:rsid w:val="00FE2712"/>
    <w:rsid w:val="00FF0DE4"/>
    <w:rsid w:val="00FF495A"/>
    <w:rsid w:val="00FF734D"/>
    <w:rsid w:val="00FF78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2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3E76"/>
    <w:pPr>
      <w:widowControl w:val="0"/>
      <w:jc w:val="both"/>
    </w:pPr>
  </w:style>
  <w:style w:type="paragraph" w:styleId="1">
    <w:name w:val="heading 1"/>
    <w:basedOn w:val="a"/>
    <w:next w:val="a"/>
    <w:link w:val="1Char"/>
    <w:uiPriority w:val="9"/>
    <w:qFormat/>
    <w:rsid w:val="006A5F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0C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0D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5F8E"/>
    <w:rPr>
      <w:b/>
      <w:bCs/>
      <w:kern w:val="44"/>
      <w:sz w:val="44"/>
      <w:szCs w:val="44"/>
    </w:rPr>
  </w:style>
  <w:style w:type="character" w:customStyle="1" w:styleId="2Char">
    <w:name w:val="标题 2 Char"/>
    <w:basedOn w:val="a0"/>
    <w:link w:val="2"/>
    <w:uiPriority w:val="9"/>
    <w:rsid w:val="00BE0C7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90DD7"/>
    <w:rPr>
      <w:b/>
      <w:bCs/>
      <w:sz w:val="32"/>
      <w:szCs w:val="32"/>
    </w:rPr>
  </w:style>
  <w:style w:type="paragraph" w:styleId="a3">
    <w:name w:val="List Paragraph"/>
    <w:basedOn w:val="a"/>
    <w:uiPriority w:val="34"/>
    <w:qFormat/>
    <w:rsid w:val="00B51A79"/>
    <w:pPr>
      <w:ind w:firstLineChars="200" w:firstLine="420"/>
    </w:pPr>
  </w:style>
  <w:style w:type="paragraph" w:styleId="a4">
    <w:name w:val="Balloon Text"/>
    <w:basedOn w:val="a"/>
    <w:link w:val="Char"/>
    <w:uiPriority w:val="99"/>
    <w:semiHidden/>
    <w:unhideWhenUsed/>
    <w:rsid w:val="00EC4618"/>
    <w:rPr>
      <w:sz w:val="18"/>
      <w:szCs w:val="18"/>
    </w:rPr>
  </w:style>
  <w:style w:type="character" w:customStyle="1" w:styleId="Char">
    <w:name w:val="批注框文本 Char"/>
    <w:basedOn w:val="a0"/>
    <w:link w:val="a4"/>
    <w:uiPriority w:val="99"/>
    <w:semiHidden/>
    <w:rsid w:val="00EC4618"/>
    <w:rPr>
      <w:sz w:val="18"/>
      <w:szCs w:val="18"/>
    </w:rPr>
  </w:style>
  <w:style w:type="paragraph" w:styleId="a5">
    <w:name w:val="header"/>
    <w:basedOn w:val="a"/>
    <w:link w:val="Char0"/>
    <w:uiPriority w:val="99"/>
    <w:unhideWhenUsed/>
    <w:rsid w:val="00A10F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10F26"/>
    <w:rPr>
      <w:sz w:val="18"/>
      <w:szCs w:val="18"/>
    </w:rPr>
  </w:style>
  <w:style w:type="paragraph" w:styleId="a6">
    <w:name w:val="footer"/>
    <w:basedOn w:val="a"/>
    <w:link w:val="Char1"/>
    <w:uiPriority w:val="99"/>
    <w:unhideWhenUsed/>
    <w:rsid w:val="00A10F26"/>
    <w:pPr>
      <w:tabs>
        <w:tab w:val="center" w:pos="4153"/>
        <w:tab w:val="right" w:pos="8306"/>
      </w:tabs>
      <w:snapToGrid w:val="0"/>
      <w:jc w:val="left"/>
    </w:pPr>
    <w:rPr>
      <w:sz w:val="18"/>
      <w:szCs w:val="18"/>
    </w:rPr>
  </w:style>
  <w:style w:type="character" w:customStyle="1" w:styleId="Char1">
    <w:name w:val="页脚 Char"/>
    <w:basedOn w:val="a0"/>
    <w:link w:val="a6"/>
    <w:uiPriority w:val="99"/>
    <w:rsid w:val="00A10F26"/>
    <w:rPr>
      <w:sz w:val="18"/>
      <w:szCs w:val="18"/>
    </w:rPr>
  </w:style>
  <w:style w:type="character" w:styleId="a7">
    <w:name w:val="Hyperlink"/>
    <w:basedOn w:val="a0"/>
    <w:uiPriority w:val="99"/>
    <w:unhideWhenUsed/>
    <w:rsid w:val="00D8795E"/>
    <w:rPr>
      <w:color w:val="0000FF"/>
      <w:u w:val="single"/>
    </w:rPr>
  </w:style>
  <w:style w:type="table" w:styleId="a8">
    <w:name w:val="Table Grid"/>
    <w:basedOn w:val="a1"/>
    <w:uiPriority w:val="59"/>
    <w:rsid w:val="00D45D7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6A5F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6A5F8E"/>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860564"/>
    <w:pPr>
      <w:widowControl/>
      <w:tabs>
        <w:tab w:val="left" w:pos="840"/>
        <w:tab w:val="right" w:leader="dot" w:pos="8296"/>
      </w:tabs>
      <w:spacing w:after="100" w:line="276" w:lineRule="auto"/>
      <w:jc w:val="left"/>
    </w:pPr>
    <w:rPr>
      <w:kern w:val="0"/>
      <w:sz w:val="22"/>
    </w:rPr>
  </w:style>
  <w:style w:type="paragraph" w:styleId="30">
    <w:name w:val="toc 3"/>
    <w:basedOn w:val="a"/>
    <w:next w:val="a"/>
    <w:autoRedefine/>
    <w:uiPriority w:val="39"/>
    <w:unhideWhenUsed/>
    <w:qFormat/>
    <w:rsid w:val="006A5F8E"/>
    <w:pPr>
      <w:widowControl/>
      <w:spacing w:after="100" w:line="276" w:lineRule="auto"/>
      <w:ind w:left="440"/>
      <w:jc w:val="left"/>
    </w:pPr>
    <w:rPr>
      <w:kern w:val="0"/>
      <w:sz w:val="22"/>
    </w:rPr>
  </w:style>
  <w:style w:type="paragraph" w:styleId="4">
    <w:name w:val="toc 4"/>
    <w:basedOn w:val="a"/>
    <w:next w:val="a"/>
    <w:autoRedefine/>
    <w:uiPriority w:val="39"/>
    <w:unhideWhenUsed/>
    <w:rsid w:val="00345119"/>
    <w:pPr>
      <w:ind w:leftChars="600" w:left="1260"/>
    </w:pPr>
  </w:style>
  <w:style w:type="paragraph" w:styleId="5">
    <w:name w:val="toc 5"/>
    <w:basedOn w:val="a"/>
    <w:next w:val="a"/>
    <w:autoRedefine/>
    <w:uiPriority w:val="39"/>
    <w:unhideWhenUsed/>
    <w:rsid w:val="00345119"/>
    <w:pPr>
      <w:ind w:leftChars="800" w:left="1680"/>
    </w:pPr>
  </w:style>
  <w:style w:type="paragraph" w:styleId="6">
    <w:name w:val="toc 6"/>
    <w:basedOn w:val="a"/>
    <w:next w:val="a"/>
    <w:autoRedefine/>
    <w:uiPriority w:val="39"/>
    <w:unhideWhenUsed/>
    <w:rsid w:val="00345119"/>
    <w:pPr>
      <w:ind w:leftChars="1000" w:left="2100"/>
    </w:pPr>
  </w:style>
  <w:style w:type="paragraph" w:styleId="7">
    <w:name w:val="toc 7"/>
    <w:basedOn w:val="a"/>
    <w:next w:val="a"/>
    <w:autoRedefine/>
    <w:uiPriority w:val="39"/>
    <w:unhideWhenUsed/>
    <w:rsid w:val="00345119"/>
    <w:pPr>
      <w:ind w:leftChars="1200" w:left="2520"/>
    </w:pPr>
  </w:style>
  <w:style w:type="paragraph" w:styleId="8">
    <w:name w:val="toc 8"/>
    <w:basedOn w:val="a"/>
    <w:next w:val="a"/>
    <w:autoRedefine/>
    <w:uiPriority w:val="39"/>
    <w:unhideWhenUsed/>
    <w:rsid w:val="00345119"/>
    <w:pPr>
      <w:ind w:leftChars="1400" w:left="2940"/>
    </w:pPr>
  </w:style>
  <w:style w:type="paragraph" w:styleId="9">
    <w:name w:val="toc 9"/>
    <w:basedOn w:val="a"/>
    <w:next w:val="a"/>
    <w:autoRedefine/>
    <w:uiPriority w:val="39"/>
    <w:unhideWhenUsed/>
    <w:rsid w:val="00345119"/>
    <w:pPr>
      <w:ind w:leftChars="1600" w:left="3360"/>
    </w:pPr>
  </w:style>
  <w:style w:type="character" w:styleId="a9">
    <w:name w:val="Placeholder Text"/>
    <w:basedOn w:val="a0"/>
    <w:uiPriority w:val="99"/>
    <w:semiHidden/>
    <w:rsid w:val="00393CA5"/>
    <w:rPr>
      <w:color w:val="808080"/>
    </w:rPr>
  </w:style>
  <w:style w:type="character" w:styleId="aa">
    <w:name w:val="annotation reference"/>
    <w:basedOn w:val="a0"/>
    <w:uiPriority w:val="99"/>
    <w:semiHidden/>
    <w:unhideWhenUsed/>
    <w:rsid w:val="008708E8"/>
    <w:rPr>
      <w:sz w:val="21"/>
      <w:szCs w:val="21"/>
    </w:rPr>
  </w:style>
  <w:style w:type="paragraph" w:styleId="ab">
    <w:name w:val="annotation text"/>
    <w:basedOn w:val="a"/>
    <w:link w:val="Char2"/>
    <w:uiPriority w:val="99"/>
    <w:semiHidden/>
    <w:unhideWhenUsed/>
    <w:rsid w:val="008708E8"/>
    <w:pPr>
      <w:jc w:val="left"/>
    </w:pPr>
  </w:style>
  <w:style w:type="character" w:customStyle="1" w:styleId="Char2">
    <w:name w:val="批注文字 Char"/>
    <w:basedOn w:val="a0"/>
    <w:link w:val="ab"/>
    <w:uiPriority w:val="99"/>
    <w:semiHidden/>
    <w:rsid w:val="008708E8"/>
  </w:style>
  <w:style w:type="paragraph" w:styleId="ac">
    <w:name w:val="annotation subject"/>
    <w:basedOn w:val="ab"/>
    <w:next w:val="ab"/>
    <w:link w:val="Char3"/>
    <w:uiPriority w:val="99"/>
    <w:semiHidden/>
    <w:unhideWhenUsed/>
    <w:rsid w:val="008708E8"/>
    <w:rPr>
      <w:b/>
      <w:bCs/>
    </w:rPr>
  </w:style>
  <w:style w:type="character" w:customStyle="1" w:styleId="Char3">
    <w:name w:val="批注主题 Char"/>
    <w:basedOn w:val="Char2"/>
    <w:link w:val="ac"/>
    <w:uiPriority w:val="99"/>
    <w:semiHidden/>
    <w:rsid w:val="008708E8"/>
    <w:rPr>
      <w:b/>
      <w:bCs/>
    </w:rPr>
  </w:style>
  <w:style w:type="paragraph" w:customStyle="1" w:styleId="Default">
    <w:name w:val="Default"/>
    <w:rsid w:val="00261C83"/>
    <w:pPr>
      <w:widowControl w:val="0"/>
      <w:autoSpaceDE w:val="0"/>
      <w:autoSpaceDN w:val="0"/>
      <w:adjustRightInd w:val="0"/>
    </w:pPr>
    <w:rPr>
      <w:rFonts w:ascii="KaiTi" w:eastAsia="KaiTi" w:cs="KaiTi"/>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728040093">
      <w:bodyDiv w:val="1"/>
      <w:marLeft w:val="0"/>
      <w:marRight w:val="0"/>
      <w:marTop w:val="0"/>
      <w:marBottom w:val="0"/>
      <w:divBdr>
        <w:top w:val="none" w:sz="0" w:space="0" w:color="auto"/>
        <w:left w:val="none" w:sz="0" w:space="0" w:color="auto"/>
        <w:bottom w:val="none" w:sz="0" w:space="0" w:color="auto"/>
        <w:right w:val="none" w:sz="0" w:space="0" w:color="auto"/>
      </w:divBdr>
      <w:divsChild>
        <w:div w:id="422536792">
          <w:marLeft w:val="0"/>
          <w:marRight w:val="0"/>
          <w:marTop w:val="225"/>
          <w:marBottom w:val="75"/>
          <w:divBdr>
            <w:top w:val="none" w:sz="0" w:space="0" w:color="auto"/>
            <w:left w:val="none" w:sz="0" w:space="0" w:color="auto"/>
            <w:bottom w:val="none" w:sz="0" w:space="0" w:color="auto"/>
            <w:right w:val="none" w:sz="0" w:space="0" w:color="auto"/>
          </w:divBdr>
        </w:div>
        <w:div w:id="2003656388">
          <w:marLeft w:val="0"/>
          <w:marRight w:val="0"/>
          <w:marTop w:val="225"/>
          <w:marBottom w:val="75"/>
          <w:divBdr>
            <w:top w:val="none" w:sz="0" w:space="0" w:color="auto"/>
            <w:left w:val="none" w:sz="0" w:space="0" w:color="auto"/>
            <w:bottom w:val="none" w:sz="0" w:space="0" w:color="auto"/>
            <w:right w:val="none" w:sz="0" w:space="0" w:color="auto"/>
          </w:divBdr>
        </w:div>
      </w:divsChild>
    </w:div>
    <w:div w:id="1450775849">
      <w:bodyDiv w:val="1"/>
      <w:marLeft w:val="0"/>
      <w:marRight w:val="0"/>
      <w:marTop w:val="0"/>
      <w:marBottom w:val="0"/>
      <w:divBdr>
        <w:top w:val="none" w:sz="0" w:space="0" w:color="auto"/>
        <w:left w:val="none" w:sz="0" w:space="0" w:color="auto"/>
        <w:bottom w:val="none" w:sz="0" w:space="0" w:color="auto"/>
        <w:right w:val="none" w:sz="0" w:space="0" w:color="auto"/>
      </w:divBdr>
      <w:divsChild>
        <w:div w:id="723219710">
          <w:marLeft w:val="0"/>
          <w:marRight w:val="0"/>
          <w:marTop w:val="0"/>
          <w:marBottom w:val="0"/>
          <w:divBdr>
            <w:top w:val="none" w:sz="0" w:space="0" w:color="auto"/>
            <w:left w:val="none" w:sz="0" w:space="0" w:color="auto"/>
            <w:bottom w:val="none" w:sz="0" w:space="0" w:color="auto"/>
            <w:right w:val="none" w:sz="0" w:space="0" w:color="auto"/>
          </w:divBdr>
          <w:divsChild>
            <w:div w:id="1494638096">
              <w:marLeft w:val="0"/>
              <w:marRight w:val="0"/>
              <w:marTop w:val="0"/>
              <w:marBottom w:val="0"/>
              <w:divBdr>
                <w:top w:val="none" w:sz="0" w:space="0" w:color="auto"/>
                <w:left w:val="none" w:sz="0" w:space="0" w:color="auto"/>
                <w:bottom w:val="none" w:sz="0" w:space="0" w:color="auto"/>
                <w:right w:val="none" w:sz="0" w:space="0" w:color="auto"/>
              </w:divBdr>
              <w:divsChild>
                <w:div w:id="1433889632">
                  <w:marLeft w:val="0"/>
                  <w:marRight w:val="0"/>
                  <w:marTop w:val="0"/>
                  <w:marBottom w:val="0"/>
                  <w:divBdr>
                    <w:top w:val="single" w:sz="6" w:space="0" w:color="E5E5E5"/>
                    <w:left w:val="single" w:sz="6" w:space="0" w:color="E5E5E5"/>
                    <w:bottom w:val="single" w:sz="6" w:space="0" w:color="E5E5E5"/>
                    <w:right w:val="single" w:sz="6" w:space="0" w:color="E5E5E5"/>
                  </w:divBdr>
                  <w:divsChild>
                    <w:div w:id="72312688">
                      <w:marLeft w:val="0"/>
                      <w:marRight w:val="0"/>
                      <w:marTop w:val="0"/>
                      <w:marBottom w:val="0"/>
                      <w:divBdr>
                        <w:top w:val="none" w:sz="0" w:space="0" w:color="auto"/>
                        <w:left w:val="none" w:sz="0" w:space="0" w:color="auto"/>
                        <w:bottom w:val="none" w:sz="0" w:space="0" w:color="auto"/>
                        <w:right w:val="none" w:sz="0" w:space="0" w:color="auto"/>
                      </w:divBdr>
                      <w:divsChild>
                        <w:div w:id="845510401">
                          <w:marLeft w:val="0"/>
                          <w:marRight w:val="0"/>
                          <w:marTop w:val="0"/>
                          <w:marBottom w:val="0"/>
                          <w:divBdr>
                            <w:top w:val="none" w:sz="0" w:space="0" w:color="auto"/>
                            <w:left w:val="none" w:sz="0" w:space="0" w:color="auto"/>
                            <w:bottom w:val="none" w:sz="0" w:space="0" w:color="auto"/>
                            <w:right w:val="none" w:sz="0" w:space="0" w:color="auto"/>
                          </w:divBdr>
                          <w:divsChild>
                            <w:div w:id="891768872">
                              <w:marLeft w:val="0"/>
                              <w:marRight w:val="0"/>
                              <w:marTop w:val="0"/>
                              <w:marBottom w:val="0"/>
                              <w:divBdr>
                                <w:top w:val="none" w:sz="0" w:space="0" w:color="auto"/>
                                <w:left w:val="none" w:sz="0" w:space="0" w:color="auto"/>
                                <w:bottom w:val="none" w:sz="0" w:space="0" w:color="auto"/>
                                <w:right w:val="none" w:sz="0" w:space="0" w:color="auto"/>
                              </w:divBdr>
                              <w:divsChild>
                                <w:div w:id="1629121888">
                                  <w:marLeft w:val="0"/>
                                  <w:marRight w:val="0"/>
                                  <w:marTop w:val="0"/>
                                  <w:marBottom w:val="0"/>
                                  <w:divBdr>
                                    <w:top w:val="none" w:sz="0" w:space="0" w:color="auto"/>
                                    <w:left w:val="none" w:sz="0" w:space="0" w:color="auto"/>
                                    <w:bottom w:val="none" w:sz="0" w:space="0" w:color="auto"/>
                                    <w:right w:val="none" w:sz="0" w:space="0" w:color="auto"/>
                                  </w:divBdr>
                                  <w:divsChild>
                                    <w:div w:id="197936432">
                                      <w:marLeft w:val="0"/>
                                      <w:marRight w:val="0"/>
                                      <w:marTop w:val="0"/>
                                      <w:marBottom w:val="0"/>
                                      <w:divBdr>
                                        <w:top w:val="none" w:sz="0" w:space="0" w:color="auto"/>
                                        <w:left w:val="none" w:sz="0" w:space="0" w:color="auto"/>
                                        <w:bottom w:val="none" w:sz="0" w:space="0" w:color="auto"/>
                                        <w:right w:val="none" w:sz="0" w:space="0" w:color="auto"/>
                                      </w:divBdr>
                                      <w:divsChild>
                                        <w:div w:id="973371774">
                                          <w:marLeft w:val="0"/>
                                          <w:marRight w:val="0"/>
                                          <w:marTop w:val="225"/>
                                          <w:marBottom w:val="75"/>
                                          <w:divBdr>
                                            <w:top w:val="none" w:sz="0" w:space="0" w:color="auto"/>
                                            <w:left w:val="none" w:sz="0" w:space="0" w:color="auto"/>
                                            <w:bottom w:val="none" w:sz="0" w:space="0" w:color="auto"/>
                                            <w:right w:val="none" w:sz="0" w:space="0" w:color="auto"/>
                                          </w:divBdr>
                                          <w:divsChild>
                                            <w:div w:id="19595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baike.baidu.com/view/15942.htm" TargetMode="External"/><Relationship Id="rId50" Type="http://schemas.openxmlformats.org/officeDocument/2006/relationships/hyperlink" Target="http://baike.baidu.com/view/10635.htm" TargetMode="External"/><Relationship Id="rId55" Type="http://schemas.openxmlformats.org/officeDocument/2006/relationships/hyperlink" Target="http://baike.baidu.com/view/10635.htm" TargetMode="External"/><Relationship Id="rId63" Type="http://schemas.openxmlformats.org/officeDocument/2006/relationships/image" Target="media/image40.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baike.baidu.com/view/10635.htm" TargetMode="External"/><Relationship Id="rId58" Type="http://schemas.openxmlformats.org/officeDocument/2006/relationships/hyperlink" Target="http://baike.baidu.com/view/967861.htm" TargetMode="External"/><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baike.baidu.com/view/651327.htm" TargetMode="External"/><Relationship Id="rId57" Type="http://schemas.openxmlformats.org/officeDocument/2006/relationships/hyperlink" Target="http://baike.baidu.com/view/474979.htm" TargetMode="External"/><Relationship Id="rId61" Type="http://schemas.openxmlformats.org/officeDocument/2006/relationships/hyperlink" Target="http://baike.baidu.com/view/10635.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aike.baidu.com/view/35022.htm" TargetMode="External"/><Relationship Id="rId60" Type="http://schemas.openxmlformats.org/officeDocument/2006/relationships/hyperlink" Target="http://baike.baidu.com/view/967866.htm" TargetMode="External"/><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baike.baidu.com/view/35022.htm" TargetMode="External"/><Relationship Id="rId56" Type="http://schemas.openxmlformats.org/officeDocument/2006/relationships/hyperlink" Target="http://baike.baidu.com/view/15942.htm" TargetMode="External"/><Relationship Id="rId64" Type="http://schemas.openxmlformats.org/officeDocument/2006/relationships/image" Target="media/image41.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baike.baidu.com/view/2348.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baike.baidu.com/view/651327.htm"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baike.baidu.com/view/651327.htm" TargetMode="External"/><Relationship Id="rId62" Type="http://schemas.openxmlformats.org/officeDocument/2006/relationships/hyperlink" Target="http://baike.baidu.com/view/651327.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AEA21-99EB-4A2B-B692-DEBC5740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9428</TotalTime>
  <Pages>1</Pages>
  <Words>4363</Words>
  <Characters>24874</Characters>
  <Application>Microsoft Office Word</Application>
  <DocSecurity>0</DocSecurity>
  <Lines>207</Lines>
  <Paragraphs>58</Paragraphs>
  <ScaleCrop>false</ScaleCrop>
  <Company>Microsoft</Company>
  <LinksUpToDate>false</LinksUpToDate>
  <CharactersWithSpaces>29179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252</cp:revision>
  <dcterms:created xsi:type="dcterms:W3CDTF">2014-06-12T02:31:00Z</dcterms:created>
  <dcterms:modified xsi:type="dcterms:W3CDTF">2014-11-13T00:40:00Z</dcterms:modified>
</cp:coreProperties>
</file>