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831" w:rsidRDefault="00D26831" w:rsidP="00D26831">
      <w:r>
        <w:rPr>
          <w:rFonts w:hint="eastAsia"/>
        </w:rPr>
        <w:t>盈损单模块对比原先的处理，需要修改的部分：</w:t>
      </w:r>
    </w:p>
    <w:p w:rsidR="00D26831" w:rsidRDefault="00D26831" w:rsidP="00D26831">
      <w:pPr>
        <w:pStyle w:val="1"/>
        <w:numPr>
          <w:ilvl w:val="0"/>
          <w:numId w:val="7"/>
        </w:numPr>
        <w:ind w:firstLineChars="0"/>
      </w:pPr>
      <w:r>
        <w:rPr>
          <w:rFonts w:hint="eastAsia"/>
        </w:rPr>
        <w:t>去掉条件单号、成交价偏移、止盈价、止损价、止盈预测、止损预测几项内容</w:t>
      </w:r>
    </w:p>
    <w:p w:rsidR="00D26831" w:rsidRPr="00B559D6" w:rsidRDefault="00D26831" w:rsidP="00D26831">
      <w:pPr>
        <w:pStyle w:val="1"/>
        <w:numPr>
          <w:ilvl w:val="0"/>
          <w:numId w:val="7"/>
        </w:numPr>
        <w:ind w:firstLineChars="0"/>
        <w:rPr>
          <w:color w:val="FF0000"/>
        </w:rPr>
      </w:pPr>
      <w:r w:rsidRPr="00B559D6">
        <w:rPr>
          <w:rFonts w:hint="eastAsia"/>
          <w:color w:val="FF0000"/>
        </w:rPr>
        <w:t>“买卖”列名修改为“开仓方向”。注：选项设置里也要同步修改</w:t>
      </w:r>
    </w:p>
    <w:p w:rsidR="00D26831" w:rsidRDefault="00D26831" w:rsidP="00D26831">
      <w:pPr>
        <w:pStyle w:val="1"/>
        <w:numPr>
          <w:ilvl w:val="0"/>
          <w:numId w:val="7"/>
        </w:numPr>
        <w:ind w:firstLineChars="0"/>
      </w:pPr>
      <w:r>
        <w:rPr>
          <w:rFonts w:hint="eastAsia"/>
        </w:rPr>
        <w:t>增加</w:t>
      </w:r>
      <w:r>
        <w:rPr>
          <w:rFonts w:hint="eastAsia"/>
          <w:strike/>
          <w:color w:val="A5A5A5"/>
        </w:rPr>
        <w:t>“触发价格偏移设置</w:t>
      </w:r>
      <w:r>
        <w:rPr>
          <w:rFonts w:hint="eastAsia"/>
        </w:rPr>
        <w:t>”、“止损价差”、“止盈价差”三列，分别带入下单时设置的内容。如果止损</w:t>
      </w:r>
      <w:r>
        <w:rPr>
          <w:rFonts w:hint="eastAsia"/>
        </w:rPr>
        <w:t>/</w:t>
      </w:r>
      <w:r>
        <w:rPr>
          <w:rFonts w:hint="eastAsia"/>
        </w:rPr>
        <w:t>止盈价差未设置，则显示为“</w:t>
      </w:r>
      <w:r>
        <w:rPr>
          <w:rFonts w:hint="eastAsia"/>
        </w:rPr>
        <w:t>-</w:t>
      </w:r>
      <w:r>
        <w:rPr>
          <w:rFonts w:hint="eastAsia"/>
        </w:rPr>
        <w:t>”</w:t>
      </w:r>
    </w:p>
    <w:p w:rsidR="00D26831" w:rsidRDefault="00D26831" w:rsidP="00D26831">
      <w:pPr>
        <w:pStyle w:val="1"/>
        <w:numPr>
          <w:ilvl w:val="0"/>
          <w:numId w:val="7"/>
        </w:numPr>
        <w:ind w:firstLineChars="0"/>
        <w:rPr>
          <w:color w:val="FF0000"/>
        </w:rPr>
      </w:pPr>
      <w:r>
        <w:rPr>
          <w:rFonts w:hint="eastAsia"/>
          <w:color w:val="FF0000"/>
        </w:rPr>
        <w:t>状态：</w:t>
      </w:r>
      <w:r>
        <w:rPr>
          <w:rFonts w:hint="eastAsia"/>
          <w:color w:val="FF0000"/>
        </w:rPr>
        <w:t xml:space="preserve"> </w:t>
      </w:r>
    </w:p>
    <w:p w:rsidR="00D26831" w:rsidRDefault="00D26831" w:rsidP="00D26831">
      <w:pPr>
        <w:pStyle w:val="1"/>
        <w:numPr>
          <w:ilvl w:val="0"/>
          <w:numId w:val="8"/>
        </w:numPr>
        <w:ind w:firstLineChars="0"/>
        <w:rPr>
          <w:color w:val="FF0000"/>
        </w:rPr>
      </w:pPr>
      <w:r>
        <w:rPr>
          <w:rFonts w:hint="eastAsia"/>
          <w:color w:val="FF0000"/>
        </w:rPr>
        <w:t>下单等待：下单等待返回。</w:t>
      </w:r>
    </w:p>
    <w:p w:rsidR="00D26831" w:rsidRDefault="00D26831" w:rsidP="00D26831">
      <w:pPr>
        <w:pStyle w:val="1"/>
        <w:numPr>
          <w:ilvl w:val="0"/>
          <w:numId w:val="8"/>
        </w:numPr>
        <w:ind w:firstLineChars="0"/>
        <w:rPr>
          <w:color w:val="FF0000"/>
        </w:rPr>
      </w:pPr>
      <w:r>
        <w:rPr>
          <w:rFonts w:hint="eastAsia"/>
          <w:color w:val="FF0000"/>
        </w:rPr>
        <w:t>未成交：开仓单完全没有成交。</w:t>
      </w:r>
    </w:p>
    <w:p w:rsidR="00D26831" w:rsidRDefault="00D26831" w:rsidP="00D26831">
      <w:pPr>
        <w:pStyle w:val="1"/>
        <w:numPr>
          <w:ilvl w:val="0"/>
          <w:numId w:val="8"/>
        </w:numPr>
        <w:ind w:firstLineChars="0"/>
        <w:rPr>
          <w:color w:val="FF0000"/>
        </w:rPr>
      </w:pPr>
      <w:r>
        <w:rPr>
          <w:rFonts w:hint="eastAsia"/>
          <w:color w:val="FF0000"/>
        </w:rPr>
        <w:t>部分成交：开仓单挂单有未成交部分仍为挂单。</w:t>
      </w:r>
    </w:p>
    <w:p w:rsidR="00D26831" w:rsidRDefault="00D26831" w:rsidP="00D26831">
      <w:pPr>
        <w:pStyle w:val="1"/>
        <w:numPr>
          <w:ilvl w:val="0"/>
          <w:numId w:val="8"/>
        </w:numPr>
        <w:ind w:firstLineChars="0"/>
        <w:rPr>
          <w:color w:val="FF0000"/>
        </w:rPr>
      </w:pPr>
      <w:r>
        <w:rPr>
          <w:rFonts w:hint="eastAsia"/>
          <w:color w:val="FF0000"/>
        </w:rPr>
        <w:t>全部成交：挂单全部成交</w:t>
      </w:r>
    </w:p>
    <w:p w:rsidR="00D26831" w:rsidRDefault="00D26831" w:rsidP="00D26831">
      <w:pPr>
        <w:pStyle w:val="1"/>
        <w:numPr>
          <w:ilvl w:val="0"/>
          <w:numId w:val="8"/>
        </w:numPr>
        <w:ind w:firstLineChars="0"/>
        <w:rPr>
          <w:color w:val="FF0000"/>
        </w:rPr>
      </w:pPr>
      <w:r>
        <w:rPr>
          <w:rFonts w:hint="eastAsia"/>
          <w:color w:val="FF0000"/>
        </w:rPr>
        <w:t>部分成交，已撤单：有单独成交的部分，其余的被撤单了。</w:t>
      </w:r>
    </w:p>
    <w:p w:rsidR="00D26831" w:rsidRDefault="00D26831" w:rsidP="00D26831">
      <w:pPr>
        <w:pStyle w:val="1"/>
        <w:numPr>
          <w:ilvl w:val="0"/>
          <w:numId w:val="8"/>
        </w:numPr>
        <w:ind w:firstLineChars="0"/>
        <w:rPr>
          <w:color w:val="FF0000"/>
        </w:rPr>
      </w:pPr>
      <w:r>
        <w:rPr>
          <w:rFonts w:hint="eastAsia"/>
          <w:color w:val="FF0000"/>
        </w:rPr>
        <w:t>未成交已撤单：开仓挂单没有任何成交，直接被撤单了。</w:t>
      </w:r>
    </w:p>
    <w:p w:rsidR="00D26831" w:rsidRDefault="00D26831" w:rsidP="00D26831">
      <w:pPr>
        <w:pStyle w:val="1"/>
        <w:numPr>
          <w:ilvl w:val="0"/>
          <w:numId w:val="8"/>
        </w:numPr>
        <w:ind w:firstLineChars="0"/>
        <w:rPr>
          <w:color w:val="FF0000"/>
        </w:rPr>
      </w:pPr>
      <w:r>
        <w:rPr>
          <w:rFonts w:hint="eastAsia"/>
          <w:color w:val="FF0000"/>
        </w:rPr>
        <w:t>下单失败：下单返回失败</w:t>
      </w:r>
    </w:p>
    <w:p w:rsidR="00D26831" w:rsidRDefault="00D26831" w:rsidP="00D26831">
      <w:pPr>
        <w:pStyle w:val="1"/>
        <w:numPr>
          <w:ilvl w:val="0"/>
          <w:numId w:val="7"/>
        </w:numPr>
        <w:ind w:firstLineChars="0"/>
      </w:pPr>
      <w:r>
        <w:rPr>
          <w:rFonts w:hint="eastAsia"/>
        </w:rPr>
        <w:t>盈损单模块只允许对下单等待、未成交、部分成交进行编辑和撤单操作，其他状态进行删除和编辑需要弹出错误提示。（编辑和删除按钮改名为，【编辑】和【撤单】）</w:t>
      </w:r>
    </w:p>
    <w:p w:rsidR="00D26831" w:rsidRDefault="00D26831" w:rsidP="00D26831">
      <w:pPr>
        <w:pStyle w:val="1"/>
        <w:numPr>
          <w:ilvl w:val="0"/>
          <w:numId w:val="7"/>
        </w:numPr>
        <w:ind w:firstLineChars="0"/>
        <w:rPr>
          <w:color w:val="FF0000"/>
        </w:rPr>
      </w:pPr>
      <w:r>
        <w:rPr>
          <w:rFonts w:hint="eastAsia"/>
          <w:color w:val="FF0000"/>
        </w:rPr>
        <w:t>点击【撤单】按钮，则需撤掉该盈损单所对应的未成交的挂单。</w:t>
      </w:r>
    </w:p>
    <w:p w:rsidR="00D26831" w:rsidRDefault="00D26831" w:rsidP="00D26831">
      <w:pPr>
        <w:pStyle w:val="1"/>
        <w:numPr>
          <w:ilvl w:val="0"/>
          <w:numId w:val="7"/>
        </w:numPr>
        <w:ind w:firstLineChars="0"/>
        <w:rPr>
          <w:color w:val="FF0000"/>
        </w:rPr>
      </w:pPr>
      <w:r>
        <w:rPr>
          <w:rFonts w:hint="eastAsia"/>
          <w:color w:val="FF0000"/>
        </w:rPr>
        <w:t>去掉“显示删除”勾选框。在列表内显示所有状态的数据，不进行任何过滤</w:t>
      </w:r>
    </w:p>
    <w:p w:rsidR="00D26831" w:rsidRDefault="00D26831" w:rsidP="00D26831">
      <w:pPr>
        <w:pStyle w:val="1"/>
        <w:numPr>
          <w:ilvl w:val="0"/>
          <w:numId w:val="7"/>
        </w:numPr>
        <w:ind w:firstLineChars="0"/>
      </w:pPr>
      <w:r>
        <w:rPr>
          <w:rFonts w:hint="eastAsia"/>
        </w:rPr>
        <w:t>双击盈损单的任意行，或者右键点击赢损单明细按钮（新增）</w:t>
      </w:r>
      <w:r>
        <w:rPr>
          <w:rFonts w:hint="eastAsia"/>
          <w:color w:val="FF0000"/>
        </w:rPr>
        <w:t>弹出框</w:t>
      </w:r>
      <w:r>
        <w:rPr>
          <w:rFonts w:hint="eastAsia"/>
        </w:rPr>
        <w:t>打开该赢损单成交部分所对应的独立的盈损单明细列表。</w:t>
      </w:r>
    </w:p>
    <w:p w:rsidR="00D26831" w:rsidRDefault="00D26831" w:rsidP="00D26831">
      <w:pPr>
        <w:pStyle w:val="1"/>
        <w:numPr>
          <w:ilvl w:val="0"/>
          <w:numId w:val="7"/>
        </w:numPr>
        <w:ind w:firstLineChars="0"/>
      </w:pPr>
      <w:r>
        <w:rPr>
          <w:rFonts w:hint="eastAsia"/>
        </w:rPr>
        <w:t>盈损单模块需要有按照每列进行排序的功能，具体的同持仓模块类似。升序、降序、消失。</w:t>
      </w:r>
    </w:p>
    <w:p w:rsidR="00D26831" w:rsidRDefault="00D26831" w:rsidP="00D26831">
      <w:pPr>
        <w:pStyle w:val="1"/>
        <w:numPr>
          <w:ilvl w:val="0"/>
          <w:numId w:val="7"/>
        </w:numPr>
        <w:ind w:firstLineChars="0"/>
        <w:rPr>
          <w:color w:val="FF0000"/>
        </w:rPr>
      </w:pPr>
      <w:r>
        <w:rPr>
          <w:rFonts w:hint="eastAsia"/>
          <w:color w:val="FF0000"/>
        </w:rPr>
        <w:t>盈损单模块去掉原有的全部删除按钮。</w:t>
      </w:r>
    </w:p>
    <w:p w:rsidR="00D26831" w:rsidRDefault="00D26831" w:rsidP="00D26831"/>
    <w:p w:rsidR="00D26831" w:rsidRDefault="00D26831" w:rsidP="00D26831">
      <w:r>
        <w:rPr>
          <w:rFonts w:hint="eastAsia"/>
        </w:rPr>
        <w:t>盈损单明细窗口显示如下信息：此弹出框为非模态，拥有查询、编辑、删除、全部删除和关闭五个按钮</w:t>
      </w:r>
      <w:r>
        <w:rPr>
          <w:rFonts w:hint="eastAsia"/>
        </w:rPr>
        <w:t xml:space="preserve">  </w:t>
      </w:r>
      <w:r>
        <w:rPr>
          <w:rFonts w:hint="eastAsia"/>
        </w:rPr>
        <w:t>。</w:t>
      </w:r>
      <w:r>
        <w:rPr>
          <w:rFonts w:hint="eastAsia"/>
          <w:color w:val="FF0000"/>
        </w:rPr>
        <w:t>允许同时弹出多个</w:t>
      </w:r>
      <w:r>
        <w:rPr>
          <w:rFonts w:hint="eastAsia"/>
        </w:rPr>
        <w:t>。</w:t>
      </w:r>
      <w:r>
        <w:rPr>
          <w:rFonts w:hint="eastAsia"/>
          <w:color w:val="0000FF"/>
        </w:rPr>
        <w:t>(</w:t>
      </w:r>
      <w:r>
        <w:rPr>
          <w:rFonts w:hint="eastAsia"/>
          <w:color w:val="0000FF"/>
        </w:rPr>
        <w:t>弹出多个的处理方法：允不允许重复弹出、需不需要置顶、关闭窗体是真实关闭还是隐藏并保留操作状态</w:t>
      </w:r>
      <w:r>
        <w:rPr>
          <w:rFonts w:hint="eastAsia"/>
          <w:color w:val="0000FF"/>
        </w:rPr>
        <w:t xml:space="preserve">) </w:t>
      </w:r>
      <w:r>
        <w:rPr>
          <w:rFonts w:hint="eastAsia"/>
          <w:color w:val="FF0000"/>
        </w:rPr>
        <w:t>不允许重复，</w:t>
      </w:r>
      <w:r w:rsidRPr="00450378">
        <w:rPr>
          <w:rFonts w:hint="eastAsia"/>
          <w:color w:val="FF0000"/>
        </w:rPr>
        <w:t>需要置顶。真实关闭</w:t>
      </w:r>
    </w:p>
    <w:p w:rsidR="00D26831" w:rsidRDefault="00D26831" w:rsidP="00D26831">
      <w:pPr>
        <w:pStyle w:val="1"/>
        <w:numPr>
          <w:ilvl w:val="0"/>
          <w:numId w:val="9"/>
        </w:numPr>
        <w:ind w:firstLineChars="0"/>
      </w:pPr>
      <w:r>
        <w:rPr>
          <w:rFonts w:hint="eastAsia"/>
        </w:rPr>
        <w:t>此列表仅会根据盈损单的每次成交生成对应的盈损单</w:t>
      </w:r>
      <w:r>
        <w:rPr>
          <w:rFonts w:hint="eastAsia"/>
          <w:color w:val="0000FF"/>
        </w:rPr>
        <w:t>明细</w:t>
      </w:r>
      <w:r>
        <w:rPr>
          <w:rFonts w:hint="eastAsia"/>
        </w:rPr>
        <w:t>。</w:t>
      </w:r>
      <w:r>
        <w:rPr>
          <w:rFonts w:hint="eastAsia"/>
          <w:strike/>
          <w:color w:val="A5A5A5"/>
        </w:rPr>
        <w:t>不显示未成交单信息</w:t>
      </w:r>
      <w:r>
        <w:rPr>
          <w:rFonts w:hint="eastAsia"/>
        </w:rPr>
        <w:t>。</w:t>
      </w:r>
    </w:p>
    <w:p w:rsidR="00D26831" w:rsidRDefault="00D26831" w:rsidP="00D26831">
      <w:pPr>
        <w:pStyle w:val="1"/>
        <w:numPr>
          <w:ilvl w:val="0"/>
          <w:numId w:val="9"/>
        </w:numPr>
        <w:ind w:firstLineChars="0"/>
      </w:pPr>
      <w:r>
        <w:rPr>
          <w:rFonts w:hint="eastAsia"/>
        </w:rPr>
        <w:t>此列表可以针对单独的盈损单进行编辑和删除操作（本地）。此列表含有目前盈损单模块右键菜单的相应功能。</w:t>
      </w:r>
    </w:p>
    <w:p w:rsidR="00D26831" w:rsidRDefault="00D26831" w:rsidP="00D26831">
      <w:pPr>
        <w:pStyle w:val="1"/>
        <w:numPr>
          <w:ilvl w:val="0"/>
          <w:numId w:val="9"/>
        </w:numPr>
        <w:ind w:firstLineChars="0"/>
        <w:rPr>
          <w:color w:val="FF0000"/>
        </w:rPr>
      </w:pPr>
      <w:r>
        <w:rPr>
          <w:rFonts w:hint="eastAsia"/>
          <w:color w:val="FF0000"/>
        </w:rPr>
        <w:t>盈损单明细仍保留原有的全部删除按钮。</w:t>
      </w:r>
    </w:p>
    <w:p w:rsidR="00D26831" w:rsidRDefault="00D26831" w:rsidP="00D26831">
      <w:pPr>
        <w:pStyle w:val="1"/>
        <w:numPr>
          <w:ilvl w:val="0"/>
          <w:numId w:val="9"/>
        </w:numPr>
        <w:ind w:firstLineChars="0"/>
        <w:rPr>
          <w:color w:val="FF0000"/>
        </w:rPr>
      </w:pPr>
      <w:r>
        <w:rPr>
          <w:rFonts w:hint="eastAsia"/>
          <w:color w:val="FF0000"/>
        </w:rPr>
        <w:t>删除：选择明细列表里任意一行数据后，点击删除按钮，则把该盈损单和对应的两条条件单一起删除（无论是本地还是服务器）</w:t>
      </w:r>
    </w:p>
    <w:p w:rsidR="00D26831" w:rsidRDefault="00D26831" w:rsidP="00D26831">
      <w:pPr>
        <w:pStyle w:val="1"/>
        <w:ind w:left="420" w:firstLineChars="0" w:firstLine="0"/>
        <w:rPr>
          <w:color w:val="FF0000"/>
        </w:rPr>
      </w:pPr>
      <w:r>
        <w:rPr>
          <w:rFonts w:hint="eastAsia"/>
          <w:color w:val="FF0000"/>
        </w:rPr>
        <w:t>全部删除：点击后，弹出模态提示框，二次确认“是否删除该明细列表所有盈损单</w:t>
      </w:r>
      <w:r>
        <w:rPr>
          <w:rFonts w:hint="eastAsia"/>
          <w:color w:val="0000FF"/>
        </w:rPr>
        <w:t>（明细）</w:t>
      </w:r>
      <w:r>
        <w:rPr>
          <w:rFonts w:hint="eastAsia"/>
          <w:color w:val="FF0000"/>
        </w:rPr>
        <w:t>”，【确定】则删除该赢损明细内</w:t>
      </w:r>
      <w:r>
        <w:rPr>
          <w:rFonts w:hint="eastAsia"/>
          <w:color w:val="0000FF"/>
        </w:rPr>
        <w:t>所有盈损单（</w:t>
      </w:r>
      <w:r w:rsidRPr="00241A6C">
        <w:rPr>
          <w:rFonts w:hint="eastAsia"/>
          <w:color w:val="FF0000"/>
        </w:rPr>
        <w:t>就是明细内的所有</w:t>
      </w:r>
      <w:r w:rsidRPr="00CA7D3D">
        <w:rPr>
          <w:rFonts w:hint="eastAsia"/>
          <w:color w:val="FF0000"/>
        </w:rPr>
        <w:t>可被删除的赢损单明细</w:t>
      </w:r>
      <w:r>
        <w:rPr>
          <w:rFonts w:hint="eastAsia"/>
          <w:color w:val="0000FF"/>
        </w:rPr>
        <w:t>）</w:t>
      </w:r>
      <w:r>
        <w:rPr>
          <w:rFonts w:hint="eastAsia"/>
          <w:color w:val="FF0000"/>
        </w:rPr>
        <w:t>和对应的条件单。（无论是本地还是服务器）。【取消】则关闭提示窗口。</w:t>
      </w:r>
    </w:p>
    <w:p w:rsidR="00D26831" w:rsidRDefault="00D26831" w:rsidP="00D26831">
      <w:pPr>
        <w:pStyle w:val="1"/>
        <w:numPr>
          <w:ilvl w:val="0"/>
          <w:numId w:val="9"/>
        </w:numPr>
        <w:ind w:firstLineChars="0"/>
        <w:rPr>
          <w:color w:val="FF0000"/>
        </w:rPr>
      </w:pPr>
      <w:r>
        <w:rPr>
          <w:rFonts w:hint="eastAsia"/>
          <w:color w:val="FF0000"/>
        </w:rPr>
        <w:t>止盈状态</w:t>
      </w:r>
      <w:r>
        <w:rPr>
          <w:rFonts w:hint="eastAsia"/>
          <w:color w:val="FF0000"/>
        </w:rPr>
        <w:t>/</w:t>
      </w:r>
      <w:r>
        <w:rPr>
          <w:rFonts w:hint="eastAsia"/>
          <w:color w:val="FF0000"/>
        </w:rPr>
        <w:t>止损状态：取各自条件单对应状态。如果没有则显示为“</w:t>
      </w:r>
      <w:r>
        <w:rPr>
          <w:rFonts w:hint="eastAsia"/>
          <w:color w:val="FF0000"/>
        </w:rPr>
        <w:t>-</w:t>
      </w:r>
      <w:r>
        <w:rPr>
          <w:rFonts w:hint="eastAsia"/>
          <w:color w:val="FF0000"/>
        </w:rPr>
        <w:t>”</w:t>
      </w:r>
    </w:p>
    <w:p w:rsidR="00D26831" w:rsidRDefault="00D26831" w:rsidP="00D26831">
      <w:pPr>
        <w:pStyle w:val="1"/>
        <w:numPr>
          <w:ilvl w:val="0"/>
          <w:numId w:val="9"/>
        </w:numPr>
        <w:ind w:firstLineChars="0"/>
      </w:pPr>
      <w:r>
        <w:rPr>
          <w:rFonts w:hint="eastAsia"/>
        </w:rPr>
        <w:t>条件单号、合约、成交价偏移：保持现状</w:t>
      </w:r>
    </w:p>
    <w:p w:rsidR="00D26831" w:rsidRDefault="00D26831" w:rsidP="00D26831">
      <w:pPr>
        <w:pStyle w:val="1"/>
        <w:numPr>
          <w:ilvl w:val="0"/>
          <w:numId w:val="9"/>
        </w:numPr>
        <w:ind w:firstLineChars="0"/>
      </w:pPr>
      <w:r>
        <w:rPr>
          <w:rFonts w:hint="eastAsia"/>
        </w:rPr>
        <w:t>止盈价和止损价：根据设置条件计算得出。开仓未成交不会有此数据。</w:t>
      </w:r>
      <w:r>
        <w:t xml:space="preserve"> </w:t>
      </w:r>
    </w:p>
    <w:p w:rsidR="00D26831" w:rsidRDefault="00D26831" w:rsidP="00D26831">
      <w:pPr>
        <w:pStyle w:val="1"/>
        <w:numPr>
          <w:ilvl w:val="0"/>
          <w:numId w:val="9"/>
        </w:numPr>
        <w:ind w:firstLineChars="0"/>
      </w:pPr>
      <w:r>
        <w:rPr>
          <w:rFonts w:hint="eastAsia"/>
        </w:rPr>
        <w:t>止盈平仓价和止损平仓价：同对应的条件单里的数据一致。</w:t>
      </w:r>
    </w:p>
    <w:p w:rsidR="00D26831" w:rsidRDefault="00D26831" w:rsidP="00D26831">
      <w:pPr>
        <w:pStyle w:val="1"/>
        <w:numPr>
          <w:ilvl w:val="0"/>
          <w:numId w:val="9"/>
        </w:numPr>
        <w:ind w:firstLineChars="0"/>
      </w:pPr>
      <w:r>
        <w:rPr>
          <w:rFonts w:hint="eastAsia"/>
        </w:rPr>
        <w:t>止盈预测和止损预测：删除此两项</w:t>
      </w:r>
    </w:p>
    <w:p w:rsidR="00D26831" w:rsidRDefault="00D26831" w:rsidP="00D26831">
      <w:pPr>
        <w:pStyle w:val="1"/>
        <w:numPr>
          <w:ilvl w:val="0"/>
          <w:numId w:val="9"/>
        </w:numPr>
        <w:ind w:firstLineChars="0"/>
      </w:pPr>
      <w:r>
        <w:rPr>
          <w:rFonts w:hint="eastAsia"/>
        </w:rPr>
        <w:t>买卖、开平、手数：同对应的条件单数据一致。</w:t>
      </w:r>
      <w:r>
        <w:rPr>
          <w:rFonts w:hint="eastAsia"/>
          <w:color w:val="0000FF"/>
        </w:rPr>
        <w:t>（止盈止损条件单方向开平与成交明细相反，确定要这么做？）</w:t>
      </w:r>
      <w:r w:rsidRPr="006435F4">
        <w:rPr>
          <w:rFonts w:hint="eastAsia"/>
          <w:color w:val="FF0000"/>
        </w:rPr>
        <w:t>显示这两项</w:t>
      </w:r>
      <w:r w:rsidRPr="00C75B2B">
        <w:rPr>
          <w:rFonts w:hint="eastAsia"/>
          <w:color w:val="FF0000"/>
        </w:rPr>
        <w:t>平仓方向、手数。</w:t>
      </w:r>
    </w:p>
    <w:p w:rsidR="00D26831" w:rsidRPr="001556F8" w:rsidRDefault="00D26831" w:rsidP="00D26831">
      <w:pPr>
        <w:pStyle w:val="1"/>
        <w:numPr>
          <w:ilvl w:val="0"/>
          <w:numId w:val="9"/>
        </w:numPr>
        <w:ind w:firstLineChars="0"/>
        <w:rPr>
          <w:strike/>
          <w:color w:val="BFBFBF" w:themeColor="background1" w:themeShade="BF"/>
        </w:rPr>
      </w:pPr>
      <w:commentRangeStart w:id="0"/>
      <w:r>
        <w:rPr>
          <w:rFonts w:hint="eastAsia"/>
        </w:rPr>
        <w:t>此窗口列显示内容也可以在选项设置</w:t>
      </w:r>
      <w:r>
        <w:t>—</w:t>
      </w:r>
      <w:r>
        <w:rPr>
          <w:rFonts w:hint="eastAsia"/>
        </w:rPr>
        <w:t>表格列设置里更改，同下方模块一致。</w:t>
      </w:r>
      <w:r w:rsidRPr="001556F8">
        <w:rPr>
          <w:rFonts w:hint="eastAsia"/>
          <w:strike/>
          <w:color w:val="BFBFBF" w:themeColor="background1" w:themeShade="BF"/>
        </w:rPr>
        <w:t>更改后不需要即时刷新，下次打开该窗口显示最新内容即可。</w:t>
      </w:r>
      <w:commentRangeEnd w:id="0"/>
      <w:r w:rsidR="001556F8">
        <w:rPr>
          <w:rStyle w:val="a6"/>
        </w:rPr>
        <w:commentReference w:id="0"/>
      </w:r>
    </w:p>
    <w:p w:rsidR="00D26831" w:rsidRDefault="00D26831" w:rsidP="00D26831">
      <w:pPr>
        <w:pStyle w:val="1"/>
        <w:numPr>
          <w:ilvl w:val="0"/>
          <w:numId w:val="9"/>
        </w:numPr>
        <w:ind w:firstLineChars="0"/>
      </w:pPr>
      <w:r>
        <w:rPr>
          <w:rFonts w:hint="eastAsia"/>
        </w:rPr>
        <w:lastRenderedPageBreak/>
        <w:t>盈损单和盈损单明细列表内的数据，在客户端退出后应该予以保存。下次打开后可以继续显示。服务器盈损单在重新打开后，应该根据服务器条件单的成交情况予以更新显示</w:t>
      </w:r>
    </w:p>
    <w:p w:rsidR="00D26831" w:rsidRDefault="00D26831" w:rsidP="00D26831">
      <w:pPr>
        <w:pStyle w:val="1"/>
        <w:numPr>
          <w:ilvl w:val="0"/>
          <w:numId w:val="9"/>
        </w:numPr>
        <w:ind w:firstLineChars="0"/>
      </w:pPr>
      <w:r>
        <w:rPr>
          <w:rFonts w:hint="eastAsia"/>
        </w:rPr>
        <w:t>盈损单明细列表内某一条对应的两个条件单，如果其中有一个属于不能编辑的状态（如条件单或已执行），则此条盈损单就不能再被编辑</w:t>
      </w:r>
    </w:p>
    <w:p w:rsidR="00D26831" w:rsidRDefault="00D26831" w:rsidP="00D26831">
      <w:pPr>
        <w:pStyle w:val="1"/>
        <w:numPr>
          <w:ilvl w:val="0"/>
          <w:numId w:val="9"/>
        </w:numPr>
        <w:ind w:firstLineChars="0"/>
      </w:pPr>
      <w:r>
        <w:rPr>
          <w:rFonts w:hint="eastAsia"/>
        </w:rPr>
        <w:t>盈损单明细窗口需要有按照每列进行排序的功能，具体的同持仓模块类似。升序、降序、消失。</w:t>
      </w:r>
    </w:p>
    <w:p w:rsidR="002D6E54" w:rsidRPr="0072138E" w:rsidRDefault="002D6E54" w:rsidP="00D26831">
      <w:pPr>
        <w:pStyle w:val="1"/>
        <w:numPr>
          <w:ilvl w:val="0"/>
          <w:numId w:val="9"/>
        </w:numPr>
        <w:ind w:firstLineChars="0"/>
        <w:rPr>
          <w:color w:val="FF0000"/>
        </w:rPr>
      </w:pPr>
      <w:r w:rsidRPr="0072138E">
        <w:rPr>
          <w:rFonts w:hint="eastAsia"/>
          <w:color w:val="FF0000"/>
        </w:rPr>
        <w:t>打开编辑窗口后，不显示“在服务器上运行”勾选框，不能再去下服务器单（因为只有两个都是本地单才可以进入编辑窗口）。</w:t>
      </w:r>
    </w:p>
    <w:p w:rsidR="009606C1" w:rsidRPr="0072138E" w:rsidRDefault="009606C1" w:rsidP="00D26831">
      <w:pPr>
        <w:pStyle w:val="1"/>
        <w:numPr>
          <w:ilvl w:val="0"/>
          <w:numId w:val="9"/>
        </w:numPr>
        <w:ind w:firstLineChars="0"/>
        <w:rPr>
          <w:color w:val="FF0000"/>
        </w:rPr>
      </w:pPr>
      <w:r w:rsidRPr="0072138E">
        <w:rPr>
          <w:rFonts w:hint="eastAsia"/>
          <w:color w:val="FF0000"/>
        </w:rPr>
        <w:t>编辑窗口只允许取消止损止盈勾选，本身如果只有单一方向，则另外一个勾选框处于灰显状态，不允许再次勾选。即只允许删减，不允许增加。</w:t>
      </w:r>
    </w:p>
    <w:p w:rsidR="00D26831" w:rsidRDefault="00D26831" w:rsidP="00D26831">
      <w:pPr>
        <w:rPr>
          <w:color w:val="FF0000"/>
        </w:rPr>
      </w:pPr>
    </w:p>
    <w:p w:rsidR="00D26831" w:rsidRDefault="00D26831" w:rsidP="00D26831">
      <w:pPr>
        <w:rPr>
          <w:color w:val="000000"/>
        </w:rPr>
      </w:pPr>
      <w:r>
        <w:rPr>
          <w:rFonts w:hint="eastAsia"/>
          <w:color w:val="000000"/>
        </w:rPr>
        <w:t>服务器盈损单：</w:t>
      </w:r>
    </w:p>
    <w:p w:rsidR="00D26831" w:rsidRPr="003A171B" w:rsidRDefault="00D26831" w:rsidP="00D26831">
      <w:pPr>
        <w:pStyle w:val="1"/>
        <w:numPr>
          <w:ilvl w:val="0"/>
          <w:numId w:val="10"/>
        </w:numPr>
        <w:ind w:firstLineChars="0"/>
        <w:rPr>
          <w:strike/>
          <w:color w:val="A6A6A6"/>
        </w:rPr>
      </w:pPr>
      <w:r w:rsidRPr="003A171B">
        <w:rPr>
          <w:rFonts w:hint="eastAsia"/>
          <w:strike/>
          <w:color w:val="A6A6A6"/>
        </w:rPr>
        <w:t>服务器盈损单增加后，不能编辑，只能删除。（逻辑与上面描述冲突）与什么冲突？请写清楚</w:t>
      </w:r>
    </w:p>
    <w:p w:rsidR="00D26831" w:rsidRDefault="00D26831" w:rsidP="00D26831">
      <w:pPr>
        <w:pStyle w:val="1"/>
        <w:numPr>
          <w:ilvl w:val="0"/>
          <w:numId w:val="10"/>
        </w:numPr>
        <w:ind w:firstLineChars="0"/>
        <w:rPr>
          <w:strike/>
          <w:color w:val="A5A5A5"/>
        </w:rPr>
      </w:pPr>
      <w:r>
        <w:rPr>
          <w:rFonts w:hint="eastAsia"/>
          <w:strike/>
          <w:color w:val="A5A5A5"/>
        </w:rPr>
        <w:t>每次客户端登录后第一次勾选服务器盈损单选项后，弹出提示“请注意：只有开仓成功后，才会进行止盈止损的条件单下单。如果在此之前关闭客户端，则无法正确生成止盈止损的条件单。另外使用服务器条件单进行止盈止损，将无法进行编辑操作，且条件单数量有限，可能达到触发条件后无法生成相应条件的服务器平仓单。”</w:t>
      </w:r>
    </w:p>
    <w:p w:rsidR="00D26831" w:rsidRDefault="00D26831" w:rsidP="00D26831">
      <w:pPr>
        <w:pStyle w:val="1"/>
        <w:ind w:left="840" w:firstLineChars="0" w:firstLine="0"/>
        <w:rPr>
          <w:color w:val="C00000"/>
        </w:rPr>
      </w:pPr>
      <w:r>
        <w:rPr>
          <w:rFonts w:hint="eastAsia"/>
          <w:color w:val="C00000"/>
        </w:rPr>
        <w:t>此条不在弹出提示，放在说明书中提醒用户。</w:t>
      </w:r>
    </w:p>
    <w:p w:rsidR="00D26831" w:rsidRDefault="00D26831" w:rsidP="00D26831">
      <w:pPr>
        <w:pStyle w:val="1"/>
        <w:numPr>
          <w:ilvl w:val="0"/>
          <w:numId w:val="10"/>
        </w:numPr>
        <w:ind w:firstLineChars="0"/>
        <w:rPr>
          <w:color w:val="CC0000"/>
        </w:rPr>
      </w:pPr>
      <w:r>
        <w:rPr>
          <w:rFonts w:hint="eastAsia"/>
        </w:rPr>
        <w:t>如果使用服务器盈损单，转化服务器条件单时，返回提示说条件单数量达到上限。则在提示信息里增加一个功能，询问用户是否需要将此服务器条件单转化为本地条件单进行下单操作。拥有确认和取消按钮。</w:t>
      </w:r>
    </w:p>
    <w:p w:rsidR="00D26831" w:rsidRDefault="00D26831" w:rsidP="00D26831">
      <w:pPr>
        <w:autoSpaceDE w:val="0"/>
        <w:autoSpaceDN w:val="0"/>
        <w:adjustRightInd w:val="0"/>
        <w:jc w:val="left"/>
        <w:rPr>
          <w:rFonts w:ascii="宋体" w:cs="宋体"/>
          <w:color w:val="0000FF"/>
          <w:kern w:val="0"/>
          <w:szCs w:val="21"/>
          <w:lang w:val="zh-CN"/>
        </w:rPr>
      </w:pPr>
      <w:r>
        <w:rPr>
          <w:rFonts w:ascii="宋体" w:cs="宋体" w:hint="eastAsia"/>
          <w:color w:val="0000FF"/>
          <w:kern w:val="0"/>
          <w:szCs w:val="21"/>
          <w:lang w:val="zh-CN"/>
        </w:rPr>
        <w:t>杨桂明</w:t>
      </w:r>
      <w:r>
        <w:rPr>
          <w:rFonts w:ascii="宋体" w:cs="宋体"/>
          <w:color w:val="0000FF"/>
          <w:kern w:val="0"/>
          <w:szCs w:val="21"/>
          <w:lang w:val="zh-CN"/>
        </w:rPr>
        <w:t xml:space="preserve"> 16:57:36</w:t>
      </w:r>
    </w:p>
    <w:p w:rsidR="00D26831" w:rsidRDefault="00D26831" w:rsidP="00D26831">
      <w:pPr>
        <w:pStyle w:val="1"/>
        <w:numPr>
          <w:ilvl w:val="0"/>
          <w:numId w:val="11"/>
        </w:numPr>
        <w:ind w:firstLineChars="0"/>
      </w:pPr>
      <w:r>
        <w:rPr>
          <w:rFonts w:ascii="宋体" w:cs="宋体"/>
          <w:color w:val="000000"/>
          <w:kern w:val="0"/>
          <w:szCs w:val="21"/>
          <w:lang w:val="zh-CN"/>
        </w:rPr>
        <w:t xml:space="preserve">  </w:t>
      </w:r>
      <w:r>
        <w:rPr>
          <w:rFonts w:ascii="宋体" w:cs="宋体" w:hint="eastAsia"/>
          <w:color w:val="000000"/>
          <w:kern w:val="0"/>
          <w:szCs w:val="21"/>
          <w:lang w:val="zh-CN"/>
        </w:rPr>
        <w:t>必须描述服务器条件单下单失败的消息出来从原来的提示中剥离，单独做一个相关的提示窗口。</w:t>
      </w:r>
    </w:p>
    <w:p w:rsidR="00D26831" w:rsidRPr="00384944" w:rsidRDefault="00D26831" w:rsidP="00D26831">
      <w:pPr>
        <w:pStyle w:val="1"/>
        <w:numPr>
          <w:ilvl w:val="0"/>
          <w:numId w:val="11"/>
        </w:numPr>
        <w:ind w:firstLineChars="0"/>
        <w:rPr>
          <w:strike/>
          <w:color w:val="A6A6A6"/>
        </w:rPr>
      </w:pPr>
      <w:r w:rsidRPr="00384944">
        <w:rPr>
          <w:rFonts w:ascii="宋体" w:cs="宋体" w:hint="eastAsia"/>
          <w:strike/>
          <w:color w:val="A6A6A6"/>
          <w:kern w:val="0"/>
          <w:szCs w:val="21"/>
          <w:lang w:val="zh-CN"/>
        </w:rPr>
        <w:t>同一个盈损单明细的下单失败只允许出现一条提示信息，不允许重复提示。收到第一个失败就弹出提示，第二个失败如果判断是同样的盈损单则不弹出，如果是不同的盈损单则另外弹出一个窗口。（逻辑上有问题）有什么问题？请注明</w:t>
      </w:r>
    </w:p>
    <w:p w:rsidR="00D26831" w:rsidRDefault="00D26831" w:rsidP="00D26831">
      <w:pPr>
        <w:pStyle w:val="1"/>
        <w:numPr>
          <w:ilvl w:val="0"/>
          <w:numId w:val="11"/>
        </w:numPr>
        <w:ind w:firstLineChars="0"/>
      </w:pPr>
      <w:r>
        <w:rPr>
          <w:rFonts w:ascii="宋体" w:cs="宋体" w:hint="eastAsia"/>
          <w:color w:val="000000"/>
          <w:kern w:val="0"/>
          <w:szCs w:val="21"/>
          <w:lang w:val="zh-CN"/>
        </w:rPr>
        <w:t>转化为本地条件单下单，根据收到的失败提示的数量决定。再确定转化的时候只收到一个失败，就根据该失败内容进行转化。如果收到两个就转化两个。</w:t>
      </w:r>
    </w:p>
    <w:p w:rsidR="00D26831" w:rsidRDefault="00D26831" w:rsidP="00D26831">
      <w:pPr>
        <w:pStyle w:val="1"/>
        <w:numPr>
          <w:ilvl w:val="0"/>
          <w:numId w:val="11"/>
        </w:numPr>
        <w:ind w:firstLineChars="0"/>
      </w:pPr>
      <w:r>
        <w:rPr>
          <w:rFonts w:ascii="宋体" w:cs="宋体" w:hint="eastAsia"/>
          <w:color w:val="000000"/>
          <w:kern w:val="0"/>
          <w:szCs w:val="21"/>
        </w:rPr>
        <w:t>只转化一个的按照服务器盈损单处理，不允许编辑，只能删除。转化两个的按照本地条件单处理，允许编辑和删除。</w:t>
      </w:r>
    </w:p>
    <w:p w:rsidR="00D26831" w:rsidRDefault="00D26831" w:rsidP="00D26831">
      <w:pPr>
        <w:autoSpaceDE w:val="0"/>
        <w:autoSpaceDN w:val="0"/>
        <w:adjustRightInd w:val="0"/>
        <w:ind w:left="420"/>
        <w:jc w:val="left"/>
        <w:rPr>
          <w:rFonts w:ascii="宋体" w:cs="宋体"/>
          <w:color w:val="0000FF"/>
          <w:kern w:val="0"/>
          <w:szCs w:val="21"/>
          <w:lang w:val="zh-CN"/>
        </w:rPr>
      </w:pPr>
      <w:r>
        <w:rPr>
          <w:rFonts w:ascii="宋体" w:cs="宋体" w:hint="eastAsia"/>
          <w:color w:val="0000FF"/>
          <w:kern w:val="0"/>
          <w:szCs w:val="21"/>
          <w:lang w:val="zh-CN"/>
        </w:rPr>
        <w:t>杨桂明</w:t>
      </w:r>
      <w:r>
        <w:rPr>
          <w:rFonts w:ascii="宋体" w:cs="宋体"/>
          <w:color w:val="0000FF"/>
          <w:kern w:val="0"/>
          <w:szCs w:val="21"/>
          <w:lang w:val="zh-CN"/>
        </w:rPr>
        <w:t xml:space="preserve"> 11:05:16</w:t>
      </w:r>
    </w:p>
    <w:p w:rsidR="00D26831" w:rsidRDefault="00D26831" w:rsidP="00D26831">
      <w:pPr>
        <w:pStyle w:val="1"/>
        <w:numPr>
          <w:ilvl w:val="0"/>
          <w:numId w:val="12"/>
        </w:numPr>
        <w:autoSpaceDE w:val="0"/>
        <w:autoSpaceDN w:val="0"/>
        <w:adjustRightInd w:val="0"/>
        <w:ind w:firstLineChars="0"/>
        <w:jc w:val="left"/>
        <w:rPr>
          <w:rFonts w:ascii="宋体" w:cs="宋体"/>
          <w:kern w:val="0"/>
          <w:szCs w:val="21"/>
          <w:lang w:val="zh-CN"/>
        </w:rPr>
      </w:pPr>
      <w:r>
        <w:rPr>
          <w:rFonts w:ascii="宋体" w:cs="宋体" w:hint="eastAsia"/>
          <w:color w:val="000000"/>
          <w:kern w:val="0"/>
          <w:szCs w:val="21"/>
          <w:lang w:val="zh-CN"/>
        </w:rPr>
        <w:t>服务器条件单下单失败转换成本地条件单，导致一个盈损单明细的有一条服</w:t>
      </w:r>
      <w:r>
        <w:rPr>
          <w:rFonts w:ascii="宋体" w:cs="宋体" w:hint="eastAsia"/>
          <w:kern w:val="0"/>
          <w:szCs w:val="21"/>
          <w:lang w:val="zh-CN"/>
        </w:rPr>
        <w:t xml:space="preserve">务器条件单和一个本地条件单的处理方法。  </w:t>
      </w:r>
    </w:p>
    <w:p w:rsidR="00D26831" w:rsidRDefault="00D26831" w:rsidP="00D26831">
      <w:pPr>
        <w:pStyle w:val="1"/>
        <w:autoSpaceDE w:val="0"/>
        <w:autoSpaceDN w:val="0"/>
        <w:adjustRightInd w:val="0"/>
        <w:ind w:left="1350" w:firstLineChars="0" w:firstLine="0"/>
        <w:jc w:val="left"/>
        <w:rPr>
          <w:rFonts w:ascii="宋体" w:cs="宋体"/>
          <w:kern w:val="0"/>
          <w:szCs w:val="21"/>
          <w:lang w:val="zh-CN"/>
        </w:rPr>
      </w:pPr>
      <w:r>
        <w:rPr>
          <w:rFonts w:ascii="宋体" w:cs="宋体" w:hint="eastAsia"/>
          <w:kern w:val="0"/>
          <w:szCs w:val="21"/>
          <w:lang w:val="zh-CN"/>
        </w:rPr>
        <w:t>如果一个明细包含一个或一个以上的服务器条件单时，就把这条明细所包含的所有条件单按服务器条件单处理，不允许进行编辑操作。</w:t>
      </w:r>
    </w:p>
    <w:p w:rsidR="00D26831" w:rsidRDefault="00D26831" w:rsidP="00D26831">
      <w:pPr>
        <w:pStyle w:val="1"/>
        <w:autoSpaceDE w:val="0"/>
        <w:autoSpaceDN w:val="0"/>
        <w:adjustRightInd w:val="0"/>
        <w:ind w:left="840" w:firstLineChars="0" w:firstLine="0"/>
        <w:jc w:val="left"/>
        <w:rPr>
          <w:rFonts w:ascii="宋体" w:cs="宋体"/>
          <w:kern w:val="0"/>
          <w:szCs w:val="21"/>
          <w:lang w:val="zh-CN"/>
        </w:rPr>
      </w:pPr>
      <w:r>
        <w:rPr>
          <w:rFonts w:ascii="宋体" w:cs="宋体"/>
          <w:kern w:val="0"/>
          <w:szCs w:val="21"/>
          <w:lang w:val="zh-CN"/>
        </w:rPr>
        <w:t xml:space="preserve">2.  </w:t>
      </w:r>
      <w:r>
        <w:rPr>
          <w:rFonts w:ascii="宋体" w:cs="宋体" w:hint="eastAsia"/>
          <w:kern w:val="0"/>
          <w:szCs w:val="21"/>
          <w:lang w:val="zh-CN"/>
        </w:rPr>
        <w:t>服务器条件单下单失败转单的提示框详细操作。</w:t>
      </w:r>
    </w:p>
    <w:p w:rsidR="00D26831" w:rsidRDefault="00D26831" w:rsidP="00D26831">
      <w:pPr>
        <w:pStyle w:val="1"/>
        <w:ind w:left="1260" w:firstLineChars="0" w:firstLine="0"/>
      </w:pPr>
      <w:r>
        <w:rPr>
          <w:rFonts w:ascii="宋体" w:cs="宋体" w:hint="eastAsia"/>
          <w:kern w:val="0"/>
          <w:szCs w:val="21"/>
          <w:lang w:val="zh-CN"/>
        </w:rPr>
        <w:t>服务器条件单下单由于输入达到上限而导致的失败，则取消此信息的原有提示方式。弹出一个单独的提示框“合约XXX的止盈单/止损单/条件单，因为服务器条件单数量达到上限，下单失败。您是否需要将此服务器条件单转化为本地条件单？”。</w:t>
      </w:r>
      <w:r>
        <w:rPr>
          <w:rFonts w:hint="eastAsia"/>
        </w:rPr>
        <w:t>拥有确认和取消按钮。</w:t>
      </w:r>
    </w:p>
    <w:p w:rsidR="00D26831" w:rsidRDefault="00D26831" w:rsidP="00D26831">
      <w:pPr>
        <w:pStyle w:val="1"/>
        <w:ind w:left="1260" w:firstLineChars="0" w:firstLine="0"/>
      </w:pPr>
    </w:p>
    <w:p w:rsidR="00D26831" w:rsidRDefault="0046156C" w:rsidP="00D26831">
      <w:pPr>
        <w:pStyle w:val="1"/>
        <w:ind w:left="1260" w:firstLineChars="0" w:firstLine="0"/>
        <w:rPr>
          <w:color w:val="CC0000"/>
        </w:rPr>
      </w:pPr>
      <w:r>
        <w:rPr>
          <w:rFonts w:hint="eastAsia"/>
          <w:color w:val="CC0000"/>
        </w:rPr>
        <w:t>下单转化提示框增加一个勾选项“不再提示</w:t>
      </w:r>
      <w:r w:rsidR="00D26831">
        <w:rPr>
          <w:rFonts w:hint="eastAsia"/>
          <w:color w:val="CC0000"/>
        </w:rPr>
        <w:t>自动转化”。</w:t>
      </w:r>
    </w:p>
    <w:p w:rsidR="00D26831" w:rsidRPr="003316D9" w:rsidRDefault="00D26831" w:rsidP="00D26831">
      <w:pPr>
        <w:pStyle w:val="1"/>
        <w:ind w:left="1260" w:firstLineChars="0" w:firstLine="0"/>
        <w:rPr>
          <w:color w:val="FF0000"/>
        </w:rPr>
      </w:pPr>
      <w:r>
        <w:rPr>
          <w:rFonts w:hint="eastAsia"/>
          <w:color w:val="CC0000"/>
        </w:rPr>
        <w:lastRenderedPageBreak/>
        <w:t>服务器条件单转化为本地条件单成功后，追加一个提示框，提示“服务器条件单转化为本体条件单成功</w:t>
      </w:r>
      <w:r>
        <w:rPr>
          <w:rFonts w:hint="eastAsia"/>
          <w:color w:val="CC0000"/>
        </w:rPr>
        <w:t>/</w:t>
      </w:r>
      <w:r>
        <w:rPr>
          <w:rFonts w:hint="eastAsia"/>
          <w:color w:val="CC0000"/>
        </w:rPr>
        <w:t>失败”，有一个确认按钮，有一个勾选框“不再提示转化结果”</w:t>
      </w:r>
      <w:r>
        <w:rPr>
          <w:rFonts w:hint="eastAsia"/>
          <w:color w:val="0000FF"/>
        </w:rPr>
        <w:t>(</w:t>
      </w:r>
      <w:r>
        <w:rPr>
          <w:rFonts w:hint="eastAsia"/>
          <w:color w:val="0000FF"/>
        </w:rPr>
        <w:t>这个目前存在技术问题，现有消息通知框是通过</w:t>
      </w:r>
      <w:r>
        <w:rPr>
          <w:rFonts w:hint="eastAsia"/>
          <w:color w:val="0000FF"/>
        </w:rPr>
        <w:t>Title</w:t>
      </w:r>
      <w:r>
        <w:rPr>
          <w:rFonts w:hint="eastAsia"/>
          <w:color w:val="0000FF"/>
        </w:rPr>
        <w:t>来判断消息类型的，现在这个</w:t>
      </w:r>
      <w:r>
        <w:rPr>
          <w:rFonts w:hint="eastAsia"/>
          <w:color w:val="0000FF"/>
        </w:rPr>
        <w:t>Title</w:t>
      </w:r>
      <w:r>
        <w:rPr>
          <w:rFonts w:hint="eastAsia"/>
          <w:color w:val="0000FF"/>
        </w:rPr>
        <w:t>不能正确关联到配置项</w:t>
      </w:r>
      <w:r>
        <w:rPr>
          <w:rFonts w:hint="eastAsia"/>
          <w:color w:val="0000FF"/>
        </w:rPr>
        <w:t xml:space="preserve">)  </w:t>
      </w:r>
      <w:r w:rsidRPr="003316D9">
        <w:rPr>
          <w:rFonts w:hint="eastAsia"/>
          <w:color w:val="FF0000"/>
        </w:rPr>
        <w:t>有技术问题就解决，这我不负责</w:t>
      </w:r>
    </w:p>
    <w:p w:rsidR="00294A5B" w:rsidRPr="00EA3C82" w:rsidRDefault="00294A5B" w:rsidP="00D26831">
      <w:pPr>
        <w:pStyle w:val="1"/>
        <w:ind w:left="1260" w:firstLineChars="0" w:firstLine="0"/>
        <w:rPr>
          <w:rFonts w:ascii="Arial" w:hAnsi="Arial" w:cs="Arial" w:hint="eastAsia"/>
          <w:color w:val="000000"/>
          <w:sz w:val="18"/>
          <w:szCs w:val="18"/>
          <w:shd w:val="clear" w:color="auto" w:fill="FFFFFF"/>
        </w:rPr>
      </w:pPr>
      <w:commentRangeStart w:id="1"/>
      <w:r>
        <w:rPr>
          <w:rFonts w:ascii="Arial" w:hAnsi="Arial" w:cs="Arial"/>
          <w:color w:val="000000"/>
          <w:sz w:val="18"/>
          <w:szCs w:val="18"/>
          <w:shd w:val="clear" w:color="auto" w:fill="FFFFFF"/>
        </w:rPr>
        <w:t>同时在选项设置</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提示及反馈里新增一个模块【条件单反馈】</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shd w:val="clear" w:color="auto" w:fill="FFFFFF"/>
        </w:rPr>
        <w:t>选项一内容：</w:t>
      </w:r>
      <w:r w:rsidR="00C270BD">
        <w:rPr>
          <w:rFonts w:ascii="Arial" w:hAnsi="Arial" w:cs="Arial"/>
          <w:color w:val="000000"/>
          <w:sz w:val="18"/>
          <w:szCs w:val="18"/>
          <w:shd w:val="clear" w:color="auto" w:fill="FFFFFF"/>
        </w:rPr>
        <w:t>”</w:t>
      </w:r>
      <w:r w:rsidR="00C270BD">
        <w:rPr>
          <w:rFonts w:ascii="Arial" w:hAnsi="Arial" w:cs="Arial" w:hint="eastAsia"/>
          <w:color w:val="000000"/>
          <w:sz w:val="18"/>
          <w:szCs w:val="18"/>
          <w:shd w:val="clear" w:color="auto" w:fill="FFFFFF"/>
        </w:rPr>
        <w:t>达到上限</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。勾选项</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弹出提示框</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w:t>
      </w:r>
      <w:commentRangeStart w:id="2"/>
      <w:r>
        <w:rPr>
          <w:rFonts w:ascii="Arial" w:hAnsi="Arial" w:cs="Arial"/>
          <w:color w:val="000000"/>
          <w:sz w:val="18"/>
          <w:szCs w:val="18"/>
          <w:shd w:val="clear" w:color="auto" w:fill="FFFFFF"/>
        </w:rPr>
        <w:t>文字描述</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勾选弹出提示，代表弹出后不进行后续的自动转化操作。不勾选弹出提示，则代表默认自动转化为本地条件单下单</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commentRangeEnd w:id="2"/>
      <w:r w:rsidR="004D77E8">
        <w:rPr>
          <w:rStyle w:val="a6"/>
        </w:rPr>
        <w:commentReference w:id="2"/>
      </w:r>
      <w:r>
        <w:rPr>
          <w:rFonts w:ascii="Arial" w:hAnsi="Arial" w:cs="Arial"/>
          <w:color w:val="000000"/>
          <w:sz w:val="18"/>
          <w:szCs w:val="18"/>
        </w:rPr>
        <w:br/>
      </w:r>
      <w:r>
        <w:rPr>
          <w:rFonts w:ascii="Arial" w:hAnsi="Arial" w:cs="Arial"/>
          <w:color w:val="000000"/>
          <w:sz w:val="18"/>
          <w:szCs w:val="18"/>
          <w:shd w:val="clear" w:color="auto" w:fill="FFFFFF"/>
        </w:rPr>
        <w:t>选项二内容：</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转化成功</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勾选项</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弹出提示框</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shd w:val="clear" w:color="auto" w:fill="FFFFFF"/>
        </w:rPr>
        <w:t>选项三内容：</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转化失败</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勾选项</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弹出提示框</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shd w:val="clear" w:color="auto" w:fill="FFFFFF"/>
        </w:rPr>
        <w:t>选项一的内容里，如果取消勾选，就是不弹出提示并且自动转化。对应于下单转化提示框里的勾选项。</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shd w:val="clear" w:color="auto" w:fill="FFFFFF"/>
        </w:rPr>
        <w:t>选项二、三对应转化结果提示框里的勾选项。</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shd w:val="clear" w:color="auto" w:fill="FFFFFF"/>
        </w:rPr>
        <w:t>三者都有</w:t>
      </w:r>
      <w:r w:rsidR="00374AD9">
        <w:rPr>
          <w:rFonts w:ascii="Arial" w:hAnsi="Arial" w:cs="Arial" w:hint="eastAsia"/>
          <w:color w:val="000000"/>
          <w:sz w:val="18"/>
          <w:szCs w:val="18"/>
          <w:shd w:val="clear" w:color="auto" w:fill="FFFFFF"/>
        </w:rPr>
        <w:t>各自的</w:t>
      </w:r>
      <w:r>
        <w:rPr>
          <w:rFonts w:ascii="Arial" w:hAnsi="Arial" w:cs="Arial"/>
          <w:color w:val="000000"/>
          <w:sz w:val="18"/>
          <w:szCs w:val="18"/>
          <w:shd w:val="clear" w:color="auto" w:fill="FFFFFF"/>
        </w:rPr>
        <w:t>发声模块，</w:t>
      </w:r>
      <w:r w:rsidR="00374AD9">
        <w:rPr>
          <w:rFonts w:ascii="Arial" w:hAnsi="Arial" w:cs="Arial" w:hint="eastAsia"/>
          <w:color w:val="000000"/>
          <w:sz w:val="18"/>
          <w:szCs w:val="18"/>
          <w:shd w:val="clear" w:color="auto" w:fill="FFFFFF"/>
        </w:rPr>
        <w:t>样式</w:t>
      </w:r>
      <w:r w:rsidR="00C70E4C">
        <w:rPr>
          <w:rFonts w:ascii="Arial" w:hAnsi="Arial" w:cs="Arial" w:hint="eastAsia"/>
          <w:color w:val="000000"/>
          <w:sz w:val="18"/>
          <w:szCs w:val="18"/>
          <w:shd w:val="clear" w:color="auto" w:fill="FFFFFF"/>
        </w:rPr>
        <w:t>和声音模式</w:t>
      </w:r>
      <w:r w:rsidR="00374AD9">
        <w:rPr>
          <w:rFonts w:ascii="Arial" w:hAnsi="Arial" w:cs="Arial" w:hint="eastAsia"/>
          <w:color w:val="000000"/>
          <w:sz w:val="18"/>
          <w:szCs w:val="18"/>
          <w:shd w:val="clear" w:color="auto" w:fill="FFFFFF"/>
        </w:rPr>
        <w:t>同</w:t>
      </w:r>
      <w:r>
        <w:rPr>
          <w:rFonts w:ascii="Arial" w:hAnsi="Arial" w:cs="Arial"/>
          <w:color w:val="000000"/>
          <w:sz w:val="18"/>
          <w:szCs w:val="18"/>
          <w:shd w:val="clear" w:color="auto" w:fill="FFFFFF"/>
        </w:rPr>
        <w:t>下单成功</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失败的发声模块一样</w:t>
      </w:r>
      <w:commentRangeEnd w:id="1"/>
      <w:r>
        <w:rPr>
          <w:rStyle w:val="a6"/>
        </w:rPr>
        <w:commentReference w:id="1"/>
      </w:r>
    </w:p>
    <w:p w:rsidR="00D26831" w:rsidRDefault="00D26831" w:rsidP="00D26831">
      <w:pPr>
        <w:pStyle w:val="1"/>
        <w:ind w:left="1260" w:firstLineChars="0" w:firstLine="0"/>
        <w:rPr>
          <w:color w:val="FF0000"/>
        </w:rPr>
      </w:pPr>
      <w:r>
        <w:rPr>
          <w:rFonts w:hint="eastAsia"/>
          <w:color w:val="FF0000"/>
        </w:rPr>
        <w:t>注：下单转化提示框用非模态的，每一条单独弹出。</w:t>
      </w:r>
      <w:r>
        <w:rPr>
          <w:color w:val="FF0000"/>
        </w:rPr>
        <w:t xml:space="preserve"> </w:t>
      </w:r>
    </w:p>
    <w:p w:rsidR="00D26831" w:rsidRDefault="00D26831" w:rsidP="00D26831">
      <w:pPr>
        <w:pStyle w:val="1"/>
        <w:ind w:left="1260" w:firstLineChars="0" w:firstLine="0"/>
        <w:rPr>
          <w:color w:val="FF0000"/>
        </w:rPr>
      </w:pPr>
      <w:r>
        <w:rPr>
          <w:rFonts w:hint="eastAsia"/>
          <w:color w:val="FF0000"/>
        </w:rPr>
        <w:t>下单转化结果提示框用非模态的，最好可以放在一般下单的反馈提示框里，如果不可以也按照该种方式处理，新增的就增加翻页。</w:t>
      </w:r>
    </w:p>
    <w:p w:rsidR="00D26831" w:rsidRDefault="00D26831" w:rsidP="00D26831">
      <w:pPr>
        <w:pStyle w:val="1"/>
        <w:autoSpaceDE w:val="0"/>
        <w:autoSpaceDN w:val="0"/>
        <w:adjustRightInd w:val="0"/>
        <w:ind w:left="840" w:firstLineChars="0" w:firstLine="0"/>
        <w:jc w:val="left"/>
        <w:rPr>
          <w:rFonts w:ascii="宋体" w:cs="宋体"/>
          <w:kern w:val="0"/>
          <w:szCs w:val="21"/>
        </w:rPr>
      </w:pPr>
    </w:p>
    <w:p w:rsidR="00D26831" w:rsidRDefault="00D26831" w:rsidP="00D26831">
      <w:pPr>
        <w:pStyle w:val="1"/>
        <w:autoSpaceDE w:val="0"/>
        <w:autoSpaceDN w:val="0"/>
        <w:adjustRightInd w:val="0"/>
        <w:ind w:left="840" w:firstLineChars="0" w:firstLine="0"/>
        <w:jc w:val="left"/>
        <w:rPr>
          <w:rFonts w:ascii="宋体" w:cs="宋体"/>
          <w:kern w:val="0"/>
          <w:szCs w:val="21"/>
          <w:lang w:val="zh-CN"/>
        </w:rPr>
      </w:pPr>
    </w:p>
    <w:p w:rsidR="00D26831" w:rsidRDefault="00D26831" w:rsidP="00D26831">
      <w:pPr>
        <w:ind w:left="840"/>
        <w:rPr>
          <w:rFonts w:ascii="宋体" w:cs="宋体"/>
          <w:kern w:val="0"/>
          <w:szCs w:val="21"/>
          <w:lang w:val="zh-CN"/>
        </w:rPr>
      </w:pPr>
      <w:r>
        <w:rPr>
          <w:rFonts w:ascii="宋体" w:cs="宋体" w:hint="eastAsia"/>
          <w:kern w:val="0"/>
          <w:szCs w:val="21"/>
          <w:lang w:val="zh-CN"/>
        </w:rPr>
        <w:t xml:space="preserve">3. </w:t>
      </w:r>
      <w:r>
        <w:rPr>
          <w:rFonts w:ascii="宋体" w:cs="宋体" w:hint="eastAsia"/>
          <w:kern w:val="0"/>
          <w:szCs w:val="21"/>
          <w:lang w:val="zh-CN"/>
        </w:rPr>
        <w:tab/>
        <w:t>条件单下单失败从原消息提示框剥离后的处理方法。</w:t>
      </w:r>
    </w:p>
    <w:p w:rsidR="00D26831" w:rsidRDefault="00D26831" w:rsidP="00D26831">
      <w:pPr>
        <w:ind w:left="930"/>
      </w:pPr>
      <w:r>
        <w:rPr>
          <w:rFonts w:hint="eastAsia"/>
        </w:rPr>
        <w:tab/>
      </w:r>
      <w:r>
        <w:rPr>
          <w:rFonts w:hint="eastAsia"/>
        </w:rPr>
        <w:t>无论是不弹出提示自动处理的，还是点击确认或取消按钮处理的，操作后将记录保存在日志</w:t>
      </w:r>
      <w:r>
        <w:rPr>
          <w:rFonts w:hint="eastAsia"/>
        </w:rPr>
        <w:t>log</w:t>
      </w:r>
      <w:r>
        <w:rPr>
          <w:rFonts w:hint="eastAsia"/>
        </w:rPr>
        <w:t>里。</w:t>
      </w:r>
      <w:r>
        <w:rPr>
          <w:rFonts w:hint="eastAsia"/>
        </w:rPr>
        <w:t xml:space="preserve"> </w:t>
      </w:r>
      <w:r>
        <w:rPr>
          <w:rFonts w:hint="eastAsia"/>
        </w:rPr>
        <w:t>输出格式为“</w:t>
      </w:r>
      <w:r>
        <w:rPr>
          <w:rFonts w:ascii="宋体" w:cs="宋体" w:hint="eastAsia"/>
          <w:kern w:val="0"/>
          <w:szCs w:val="21"/>
          <w:lang w:val="zh-CN"/>
        </w:rPr>
        <w:t>服务器条件单数量达到上限，下单失败。手动确认/手动取消/自动转化为本地单</w:t>
      </w:r>
      <w:r>
        <w:rPr>
          <w:rFonts w:hint="eastAsia"/>
        </w:rPr>
        <w:t>”。</w:t>
      </w:r>
      <w:r>
        <w:rPr>
          <w:rFonts w:hint="eastAsia"/>
        </w:rPr>
        <w:t xml:space="preserve">  </w:t>
      </w:r>
      <w:r>
        <w:rPr>
          <w:rFonts w:hint="eastAsia"/>
        </w:rPr>
        <w:t>分别对应，弹出提示框后，手动点击确认</w:t>
      </w:r>
      <w:r>
        <w:rPr>
          <w:rFonts w:hint="eastAsia"/>
        </w:rPr>
        <w:t>/</w:t>
      </w:r>
      <w:r>
        <w:rPr>
          <w:rFonts w:hint="eastAsia"/>
        </w:rPr>
        <w:t>取消按钮，或是不弹出自动确认三种情况。</w:t>
      </w:r>
    </w:p>
    <w:p w:rsidR="0001367D" w:rsidRPr="00D26831" w:rsidRDefault="0001367D" w:rsidP="00D26831"/>
    <w:sectPr w:rsidR="0001367D" w:rsidRPr="00D26831" w:rsidSect="0018621E">
      <w:pgSz w:w="11906" w:h="16838"/>
      <w:pgMar w:top="1440" w:right="1800" w:bottom="1440" w:left="1800" w:header="851" w:footer="992" w:gutter="0"/>
      <w:cols w:space="720"/>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oosen" w:date="2012-08-09T09:59:00Z" w:initials="l">
    <w:p w:rsidR="001556F8" w:rsidRDefault="001556F8">
      <w:pPr>
        <w:pStyle w:val="a7"/>
      </w:pPr>
      <w:r>
        <w:rPr>
          <w:rStyle w:val="a6"/>
        </w:rPr>
        <w:annotationRef/>
      </w:r>
      <w:r>
        <w:rPr>
          <w:rFonts w:hint="eastAsia"/>
        </w:rPr>
        <w:t>在选项设置里修改后，点击确定，应该可以即时刷新窗口显示。</w:t>
      </w:r>
      <w:r w:rsidR="009732DF">
        <w:rPr>
          <w:rFonts w:hint="eastAsia"/>
        </w:rPr>
        <w:t>所有盈损明细窗口同时刷新</w:t>
      </w:r>
    </w:p>
  </w:comment>
  <w:comment w:id="2" w:author="loosen" w:date="2012-08-09T14:18:00Z" w:initials="l">
    <w:p w:rsidR="004D77E8" w:rsidRDefault="004D77E8">
      <w:pPr>
        <w:pStyle w:val="a7"/>
      </w:pPr>
      <w:r>
        <w:rPr>
          <w:rStyle w:val="a6"/>
        </w:rPr>
        <w:annotationRef/>
      </w:r>
      <w:r>
        <w:rPr>
          <w:rFonts w:hint="eastAsia"/>
        </w:rPr>
        <w:t>追加提示</w:t>
      </w:r>
      <w:r w:rsidR="005C1723">
        <w:rPr>
          <w:rFonts w:hint="eastAsia"/>
        </w:rPr>
        <w:t>,</w:t>
      </w:r>
      <w:r w:rsidR="00D5743F">
        <w:rPr>
          <w:rFonts w:hint="eastAsia"/>
        </w:rPr>
        <w:t>不长时间显示</w:t>
      </w:r>
    </w:p>
  </w:comment>
  <w:comment w:id="1" w:author="loosen" w:date="2012-08-03T17:43:00Z" w:initials="l">
    <w:p w:rsidR="00294A5B" w:rsidRDefault="00294A5B">
      <w:pPr>
        <w:pStyle w:val="a7"/>
      </w:pPr>
      <w:r>
        <w:rPr>
          <w:rStyle w:val="a6"/>
        </w:rPr>
        <w:annotationRef/>
      </w:r>
      <w:r>
        <w:rPr>
          <w:rFonts w:hint="eastAsia"/>
        </w:rPr>
        <w:t>8.3</w:t>
      </w:r>
      <w:r>
        <w:rPr>
          <w:rFonts w:hint="eastAsia"/>
        </w:rPr>
        <w:t>日更新</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0153" w:rsidRDefault="00D10153" w:rsidP="00EC79D8">
      <w:r>
        <w:separator/>
      </w:r>
    </w:p>
  </w:endnote>
  <w:endnote w:type="continuationSeparator" w:id="1">
    <w:p w:rsidR="00D10153" w:rsidRDefault="00D10153" w:rsidP="00EC79D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0153" w:rsidRDefault="00D10153" w:rsidP="00EC79D8">
      <w:r>
        <w:separator/>
      </w:r>
    </w:p>
  </w:footnote>
  <w:footnote w:type="continuationSeparator" w:id="1">
    <w:p w:rsidR="00D10153" w:rsidRDefault="00D10153" w:rsidP="00EC79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multilevel"/>
    <w:tmpl w:val="0000000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0000000B"/>
    <w:multiLevelType w:val="multilevel"/>
    <w:tmpl w:val="0000000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C"/>
    <w:multiLevelType w:val="multilevel"/>
    <w:tmpl w:val="0000000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nsid w:val="0000000D"/>
    <w:multiLevelType w:val="multilevel"/>
    <w:tmpl w:val="0000000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0000000E"/>
    <w:multiLevelType w:val="multilevel"/>
    <w:tmpl w:val="0000000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0000000F"/>
    <w:multiLevelType w:val="multilevel"/>
    <w:tmpl w:val="0000000F"/>
    <w:lvl w:ilvl="0">
      <w:start w:val="1"/>
      <w:numFmt w:val="decimal"/>
      <w:lvlText w:val="%1."/>
      <w:lvlJc w:val="left"/>
      <w:pPr>
        <w:ind w:left="1350" w:hanging="420"/>
      </w:pPr>
      <w:rPr>
        <w:rFonts w:hint="default"/>
      </w:rPr>
    </w:lvl>
    <w:lvl w:ilvl="1">
      <w:start w:val="1"/>
      <w:numFmt w:val="lowerLetter"/>
      <w:lvlText w:val="%2)"/>
      <w:lvlJc w:val="left"/>
      <w:pPr>
        <w:ind w:left="1770" w:hanging="420"/>
      </w:pPr>
    </w:lvl>
    <w:lvl w:ilvl="2">
      <w:start w:val="1"/>
      <w:numFmt w:val="lowerRoman"/>
      <w:lvlText w:val="%3."/>
      <w:lvlJc w:val="right"/>
      <w:pPr>
        <w:ind w:left="2190" w:hanging="420"/>
      </w:pPr>
    </w:lvl>
    <w:lvl w:ilvl="3">
      <w:start w:val="1"/>
      <w:numFmt w:val="decimal"/>
      <w:lvlText w:val="%4."/>
      <w:lvlJc w:val="left"/>
      <w:pPr>
        <w:ind w:left="2610" w:hanging="420"/>
      </w:pPr>
    </w:lvl>
    <w:lvl w:ilvl="4">
      <w:start w:val="1"/>
      <w:numFmt w:val="lowerLetter"/>
      <w:lvlText w:val="%5)"/>
      <w:lvlJc w:val="left"/>
      <w:pPr>
        <w:ind w:left="3030" w:hanging="420"/>
      </w:pPr>
    </w:lvl>
    <w:lvl w:ilvl="5">
      <w:start w:val="1"/>
      <w:numFmt w:val="lowerRoman"/>
      <w:lvlText w:val="%6."/>
      <w:lvlJc w:val="right"/>
      <w:pPr>
        <w:ind w:left="3450" w:hanging="420"/>
      </w:pPr>
    </w:lvl>
    <w:lvl w:ilvl="6">
      <w:start w:val="1"/>
      <w:numFmt w:val="decimal"/>
      <w:lvlText w:val="%7."/>
      <w:lvlJc w:val="left"/>
      <w:pPr>
        <w:ind w:left="3870" w:hanging="420"/>
      </w:pPr>
    </w:lvl>
    <w:lvl w:ilvl="7">
      <w:start w:val="1"/>
      <w:numFmt w:val="lowerLetter"/>
      <w:lvlText w:val="%8)"/>
      <w:lvlJc w:val="left"/>
      <w:pPr>
        <w:ind w:left="4290" w:hanging="420"/>
      </w:pPr>
    </w:lvl>
    <w:lvl w:ilvl="8">
      <w:start w:val="1"/>
      <w:numFmt w:val="lowerRoman"/>
      <w:lvlText w:val="%9."/>
      <w:lvlJc w:val="right"/>
      <w:pPr>
        <w:ind w:left="4710" w:hanging="420"/>
      </w:pPr>
    </w:lvl>
  </w:abstractNum>
  <w:abstractNum w:abstractNumId="6">
    <w:nsid w:val="124A6553"/>
    <w:multiLevelType w:val="hybridMultilevel"/>
    <w:tmpl w:val="BB64A27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CCC658D"/>
    <w:multiLevelType w:val="hybridMultilevel"/>
    <w:tmpl w:val="1B4C76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86F7540"/>
    <w:multiLevelType w:val="hybridMultilevel"/>
    <w:tmpl w:val="D3DAE19E"/>
    <w:lvl w:ilvl="0" w:tplc="E97270EE">
      <w:start w:val="1"/>
      <w:numFmt w:val="decimal"/>
      <w:lvlText w:val="%1."/>
      <w:lvlJc w:val="left"/>
      <w:pPr>
        <w:ind w:left="1350" w:hanging="42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9">
    <w:nsid w:val="2F550816"/>
    <w:multiLevelType w:val="hybridMultilevel"/>
    <w:tmpl w:val="AE6015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5DE4C28"/>
    <w:multiLevelType w:val="hybridMultilevel"/>
    <w:tmpl w:val="AB789A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7A542E3B"/>
    <w:multiLevelType w:val="hybridMultilevel"/>
    <w:tmpl w:val="BB64A27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7"/>
  </w:num>
  <w:num w:numId="3">
    <w:abstractNumId w:val="6"/>
  </w:num>
  <w:num w:numId="4">
    <w:abstractNumId w:val="11"/>
  </w:num>
  <w:num w:numId="5">
    <w:abstractNumId w:val="8"/>
  </w:num>
  <w:num w:numId="6">
    <w:abstractNumId w:val="10"/>
  </w:num>
  <w:num w:numId="7">
    <w:abstractNumId w:val="1"/>
  </w:num>
  <w:num w:numId="8">
    <w:abstractNumId w:val="2"/>
  </w:num>
  <w:num w:numId="9">
    <w:abstractNumId w:val="4"/>
  </w:num>
  <w:num w:numId="10">
    <w:abstractNumId w:val="0"/>
  </w:num>
  <w:num w:numId="11">
    <w:abstractNumId w:val="3"/>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04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C79D8"/>
    <w:rsid w:val="0000190E"/>
    <w:rsid w:val="0000191F"/>
    <w:rsid w:val="0001367D"/>
    <w:rsid w:val="0003102D"/>
    <w:rsid w:val="00045952"/>
    <w:rsid w:val="000465C6"/>
    <w:rsid w:val="0005734D"/>
    <w:rsid w:val="00066446"/>
    <w:rsid w:val="00066F1C"/>
    <w:rsid w:val="00075A53"/>
    <w:rsid w:val="0007606E"/>
    <w:rsid w:val="00076717"/>
    <w:rsid w:val="000815DB"/>
    <w:rsid w:val="00084991"/>
    <w:rsid w:val="000B5102"/>
    <w:rsid w:val="00116C7B"/>
    <w:rsid w:val="001224F0"/>
    <w:rsid w:val="0013044F"/>
    <w:rsid w:val="00151C24"/>
    <w:rsid w:val="0015391C"/>
    <w:rsid w:val="001556F8"/>
    <w:rsid w:val="001625F0"/>
    <w:rsid w:val="0018621E"/>
    <w:rsid w:val="001907FE"/>
    <w:rsid w:val="00194AE2"/>
    <w:rsid w:val="001A6809"/>
    <w:rsid w:val="001B065F"/>
    <w:rsid w:val="001C4AAB"/>
    <w:rsid w:val="001F22EA"/>
    <w:rsid w:val="001F30A8"/>
    <w:rsid w:val="00226924"/>
    <w:rsid w:val="00233191"/>
    <w:rsid w:val="00240D32"/>
    <w:rsid w:val="002555DB"/>
    <w:rsid w:val="00255A72"/>
    <w:rsid w:val="00257483"/>
    <w:rsid w:val="00262591"/>
    <w:rsid w:val="00267C7C"/>
    <w:rsid w:val="0029176E"/>
    <w:rsid w:val="00294A5B"/>
    <w:rsid w:val="002A7F43"/>
    <w:rsid w:val="002C7AC9"/>
    <w:rsid w:val="002D6E54"/>
    <w:rsid w:val="00301C05"/>
    <w:rsid w:val="003054E3"/>
    <w:rsid w:val="00314310"/>
    <w:rsid w:val="0031525D"/>
    <w:rsid w:val="00327A65"/>
    <w:rsid w:val="0034234B"/>
    <w:rsid w:val="00374AD9"/>
    <w:rsid w:val="00384224"/>
    <w:rsid w:val="00392E1B"/>
    <w:rsid w:val="003B1004"/>
    <w:rsid w:val="003B3B84"/>
    <w:rsid w:val="003C1133"/>
    <w:rsid w:val="003E2C84"/>
    <w:rsid w:val="003E3BCC"/>
    <w:rsid w:val="003F2CFC"/>
    <w:rsid w:val="00402B04"/>
    <w:rsid w:val="0040471C"/>
    <w:rsid w:val="004107FA"/>
    <w:rsid w:val="004167B8"/>
    <w:rsid w:val="0045259A"/>
    <w:rsid w:val="0046156C"/>
    <w:rsid w:val="00462572"/>
    <w:rsid w:val="00465DC5"/>
    <w:rsid w:val="004B7608"/>
    <w:rsid w:val="004D309C"/>
    <w:rsid w:val="004D77E8"/>
    <w:rsid w:val="005045BB"/>
    <w:rsid w:val="00510AD7"/>
    <w:rsid w:val="005160B9"/>
    <w:rsid w:val="00523BA1"/>
    <w:rsid w:val="00525483"/>
    <w:rsid w:val="00527EC5"/>
    <w:rsid w:val="0053518E"/>
    <w:rsid w:val="00543316"/>
    <w:rsid w:val="005572E9"/>
    <w:rsid w:val="00573FA8"/>
    <w:rsid w:val="005B367A"/>
    <w:rsid w:val="005C1723"/>
    <w:rsid w:val="005E65DC"/>
    <w:rsid w:val="00615995"/>
    <w:rsid w:val="00656C22"/>
    <w:rsid w:val="006C54F4"/>
    <w:rsid w:val="006C600E"/>
    <w:rsid w:val="006E0210"/>
    <w:rsid w:val="006E4311"/>
    <w:rsid w:val="006F3186"/>
    <w:rsid w:val="006F3DEF"/>
    <w:rsid w:val="0072138E"/>
    <w:rsid w:val="0075593F"/>
    <w:rsid w:val="007632DF"/>
    <w:rsid w:val="00787B29"/>
    <w:rsid w:val="00791948"/>
    <w:rsid w:val="007A67AB"/>
    <w:rsid w:val="007E0F15"/>
    <w:rsid w:val="0080725D"/>
    <w:rsid w:val="00815A1E"/>
    <w:rsid w:val="00833F14"/>
    <w:rsid w:val="00875EE2"/>
    <w:rsid w:val="008928B5"/>
    <w:rsid w:val="008B032E"/>
    <w:rsid w:val="008B7071"/>
    <w:rsid w:val="008C428D"/>
    <w:rsid w:val="008E4F71"/>
    <w:rsid w:val="008F01B5"/>
    <w:rsid w:val="008F3DE3"/>
    <w:rsid w:val="0091274F"/>
    <w:rsid w:val="00915C66"/>
    <w:rsid w:val="0092501A"/>
    <w:rsid w:val="00936CB5"/>
    <w:rsid w:val="0094062B"/>
    <w:rsid w:val="009606C1"/>
    <w:rsid w:val="009732DF"/>
    <w:rsid w:val="009875E3"/>
    <w:rsid w:val="009B220E"/>
    <w:rsid w:val="009D5C75"/>
    <w:rsid w:val="009F7D81"/>
    <w:rsid w:val="00A15F6F"/>
    <w:rsid w:val="00A21C17"/>
    <w:rsid w:val="00A25474"/>
    <w:rsid w:val="00A269A7"/>
    <w:rsid w:val="00A44C23"/>
    <w:rsid w:val="00A57BF1"/>
    <w:rsid w:val="00AD2ECF"/>
    <w:rsid w:val="00AD39EE"/>
    <w:rsid w:val="00AE649B"/>
    <w:rsid w:val="00AF7C20"/>
    <w:rsid w:val="00B06763"/>
    <w:rsid w:val="00B103AE"/>
    <w:rsid w:val="00B3344B"/>
    <w:rsid w:val="00B60471"/>
    <w:rsid w:val="00B71CF7"/>
    <w:rsid w:val="00B87C28"/>
    <w:rsid w:val="00B87C34"/>
    <w:rsid w:val="00BA0200"/>
    <w:rsid w:val="00BA7AD3"/>
    <w:rsid w:val="00BE5BCD"/>
    <w:rsid w:val="00C270BD"/>
    <w:rsid w:val="00C6475E"/>
    <w:rsid w:val="00C70E4C"/>
    <w:rsid w:val="00C843AA"/>
    <w:rsid w:val="00C91BF9"/>
    <w:rsid w:val="00C9257C"/>
    <w:rsid w:val="00CD2C6A"/>
    <w:rsid w:val="00CD491A"/>
    <w:rsid w:val="00CE52C6"/>
    <w:rsid w:val="00D07340"/>
    <w:rsid w:val="00D10153"/>
    <w:rsid w:val="00D1306D"/>
    <w:rsid w:val="00D1522F"/>
    <w:rsid w:val="00D15B2E"/>
    <w:rsid w:val="00D26831"/>
    <w:rsid w:val="00D5743F"/>
    <w:rsid w:val="00D722AD"/>
    <w:rsid w:val="00D8455E"/>
    <w:rsid w:val="00DA1A8C"/>
    <w:rsid w:val="00DB6795"/>
    <w:rsid w:val="00DC2934"/>
    <w:rsid w:val="00DC381D"/>
    <w:rsid w:val="00DD48E3"/>
    <w:rsid w:val="00DD7E15"/>
    <w:rsid w:val="00DE43D3"/>
    <w:rsid w:val="00E11EFB"/>
    <w:rsid w:val="00E16077"/>
    <w:rsid w:val="00E17671"/>
    <w:rsid w:val="00E3101C"/>
    <w:rsid w:val="00E50CBF"/>
    <w:rsid w:val="00E614D0"/>
    <w:rsid w:val="00E94955"/>
    <w:rsid w:val="00EA205B"/>
    <w:rsid w:val="00EA28B9"/>
    <w:rsid w:val="00EA3C82"/>
    <w:rsid w:val="00EB3194"/>
    <w:rsid w:val="00EC6638"/>
    <w:rsid w:val="00EC79D8"/>
    <w:rsid w:val="00EE4596"/>
    <w:rsid w:val="00EF0708"/>
    <w:rsid w:val="00F0110D"/>
    <w:rsid w:val="00F37FC8"/>
    <w:rsid w:val="00F43F00"/>
    <w:rsid w:val="00F615A0"/>
    <w:rsid w:val="00F764C0"/>
    <w:rsid w:val="00F948AB"/>
    <w:rsid w:val="00FC0965"/>
    <w:rsid w:val="00FE68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6831"/>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C79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C79D8"/>
    <w:rPr>
      <w:sz w:val="18"/>
      <w:szCs w:val="18"/>
    </w:rPr>
  </w:style>
  <w:style w:type="paragraph" w:styleId="a4">
    <w:name w:val="footer"/>
    <w:basedOn w:val="a"/>
    <w:link w:val="Char0"/>
    <w:uiPriority w:val="99"/>
    <w:semiHidden/>
    <w:unhideWhenUsed/>
    <w:rsid w:val="00EC79D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C79D8"/>
    <w:rPr>
      <w:sz w:val="18"/>
      <w:szCs w:val="18"/>
    </w:rPr>
  </w:style>
  <w:style w:type="paragraph" w:styleId="a5">
    <w:name w:val="List Paragraph"/>
    <w:basedOn w:val="a"/>
    <w:uiPriority w:val="34"/>
    <w:qFormat/>
    <w:rsid w:val="00EC79D8"/>
    <w:pPr>
      <w:ind w:firstLineChars="200" w:firstLine="420"/>
    </w:pPr>
  </w:style>
  <w:style w:type="paragraph" w:customStyle="1" w:styleId="1">
    <w:name w:val="列出段落1"/>
    <w:basedOn w:val="a"/>
    <w:rsid w:val="00D26831"/>
    <w:pPr>
      <w:ind w:firstLineChars="200" w:firstLine="420"/>
    </w:pPr>
  </w:style>
  <w:style w:type="character" w:customStyle="1" w:styleId="apple-converted-space">
    <w:name w:val="apple-converted-space"/>
    <w:basedOn w:val="a0"/>
    <w:rsid w:val="00294A5B"/>
  </w:style>
  <w:style w:type="character" w:styleId="a6">
    <w:name w:val="annotation reference"/>
    <w:basedOn w:val="a0"/>
    <w:uiPriority w:val="99"/>
    <w:semiHidden/>
    <w:unhideWhenUsed/>
    <w:rsid w:val="00294A5B"/>
    <w:rPr>
      <w:sz w:val="21"/>
      <w:szCs w:val="21"/>
    </w:rPr>
  </w:style>
  <w:style w:type="paragraph" w:styleId="a7">
    <w:name w:val="annotation text"/>
    <w:basedOn w:val="a"/>
    <w:link w:val="Char1"/>
    <w:uiPriority w:val="99"/>
    <w:semiHidden/>
    <w:unhideWhenUsed/>
    <w:rsid w:val="00294A5B"/>
    <w:pPr>
      <w:jc w:val="left"/>
    </w:pPr>
  </w:style>
  <w:style w:type="character" w:customStyle="1" w:styleId="Char1">
    <w:name w:val="批注文字 Char"/>
    <w:basedOn w:val="a0"/>
    <w:link w:val="a7"/>
    <w:uiPriority w:val="99"/>
    <w:semiHidden/>
    <w:rsid w:val="00294A5B"/>
    <w:rPr>
      <w:rFonts w:ascii="Calibri" w:eastAsia="宋体" w:hAnsi="Calibri" w:cs="Times New Roman"/>
    </w:rPr>
  </w:style>
  <w:style w:type="paragraph" w:styleId="a8">
    <w:name w:val="annotation subject"/>
    <w:basedOn w:val="a7"/>
    <w:next w:val="a7"/>
    <w:link w:val="Char2"/>
    <w:uiPriority w:val="99"/>
    <w:semiHidden/>
    <w:unhideWhenUsed/>
    <w:rsid w:val="00294A5B"/>
    <w:rPr>
      <w:b/>
      <w:bCs/>
    </w:rPr>
  </w:style>
  <w:style w:type="character" w:customStyle="1" w:styleId="Char2">
    <w:name w:val="批注主题 Char"/>
    <w:basedOn w:val="Char1"/>
    <w:link w:val="a8"/>
    <w:uiPriority w:val="99"/>
    <w:semiHidden/>
    <w:rsid w:val="00294A5B"/>
    <w:rPr>
      <w:b/>
      <w:bCs/>
    </w:rPr>
  </w:style>
  <w:style w:type="paragraph" w:styleId="a9">
    <w:name w:val="Balloon Text"/>
    <w:basedOn w:val="a"/>
    <w:link w:val="Char3"/>
    <w:uiPriority w:val="99"/>
    <w:semiHidden/>
    <w:unhideWhenUsed/>
    <w:rsid w:val="00294A5B"/>
    <w:rPr>
      <w:sz w:val="18"/>
      <w:szCs w:val="18"/>
    </w:rPr>
  </w:style>
  <w:style w:type="character" w:customStyle="1" w:styleId="Char3">
    <w:name w:val="批注框文本 Char"/>
    <w:basedOn w:val="a0"/>
    <w:link w:val="a9"/>
    <w:uiPriority w:val="99"/>
    <w:semiHidden/>
    <w:rsid w:val="00294A5B"/>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798</TotalTime>
  <Pages>1</Pages>
  <Words>454</Words>
  <Characters>2591</Characters>
  <Application>Microsoft Office Word</Application>
  <DocSecurity>0</DocSecurity>
  <Lines>21</Lines>
  <Paragraphs>6</Paragraphs>
  <ScaleCrop>false</ScaleCrop>
  <Company>Lenovo (Beijing) Limited</Company>
  <LinksUpToDate>false</LinksUpToDate>
  <CharactersWithSpaces>3039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loosen</cp:lastModifiedBy>
  <cp:revision>117</cp:revision>
  <dcterms:created xsi:type="dcterms:W3CDTF">2012-07-11T05:59:00Z</dcterms:created>
  <dcterms:modified xsi:type="dcterms:W3CDTF">2012-08-09T06:53:00Z</dcterms:modified>
</cp:coreProperties>
</file>