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67D" w:rsidRDefault="0082767D" w:rsidP="00B2460A">
      <w:r>
        <w:rPr>
          <w:rFonts w:hint="eastAsia"/>
        </w:rPr>
        <w:t>交易执行模块，负责处理所有报单。根据我们系统的各种设置项，判断报单是否允许下的</w:t>
      </w:r>
      <w:r>
        <w:rPr>
          <w:rFonts w:hint="eastAsia"/>
        </w:rPr>
        <w:t>CTP</w:t>
      </w:r>
      <w:r>
        <w:rPr>
          <w:rFonts w:hint="eastAsia"/>
        </w:rPr>
        <w:t>。</w:t>
      </w:r>
    </w:p>
    <w:p w:rsidR="00DF1E18" w:rsidRDefault="00AD7E6D" w:rsidP="00B2460A">
      <w:pPr>
        <w:pStyle w:val="a5"/>
        <w:numPr>
          <w:ilvl w:val="0"/>
          <w:numId w:val="1"/>
        </w:numPr>
        <w:ind w:firstLineChars="0"/>
      </w:pPr>
      <w:r>
        <w:object w:dxaOrig="5388" w:dyaOrig="120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3pt;height:600.95pt" o:ole="">
            <v:imagedata r:id="rId7" o:title=""/>
          </v:shape>
          <o:OLEObject Type="Embed" ProgID="Visio.Drawing.11" ShapeID="_x0000_i1025" DrawAspect="Content" ObjectID="_1434270059" r:id="rId8"/>
        </w:object>
      </w:r>
    </w:p>
    <w:p w:rsidR="00300622" w:rsidRDefault="0075717B" w:rsidP="00B2460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从任意模块，接收到报单指令。</w:t>
      </w:r>
    </w:p>
    <w:p w:rsidR="000201D8" w:rsidRDefault="0075717B" w:rsidP="00B2460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第一步，</w:t>
      </w:r>
      <w:r w:rsidR="000201D8">
        <w:rPr>
          <w:rFonts w:hint="eastAsia"/>
        </w:rPr>
        <w:t>判断该交易员是否允许下单。</w:t>
      </w:r>
      <w:r w:rsidR="0011605A">
        <w:rPr>
          <w:rFonts w:hint="eastAsia"/>
        </w:rPr>
        <w:t>（交易员自身基本属性，盘中的时候有可能被动态修改）</w:t>
      </w:r>
    </w:p>
    <w:p w:rsidR="0011605A" w:rsidRDefault="0011605A" w:rsidP="00B2460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第二步，判断该交易员的此条报单里的合约，是否被限制交易。风控参数里可以直接限制交易员的某些品种或合约进行交易。</w:t>
      </w:r>
      <w:r w:rsidR="002D484C">
        <w:rPr>
          <w:rFonts w:hint="eastAsia"/>
        </w:rPr>
        <w:t>（属性限制，是</w:t>
      </w:r>
      <w:r w:rsidR="000A4EC2">
        <w:rPr>
          <w:rFonts w:hint="eastAsia"/>
        </w:rPr>
        <w:t>相对</w:t>
      </w:r>
      <w:r w:rsidR="002D484C">
        <w:rPr>
          <w:rFonts w:hint="eastAsia"/>
        </w:rPr>
        <w:t>静态修改的。而不是风控指标动态修改的，区别于第四步）</w:t>
      </w:r>
    </w:p>
    <w:p w:rsidR="0075717B" w:rsidRDefault="00FA431F" w:rsidP="00B2460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 w:rsidR="0011605A">
        <w:rPr>
          <w:rFonts w:hint="eastAsia"/>
        </w:rPr>
        <w:t>三</w:t>
      </w:r>
      <w:r>
        <w:rPr>
          <w:rFonts w:hint="eastAsia"/>
        </w:rPr>
        <w:t>步，</w:t>
      </w:r>
      <w:r w:rsidR="0075717B">
        <w:rPr>
          <w:rFonts w:hint="eastAsia"/>
        </w:rPr>
        <w:t>判断该交易员是否需要手工审核，如果需要则调用相应模块。</w:t>
      </w:r>
    </w:p>
    <w:p w:rsidR="00720DA9" w:rsidRDefault="00720DA9" w:rsidP="00B2460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手动审核列表需要维护，风控终端登录后，获取符合登录风控员</w:t>
      </w:r>
      <w:r w:rsidR="00B455A4">
        <w:rPr>
          <w:rFonts w:hint="eastAsia"/>
        </w:rPr>
        <w:t>查看权限</w:t>
      </w:r>
      <w:r>
        <w:rPr>
          <w:rFonts w:hint="eastAsia"/>
        </w:rPr>
        <w:t>的手动审核单列表。</w:t>
      </w:r>
    </w:p>
    <w:p w:rsidR="0075717B" w:rsidRDefault="0075717B" w:rsidP="00B2460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手动审核如果通过以后，则继续下列判断。不通过的话</w:t>
      </w:r>
      <w:r>
        <w:rPr>
          <w:rFonts w:hint="eastAsia"/>
        </w:rPr>
        <w:t xml:space="preserve"> </w:t>
      </w:r>
      <w:r>
        <w:rPr>
          <w:rFonts w:hint="eastAsia"/>
        </w:rPr>
        <w:t>就返回给相应模块下单失败，以及错误原因。</w:t>
      </w:r>
    </w:p>
    <w:p w:rsidR="0075717B" w:rsidRDefault="0075717B" w:rsidP="00B2460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 w:rsidR="0011605A">
        <w:rPr>
          <w:rFonts w:hint="eastAsia"/>
        </w:rPr>
        <w:t>四</w:t>
      </w:r>
      <w:r w:rsidR="00F763AB">
        <w:rPr>
          <w:rFonts w:hint="eastAsia"/>
        </w:rPr>
        <w:t>步，根据风控触发指标推送过来的限制列表（交易员，是否限制交易、是否限制开仓、某个合约、单合约限制开仓）判断报单所属的交易员的下单合约是否允许下单。</w:t>
      </w:r>
      <w:r w:rsidR="00661485">
        <w:rPr>
          <w:rFonts w:hint="eastAsia"/>
        </w:rPr>
        <w:t>（不能修改第一步和第二步的属性设置）</w:t>
      </w:r>
    </w:p>
    <w:p w:rsidR="00276F99" w:rsidRDefault="00F763AB" w:rsidP="00B2460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第五步，根据交易策略推送过来的交易员、合约、方向、动作（限制做多，限制做空，不限制），判断报单是否允许下单。</w:t>
      </w:r>
      <w:r w:rsidR="007935BD">
        <w:rPr>
          <w:rFonts w:hint="eastAsia"/>
        </w:rPr>
        <w:t>（不能修改第一、二、四步的限制属性）</w:t>
      </w:r>
    </w:p>
    <w:p w:rsidR="006C42C9" w:rsidRDefault="006C42C9" w:rsidP="00B2460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 w:rsidR="00F763AB">
        <w:rPr>
          <w:rFonts w:hint="eastAsia"/>
        </w:rPr>
        <w:t>六</w:t>
      </w:r>
      <w:r>
        <w:rPr>
          <w:rFonts w:hint="eastAsia"/>
        </w:rPr>
        <w:t>步</w:t>
      </w:r>
      <w:r w:rsidR="0075717B">
        <w:rPr>
          <w:rFonts w:hint="eastAsia"/>
        </w:rPr>
        <w:t>，判断报单所属的交易员的资金</w:t>
      </w:r>
      <w:r w:rsidR="008D69B8">
        <w:rPr>
          <w:rFonts w:hint="eastAsia"/>
        </w:rPr>
        <w:t>、挂单</w:t>
      </w:r>
      <w:r w:rsidR="0075717B">
        <w:rPr>
          <w:rFonts w:hint="eastAsia"/>
        </w:rPr>
        <w:t>和持仓情况。</w:t>
      </w:r>
    </w:p>
    <w:p w:rsidR="006C42C9" w:rsidRDefault="006C42C9" w:rsidP="006C42C9">
      <w:pPr>
        <w:pStyle w:val="a5"/>
        <w:ind w:left="420" w:firstLineChars="0" w:firstLine="0"/>
      </w:pPr>
      <w:r>
        <w:rPr>
          <w:rFonts w:hint="eastAsia"/>
        </w:rPr>
        <w:t>在如下情况下判断为下单失败</w:t>
      </w:r>
      <w:r>
        <w:rPr>
          <w:rFonts w:hint="eastAsia"/>
        </w:rPr>
        <w:t>:</w:t>
      </w:r>
    </w:p>
    <w:p w:rsidR="006C42C9" w:rsidRDefault="0075717B" w:rsidP="006C42C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如果是开仓但是可用资金不够，</w:t>
      </w:r>
    </w:p>
    <w:p w:rsidR="0075717B" w:rsidRDefault="0075717B" w:rsidP="006C42C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平仓的持仓不足。</w:t>
      </w:r>
    </w:p>
    <w:p w:rsidR="006C42C9" w:rsidRDefault="006C42C9" w:rsidP="006C42C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撤单时，挂单不符。</w:t>
      </w:r>
    </w:p>
    <w:p w:rsidR="006C42C9" w:rsidRDefault="006C42C9" w:rsidP="006C42C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等其他</w:t>
      </w:r>
    </w:p>
    <w:p w:rsidR="0075717B" w:rsidRDefault="0075717B" w:rsidP="00B2460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如果以上均通过，则发送到报盘模块。</w:t>
      </w:r>
    </w:p>
    <w:p w:rsidR="00AD7E6D" w:rsidRDefault="00AD7E6D" w:rsidP="00B2460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同时，已经发送的开仓单，要冻结交易管理模块里该交易员的资金。平仓单，要冻结持仓的可平量。撤单要冻结挂单状态。防止发生，报单处理过程中的错误判断导致的重复下单。</w:t>
      </w:r>
    </w:p>
    <w:p w:rsidR="007D04C7" w:rsidRDefault="007D04C7" w:rsidP="00B2460A">
      <w:pPr>
        <w:pStyle w:val="a5"/>
        <w:numPr>
          <w:ilvl w:val="0"/>
          <w:numId w:val="1"/>
        </w:numPr>
        <w:ind w:firstLineChars="0"/>
      </w:pPr>
      <w:commentRangeStart w:id="0"/>
      <w:r>
        <w:rPr>
          <w:rFonts w:hint="eastAsia"/>
        </w:rPr>
        <w:t>手工审核状态单，也追加冻结。当审核通过进行正式下单时，需要先取消冻结，再继续根据下单流程，当做普通报单处理。</w:t>
      </w:r>
      <w:commentRangeEnd w:id="0"/>
      <w:r>
        <w:rPr>
          <w:rStyle w:val="a6"/>
        </w:rPr>
        <w:commentReference w:id="0"/>
      </w:r>
    </w:p>
    <w:p w:rsidR="000C2981" w:rsidRDefault="000C2981" w:rsidP="000C2981"/>
    <w:p w:rsidR="000C2981" w:rsidRDefault="000C2981" w:rsidP="000C2981">
      <w:r>
        <w:rPr>
          <w:rFonts w:hint="eastAsia"/>
        </w:rPr>
        <w:t>是否允许下单、</w:t>
      </w:r>
      <w:r w:rsidR="00EA0C5F">
        <w:rPr>
          <w:rFonts w:hint="eastAsia"/>
        </w:rPr>
        <w:t>是否为限制交易合约、</w:t>
      </w:r>
      <w:r>
        <w:rPr>
          <w:rFonts w:hint="eastAsia"/>
        </w:rPr>
        <w:t>是否手动审核、是否符合风控禁止方向、是否符合策略限制方向，是否符合基础风控内容。</w:t>
      </w:r>
    </w:p>
    <w:sectPr w:rsidR="000C2981" w:rsidSect="00DF1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User" w:date="2013-07-02T11:34:00Z" w:initials="U">
    <w:p w:rsidR="007D04C7" w:rsidRDefault="007D04C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日追加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425C" w:rsidRDefault="0058425C" w:rsidP="00B2460A">
      <w:r>
        <w:separator/>
      </w:r>
    </w:p>
  </w:endnote>
  <w:endnote w:type="continuationSeparator" w:id="1">
    <w:p w:rsidR="0058425C" w:rsidRDefault="0058425C" w:rsidP="00B246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425C" w:rsidRDefault="0058425C" w:rsidP="00B2460A">
      <w:r>
        <w:separator/>
      </w:r>
    </w:p>
  </w:footnote>
  <w:footnote w:type="continuationSeparator" w:id="1">
    <w:p w:rsidR="0058425C" w:rsidRDefault="0058425C" w:rsidP="00B246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15D5C"/>
    <w:multiLevelType w:val="hybridMultilevel"/>
    <w:tmpl w:val="B770C30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2DA7131C"/>
    <w:multiLevelType w:val="hybridMultilevel"/>
    <w:tmpl w:val="A4EA3B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460A"/>
    <w:rsid w:val="000201D8"/>
    <w:rsid w:val="000A4EC2"/>
    <w:rsid w:val="000C2981"/>
    <w:rsid w:val="0011605A"/>
    <w:rsid w:val="001A4D0B"/>
    <w:rsid w:val="001B1422"/>
    <w:rsid w:val="00276F99"/>
    <w:rsid w:val="002D484C"/>
    <w:rsid w:val="002F0990"/>
    <w:rsid w:val="00300622"/>
    <w:rsid w:val="003046FA"/>
    <w:rsid w:val="004B413C"/>
    <w:rsid w:val="00580D12"/>
    <w:rsid w:val="0058425C"/>
    <w:rsid w:val="005B7856"/>
    <w:rsid w:val="00661485"/>
    <w:rsid w:val="006C42C9"/>
    <w:rsid w:val="00717EC9"/>
    <w:rsid w:val="00720DA9"/>
    <w:rsid w:val="007441D0"/>
    <w:rsid w:val="0075717B"/>
    <w:rsid w:val="007935BD"/>
    <w:rsid w:val="007D04C7"/>
    <w:rsid w:val="0082767D"/>
    <w:rsid w:val="00892DB3"/>
    <w:rsid w:val="008D69B8"/>
    <w:rsid w:val="00A33D98"/>
    <w:rsid w:val="00AD7E6D"/>
    <w:rsid w:val="00B2460A"/>
    <w:rsid w:val="00B455A4"/>
    <w:rsid w:val="00CF101A"/>
    <w:rsid w:val="00DF01B5"/>
    <w:rsid w:val="00DF1E18"/>
    <w:rsid w:val="00E25737"/>
    <w:rsid w:val="00EA0C5F"/>
    <w:rsid w:val="00F763AB"/>
    <w:rsid w:val="00FA4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E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46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46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46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460A"/>
    <w:rPr>
      <w:sz w:val="18"/>
      <w:szCs w:val="18"/>
    </w:rPr>
  </w:style>
  <w:style w:type="paragraph" w:styleId="a5">
    <w:name w:val="List Paragraph"/>
    <w:basedOn w:val="a"/>
    <w:uiPriority w:val="34"/>
    <w:qFormat/>
    <w:rsid w:val="00B2460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7D04C7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7D04C7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7D04C7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7D04C7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7D04C7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7D04C7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7D04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119</Words>
  <Characters>683</Characters>
  <Application>Microsoft Office Word</Application>
  <DocSecurity>0</DocSecurity>
  <Lines>5</Lines>
  <Paragraphs>1</Paragraphs>
  <ScaleCrop>false</ScaleCrop>
  <Company>Microsoft</Company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2013-04-15T02:50:00Z</dcterms:created>
  <dcterms:modified xsi:type="dcterms:W3CDTF">2013-07-02T03:34:00Z</dcterms:modified>
</cp:coreProperties>
</file>