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2037">
      <w:pPr>
        <w:rPr>
          <w:rFonts w:hint="eastAsia"/>
        </w:rPr>
      </w:pPr>
      <w:r>
        <w:rPr>
          <w:rFonts w:hint="eastAsia"/>
        </w:rPr>
        <w:t>历史数据查询列表，需求如下：</w:t>
      </w:r>
    </w:p>
    <w:p w:rsidR="00DF2037" w:rsidRDefault="00DF2037" w:rsidP="00DF20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表格列的内容及顺序，可以在表格列设置模块里修改。（表格列设置参考交易终端的相同模块）</w:t>
      </w:r>
    </w:p>
    <w:p w:rsidR="00DF2037" w:rsidRDefault="00DF2037" w:rsidP="00DF20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表格列内容可以分页显示，每页显示行数最好可以设置（</w:t>
      </w:r>
      <w:r>
        <w:rPr>
          <w:rFonts w:hint="eastAsia"/>
        </w:rPr>
        <w:t>10,30,50,100</w:t>
      </w:r>
      <w:r>
        <w:rPr>
          <w:rFonts w:hint="eastAsia"/>
        </w:rPr>
        <w:t>）</w:t>
      </w:r>
    </w:p>
    <w:p w:rsidR="00DF2037" w:rsidRDefault="00DF2037" w:rsidP="00DF20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可以根据某一列进行排序，排序内容针对全部数据而不是单一页数据。</w:t>
      </w:r>
      <w:r>
        <w:rPr>
          <w:rFonts w:hint="eastAsia"/>
        </w:rPr>
        <w:t xml:space="preserve"> </w:t>
      </w:r>
    </w:p>
    <w:p w:rsidR="00DF2037" w:rsidRDefault="00DF2037" w:rsidP="00DF20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可以导出成文件，最好支持</w:t>
      </w:r>
      <w:r>
        <w:rPr>
          <w:rFonts w:hint="eastAsia"/>
        </w:rPr>
        <w:t>XLS</w:t>
      </w:r>
      <w:r>
        <w:rPr>
          <w:rFonts w:hint="eastAsia"/>
        </w:rPr>
        <w:t>、</w:t>
      </w:r>
      <w:r w:rsidR="00CE3B6C">
        <w:rPr>
          <w:rFonts w:hint="eastAsia"/>
        </w:rPr>
        <w:t>XLSX</w:t>
      </w:r>
      <w:r w:rsidR="00CE3B6C">
        <w:rPr>
          <w:rFonts w:hint="eastAsia"/>
        </w:rPr>
        <w:t>、</w:t>
      </w:r>
      <w:r w:rsidR="00CE3B6C">
        <w:rPr>
          <w:rFonts w:hint="eastAsia"/>
        </w:rPr>
        <w:t>csv</w:t>
      </w:r>
      <w:r w:rsidR="00CE3B6C">
        <w:rPr>
          <w:rFonts w:hint="eastAsia"/>
        </w:rPr>
        <w:t>、</w:t>
      </w:r>
      <w:r w:rsidR="00CE3B6C">
        <w:rPr>
          <w:rFonts w:hint="eastAsia"/>
        </w:rPr>
        <w:t>txt</w:t>
      </w:r>
      <w:r w:rsidR="00CE3B6C">
        <w:rPr>
          <w:rFonts w:hint="eastAsia"/>
        </w:rPr>
        <w:t>。</w:t>
      </w:r>
    </w:p>
    <w:p w:rsidR="00CE3B6C" w:rsidRPr="00DF2037" w:rsidRDefault="0010125C" w:rsidP="00DF20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列表包含统计模块、管理终端的历史数据查询模块、风控终端的查询模块等历史数据查询</w:t>
      </w:r>
    </w:p>
    <w:sectPr w:rsidR="00CE3B6C" w:rsidRPr="00DF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CB7" w:rsidRDefault="00CD3CB7" w:rsidP="00DF2037">
      <w:r>
        <w:separator/>
      </w:r>
    </w:p>
  </w:endnote>
  <w:endnote w:type="continuationSeparator" w:id="1">
    <w:p w:rsidR="00CD3CB7" w:rsidRDefault="00CD3CB7" w:rsidP="00DF2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CB7" w:rsidRDefault="00CD3CB7" w:rsidP="00DF2037">
      <w:r>
        <w:separator/>
      </w:r>
    </w:p>
  </w:footnote>
  <w:footnote w:type="continuationSeparator" w:id="1">
    <w:p w:rsidR="00CD3CB7" w:rsidRDefault="00CD3CB7" w:rsidP="00DF20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04F91"/>
    <w:multiLevelType w:val="hybridMultilevel"/>
    <w:tmpl w:val="4BB49CCC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037"/>
    <w:rsid w:val="0010125C"/>
    <w:rsid w:val="00CD3CB7"/>
    <w:rsid w:val="00CE3B6C"/>
    <w:rsid w:val="00DF2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0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037"/>
    <w:rPr>
      <w:sz w:val="18"/>
      <w:szCs w:val="18"/>
    </w:rPr>
  </w:style>
  <w:style w:type="paragraph" w:styleId="a5">
    <w:name w:val="List Paragraph"/>
    <w:basedOn w:val="a"/>
    <w:uiPriority w:val="34"/>
    <w:qFormat/>
    <w:rsid w:val="00DF20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2013-08-28T03:13:00Z</dcterms:created>
  <dcterms:modified xsi:type="dcterms:W3CDTF">2013-08-28T03:31:00Z</dcterms:modified>
</cp:coreProperties>
</file>