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F98" w:rsidRDefault="00B43B1A">
      <w:r>
        <w:rPr>
          <w:rFonts w:hint="eastAsia"/>
        </w:rPr>
        <w:t>理财产品：</w:t>
      </w:r>
    </w:p>
    <w:p w:rsidR="00B43B1A" w:rsidRDefault="00B43B1A" w:rsidP="00B43B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维护理财产品及交易员之间的关联关系。可用于展现统计或其他使用（根据特殊需求）。</w:t>
      </w:r>
    </w:p>
    <w:p w:rsidR="00167F2A" w:rsidRDefault="00167F2A" w:rsidP="00B43B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理财产品</w:t>
      </w:r>
      <w:r w:rsidR="0071756A">
        <w:rPr>
          <w:rFonts w:hint="eastAsia"/>
        </w:rPr>
        <w:t>属性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、产品名称、描述。</w:t>
      </w:r>
    </w:p>
    <w:p w:rsidR="00167F2A" w:rsidRDefault="00167F2A" w:rsidP="00B43B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产品与交易员的关系：关系</w:t>
      </w:r>
      <w:r>
        <w:rPr>
          <w:rFonts w:hint="eastAsia"/>
        </w:rPr>
        <w:t>ID</w:t>
      </w:r>
      <w:r>
        <w:rPr>
          <w:rFonts w:hint="eastAsia"/>
        </w:rPr>
        <w:t>、理财产品</w:t>
      </w:r>
      <w:r>
        <w:rPr>
          <w:rFonts w:hint="eastAsia"/>
        </w:rPr>
        <w:t>ID</w:t>
      </w:r>
      <w:r>
        <w:rPr>
          <w:rFonts w:hint="eastAsia"/>
        </w:rPr>
        <w:t>、交易员</w:t>
      </w:r>
      <w:r>
        <w:rPr>
          <w:rFonts w:hint="eastAsia"/>
        </w:rPr>
        <w:t>ID</w:t>
      </w:r>
    </w:p>
    <w:p w:rsidR="00B43B1A" w:rsidRDefault="003F3FE5" w:rsidP="00B43B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产品与交易员之间是多对多的关系，一个交易员可以属于一个或多个理财产品，一个产品可以拥有多个交易员。</w:t>
      </w:r>
    </w:p>
    <w:p w:rsidR="00B43B1A" w:rsidRDefault="00B43B1A" w:rsidP="00B43B1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既可以选择交易员，去添加到理财产品。又可以选择某个理财产品，划分所拥有的交易员。</w:t>
      </w:r>
      <w:r w:rsidR="004D5097">
        <w:rPr>
          <w:rFonts w:hint="eastAsia"/>
        </w:rPr>
        <w:t>两者之间要同步数据。</w:t>
      </w:r>
    </w:p>
    <w:sectPr w:rsidR="00B43B1A" w:rsidSect="00C26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4C1" w:rsidRDefault="000D44C1" w:rsidP="00B43B1A">
      <w:r>
        <w:separator/>
      </w:r>
    </w:p>
  </w:endnote>
  <w:endnote w:type="continuationSeparator" w:id="1">
    <w:p w:rsidR="000D44C1" w:rsidRDefault="000D44C1" w:rsidP="00B43B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4C1" w:rsidRDefault="000D44C1" w:rsidP="00B43B1A">
      <w:r>
        <w:separator/>
      </w:r>
    </w:p>
  </w:footnote>
  <w:footnote w:type="continuationSeparator" w:id="1">
    <w:p w:rsidR="000D44C1" w:rsidRDefault="000D44C1" w:rsidP="00B43B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149BD"/>
    <w:multiLevelType w:val="hybridMultilevel"/>
    <w:tmpl w:val="2A1E0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B1A"/>
    <w:rsid w:val="000D44C1"/>
    <w:rsid w:val="00147DE5"/>
    <w:rsid w:val="00167F2A"/>
    <w:rsid w:val="003F3FE5"/>
    <w:rsid w:val="004D5097"/>
    <w:rsid w:val="0071756A"/>
    <w:rsid w:val="00901FF7"/>
    <w:rsid w:val="00990716"/>
    <w:rsid w:val="00B43B1A"/>
    <w:rsid w:val="00C26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F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B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B1A"/>
    <w:rPr>
      <w:sz w:val="18"/>
      <w:szCs w:val="18"/>
    </w:rPr>
  </w:style>
  <w:style w:type="paragraph" w:styleId="a5">
    <w:name w:val="List Paragraph"/>
    <w:basedOn w:val="a"/>
    <w:uiPriority w:val="34"/>
    <w:qFormat/>
    <w:rsid w:val="00B43B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166</Characters>
  <Application>Microsoft Office Word</Application>
  <DocSecurity>0</DocSecurity>
  <Lines>1</Lines>
  <Paragraphs>1</Paragraphs>
  <ScaleCrop>false</ScaleCrop>
  <Company>Microsoft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2013-04-11T06:29:00Z</dcterms:created>
  <dcterms:modified xsi:type="dcterms:W3CDTF">2013-04-18T07:20:00Z</dcterms:modified>
</cp:coreProperties>
</file>