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9A" w:rsidRDefault="00803596" w:rsidP="00803596">
      <w:pPr>
        <w:pStyle w:val="a3"/>
        <w:numPr>
          <w:ilvl w:val="0"/>
          <w:numId w:val="1"/>
        </w:numPr>
        <w:ind w:firstLineChars="0"/>
      </w:pPr>
      <w:r>
        <w:t>理财产品管理</w:t>
      </w:r>
    </w:p>
    <w:p w:rsidR="00803596" w:rsidRDefault="004542D3" w:rsidP="00803596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942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96" w:rsidRDefault="008E025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点击新增按钮，弹出新增窗口，如下图。</w:t>
      </w:r>
    </w:p>
    <w:p w:rsidR="00803596" w:rsidRDefault="008E0259" w:rsidP="00803596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849245" cy="286004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59" w:rsidRDefault="008E025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产品名称支持任意输入。最多不超过</w:t>
      </w:r>
      <w:r>
        <w:rPr>
          <w:rFonts w:hint="eastAsia"/>
        </w:rPr>
        <w:t>50</w:t>
      </w:r>
      <w:r>
        <w:rPr>
          <w:rFonts w:hint="eastAsia"/>
        </w:rPr>
        <w:t>字符。必填项，排重。</w:t>
      </w:r>
    </w:p>
    <w:p w:rsidR="008E0259" w:rsidRDefault="008E025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描述任意输入，不超过</w:t>
      </w:r>
      <w:r>
        <w:rPr>
          <w:rFonts w:hint="eastAsia"/>
        </w:rPr>
        <w:t>200</w:t>
      </w:r>
      <w:r>
        <w:rPr>
          <w:rFonts w:hint="eastAsia"/>
        </w:rPr>
        <w:t>字符。</w:t>
      </w:r>
    </w:p>
    <w:p w:rsidR="00B5574C" w:rsidRDefault="00174EB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新建成功后，在理财产品窗口</w:t>
      </w:r>
      <w:r>
        <w:rPr>
          <w:rFonts w:hint="eastAsia"/>
        </w:rPr>
        <w:t xml:space="preserve"> </w:t>
      </w:r>
      <w:r>
        <w:rPr>
          <w:rFonts w:hint="eastAsia"/>
        </w:rPr>
        <w:t>左侧列表内显示所有理财产品列表。</w:t>
      </w:r>
    </w:p>
    <w:p w:rsidR="00174EB9" w:rsidRDefault="00174EB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选择任意一个理财产品，右侧刷新组内、组外交易员列表</w:t>
      </w:r>
    </w:p>
    <w:p w:rsidR="00174EB9" w:rsidRDefault="00174EB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每个交易员可以属于多个理财产品。</w:t>
      </w:r>
    </w:p>
    <w:p w:rsidR="00174EB9" w:rsidRDefault="00174EB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组内交易员列表，显示已经和选择的理财产品建立关系的交易员。</w:t>
      </w:r>
    </w:p>
    <w:p w:rsidR="00174EB9" w:rsidRDefault="00174EB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组外交易员列表，显示所有交易员中未与选中的理财产品建立关系的交易员。</w:t>
      </w:r>
    </w:p>
    <w:p w:rsidR="00174EB9" w:rsidRDefault="00174EB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两个列表中都可以进行单选或多行选中，点击中间的单向箭头，进行左右添加。</w:t>
      </w:r>
    </w:p>
    <w:p w:rsidR="00174EB9" w:rsidRDefault="00174EB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中间的两个双向箭头，单表全部移动。</w:t>
      </w:r>
    </w:p>
    <w:p w:rsidR="00174EB9" w:rsidRDefault="00174EB9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选择完毕后，点击保存按钮，将关系列表刷新入库。</w:t>
      </w:r>
    </w:p>
    <w:p w:rsidR="005A3C81" w:rsidRDefault="005A3C81" w:rsidP="008E0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账户号和用户名都显示交易员的相关信息。</w:t>
      </w:r>
    </w:p>
    <w:p w:rsidR="006400D5" w:rsidRDefault="006400D5" w:rsidP="00640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修改后，未保存就进行关闭窗口</w:t>
      </w:r>
      <w:r w:rsidR="00CA35CA">
        <w:rPr>
          <w:rFonts w:hint="eastAsia"/>
        </w:rPr>
        <w:t>，</w:t>
      </w:r>
      <w:r>
        <w:rPr>
          <w:rFonts w:hint="eastAsia"/>
        </w:rPr>
        <w:t>弹出提示信息，提示修改未保存，是否确认</w:t>
      </w:r>
    </w:p>
    <w:p w:rsidR="006400D5" w:rsidRDefault="006400D5" w:rsidP="008E0259">
      <w:pPr>
        <w:pStyle w:val="a3"/>
        <w:numPr>
          <w:ilvl w:val="0"/>
          <w:numId w:val="2"/>
        </w:numPr>
        <w:ind w:firstLineChars="0"/>
      </w:pPr>
    </w:p>
    <w:p w:rsidR="008E0259" w:rsidRDefault="008E0259" w:rsidP="00803596">
      <w:pPr>
        <w:pStyle w:val="a3"/>
        <w:ind w:left="420" w:firstLineChars="0" w:firstLine="0"/>
      </w:pPr>
    </w:p>
    <w:p w:rsidR="0061628D" w:rsidRDefault="0061628D" w:rsidP="006162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交易员添加产品</w:t>
      </w:r>
    </w:p>
    <w:p w:rsidR="0061628D" w:rsidRDefault="0061628D" w:rsidP="0061628D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133600" cy="230505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28D" w:rsidRDefault="0061628D" w:rsidP="0061628D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1171575" cy="981075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28D" w:rsidRDefault="0061628D" w:rsidP="00616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交易员列表，点击右键，选择添加产品，弹出如上窗口</w:t>
      </w:r>
    </w:p>
    <w:p w:rsidR="0061628D" w:rsidRDefault="0061628D" w:rsidP="00616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理财产品，列表形式显示所有的产品，每个全面有复选框，可以多选。一个交易员可以属于多个产品。</w:t>
      </w:r>
    </w:p>
    <w:p w:rsidR="0061628D" w:rsidRDefault="0061628D" w:rsidP="00616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确定后保存入库。</w:t>
      </w:r>
    </w:p>
    <w:p w:rsidR="00803596" w:rsidRDefault="00803596" w:rsidP="00803596">
      <w:pPr>
        <w:pStyle w:val="a3"/>
        <w:numPr>
          <w:ilvl w:val="0"/>
          <w:numId w:val="1"/>
        </w:numPr>
        <w:ind w:firstLineChars="0"/>
      </w:pPr>
    </w:p>
    <w:sectPr w:rsidR="00803596" w:rsidSect="00F8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8D0" w:rsidRDefault="006768D0" w:rsidP="006400D5">
      <w:r>
        <w:separator/>
      </w:r>
    </w:p>
  </w:endnote>
  <w:endnote w:type="continuationSeparator" w:id="1">
    <w:p w:rsidR="006768D0" w:rsidRDefault="006768D0" w:rsidP="00640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8D0" w:rsidRDefault="006768D0" w:rsidP="006400D5">
      <w:r>
        <w:separator/>
      </w:r>
    </w:p>
  </w:footnote>
  <w:footnote w:type="continuationSeparator" w:id="1">
    <w:p w:rsidR="006768D0" w:rsidRDefault="006768D0" w:rsidP="006400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E1F2D"/>
    <w:multiLevelType w:val="hybridMultilevel"/>
    <w:tmpl w:val="4C9669F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B891526"/>
    <w:multiLevelType w:val="hybridMultilevel"/>
    <w:tmpl w:val="1A743A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1B212D"/>
    <w:multiLevelType w:val="hybridMultilevel"/>
    <w:tmpl w:val="F4B454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C31318"/>
    <w:multiLevelType w:val="hybridMultilevel"/>
    <w:tmpl w:val="49F489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CB139A"/>
    <w:multiLevelType w:val="hybridMultilevel"/>
    <w:tmpl w:val="5364ACB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596"/>
    <w:rsid w:val="00174EB9"/>
    <w:rsid w:val="002D032C"/>
    <w:rsid w:val="00373E9B"/>
    <w:rsid w:val="004542D3"/>
    <w:rsid w:val="005938EA"/>
    <w:rsid w:val="005A3C81"/>
    <w:rsid w:val="0061628D"/>
    <w:rsid w:val="006400D5"/>
    <w:rsid w:val="006768D0"/>
    <w:rsid w:val="00803596"/>
    <w:rsid w:val="008E0259"/>
    <w:rsid w:val="008F0895"/>
    <w:rsid w:val="00B5574C"/>
    <w:rsid w:val="00CA35CA"/>
    <w:rsid w:val="00F227F0"/>
    <w:rsid w:val="00F8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5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35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59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400D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400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loosen0611</dc:creator>
  <cp:lastModifiedBy>User</cp:lastModifiedBy>
  <cp:revision>6</cp:revision>
  <dcterms:created xsi:type="dcterms:W3CDTF">2013-04-03T02:31:00Z</dcterms:created>
  <dcterms:modified xsi:type="dcterms:W3CDTF">2013-04-11T06:32:00Z</dcterms:modified>
</cp:coreProperties>
</file>