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2ED" w:rsidRPr="005B716C" w:rsidRDefault="005A5F22" w:rsidP="008B12ED">
      <w:pPr>
        <w:pStyle w:val="1"/>
        <w:spacing w:line="276" w:lineRule="auto"/>
        <w:ind w:left="0" w:firstLine="560"/>
        <w:jc w:val="left"/>
        <w:rPr>
          <w:rFonts w:ascii="宋体" w:eastAsia="宋体" w:hAnsi="宋体"/>
          <w:sz w:val="24"/>
          <w:szCs w:val="24"/>
          <w:highlight w:val="yellow"/>
        </w:rPr>
      </w:pPr>
      <w:r>
        <w:rPr>
          <w:rFonts w:ascii="宋体" w:eastAsia="宋体" w:hAnsi="宋体"/>
          <w:sz w:val="24"/>
          <w:szCs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宋体" w:eastAsia="宋体" w:hAnsi="宋体"/>
          <w:sz w:val="24"/>
          <w:szCs w:val="24"/>
        </w:rPr>
        <w:instrText>ADDIN CNKISM.UserStyle</w:instrText>
      </w:r>
      <w:r>
        <w:rPr>
          <w:rFonts w:ascii="宋体" w:eastAsia="宋体" w:hAnsi="宋体"/>
          <w:sz w:val="24"/>
          <w:szCs w:val="24"/>
        </w:rPr>
      </w:r>
      <w:r>
        <w:rPr>
          <w:rFonts w:ascii="宋体" w:eastAsia="宋体" w:hAnsi="宋体"/>
          <w:sz w:val="24"/>
          <w:szCs w:val="24"/>
        </w:rPr>
        <w:fldChar w:fldCharType="end"/>
      </w:r>
      <w:r w:rsidR="008B12ED" w:rsidRPr="005B716C">
        <w:rPr>
          <w:rFonts w:ascii="宋体" w:eastAsia="宋体" w:hAnsi="宋体" w:hint="eastAsia"/>
          <w:sz w:val="24"/>
          <w:szCs w:val="24"/>
        </w:rPr>
        <w:t>什么是区块链</w:t>
      </w:r>
      <w:r w:rsidR="008B12ED" w:rsidRPr="005B716C">
        <w:rPr>
          <w:rFonts w:ascii="宋体" w:eastAsia="宋体" w:hAnsi="宋体"/>
          <w:sz w:val="24"/>
          <w:szCs w:val="24"/>
        </w:rPr>
        <w:t xml:space="preserve">? </w:t>
      </w:r>
      <w:r w:rsidR="008B12ED" w:rsidRPr="005B716C">
        <w:rPr>
          <w:rFonts w:ascii="宋体" w:eastAsia="宋体" w:hAnsi="宋体" w:hint="eastAsia"/>
          <w:sz w:val="24"/>
          <w:szCs w:val="24"/>
          <w:highlight w:val="yellow"/>
        </w:rPr>
        <w:t>区块链与云计算、物联网技术相比，有什么特点和不同？</w:t>
      </w:r>
    </w:p>
    <w:p w:rsidR="008B12ED" w:rsidRPr="005B716C" w:rsidRDefault="008B12ED" w:rsidP="008B12ED">
      <w:pPr>
        <w:spacing w:line="276" w:lineRule="auto"/>
        <w:ind w:firstLine="480"/>
        <w:rPr>
          <w:rFonts w:ascii="宋体" w:eastAsia="宋体" w:hAnsi="宋体"/>
          <w:sz w:val="24"/>
          <w:szCs w:val="24"/>
        </w:rPr>
      </w:pPr>
      <w:r w:rsidRPr="005B716C">
        <w:rPr>
          <w:rFonts w:ascii="宋体" w:eastAsia="宋体" w:hAnsi="宋体" w:hint="eastAsia"/>
          <w:sz w:val="24"/>
          <w:szCs w:val="24"/>
        </w:rPr>
        <w:t>区块链本质上是一个去中心化的分布式账本数据库，其本身是一串使用密码学相关联所产生的数据块，每一个数据块中包含了多次比特币网络交易有效确认的信息。分为公有链、私有链以及联盟链。</w:t>
      </w:r>
    </w:p>
    <w:p w:rsidR="008B12ED" w:rsidRPr="005B716C" w:rsidRDefault="008B12ED" w:rsidP="008B12ED">
      <w:pPr>
        <w:spacing w:line="276" w:lineRule="auto"/>
        <w:ind w:firstLine="482"/>
        <w:rPr>
          <w:rFonts w:ascii="宋体" w:eastAsia="宋体" w:hAnsi="宋体"/>
          <w:b/>
          <w:sz w:val="24"/>
          <w:szCs w:val="24"/>
        </w:rPr>
      </w:pPr>
      <w:r w:rsidRPr="005B716C">
        <w:rPr>
          <w:rFonts w:ascii="宋体" w:eastAsia="宋体" w:hAnsi="宋体" w:hint="eastAsia"/>
          <w:b/>
          <w:sz w:val="24"/>
          <w:szCs w:val="24"/>
        </w:rPr>
        <w:t>去中心化</w:t>
      </w:r>
    </w:p>
    <w:p w:rsidR="008B12ED" w:rsidRPr="005B716C" w:rsidRDefault="008B12ED" w:rsidP="008B12ED">
      <w:pPr>
        <w:spacing w:line="276" w:lineRule="auto"/>
        <w:ind w:firstLine="480"/>
        <w:rPr>
          <w:rFonts w:ascii="宋体" w:eastAsia="宋体" w:hAnsi="宋体"/>
          <w:sz w:val="24"/>
          <w:szCs w:val="24"/>
        </w:rPr>
      </w:pPr>
      <w:r w:rsidRPr="005B716C">
        <w:rPr>
          <w:rFonts w:ascii="宋体" w:eastAsia="宋体" w:hAnsi="宋体" w:hint="eastAsia"/>
          <w:sz w:val="24"/>
          <w:szCs w:val="24"/>
        </w:rPr>
        <w:t>由于使用分布式核算和存储，不存在中心化的硬件或管理机构，任意节点的权利和义务都是均等的，系统中的数据块由整个系统中具有维护功能的节点来共同维护。任一节点停止工作都会不影响系统整体的运作。</w:t>
      </w:r>
    </w:p>
    <w:p w:rsidR="008B12ED" w:rsidRPr="005B716C" w:rsidRDefault="008B12ED" w:rsidP="008B12ED">
      <w:pPr>
        <w:spacing w:line="276" w:lineRule="auto"/>
        <w:ind w:firstLine="482"/>
        <w:rPr>
          <w:rFonts w:ascii="宋体" w:eastAsia="宋体" w:hAnsi="宋体"/>
          <w:b/>
          <w:sz w:val="24"/>
          <w:szCs w:val="24"/>
        </w:rPr>
      </w:pPr>
      <w:r w:rsidRPr="005B716C">
        <w:rPr>
          <w:rFonts w:ascii="宋体" w:eastAsia="宋体" w:hAnsi="宋体" w:hint="eastAsia"/>
          <w:b/>
          <w:sz w:val="24"/>
          <w:szCs w:val="24"/>
        </w:rPr>
        <w:t>去信任</w:t>
      </w:r>
    </w:p>
    <w:p w:rsidR="008B12ED" w:rsidRPr="005B716C" w:rsidRDefault="008B12ED" w:rsidP="008B12ED">
      <w:pPr>
        <w:spacing w:line="276" w:lineRule="auto"/>
        <w:ind w:firstLine="480"/>
        <w:rPr>
          <w:rFonts w:ascii="宋体" w:eastAsia="宋体" w:hAnsi="宋体"/>
          <w:sz w:val="24"/>
          <w:szCs w:val="24"/>
        </w:rPr>
      </w:pPr>
      <w:r w:rsidRPr="005B716C">
        <w:rPr>
          <w:rFonts w:ascii="宋体" w:eastAsia="宋体" w:hAnsi="宋体" w:hint="eastAsia"/>
          <w:sz w:val="24"/>
          <w:szCs w:val="24"/>
        </w:rPr>
        <w:t>与云计算与物联网相比，区块链系统中所有节点之间无需信任也可以进行交易，因为数据库和整个系统的运作是公开透明的，在系统的规则和时间范围内，节点之间无法欺骗彼此。</w:t>
      </w:r>
    </w:p>
    <w:p w:rsidR="008B12ED" w:rsidRPr="005B716C" w:rsidRDefault="008B12ED" w:rsidP="008B12ED">
      <w:pPr>
        <w:spacing w:line="276" w:lineRule="auto"/>
        <w:ind w:firstLine="482"/>
        <w:rPr>
          <w:rFonts w:ascii="宋体" w:eastAsia="宋体" w:hAnsi="宋体"/>
          <w:b/>
          <w:sz w:val="24"/>
          <w:szCs w:val="24"/>
        </w:rPr>
      </w:pPr>
      <w:r w:rsidRPr="005B716C">
        <w:rPr>
          <w:rFonts w:ascii="宋体" w:eastAsia="宋体" w:hAnsi="宋体" w:hint="eastAsia"/>
          <w:b/>
          <w:sz w:val="24"/>
          <w:szCs w:val="24"/>
        </w:rPr>
        <w:t>开放性</w:t>
      </w:r>
    </w:p>
    <w:p w:rsidR="008B12ED" w:rsidRPr="005B716C" w:rsidRDefault="008B12ED" w:rsidP="008B12ED">
      <w:pPr>
        <w:spacing w:line="276" w:lineRule="auto"/>
        <w:ind w:firstLine="480"/>
        <w:rPr>
          <w:rFonts w:ascii="宋体" w:eastAsia="宋体" w:hAnsi="宋体"/>
          <w:sz w:val="24"/>
          <w:szCs w:val="24"/>
        </w:rPr>
      </w:pPr>
      <w:r w:rsidRPr="005B716C">
        <w:rPr>
          <w:rFonts w:ascii="宋体" w:eastAsia="宋体" w:hAnsi="宋体" w:hint="eastAsia"/>
          <w:sz w:val="24"/>
          <w:szCs w:val="24"/>
        </w:rPr>
        <w:t>相比于物联网，系统是开放的，除了交易各方的私有信息被加密外，区块链的数据对所有人公开，任何人都可以通过公开的接口查询区块链数据和开发相关应用，因此整个系统信息高度透明。</w:t>
      </w:r>
    </w:p>
    <w:p w:rsidR="008B12ED" w:rsidRPr="005B716C" w:rsidRDefault="008B12ED" w:rsidP="008B12ED">
      <w:pPr>
        <w:spacing w:line="276" w:lineRule="auto"/>
        <w:ind w:firstLine="482"/>
        <w:rPr>
          <w:rFonts w:ascii="宋体" w:eastAsia="宋体" w:hAnsi="宋体"/>
          <w:b/>
          <w:sz w:val="24"/>
          <w:szCs w:val="24"/>
        </w:rPr>
      </w:pPr>
      <w:r w:rsidRPr="005B716C">
        <w:rPr>
          <w:rFonts w:ascii="宋体" w:eastAsia="宋体" w:hAnsi="宋体" w:hint="eastAsia"/>
          <w:b/>
          <w:sz w:val="24"/>
          <w:szCs w:val="24"/>
        </w:rPr>
        <w:t>自治性</w:t>
      </w:r>
    </w:p>
    <w:p w:rsidR="008B12ED" w:rsidRPr="005B716C" w:rsidRDefault="008B12ED" w:rsidP="008B12ED">
      <w:pPr>
        <w:spacing w:line="276" w:lineRule="auto"/>
        <w:ind w:firstLine="480"/>
        <w:rPr>
          <w:rFonts w:ascii="宋体" w:eastAsia="宋体" w:hAnsi="宋体"/>
          <w:sz w:val="24"/>
          <w:szCs w:val="24"/>
        </w:rPr>
      </w:pPr>
      <w:r w:rsidRPr="005B716C">
        <w:rPr>
          <w:rFonts w:ascii="宋体" w:eastAsia="宋体" w:hAnsi="宋体" w:hint="eastAsia"/>
          <w:sz w:val="24"/>
          <w:szCs w:val="24"/>
        </w:rPr>
        <w:t>区块链采用基于协商一致的规范和协议</w:t>
      </w:r>
      <w:r w:rsidRPr="005B716C">
        <w:rPr>
          <w:rFonts w:ascii="宋体" w:eastAsia="宋体" w:hAnsi="宋体"/>
          <w:sz w:val="24"/>
          <w:szCs w:val="24"/>
        </w:rPr>
        <w:t>,使得整个系统中的所有节点能够在去信任的环境自由安全的交换数据，使得对“人”的信任改成了对机器的信任，任何人为的干预不起作用。</w:t>
      </w:r>
    </w:p>
    <w:p w:rsidR="008B12ED" w:rsidRPr="005B716C" w:rsidRDefault="008B12ED" w:rsidP="008B12ED">
      <w:pPr>
        <w:spacing w:line="276" w:lineRule="auto"/>
        <w:ind w:firstLine="482"/>
        <w:rPr>
          <w:rFonts w:ascii="宋体" w:eastAsia="宋体" w:hAnsi="宋体"/>
          <w:b/>
          <w:sz w:val="24"/>
          <w:szCs w:val="24"/>
        </w:rPr>
      </w:pPr>
      <w:r w:rsidRPr="005B716C">
        <w:rPr>
          <w:rFonts w:ascii="宋体" w:eastAsia="宋体" w:hAnsi="宋体" w:hint="eastAsia"/>
          <w:b/>
          <w:sz w:val="24"/>
          <w:szCs w:val="24"/>
        </w:rPr>
        <w:t>信息不可篡改</w:t>
      </w:r>
    </w:p>
    <w:p w:rsidR="008B12ED" w:rsidRPr="005B716C" w:rsidRDefault="008B12ED" w:rsidP="008B12ED">
      <w:pPr>
        <w:spacing w:line="276" w:lineRule="auto"/>
        <w:ind w:firstLine="480"/>
        <w:rPr>
          <w:rFonts w:ascii="宋体" w:eastAsia="宋体" w:hAnsi="宋体"/>
          <w:sz w:val="24"/>
          <w:szCs w:val="24"/>
        </w:rPr>
      </w:pPr>
      <w:r w:rsidRPr="005B716C">
        <w:rPr>
          <w:rFonts w:ascii="宋体" w:eastAsia="宋体" w:hAnsi="宋体" w:hint="eastAsia"/>
          <w:sz w:val="24"/>
          <w:szCs w:val="24"/>
        </w:rPr>
        <w:t>相对于物联网和云计算，区块链的信息具有不可篡改的性质，一旦信息经过验证并添加至区块链，就会永久的存储起来，除非能够同时控制住系统中超过</w:t>
      </w:r>
      <w:r w:rsidRPr="005B716C">
        <w:rPr>
          <w:rFonts w:ascii="宋体" w:eastAsia="宋体" w:hAnsi="宋体"/>
          <w:sz w:val="24"/>
          <w:szCs w:val="24"/>
        </w:rPr>
        <w:t>51%的节点，否则单个节点上对数据库的修改是无效的，因此区块链的数据稳定性和可靠性极高。</w:t>
      </w:r>
    </w:p>
    <w:p w:rsidR="008B12ED" w:rsidRPr="005B716C" w:rsidRDefault="008B12ED" w:rsidP="008B12ED">
      <w:pPr>
        <w:spacing w:line="276" w:lineRule="auto"/>
        <w:ind w:firstLine="482"/>
        <w:rPr>
          <w:rFonts w:ascii="宋体" w:eastAsia="宋体" w:hAnsi="宋体"/>
          <w:b/>
          <w:sz w:val="24"/>
          <w:szCs w:val="24"/>
        </w:rPr>
      </w:pPr>
      <w:r w:rsidRPr="005B716C">
        <w:rPr>
          <w:rFonts w:ascii="宋体" w:eastAsia="宋体" w:hAnsi="宋体" w:hint="eastAsia"/>
          <w:b/>
          <w:sz w:val="24"/>
          <w:szCs w:val="24"/>
        </w:rPr>
        <w:t>匿名性</w:t>
      </w:r>
    </w:p>
    <w:p w:rsidR="008B12ED" w:rsidRPr="005B716C" w:rsidRDefault="008B12ED" w:rsidP="008B12ED">
      <w:pPr>
        <w:spacing w:line="276" w:lineRule="auto"/>
        <w:ind w:firstLine="480"/>
        <w:rPr>
          <w:rFonts w:ascii="宋体" w:eastAsia="宋体" w:hAnsi="宋体"/>
          <w:sz w:val="24"/>
          <w:szCs w:val="24"/>
        </w:rPr>
      </w:pPr>
      <w:r w:rsidRPr="005B716C">
        <w:rPr>
          <w:rFonts w:ascii="宋体" w:eastAsia="宋体" w:hAnsi="宋体" w:hint="eastAsia"/>
          <w:sz w:val="24"/>
          <w:szCs w:val="24"/>
        </w:rPr>
        <w:t>相对于物联网和云计算，区块链的信息具有匿名的性质，由于节点之间的交换遵循固定的算法，其数据交互是无需信任的</w:t>
      </w:r>
      <w:r w:rsidRPr="005B716C">
        <w:rPr>
          <w:rFonts w:ascii="宋体" w:eastAsia="宋体" w:hAnsi="宋体"/>
          <w:sz w:val="24"/>
          <w:szCs w:val="24"/>
        </w:rPr>
        <w:t>(区块链中的程序规则会自行判断活动是否有效)，因此交易对手无须通过公开身份的方式让对方自己产生信任，对信用的累积非常有帮助。</w:t>
      </w:r>
    </w:p>
    <w:p w:rsidR="008B12ED" w:rsidRPr="005B716C" w:rsidRDefault="008B12ED" w:rsidP="008B12ED">
      <w:pPr>
        <w:spacing w:line="276" w:lineRule="auto"/>
        <w:ind w:firstLine="480"/>
        <w:rPr>
          <w:rFonts w:ascii="宋体" w:eastAsia="宋体" w:hAnsi="宋体"/>
          <w:sz w:val="24"/>
          <w:szCs w:val="24"/>
        </w:rPr>
      </w:pPr>
    </w:p>
    <w:p w:rsidR="008B12ED" w:rsidRPr="005B716C" w:rsidRDefault="008B12ED" w:rsidP="008B12ED">
      <w:pPr>
        <w:spacing w:line="276" w:lineRule="auto"/>
        <w:ind w:firstLine="482"/>
        <w:rPr>
          <w:rFonts w:ascii="宋体" w:eastAsia="宋体" w:hAnsi="宋体"/>
          <w:b/>
          <w:sz w:val="24"/>
          <w:szCs w:val="24"/>
        </w:rPr>
      </w:pPr>
      <w:r w:rsidRPr="005B716C">
        <w:rPr>
          <w:rFonts w:ascii="宋体" w:eastAsia="宋体" w:hAnsi="宋体"/>
          <w:b/>
          <w:sz w:val="24"/>
          <w:szCs w:val="24"/>
        </w:rPr>
        <w:t>区块链与云计算</w:t>
      </w:r>
      <w:r w:rsidRPr="005B716C">
        <w:rPr>
          <w:rFonts w:ascii="宋体" w:eastAsia="宋体" w:hAnsi="宋体" w:hint="eastAsia"/>
          <w:b/>
          <w:sz w:val="24"/>
          <w:szCs w:val="24"/>
        </w:rPr>
        <w:t>联系</w:t>
      </w:r>
    </w:p>
    <w:p w:rsidR="008B12ED" w:rsidRPr="005B716C" w:rsidRDefault="008B12ED" w:rsidP="008B12ED">
      <w:pPr>
        <w:spacing w:line="276" w:lineRule="auto"/>
        <w:ind w:firstLine="480"/>
        <w:rPr>
          <w:rFonts w:ascii="宋体" w:eastAsia="宋体" w:hAnsi="宋体"/>
          <w:sz w:val="24"/>
          <w:szCs w:val="24"/>
        </w:rPr>
      </w:pPr>
      <w:r w:rsidRPr="005B716C">
        <w:rPr>
          <w:rFonts w:ascii="宋体" w:eastAsia="宋体" w:hAnsi="宋体" w:hint="eastAsia"/>
          <w:sz w:val="24"/>
          <w:szCs w:val="24"/>
        </w:rPr>
        <w:t>区块链技术的开发、研究与测试工作涉及多个系统，时间与资金成本等问题将阻碍区块链技术的突破</w:t>
      </w:r>
      <w:r w:rsidRPr="005B716C">
        <w:rPr>
          <w:rFonts w:ascii="宋体" w:eastAsia="宋体" w:hAnsi="宋体"/>
          <w:sz w:val="24"/>
          <w:szCs w:val="24"/>
        </w:rPr>
        <w:t>,基于区块链技术的软件开发依然是一个高门槛的工作。云计算服务具有资源弹性伸缩、快速调整、低成本、高可靠性的特质，能够帮助中小企业快速低成本地进行区块链开发部署。两项技术融合，将加速区块链技术</w:t>
      </w:r>
      <w:r w:rsidRPr="005B716C">
        <w:rPr>
          <w:rFonts w:ascii="宋体" w:eastAsia="宋体" w:hAnsi="宋体"/>
          <w:sz w:val="24"/>
          <w:szCs w:val="24"/>
        </w:rPr>
        <w:lastRenderedPageBreak/>
        <w:t>成熟，推动区块链从金融业向更多领域拓展。</w:t>
      </w:r>
    </w:p>
    <w:p w:rsidR="008B12ED" w:rsidRPr="005B716C" w:rsidRDefault="008B12ED" w:rsidP="008B12ED">
      <w:pPr>
        <w:spacing w:line="276" w:lineRule="auto"/>
        <w:ind w:firstLine="482"/>
        <w:rPr>
          <w:rFonts w:ascii="宋体" w:eastAsia="宋体" w:hAnsi="宋体"/>
          <w:b/>
          <w:sz w:val="24"/>
          <w:szCs w:val="24"/>
        </w:rPr>
      </w:pPr>
      <w:r w:rsidRPr="005B716C">
        <w:rPr>
          <w:rFonts w:ascii="宋体" w:eastAsia="宋体" w:hAnsi="宋体" w:hint="eastAsia"/>
          <w:b/>
          <w:sz w:val="24"/>
          <w:szCs w:val="24"/>
        </w:rPr>
        <w:t>区块链与物联网联系</w:t>
      </w:r>
    </w:p>
    <w:p w:rsidR="008B12ED" w:rsidRPr="005B716C" w:rsidRDefault="008B12ED" w:rsidP="008B12ED">
      <w:pPr>
        <w:spacing w:line="276" w:lineRule="auto"/>
        <w:ind w:firstLine="480"/>
        <w:rPr>
          <w:rFonts w:ascii="宋体" w:eastAsia="宋体" w:hAnsi="宋体"/>
          <w:sz w:val="24"/>
          <w:szCs w:val="24"/>
        </w:rPr>
      </w:pPr>
      <w:r w:rsidRPr="005B716C">
        <w:rPr>
          <w:rFonts w:ascii="宋体" w:eastAsia="宋体" w:hAnsi="宋体" w:hint="eastAsia"/>
          <w:sz w:val="24"/>
          <w:szCs w:val="24"/>
        </w:rPr>
        <w:t>物联网作为互联网基础上延伸和扩展的网络，通过应用智能感知、识别技术与普适计算等计算机技术，实现信息交换和通信，同样能满足区块链系统的部署和运营要求。另外，区块链系统网络是典型的</w:t>
      </w:r>
      <w:r w:rsidRPr="005B716C">
        <w:rPr>
          <w:rFonts w:ascii="宋体" w:eastAsia="宋体" w:hAnsi="宋体"/>
          <w:sz w:val="24"/>
          <w:szCs w:val="24"/>
        </w:rPr>
        <w:t>P2P网络，具有分布式异构特征，而物联网天然具备分布式特征，网中的每一个设备都能管理自己在交互作用中的角色、行为和规则，对建立区块链系统的共识机制具有重要的支持作用。</w:t>
      </w:r>
    </w:p>
    <w:p w:rsidR="008B12ED" w:rsidRPr="005B716C" w:rsidRDefault="008B12ED" w:rsidP="008B12ED">
      <w:pPr>
        <w:pStyle w:val="1"/>
        <w:spacing w:line="276" w:lineRule="auto"/>
        <w:ind w:left="0" w:firstLine="560"/>
        <w:jc w:val="left"/>
        <w:rPr>
          <w:rFonts w:ascii="宋体" w:eastAsia="宋体" w:hAnsi="宋体"/>
          <w:sz w:val="24"/>
          <w:szCs w:val="24"/>
        </w:rPr>
      </w:pPr>
      <w:r w:rsidRPr="005B716C">
        <w:rPr>
          <w:rFonts w:ascii="宋体" w:eastAsia="宋体" w:hAnsi="宋体" w:hint="eastAsia"/>
          <w:sz w:val="24"/>
          <w:szCs w:val="24"/>
        </w:rPr>
        <w:t>共识机制主要有哪些？他们之间的区别和联系是什么？</w:t>
      </w:r>
    </w:p>
    <w:p w:rsidR="008B12ED" w:rsidRPr="005B716C" w:rsidRDefault="008B12ED" w:rsidP="008B12ED">
      <w:pPr>
        <w:spacing w:line="276" w:lineRule="auto"/>
        <w:ind w:firstLine="482"/>
        <w:rPr>
          <w:rFonts w:ascii="宋体" w:eastAsia="宋体" w:hAnsi="宋体"/>
          <w:b/>
          <w:sz w:val="24"/>
          <w:szCs w:val="24"/>
        </w:rPr>
      </w:pPr>
      <w:r w:rsidRPr="005B716C">
        <w:rPr>
          <w:rFonts w:ascii="宋体" w:eastAsia="宋体" w:hAnsi="宋体" w:hint="eastAsia"/>
          <w:b/>
          <w:sz w:val="24"/>
          <w:szCs w:val="24"/>
        </w:rPr>
        <w:t>什么是区块链共识：</w:t>
      </w:r>
    </w:p>
    <w:p w:rsidR="008B12ED" w:rsidRPr="005B716C" w:rsidRDefault="008B12ED" w:rsidP="008B12ED">
      <w:pPr>
        <w:spacing w:line="276" w:lineRule="auto"/>
        <w:ind w:firstLine="480"/>
        <w:rPr>
          <w:rFonts w:ascii="宋体" w:eastAsia="宋体" w:hAnsi="宋体"/>
          <w:sz w:val="24"/>
          <w:szCs w:val="24"/>
        </w:rPr>
      </w:pPr>
      <w:r w:rsidRPr="005B716C">
        <w:rPr>
          <w:rFonts w:ascii="宋体" w:eastAsia="宋体" w:hAnsi="宋体" w:hint="eastAsia"/>
          <w:sz w:val="24"/>
          <w:szCs w:val="24"/>
        </w:rPr>
        <w:t>所谓区块链共识过程，是指如何将全网交易数据客观记录并且不可篡改的过程。</w:t>
      </w:r>
    </w:p>
    <w:p w:rsidR="008B12ED" w:rsidRPr="005B716C" w:rsidRDefault="008B12ED" w:rsidP="008B12ED">
      <w:pPr>
        <w:spacing w:line="276" w:lineRule="auto"/>
        <w:ind w:firstLine="480"/>
        <w:rPr>
          <w:rFonts w:ascii="宋体" w:eastAsia="宋体" w:hAnsi="宋体"/>
          <w:sz w:val="24"/>
          <w:szCs w:val="24"/>
        </w:rPr>
      </w:pPr>
      <w:r w:rsidRPr="005B716C">
        <w:rPr>
          <w:rFonts w:ascii="宋体" w:eastAsia="宋体" w:hAnsi="宋体" w:hint="eastAsia"/>
          <w:sz w:val="24"/>
          <w:szCs w:val="24"/>
        </w:rPr>
        <w:t>分布式共识问题，简单说，就是在一个或多个节点提议了一个值应当是什么后，使系统中所有节点对这个值达成一致意见。这样的协定问题在分布式系统中很常用，比如说选主（</w:t>
      </w:r>
      <w:r w:rsidRPr="005B716C">
        <w:rPr>
          <w:rFonts w:ascii="宋体" w:eastAsia="宋体" w:hAnsi="宋体"/>
          <w:sz w:val="24"/>
          <w:szCs w:val="24"/>
        </w:rPr>
        <w:t>Leader election）问题中所有节点对Leader达成一致；原子组播（Atomic broadcast）中节点对消息传递（delivery）顺序达成一致。对于这些问题有一些特定的算法，但是，分布式共识问题试图探讨这些问题的一个更一般的形式，如果能够解决分布式共识问题，则以上的问题都可以得以解决。</w:t>
      </w:r>
    </w:p>
    <w:p w:rsidR="008B12ED" w:rsidRPr="005B716C" w:rsidRDefault="008B12ED" w:rsidP="008B12ED">
      <w:pPr>
        <w:spacing w:line="276" w:lineRule="auto"/>
        <w:ind w:firstLine="480"/>
        <w:rPr>
          <w:rFonts w:ascii="宋体" w:eastAsia="宋体" w:hAnsi="宋体"/>
          <w:sz w:val="24"/>
          <w:szCs w:val="24"/>
        </w:rPr>
      </w:pPr>
      <w:r w:rsidRPr="005B716C">
        <w:rPr>
          <w:rFonts w:ascii="宋体" w:eastAsia="宋体" w:hAnsi="宋体" w:hint="eastAsia"/>
          <w:sz w:val="24"/>
          <w:szCs w:val="24"/>
        </w:rPr>
        <w:t>为了达到共识，每个节点都提出自己的提议（</w:t>
      </w:r>
      <w:r w:rsidRPr="005B716C">
        <w:rPr>
          <w:rFonts w:ascii="宋体" w:eastAsia="宋体" w:hAnsi="宋体"/>
          <w:sz w:val="24"/>
          <w:szCs w:val="24"/>
        </w:rPr>
        <w:t>propose），最终通过共识算法，所有正确运行的节点决定（decide）相同的值。</w:t>
      </w:r>
    </w:p>
    <w:p w:rsidR="008B12ED" w:rsidRPr="005B716C" w:rsidRDefault="008B12ED" w:rsidP="008B12ED">
      <w:pPr>
        <w:spacing w:line="276" w:lineRule="auto"/>
        <w:ind w:firstLine="480"/>
        <w:rPr>
          <w:rFonts w:ascii="宋体" w:eastAsia="宋体" w:hAnsi="宋体"/>
          <w:sz w:val="24"/>
          <w:szCs w:val="24"/>
        </w:rPr>
      </w:pPr>
      <w:r w:rsidRPr="005B716C">
        <w:rPr>
          <w:rFonts w:ascii="宋体" w:eastAsia="宋体" w:hAnsi="宋体" w:hint="eastAsia"/>
          <w:sz w:val="24"/>
          <w:szCs w:val="24"/>
        </w:rPr>
        <w:t>共识算法的正确性要求是在运行中满足以下条件：</w:t>
      </w:r>
    </w:p>
    <w:p w:rsidR="008B12ED" w:rsidRPr="005B716C" w:rsidRDefault="008B12ED" w:rsidP="008B12ED">
      <w:pPr>
        <w:pStyle w:val="a3"/>
        <w:numPr>
          <w:ilvl w:val="0"/>
          <w:numId w:val="2"/>
        </w:numPr>
        <w:spacing w:line="276" w:lineRule="auto"/>
        <w:ind w:firstLineChars="0"/>
        <w:rPr>
          <w:rFonts w:ascii="宋体" w:eastAsia="宋体" w:hAnsi="宋体"/>
          <w:sz w:val="24"/>
          <w:szCs w:val="24"/>
        </w:rPr>
      </w:pPr>
      <w:r w:rsidRPr="005B716C">
        <w:rPr>
          <w:rFonts w:ascii="宋体" w:eastAsia="宋体" w:hAnsi="宋体" w:hint="eastAsia"/>
          <w:sz w:val="24"/>
          <w:szCs w:val="24"/>
        </w:rPr>
        <w:t>终止性（</w:t>
      </w:r>
      <w:r w:rsidRPr="005B716C">
        <w:rPr>
          <w:rFonts w:ascii="宋体" w:eastAsia="宋体" w:hAnsi="宋体"/>
          <w:sz w:val="24"/>
          <w:szCs w:val="24"/>
        </w:rPr>
        <w:t>Liveness）：所有正确节点最后都能完成决定。</w:t>
      </w:r>
    </w:p>
    <w:p w:rsidR="008B12ED" w:rsidRPr="005B716C" w:rsidRDefault="008B12ED" w:rsidP="008B12ED">
      <w:pPr>
        <w:pStyle w:val="a3"/>
        <w:numPr>
          <w:ilvl w:val="0"/>
          <w:numId w:val="2"/>
        </w:numPr>
        <w:spacing w:line="276" w:lineRule="auto"/>
        <w:ind w:firstLineChars="0"/>
        <w:rPr>
          <w:rFonts w:ascii="宋体" w:eastAsia="宋体" w:hAnsi="宋体"/>
          <w:sz w:val="24"/>
          <w:szCs w:val="24"/>
        </w:rPr>
      </w:pPr>
      <w:r w:rsidRPr="005B716C">
        <w:rPr>
          <w:rFonts w:ascii="宋体" w:eastAsia="宋体" w:hAnsi="宋体" w:hint="eastAsia"/>
          <w:sz w:val="24"/>
          <w:szCs w:val="24"/>
        </w:rPr>
        <w:t>协定性（</w:t>
      </w:r>
      <w:r w:rsidRPr="005B716C">
        <w:rPr>
          <w:rFonts w:ascii="宋体" w:eastAsia="宋体" w:hAnsi="宋体"/>
          <w:sz w:val="24"/>
          <w:szCs w:val="24"/>
        </w:rPr>
        <w:t>Safety）：所有正确节点决定相同的值。</w:t>
      </w:r>
    </w:p>
    <w:p w:rsidR="008B12ED" w:rsidRPr="005B716C" w:rsidRDefault="008B12ED" w:rsidP="008B12ED">
      <w:pPr>
        <w:pStyle w:val="a3"/>
        <w:numPr>
          <w:ilvl w:val="0"/>
          <w:numId w:val="2"/>
        </w:numPr>
        <w:spacing w:line="276" w:lineRule="auto"/>
        <w:ind w:firstLineChars="0"/>
        <w:rPr>
          <w:rFonts w:ascii="宋体" w:eastAsia="宋体" w:hAnsi="宋体"/>
          <w:sz w:val="24"/>
          <w:szCs w:val="24"/>
        </w:rPr>
      </w:pPr>
      <w:r w:rsidRPr="005B716C">
        <w:rPr>
          <w:rFonts w:ascii="宋体" w:eastAsia="宋体" w:hAnsi="宋体" w:hint="eastAsia"/>
          <w:sz w:val="24"/>
          <w:szCs w:val="24"/>
        </w:rPr>
        <w:t>完整性（</w:t>
      </w:r>
      <w:r w:rsidRPr="005B716C">
        <w:rPr>
          <w:rFonts w:ascii="宋体" w:eastAsia="宋体" w:hAnsi="宋体"/>
          <w:sz w:val="24"/>
          <w:szCs w:val="24"/>
        </w:rPr>
        <w:t>Integrity）：如果正确的节点都提议同一个值，那么所有正确节点最终决定该值。</w:t>
      </w:r>
    </w:p>
    <w:p w:rsidR="008B12ED" w:rsidRPr="005B716C" w:rsidRDefault="008B12ED" w:rsidP="008B12ED">
      <w:pPr>
        <w:spacing w:line="276" w:lineRule="auto"/>
        <w:ind w:firstLine="482"/>
        <w:rPr>
          <w:rFonts w:ascii="宋体" w:eastAsia="宋体" w:hAnsi="宋体"/>
          <w:b/>
          <w:sz w:val="24"/>
          <w:szCs w:val="24"/>
        </w:rPr>
      </w:pPr>
    </w:p>
    <w:p w:rsidR="008B12ED" w:rsidRPr="005B716C" w:rsidRDefault="008B12ED" w:rsidP="008B12ED">
      <w:pPr>
        <w:spacing w:line="276" w:lineRule="auto"/>
        <w:ind w:firstLine="482"/>
        <w:rPr>
          <w:rFonts w:ascii="宋体" w:eastAsia="宋体" w:hAnsi="宋体"/>
          <w:b/>
          <w:sz w:val="24"/>
          <w:szCs w:val="24"/>
        </w:rPr>
      </w:pPr>
      <w:r w:rsidRPr="005B716C">
        <w:rPr>
          <w:rFonts w:ascii="宋体" w:eastAsia="宋体" w:hAnsi="宋体"/>
          <w:b/>
          <w:sz w:val="24"/>
          <w:szCs w:val="24"/>
        </w:rPr>
        <w:t>POW：Proof of Work，工作证明。</w:t>
      </w:r>
    </w:p>
    <w:p w:rsidR="008B12ED" w:rsidRPr="005B716C" w:rsidRDefault="00696DAE" w:rsidP="008B12ED">
      <w:pPr>
        <w:spacing w:line="276" w:lineRule="auto"/>
        <w:ind w:firstLine="480"/>
        <w:rPr>
          <w:rFonts w:ascii="宋体" w:eastAsia="宋体" w:hAnsi="宋体"/>
          <w:sz w:val="24"/>
          <w:szCs w:val="24"/>
        </w:rPr>
      </w:pPr>
      <w:r w:rsidRPr="00696DAE">
        <w:rPr>
          <w:rFonts w:ascii="宋体" w:eastAsia="宋体" w:hAnsi="宋体" w:hint="eastAsia"/>
          <w:sz w:val="24"/>
          <w:szCs w:val="24"/>
        </w:rPr>
        <w:t>依赖机器进行数学运算来获取记账权，资源消耗大，共识机制高科监管性弱，同时每次达成共识需要全网共同参与运算，性能效率比较低，容错性方面允许全网</w:t>
      </w:r>
      <w:r w:rsidRPr="00696DAE">
        <w:rPr>
          <w:rFonts w:ascii="宋体" w:eastAsia="宋体" w:hAnsi="宋体"/>
          <w:sz w:val="24"/>
          <w:szCs w:val="24"/>
        </w:rPr>
        <w:t>50%节点出错。好处是pow</w:t>
      </w:r>
      <w:r>
        <w:rPr>
          <w:rFonts w:ascii="宋体" w:eastAsia="宋体" w:hAnsi="宋体"/>
          <w:sz w:val="24"/>
          <w:szCs w:val="24"/>
        </w:rPr>
        <w:t>完全去中心化，节点自由进出，有分叉</w:t>
      </w:r>
      <w:r w:rsidR="008B12ED" w:rsidRPr="005B716C">
        <w:rPr>
          <w:rFonts w:ascii="宋体" w:eastAsia="宋体" w:hAnsi="宋体"/>
          <w:sz w:val="24"/>
          <w:szCs w:val="24"/>
        </w:rPr>
        <w:t>。</w:t>
      </w:r>
    </w:p>
    <w:p w:rsidR="008B12ED" w:rsidRPr="005B716C" w:rsidRDefault="008B12ED" w:rsidP="008B12ED">
      <w:pPr>
        <w:spacing w:line="276" w:lineRule="auto"/>
        <w:ind w:firstLine="482"/>
        <w:rPr>
          <w:rFonts w:ascii="宋体" w:eastAsia="宋体" w:hAnsi="宋体"/>
          <w:b/>
          <w:sz w:val="24"/>
          <w:szCs w:val="24"/>
        </w:rPr>
      </w:pPr>
      <w:r w:rsidRPr="005B716C">
        <w:rPr>
          <w:rFonts w:ascii="宋体" w:eastAsia="宋体" w:hAnsi="宋体"/>
          <w:b/>
          <w:sz w:val="24"/>
          <w:szCs w:val="24"/>
        </w:rPr>
        <w:t>POS：Proof of Stake，股权证明。</w:t>
      </w:r>
    </w:p>
    <w:p w:rsidR="008B12ED" w:rsidRPr="005B716C" w:rsidRDefault="008B12ED" w:rsidP="00696DAE">
      <w:pPr>
        <w:spacing w:line="276" w:lineRule="auto"/>
        <w:ind w:firstLine="480"/>
        <w:rPr>
          <w:rFonts w:ascii="宋体" w:eastAsia="宋体" w:hAnsi="宋体" w:hint="eastAsia"/>
          <w:sz w:val="24"/>
          <w:szCs w:val="24"/>
        </w:rPr>
      </w:pPr>
      <w:r w:rsidRPr="005B716C">
        <w:rPr>
          <w:rFonts w:ascii="宋体" w:eastAsia="宋体" w:hAnsi="宋体"/>
          <w:sz w:val="24"/>
          <w:szCs w:val="24"/>
        </w:rPr>
        <w:t xml:space="preserve">POS：也称股权证明，类似于财产储存在银行，这种模式会根据你持有数字货币的量和时间，分配给你相应的利息。 </w:t>
      </w:r>
    </w:p>
    <w:p w:rsidR="008B12ED" w:rsidRPr="005B716C" w:rsidRDefault="008B12ED" w:rsidP="008B12ED">
      <w:pPr>
        <w:spacing w:line="276" w:lineRule="auto"/>
        <w:ind w:firstLine="482"/>
        <w:rPr>
          <w:rFonts w:ascii="宋体" w:eastAsia="宋体" w:hAnsi="宋体"/>
          <w:sz w:val="24"/>
          <w:szCs w:val="24"/>
        </w:rPr>
      </w:pPr>
      <w:r w:rsidRPr="005B716C">
        <w:rPr>
          <w:rFonts w:ascii="宋体" w:eastAsia="宋体" w:hAnsi="宋体"/>
          <w:b/>
          <w:sz w:val="24"/>
          <w:szCs w:val="24"/>
        </w:rPr>
        <w:t>DPOS：Delegated Proof of Stake，委任权益证明</w:t>
      </w:r>
    </w:p>
    <w:p w:rsidR="008B12ED" w:rsidRPr="005B716C" w:rsidRDefault="008B12ED" w:rsidP="008B12ED">
      <w:pPr>
        <w:spacing w:line="276" w:lineRule="auto"/>
        <w:ind w:firstLine="480"/>
        <w:rPr>
          <w:rFonts w:ascii="宋体" w:eastAsia="宋体" w:hAnsi="宋体"/>
          <w:sz w:val="24"/>
          <w:szCs w:val="24"/>
        </w:rPr>
      </w:pPr>
      <w:r w:rsidRPr="005B716C">
        <w:rPr>
          <w:rFonts w:ascii="宋体" w:eastAsia="宋体" w:hAnsi="宋体" w:hint="eastAsia"/>
          <w:sz w:val="24"/>
          <w:szCs w:val="24"/>
        </w:rPr>
        <w:t>比特股的</w:t>
      </w:r>
      <w:r w:rsidRPr="005B716C">
        <w:rPr>
          <w:rFonts w:ascii="宋体" w:eastAsia="宋体" w:hAnsi="宋体"/>
          <w:sz w:val="24"/>
          <w:szCs w:val="24"/>
        </w:rPr>
        <w:t>DPoS机制，中文名叫做股份授权证明机制（又称受托人机制），</w:t>
      </w:r>
      <w:r w:rsidR="00696DAE">
        <w:rPr>
          <w:rFonts w:ascii="宋体" w:eastAsia="宋体" w:hAnsi="宋体" w:hint="eastAsia"/>
          <w:sz w:val="24"/>
          <w:szCs w:val="24"/>
        </w:rPr>
        <w:t>作</w:t>
      </w:r>
      <w:r w:rsidR="00696DAE" w:rsidRPr="00696DAE">
        <w:rPr>
          <w:rFonts w:ascii="宋体" w:eastAsia="宋体" w:hAnsi="宋体" w:hint="eastAsia"/>
          <w:sz w:val="24"/>
          <w:szCs w:val="24"/>
        </w:rPr>
        <w:t>为</w:t>
      </w:r>
      <w:r w:rsidR="00696DAE" w:rsidRPr="00696DAE">
        <w:rPr>
          <w:rFonts w:ascii="宋体" w:eastAsia="宋体" w:hAnsi="宋体"/>
          <w:sz w:val="24"/>
          <w:szCs w:val="24"/>
        </w:rPr>
        <w:t>pos的变形，继承了pos的优点并且通过缩小选举节点的数量以减小网络压力，是一种典型的分治策略。将所有节点分为领导者与跟随者，只有领导者之间达成共识后才会通知跟随者。该机制能够在不增加计算资源的前提下有效减少网</w:t>
      </w:r>
      <w:r w:rsidR="00696DAE" w:rsidRPr="00696DAE">
        <w:rPr>
          <w:rFonts w:ascii="宋体" w:eastAsia="宋体" w:hAnsi="宋体"/>
          <w:sz w:val="24"/>
          <w:szCs w:val="24"/>
        </w:rPr>
        <w:lastRenderedPageBreak/>
        <w:t>络压力</w:t>
      </w:r>
    </w:p>
    <w:p w:rsidR="008B12ED" w:rsidRPr="005B716C" w:rsidRDefault="008B12ED" w:rsidP="008B12ED">
      <w:pPr>
        <w:spacing w:line="276" w:lineRule="auto"/>
        <w:ind w:firstLine="482"/>
        <w:rPr>
          <w:rFonts w:ascii="宋体" w:eastAsia="宋体" w:hAnsi="宋体"/>
          <w:sz w:val="24"/>
          <w:szCs w:val="24"/>
        </w:rPr>
      </w:pPr>
      <w:r w:rsidRPr="005B716C">
        <w:rPr>
          <w:rFonts w:ascii="宋体" w:eastAsia="宋体" w:hAnsi="宋体"/>
          <w:b/>
          <w:sz w:val="24"/>
          <w:szCs w:val="24"/>
        </w:rPr>
        <w:t>PBFT：Practical Byzantine Fault Tolerance，实用拜占庭容错算法。</w:t>
      </w:r>
    </w:p>
    <w:p w:rsidR="008B12ED" w:rsidRDefault="008B12ED" w:rsidP="008B12ED">
      <w:pPr>
        <w:spacing w:line="276" w:lineRule="auto"/>
        <w:ind w:firstLine="480"/>
        <w:rPr>
          <w:rFonts w:ascii="宋体" w:eastAsia="宋体" w:hAnsi="宋体"/>
          <w:sz w:val="24"/>
          <w:szCs w:val="24"/>
        </w:rPr>
      </w:pPr>
      <w:r w:rsidRPr="005B716C">
        <w:rPr>
          <w:rFonts w:ascii="宋体" w:eastAsia="宋体" w:hAnsi="宋体"/>
          <w:sz w:val="24"/>
          <w:szCs w:val="24"/>
        </w:rPr>
        <w:t>PBFT是一种状态机副本复制算法，即服务作为状态机进行建模，状态机在分布式系统的不同节点进行副本复制。每个状态机的副本都保存了服务的状态，同时也实现了服务的操作。将所有的副本组成的集合使用大写字母R表示，使用0到|R|-1的整数表示每一个副本。为了描述方便，假设|R|=3f+1，这里f是有可能失效的副本的最大个数。尽管可以存在多于3f+1个副本，但是额外的副本除了降低性能之外不能提高可靠性。</w:t>
      </w:r>
    </w:p>
    <w:p w:rsidR="00696DAE" w:rsidRPr="005B716C" w:rsidRDefault="00696DAE" w:rsidP="008B12ED">
      <w:pPr>
        <w:spacing w:line="276" w:lineRule="auto"/>
        <w:ind w:firstLine="480"/>
        <w:rPr>
          <w:rFonts w:ascii="宋体" w:eastAsia="宋体" w:hAnsi="宋体" w:hint="eastAsia"/>
          <w:sz w:val="24"/>
          <w:szCs w:val="24"/>
        </w:rPr>
      </w:pPr>
      <w:r w:rsidRPr="00696DAE">
        <w:rPr>
          <w:rFonts w:ascii="宋体" w:eastAsia="宋体" w:hAnsi="宋体"/>
          <w:b/>
          <w:sz w:val="24"/>
          <w:szCs w:val="24"/>
        </w:rPr>
        <w:t>Rcp</w:t>
      </w:r>
      <w:r w:rsidRPr="00696DAE">
        <w:rPr>
          <w:rFonts w:ascii="宋体" w:eastAsia="宋体" w:hAnsi="宋体"/>
          <w:sz w:val="24"/>
          <w:szCs w:val="24"/>
        </w:rPr>
        <w:t>：使一组节点能够基于特殊节点列表达成共识。初始特殊节点列表就像一个俱乐部，要接纳一个新成员，必须由一定比例的该俱乐部会员投票通过。Ripple的共识算法中，参与投票节点的身份是事先知道的，因此，算法的效率比PoW等匿名共识算法要高效，交易的确认时间只需几秒钟。当然，这点也决定了该共识算法只适合于权限链（Permissioned chain）的场景。</w:t>
      </w:r>
    </w:p>
    <w:p w:rsidR="008B12ED" w:rsidRPr="005B716C" w:rsidRDefault="008B12ED" w:rsidP="008B12ED">
      <w:pPr>
        <w:spacing w:line="276" w:lineRule="auto"/>
        <w:ind w:firstLine="480"/>
        <w:rPr>
          <w:rFonts w:ascii="宋体" w:eastAsia="宋体" w:hAnsi="宋体"/>
          <w:sz w:val="24"/>
          <w:szCs w:val="24"/>
        </w:rPr>
      </w:pPr>
    </w:p>
    <w:p w:rsidR="008B12ED" w:rsidRPr="005B716C" w:rsidRDefault="008B12ED" w:rsidP="008B12ED">
      <w:pPr>
        <w:spacing w:line="276" w:lineRule="auto"/>
        <w:ind w:firstLine="482"/>
        <w:rPr>
          <w:rFonts w:ascii="宋体" w:eastAsia="宋体" w:hAnsi="宋体"/>
          <w:b/>
          <w:sz w:val="24"/>
          <w:szCs w:val="24"/>
        </w:rPr>
      </w:pPr>
      <w:r w:rsidRPr="005B716C">
        <w:rPr>
          <w:rFonts w:ascii="宋体" w:eastAsia="宋体" w:hAnsi="宋体" w:hint="eastAsia"/>
          <w:b/>
          <w:sz w:val="24"/>
          <w:szCs w:val="24"/>
        </w:rPr>
        <w:t>共识算法联系与区别。</w:t>
      </w:r>
      <w:r w:rsidRPr="005B716C">
        <w:rPr>
          <w:rFonts w:ascii="宋体" w:eastAsia="宋体" w:hAnsi="宋体"/>
          <w:b/>
          <w:sz w:val="24"/>
          <w:szCs w:val="24"/>
        </w:rPr>
        <w:t xml:space="preserve"> </w:t>
      </w:r>
    </w:p>
    <w:p w:rsidR="008B12ED" w:rsidRPr="005B716C" w:rsidRDefault="008B12ED" w:rsidP="008B12ED">
      <w:pPr>
        <w:spacing w:line="276" w:lineRule="auto"/>
        <w:ind w:firstLine="480"/>
        <w:rPr>
          <w:rFonts w:ascii="宋体" w:eastAsia="宋体" w:hAnsi="宋体"/>
          <w:sz w:val="24"/>
          <w:szCs w:val="24"/>
        </w:rPr>
      </w:pPr>
      <w:r w:rsidRPr="005B716C">
        <w:rPr>
          <w:rFonts w:ascii="宋体" w:eastAsia="宋体" w:hAnsi="宋体" w:hint="eastAsia"/>
          <w:sz w:val="24"/>
          <w:szCs w:val="24"/>
        </w:rPr>
        <w:t>从时间上来看，这个顺序也是按该共识算法从诞生到热门的顺序来定。</w:t>
      </w:r>
      <w:r w:rsidRPr="005B716C">
        <w:rPr>
          <w:rFonts w:ascii="宋体" w:eastAsia="宋体" w:hAnsi="宋体"/>
          <w:sz w:val="24"/>
          <w:szCs w:val="24"/>
        </w:rPr>
        <w:t xml:space="preserve"> </w:t>
      </w:r>
    </w:p>
    <w:p w:rsidR="008B12ED" w:rsidRPr="005B716C" w:rsidRDefault="008B12ED" w:rsidP="008B12ED">
      <w:pPr>
        <w:spacing w:line="276" w:lineRule="auto"/>
        <w:ind w:firstLine="480"/>
        <w:rPr>
          <w:rFonts w:ascii="宋体" w:eastAsia="宋体" w:hAnsi="宋体"/>
          <w:sz w:val="24"/>
          <w:szCs w:val="24"/>
        </w:rPr>
      </w:pPr>
      <w:r w:rsidRPr="005B716C">
        <w:rPr>
          <w:rFonts w:ascii="宋体" w:eastAsia="宋体" w:hAnsi="宋体" w:hint="eastAsia"/>
          <w:sz w:val="24"/>
          <w:szCs w:val="24"/>
        </w:rPr>
        <w:t>对于</w:t>
      </w:r>
      <w:r w:rsidRPr="005B716C">
        <w:rPr>
          <w:rFonts w:ascii="宋体" w:eastAsia="宋体" w:hAnsi="宋体"/>
          <w:sz w:val="24"/>
          <w:szCs w:val="24"/>
        </w:rPr>
        <w:t>POW，直接让比特币成为了现实，并投入使用。而POS的存在主要是从经济学上的考虑和创新。因此后来又出现DPOS，这种不需要消耗太多额外的算力来进行矿池产出物的分配权益方式。但要说能起到替代作用，DPOS来单独替代POW，POS或者POW＋POS也不太可能，毕竟存在即合理。每种算法都在特定的时间段中有各自的考虑和意义，无论是技术上，还是业务上。</w:t>
      </w:r>
    </w:p>
    <w:p w:rsidR="008B12ED" w:rsidRPr="005B716C" w:rsidRDefault="008B12ED" w:rsidP="008B12ED">
      <w:pPr>
        <w:spacing w:line="276" w:lineRule="auto"/>
        <w:ind w:firstLine="480"/>
        <w:rPr>
          <w:rFonts w:ascii="宋体" w:eastAsia="宋体" w:hAnsi="宋体"/>
          <w:sz w:val="24"/>
          <w:szCs w:val="24"/>
        </w:rPr>
      </w:pPr>
    </w:p>
    <w:p w:rsidR="008B12ED" w:rsidRPr="005B716C" w:rsidRDefault="008B12ED" w:rsidP="008B12ED">
      <w:pPr>
        <w:pStyle w:val="1"/>
        <w:spacing w:line="276" w:lineRule="auto"/>
        <w:ind w:left="0" w:firstLine="560"/>
        <w:jc w:val="left"/>
        <w:rPr>
          <w:rFonts w:ascii="宋体" w:eastAsia="宋体" w:hAnsi="宋体"/>
          <w:sz w:val="24"/>
          <w:szCs w:val="24"/>
        </w:rPr>
      </w:pPr>
      <w:r w:rsidRPr="005B716C">
        <w:rPr>
          <w:rFonts w:ascii="宋体" w:eastAsia="宋体" w:hAnsi="宋体" w:hint="eastAsia"/>
          <w:sz w:val="24"/>
          <w:szCs w:val="24"/>
        </w:rPr>
        <w:t>比特币特点有哪些？</w:t>
      </w:r>
    </w:p>
    <w:p w:rsidR="008B12ED" w:rsidRPr="005B716C" w:rsidRDefault="00C3353F" w:rsidP="008B12ED">
      <w:pPr>
        <w:spacing w:line="276" w:lineRule="auto"/>
        <w:ind w:firstLine="480"/>
        <w:rPr>
          <w:rFonts w:ascii="宋体" w:eastAsia="宋体" w:hAnsi="宋体" w:cs="Arial"/>
          <w:sz w:val="24"/>
          <w:szCs w:val="24"/>
          <w:shd w:val="clear" w:color="auto" w:fill="FFFFFF"/>
        </w:rPr>
      </w:pPr>
      <w:r w:rsidRPr="00C3353F">
        <w:rPr>
          <w:rFonts w:ascii="宋体" w:eastAsia="宋体" w:hAnsi="宋体" w:hint="eastAsia"/>
          <w:sz w:val="24"/>
          <w:szCs w:val="24"/>
          <w:shd w:val="clear" w:color="auto" w:fill="FFFFFF"/>
        </w:rPr>
        <w:t>比特币是一种开源的、基于网络的、点对点的匿名电子货币，由中本聪于</w:t>
      </w:r>
      <w:r w:rsidRPr="00C3353F">
        <w:rPr>
          <w:rFonts w:ascii="宋体" w:eastAsia="宋体" w:hAnsi="宋体"/>
          <w:sz w:val="24"/>
          <w:szCs w:val="24"/>
          <w:shd w:val="clear" w:color="auto" w:fill="FFFFFF"/>
        </w:rPr>
        <w:t>2008年设计开发，是世界上第一个分布式的匿名数字货币</w:t>
      </w:r>
      <w:r w:rsidR="008B12ED" w:rsidRPr="005B716C">
        <w:rPr>
          <w:rFonts w:ascii="宋体" w:eastAsia="宋体" w:hAnsi="宋体"/>
          <w:sz w:val="24"/>
          <w:szCs w:val="24"/>
          <w:shd w:val="clear" w:color="auto" w:fill="FFFFFF"/>
        </w:rPr>
        <w:t>。</w:t>
      </w:r>
      <w:r w:rsidR="008B12ED" w:rsidRPr="005B716C">
        <w:rPr>
          <w:rFonts w:ascii="宋体" w:eastAsia="宋体" w:hAnsi="宋体" w:cs="Arial"/>
          <w:sz w:val="24"/>
          <w:szCs w:val="24"/>
          <w:shd w:val="clear" w:color="auto" w:fill="FFFFFF"/>
        </w:rPr>
        <w:t> </w:t>
      </w:r>
    </w:p>
    <w:p w:rsidR="008B12ED" w:rsidRPr="005B716C" w:rsidRDefault="008B12ED" w:rsidP="008B12ED">
      <w:pPr>
        <w:pStyle w:val="a3"/>
        <w:numPr>
          <w:ilvl w:val="0"/>
          <w:numId w:val="3"/>
        </w:numPr>
        <w:spacing w:line="276" w:lineRule="auto"/>
        <w:ind w:firstLineChars="0"/>
        <w:rPr>
          <w:rFonts w:ascii="宋体" w:eastAsia="宋体" w:hAnsi="宋体"/>
          <w:sz w:val="24"/>
          <w:szCs w:val="24"/>
        </w:rPr>
      </w:pPr>
      <w:r w:rsidRPr="005B716C">
        <w:rPr>
          <w:rFonts w:ascii="宋体" w:eastAsia="宋体" w:hAnsi="宋体" w:hint="eastAsia"/>
          <w:b/>
          <w:sz w:val="24"/>
          <w:szCs w:val="24"/>
        </w:rPr>
        <w:t>去中心化</w:t>
      </w:r>
      <w:r w:rsidRPr="005B716C">
        <w:rPr>
          <w:rFonts w:ascii="宋体" w:eastAsia="宋体" w:hAnsi="宋体"/>
          <w:b/>
          <w:sz w:val="24"/>
          <w:szCs w:val="24"/>
        </w:rPr>
        <w:t>,</w:t>
      </w:r>
      <w:r w:rsidRPr="005B716C">
        <w:rPr>
          <w:rFonts w:ascii="宋体" w:eastAsia="宋体" w:hAnsi="宋体"/>
          <w:sz w:val="24"/>
          <w:szCs w:val="24"/>
        </w:rPr>
        <w:t>整个网络由用户构成，没有中央银行。</w:t>
      </w:r>
    </w:p>
    <w:p w:rsidR="008B12ED" w:rsidRPr="005B716C" w:rsidRDefault="008B12ED" w:rsidP="008B12ED">
      <w:pPr>
        <w:pStyle w:val="a3"/>
        <w:numPr>
          <w:ilvl w:val="0"/>
          <w:numId w:val="3"/>
        </w:numPr>
        <w:spacing w:line="276" w:lineRule="auto"/>
        <w:ind w:firstLineChars="0"/>
        <w:rPr>
          <w:rFonts w:ascii="宋体" w:eastAsia="宋体" w:hAnsi="宋体"/>
          <w:sz w:val="24"/>
          <w:szCs w:val="24"/>
        </w:rPr>
      </w:pPr>
      <w:r w:rsidRPr="005B716C">
        <w:rPr>
          <w:rFonts w:ascii="宋体" w:eastAsia="宋体" w:hAnsi="宋体" w:hint="eastAsia"/>
          <w:b/>
          <w:sz w:val="24"/>
          <w:szCs w:val="24"/>
        </w:rPr>
        <w:t>全世界流通</w:t>
      </w:r>
      <w:r w:rsidRPr="005B716C">
        <w:rPr>
          <w:rFonts w:ascii="宋体" w:eastAsia="宋体" w:hAnsi="宋体" w:hint="eastAsia"/>
          <w:sz w:val="24"/>
          <w:szCs w:val="24"/>
        </w:rPr>
        <w:t>、无国界：比特币可以在任意一台接入互联网的电脑上管理。不管身处何方，任何人都可以挖掘、购买、出售或收取比特币。</w:t>
      </w:r>
    </w:p>
    <w:p w:rsidR="008B12ED" w:rsidRPr="005B716C" w:rsidRDefault="008B12ED" w:rsidP="008B12ED">
      <w:pPr>
        <w:pStyle w:val="a3"/>
        <w:numPr>
          <w:ilvl w:val="0"/>
          <w:numId w:val="3"/>
        </w:numPr>
        <w:spacing w:line="276" w:lineRule="auto"/>
        <w:ind w:firstLineChars="0"/>
        <w:rPr>
          <w:rFonts w:ascii="宋体" w:eastAsia="宋体" w:hAnsi="宋体"/>
          <w:sz w:val="24"/>
          <w:szCs w:val="24"/>
        </w:rPr>
      </w:pPr>
      <w:r w:rsidRPr="005B716C">
        <w:rPr>
          <w:rFonts w:ascii="宋体" w:eastAsia="宋体" w:hAnsi="宋体" w:hint="eastAsia"/>
          <w:b/>
          <w:sz w:val="24"/>
          <w:szCs w:val="24"/>
        </w:rPr>
        <w:t>专属所有权</w:t>
      </w:r>
      <w:r w:rsidRPr="005B716C">
        <w:rPr>
          <w:rFonts w:ascii="宋体" w:eastAsia="宋体" w:hAnsi="宋体" w:hint="eastAsia"/>
          <w:sz w:val="24"/>
          <w:szCs w:val="24"/>
        </w:rPr>
        <w:t>：操控比特币需要私有密钥，除了用户自己之外无人可以获取。</w:t>
      </w:r>
    </w:p>
    <w:p w:rsidR="008B12ED" w:rsidRPr="005B716C" w:rsidRDefault="008B12ED" w:rsidP="008B12ED">
      <w:pPr>
        <w:pStyle w:val="a3"/>
        <w:numPr>
          <w:ilvl w:val="0"/>
          <w:numId w:val="3"/>
        </w:numPr>
        <w:spacing w:line="276" w:lineRule="auto"/>
        <w:ind w:firstLineChars="0"/>
        <w:rPr>
          <w:rFonts w:ascii="宋体" w:eastAsia="宋体" w:hAnsi="宋体"/>
          <w:sz w:val="24"/>
          <w:szCs w:val="24"/>
        </w:rPr>
      </w:pPr>
      <w:r w:rsidRPr="005B716C">
        <w:rPr>
          <w:rFonts w:ascii="宋体" w:eastAsia="宋体" w:hAnsi="宋体" w:hint="eastAsia"/>
          <w:b/>
          <w:sz w:val="24"/>
          <w:szCs w:val="24"/>
        </w:rPr>
        <w:t>交易便捷</w:t>
      </w:r>
      <w:r w:rsidRPr="005B716C">
        <w:rPr>
          <w:rFonts w:ascii="宋体" w:eastAsia="宋体" w:hAnsi="宋体" w:hint="eastAsia"/>
          <w:sz w:val="24"/>
          <w:szCs w:val="24"/>
        </w:rPr>
        <w:t>：免监管、无隐藏成本，用比特币交易，知道对方比特币地址就可以进行支付，无额度和手续限制，不经过任何管控机构，也不会留下任何交易记录。</w:t>
      </w:r>
    </w:p>
    <w:p w:rsidR="008B12ED" w:rsidRPr="005B716C" w:rsidRDefault="008B12ED" w:rsidP="008B12ED">
      <w:pPr>
        <w:pStyle w:val="a3"/>
        <w:numPr>
          <w:ilvl w:val="0"/>
          <w:numId w:val="3"/>
        </w:numPr>
        <w:spacing w:line="276" w:lineRule="auto"/>
        <w:ind w:firstLineChars="0"/>
        <w:rPr>
          <w:rFonts w:ascii="宋体" w:eastAsia="宋体" w:hAnsi="宋体"/>
          <w:sz w:val="24"/>
          <w:szCs w:val="24"/>
        </w:rPr>
      </w:pPr>
      <w:r w:rsidRPr="005B716C">
        <w:rPr>
          <w:rFonts w:ascii="宋体" w:eastAsia="宋体" w:hAnsi="宋体" w:hint="eastAsia"/>
          <w:b/>
          <w:sz w:val="24"/>
          <w:szCs w:val="24"/>
        </w:rPr>
        <w:t>匿名性</w:t>
      </w:r>
      <w:r w:rsidRPr="005B716C">
        <w:rPr>
          <w:rFonts w:ascii="宋体" w:eastAsia="宋体" w:hAnsi="宋体" w:hint="eastAsia"/>
          <w:sz w:val="24"/>
          <w:szCs w:val="24"/>
        </w:rPr>
        <w:t>，购买后存储账户完全匿名，无人知晓。</w:t>
      </w:r>
    </w:p>
    <w:p w:rsidR="008B12ED" w:rsidRPr="005B716C" w:rsidRDefault="008B12ED" w:rsidP="008B12ED">
      <w:pPr>
        <w:pStyle w:val="a3"/>
        <w:numPr>
          <w:ilvl w:val="0"/>
          <w:numId w:val="3"/>
        </w:numPr>
        <w:spacing w:line="276" w:lineRule="auto"/>
        <w:ind w:firstLineChars="0"/>
        <w:rPr>
          <w:rFonts w:ascii="宋体" w:eastAsia="宋体" w:hAnsi="宋体"/>
          <w:sz w:val="24"/>
          <w:szCs w:val="24"/>
        </w:rPr>
      </w:pPr>
      <w:r w:rsidRPr="005B716C">
        <w:rPr>
          <w:rFonts w:ascii="宋体" w:eastAsia="宋体" w:hAnsi="宋体" w:hint="eastAsia"/>
          <w:b/>
          <w:sz w:val="24"/>
          <w:szCs w:val="24"/>
        </w:rPr>
        <w:t>价格波动大</w:t>
      </w:r>
      <w:r w:rsidRPr="005B716C">
        <w:rPr>
          <w:rFonts w:ascii="宋体" w:eastAsia="宋体" w:hAnsi="宋体" w:hint="eastAsia"/>
          <w:sz w:val="24"/>
          <w:szCs w:val="24"/>
        </w:rPr>
        <w:t>：大量炒家介入，导致比特币兑换现金价格波动大。</w:t>
      </w:r>
    </w:p>
    <w:p w:rsidR="008B12ED" w:rsidRPr="005B716C" w:rsidRDefault="008B12ED" w:rsidP="008B12ED">
      <w:pPr>
        <w:pStyle w:val="a3"/>
        <w:numPr>
          <w:ilvl w:val="0"/>
          <w:numId w:val="3"/>
        </w:numPr>
        <w:spacing w:line="276" w:lineRule="auto"/>
        <w:ind w:firstLineChars="0"/>
        <w:rPr>
          <w:rFonts w:ascii="宋体" w:eastAsia="宋体" w:hAnsi="宋体"/>
          <w:sz w:val="24"/>
          <w:szCs w:val="24"/>
        </w:rPr>
      </w:pPr>
      <w:r w:rsidRPr="005B716C">
        <w:rPr>
          <w:rFonts w:ascii="宋体" w:eastAsia="宋体" w:hAnsi="宋体" w:hint="eastAsia"/>
          <w:b/>
          <w:sz w:val="24"/>
          <w:szCs w:val="24"/>
        </w:rPr>
        <w:t>存着灰色领域</w:t>
      </w:r>
      <w:r w:rsidRPr="005B716C">
        <w:rPr>
          <w:rFonts w:ascii="宋体" w:eastAsia="宋体" w:hAnsi="宋体" w:hint="eastAsia"/>
          <w:sz w:val="24"/>
          <w:szCs w:val="24"/>
        </w:rPr>
        <w:t>，可能被用来从事非法活动。</w:t>
      </w:r>
    </w:p>
    <w:p w:rsidR="008B12ED" w:rsidRPr="005B716C" w:rsidRDefault="008B12ED" w:rsidP="008B12ED">
      <w:pPr>
        <w:pStyle w:val="a3"/>
        <w:numPr>
          <w:ilvl w:val="0"/>
          <w:numId w:val="3"/>
        </w:numPr>
        <w:spacing w:line="276" w:lineRule="auto"/>
        <w:ind w:firstLineChars="0"/>
        <w:rPr>
          <w:rFonts w:ascii="宋体" w:eastAsia="宋体" w:hAnsi="宋体"/>
          <w:sz w:val="24"/>
          <w:szCs w:val="24"/>
        </w:rPr>
      </w:pPr>
      <w:r w:rsidRPr="005B716C">
        <w:rPr>
          <w:rFonts w:ascii="宋体" w:eastAsia="宋体" w:hAnsi="宋体" w:hint="eastAsia"/>
          <w:b/>
          <w:sz w:val="24"/>
          <w:szCs w:val="24"/>
        </w:rPr>
        <w:t>交易平台的脆弱性</w:t>
      </w:r>
      <w:r w:rsidRPr="005B716C">
        <w:rPr>
          <w:rFonts w:ascii="宋体" w:eastAsia="宋体" w:hAnsi="宋体" w:hint="eastAsia"/>
          <w:sz w:val="24"/>
          <w:szCs w:val="24"/>
        </w:rPr>
        <w:t>，交易平台通常是带有交易功能的网站，会遭到黑客</w:t>
      </w:r>
      <w:r w:rsidRPr="005B716C">
        <w:rPr>
          <w:rFonts w:ascii="宋体" w:eastAsia="宋体" w:hAnsi="宋体" w:hint="eastAsia"/>
          <w:sz w:val="24"/>
          <w:szCs w:val="24"/>
        </w:rPr>
        <w:lastRenderedPageBreak/>
        <w:t>攻击，比特币并不依赖于任何金融机构运行，用户需要对自己的资金安全负上全部责任。</w:t>
      </w:r>
    </w:p>
    <w:p w:rsidR="008B12ED" w:rsidRDefault="008B12ED" w:rsidP="008B12ED">
      <w:pPr>
        <w:pStyle w:val="1"/>
        <w:spacing w:line="276" w:lineRule="auto"/>
        <w:ind w:left="0" w:firstLine="560"/>
        <w:jc w:val="left"/>
        <w:rPr>
          <w:rFonts w:ascii="宋体" w:eastAsia="宋体" w:hAnsi="宋体"/>
          <w:sz w:val="24"/>
          <w:szCs w:val="24"/>
        </w:rPr>
      </w:pPr>
      <w:r w:rsidRPr="005B716C">
        <w:rPr>
          <w:rFonts w:ascii="宋体" w:eastAsia="宋体" w:hAnsi="宋体" w:hint="eastAsia"/>
          <w:sz w:val="24"/>
          <w:szCs w:val="24"/>
        </w:rPr>
        <w:t>比特币是如何应用到区块链技术的？</w:t>
      </w:r>
    </w:p>
    <w:p w:rsidR="00C3353F" w:rsidRPr="00C3353F" w:rsidRDefault="006713A7" w:rsidP="00C3353F">
      <w:pPr>
        <w:rPr>
          <w:rFonts w:hint="eastAsia"/>
        </w:rPr>
      </w:pPr>
      <w:r>
        <w:rPr>
          <w:rFonts w:ascii="宋体" w:eastAsia="宋体" w:hAnsi="宋体"/>
          <w:noProof/>
          <w:sz w:val="24"/>
          <w:szCs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508676</wp:posOffset>
                </wp:positionV>
                <wp:extent cx="4737735" cy="3514725"/>
                <wp:effectExtent l="0" t="0" r="24765" b="28575"/>
                <wp:wrapSquare wrapText="bothSides"/>
                <wp:docPr id="1" name="文本框 1"/>
                <wp:cNvGraphicFramePr/>
                <a:graphic xmlns:a="http://schemas.openxmlformats.org/drawingml/2006/main">
                  <a:graphicData uri="http://schemas.microsoft.com/office/word/2010/wordprocessingShape">
                    <wps:wsp>
                      <wps:cNvSpPr txBox="1"/>
                      <wps:spPr>
                        <a:xfrm>
                          <a:off x="0" y="0"/>
                          <a:ext cx="4737735" cy="3514725"/>
                        </a:xfrm>
                        <a:prstGeom prst="rect">
                          <a:avLst/>
                        </a:prstGeom>
                        <a:solidFill>
                          <a:schemeClr val="lt1"/>
                        </a:solidFill>
                        <a:ln w="6350">
                          <a:solidFill>
                            <a:prstClr val="black"/>
                          </a:solidFill>
                        </a:ln>
                      </wps:spPr>
                      <wps:txbx>
                        <w:txbxContent>
                          <w:p w:rsidR="006713A7" w:rsidRPr="006713A7" w:rsidRDefault="006713A7" w:rsidP="006713A7">
                            <w:pPr>
                              <w:ind w:firstLineChars="200" w:firstLine="400"/>
                              <w:rPr>
                                <w:rFonts w:ascii="仿宋" w:eastAsia="仿宋" w:hAnsi="仿宋"/>
                                <w:sz w:val="20"/>
                              </w:rPr>
                            </w:pPr>
                            <w:r w:rsidRPr="006713A7">
                              <w:rPr>
                                <w:rFonts w:ascii="仿宋" w:eastAsia="仿宋" w:hAnsi="仿宋" w:hint="eastAsia"/>
                                <w:sz w:val="20"/>
                              </w:rPr>
                              <w:t>区块是一种记录交易的数据结构。每个区块由区块头和区块主体组成，区块主体只负责记录前一段时间内的所有交易信息，区块链的大部分功能都由区块头实现。</w:t>
                            </w:r>
                          </w:p>
                          <w:p w:rsidR="006713A7" w:rsidRPr="006713A7" w:rsidRDefault="006713A7" w:rsidP="006713A7">
                            <w:pPr>
                              <w:rPr>
                                <w:rFonts w:ascii="仿宋" w:eastAsia="仿宋" w:hAnsi="仿宋"/>
                                <w:b/>
                                <w:bCs/>
                                <w:sz w:val="20"/>
                              </w:rPr>
                            </w:pPr>
                            <w:r w:rsidRPr="006713A7">
                              <w:rPr>
                                <w:rFonts w:ascii="仿宋" w:eastAsia="仿宋" w:hAnsi="仿宋" w:hint="eastAsia"/>
                                <w:b/>
                                <w:bCs/>
                                <w:sz w:val="20"/>
                              </w:rPr>
                              <w:t>区块头的结构：</w:t>
                            </w:r>
                          </w:p>
                          <w:p w:rsidR="006713A7" w:rsidRPr="006713A7" w:rsidRDefault="006713A7" w:rsidP="006713A7">
                            <w:pPr>
                              <w:ind w:firstLineChars="200" w:firstLine="402"/>
                              <w:rPr>
                                <w:rFonts w:ascii="仿宋" w:eastAsia="仿宋" w:hAnsi="仿宋"/>
                                <w:sz w:val="20"/>
                              </w:rPr>
                            </w:pPr>
                            <w:r w:rsidRPr="006713A7">
                              <w:rPr>
                                <w:rFonts w:ascii="仿宋" w:eastAsia="仿宋" w:hAnsi="仿宋" w:hint="eastAsia"/>
                                <w:b/>
                                <w:bCs/>
                                <w:sz w:val="20"/>
                              </w:rPr>
                              <w:t>版本号</w:t>
                            </w:r>
                            <w:r w:rsidRPr="006713A7">
                              <w:rPr>
                                <w:rFonts w:ascii="仿宋" w:eastAsia="仿宋" w:hAnsi="仿宋" w:hint="eastAsia"/>
                                <w:sz w:val="20"/>
                              </w:rPr>
                              <w:t>，标示软件及协议的相关版本信息</w:t>
                            </w:r>
                          </w:p>
                          <w:p w:rsidR="006713A7" w:rsidRPr="006713A7" w:rsidRDefault="006713A7" w:rsidP="006713A7">
                            <w:pPr>
                              <w:ind w:firstLineChars="200" w:firstLine="402"/>
                              <w:rPr>
                                <w:rFonts w:ascii="仿宋" w:eastAsia="仿宋" w:hAnsi="仿宋"/>
                                <w:sz w:val="20"/>
                              </w:rPr>
                            </w:pPr>
                            <w:r w:rsidRPr="006713A7">
                              <w:rPr>
                                <w:rFonts w:ascii="仿宋" w:eastAsia="仿宋" w:hAnsi="仿宋" w:hint="eastAsia"/>
                                <w:b/>
                                <w:bCs/>
                                <w:sz w:val="20"/>
                              </w:rPr>
                              <w:t>父区块哈希值</w:t>
                            </w:r>
                            <w:r w:rsidRPr="006713A7">
                              <w:rPr>
                                <w:rFonts w:ascii="仿宋" w:eastAsia="仿宋" w:hAnsi="仿宋" w:hint="eastAsia"/>
                                <w:sz w:val="20"/>
                              </w:rPr>
                              <w:t>，引用的区块链中父区块头的哈希值，通过这个值每个区块才首尾相连组成了区块链，并且这个值对区块链的安全性起到了至关重要的作用</w:t>
                            </w:r>
                          </w:p>
                          <w:p w:rsidR="006713A7" w:rsidRPr="006713A7" w:rsidRDefault="006713A7" w:rsidP="006713A7">
                            <w:pPr>
                              <w:ind w:firstLineChars="200" w:firstLine="402"/>
                              <w:rPr>
                                <w:rFonts w:ascii="仿宋" w:eastAsia="仿宋" w:hAnsi="仿宋"/>
                                <w:sz w:val="20"/>
                              </w:rPr>
                            </w:pPr>
                            <w:r w:rsidRPr="006713A7">
                              <w:rPr>
                                <w:rFonts w:ascii="仿宋" w:eastAsia="仿宋" w:hAnsi="仿宋" w:hint="eastAsia"/>
                                <w:b/>
                                <w:bCs/>
                                <w:sz w:val="20"/>
                              </w:rPr>
                              <w:t>Merkle 根</w:t>
                            </w:r>
                            <w:r w:rsidRPr="006713A7">
                              <w:rPr>
                                <w:rFonts w:ascii="仿宋" w:eastAsia="仿宋" w:hAnsi="仿宋" w:hint="eastAsia"/>
                                <w:sz w:val="20"/>
                              </w:rPr>
                              <w:t>，这个值是由区块主体中所有交易的哈希值再逐级两两哈希计算出来的一个数值，主要用于检验一笔交易是否在这个区块中存在</w:t>
                            </w:r>
                          </w:p>
                          <w:p w:rsidR="006713A7" w:rsidRPr="006713A7" w:rsidRDefault="006713A7" w:rsidP="006713A7">
                            <w:pPr>
                              <w:ind w:firstLineChars="200" w:firstLine="402"/>
                              <w:rPr>
                                <w:rFonts w:ascii="仿宋" w:eastAsia="仿宋" w:hAnsi="仿宋"/>
                                <w:sz w:val="20"/>
                              </w:rPr>
                            </w:pPr>
                            <w:r w:rsidRPr="006713A7">
                              <w:rPr>
                                <w:rFonts w:ascii="仿宋" w:eastAsia="仿宋" w:hAnsi="仿宋" w:hint="eastAsia"/>
                                <w:b/>
                                <w:bCs/>
                                <w:sz w:val="20"/>
                              </w:rPr>
                              <w:t>时间戳</w:t>
                            </w:r>
                            <w:r w:rsidRPr="006713A7">
                              <w:rPr>
                                <w:rFonts w:ascii="仿宋" w:eastAsia="仿宋" w:hAnsi="仿宋" w:hint="eastAsia"/>
                                <w:sz w:val="20"/>
                              </w:rPr>
                              <w:t>，记录该区块产生的时间，精确到秒</w:t>
                            </w:r>
                          </w:p>
                          <w:p w:rsidR="006713A7" w:rsidRPr="006713A7" w:rsidRDefault="006713A7" w:rsidP="006713A7">
                            <w:pPr>
                              <w:ind w:firstLineChars="200" w:firstLine="402"/>
                              <w:rPr>
                                <w:rFonts w:ascii="仿宋" w:eastAsia="仿宋" w:hAnsi="仿宋"/>
                                <w:sz w:val="20"/>
                              </w:rPr>
                            </w:pPr>
                            <w:r w:rsidRPr="006713A7">
                              <w:rPr>
                                <w:rFonts w:ascii="仿宋" w:eastAsia="仿宋" w:hAnsi="仿宋" w:hint="eastAsia"/>
                                <w:b/>
                                <w:bCs/>
                                <w:sz w:val="20"/>
                              </w:rPr>
                              <w:t>难度值</w:t>
                            </w:r>
                            <w:r w:rsidRPr="006713A7">
                              <w:rPr>
                                <w:rFonts w:ascii="仿宋" w:eastAsia="仿宋" w:hAnsi="仿宋" w:hint="eastAsia"/>
                                <w:sz w:val="20"/>
                              </w:rPr>
                              <w:t>，该区块相关数学题的难度目标</w:t>
                            </w:r>
                          </w:p>
                          <w:p w:rsidR="006713A7" w:rsidRPr="006713A7" w:rsidRDefault="006713A7" w:rsidP="006713A7">
                            <w:pPr>
                              <w:ind w:firstLineChars="200" w:firstLine="402"/>
                              <w:rPr>
                                <w:rFonts w:ascii="仿宋" w:eastAsia="仿宋" w:hAnsi="仿宋"/>
                                <w:sz w:val="20"/>
                              </w:rPr>
                            </w:pPr>
                            <w:r w:rsidRPr="006713A7">
                              <w:rPr>
                                <w:rFonts w:ascii="仿宋" w:eastAsia="仿宋" w:hAnsi="仿宋" w:hint="eastAsia"/>
                                <w:b/>
                                <w:bCs/>
                                <w:sz w:val="20"/>
                              </w:rPr>
                              <w:t>随机数(Nonce)</w:t>
                            </w:r>
                            <w:r w:rsidRPr="006713A7">
                              <w:rPr>
                                <w:rFonts w:ascii="仿宋" w:eastAsia="仿宋" w:hAnsi="仿宋" w:hint="eastAsia"/>
                                <w:sz w:val="20"/>
                              </w:rPr>
                              <w:t>，记录解密该区块相关数学题的答案的值</w:t>
                            </w:r>
                          </w:p>
                          <w:p w:rsidR="006713A7" w:rsidRPr="006713A7" w:rsidRDefault="006713A7" w:rsidP="006713A7">
                            <w:pPr>
                              <w:rPr>
                                <w:rFonts w:ascii="仿宋" w:eastAsia="仿宋" w:hAnsi="仿宋"/>
                                <w:b/>
                                <w:bCs/>
                                <w:sz w:val="20"/>
                              </w:rPr>
                            </w:pPr>
                            <w:r w:rsidRPr="006713A7">
                              <w:rPr>
                                <w:rFonts w:ascii="仿宋" w:eastAsia="仿宋" w:hAnsi="仿宋" w:hint="eastAsia"/>
                                <w:b/>
                                <w:bCs/>
                                <w:sz w:val="20"/>
                              </w:rPr>
                              <w:t>区块体：</w:t>
                            </w:r>
                          </w:p>
                          <w:p w:rsidR="006713A7" w:rsidRPr="006713A7" w:rsidRDefault="006713A7" w:rsidP="006713A7">
                            <w:pPr>
                              <w:ind w:firstLineChars="200" w:firstLine="400"/>
                              <w:rPr>
                                <w:rFonts w:ascii="仿宋" w:eastAsia="仿宋" w:hAnsi="仿宋"/>
                                <w:sz w:val="20"/>
                              </w:rPr>
                            </w:pPr>
                            <w:r w:rsidRPr="006713A7">
                              <w:rPr>
                                <w:rFonts w:ascii="仿宋" w:eastAsia="仿宋" w:hAnsi="仿宋" w:hint="eastAsia"/>
                                <w:sz w:val="20"/>
                              </w:rPr>
                              <w:t>包含该区块中所有交易信息以及所有交易信息的Merkle树。</w:t>
                            </w:r>
                          </w:p>
                          <w:p w:rsidR="006713A7" w:rsidRPr="006713A7" w:rsidRDefault="006713A7" w:rsidP="006713A7">
                            <w:pPr>
                              <w:rPr>
                                <w:rFonts w:ascii="仿宋" w:eastAsia="仿宋" w:hAnsi="仿宋"/>
                                <w:b/>
                                <w:bCs/>
                                <w:sz w:val="20"/>
                              </w:rPr>
                            </w:pPr>
                            <w:r w:rsidRPr="006713A7">
                              <w:rPr>
                                <w:rFonts w:ascii="仿宋" w:eastAsia="仿宋" w:hAnsi="仿宋" w:hint="eastAsia"/>
                                <w:b/>
                                <w:bCs/>
                                <w:sz w:val="20"/>
                              </w:rPr>
                              <w:t>块和块如何组成链？</w:t>
                            </w:r>
                          </w:p>
                          <w:p w:rsidR="006713A7" w:rsidRPr="006713A7" w:rsidRDefault="006713A7" w:rsidP="006713A7">
                            <w:pPr>
                              <w:rPr>
                                <w:rFonts w:ascii="仿宋" w:eastAsia="仿宋" w:hAnsi="仿宋"/>
                                <w:sz w:val="20"/>
                              </w:rPr>
                            </w:pPr>
                            <w:r w:rsidRPr="006713A7">
                              <w:rPr>
                                <w:rFonts w:ascii="仿宋" w:eastAsia="仿宋" w:hAnsi="仿宋" w:hint="eastAsia"/>
                                <w:sz w:val="20"/>
                              </w:rPr>
                              <w:t>从创世区块开始，每一个后续区块将记录前一个区块的哈希，以此方式形成一个后向追溯的链条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40.05pt;width:373.05pt;height:276.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" fillcolor="white [3201]" strokeweight=".5pt">
                <v:textbox>
                  <w:txbxContent>
                    <w:p w:rsidR="006713A7" w:rsidRPr="006713A7" w:rsidRDefault="006713A7" w:rsidP="006713A7">
                      <w:pPr>
                        <w:ind w:firstLineChars="200" w:firstLine="400"/>
                        <w:rPr>
                          <w:rFonts w:ascii="仿宋" w:eastAsia="仿宋" w:hAnsi="仿宋"/>
                          <w:sz w:val="20"/>
                        </w:rPr>
                      </w:pPr>
                      <w:r w:rsidRPr="006713A7">
                        <w:rPr>
                          <w:rFonts w:ascii="仿宋" w:eastAsia="仿宋" w:hAnsi="仿宋" w:hint="eastAsia"/>
                          <w:sz w:val="20"/>
                        </w:rPr>
                        <w:t>区块是一种记录交易的数据结构。每个区块由区块头和区块主体组成，区块主体只负责记录前一段时间内的所有交易信息，区块链的大部分功能都由区块头实现。</w:t>
                      </w:r>
                    </w:p>
                    <w:p w:rsidR="006713A7" w:rsidRPr="006713A7" w:rsidRDefault="006713A7" w:rsidP="006713A7">
                      <w:pPr>
                        <w:rPr>
                          <w:rFonts w:ascii="仿宋" w:eastAsia="仿宋" w:hAnsi="仿宋"/>
                          <w:b/>
                          <w:bCs/>
                          <w:sz w:val="20"/>
                        </w:rPr>
                      </w:pPr>
                      <w:r w:rsidRPr="006713A7">
                        <w:rPr>
                          <w:rFonts w:ascii="仿宋" w:eastAsia="仿宋" w:hAnsi="仿宋" w:hint="eastAsia"/>
                          <w:b/>
                          <w:bCs/>
                          <w:sz w:val="20"/>
                        </w:rPr>
                        <w:t>区块头的结构：</w:t>
                      </w:r>
                    </w:p>
                    <w:p w:rsidR="006713A7" w:rsidRPr="006713A7" w:rsidRDefault="006713A7" w:rsidP="006713A7">
                      <w:pPr>
                        <w:ind w:firstLineChars="200" w:firstLine="402"/>
                        <w:rPr>
                          <w:rFonts w:ascii="仿宋" w:eastAsia="仿宋" w:hAnsi="仿宋"/>
                          <w:sz w:val="20"/>
                        </w:rPr>
                      </w:pPr>
                      <w:r w:rsidRPr="006713A7">
                        <w:rPr>
                          <w:rFonts w:ascii="仿宋" w:eastAsia="仿宋" w:hAnsi="仿宋" w:hint="eastAsia"/>
                          <w:b/>
                          <w:bCs/>
                          <w:sz w:val="20"/>
                        </w:rPr>
                        <w:t>版本号</w:t>
                      </w:r>
                      <w:r w:rsidRPr="006713A7">
                        <w:rPr>
                          <w:rFonts w:ascii="仿宋" w:eastAsia="仿宋" w:hAnsi="仿宋" w:hint="eastAsia"/>
                          <w:sz w:val="20"/>
                        </w:rPr>
                        <w:t>，标示软件及协议的相关版本信息</w:t>
                      </w:r>
                    </w:p>
                    <w:p w:rsidR="006713A7" w:rsidRPr="006713A7" w:rsidRDefault="006713A7" w:rsidP="006713A7">
                      <w:pPr>
                        <w:ind w:firstLineChars="200" w:firstLine="402"/>
                        <w:rPr>
                          <w:rFonts w:ascii="仿宋" w:eastAsia="仿宋" w:hAnsi="仿宋"/>
                          <w:sz w:val="20"/>
                        </w:rPr>
                      </w:pPr>
                      <w:r w:rsidRPr="006713A7">
                        <w:rPr>
                          <w:rFonts w:ascii="仿宋" w:eastAsia="仿宋" w:hAnsi="仿宋" w:hint="eastAsia"/>
                          <w:b/>
                          <w:bCs/>
                          <w:sz w:val="20"/>
                        </w:rPr>
                        <w:t>父区块哈希值</w:t>
                      </w:r>
                      <w:r w:rsidRPr="006713A7">
                        <w:rPr>
                          <w:rFonts w:ascii="仿宋" w:eastAsia="仿宋" w:hAnsi="仿宋" w:hint="eastAsia"/>
                          <w:sz w:val="20"/>
                        </w:rPr>
                        <w:t>，引用的区块链中父区块头的哈希值，通过这个值每个区块才首尾相连组成了区块链，并且这个值对区块链的安全性起到了至关重要的作用</w:t>
                      </w:r>
                    </w:p>
                    <w:p w:rsidR="006713A7" w:rsidRPr="006713A7" w:rsidRDefault="006713A7" w:rsidP="006713A7">
                      <w:pPr>
                        <w:ind w:firstLineChars="200" w:firstLine="402"/>
                        <w:rPr>
                          <w:rFonts w:ascii="仿宋" w:eastAsia="仿宋" w:hAnsi="仿宋"/>
                          <w:sz w:val="20"/>
                        </w:rPr>
                      </w:pPr>
                      <w:r w:rsidRPr="006713A7">
                        <w:rPr>
                          <w:rFonts w:ascii="仿宋" w:eastAsia="仿宋" w:hAnsi="仿宋" w:hint="eastAsia"/>
                          <w:b/>
                          <w:bCs/>
                          <w:sz w:val="20"/>
                        </w:rPr>
                        <w:t>Merkle 根</w:t>
                      </w:r>
                      <w:r w:rsidRPr="006713A7">
                        <w:rPr>
                          <w:rFonts w:ascii="仿宋" w:eastAsia="仿宋" w:hAnsi="仿宋" w:hint="eastAsia"/>
                          <w:sz w:val="20"/>
                        </w:rPr>
                        <w:t>，这个值是由区块主体中所有交易的哈希值再逐级两两哈希计算出来的一个数值，主要用于检验一笔交易是否在这个区块中存在</w:t>
                      </w:r>
                    </w:p>
                    <w:p w:rsidR="006713A7" w:rsidRPr="006713A7" w:rsidRDefault="006713A7" w:rsidP="006713A7">
                      <w:pPr>
                        <w:ind w:firstLineChars="200" w:firstLine="402"/>
                        <w:rPr>
                          <w:rFonts w:ascii="仿宋" w:eastAsia="仿宋" w:hAnsi="仿宋"/>
                          <w:sz w:val="20"/>
                        </w:rPr>
                      </w:pPr>
                      <w:r w:rsidRPr="006713A7">
                        <w:rPr>
                          <w:rFonts w:ascii="仿宋" w:eastAsia="仿宋" w:hAnsi="仿宋" w:hint="eastAsia"/>
                          <w:b/>
                          <w:bCs/>
                          <w:sz w:val="20"/>
                        </w:rPr>
                        <w:t>时间戳</w:t>
                      </w:r>
                      <w:r w:rsidRPr="006713A7">
                        <w:rPr>
                          <w:rFonts w:ascii="仿宋" w:eastAsia="仿宋" w:hAnsi="仿宋" w:hint="eastAsia"/>
                          <w:sz w:val="20"/>
                        </w:rPr>
                        <w:t>，记录该区块产生的时间，精确到秒</w:t>
                      </w:r>
                    </w:p>
                    <w:p w:rsidR="006713A7" w:rsidRPr="006713A7" w:rsidRDefault="006713A7" w:rsidP="006713A7">
                      <w:pPr>
                        <w:ind w:firstLineChars="200" w:firstLine="402"/>
                        <w:rPr>
                          <w:rFonts w:ascii="仿宋" w:eastAsia="仿宋" w:hAnsi="仿宋"/>
                          <w:sz w:val="20"/>
                        </w:rPr>
                      </w:pPr>
                      <w:r w:rsidRPr="006713A7">
                        <w:rPr>
                          <w:rFonts w:ascii="仿宋" w:eastAsia="仿宋" w:hAnsi="仿宋" w:hint="eastAsia"/>
                          <w:b/>
                          <w:bCs/>
                          <w:sz w:val="20"/>
                        </w:rPr>
                        <w:t>难度值</w:t>
                      </w:r>
                      <w:r w:rsidRPr="006713A7">
                        <w:rPr>
                          <w:rFonts w:ascii="仿宋" w:eastAsia="仿宋" w:hAnsi="仿宋" w:hint="eastAsia"/>
                          <w:sz w:val="20"/>
                        </w:rPr>
                        <w:t>，该区块相关数学题的难度目标</w:t>
                      </w:r>
                    </w:p>
                    <w:p w:rsidR="006713A7" w:rsidRPr="006713A7" w:rsidRDefault="006713A7" w:rsidP="006713A7">
                      <w:pPr>
                        <w:ind w:firstLineChars="200" w:firstLine="402"/>
                        <w:rPr>
                          <w:rFonts w:ascii="仿宋" w:eastAsia="仿宋" w:hAnsi="仿宋"/>
                          <w:sz w:val="20"/>
                        </w:rPr>
                      </w:pPr>
                      <w:r w:rsidRPr="006713A7">
                        <w:rPr>
                          <w:rFonts w:ascii="仿宋" w:eastAsia="仿宋" w:hAnsi="仿宋" w:hint="eastAsia"/>
                          <w:b/>
                          <w:bCs/>
                          <w:sz w:val="20"/>
                        </w:rPr>
                        <w:t>随机数(Nonce)</w:t>
                      </w:r>
                      <w:r w:rsidRPr="006713A7">
                        <w:rPr>
                          <w:rFonts w:ascii="仿宋" w:eastAsia="仿宋" w:hAnsi="仿宋" w:hint="eastAsia"/>
                          <w:sz w:val="20"/>
                        </w:rPr>
                        <w:t>，记录解密该区块相关数学题的答案的值</w:t>
                      </w:r>
                    </w:p>
                    <w:p w:rsidR="006713A7" w:rsidRPr="006713A7" w:rsidRDefault="006713A7" w:rsidP="006713A7">
                      <w:pPr>
                        <w:rPr>
                          <w:rFonts w:ascii="仿宋" w:eastAsia="仿宋" w:hAnsi="仿宋"/>
                          <w:b/>
                          <w:bCs/>
                          <w:sz w:val="20"/>
                        </w:rPr>
                      </w:pPr>
                      <w:r w:rsidRPr="006713A7">
                        <w:rPr>
                          <w:rFonts w:ascii="仿宋" w:eastAsia="仿宋" w:hAnsi="仿宋" w:hint="eastAsia"/>
                          <w:b/>
                          <w:bCs/>
                          <w:sz w:val="20"/>
                        </w:rPr>
                        <w:t>区块体：</w:t>
                      </w:r>
                    </w:p>
                    <w:p w:rsidR="006713A7" w:rsidRPr="006713A7" w:rsidRDefault="006713A7" w:rsidP="006713A7">
                      <w:pPr>
                        <w:ind w:firstLineChars="200" w:firstLine="400"/>
                        <w:rPr>
                          <w:rFonts w:ascii="仿宋" w:eastAsia="仿宋" w:hAnsi="仿宋"/>
                          <w:sz w:val="20"/>
                        </w:rPr>
                      </w:pPr>
                      <w:r w:rsidRPr="006713A7">
                        <w:rPr>
                          <w:rFonts w:ascii="仿宋" w:eastAsia="仿宋" w:hAnsi="仿宋" w:hint="eastAsia"/>
                          <w:sz w:val="20"/>
                        </w:rPr>
                        <w:t>包含该区块中所有交易信息以及所有交易信息的Merkle树。</w:t>
                      </w:r>
                    </w:p>
                    <w:p w:rsidR="006713A7" w:rsidRPr="006713A7" w:rsidRDefault="006713A7" w:rsidP="006713A7">
                      <w:pPr>
                        <w:rPr>
                          <w:rFonts w:ascii="仿宋" w:eastAsia="仿宋" w:hAnsi="仿宋"/>
                          <w:b/>
                          <w:bCs/>
                          <w:sz w:val="20"/>
                        </w:rPr>
                      </w:pPr>
                      <w:r w:rsidRPr="006713A7">
                        <w:rPr>
                          <w:rFonts w:ascii="仿宋" w:eastAsia="仿宋" w:hAnsi="仿宋" w:hint="eastAsia"/>
                          <w:b/>
                          <w:bCs/>
                          <w:sz w:val="20"/>
                        </w:rPr>
                        <w:t>块和块如何组成链？</w:t>
                      </w:r>
                    </w:p>
                    <w:p w:rsidR="006713A7" w:rsidRPr="006713A7" w:rsidRDefault="006713A7" w:rsidP="006713A7">
                      <w:pPr>
                        <w:rPr>
                          <w:rFonts w:ascii="仿宋" w:eastAsia="仿宋" w:hAnsi="仿宋"/>
                          <w:sz w:val="20"/>
                        </w:rPr>
                      </w:pPr>
                      <w:r w:rsidRPr="006713A7">
                        <w:rPr>
                          <w:rFonts w:ascii="仿宋" w:eastAsia="仿宋" w:hAnsi="仿宋" w:hint="eastAsia"/>
                          <w:sz w:val="20"/>
                        </w:rPr>
                        <w:t>从创世区块开始，每一个后续区块将记录前一个区块的哈希，以此方式形成一个后向追溯的链条</w:t>
                      </w:r>
                    </w:p>
                  </w:txbxContent>
                </v:textbox>
                <w10:wrap type="square" anchorx="margin"/>
              </v:shape>
            </w:pict>
          </mc:Fallback>
        </mc:AlternateContent>
      </w:r>
      <w:r w:rsidR="00C3353F" w:rsidRPr="00C3353F">
        <w:rPr>
          <w:rFonts w:hint="eastAsia"/>
        </w:rPr>
        <w:t>（答出：需要回答出一个区块里有哪些信息，即区块的数据结构，说明每一个信息表示什么，块和块如何组成链）</w:t>
      </w:r>
    </w:p>
    <w:p w:rsidR="008B12ED" w:rsidRPr="005B716C" w:rsidRDefault="008B12ED" w:rsidP="008B12ED">
      <w:pPr>
        <w:spacing w:line="276" w:lineRule="auto"/>
        <w:ind w:firstLine="482"/>
        <w:rPr>
          <w:rFonts w:ascii="宋体" w:eastAsia="宋体" w:hAnsi="宋体"/>
          <w:b/>
          <w:sz w:val="24"/>
          <w:szCs w:val="24"/>
        </w:rPr>
      </w:pPr>
      <w:r w:rsidRPr="005B716C">
        <w:rPr>
          <w:rFonts w:ascii="宋体" w:eastAsia="宋体" w:hAnsi="宋体" w:hint="eastAsia"/>
          <w:b/>
          <w:sz w:val="24"/>
          <w:szCs w:val="24"/>
        </w:rPr>
        <w:t>结构上</w:t>
      </w:r>
    </w:p>
    <w:p w:rsidR="008B12ED" w:rsidRPr="005B716C" w:rsidRDefault="008B12ED" w:rsidP="008B12ED">
      <w:pPr>
        <w:spacing w:line="276" w:lineRule="auto"/>
        <w:ind w:firstLine="480"/>
        <w:rPr>
          <w:rFonts w:ascii="宋体" w:eastAsia="宋体" w:hAnsi="宋体"/>
          <w:sz w:val="24"/>
          <w:szCs w:val="24"/>
        </w:rPr>
      </w:pPr>
      <w:r w:rsidRPr="005B716C">
        <w:rPr>
          <w:rFonts w:ascii="宋体" w:eastAsia="宋体" w:hAnsi="宋体" w:hint="eastAsia"/>
          <w:sz w:val="24"/>
          <w:szCs w:val="24"/>
        </w:rPr>
        <w:t>比特币区块链的一个区块不能超过</w:t>
      </w:r>
      <w:r w:rsidRPr="005B716C">
        <w:rPr>
          <w:rFonts w:ascii="宋体" w:eastAsia="宋体" w:hAnsi="宋体"/>
          <w:sz w:val="24"/>
          <w:szCs w:val="24"/>
        </w:rPr>
        <w:t xml:space="preserve"> 1 MB，将主要包括如下内容：</w:t>
      </w:r>
    </w:p>
    <w:p w:rsidR="008B12ED" w:rsidRPr="005B716C" w:rsidRDefault="008B12ED" w:rsidP="008B12ED">
      <w:pPr>
        <w:pStyle w:val="a3"/>
        <w:numPr>
          <w:ilvl w:val="0"/>
          <w:numId w:val="4"/>
        </w:numPr>
        <w:spacing w:line="276" w:lineRule="auto"/>
        <w:ind w:firstLineChars="0"/>
        <w:rPr>
          <w:rFonts w:ascii="宋体" w:eastAsia="宋体" w:hAnsi="宋体"/>
          <w:sz w:val="24"/>
          <w:szCs w:val="24"/>
        </w:rPr>
      </w:pPr>
      <w:r w:rsidRPr="005B716C">
        <w:rPr>
          <w:rFonts w:ascii="宋体" w:eastAsia="宋体" w:hAnsi="宋体" w:hint="eastAsia"/>
          <w:sz w:val="24"/>
          <w:szCs w:val="24"/>
        </w:rPr>
        <w:t>区块大小：</w:t>
      </w:r>
      <w:r w:rsidRPr="005B716C">
        <w:rPr>
          <w:rFonts w:ascii="宋体" w:eastAsia="宋体" w:hAnsi="宋体"/>
          <w:sz w:val="24"/>
          <w:szCs w:val="24"/>
        </w:rPr>
        <w:t>4 字节；</w:t>
      </w:r>
    </w:p>
    <w:p w:rsidR="008B12ED" w:rsidRPr="005B716C" w:rsidRDefault="008B12ED" w:rsidP="008B12ED">
      <w:pPr>
        <w:pStyle w:val="a3"/>
        <w:numPr>
          <w:ilvl w:val="0"/>
          <w:numId w:val="4"/>
        </w:numPr>
        <w:spacing w:line="276" w:lineRule="auto"/>
        <w:ind w:firstLineChars="0"/>
        <w:rPr>
          <w:rFonts w:ascii="宋体" w:eastAsia="宋体" w:hAnsi="宋体"/>
          <w:sz w:val="24"/>
          <w:szCs w:val="24"/>
        </w:rPr>
      </w:pPr>
      <w:r w:rsidRPr="005B716C">
        <w:rPr>
          <w:rFonts w:ascii="宋体" w:eastAsia="宋体" w:hAnsi="宋体" w:hint="eastAsia"/>
          <w:sz w:val="24"/>
          <w:szCs w:val="24"/>
        </w:rPr>
        <w:t>区块头：</w:t>
      </w:r>
      <w:r w:rsidRPr="005B716C">
        <w:rPr>
          <w:rFonts w:ascii="宋体" w:eastAsia="宋体" w:hAnsi="宋体"/>
          <w:sz w:val="24"/>
          <w:szCs w:val="24"/>
        </w:rPr>
        <w:t>80 字节：</w:t>
      </w:r>
    </w:p>
    <w:p w:rsidR="008B12ED" w:rsidRPr="005B716C" w:rsidRDefault="008B12ED" w:rsidP="008B12ED">
      <w:pPr>
        <w:pStyle w:val="a3"/>
        <w:numPr>
          <w:ilvl w:val="0"/>
          <w:numId w:val="4"/>
        </w:numPr>
        <w:spacing w:line="276" w:lineRule="auto"/>
        <w:ind w:firstLineChars="0"/>
        <w:rPr>
          <w:rFonts w:ascii="宋体" w:eastAsia="宋体" w:hAnsi="宋体"/>
          <w:sz w:val="24"/>
          <w:szCs w:val="24"/>
        </w:rPr>
      </w:pPr>
      <w:r w:rsidRPr="005B716C">
        <w:rPr>
          <w:rFonts w:ascii="宋体" w:eastAsia="宋体" w:hAnsi="宋体" w:hint="eastAsia"/>
          <w:sz w:val="24"/>
          <w:szCs w:val="24"/>
        </w:rPr>
        <w:t>交易个数计数器：</w:t>
      </w:r>
      <w:r w:rsidRPr="005B716C">
        <w:rPr>
          <w:rFonts w:ascii="宋体" w:eastAsia="宋体" w:hAnsi="宋体"/>
          <w:sz w:val="24"/>
          <w:szCs w:val="24"/>
        </w:rPr>
        <w:t>1~9 字节；</w:t>
      </w:r>
    </w:p>
    <w:p w:rsidR="008B12ED" w:rsidRPr="005B716C" w:rsidRDefault="008B12ED" w:rsidP="008B12ED">
      <w:pPr>
        <w:pStyle w:val="a3"/>
        <w:numPr>
          <w:ilvl w:val="0"/>
          <w:numId w:val="4"/>
        </w:numPr>
        <w:spacing w:line="276" w:lineRule="auto"/>
        <w:ind w:firstLineChars="0"/>
        <w:rPr>
          <w:rFonts w:ascii="宋体" w:eastAsia="宋体" w:hAnsi="宋体"/>
          <w:sz w:val="24"/>
          <w:szCs w:val="24"/>
        </w:rPr>
      </w:pPr>
      <w:r w:rsidRPr="005B716C">
        <w:rPr>
          <w:rFonts w:ascii="宋体" w:eastAsia="宋体" w:hAnsi="宋体" w:hint="eastAsia"/>
          <w:sz w:val="24"/>
          <w:szCs w:val="24"/>
        </w:rPr>
        <w:t>所有交易的具体内容，可变长，匹配</w:t>
      </w:r>
      <w:r w:rsidRPr="005B716C">
        <w:rPr>
          <w:rFonts w:ascii="宋体" w:eastAsia="宋体" w:hAnsi="宋体"/>
          <w:sz w:val="24"/>
          <w:szCs w:val="24"/>
        </w:rPr>
        <w:t xml:space="preserve"> Merkle 树叶子节点顺序。</w:t>
      </w:r>
    </w:p>
    <w:p w:rsidR="008B12ED" w:rsidRPr="005B716C" w:rsidRDefault="008B12ED" w:rsidP="008B12ED">
      <w:pPr>
        <w:spacing w:line="276" w:lineRule="auto"/>
        <w:ind w:firstLine="480"/>
        <w:rPr>
          <w:rFonts w:ascii="宋体" w:eastAsia="宋体" w:hAnsi="宋体"/>
          <w:sz w:val="24"/>
          <w:szCs w:val="24"/>
        </w:rPr>
      </w:pPr>
      <w:r w:rsidRPr="005B716C">
        <w:rPr>
          <w:rFonts w:ascii="宋体" w:eastAsia="宋体" w:hAnsi="宋体" w:hint="eastAsia"/>
          <w:sz w:val="24"/>
          <w:szCs w:val="24"/>
        </w:rPr>
        <w:t>其中</w:t>
      </w:r>
      <w:r w:rsidRPr="005B716C">
        <w:rPr>
          <w:rFonts w:ascii="宋体" w:eastAsia="宋体" w:hAnsi="宋体" w:hint="eastAsia"/>
          <w:b/>
          <w:sz w:val="24"/>
          <w:szCs w:val="24"/>
        </w:rPr>
        <w:t>，区块头信息</w:t>
      </w:r>
      <w:r w:rsidRPr="005B716C">
        <w:rPr>
          <w:rFonts w:ascii="宋体" w:eastAsia="宋体" w:hAnsi="宋体" w:hint="eastAsia"/>
          <w:sz w:val="24"/>
          <w:szCs w:val="24"/>
        </w:rPr>
        <w:t>十分重要，包括：</w:t>
      </w:r>
    </w:p>
    <w:p w:rsidR="008B12ED" w:rsidRPr="005B716C" w:rsidRDefault="008B12ED" w:rsidP="008B12ED">
      <w:pPr>
        <w:pStyle w:val="a3"/>
        <w:numPr>
          <w:ilvl w:val="0"/>
          <w:numId w:val="5"/>
        </w:numPr>
        <w:spacing w:line="276" w:lineRule="auto"/>
        <w:ind w:firstLineChars="0"/>
        <w:rPr>
          <w:rFonts w:ascii="宋体" w:eastAsia="宋体" w:hAnsi="宋体"/>
          <w:sz w:val="24"/>
          <w:szCs w:val="24"/>
        </w:rPr>
      </w:pPr>
      <w:r w:rsidRPr="005B716C">
        <w:rPr>
          <w:rFonts w:ascii="宋体" w:eastAsia="宋体" w:hAnsi="宋体" w:hint="eastAsia"/>
          <w:sz w:val="24"/>
          <w:szCs w:val="24"/>
        </w:rPr>
        <w:t>版本号：</w:t>
      </w:r>
      <w:r w:rsidRPr="005B716C">
        <w:rPr>
          <w:rFonts w:ascii="宋体" w:eastAsia="宋体" w:hAnsi="宋体"/>
          <w:sz w:val="24"/>
          <w:szCs w:val="24"/>
        </w:rPr>
        <w:t>4 字节；</w:t>
      </w:r>
    </w:p>
    <w:p w:rsidR="008B12ED" w:rsidRPr="005B716C" w:rsidRDefault="008B12ED" w:rsidP="008B12ED">
      <w:pPr>
        <w:pStyle w:val="a3"/>
        <w:numPr>
          <w:ilvl w:val="0"/>
          <w:numId w:val="5"/>
        </w:numPr>
        <w:spacing w:line="276" w:lineRule="auto"/>
        <w:ind w:firstLineChars="0"/>
        <w:rPr>
          <w:rFonts w:ascii="宋体" w:eastAsia="宋体" w:hAnsi="宋体"/>
          <w:sz w:val="24"/>
          <w:szCs w:val="24"/>
        </w:rPr>
      </w:pPr>
      <w:r w:rsidRPr="005B716C">
        <w:rPr>
          <w:rFonts w:ascii="宋体" w:eastAsia="宋体" w:hAnsi="宋体" w:hint="eastAsia"/>
          <w:sz w:val="24"/>
          <w:szCs w:val="24"/>
        </w:rPr>
        <w:t>上一个区块头的</w:t>
      </w:r>
      <w:r w:rsidRPr="005B716C">
        <w:rPr>
          <w:rFonts w:ascii="宋体" w:eastAsia="宋体" w:hAnsi="宋体"/>
          <w:sz w:val="24"/>
          <w:szCs w:val="24"/>
        </w:rPr>
        <w:t xml:space="preserve"> Hash 值：链接到上一个合法的块上，对其区块头进行两次 SHA256 操</w:t>
      </w:r>
      <w:r w:rsidRPr="005B716C">
        <w:rPr>
          <w:rFonts w:ascii="宋体" w:eastAsia="宋体" w:hAnsi="宋体" w:hint="eastAsia"/>
          <w:sz w:val="24"/>
          <w:szCs w:val="24"/>
        </w:rPr>
        <w:t>作，</w:t>
      </w:r>
      <w:r w:rsidRPr="005B716C">
        <w:rPr>
          <w:rFonts w:ascii="宋体" w:eastAsia="宋体" w:hAnsi="宋体"/>
          <w:sz w:val="24"/>
          <w:szCs w:val="24"/>
        </w:rPr>
        <w:t>32 字节；</w:t>
      </w:r>
    </w:p>
    <w:p w:rsidR="008B12ED" w:rsidRPr="005B716C" w:rsidRDefault="008B12ED" w:rsidP="008B12ED">
      <w:pPr>
        <w:pStyle w:val="a3"/>
        <w:numPr>
          <w:ilvl w:val="0"/>
          <w:numId w:val="5"/>
        </w:numPr>
        <w:spacing w:line="276" w:lineRule="auto"/>
        <w:ind w:firstLineChars="0"/>
        <w:rPr>
          <w:rFonts w:ascii="宋体" w:eastAsia="宋体" w:hAnsi="宋体"/>
          <w:sz w:val="24"/>
          <w:szCs w:val="24"/>
        </w:rPr>
      </w:pPr>
      <w:r w:rsidRPr="005B716C">
        <w:rPr>
          <w:rFonts w:ascii="宋体" w:eastAsia="宋体" w:hAnsi="宋体" w:hint="eastAsia"/>
          <w:sz w:val="24"/>
          <w:szCs w:val="24"/>
        </w:rPr>
        <w:t>本区块所包含的所有交易的</w:t>
      </w:r>
      <w:r w:rsidRPr="005B716C">
        <w:rPr>
          <w:rFonts w:ascii="宋体" w:eastAsia="宋体" w:hAnsi="宋体"/>
          <w:sz w:val="24"/>
          <w:szCs w:val="24"/>
        </w:rPr>
        <w:t xml:space="preserve"> Merkle 树根的哈希值：两次 SHA256 操作，32 字节；</w:t>
      </w:r>
    </w:p>
    <w:p w:rsidR="008B12ED" w:rsidRPr="005B716C" w:rsidRDefault="008B12ED" w:rsidP="008B12ED">
      <w:pPr>
        <w:pStyle w:val="a3"/>
        <w:numPr>
          <w:ilvl w:val="0"/>
          <w:numId w:val="5"/>
        </w:numPr>
        <w:spacing w:line="276" w:lineRule="auto"/>
        <w:ind w:firstLineChars="0"/>
        <w:rPr>
          <w:rFonts w:ascii="宋体" w:eastAsia="宋体" w:hAnsi="宋体"/>
          <w:sz w:val="24"/>
          <w:szCs w:val="24"/>
        </w:rPr>
      </w:pPr>
      <w:r w:rsidRPr="005B716C">
        <w:rPr>
          <w:rFonts w:ascii="宋体" w:eastAsia="宋体" w:hAnsi="宋体" w:hint="eastAsia"/>
          <w:sz w:val="24"/>
          <w:szCs w:val="24"/>
        </w:rPr>
        <w:t>时间戳：</w:t>
      </w:r>
      <w:r w:rsidRPr="005B716C">
        <w:rPr>
          <w:rFonts w:ascii="宋体" w:eastAsia="宋体" w:hAnsi="宋体"/>
          <w:sz w:val="24"/>
          <w:szCs w:val="24"/>
        </w:rPr>
        <w:t>4 字节；</w:t>
      </w:r>
    </w:p>
    <w:p w:rsidR="008B12ED" w:rsidRPr="005B716C" w:rsidRDefault="008B12ED" w:rsidP="008B12ED">
      <w:pPr>
        <w:pStyle w:val="a3"/>
        <w:numPr>
          <w:ilvl w:val="0"/>
          <w:numId w:val="5"/>
        </w:numPr>
        <w:spacing w:line="276" w:lineRule="auto"/>
        <w:ind w:firstLineChars="0"/>
        <w:rPr>
          <w:rFonts w:ascii="宋体" w:eastAsia="宋体" w:hAnsi="宋体"/>
          <w:sz w:val="24"/>
          <w:szCs w:val="24"/>
        </w:rPr>
      </w:pPr>
      <w:r w:rsidRPr="005B716C">
        <w:rPr>
          <w:rFonts w:ascii="宋体" w:eastAsia="宋体" w:hAnsi="宋体" w:hint="eastAsia"/>
          <w:sz w:val="24"/>
          <w:szCs w:val="24"/>
        </w:rPr>
        <w:t>难度指标：</w:t>
      </w:r>
      <w:r w:rsidRPr="005B716C">
        <w:rPr>
          <w:rFonts w:ascii="宋体" w:eastAsia="宋体" w:hAnsi="宋体"/>
          <w:sz w:val="24"/>
          <w:szCs w:val="24"/>
        </w:rPr>
        <w:t>4 字节；</w:t>
      </w:r>
    </w:p>
    <w:p w:rsidR="008B12ED" w:rsidRPr="005B716C" w:rsidRDefault="008B12ED" w:rsidP="008B12ED">
      <w:pPr>
        <w:pStyle w:val="a3"/>
        <w:numPr>
          <w:ilvl w:val="0"/>
          <w:numId w:val="5"/>
        </w:numPr>
        <w:spacing w:line="276" w:lineRule="auto"/>
        <w:ind w:firstLineChars="0"/>
        <w:rPr>
          <w:rFonts w:ascii="宋体" w:eastAsia="宋体" w:hAnsi="宋体"/>
          <w:sz w:val="24"/>
          <w:szCs w:val="24"/>
        </w:rPr>
      </w:pPr>
      <w:r w:rsidRPr="005B716C">
        <w:rPr>
          <w:rFonts w:ascii="宋体" w:eastAsia="宋体" w:hAnsi="宋体"/>
          <w:sz w:val="24"/>
          <w:szCs w:val="24"/>
        </w:rPr>
        <w:t>Nonce：4 字节，PoW 问题的答案。</w:t>
      </w:r>
    </w:p>
    <w:p w:rsidR="008B12ED" w:rsidRPr="005B716C" w:rsidRDefault="008B12ED" w:rsidP="006713A7">
      <w:pPr>
        <w:spacing w:line="276" w:lineRule="auto"/>
        <w:ind w:firstLine="480"/>
        <w:rPr>
          <w:rFonts w:ascii="宋体" w:eastAsia="宋体" w:hAnsi="宋体" w:hint="eastAsia"/>
          <w:sz w:val="24"/>
          <w:szCs w:val="24"/>
        </w:rPr>
      </w:pPr>
      <w:r w:rsidRPr="005B716C">
        <w:rPr>
          <w:rFonts w:ascii="宋体" w:eastAsia="宋体" w:hAnsi="宋体" w:hint="eastAsia"/>
          <w:sz w:val="24"/>
          <w:szCs w:val="24"/>
        </w:rPr>
        <w:t>可见，要对区块链的完整性进行检查，只需要检验各个区块头部信息即可，</w:t>
      </w:r>
      <w:r w:rsidRPr="005B716C">
        <w:rPr>
          <w:rFonts w:ascii="宋体" w:eastAsia="宋体" w:hAnsi="宋体" w:hint="eastAsia"/>
          <w:sz w:val="24"/>
          <w:szCs w:val="24"/>
        </w:rPr>
        <w:lastRenderedPageBreak/>
        <w:t>无需获取到具体的交易内容，这也是简单交易验证（</w:t>
      </w:r>
      <w:r w:rsidRPr="005B716C">
        <w:rPr>
          <w:rFonts w:ascii="宋体" w:eastAsia="宋体" w:hAnsi="宋体"/>
          <w:sz w:val="24"/>
          <w:szCs w:val="24"/>
        </w:rPr>
        <w:t>Simple Payment Verification，SPV） 的基本原理。另</w:t>
      </w:r>
      <w:r w:rsidRPr="005B716C">
        <w:rPr>
          <w:rFonts w:ascii="宋体" w:eastAsia="宋体" w:hAnsi="宋体" w:hint="eastAsia"/>
          <w:sz w:val="24"/>
          <w:szCs w:val="24"/>
        </w:rPr>
        <w:t>外，通过头部的链接，提供时序关系的同时加大了对区块中数据进行篡改的难度。</w:t>
      </w:r>
    </w:p>
    <w:p w:rsidR="008B12ED" w:rsidRPr="005B716C" w:rsidRDefault="008B12ED" w:rsidP="006713A7">
      <w:pPr>
        <w:ind w:firstLine="480"/>
        <w:rPr>
          <w:rFonts w:ascii="宋体" w:eastAsia="宋体" w:hAnsi="宋体"/>
          <w:sz w:val="24"/>
          <w:szCs w:val="24"/>
        </w:rPr>
      </w:pPr>
      <w:r w:rsidRPr="005B716C">
        <w:rPr>
          <w:rFonts w:ascii="宋体" w:eastAsia="宋体" w:hAnsi="宋体" w:hint="eastAsia"/>
          <w:sz w:val="24"/>
          <w:szCs w:val="24"/>
        </w:rPr>
        <w:t>比特币的三个核心范畴即数字签名技术、哈希技术、博弈论与区块链的特性相结合，解决比特币系统中去中心化存储、货币发行、货币交易三个问题。</w:t>
      </w:r>
    </w:p>
    <w:p w:rsidR="008B12ED" w:rsidRPr="005B716C" w:rsidRDefault="008B12ED" w:rsidP="006713A7">
      <w:pPr>
        <w:ind w:firstLine="482"/>
        <w:rPr>
          <w:rFonts w:ascii="宋体" w:eastAsia="宋体" w:hAnsi="宋体"/>
          <w:b/>
          <w:sz w:val="24"/>
          <w:szCs w:val="24"/>
        </w:rPr>
      </w:pPr>
      <w:r w:rsidRPr="005B716C">
        <w:rPr>
          <w:rFonts w:ascii="宋体" w:eastAsia="宋体" w:hAnsi="宋体" w:hint="eastAsia"/>
          <w:b/>
          <w:sz w:val="24"/>
          <w:szCs w:val="24"/>
        </w:rPr>
        <w:t>去中心化存储</w:t>
      </w:r>
    </w:p>
    <w:p w:rsidR="008B12ED" w:rsidRPr="005B716C" w:rsidRDefault="008B12ED" w:rsidP="006713A7">
      <w:pPr>
        <w:ind w:firstLine="480"/>
        <w:rPr>
          <w:rFonts w:ascii="宋体" w:eastAsia="宋体" w:hAnsi="宋体"/>
          <w:sz w:val="24"/>
          <w:szCs w:val="24"/>
        </w:rPr>
      </w:pPr>
      <w:r w:rsidRPr="005B716C">
        <w:rPr>
          <w:rFonts w:ascii="宋体" w:eastAsia="宋体" w:hAnsi="宋体" w:hint="eastAsia"/>
          <w:sz w:val="24"/>
          <w:szCs w:val="24"/>
        </w:rPr>
        <w:t>通过</w:t>
      </w:r>
      <w:r w:rsidRPr="005B716C">
        <w:rPr>
          <w:rFonts w:ascii="宋体" w:eastAsia="宋体" w:hAnsi="宋体"/>
          <w:sz w:val="24"/>
          <w:szCs w:val="24"/>
        </w:rPr>
        <w:t>P2P协议进行节点之间的数据传输，无需中心节点，任意两个节点之间能够实现彼此的信息传递，在这个协议的基础上，任何节点都可以随时加入或离开比特币网络集群，而不会对比特币网络集群产生影响，即便出现故障机器未能及时修复，也不会影响整个系统的运行。</w:t>
      </w:r>
    </w:p>
    <w:p w:rsidR="008B12ED" w:rsidRPr="005B716C" w:rsidRDefault="008B12ED" w:rsidP="006713A7">
      <w:pPr>
        <w:ind w:firstLine="480"/>
        <w:rPr>
          <w:rFonts w:ascii="宋体" w:eastAsia="宋体" w:hAnsi="宋体"/>
          <w:sz w:val="24"/>
          <w:szCs w:val="24"/>
        </w:rPr>
      </w:pPr>
      <w:r w:rsidRPr="005B716C">
        <w:rPr>
          <w:rFonts w:ascii="宋体" w:eastAsia="宋体" w:hAnsi="宋体" w:hint="eastAsia"/>
          <w:sz w:val="24"/>
          <w:szCs w:val="24"/>
        </w:rPr>
        <w:t>如果想要破坏比特币系统，就必须同时篡改整个网络一半以上的数据，这还有可能做到的，但是成本太高。这就涉及到比特币的三个核心范畴之一的“博弈论”，区块链技术采用了一种社会学博弈的激励措施，形成了一种典型的负反馈效应，即完全信息静态博弈中的平衡机制“纳什均衡”，利用其稳定状态保证了比特币系统的参与者不会单独改变策略，也就是说没有节点可以通过不诚实的行为获得更高的回报。最终让作恶变得成本高昂。从而达到维护比特币网络集群不被轻易破坏的目的。</w:t>
      </w:r>
    </w:p>
    <w:p w:rsidR="008B12ED" w:rsidRPr="005B716C" w:rsidRDefault="008B12ED" w:rsidP="006713A7">
      <w:pPr>
        <w:ind w:firstLine="482"/>
        <w:rPr>
          <w:rFonts w:ascii="宋体" w:eastAsia="宋体" w:hAnsi="宋体"/>
          <w:b/>
          <w:sz w:val="24"/>
          <w:szCs w:val="24"/>
        </w:rPr>
      </w:pPr>
      <w:r w:rsidRPr="005B716C">
        <w:rPr>
          <w:rFonts w:ascii="宋体" w:eastAsia="宋体" w:hAnsi="宋体" w:hint="eastAsia"/>
          <w:b/>
          <w:sz w:val="24"/>
          <w:szCs w:val="24"/>
        </w:rPr>
        <w:t>哈希技术</w:t>
      </w:r>
    </w:p>
    <w:p w:rsidR="008B12ED" w:rsidRPr="005B716C" w:rsidRDefault="008B12ED" w:rsidP="006713A7">
      <w:pPr>
        <w:ind w:firstLine="480"/>
        <w:rPr>
          <w:rFonts w:ascii="宋体" w:eastAsia="宋体" w:hAnsi="宋体"/>
          <w:sz w:val="24"/>
          <w:szCs w:val="24"/>
        </w:rPr>
      </w:pPr>
      <w:r w:rsidRPr="005B716C">
        <w:rPr>
          <w:rFonts w:ascii="宋体" w:eastAsia="宋体" w:hAnsi="宋体" w:hint="eastAsia"/>
          <w:sz w:val="24"/>
          <w:szCs w:val="24"/>
        </w:rPr>
        <w:t>我们知道区块链是由若干区块链接而成，而数据区块由区块头和区块体两部分组成：区块链在交易存储上是采用</w:t>
      </w:r>
      <w:r w:rsidRPr="005B716C">
        <w:rPr>
          <w:rFonts w:ascii="宋体" w:eastAsia="宋体" w:hAnsi="宋体"/>
          <w:sz w:val="24"/>
          <w:szCs w:val="24"/>
        </w:rPr>
        <w:t>Merkle树结构，并且每笔交易都会生成一个hash值，然后不同的hash值向上继续做hash运算，最终生成唯一的Merkle根。随即把这个Merkle根放入数据区块的区块头。利用Merkle树和哈希算法，以确保每一比交易都不可伪造和没有重复交易。这里涉及到比特币的第二个核心范畴“哈希技术”，哈希算法是区块链中保证交易信息不可篡改的单向密码机制，将信息压缩成散列字符串，计算得到哈希值标识每个区块，以此构建区块链全局公共账本，使既有交易不可抵赖，离线破坏交易难。</w:t>
      </w:r>
    </w:p>
    <w:p w:rsidR="008B12ED" w:rsidRDefault="006713A7" w:rsidP="006713A7">
      <w:pPr>
        <w:ind w:firstLine="480"/>
        <w:rPr>
          <w:rFonts w:ascii="宋体" w:eastAsia="宋体" w:hAnsi="宋体"/>
          <w:sz w:val="24"/>
          <w:szCs w:val="24"/>
        </w:rPr>
      </w:pPr>
      <w:r>
        <w:rPr>
          <w:rFonts w:ascii="宋体" w:eastAsia="宋体" w:hAnsi="宋体" w:hint="eastAsia"/>
          <w:noProof/>
          <w:sz w:val="24"/>
          <w:szCs w:val="24"/>
        </w:rPr>
        <mc:AlternateContent>
          <mc:Choice Requires="wps">
            <w:drawing>
              <wp:anchor distT="0" distB="0" distL="114300" distR="114300" simplePos="0" relativeHeight="251660288" behindDoc="0" locked="0" layoutInCell="1" allowOverlap="1">
                <wp:simplePos x="0" y="0"/>
                <wp:positionH relativeFrom="margin">
                  <wp:posOffset>26670</wp:posOffset>
                </wp:positionH>
                <wp:positionV relativeFrom="paragraph">
                  <wp:posOffset>1012190</wp:posOffset>
                </wp:positionV>
                <wp:extent cx="5254625" cy="2196465"/>
                <wp:effectExtent l="0" t="0" r="22225" b="13335"/>
                <wp:wrapTopAndBottom/>
                <wp:docPr id="2" name="文本框 2"/>
                <wp:cNvGraphicFramePr/>
                <a:graphic xmlns:a="http://schemas.openxmlformats.org/drawingml/2006/main">
                  <a:graphicData uri="http://schemas.microsoft.com/office/word/2010/wordprocessingShape">
                    <wps:wsp>
                      <wps:cNvSpPr txBox="1"/>
                      <wps:spPr>
                        <a:xfrm>
                          <a:off x="0" y="0"/>
                          <a:ext cx="5254625" cy="2196465"/>
                        </a:xfrm>
                        <a:prstGeom prst="rect">
                          <a:avLst/>
                        </a:prstGeom>
                        <a:solidFill>
                          <a:schemeClr val="lt1"/>
                        </a:solidFill>
                        <a:ln w="6350">
                          <a:solidFill>
                            <a:prstClr val="black"/>
                          </a:solidFill>
                        </a:ln>
                      </wps:spPr>
                      <wps:txbx>
                        <w:txbxContent>
                          <w:p w:rsidR="006713A7" w:rsidRPr="006713A7" w:rsidRDefault="006713A7" w:rsidP="006713A7">
                            <w:pPr>
                              <w:ind w:firstLineChars="200" w:firstLine="420"/>
                              <w:rPr>
                                <w:rFonts w:ascii="仿宋" w:eastAsia="仿宋" w:hAnsi="仿宋" w:hint="eastAsia"/>
                                <w:szCs w:val="21"/>
                              </w:rPr>
                            </w:pPr>
                            <w:r w:rsidRPr="006713A7">
                              <w:rPr>
                                <w:rFonts w:ascii="仿宋" w:eastAsia="仿宋" w:hAnsi="仿宋" w:hint="eastAsia"/>
                                <w:szCs w:val="21"/>
                              </w:rPr>
                              <w:t>比特币通过区块链技术解决比特币系统中去中心化存储、货币发行、货币交易三个问题。简单来说比特币是用区块链技术来管理他的账单的。</w:t>
                            </w:r>
                          </w:p>
                          <w:p w:rsidR="006713A7" w:rsidRPr="006713A7" w:rsidRDefault="006713A7" w:rsidP="006713A7">
                            <w:pPr>
                              <w:ind w:firstLineChars="200" w:firstLine="420"/>
                              <w:rPr>
                                <w:rFonts w:ascii="仿宋" w:eastAsia="仿宋" w:hAnsi="仿宋"/>
                                <w:szCs w:val="21"/>
                              </w:rPr>
                            </w:pPr>
                            <w:r w:rsidRPr="006713A7">
                              <w:rPr>
                                <w:rFonts w:ascii="仿宋" w:eastAsia="仿宋" w:hAnsi="仿宋" w:hint="eastAsia"/>
                                <w:szCs w:val="21"/>
                              </w:rPr>
                              <w:t>具体来说实现去中心化的解决办法就是采用分布式系统，把原先存储在某个第三方机构的信息数据，分布存储在一个</w:t>
                            </w:r>
                            <w:r w:rsidRPr="006713A7">
                              <w:rPr>
                                <w:rFonts w:ascii="仿宋" w:eastAsia="仿宋" w:hAnsi="仿宋"/>
                                <w:szCs w:val="21"/>
                              </w:rPr>
                              <w:t>P2P的网络结构中，同时借助区块链技术实现数据的不可篡改、达到最终一致性。</w:t>
                            </w:r>
                            <w:r w:rsidRPr="006713A7">
                              <w:rPr>
                                <w:rFonts w:ascii="仿宋" w:eastAsia="仿宋" w:hAnsi="仿宋" w:hint="eastAsia"/>
                                <w:szCs w:val="21"/>
                              </w:rPr>
                              <w:t>如果想要破坏比特币系统，就必须同时篡改整个网络一半以上的数据，这还有可能做到的，但是成本太高。区块链技术采用了一种社会学博弈的激励措施，形成了一种典型的负反馈效应，即完全信息静态博弈中的平衡机制“纳什均衡”，利用其稳定状态保证了比特币系统的参与者不会单独改变策略，也就是说没有节点可以通过不诚实的行为获得更高的回报。最终让作恶变得成本高昂。从而达到维护比特币网络集群不被轻易破坏的目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 o:spid="_x0000_s1027" type="#_x0000_t202" style="position:absolute;left:0;text-align:left;margin-left:2.1pt;margin-top:79.7pt;width:413.75pt;height:172.9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" fillcolor="white [3201]" strokeweight=".5pt">
                <v:textbox>
                  <w:txbxContent>
                    <w:p w:rsidR="006713A7" w:rsidRPr="006713A7" w:rsidRDefault="006713A7" w:rsidP="006713A7">
                      <w:pPr>
                        <w:ind w:firstLineChars="200" w:firstLine="420"/>
                        <w:rPr>
                          <w:rFonts w:ascii="仿宋" w:eastAsia="仿宋" w:hAnsi="仿宋" w:hint="eastAsia"/>
                          <w:szCs w:val="21"/>
                        </w:rPr>
                      </w:pPr>
                      <w:r w:rsidRPr="006713A7">
                        <w:rPr>
                          <w:rFonts w:ascii="仿宋" w:eastAsia="仿宋" w:hAnsi="仿宋" w:hint="eastAsia"/>
                          <w:szCs w:val="21"/>
                        </w:rPr>
                        <w:t>比特币通过区块链技术解决比特币系统中去中心化存储、货币发行、货币交易三个问题。简单来说比特币是用区块链技术来管理他的账单的。</w:t>
                      </w:r>
                    </w:p>
                    <w:p w:rsidR="006713A7" w:rsidRPr="006713A7" w:rsidRDefault="006713A7" w:rsidP="006713A7">
                      <w:pPr>
                        <w:ind w:firstLineChars="200" w:firstLine="420"/>
                        <w:rPr>
                          <w:rFonts w:ascii="仿宋" w:eastAsia="仿宋" w:hAnsi="仿宋"/>
                          <w:szCs w:val="21"/>
                        </w:rPr>
                      </w:pPr>
                      <w:r w:rsidRPr="006713A7">
                        <w:rPr>
                          <w:rFonts w:ascii="仿宋" w:eastAsia="仿宋" w:hAnsi="仿宋" w:hint="eastAsia"/>
                          <w:szCs w:val="21"/>
                        </w:rPr>
                        <w:t>具体来说实现去中心化的解决办法就是采用分布式系统，把原先存储在某个第三方机构的信息数据，分布存储在一个</w:t>
                      </w:r>
                      <w:r w:rsidRPr="006713A7">
                        <w:rPr>
                          <w:rFonts w:ascii="仿宋" w:eastAsia="仿宋" w:hAnsi="仿宋"/>
                          <w:szCs w:val="21"/>
                        </w:rPr>
                        <w:t>P2P的网络结构中，同时借助区块链技术实现数据的不可篡改、达到最终一致性。</w:t>
                      </w:r>
                      <w:r w:rsidRPr="006713A7">
                        <w:rPr>
                          <w:rFonts w:ascii="仿宋" w:eastAsia="仿宋" w:hAnsi="仿宋" w:hint="eastAsia"/>
                          <w:szCs w:val="21"/>
                        </w:rPr>
                        <w:t>如果想要破坏比特币系统，就必须同时篡改整个网络一半以上的数据，这还有可能做到的，但是成本太高。区块链技术采用了一种社会学博弈的激励措施，形成了一种典型的负反馈效应，即完全信息静态博弈中的平衡机制“纳什均衡”，利用其稳定状态保证了比特币系统的参与者不会单独改变策略，也就是说没有节点可以通过不诚实的行为获得更高的回报。最终让作恶变得成本高昂。从而达到维护比特币网络集群不被轻易破坏的目的。</w:t>
                      </w:r>
                    </w:p>
                  </w:txbxContent>
                </v:textbox>
                <w10:wrap type="topAndBottom" anchorx="margin"/>
              </v:shape>
            </w:pict>
          </mc:Fallback>
        </mc:AlternateContent>
      </w:r>
      <w:r w:rsidR="008B12ED" w:rsidRPr="005B716C">
        <w:rPr>
          <w:rFonts w:ascii="宋体" w:eastAsia="宋体" w:hAnsi="宋体" w:hint="eastAsia"/>
          <w:sz w:val="24"/>
          <w:szCs w:val="24"/>
        </w:rPr>
        <w:t>在</w:t>
      </w:r>
      <w:r w:rsidR="008B12ED" w:rsidRPr="005B716C">
        <w:rPr>
          <w:rFonts w:ascii="宋体" w:eastAsia="宋体" w:hAnsi="宋体"/>
          <w:sz w:val="24"/>
          <w:szCs w:val="24"/>
        </w:rPr>
        <w:t>Merkle树和哈希算法的基础上，还涉及到比特币的最后一个核心范畴“数字签名技术” 即依靠公钥加密技术，实现信息加密和解密两个过程。发送者用自己的私钥对信息进行加密后传送给接收者，接收者只有用发送者的公钥才能解密被加密的信息，整个过程利用离散对数难题(针对ECC算法而言)进行保护，因此每一次交易都难以遭到在线破坏。</w:t>
      </w:r>
    </w:p>
    <w:p w:rsidR="008B12ED" w:rsidRPr="005B716C" w:rsidRDefault="008B12ED" w:rsidP="006713A7">
      <w:pPr>
        <w:spacing w:line="276" w:lineRule="auto"/>
        <w:rPr>
          <w:rFonts w:ascii="宋体" w:eastAsia="宋体" w:hAnsi="宋体" w:hint="eastAsia"/>
          <w:sz w:val="24"/>
          <w:szCs w:val="24"/>
        </w:rPr>
      </w:pPr>
    </w:p>
    <w:p w:rsidR="008B12ED" w:rsidRPr="005B716C" w:rsidRDefault="006713A7" w:rsidP="008B12ED">
      <w:pPr>
        <w:pStyle w:val="1"/>
        <w:spacing w:line="276" w:lineRule="auto"/>
        <w:ind w:left="0" w:firstLine="560"/>
        <w:jc w:val="left"/>
        <w:rPr>
          <w:rFonts w:ascii="宋体" w:eastAsia="宋体" w:hAnsi="宋体"/>
          <w:sz w:val="24"/>
          <w:szCs w:val="24"/>
        </w:rPr>
      </w:pPr>
      <w:r>
        <w:rPr>
          <w:rFonts w:ascii="宋体" w:eastAsia="宋体" w:hAnsi="宋体" w:hint="eastAsia"/>
          <w:sz w:val="24"/>
          <w:szCs w:val="24"/>
        </w:rPr>
        <w:lastRenderedPageBreak/>
        <w:t>比特币</w:t>
      </w:r>
      <w:r w:rsidR="008B12ED" w:rsidRPr="005B716C">
        <w:rPr>
          <w:rFonts w:ascii="宋体" w:eastAsia="宋体" w:hAnsi="宋体" w:hint="eastAsia"/>
          <w:sz w:val="24"/>
          <w:szCs w:val="24"/>
        </w:rPr>
        <w:t>如何解决重复支出</w:t>
      </w:r>
    </w:p>
    <w:p w:rsidR="008B12ED" w:rsidRPr="005B716C" w:rsidRDefault="008B12ED" w:rsidP="008B12ED">
      <w:pPr>
        <w:spacing w:line="276" w:lineRule="auto"/>
        <w:ind w:firstLine="480"/>
        <w:rPr>
          <w:rFonts w:ascii="宋体" w:eastAsia="宋体" w:hAnsi="宋体"/>
          <w:sz w:val="24"/>
          <w:szCs w:val="24"/>
        </w:rPr>
      </w:pPr>
      <w:r w:rsidRPr="005B716C">
        <w:rPr>
          <w:rFonts w:ascii="宋体" w:eastAsia="宋体" w:hAnsi="宋体" w:hint="eastAsia"/>
          <w:sz w:val="24"/>
          <w:szCs w:val="24"/>
        </w:rPr>
        <w:t>如果同一笔钱（数字货币）被重复支付两次，就是双重支付问题，解决这个问题就相当于数字货币的防伪技术。这个问题在物理货币世界并不存在，因为你无法复制黄金。在纸币中，由于纸币由造币厂发行的，设计有复杂的防伪技术，如果有人制造了假币，可以通过法律来制止这些行为。但在数字货币中，比特币会对前一次的交易和下一位拥有者的公钥签署一个数字签名，将这个签名附加在比特币的末尾发送给下一位所有者。而由于没有第三方机构去做监控，所以需要一个机制去确保比特币之前的所有者没有对更早发生的交易实施签名。比特币是怎样解决这个问题的呢：</w:t>
      </w:r>
    </w:p>
    <w:p w:rsidR="008B12ED" w:rsidRPr="005B716C" w:rsidRDefault="008B12ED" w:rsidP="008B12ED">
      <w:pPr>
        <w:spacing w:line="276" w:lineRule="auto"/>
        <w:ind w:firstLine="480"/>
        <w:rPr>
          <w:rFonts w:ascii="宋体" w:eastAsia="宋体" w:hAnsi="宋体"/>
          <w:sz w:val="24"/>
          <w:szCs w:val="24"/>
        </w:rPr>
      </w:pPr>
      <w:r w:rsidRPr="005B716C">
        <w:rPr>
          <w:rFonts w:ascii="宋体" w:eastAsia="宋体" w:hAnsi="宋体"/>
          <w:sz w:val="24"/>
          <w:szCs w:val="24"/>
        </w:rPr>
        <w:t xml:space="preserve">1、 </w:t>
      </w:r>
      <w:r w:rsidRPr="005B716C">
        <w:rPr>
          <w:rFonts w:ascii="宋体" w:eastAsia="宋体" w:hAnsi="宋体"/>
          <w:b/>
          <w:sz w:val="24"/>
          <w:szCs w:val="24"/>
        </w:rPr>
        <w:t>所有的交易全网公开</w:t>
      </w:r>
      <w:r w:rsidRPr="005B716C">
        <w:rPr>
          <w:rFonts w:ascii="宋体" w:eastAsia="宋体" w:hAnsi="宋体"/>
          <w:sz w:val="24"/>
          <w:szCs w:val="24"/>
        </w:rPr>
        <w:t>：历史交易全网公开，那么每个账号里面有多少比特币，并不是由一个数据来表示的，而是根据历史交易得出来的。而这个历史交易链是经过全网公认的，才能保证不被造假。</w:t>
      </w:r>
    </w:p>
    <w:p w:rsidR="008B12ED" w:rsidRPr="005B716C" w:rsidRDefault="008B12ED" w:rsidP="008B12ED">
      <w:pPr>
        <w:spacing w:line="276" w:lineRule="auto"/>
        <w:ind w:firstLine="480"/>
        <w:rPr>
          <w:rFonts w:ascii="宋体" w:eastAsia="宋体" w:hAnsi="宋体"/>
          <w:sz w:val="24"/>
          <w:szCs w:val="24"/>
        </w:rPr>
      </w:pPr>
      <w:r w:rsidRPr="005B716C">
        <w:rPr>
          <w:rFonts w:ascii="宋体" w:eastAsia="宋体" w:hAnsi="宋体"/>
          <w:sz w:val="24"/>
          <w:szCs w:val="24"/>
        </w:rPr>
        <w:t xml:space="preserve">2、 </w:t>
      </w:r>
      <w:r w:rsidRPr="005B716C">
        <w:rPr>
          <w:rFonts w:ascii="宋体" w:eastAsia="宋体" w:hAnsi="宋体"/>
          <w:b/>
          <w:sz w:val="24"/>
          <w:szCs w:val="24"/>
        </w:rPr>
        <w:t>需要有时间戳</w:t>
      </w:r>
      <w:r w:rsidRPr="005B716C">
        <w:rPr>
          <w:rFonts w:ascii="宋体" w:eastAsia="宋体" w:hAnsi="宋体"/>
          <w:sz w:val="24"/>
          <w:szCs w:val="24"/>
        </w:rPr>
        <w:t>，所有交易有先后顺序：所有交易，要按照先后顺序，给其加上时间戳，前面一笔交易成功后，整个交易链被公认后，下一笔交易是基于上一笔交易来生成的，整个交易就是一个交易链，这样才能保证不被双重支付。</w:t>
      </w:r>
    </w:p>
    <w:p w:rsidR="008B12ED" w:rsidRPr="005B716C" w:rsidRDefault="008B12ED" w:rsidP="008B12ED">
      <w:pPr>
        <w:spacing w:line="276" w:lineRule="auto"/>
        <w:ind w:firstLine="480"/>
        <w:rPr>
          <w:rFonts w:ascii="宋体" w:eastAsia="宋体" w:hAnsi="宋体"/>
          <w:sz w:val="24"/>
          <w:szCs w:val="24"/>
        </w:rPr>
      </w:pPr>
      <w:r w:rsidRPr="005B716C">
        <w:rPr>
          <w:rFonts w:ascii="宋体" w:eastAsia="宋体" w:hAnsi="宋体"/>
          <w:sz w:val="24"/>
          <w:szCs w:val="24"/>
        </w:rPr>
        <w:t xml:space="preserve">3、 </w:t>
      </w:r>
      <w:r w:rsidRPr="005B716C">
        <w:rPr>
          <w:rFonts w:ascii="宋体" w:eastAsia="宋体" w:hAnsi="宋体"/>
          <w:b/>
          <w:sz w:val="24"/>
          <w:szCs w:val="24"/>
        </w:rPr>
        <w:t>需要投入计算资源对交易进行确认</w:t>
      </w:r>
      <w:r w:rsidRPr="005B716C">
        <w:rPr>
          <w:rFonts w:ascii="宋体" w:eastAsia="宋体" w:hAnsi="宋体"/>
          <w:sz w:val="24"/>
          <w:szCs w:val="24"/>
        </w:rPr>
        <w:t xml:space="preserve">：交易的确认，需要投入计算资源来确认，比特币引入了工作量证明，矿工投入计算力来打包交易，若需修改某个区块上的交易，需重新计算自区块以来所有区块，参考比特币网络目前的算力，这在数学上几乎是不可能的。 </w:t>
      </w:r>
    </w:p>
    <w:p w:rsidR="008B12ED" w:rsidRPr="005B716C" w:rsidRDefault="008B12ED" w:rsidP="008B12ED">
      <w:pPr>
        <w:spacing w:line="276" w:lineRule="auto"/>
        <w:ind w:firstLine="480"/>
        <w:rPr>
          <w:rFonts w:ascii="宋体" w:eastAsia="宋体" w:hAnsi="宋体"/>
          <w:sz w:val="24"/>
          <w:szCs w:val="24"/>
        </w:rPr>
      </w:pPr>
      <w:r w:rsidRPr="005B716C">
        <w:rPr>
          <w:rFonts w:ascii="宋体" w:eastAsia="宋体" w:hAnsi="宋体" w:hint="eastAsia"/>
          <w:sz w:val="24"/>
          <w:szCs w:val="24"/>
        </w:rPr>
        <w:t>整个比特币系统中的每一个节点都获知每一笔交易的发生，且它们是有时间顺序的，有一个公认的交易序列。那么，只有当大部分节点都认同这笔交易是首次出现时，这笔交易才能发生。唯一可能造成这个系统崩溃的是，有一个人拥有超过整个系统</w:t>
      </w:r>
      <w:r w:rsidRPr="005B716C">
        <w:rPr>
          <w:rFonts w:ascii="宋体" w:eastAsia="宋体" w:hAnsi="宋体"/>
          <w:sz w:val="24"/>
          <w:szCs w:val="24"/>
        </w:rPr>
        <w:t>51%的计算能力，那么他就能随意更改每笔交易记录，这就是所谓的“51%攻击”，但这几乎是无法实现的。</w:t>
      </w:r>
    </w:p>
    <w:p w:rsidR="004369F1" w:rsidRDefault="005323F6" w:rsidP="005323F6">
      <w:pPr>
        <w:widowControl/>
        <w:jc w:val="left"/>
      </w:pPr>
      <w:r>
        <w:br w:type="page"/>
      </w:r>
    </w:p>
    <w:p w:rsidR="00D51DDF" w:rsidRPr="004C73D9" w:rsidRDefault="004369F1" w:rsidP="00D51DDF">
      <w:pPr>
        <w:pStyle w:val="1"/>
        <w:spacing w:line="276" w:lineRule="auto"/>
        <w:rPr>
          <w:rFonts w:ascii="宋体" w:eastAsia="宋体" w:hAnsi="宋体" w:hint="eastAsia"/>
          <w:sz w:val="24"/>
          <w:szCs w:val="24"/>
        </w:rPr>
      </w:pPr>
      <w:r w:rsidRPr="002C668D">
        <w:rPr>
          <w:rFonts w:ascii="宋体" w:eastAsia="宋体" w:hAnsi="宋体" w:hint="eastAsia"/>
          <w:sz w:val="24"/>
          <w:szCs w:val="24"/>
        </w:rPr>
        <w:lastRenderedPageBreak/>
        <w:t>超级账本是什么？有哪些特点</w:t>
      </w:r>
    </w:p>
    <w:p w:rsidR="00E406E7" w:rsidRDefault="00D51DDF" w:rsidP="004C73D9">
      <w:pPr>
        <w:spacing w:line="276" w:lineRule="auto"/>
        <w:ind w:firstLineChars="200" w:firstLine="480"/>
        <w:rPr>
          <w:rFonts w:ascii="宋体" w:eastAsia="宋体" w:hAnsi="宋体" w:hint="eastAsia"/>
          <w:sz w:val="24"/>
          <w:szCs w:val="24"/>
        </w:rPr>
      </w:pPr>
      <w:r w:rsidRPr="00D51DDF">
        <w:rPr>
          <w:rFonts w:ascii="宋体" w:eastAsia="宋体" w:hAnsi="宋体" w:hint="eastAsia"/>
          <w:sz w:val="24"/>
          <w:szCs w:val="24"/>
        </w:rPr>
        <w:t>超级账本（</w:t>
      </w:r>
      <w:r w:rsidRPr="00D51DDF">
        <w:rPr>
          <w:rFonts w:ascii="宋体" w:eastAsia="宋体" w:hAnsi="宋体"/>
          <w:sz w:val="24"/>
          <w:szCs w:val="24"/>
        </w:rPr>
        <w:t>Hyperledger）项目是全球最大的开源企业级分布式账本平台</w:t>
      </w:r>
      <w:r>
        <w:rPr>
          <w:rFonts w:ascii="宋体" w:eastAsia="宋体" w:hAnsi="宋体" w:hint="eastAsia"/>
          <w:sz w:val="24"/>
          <w:szCs w:val="24"/>
        </w:rPr>
        <w:t>。</w:t>
      </w:r>
      <w:r w:rsidRPr="00D51DDF">
        <w:rPr>
          <w:rFonts w:ascii="宋体" w:eastAsia="宋体" w:hAnsi="宋体" w:hint="eastAsia"/>
          <w:sz w:val="24"/>
          <w:szCs w:val="24"/>
        </w:rPr>
        <w:t>超级账本项目致力为透明、公开、去中心化的企业级分布式账本技术提供开源参考实现，并推动区块链和分布式账本相关协议、规范和标准的发展</w:t>
      </w:r>
      <w:r w:rsidR="00E406E7">
        <w:rPr>
          <w:rFonts w:ascii="宋体" w:eastAsia="宋体" w:hAnsi="宋体" w:hint="eastAsia"/>
          <w:sz w:val="24"/>
          <w:szCs w:val="24"/>
        </w:rPr>
        <w:t>。</w:t>
      </w:r>
      <w:r w:rsidR="00E406E7" w:rsidRPr="00E406E7">
        <w:rPr>
          <w:rFonts w:ascii="宋体" w:eastAsia="宋体" w:hAnsi="宋体" w:hint="eastAsia"/>
          <w:sz w:val="24"/>
          <w:szCs w:val="24"/>
        </w:rPr>
        <w:t>“利用块链式数据结构来验证与存储数据”“利用密码学的方式保证数据传输和访问的安全”</w:t>
      </w:r>
    </w:p>
    <w:p w:rsidR="00D549C9" w:rsidRPr="002C668D" w:rsidRDefault="00505E11" w:rsidP="002C668D">
      <w:pPr>
        <w:spacing w:line="276" w:lineRule="auto"/>
        <w:rPr>
          <w:rFonts w:ascii="宋体" w:eastAsia="宋体" w:hAnsi="宋体"/>
          <w:sz w:val="24"/>
          <w:szCs w:val="24"/>
        </w:rPr>
      </w:pPr>
      <w:r w:rsidRPr="00D51DDF">
        <w:rPr>
          <w:rFonts w:ascii="宋体" w:eastAsia="宋体" w:hAnsi="宋体" w:hint="eastAsia"/>
          <w:b/>
          <w:sz w:val="24"/>
          <w:szCs w:val="24"/>
        </w:rPr>
        <w:t>特点</w:t>
      </w:r>
      <w:r w:rsidRPr="002C668D">
        <w:rPr>
          <w:rFonts w:ascii="宋体" w:eastAsia="宋体" w:hAnsi="宋体" w:hint="eastAsia"/>
          <w:sz w:val="24"/>
          <w:szCs w:val="24"/>
        </w:rPr>
        <w:t>：</w:t>
      </w:r>
    </w:p>
    <w:p w:rsidR="004369F1" w:rsidRPr="002C668D" w:rsidRDefault="002B35DD" w:rsidP="002C668D">
      <w:pPr>
        <w:spacing w:line="276" w:lineRule="auto"/>
        <w:rPr>
          <w:rFonts w:ascii="宋体" w:eastAsia="宋体" w:hAnsi="宋体"/>
          <w:sz w:val="24"/>
          <w:szCs w:val="24"/>
        </w:rPr>
      </w:pPr>
      <w:r w:rsidRPr="002C668D">
        <w:rPr>
          <w:rFonts w:ascii="宋体" w:eastAsia="宋体" w:hAnsi="宋体" w:hint="eastAsia"/>
          <w:sz w:val="24"/>
          <w:szCs w:val="24"/>
        </w:rPr>
        <w:t>1</w:t>
      </w:r>
      <w:r w:rsidRPr="002C668D">
        <w:rPr>
          <w:rFonts w:ascii="宋体" w:eastAsia="宋体" w:hAnsi="宋体"/>
          <w:sz w:val="24"/>
          <w:szCs w:val="24"/>
        </w:rPr>
        <w:t xml:space="preserve"> </w:t>
      </w:r>
      <w:r w:rsidRPr="002C668D">
        <w:rPr>
          <w:rFonts w:ascii="宋体" w:eastAsia="宋体" w:hAnsi="宋体" w:hint="eastAsia"/>
          <w:sz w:val="24"/>
          <w:szCs w:val="24"/>
        </w:rPr>
        <w:t>超级账本的核心是通过成员合作的方式来进行的，没有单一方能够进行决策</w:t>
      </w:r>
    </w:p>
    <w:p w:rsidR="002B35DD" w:rsidRDefault="002B35DD" w:rsidP="002C668D">
      <w:pPr>
        <w:spacing w:line="276" w:lineRule="auto"/>
        <w:ind w:left="240" w:hangingChars="100" w:hanging="240"/>
        <w:rPr>
          <w:rFonts w:ascii="宋体" w:eastAsia="宋体" w:hAnsi="宋体"/>
          <w:sz w:val="24"/>
          <w:szCs w:val="24"/>
        </w:rPr>
      </w:pPr>
      <w:r w:rsidRPr="002C668D">
        <w:rPr>
          <w:rFonts w:ascii="宋体" w:eastAsia="宋体" w:hAnsi="宋体"/>
          <w:sz w:val="24"/>
          <w:szCs w:val="24"/>
        </w:rPr>
        <w:t xml:space="preserve">2 </w:t>
      </w:r>
      <w:r w:rsidRPr="002C668D">
        <w:rPr>
          <w:rFonts w:ascii="宋体" w:eastAsia="宋体" w:hAnsi="宋体" w:hint="eastAsia"/>
          <w:sz w:val="24"/>
          <w:szCs w:val="24"/>
        </w:rPr>
        <w:t>超级账本本身是一个项目集合</w:t>
      </w:r>
      <w:r w:rsidRPr="002C668D">
        <w:rPr>
          <w:rFonts w:ascii="宋体" w:eastAsia="宋体" w:hAnsi="宋体"/>
          <w:sz w:val="24"/>
          <w:szCs w:val="24"/>
        </w:rPr>
        <w:t>(与Apache相似)，将最终变得可以被整合和重复使用</w:t>
      </w:r>
    </w:p>
    <w:p w:rsidR="00E406E7" w:rsidRDefault="00E406E7" w:rsidP="002C668D">
      <w:pPr>
        <w:spacing w:line="276" w:lineRule="auto"/>
        <w:ind w:left="240" w:hangingChars="100" w:hanging="24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r>
        <w:rPr>
          <w:rFonts w:ascii="宋体" w:eastAsia="宋体" w:hAnsi="宋体" w:hint="eastAsia"/>
          <w:sz w:val="24"/>
          <w:szCs w:val="24"/>
        </w:rPr>
        <w:t>人人记账，</w:t>
      </w:r>
      <w:r w:rsidRPr="00E406E7">
        <w:rPr>
          <w:rFonts w:ascii="宋体" w:eastAsia="宋体" w:hAnsi="宋体" w:hint="eastAsia"/>
          <w:sz w:val="24"/>
          <w:szCs w:val="24"/>
        </w:rPr>
        <w:t>每个人均有机会参与记账过程</w:t>
      </w:r>
    </w:p>
    <w:p w:rsidR="00E406E7" w:rsidRDefault="00E406E7" w:rsidP="002C668D">
      <w:pPr>
        <w:spacing w:line="276" w:lineRule="auto"/>
        <w:ind w:left="240" w:hangingChars="100" w:hanging="24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 </w:t>
      </w:r>
      <w:r>
        <w:rPr>
          <w:rFonts w:ascii="宋体" w:eastAsia="宋体" w:hAnsi="宋体" w:hint="eastAsia"/>
          <w:sz w:val="24"/>
          <w:szCs w:val="24"/>
        </w:rPr>
        <w:t>难以篡改，因为是是区块链的应用，继承其特性</w:t>
      </w:r>
    </w:p>
    <w:p w:rsidR="00E406E7" w:rsidRPr="002C668D" w:rsidRDefault="00E406E7" w:rsidP="004C73D9">
      <w:pPr>
        <w:spacing w:line="276" w:lineRule="auto"/>
        <w:ind w:left="240" w:hangingChars="100" w:hanging="240"/>
        <w:rPr>
          <w:rFonts w:ascii="宋体" w:eastAsia="宋体" w:hAnsi="宋体" w:hint="eastAsia"/>
          <w:sz w:val="24"/>
          <w:szCs w:val="24"/>
        </w:rPr>
      </w:pPr>
      <w:r>
        <w:rPr>
          <w:rFonts w:ascii="宋体" w:eastAsia="宋体" w:hAnsi="宋体" w:hint="eastAsia"/>
          <w:sz w:val="24"/>
          <w:szCs w:val="24"/>
        </w:rPr>
        <w:t>5</w:t>
      </w:r>
      <w:r>
        <w:rPr>
          <w:rFonts w:ascii="宋体" w:eastAsia="宋体" w:hAnsi="宋体"/>
          <w:sz w:val="24"/>
          <w:szCs w:val="24"/>
        </w:rPr>
        <w:t xml:space="preserve"> </w:t>
      </w:r>
      <w:r w:rsidRPr="00E406E7">
        <w:rPr>
          <w:rFonts w:ascii="宋体" w:eastAsia="宋体" w:hAnsi="宋体" w:hint="eastAsia"/>
          <w:sz w:val="24"/>
          <w:szCs w:val="24"/>
        </w:rPr>
        <w:t>去中心化。相比传统方式，区块链可以实现某个体系在没有中心机构管理的情况下自动运行</w:t>
      </w:r>
    </w:p>
    <w:p w:rsidR="004369F1" w:rsidRPr="002C668D" w:rsidRDefault="004369F1" w:rsidP="002C668D">
      <w:pPr>
        <w:pStyle w:val="1"/>
        <w:spacing w:line="276" w:lineRule="auto"/>
        <w:rPr>
          <w:rFonts w:ascii="宋体" w:eastAsia="宋体" w:hAnsi="宋体"/>
          <w:sz w:val="24"/>
          <w:szCs w:val="24"/>
        </w:rPr>
      </w:pPr>
      <w:r w:rsidRPr="002C668D">
        <w:rPr>
          <w:rFonts w:ascii="宋体" w:eastAsia="宋体" w:hAnsi="宋体" w:hint="eastAsia"/>
          <w:sz w:val="24"/>
          <w:szCs w:val="24"/>
        </w:rPr>
        <w:t>如何利用超级账本的特点提升实际的业务性能</w:t>
      </w:r>
      <w:bookmarkStart w:id="0" w:name="_GoBack"/>
      <w:bookmarkEnd w:id="0"/>
    </w:p>
    <w:p w:rsidR="004369F1" w:rsidRPr="002C668D" w:rsidRDefault="005225AB" w:rsidP="002C668D">
      <w:pPr>
        <w:spacing w:line="276" w:lineRule="auto"/>
        <w:rPr>
          <w:rFonts w:ascii="宋体" w:eastAsia="宋体" w:hAnsi="宋体"/>
          <w:sz w:val="24"/>
          <w:szCs w:val="24"/>
        </w:rPr>
      </w:pPr>
      <w:r>
        <w:rPr>
          <w:rFonts w:ascii="宋体" w:eastAsia="宋体" w:hAnsi="宋体" w:hint="eastAsia"/>
          <w:sz w:val="24"/>
          <w:szCs w:val="24"/>
        </w:rPr>
        <w:t>将超级账本应用于</w:t>
      </w:r>
      <w:r w:rsidR="00EE71D4">
        <w:rPr>
          <w:rFonts w:ascii="宋体" w:eastAsia="宋体" w:hAnsi="宋体" w:hint="eastAsia"/>
          <w:sz w:val="24"/>
          <w:szCs w:val="24"/>
        </w:rPr>
        <w:t>对部分或者所有的记录信息需要或者有潜在需求的实际业务中，，以其反篡改的特性对数据的安全性有很重要考虑的业务，例如打击假冒药品，提升这些业务的性能</w:t>
      </w:r>
    </w:p>
    <w:p w:rsidR="004369F1" w:rsidRPr="002C668D" w:rsidRDefault="004C73D9" w:rsidP="002C668D">
      <w:pPr>
        <w:spacing w:line="276" w:lineRule="auto"/>
        <w:rPr>
          <w:rFonts w:ascii="宋体" w:eastAsia="宋体" w:hAnsi="宋体"/>
          <w:sz w:val="24"/>
          <w:szCs w:val="24"/>
        </w:rPr>
      </w:pPr>
      <w:r>
        <w:rPr>
          <w:rFonts w:ascii="宋体" w:eastAsia="宋体" w:hAnsi="宋体"/>
          <w:noProof/>
          <w:sz w:val="24"/>
          <w:szCs w:val="24"/>
        </w:rPr>
        <mc:AlternateContent>
          <mc:Choice Requires="wps">
            <w:drawing>
              <wp:anchor distT="0" distB="0" distL="114300" distR="114300" simplePos="0" relativeHeight="251661312" behindDoc="0" locked="0" layoutInCell="1" allowOverlap="1">
                <wp:simplePos x="0" y="0"/>
                <wp:positionH relativeFrom="column">
                  <wp:posOffset>-30707</wp:posOffset>
                </wp:positionH>
                <wp:positionV relativeFrom="paragraph">
                  <wp:posOffset>57311</wp:posOffset>
                </wp:positionV>
                <wp:extent cx="5281683" cy="4067033"/>
                <wp:effectExtent l="0" t="0" r="14605" b="10160"/>
                <wp:wrapTopAndBottom/>
                <wp:docPr id="3" name="文本框 3"/>
                <wp:cNvGraphicFramePr/>
                <a:graphic xmlns:a="http://schemas.openxmlformats.org/drawingml/2006/main">
                  <a:graphicData uri="http://schemas.microsoft.com/office/word/2010/wordprocessingShape">
                    <wps:wsp>
                      <wps:cNvSpPr txBox="1"/>
                      <wps:spPr>
                        <a:xfrm>
                          <a:off x="0" y="0"/>
                          <a:ext cx="5281683" cy="4067033"/>
                        </a:xfrm>
                        <a:prstGeom prst="rect">
                          <a:avLst/>
                        </a:prstGeom>
                        <a:solidFill>
                          <a:schemeClr val="lt1"/>
                        </a:solidFill>
                        <a:ln w="6350">
                          <a:solidFill>
                            <a:prstClr val="black"/>
                          </a:solidFill>
                        </a:ln>
                      </wps:spPr>
                      <wps:txbx>
                        <w:txbxContent>
                          <w:p w:rsidR="004C73D9" w:rsidRDefault="004C73D9" w:rsidP="004C73D9">
                            <w:r>
                              <w:rPr>
                                <w:rFonts w:hint="eastAsia"/>
                              </w:rPr>
                              <w:t>超级账本是对传统区块链模型的革新，通过提供针对身份识别、可审计和隐私的安全和健壮模型，在某种程度上是允许创建授权的和非授权的区块链，使得缩短计算周期、提高规模效率和响应各个行业的应用需求成为可能。</w:t>
                            </w:r>
                          </w:p>
                          <w:p w:rsidR="004C73D9" w:rsidRDefault="004C73D9" w:rsidP="004C73D9">
                            <w:r>
                              <w:rPr>
                                <w:rFonts w:hint="eastAsia"/>
                              </w:rPr>
                              <w:t>同时超级账本项目的目标是为商业区块链应用提供底层支持，在知识产权上采用了商业友好的使用许可。所有项目中的代码都要使用</w:t>
                            </w:r>
                            <w:r>
                              <w:t>Apache V2.0的许可协议，这是非常宽泛的许可协议，可以满足绝大部分商业应用的需求。项目的文档遵循知识共享4.0国际许可协议，适合商业和非商业用途。</w:t>
                            </w:r>
                          </w:p>
                          <w:p w:rsidR="004C73D9" w:rsidRDefault="004C73D9" w:rsidP="004C73D9">
                            <w:r>
                              <w:rPr>
                                <w:rFonts w:hint="eastAsia"/>
                              </w:rPr>
                              <w:t>案例</w:t>
                            </w:r>
                            <w:r>
                              <w:t>1：金融资产处置</w:t>
                            </w:r>
                          </w:p>
                          <w:p w:rsidR="004C73D9" w:rsidRDefault="004C73D9" w:rsidP="004C73D9">
                            <w:r>
                              <w:rPr>
                                <w:rFonts w:hint="eastAsia"/>
                              </w:rPr>
                              <w:t>诸如证券这样的金融资产必须能在区块链网络上实现去中心化，这样所有同种资产的利益相关方就能直接访问这一资产，进而发起交易，获取相关信息而不需要通过层层中间环节来进行了。交易可以在利益相关者之间商定的时间期限内解决</w:t>
                            </w:r>
                            <w:r>
                              <w:t>, 交易可以实现实时结算，利益相关者都可以实时掌握资产情况。对于任何种类的资产，利益相关方应该有权增加商务规则，这样也能通过自动化逻辑的应用来降低成本。创建资产的人必须像用例保证的那样，实现资产和相关交易规则保密或者公开。</w:t>
                            </w:r>
                          </w:p>
                          <w:p w:rsidR="004C73D9" w:rsidRDefault="004C73D9" w:rsidP="004C73D9">
                            <w:r>
                              <w:rPr>
                                <w:rFonts w:hint="eastAsia"/>
                              </w:rPr>
                              <w:t>案例</w:t>
                            </w:r>
                            <w:r>
                              <w:t>2：供应链</w:t>
                            </w:r>
                          </w:p>
                          <w:p w:rsidR="004C73D9" w:rsidRDefault="004C73D9" w:rsidP="004C73D9">
                            <w:r>
                              <w:rPr>
                                <w:rFonts w:hint="eastAsia"/>
                              </w:rPr>
                              <w:t>区块链的框架必须满足供应链中每一位参与者的如下需求：录入并追踪原材料的来源；记录部件生产的遥测数据；追踪航运商品的出处；保证包括成品生产、储存、销售及后续事宜在内的所有数据都不被篡改。除了之前描述的商务合约和资产存管模式的特征，供应链这一用例更多强调的是其深度可搜索性，保证能够在过去的层层交易中追溯所需记录。其核心是为每一个基于其它部件构成的商品创建出处（可追溯的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 o:spid="_x0000_s1028" type="#_x0000_t202" style="position:absolute;left:0;text-align:left;margin-left:-2.4pt;margin-top:4.5pt;width:415.9pt;height:320.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" fillcolor="white [3201]" strokeweight=".5pt">
                <v:textbox>
                  <w:txbxContent>
                    <w:p w:rsidR="004C73D9" w:rsidRDefault="004C73D9" w:rsidP="004C73D9">
                      <w:r>
                        <w:rPr>
                          <w:rFonts w:hint="eastAsia"/>
                        </w:rPr>
                        <w:t>超级账本是对传统区块链模型的革新，通过提供针对身份识别、可审计和隐私的安全和健壮模型，在某种程度上是允许创建授权的和非授权的区块链，使得缩短计算周期、提高规模效率和响应各个行业的应用需求成为可能。</w:t>
                      </w:r>
                    </w:p>
                    <w:p w:rsidR="004C73D9" w:rsidRDefault="004C73D9" w:rsidP="004C73D9">
                      <w:r>
                        <w:rPr>
                          <w:rFonts w:hint="eastAsia"/>
                        </w:rPr>
                        <w:t>同时超级账本项目的目标是为商业区块链应用提供底层支持，在知识产权上采用了商业友好的使用许可。所有项目中的代码都要使用</w:t>
                      </w:r>
                      <w:r>
                        <w:t>Apache V2.0的许可协议，这是非常宽泛的许可协议，可以满足绝大部分商业应用的需求。项目的文档遵循知识共享4.0国际许可协议，适合商业和非商业用途。</w:t>
                      </w:r>
                    </w:p>
                    <w:p w:rsidR="004C73D9" w:rsidRDefault="004C73D9" w:rsidP="004C73D9">
                      <w:r>
                        <w:rPr>
                          <w:rFonts w:hint="eastAsia"/>
                        </w:rPr>
                        <w:t>案例</w:t>
                      </w:r>
                      <w:r>
                        <w:t>1：金融资产处置</w:t>
                      </w:r>
                    </w:p>
                    <w:p w:rsidR="004C73D9" w:rsidRDefault="004C73D9" w:rsidP="004C73D9">
                      <w:r>
                        <w:rPr>
                          <w:rFonts w:hint="eastAsia"/>
                        </w:rPr>
                        <w:t>诸如证券这样的金融资产必须能在区块链网络上实现去中心化，这样所有同种资产的利益相关方就能直接访问这一资产，进而发起交易，获取相关信息而不需要通过层层中间环节来进行了。交易可以在利益相关者之间商定的时间期限内解决</w:t>
                      </w:r>
                      <w:r>
                        <w:t>, 交易可以实现实时结算，利益相关者都可以实时掌握资产情况。对于任何种类的资产，利益相关方应该有权增加商务规则，这样也能通过自动化逻辑的应用来降低成本。创建资产的人必须像用例保证的那样，实现资产和相关交易规则保密或者公开。</w:t>
                      </w:r>
                    </w:p>
                    <w:p w:rsidR="004C73D9" w:rsidRDefault="004C73D9" w:rsidP="004C73D9">
                      <w:r>
                        <w:rPr>
                          <w:rFonts w:hint="eastAsia"/>
                        </w:rPr>
                        <w:t>案例</w:t>
                      </w:r>
                      <w:r>
                        <w:t>2：供应链</w:t>
                      </w:r>
                    </w:p>
                    <w:p w:rsidR="004C73D9" w:rsidRDefault="004C73D9" w:rsidP="004C73D9">
                      <w:r>
                        <w:rPr>
                          <w:rFonts w:hint="eastAsia"/>
                        </w:rPr>
                        <w:t>区块链的框架必须满足供应链中每一位参与者的如下需求：录入并追踪原材料的来源；记录部件生产的遥测数据；追踪航运商品的出处；保证包括成品生产、储存、销售及后续事宜在内的所有数据都不被篡改。除了之前描述的商务合约和资产存管模式的特征，供应链这一用例更多强调的是其深度可搜索性，保证能够在过去的层层交易中追溯所需记录。其核心是为每一个基于其它部件构成的商品创建出处（可追溯的源）。</w:t>
                      </w:r>
                    </w:p>
                  </w:txbxContent>
                </v:textbox>
                <w10:wrap type="topAndBottom"/>
              </v:shape>
            </w:pict>
          </mc:Fallback>
        </mc:AlternateContent>
      </w:r>
    </w:p>
    <w:p w:rsidR="004369F1" w:rsidRPr="002C668D" w:rsidRDefault="004369F1" w:rsidP="002C668D">
      <w:pPr>
        <w:pStyle w:val="1"/>
        <w:spacing w:line="276" w:lineRule="auto"/>
        <w:rPr>
          <w:rFonts w:ascii="宋体" w:eastAsia="宋体" w:hAnsi="宋体"/>
          <w:sz w:val="24"/>
          <w:szCs w:val="24"/>
        </w:rPr>
      </w:pPr>
      <w:r w:rsidRPr="002C668D">
        <w:rPr>
          <w:rFonts w:ascii="宋体" w:eastAsia="宋体" w:hAnsi="宋体" w:hint="eastAsia"/>
          <w:sz w:val="24"/>
          <w:szCs w:val="24"/>
        </w:rPr>
        <w:lastRenderedPageBreak/>
        <w:t>什么是分叉？有哪些分叉的实验法？他们的区别是什么？</w:t>
      </w:r>
    </w:p>
    <w:p w:rsidR="004369F1" w:rsidRDefault="003B1519" w:rsidP="002C668D">
      <w:pPr>
        <w:spacing w:line="276" w:lineRule="auto"/>
        <w:rPr>
          <w:rFonts w:ascii="宋体" w:eastAsia="宋体" w:hAnsi="宋体"/>
          <w:sz w:val="24"/>
          <w:szCs w:val="24"/>
        </w:rPr>
      </w:pPr>
      <w:r w:rsidRPr="003B1519">
        <w:rPr>
          <w:rFonts w:ascii="宋体" w:eastAsia="宋体" w:hAnsi="宋体" w:hint="eastAsia"/>
          <w:b/>
          <w:sz w:val="24"/>
          <w:szCs w:val="24"/>
        </w:rPr>
        <w:t>分叉</w:t>
      </w:r>
      <w:r>
        <w:rPr>
          <w:rFonts w:ascii="宋体" w:eastAsia="宋体" w:hAnsi="宋体" w:hint="eastAsia"/>
          <w:sz w:val="24"/>
          <w:szCs w:val="24"/>
        </w:rPr>
        <w:t xml:space="preserve"> 指 区块链中</w:t>
      </w:r>
      <w:r w:rsidRPr="003B1519">
        <w:rPr>
          <w:rFonts w:ascii="宋体" w:eastAsia="宋体" w:hAnsi="宋体" w:hint="eastAsia"/>
          <w:sz w:val="24"/>
          <w:szCs w:val="24"/>
        </w:rPr>
        <w:t>某一个新的区块被挖出之后，区块链系统会产生新的协议，而这个协议又与旧协议难以兼容</w:t>
      </w:r>
      <w:r>
        <w:rPr>
          <w:rFonts w:ascii="宋体" w:eastAsia="宋体" w:hAnsi="宋体" w:hint="eastAsia"/>
          <w:sz w:val="24"/>
          <w:szCs w:val="24"/>
        </w:rPr>
        <w:t>。</w:t>
      </w:r>
    </w:p>
    <w:p w:rsidR="003B1519" w:rsidRDefault="003B1519" w:rsidP="002C668D">
      <w:pPr>
        <w:spacing w:line="276" w:lineRule="auto"/>
        <w:rPr>
          <w:rFonts w:ascii="宋体" w:eastAsia="宋体" w:hAnsi="宋体"/>
          <w:sz w:val="24"/>
          <w:szCs w:val="24"/>
        </w:rPr>
      </w:pPr>
      <w:r>
        <w:rPr>
          <w:rFonts w:ascii="宋体" w:eastAsia="宋体" w:hAnsi="宋体" w:hint="eastAsia"/>
          <w:sz w:val="24"/>
          <w:szCs w:val="24"/>
        </w:rPr>
        <w:t>分为软分叉和硬分叉。</w:t>
      </w:r>
    </w:p>
    <w:p w:rsidR="003B1519" w:rsidRDefault="003B1519" w:rsidP="002C668D">
      <w:pPr>
        <w:spacing w:line="276" w:lineRule="auto"/>
        <w:rPr>
          <w:rFonts w:ascii="宋体" w:eastAsia="宋体" w:hAnsi="宋体"/>
          <w:sz w:val="24"/>
          <w:szCs w:val="24"/>
        </w:rPr>
      </w:pPr>
      <w:r w:rsidRPr="003B1519">
        <w:rPr>
          <w:rFonts w:ascii="宋体" w:eastAsia="宋体" w:hAnsi="宋体" w:hint="eastAsia"/>
          <w:b/>
          <w:sz w:val="24"/>
          <w:szCs w:val="24"/>
        </w:rPr>
        <w:t>硬分叉</w:t>
      </w:r>
      <w:r w:rsidRPr="003B1519">
        <w:rPr>
          <w:rFonts w:ascii="宋体" w:eastAsia="宋体" w:hAnsi="宋体" w:hint="eastAsia"/>
          <w:sz w:val="24"/>
          <w:szCs w:val="24"/>
        </w:rPr>
        <w:t>就是指，新协议将不再允许旧协议继续工作。就像以太坊，为了拿回资金才更改了协议，所以发生了硬分叉</w:t>
      </w:r>
      <w:r>
        <w:rPr>
          <w:rFonts w:ascii="宋体" w:eastAsia="宋体" w:hAnsi="宋体" w:hint="eastAsia"/>
          <w:sz w:val="24"/>
          <w:szCs w:val="24"/>
        </w:rPr>
        <w:t>，</w:t>
      </w:r>
    </w:p>
    <w:p w:rsidR="003B1519" w:rsidRPr="003B1519" w:rsidRDefault="003B1519" w:rsidP="003B1519">
      <w:pPr>
        <w:spacing w:line="276" w:lineRule="auto"/>
        <w:rPr>
          <w:rFonts w:ascii="宋体" w:eastAsia="宋体" w:hAnsi="宋体"/>
          <w:sz w:val="24"/>
          <w:szCs w:val="24"/>
        </w:rPr>
      </w:pPr>
      <w:r w:rsidRPr="003B1519">
        <w:rPr>
          <w:rFonts w:ascii="宋体" w:eastAsia="宋体" w:hAnsi="宋体" w:hint="eastAsia"/>
          <w:sz w:val="24"/>
          <w:szCs w:val="24"/>
        </w:rPr>
        <w:t>注意：以上情况基于新节点算力</w:t>
      </w:r>
      <w:r w:rsidRPr="003B1519">
        <w:rPr>
          <w:rFonts w:ascii="宋体" w:eastAsia="宋体" w:hAnsi="宋体"/>
          <w:sz w:val="24"/>
          <w:szCs w:val="24"/>
        </w:rPr>
        <w:t>&gt;50%</w:t>
      </w:r>
    </w:p>
    <w:p w:rsidR="003B1519" w:rsidRPr="003B1519" w:rsidRDefault="003B1519" w:rsidP="002C668D">
      <w:pPr>
        <w:spacing w:line="276" w:lineRule="auto"/>
        <w:rPr>
          <w:rFonts w:ascii="宋体" w:eastAsia="宋体" w:hAnsi="宋体"/>
          <w:sz w:val="24"/>
          <w:szCs w:val="24"/>
        </w:rPr>
      </w:pPr>
    </w:p>
    <w:p w:rsidR="003B1519" w:rsidRPr="003B1519" w:rsidRDefault="003B1519" w:rsidP="003B1519">
      <w:pPr>
        <w:spacing w:line="276" w:lineRule="auto"/>
        <w:rPr>
          <w:rFonts w:ascii="宋体" w:eastAsia="宋体" w:hAnsi="宋体"/>
          <w:sz w:val="24"/>
          <w:szCs w:val="24"/>
        </w:rPr>
      </w:pPr>
      <w:r w:rsidRPr="003B1519">
        <w:rPr>
          <w:rFonts w:ascii="宋体" w:eastAsia="宋体" w:hAnsi="宋体" w:hint="eastAsia"/>
          <w:b/>
          <w:sz w:val="24"/>
          <w:szCs w:val="24"/>
        </w:rPr>
        <w:t>软分叉</w:t>
      </w:r>
      <w:r w:rsidRPr="003B1519">
        <w:rPr>
          <w:rFonts w:ascii="宋体" w:eastAsia="宋体" w:hAnsi="宋体" w:hint="eastAsia"/>
          <w:sz w:val="24"/>
          <w:szCs w:val="24"/>
        </w:rPr>
        <w:t>是指：当系统中出现了新版本的软件（或称协议），并且和前版本软件不能兼容，新节点无法接受老节点挖出的全部或部分区块（认为不合法）。因为新节点算力较大，老节点挖出的区块将没有机会得到认可，新老双方从始至终都工作在同一条链上，这称为软分叉。</w:t>
      </w:r>
    </w:p>
    <w:p w:rsidR="003B1519" w:rsidRPr="003B1519" w:rsidRDefault="003B1519" w:rsidP="003B1519">
      <w:pPr>
        <w:spacing w:line="276" w:lineRule="auto"/>
        <w:rPr>
          <w:rFonts w:ascii="宋体" w:eastAsia="宋体" w:hAnsi="宋体"/>
          <w:sz w:val="24"/>
          <w:szCs w:val="24"/>
        </w:rPr>
      </w:pPr>
      <w:r w:rsidRPr="003B1519">
        <w:rPr>
          <w:rFonts w:ascii="宋体" w:eastAsia="宋体" w:hAnsi="宋体" w:hint="eastAsia"/>
          <w:sz w:val="24"/>
          <w:szCs w:val="24"/>
        </w:rPr>
        <w:t>注意：以上情况基于新节点算力</w:t>
      </w:r>
      <w:r w:rsidRPr="003B1519">
        <w:rPr>
          <w:rFonts w:ascii="宋体" w:eastAsia="宋体" w:hAnsi="宋体"/>
          <w:sz w:val="24"/>
          <w:szCs w:val="24"/>
        </w:rPr>
        <w:t>&gt;50%</w:t>
      </w:r>
    </w:p>
    <w:p w:rsidR="003B1519" w:rsidRDefault="003B1519" w:rsidP="002C668D">
      <w:pPr>
        <w:spacing w:line="276" w:lineRule="auto"/>
        <w:rPr>
          <w:rFonts w:ascii="宋体" w:eastAsia="宋体" w:hAnsi="宋体"/>
          <w:sz w:val="24"/>
          <w:szCs w:val="24"/>
        </w:rPr>
      </w:pPr>
    </w:p>
    <w:p w:rsidR="003B1519" w:rsidRPr="003B1519" w:rsidRDefault="003B1519" w:rsidP="002C668D">
      <w:pPr>
        <w:spacing w:line="276" w:lineRule="auto"/>
        <w:rPr>
          <w:rFonts w:ascii="宋体" w:eastAsia="宋体" w:hAnsi="宋体"/>
          <w:b/>
          <w:sz w:val="24"/>
          <w:szCs w:val="24"/>
        </w:rPr>
      </w:pPr>
      <w:r w:rsidRPr="003B1519">
        <w:rPr>
          <w:rFonts w:ascii="宋体" w:eastAsia="宋体" w:hAnsi="宋体" w:hint="eastAsia"/>
          <w:b/>
          <w:sz w:val="24"/>
          <w:szCs w:val="24"/>
        </w:rPr>
        <w:t>区别：</w:t>
      </w:r>
    </w:p>
    <w:p w:rsidR="003B1519" w:rsidRPr="003B1519" w:rsidRDefault="003B1519" w:rsidP="003B1519">
      <w:pPr>
        <w:spacing w:line="276" w:lineRule="auto"/>
        <w:rPr>
          <w:rFonts w:ascii="宋体" w:eastAsia="宋体" w:hAnsi="宋体"/>
          <w:sz w:val="24"/>
          <w:szCs w:val="24"/>
        </w:rPr>
      </w:pPr>
      <w:r w:rsidRPr="003B1519">
        <w:rPr>
          <w:rFonts w:ascii="宋体" w:eastAsia="宋体" w:hAnsi="宋体" w:hint="eastAsia"/>
          <w:sz w:val="24"/>
          <w:szCs w:val="24"/>
        </w:rPr>
        <w:t>硬分叉之后，几乎一定会产生让老节点拒绝接受的区块，所以，硬分叉会破坏前向兼容性；</w:t>
      </w:r>
    </w:p>
    <w:p w:rsidR="003B1519" w:rsidRPr="002C668D" w:rsidRDefault="003B1519" w:rsidP="003B1519">
      <w:pPr>
        <w:spacing w:line="276" w:lineRule="auto"/>
        <w:rPr>
          <w:rFonts w:ascii="宋体" w:eastAsia="宋体" w:hAnsi="宋体"/>
          <w:sz w:val="24"/>
          <w:szCs w:val="24"/>
        </w:rPr>
      </w:pPr>
      <w:r w:rsidRPr="003B1519">
        <w:rPr>
          <w:rFonts w:ascii="宋体" w:eastAsia="宋体" w:hAnsi="宋体" w:hint="eastAsia"/>
          <w:sz w:val="24"/>
          <w:szCs w:val="24"/>
        </w:rPr>
        <w:t>软分叉之后，产生的新区块肯定是老节点也愿意接受的，前向兼容性得以保留</w:t>
      </w:r>
    </w:p>
    <w:p w:rsidR="004369F1" w:rsidRPr="002C668D" w:rsidRDefault="004369F1" w:rsidP="002C668D">
      <w:pPr>
        <w:pStyle w:val="1"/>
        <w:spacing w:line="276" w:lineRule="auto"/>
        <w:rPr>
          <w:rFonts w:ascii="宋体" w:eastAsia="宋体" w:hAnsi="宋体"/>
          <w:sz w:val="24"/>
          <w:szCs w:val="24"/>
        </w:rPr>
      </w:pPr>
      <w:r w:rsidRPr="002C668D">
        <w:rPr>
          <w:rFonts w:ascii="宋体" w:eastAsia="宋体" w:hAnsi="宋体" w:hint="eastAsia"/>
          <w:sz w:val="24"/>
          <w:szCs w:val="24"/>
        </w:rPr>
        <w:t>智能合约 batchTransfer函数</w:t>
      </w:r>
    </w:p>
    <w:p w:rsidR="008B12ED" w:rsidRPr="008B12ED" w:rsidRDefault="008B12ED" w:rsidP="008B12ED">
      <w:pPr>
        <w:spacing w:line="276" w:lineRule="auto"/>
        <w:rPr>
          <w:rFonts w:ascii="宋体" w:eastAsia="宋体" w:hAnsi="宋体"/>
          <w:sz w:val="24"/>
          <w:szCs w:val="24"/>
        </w:rPr>
      </w:pPr>
      <w:r w:rsidRPr="008B12ED">
        <w:rPr>
          <w:rFonts w:ascii="宋体" w:eastAsia="宋体" w:hAnsi="宋体"/>
          <w:sz w:val="24"/>
          <w:szCs w:val="24"/>
        </w:rPr>
        <w:t>BEC在合约中加入一个批量转账的函数，它的实现如下：</w:t>
      </w:r>
    </w:p>
    <w:p w:rsidR="008B12ED" w:rsidRPr="008B12ED" w:rsidRDefault="008B12ED" w:rsidP="008B12ED">
      <w:pPr>
        <w:spacing w:line="276" w:lineRule="auto"/>
        <w:rPr>
          <w:rFonts w:ascii="Times New Roman" w:eastAsia="宋体" w:hAnsi="Times New Roman" w:cs="Times New Roman"/>
          <w:sz w:val="24"/>
          <w:szCs w:val="24"/>
        </w:rPr>
      </w:pPr>
      <w:r w:rsidRPr="008B12ED">
        <w:rPr>
          <w:rFonts w:ascii="Times New Roman" w:eastAsia="宋体" w:hAnsi="Times New Roman" w:cs="Times New Roman"/>
          <w:sz w:val="24"/>
          <w:szCs w:val="24"/>
        </w:rPr>
        <w:t>function batchTransfer(address[] _receivers, uint256 _value) public whenNotPaused returns (bool) {</w:t>
      </w:r>
    </w:p>
    <w:p w:rsidR="008B12ED" w:rsidRPr="008B12ED" w:rsidRDefault="008B12ED" w:rsidP="008B12ED">
      <w:pPr>
        <w:spacing w:line="276" w:lineRule="auto"/>
        <w:rPr>
          <w:rFonts w:ascii="Times New Roman" w:eastAsia="宋体" w:hAnsi="Times New Roman" w:cs="Times New Roman"/>
          <w:sz w:val="24"/>
          <w:szCs w:val="24"/>
        </w:rPr>
      </w:pPr>
      <w:r w:rsidRPr="008B12ED">
        <w:rPr>
          <w:rFonts w:ascii="Times New Roman" w:eastAsia="宋体" w:hAnsi="Times New Roman" w:cs="Times New Roman"/>
          <w:sz w:val="24"/>
          <w:szCs w:val="24"/>
        </w:rPr>
        <w:t xml:space="preserve">    uint cnt = _receivers.length;</w:t>
      </w:r>
    </w:p>
    <w:p w:rsidR="008B12ED" w:rsidRPr="008B12ED" w:rsidRDefault="008B12ED" w:rsidP="008B12ED">
      <w:pPr>
        <w:spacing w:line="276" w:lineRule="auto"/>
        <w:rPr>
          <w:rFonts w:ascii="Times New Roman" w:eastAsia="宋体" w:hAnsi="Times New Roman" w:cs="Times New Roman"/>
          <w:sz w:val="24"/>
          <w:szCs w:val="24"/>
        </w:rPr>
      </w:pPr>
      <w:r w:rsidRPr="008B12ED">
        <w:rPr>
          <w:rFonts w:ascii="Times New Roman" w:eastAsia="宋体" w:hAnsi="Times New Roman" w:cs="Times New Roman"/>
          <w:sz w:val="24"/>
          <w:szCs w:val="24"/>
        </w:rPr>
        <w:t xml:space="preserve">    uint256 amount = uint256(cnt) * _value;</w:t>
      </w:r>
    </w:p>
    <w:p w:rsidR="008B12ED" w:rsidRPr="008B12ED" w:rsidRDefault="008B12ED" w:rsidP="008B12ED">
      <w:pPr>
        <w:spacing w:line="276" w:lineRule="auto"/>
        <w:rPr>
          <w:rFonts w:ascii="Times New Roman" w:eastAsia="宋体" w:hAnsi="Times New Roman" w:cs="Times New Roman"/>
          <w:sz w:val="24"/>
          <w:szCs w:val="24"/>
        </w:rPr>
      </w:pPr>
      <w:r w:rsidRPr="008B12ED">
        <w:rPr>
          <w:rFonts w:ascii="Times New Roman" w:eastAsia="宋体" w:hAnsi="Times New Roman" w:cs="Times New Roman"/>
          <w:sz w:val="24"/>
          <w:szCs w:val="24"/>
        </w:rPr>
        <w:t xml:space="preserve">    require(cnt &gt; 0 &amp;&amp; cnt &lt;= 20);</w:t>
      </w:r>
    </w:p>
    <w:p w:rsidR="008B12ED" w:rsidRPr="008B12ED" w:rsidRDefault="008B12ED" w:rsidP="008B12ED">
      <w:pPr>
        <w:spacing w:line="276" w:lineRule="auto"/>
        <w:rPr>
          <w:rFonts w:ascii="Times New Roman" w:eastAsia="宋体" w:hAnsi="Times New Roman" w:cs="Times New Roman"/>
          <w:sz w:val="24"/>
          <w:szCs w:val="24"/>
        </w:rPr>
      </w:pPr>
      <w:r w:rsidRPr="008B12ED">
        <w:rPr>
          <w:rFonts w:ascii="Times New Roman" w:eastAsia="宋体" w:hAnsi="Times New Roman" w:cs="Times New Roman"/>
          <w:sz w:val="24"/>
          <w:szCs w:val="24"/>
        </w:rPr>
        <w:t xml:space="preserve">    require(_value &gt; 0 &amp;&amp; balances[msg.sender] &gt;= amount);</w:t>
      </w:r>
    </w:p>
    <w:p w:rsidR="008B12ED" w:rsidRPr="008B12ED" w:rsidRDefault="008B12ED" w:rsidP="008B12ED">
      <w:pPr>
        <w:spacing w:line="276" w:lineRule="auto"/>
        <w:rPr>
          <w:rFonts w:ascii="Times New Roman" w:eastAsia="宋体" w:hAnsi="Times New Roman" w:cs="Times New Roman"/>
          <w:sz w:val="24"/>
          <w:szCs w:val="24"/>
        </w:rPr>
      </w:pPr>
    </w:p>
    <w:p w:rsidR="008B12ED" w:rsidRPr="008B12ED" w:rsidRDefault="008B12ED" w:rsidP="008B12ED">
      <w:pPr>
        <w:spacing w:line="276" w:lineRule="auto"/>
        <w:rPr>
          <w:rFonts w:ascii="Times New Roman" w:eastAsia="宋体" w:hAnsi="Times New Roman" w:cs="Times New Roman"/>
          <w:sz w:val="24"/>
          <w:szCs w:val="24"/>
        </w:rPr>
      </w:pPr>
      <w:r w:rsidRPr="008B12ED">
        <w:rPr>
          <w:rFonts w:ascii="Times New Roman" w:eastAsia="宋体" w:hAnsi="Times New Roman" w:cs="Times New Roman"/>
          <w:sz w:val="24"/>
          <w:szCs w:val="24"/>
        </w:rPr>
        <w:t xml:space="preserve">    balances[msg.sender] = balances[msg.sender].sub(amount);</w:t>
      </w:r>
    </w:p>
    <w:p w:rsidR="008B12ED" w:rsidRPr="008B12ED" w:rsidRDefault="008B12ED" w:rsidP="008B12ED">
      <w:pPr>
        <w:spacing w:line="276" w:lineRule="auto"/>
        <w:rPr>
          <w:rFonts w:ascii="Times New Roman" w:eastAsia="宋体" w:hAnsi="Times New Roman" w:cs="Times New Roman"/>
          <w:sz w:val="24"/>
          <w:szCs w:val="24"/>
        </w:rPr>
      </w:pPr>
      <w:r w:rsidRPr="008B12ED">
        <w:rPr>
          <w:rFonts w:ascii="Times New Roman" w:eastAsia="宋体" w:hAnsi="Times New Roman" w:cs="Times New Roman"/>
          <w:sz w:val="24"/>
          <w:szCs w:val="24"/>
        </w:rPr>
        <w:t xml:space="preserve">    for (uint i = 0; i &lt; cnt; i++) {</w:t>
      </w:r>
    </w:p>
    <w:p w:rsidR="008B12ED" w:rsidRPr="008B12ED" w:rsidRDefault="008B12ED" w:rsidP="008B12ED">
      <w:pPr>
        <w:spacing w:line="276" w:lineRule="auto"/>
        <w:rPr>
          <w:rFonts w:ascii="Times New Roman" w:eastAsia="宋体" w:hAnsi="Times New Roman" w:cs="Times New Roman"/>
          <w:sz w:val="24"/>
          <w:szCs w:val="24"/>
        </w:rPr>
      </w:pPr>
      <w:r w:rsidRPr="008B12ED">
        <w:rPr>
          <w:rFonts w:ascii="Times New Roman" w:eastAsia="宋体" w:hAnsi="Times New Roman" w:cs="Times New Roman"/>
          <w:sz w:val="24"/>
          <w:szCs w:val="24"/>
        </w:rPr>
        <w:t xml:space="preserve">        balances[_receivers[i]] = balances[_receivers[i]].add(_value);</w:t>
      </w:r>
    </w:p>
    <w:p w:rsidR="008B12ED" w:rsidRPr="008B12ED" w:rsidRDefault="008B12ED" w:rsidP="008B12ED">
      <w:pPr>
        <w:spacing w:line="276" w:lineRule="auto"/>
        <w:rPr>
          <w:rFonts w:ascii="Times New Roman" w:eastAsia="宋体" w:hAnsi="Times New Roman" w:cs="Times New Roman"/>
          <w:sz w:val="24"/>
          <w:szCs w:val="24"/>
        </w:rPr>
      </w:pPr>
      <w:r w:rsidRPr="008B12ED">
        <w:rPr>
          <w:rFonts w:ascii="Times New Roman" w:eastAsia="宋体" w:hAnsi="Times New Roman" w:cs="Times New Roman"/>
          <w:sz w:val="24"/>
          <w:szCs w:val="24"/>
        </w:rPr>
        <w:t xml:space="preserve">        Transfer(msg.sender, _receivers[i], _value);</w:t>
      </w:r>
    </w:p>
    <w:p w:rsidR="008B12ED" w:rsidRPr="008B12ED" w:rsidRDefault="008B12ED" w:rsidP="008B12ED">
      <w:pPr>
        <w:spacing w:line="276" w:lineRule="auto"/>
        <w:rPr>
          <w:rFonts w:ascii="Times New Roman" w:eastAsia="宋体" w:hAnsi="Times New Roman" w:cs="Times New Roman"/>
          <w:sz w:val="24"/>
          <w:szCs w:val="24"/>
        </w:rPr>
      </w:pPr>
      <w:r w:rsidRPr="008B12ED">
        <w:rPr>
          <w:rFonts w:ascii="Times New Roman" w:eastAsia="宋体" w:hAnsi="Times New Roman" w:cs="Times New Roman"/>
          <w:sz w:val="24"/>
          <w:szCs w:val="24"/>
        </w:rPr>
        <w:t xml:space="preserve">    }</w:t>
      </w:r>
    </w:p>
    <w:p w:rsidR="008B12ED" w:rsidRPr="008B12ED" w:rsidRDefault="008B12ED" w:rsidP="008B12ED">
      <w:pPr>
        <w:spacing w:line="276" w:lineRule="auto"/>
        <w:rPr>
          <w:rFonts w:ascii="Times New Roman" w:eastAsia="宋体" w:hAnsi="Times New Roman" w:cs="Times New Roman"/>
          <w:sz w:val="24"/>
          <w:szCs w:val="24"/>
        </w:rPr>
      </w:pPr>
      <w:r w:rsidRPr="008B12ED">
        <w:rPr>
          <w:rFonts w:ascii="Times New Roman" w:eastAsia="宋体" w:hAnsi="Times New Roman" w:cs="Times New Roman"/>
          <w:sz w:val="24"/>
          <w:szCs w:val="24"/>
        </w:rPr>
        <w:t xml:space="preserve">    return true;</w:t>
      </w:r>
    </w:p>
    <w:p w:rsidR="008B12ED" w:rsidRDefault="008B12ED" w:rsidP="008B12ED">
      <w:pPr>
        <w:spacing w:line="276" w:lineRule="auto"/>
        <w:rPr>
          <w:rFonts w:ascii="宋体" w:eastAsia="宋体" w:hAnsi="宋体"/>
          <w:sz w:val="24"/>
          <w:szCs w:val="24"/>
        </w:rPr>
      </w:pPr>
    </w:p>
    <w:p w:rsidR="008B12ED" w:rsidRPr="008B12ED" w:rsidRDefault="008B12ED" w:rsidP="008B12ED">
      <w:pPr>
        <w:spacing w:line="276" w:lineRule="auto"/>
        <w:rPr>
          <w:rFonts w:ascii="宋体" w:eastAsia="宋体" w:hAnsi="宋体"/>
          <w:sz w:val="24"/>
          <w:szCs w:val="24"/>
        </w:rPr>
      </w:pPr>
    </w:p>
    <w:p w:rsidR="008B12ED" w:rsidRPr="008B12ED" w:rsidRDefault="008B12ED" w:rsidP="008B12ED">
      <w:pPr>
        <w:spacing w:line="276" w:lineRule="auto"/>
        <w:rPr>
          <w:rFonts w:ascii="宋体" w:eastAsia="宋体" w:hAnsi="宋体"/>
          <w:sz w:val="24"/>
          <w:szCs w:val="24"/>
        </w:rPr>
      </w:pPr>
      <w:r w:rsidRPr="008B12ED">
        <w:rPr>
          <w:rFonts w:ascii="宋体" w:eastAsia="宋体" w:hAnsi="宋体" w:hint="eastAsia"/>
          <w:sz w:val="24"/>
          <w:szCs w:val="24"/>
        </w:rPr>
        <w:t>这个函数的作用是，调用者传入若干个地址和转账金额，在经过一些条件检查之</w:t>
      </w:r>
      <w:r w:rsidRPr="008B12ED">
        <w:rPr>
          <w:rFonts w:ascii="宋体" w:eastAsia="宋体" w:hAnsi="宋体" w:hint="eastAsia"/>
          <w:sz w:val="24"/>
          <w:szCs w:val="24"/>
        </w:rPr>
        <w:lastRenderedPageBreak/>
        <w:t>后，对</w:t>
      </w:r>
      <w:r w:rsidRPr="008B12ED">
        <w:rPr>
          <w:rFonts w:ascii="宋体" w:eastAsia="宋体" w:hAnsi="宋体"/>
          <w:sz w:val="24"/>
          <w:szCs w:val="24"/>
        </w:rPr>
        <w:t>msg.sender的余额进行减操作，对每一个对每一个传入的地址进行加操作，以实现BEC的转移。</w:t>
      </w:r>
    </w:p>
    <w:p w:rsidR="004369F1" w:rsidRPr="002C668D" w:rsidRDefault="008B12ED" w:rsidP="008B12ED">
      <w:pPr>
        <w:spacing w:line="276" w:lineRule="auto"/>
        <w:rPr>
          <w:rFonts w:ascii="宋体" w:eastAsia="宋体" w:hAnsi="宋体"/>
          <w:sz w:val="24"/>
          <w:szCs w:val="24"/>
        </w:rPr>
      </w:pPr>
      <w:r w:rsidRPr="008B12ED">
        <w:rPr>
          <w:rFonts w:ascii="宋体" w:eastAsia="宋体" w:hAnsi="宋体" w:hint="eastAsia"/>
          <w:sz w:val="24"/>
          <w:szCs w:val="24"/>
        </w:rPr>
        <w:t>问题出在</w:t>
      </w:r>
      <w:r w:rsidRPr="008B12ED">
        <w:rPr>
          <w:rFonts w:ascii="宋体" w:eastAsia="宋体" w:hAnsi="宋体"/>
          <w:sz w:val="24"/>
          <w:szCs w:val="24"/>
        </w:rPr>
        <w:t xml:space="preserve"> uint256 amount = uint256(cnt) * _value; 这句代码，当传入值_value过大时（接近uint256的取值范围的最大值），uint256 amount = uint256(cnt) * _value计算时会发生溢出，导致amount实际的值是一个非常小的数（此时amount不再是cnt * _value的实际值），amount很小，也使得后面对调用者余额校验可正常通过（即require(_value &gt; 0 &amp;&amp; balances[msg.sender] &gt;= amount)语句通过）。</w:t>
      </w:r>
    </w:p>
    <w:p w:rsidR="00551B1A" w:rsidRPr="004C73D9" w:rsidRDefault="004369F1" w:rsidP="00551B1A">
      <w:pPr>
        <w:pStyle w:val="1"/>
        <w:spacing w:line="276" w:lineRule="auto"/>
        <w:rPr>
          <w:rFonts w:ascii="宋体" w:eastAsia="宋体" w:hAnsi="宋体" w:hint="eastAsia"/>
          <w:sz w:val="24"/>
          <w:szCs w:val="24"/>
        </w:rPr>
      </w:pPr>
      <w:r w:rsidRPr="002C668D">
        <w:rPr>
          <w:rFonts w:ascii="宋体" w:eastAsia="宋体" w:hAnsi="宋体" w:hint="eastAsia"/>
          <w:sz w:val="24"/>
          <w:szCs w:val="24"/>
        </w:rPr>
        <w:t>区块链有哪些优势？能应用在哪些地方？</w:t>
      </w:r>
    </w:p>
    <w:p w:rsidR="00551B1A" w:rsidRDefault="00551B1A" w:rsidP="00551B1A">
      <w:pPr>
        <w:spacing w:line="276" w:lineRule="auto"/>
        <w:rPr>
          <w:rFonts w:ascii="宋体" w:eastAsia="宋体" w:hAnsi="宋体"/>
          <w:sz w:val="24"/>
          <w:szCs w:val="24"/>
        </w:rPr>
      </w:pPr>
      <w:r w:rsidRPr="00551B1A">
        <w:rPr>
          <w:rFonts w:ascii="宋体" w:eastAsia="宋体" w:hAnsi="宋体" w:hint="eastAsia"/>
          <w:b/>
          <w:sz w:val="24"/>
          <w:szCs w:val="24"/>
        </w:rPr>
        <w:t>优势</w:t>
      </w:r>
      <w:r>
        <w:rPr>
          <w:rFonts w:ascii="宋体" w:eastAsia="宋体" w:hAnsi="宋体" w:hint="eastAsia"/>
          <w:sz w:val="24"/>
          <w:szCs w:val="24"/>
        </w:rPr>
        <w:t>：</w:t>
      </w:r>
    </w:p>
    <w:p w:rsidR="003B1519" w:rsidRPr="00551B1A" w:rsidRDefault="00551B1A" w:rsidP="00551B1A">
      <w:pPr>
        <w:spacing w:line="276" w:lineRule="auto"/>
        <w:rPr>
          <w:rFonts w:ascii="宋体" w:eastAsia="宋体" w:hAnsi="宋体"/>
          <w:sz w:val="24"/>
          <w:szCs w:val="24"/>
        </w:rPr>
      </w:pPr>
      <w:r w:rsidRPr="00551B1A">
        <w:rPr>
          <w:rFonts w:ascii="宋体" w:eastAsia="宋体" w:hAnsi="宋体" w:hint="eastAsia"/>
          <w:sz w:val="24"/>
          <w:szCs w:val="24"/>
        </w:rPr>
        <w:t>去中心化</w:t>
      </w:r>
      <w:r>
        <w:rPr>
          <w:rFonts w:ascii="宋体" w:eastAsia="宋体" w:hAnsi="宋体" w:hint="eastAsia"/>
          <w:sz w:val="24"/>
          <w:szCs w:val="24"/>
        </w:rPr>
        <w:t>：</w:t>
      </w:r>
      <w:r w:rsidRPr="00551B1A">
        <w:rPr>
          <w:rFonts w:ascii="宋体" w:eastAsia="宋体" w:hAnsi="宋体" w:hint="eastAsia"/>
          <w:sz w:val="24"/>
          <w:szCs w:val="24"/>
        </w:rPr>
        <w:t>任一节点的损坏或者失去都不会影响整个系统的运作。</w:t>
      </w:r>
    </w:p>
    <w:p w:rsidR="00551B1A" w:rsidRPr="00551B1A" w:rsidRDefault="00551B1A" w:rsidP="00551B1A">
      <w:pPr>
        <w:spacing w:line="276" w:lineRule="auto"/>
        <w:rPr>
          <w:rFonts w:ascii="宋体" w:eastAsia="宋体" w:hAnsi="宋体"/>
          <w:sz w:val="24"/>
          <w:szCs w:val="24"/>
        </w:rPr>
      </w:pPr>
      <w:r w:rsidRPr="00551B1A">
        <w:rPr>
          <w:rFonts w:ascii="宋体" w:eastAsia="宋体" w:hAnsi="宋体" w:hint="eastAsia"/>
          <w:sz w:val="24"/>
          <w:szCs w:val="24"/>
        </w:rPr>
        <w:t>可靠性和不可篡改性</w:t>
      </w:r>
      <w:r>
        <w:rPr>
          <w:rFonts w:ascii="宋体" w:eastAsia="宋体" w:hAnsi="宋体" w:hint="eastAsia"/>
          <w:sz w:val="24"/>
          <w:szCs w:val="24"/>
        </w:rPr>
        <w:t>：</w:t>
      </w:r>
      <w:r w:rsidR="005A5F22">
        <w:rPr>
          <w:rFonts w:ascii="宋体" w:eastAsia="宋体" w:hAnsi="宋体" w:hint="eastAsia"/>
          <w:sz w:val="24"/>
          <w:szCs w:val="24"/>
        </w:rPr>
        <w:t>通过数字签名和共识协议等技术保证了形成数据的真实性。</w:t>
      </w:r>
      <w:r w:rsidRPr="00551B1A">
        <w:rPr>
          <w:rFonts w:ascii="宋体" w:eastAsia="宋体" w:hAnsi="宋体" w:hint="eastAsia"/>
          <w:sz w:val="24"/>
          <w:szCs w:val="24"/>
        </w:rPr>
        <w:t>破坏区块链系统需要攻击</w:t>
      </w:r>
      <w:r w:rsidRPr="00551B1A">
        <w:rPr>
          <w:rFonts w:ascii="宋体" w:eastAsia="宋体" w:hAnsi="宋体"/>
          <w:sz w:val="24"/>
          <w:szCs w:val="24"/>
        </w:rPr>
        <w:t>51%以上的节点。</w:t>
      </w:r>
    </w:p>
    <w:p w:rsidR="00551B1A" w:rsidRPr="00551B1A" w:rsidRDefault="00551B1A" w:rsidP="00551B1A">
      <w:pPr>
        <w:spacing w:line="276" w:lineRule="auto"/>
        <w:rPr>
          <w:rFonts w:ascii="宋体" w:eastAsia="宋体" w:hAnsi="宋体"/>
          <w:sz w:val="24"/>
          <w:szCs w:val="24"/>
        </w:rPr>
      </w:pPr>
      <w:r w:rsidRPr="00551B1A">
        <w:rPr>
          <w:rFonts w:ascii="宋体" w:eastAsia="宋体" w:hAnsi="宋体" w:hint="eastAsia"/>
          <w:sz w:val="24"/>
          <w:szCs w:val="24"/>
        </w:rPr>
        <w:t>去信任性</w:t>
      </w:r>
      <w:r>
        <w:rPr>
          <w:rFonts w:ascii="宋体" w:eastAsia="宋体" w:hAnsi="宋体" w:hint="eastAsia"/>
          <w:sz w:val="24"/>
          <w:szCs w:val="24"/>
        </w:rPr>
        <w:t>：</w:t>
      </w:r>
      <w:r w:rsidRPr="00551B1A">
        <w:rPr>
          <w:rFonts w:ascii="宋体" w:eastAsia="宋体" w:hAnsi="宋体" w:hint="eastAsia"/>
          <w:sz w:val="24"/>
          <w:szCs w:val="24"/>
        </w:rPr>
        <w:t>参与整个系统中的每个节点之间进行数据交换是无需互相信任的，因为每个节点都有这个网络的所有数据。</w:t>
      </w:r>
    </w:p>
    <w:p w:rsidR="00551B1A" w:rsidRPr="00551B1A" w:rsidRDefault="00551B1A" w:rsidP="00551B1A">
      <w:pPr>
        <w:tabs>
          <w:tab w:val="left" w:pos="1215"/>
        </w:tabs>
        <w:spacing w:line="276" w:lineRule="auto"/>
        <w:rPr>
          <w:rFonts w:ascii="宋体" w:eastAsia="宋体" w:hAnsi="宋体"/>
          <w:sz w:val="24"/>
          <w:szCs w:val="24"/>
        </w:rPr>
      </w:pPr>
      <w:r w:rsidRPr="00551B1A">
        <w:rPr>
          <w:rFonts w:ascii="宋体" w:eastAsia="宋体" w:hAnsi="宋体" w:hint="eastAsia"/>
          <w:sz w:val="24"/>
          <w:szCs w:val="24"/>
        </w:rPr>
        <w:t>集体维护</w:t>
      </w:r>
      <w:r>
        <w:rPr>
          <w:rFonts w:ascii="宋体" w:eastAsia="宋体" w:hAnsi="宋体" w:hint="eastAsia"/>
          <w:sz w:val="24"/>
          <w:szCs w:val="24"/>
        </w:rPr>
        <w:t>：</w:t>
      </w:r>
      <w:r>
        <w:rPr>
          <w:rFonts w:ascii="宋体" w:eastAsia="宋体" w:hAnsi="宋体"/>
          <w:sz w:val="24"/>
          <w:szCs w:val="24"/>
        </w:rPr>
        <w:tab/>
      </w:r>
      <w:r w:rsidRPr="00551B1A">
        <w:rPr>
          <w:rFonts w:ascii="宋体" w:eastAsia="宋体" w:hAnsi="宋体" w:hint="eastAsia"/>
          <w:sz w:val="24"/>
          <w:szCs w:val="24"/>
        </w:rPr>
        <w:t>系统中的数据块由整个系统中所有具有维护功能的节点来共同维护，而这些具有维护功能的节点是分布式的，任何人都可以参与</w:t>
      </w:r>
    </w:p>
    <w:p w:rsidR="00551B1A" w:rsidRDefault="00551B1A" w:rsidP="00551B1A">
      <w:pPr>
        <w:spacing w:line="276" w:lineRule="auto"/>
        <w:rPr>
          <w:rFonts w:ascii="宋体" w:eastAsia="宋体" w:hAnsi="宋体"/>
          <w:sz w:val="24"/>
          <w:szCs w:val="24"/>
        </w:rPr>
      </w:pPr>
      <w:r w:rsidRPr="00551B1A">
        <w:rPr>
          <w:rFonts w:ascii="宋体" w:eastAsia="宋体" w:hAnsi="宋体" w:hint="eastAsia"/>
          <w:sz w:val="24"/>
          <w:szCs w:val="24"/>
        </w:rPr>
        <w:t>完全透明</w:t>
      </w:r>
      <w:r>
        <w:rPr>
          <w:rFonts w:ascii="宋体" w:eastAsia="宋体" w:hAnsi="宋体" w:hint="eastAsia"/>
          <w:sz w:val="24"/>
          <w:szCs w:val="24"/>
        </w:rPr>
        <w:t>：</w:t>
      </w:r>
      <w:r w:rsidRPr="00551B1A">
        <w:rPr>
          <w:rFonts w:ascii="宋体" w:eastAsia="宋体" w:hAnsi="宋体" w:hint="eastAsia"/>
          <w:sz w:val="24"/>
          <w:szCs w:val="24"/>
        </w:rPr>
        <w:t>整个系统的运作规则（算法）、数据（账本）都是公开透明的，可即时审计的</w:t>
      </w:r>
    </w:p>
    <w:p w:rsidR="00551B1A" w:rsidRDefault="00551B1A" w:rsidP="00551B1A">
      <w:pPr>
        <w:spacing w:line="276" w:lineRule="auto"/>
        <w:rPr>
          <w:rFonts w:ascii="宋体" w:eastAsia="宋体" w:hAnsi="宋体"/>
          <w:sz w:val="24"/>
          <w:szCs w:val="24"/>
        </w:rPr>
      </w:pPr>
    </w:p>
    <w:p w:rsidR="00551B1A" w:rsidRDefault="00551B1A" w:rsidP="00551B1A">
      <w:pPr>
        <w:spacing w:line="276" w:lineRule="auto"/>
        <w:rPr>
          <w:rFonts w:ascii="宋体" w:eastAsia="宋体" w:hAnsi="宋体"/>
          <w:sz w:val="24"/>
          <w:szCs w:val="24"/>
        </w:rPr>
      </w:pPr>
      <w:r w:rsidRPr="00551B1A">
        <w:rPr>
          <w:rFonts w:ascii="宋体" w:eastAsia="宋体" w:hAnsi="宋体" w:hint="eastAsia"/>
          <w:b/>
          <w:sz w:val="24"/>
          <w:szCs w:val="24"/>
        </w:rPr>
        <w:t>应用场景</w:t>
      </w:r>
      <w:r>
        <w:rPr>
          <w:rFonts w:ascii="宋体" w:eastAsia="宋体" w:hAnsi="宋体" w:hint="eastAsia"/>
          <w:sz w:val="24"/>
          <w:szCs w:val="24"/>
        </w:rPr>
        <w:t>：</w:t>
      </w:r>
    </w:p>
    <w:p w:rsidR="00551B1A" w:rsidRDefault="00551B1A" w:rsidP="00551B1A">
      <w:pPr>
        <w:spacing w:line="276" w:lineRule="auto"/>
        <w:rPr>
          <w:rFonts w:ascii="宋体" w:eastAsia="宋体" w:hAnsi="宋体"/>
          <w:sz w:val="24"/>
          <w:szCs w:val="24"/>
        </w:rPr>
      </w:pPr>
      <w:r w:rsidRPr="00551B1A">
        <w:rPr>
          <w:rFonts w:ascii="宋体" w:eastAsia="宋体" w:hAnsi="宋体" w:hint="eastAsia"/>
          <w:sz w:val="24"/>
          <w:szCs w:val="24"/>
        </w:rPr>
        <w:t>金融交易系统已经开始验证和使用区块链系统。包括征信管理、跨国交易、跨组织合作、资源共享和物联网等诸多领域</w:t>
      </w:r>
      <w:r>
        <w:rPr>
          <w:rFonts w:ascii="宋体" w:eastAsia="宋体" w:hAnsi="宋体" w:hint="eastAsia"/>
          <w:sz w:val="24"/>
          <w:szCs w:val="24"/>
        </w:rPr>
        <w:t>。</w:t>
      </w:r>
    </w:p>
    <w:p w:rsidR="00551B1A" w:rsidRDefault="00551B1A" w:rsidP="00551B1A">
      <w:pPr>
        <w:spacing w:line="276" w:lineRule="auto"/>
        <w:rPr>
          <w:rFonts w:ascii="宋体" w:eastAsia="宋体" w:hAnsi="宋体"/>
          <w:sz w:val="24"/>
          <w:szCs w:val="24"/>
        </w:rPr>
      </w:pPr>
      <w:r w:rsidRPr="00551B1A">
        <w:rPr>
          <w:rFonts w:ascii="宋体" w:eastAsia="宋体" w:hAnsi="宋体" w:hint="eastAsia"/>
          <w:sz w:val="24"/>
          <w:szCs w:val="24"/>
        </w:rPr>
        <w:t>金融服务：区块链带来的潜在优势包括降低交易成本、减少跨组织交易风险等。该领域的区块链应用目前最受关注，全球不少银行和金融交易机构都是主力推动者。部分投资机构也在应用区块链技术降低管理成本和管控风险。从另一方面，要注意可能引发的问题和风险。例如，</w:t>
      </w:r>
      <w:r w:rsidRPr="00551B1A">
        <w:rPr>
          <w:rFonts w:ascii="宋体" w:eastAsia="宋体" w:hAnsi="宋体"/>
          <w:sz w:val="24"/>
          <w:szCs w:val="24"/>
        </w:rPr>
        <w:t>DAO（Decentralized Autonomous Organization 是史上最大的一次众筹活动，基于区块链技术确保资金的管理和投放）这样的众筹实验，提醒应用者在业务和运营层面都要谨慎处理。</w:t>
      </w:r>
    </w:p>
    <w:p w:rsidR="00551B1A" w:rsidRPr="00551B1A" w:rsidRDefault="00551B1A" w:rsidP="00551B1A">
      <w:pPr>
        <w:spacing w:line="276" w:lineRule="auto"/>
        <w:rPr>
          <w:rFonts w:ascii="宋体" w:eastAsia="宋体" w:hAnsi="宋体"/>
          <w:sz w:val="24"/>
          <w:szCs w:val="24"/>
        </w:rPr>
      </w:pPr>
    </w:p>
    <w:p w:rsidR="00551B1A" w:rsidRDefault="00551B1A" w:rsidP="00551B1A">
      <w:pPr>
        <w:spacing w:line="276" w:lineRule="auto"/>
        <w:rPr>
          <w:rFonts w:ascii="宋体" w:eastAsia="宋体" w:hAnsi="宋体"/>
          <w:sz w:val="24"/>
          <w:szCs w:val="24"/>
        </w:rPr>
      </w:pPr>
      <w:r w:rsidRPr="00551B1A">
        <w:rPr>
          <w:rFonts w:ascii="宋体" w:eastAsia="宋体" w:hAnsi="宋体" w:hint="eastAsia"/>
          <w:sz w:val="24"/>
          <w:szCs w:val="24"/>
        </w:rPr>
        <w:t>征信和权属管理：征信和权属的数字化管理是大型社交平台和保险公司都梦寐以求的。目前该领域的主要技术问题包括缺乏足够的数据和分析能力；缺乏可靠的平台支持以及有效的数据整合管理等。区块链被认为可以促进数据交易和流动，提供安全可靠的支持。征信行业的门槛比较高，需要多方资源共同推动。</w:t>
      </w:r>
    </w:p>
    <w:p w:rsidR="00551B1A" w:rsidRPr="00551B1A" w:rsidRDefault="00551B1A" w:rsidP="00551B1A">
      <w:pPr>
        <w:spacing w:line="276" w:lineRule="auto"/>
        <w:rPr>
          <w:rFonts w:ascii="宋体" w:eastAsia="宋体" w:hAnsi="宋体"/>
          <w:sz w:val="24"/>
          <w:szCs w:val="24"/>
        </w:rPr>
      </w:pPr>
    </w:p>
    <w:p w:rsidR="00551B1A" w:rsidRDefault="00551B1A" w:rsidP="00551B1A">
      <w:pPr>
        <w:spacing w:line="276" w:lineRule="auto"/>
        <w:rPr>
          <w:rFonts w:ascii="宋体" w:eastAsia="宋体" w:hAnsi="宋体"/>
          <w:sz w:val="24"/>
          <w:szCs w:val="24"/>
        </w:rPr>
      </w:pPr>
      <w:r w:rsidRPr="00551B1A">
        <w:rPr>
          <w:rFonts w:ascii="宋体" w:eastAsia="宋体" w:hAnsi="宋体" w:hint="eastAsia"/>
          <w:sz w:val="24"/>
          <w:szCs w:val="24"/>
        </w:rPr>
        <w:t>资源共享：以</w:t>
      </w:r>
      <w:r w:rsidRPr="00551B1A">
        <w:rPr>
          <w:rFonts w:ascii="宋体" w:eastAsia="宋体" w:hAnsi="宋体"/>
          <w:sz w:val="24"/>
          <w:szCs w:val="24"/>
        </w:rPr>
        <w:t xml:space="preserve"> Airbnb 为代表的分享经济公司将欢迎去中心化应用，可以降低管理成本。该领域主题相对集中，设计空间大，受到大量的投资关注。</w:t>
      </w:r>
    </w:p>
    <w:p w:rsidR="00551B1A" w:rsidRPr="00551B1A" w:rsidRDefault="00551B1A" w:rsidP="00551B1A">
      <w:pPr>
        <w:spacing w:line="276" w:lineRule="auto"/>
        <w:rPr>
          <w:rFonts w:ascii="宋体" w:eastAsia="宋体" w:hAnsi="宋体"/>
          <w:sz w:val="24"/>
          <w:szCs w:val="24"/>
        </w:rPr>
      </w:pPr>
    </w:p>
    <w:p w:rsidR="00551B1A" w:rsidRDefault="00551B1A" w:rsidP="00551B1A">
      <w:pPr>
        <w:spacing w:line="276" w:lineRule="auto"/>
        <w:rPr>
          <w:rFonts w:ascii="宋体" w:eastAsia="宋体" w:hAnsi="宋体"/>
          <w:sz w:val="24"/>
          <w:szCs w:val="24"/>
        </w:rPr>
      </w:pPr>
      <w:r w:rsidRPr="00551B1A">
        <w:rPr>
          <w:rFonts w:ascii="宋体" w:eastAsia="宋体" w:hAnsi="宋体" w:hint="eastAsia"/>
          <w:sz w:val="24"/>
          <w:szCs w:val="24"/>
        </w:rPr>
        <w:t>贸易管理：区块链技术可以帮助自动化国际贸易和物流供应链领域中繁琐的手续和流程。基于区块链设计的贸易管理方案会为参与的多方企业带来极大的便利。另外，贸易中销售和法律合同的数字化、货物监控与检测、实时支付等方向都可能成为创业公司的突破口。</w:t>
      </w:r>
    </w:p>
    <w:p w:rsidR="00551B1A" w:rsidRPr="00551B1A" w:rsidRDefault="00551B1A" w:rsidP="00551B1A">
      <w:pPr>
        <w:spacing w:line="276" w:lineRule="auto"/>
        <w:rPr>
          <w:rFonts w:ascii="宋体" w:eastAsia="宋体" w:hAnsi="宋体"/>
          <w:sz w:val="24"/>
          <w:szCs w:val="24"/>
        </w:rPr>
      </w:pPr>
    </w:p>
    <w:p w:rsidR="00551B1A" w:rsidRPr="00551B1A" w:rsidRDefault="00551B1A" w:rsidP="00551B1A">
      <w:pPr>
        <w:spacing w:line="276" w:lineRule="auto"/>
        <w:rPr>
          <w:rFonts w:ascii="宋体" w:eastAsia="宋体" w:hAnsi="宋体"/>
          <w:sz w:val="24"/>
          <w:szCs w:val="24"/>
        </w:rPr>
      </w:pPr>
      <w:r w:rsidRPr="00551B1A">
        <w:rPr>
          <w:rFonts w:ascii="宋体" w:eastAsia="宋体" w:hAnsi="宋体" w:hint="eastAsia"/>
          <w:sz w:val="24"/>
          <w:szCs w:val="24"/>
        </w:rPr>
        <w:t>物联网：物联网也是很适合应用区块链技术的一个领域，预计未来几年内会有大量应用出现，特别是租赁、物流等特定场景，都是很合适结合区块链技术的场景。但目前阶段，物联网自身的技术局限将造成短期内不会出现大规模应用。</w:t>
      </w:r>
    </w:p>
    <w:sectPr w:rsidR="00551B1A" w:rsidRPr="00551B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79CB" w:rsidRDefault="00F779CB" w:rsidP="008B12ED">
      <w:r>
        <w:separator/>
      </w:r>
    </w:p>
  </w:endnote>
  <w:endnote w:type="continuationSeparator" w:id="0">
    <w:p w:rsidR="00F779CB" w:rsidRDefault="00F779CB" w:rsidP="008B1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79CB" w:rsidRDefault="00F779CB" w:rsidP="008B12ED">
      <w:r>
        <w:separator/>
      </w:r>
    </w:p>
  </w:footnote>
  <w:footnote w:type="continuationSeparator" w:id="0">
    <w:p w:rsidR="00F779CB" w:rsidRDefault="00F779CB" w:rsidP="008B12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3784E"/>
    <w:multiLevelType w:val="hybridMultilevel"/>
    <w:tmpl w:val="2CB804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3D608E8"/>
    <w:multiLevelType w:val="hybridMultilevel"/>
    <w:tmpl w:val="D51E86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366556C"/>
    <w:multiLevelType w:val="hybridMultilevel"/>
    <w:tmpl w:val="968CE9E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37101DA"/>
    <w:multiLevelType w:val="hybridMultilevel"/>
    <w:tmpl w:val="912E3F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C495C16"/>
    <w:multiLevelType w:val="multilevel"/>
    <w:tmpl w:val="6FF20BC8"/>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A23"/>
    <w:rsid w:val="002B35DD"/>
    <w:rsid w:val="002C668D"/>
    <w:rsid w:val="003050DF"/>
    <w:rsid w:val="003B1519"/>
    <w:rsid w:val="003E311C"/>
    <w:rsid w:val="004369F1"/>
    <w:rsid w:val="004C73D9"/>
    <w:rsid w:val="00505E11"/>
    <w:rsid w:val="0052026F"/>
    <w:rsid w:val="005225AB"/>
    <w:rsid w:val="005323F6"/>
    <w:rsid w:val="00551B1A"/>
    <w:rsid w:val="005A5F22"/>
    <w:rsid w:val="006713A7"/>
    <w:rsid w:val="00696DAE"/>
    <w:rsid w:val="007C0A23"/>
    <w:rsid w:val="008B12ED"/>
    <w:rsid w:val="00C3353F"/>
    <w:rsid w:val="00C87A7A"/>
    <w:rsid w:val="00D51DDF"/>
    <w:rsid w:val="00D549C9"/>
    <w:rsid w:val="00DF3D22"/>
    <w:rsid w:val="00E406E7"/>
    <w:rsid w:val="00EE71D4"/>
    <w:rsid w:val="00F779CB"/>
    <w:rsid w:val="00F97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FB946"/>
  <w15:chartTrackingRefBased/>
  <w15:docId w15:val="{D664F477-F080-4A25-A432-734393C8E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369F1"/>
    <w:pPr>
      <w:keepNext/>
      <w:keepLines/>
      <w:numPr>
        <w:numId w:val="1"/>
      </w:numPr>
      <w:spacing w:before="340" w:after="330" w:line="578" w:lineRule="auto"/>
      <w:outlineLvl w:val="0"/>
    </w:pPr>
    <w:rPr>
      <w:b/>
      <w:bCs/>
      <w:kern w:val="44"/>
      <w:sz w:val="28"/>
      <w:szCs w:val="44"/>
    </w:rPr>
  </w:style>
  <w:style w:type="paragraph" w:styleId="2">
    <w:name w:val="heading 2"/>
    <w:basedOn w:val="a"/>
    <w:next w:val="a"/>
    <w:link w:val="20"/>
    <w:uiPriority w:val="9"/>
    <w:semiHidden/>
    <w:unhideWhenUsed/>
    <w:qFormat/>
    <w:rsid w:val="004369F1"/>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69F1"/>
    <w:pPr>
      <w:ind w:firstLineChars="200" w:firstLine="420"/>
    </w:pPr>
  </w:style>
  <w:style w:type="character" w:customStyle="1" w:styleId="10">
    <w:name w:val="标题 1 字符"/>
    <w:basedOn w:val="a0"/>
    <w:link w:val="1"/>
    <w:uiPriority w:val="9"/>
    <w:rsid w:val="004369F1"/>
    <w:rPr>
      <w:b/>
      <w:bCs/>
      <w:kern w:val="44"/>
      <w:sz w:val="28"/>
      <w:szCs w:val="44"/>
    </w:rPr>
  </w:style>
  <w:style w:type="character" w:customStyle="1" w:styleId="20">
    <w:name w:val="标题 2 字符"/>
    <w:basedOn w:val="a0"/>
    <w:link w:val="2"/>
    <w:uiPriority w:val="9"/>
    <w:semiHidden/>
    <w:rsid w:val="004369F1"/>
    <w:rPr>
      <w:rFonts w:asciiTheme="majorHAnsi" w:eastAsiaTheme="majorEastAsia" w:hAnsiTheme="majorHAnsi" w:cstheme="majorBidi"/>
      <w:b/>
      <w:bCs/>
      <w:sz w:val="32"/>
      <w:szCs w:val="32"/>
    </w:rPr>
  </w:style>
  <w:style w:type="paragraph" w:styleId="a4">
    <w:name w:val="header"/>
    <w:basedOn w:val="a"/>
    <w:link w:val="a5"/>
    <w:uiPriority w:val="99"/>
    <w:unhideWhenUsed/>
    <w:rsid w:val="008B12E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B12ED"/>
    <w:rPr>
      <w:sz w:val="18"/>
      <w:szCs w:val="18"/>
    </w:rPr>
  </w:style>
  <w:style w:type="paragraph" w:styleId="a6">
    <w:name w:val="footer"/>
    <w:basedOn w:val="a"/>
    <w:link w:val="a7"/>
    <w:uiPriority w:val="99"/>
    <w:unhideWhenUsed/>
    <w:rsid w:val="008B12ED"/>
    <w:pPr>
      <w:tabs>
        <w:tab w:val="center" w:pos="4153"/>
        <w:tab w:val="right" w:pos="8306"/>
      </w:tabs>
      <w:snapToGrid w:val="0"/>
      <w:jc w:val="left"/>
    </w:pPr>
    <w:rPr>
      <w:sz w:val="18"/>
      <w:szCs w:val="18"/>
    </w:rPr>
  </w:style>
  <w:style w:type="character" w:customStyle="1" w:styleId="a7">
    <w:name w:val="页脚 字符"/>
    <w:basedOn w:val="a0"/>
    <w:link w:val="a6"/>
    <w:uiPriority w:val="99"/>
    <w:rsid w:val="008B12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3091">
      <w:bodyDiv w:val="1"/>
      <w:marLeft w:val="0"/>
      <w:marRight w:val="0"/>
      <w:marTop w:val="0"/>
      <w:marBottom w:val="0"/>
      <w:divBdr>
        <w:top w:val="none" w:sz="0" w:space="0" w:color="auto"/>
        <w:left w:val="none" w:sz="0" w:space="0" w:color="auto"/>
        <w:bottom w:val="none" w:sz="0" w:space="0" w:color="auto"/>
        <w:right w:val="none" w:sz="0" w:space="0" w:color="auto"/>
      </w:divBdr>
      <w:divsChild>
        <w:div w:id="307445706">
          <w:marLeft w:val="547"/>
          <w:marRight w:val="0"/>
          <w:marTop w:val="0"/>
          <w:marBottom w:val="0"/>
          <w:divBdr>
            <w:top w:val="none" w:sz="0" w:space="0" w:color="auto"/>
            <w:left w:val="none" w:sz="0" w:space="0" w:color="auto"/>
            <w:bottom w:val="none" w:sz="0" w:space="0" w:color="auto"/>
            <w:right w:val="none" w:sz="0" w:space="0" w:color="auto"/>
          </w:divBdr>
        </w:div>
      </w:divsChild>
    </w:div>
    <w:div w:id="130550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10</Pages>
  <Words>1170</Words>
  <Characters>6670</Characters>
  <Application>Microsoft Office Word</Application>
  <DocSecurity>0</DocSecurity>
  <Lines>55</Lines>
  <Paragraphs>15</Paragraphs>
  <ScaleCrop>false</ScaleCrop>
  <Company>Microsoft</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Xinlei</dc:creator>
  <cp:keywords/>
  <dc:description/>
  <cp:lastModifiedBy>wang anping</cp:lastModifiedBy>
  <cp:revision>8</cp:revision>
  <dcterms:created xsi:type="dcterms:W3CDTF">2018-10-23T03:03:00Z</dcterms:created>
  <dcterms:modified xsi:type="dcterms:W3CDTF">2018-10-23T06:39:00Z</dcterms:modified>
</cp:coreProperties>
</file>