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059" w:rsidRPr="004E5160" w:rsidRDefault="004A3963" w:rsidP="00417C5F">
      <w:pPr>
        <w:jc w:val="center"/>
        <w:rPr>
          <w:b/>
          <w:sz w:val="36"/>
          <w:szCs w:val="36"/>
        </w:rPr>
      </w:pPr>
      <w:r w:rsidRPr="004E5160">
        <w:rPr>
          <w:b/>
          <w:sz w:val="36"/>
          <w:szCs w:val="36"/>
        </w:rPr>
        <w:t>Short text sentiment theme model for product review analysis</w:t>
      </w:r>
      <w:r w:rsidRPr="004E5160">
        <w:rPr>
          <w:b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4E5160">
        <w:rPr>
          <w:b/>
          <w:sz w:val="36"/>
          <w:szCs w:val="36"/>
        </w:rPr>
        <w:instrText>ADDIN CNKISM.UserStyle</w:instrText>
      </w:r>
      <w:r w:rsidRPr="004E5160">
        <w:rPr>
          <w:b/>
          <w:sz w:val="36"/>
          <w:szCs w:val="36"/>
        </w:rPr>
      </w:r>
      <w:r w:rsidRPr="004E5160">
        <w:rPr>
          <w:b/>
          <w:sz w:val="36"/>
          <w:szCs w:val="36"/>
        </w:rPr>
        <w:fldChar w:fldCharType="separate"/>
      </w:r>
      <w:r w:rsidRPr="004E5160">
        <w:rPr>
          <w:b/>
          <w:sz w:val="36"/>
          <w:szCs w:val="36"/>
        </w:rPr>
        <w:fldChar w:fldCharType="end"/>
      </w:r>
    </w:p>
    <w:p w:rsidR="00417C5F" w:rsidRPr="004E5160" w:rsidRDefault="00417C5F" w:rsidP="00417C5F">
      <w:pPr>
        <w:jc w:val="center"/>
        <w:rPr>
          <w:b/>
          <w:sz w:val="32"/>
          <w:szCs w:val="32"/>
        </w:rPr>
      </w:pPr>
    </w:p>
    <w:p w:rsidR="00417C5F" w:rsidRPr="004E5160" w:rsidRDefault="00417C5F" w:rsidP="00417C5F">
      <w:pPr>
        <w:jc w:val="left"/>
        <w:rPr>
          <w:b/>
          <w:sz w:val="28"/>
          <w:szCs w:val="28"/>
        </w:rPr>
      </w:pPr>
      <w:r w:rsidRPr="004E5160">
        <w:rPr>
          <w:rFonts w:hint="eastAsia"/>
          <w:b/>
          <w:sz w:val="28"/>
          <w:szCs w:val="28"/>
        </w:rPr>
        <w:t>[</w:t>
      </w:r>
      <w:r w:rsidRPr="004E5160">
        <w:rPr>
          <w:rFonts w:hint="eastAsia"/>
          <w:b/>
          <w:sz w:val="28"/>
          <w:szCs w:val="28"/>
        </w:rPr>
        <w:t>摘要</w:t>
      </w:r>
      <w:r w:rsidRPr="004E5160">
        <w:rPr>
          <w:rFonts w:hint="eastAsia"/>
          <w:b/>
          <w:sz w:val="28"/>
          <w:szCs w:val="28"/>
        </w:rPr>
        <w:t>]</w:t>
      </w:r>
      <w:r w:rsidR="004A3963" w:rsidRPr="004E5160">
        <w:rPr>
          <w:b/>
          <w:sz w:val="28"/>
          <w:szCs w:val="28"/>
        </w:rPr>
        <w:t xml:space="preserve"> </w:t>
      </w:r>
    </w:p>
    <w:p w:rsidR="004A3963" w:rsidRPr="004E5160" w:rsidRDefault="001A78EE" w:rsidP="001A78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5160">
        <w:rPr>
          <w:rFonts w:ascii="Times New Roman" w:hAnsi="Times New Roman" w:cs="Times New Roman"/>
          <w:b/>
          <w:sz w:val="24"/>
          <w:szCs w:val="24"/>
        </w:rPr>
        <w:t>Abstract</w:t>
      </w:r>
      <w:r w:rsidRPr="004E5160">
        <w:rPr>
          <w:rFonts w:ascii="Times New Roman" w:hAnsi="Times New Roman" w:cs="Times New Roman"/>
          <w:sz w:val="24"/>
          <w:szCs w:val="24"/>
        </w:rPr>
        <w:t xml:space="preserve">   </w:t>
      </w:r>
      <w:r w:rsidR="004A3963" w:rsidRPr="004E5160">
        <w:rPr>
          <w:rFonts w:ascii="Times New Roman" w:hAnsi="Times New Roman" w:cs="Times New Roman"/>
          <w:sz w:val="24"/>
          <w:szCs w:val="24"/>
        </w:rPr>
        <w:t>Topic and sentiment joint modelling has been successfully used in sentiment anal</w:t>
      </w:r>
      <w:r w:rsidR="004A3963" w:rsidRPr="004E5160">
        <w:rPr>
          <w:rFonts w:ascii="Times New Roman" w:hAnsi="Times New Roman" w:cs="Times New Roman"/>
          <w:sz w:val="24"/>
          <w:szCs w:val="24"/>
        </w:rPr>
        <w:t>ysis for opinion text. However,</w:t>
      </w:r>
      <w:r w:rsidRPr="004E5160">
        <w:rPr>
          <w:rFonts w:ascii="Times New Roman" w:hAnsi="Times New Roman" w:cs="Times New Roman"/>
          <w:sz w:val="24"/>
          <w:szCs w:val="24"/>
        </w:rPr>
        <w:t xml:space="preserve"> </w:t>
      </w:r>
      <w:r w:rsidR="004A3963" w:rsidRPr="004E5160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="004A3963" w:rsidRPr="004E516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4A3963" w:rsidRPr="004E5160">
        <w:rPr>
          <w:rFonts w:ascii="Times New Roman" w:hAnsi="Times New Roman" w:cs="Times New Roman"/>
          <w:sz w:val="24"/>
          <w:szCs w:val="24"/>
        </w:rPr>
        <w:t xml:space="preserve"> face the text sparse problem in opinion text when the length of text becomes shor</w:t>
      </w:r>
      <w:r w:rsidRPr="004E5160">
        <w:rPr>
          <w:rFonts w:ascii="Times New Roman" w:hAnsi="Times New Roman" w:cs="Times New Roman"/>
          <w:sz w:val="24"/>
          <w:szCs w:val="24"/>
        </w:rPr>
        <w:t xml:space="preserve">ter and shorter with popularity </w:t>
      </w:r>
      <w:r w:rsidR="004A3963" w:rsidRPr="004E5160">
        <w:rPr>
          <w:rFonts w:ascii="Times New Roman" w:hAnsi="Times New Roman" w:cs="Times New Roman"/>
          <w:sz w:val="24"/>
          <w:szCs w:val="24"/>
        </w:rPr>
        <w:t>of smart devices. In this paper, we propose a joint sentime</w:t>
      </w:r>
      <w:r w:rsidRPr="004E5160">
        <w:rPr>
          <w:rFonts w:ascii="Times New Roman" w:hAnsi="Times New Roman" w:cs="Times New Roman"/>
          <w:sz w:val="24"/>
          <w:szCs w:val="24"/>
        </w:rPr>
        <w:t xml:space="preserve">nt-topic model SSTM (short-text sentiment-topic model) for </w:t>
      </w:r>
      <w:r w:rsidR="004A3963" w:rsidRPr="004E5160">
        <w:rPr>
          <w:rFonts w:ascii="Times New Roman" w:hAnsi="Times New Roman" w:cs="Times New Roman"/>
          <w:sz w:val="24"/>
          <w:szCs w:val="24"/>
        </w:rPr>
        <w:t>short text. Unlike the topic model which models the generative process of each document, we d</w:t>
      </w:r>
      <w:r w:rsidRPr="004E5160">
        <w:rPr>
          <w:rFonts w:ascii="Times New Roman" w:hAnsi="Times New Roman" w:cs="Times New Roman"/>
          <w:sz w:val="24"/>
          <w:szCs w:val="24"/>
        </w:rPr>
        <w:t xml:space="preserve">irectly model the generation </w:t>
      </w:r>
      <w:r w:rsidR="004A3963" w:rsidRPr="004E5160">
        <w:rPr>
          <w:rFonts w:ascii="Times New Roman" w:hAnsi="Times New Roman" w:cs="Times New Roman"/>
          <w:sz w:val="24"/>
          <w:szCs w:val="24"/>
        </w:rPr>
        <w:t>of the whole review set. In the generation process of corpus, we sample a word-pair ea</w:t>
      </w:r>
      <w:r w:rsidRPr="004E5160">
        <w:rPr>
          <w:rFonts w:ascii="Times New Roman" w:hAnsi="Times New Roman" w:cs="Times New Roman"/>
          <w:sz w:val="24"/>
          <w:szCs w:val="24"/>
        </w:rPr>
        <w:t xml:space="preserve">ch time, in which the two words </w:t>
      </w:r>
      <w:r w:rsidR="004A3963" w:rsidRPr="004E5160">
        <w:rPr>
          <w:rFonts w:ascii="Times New Roman" w:hAnsi="Times New Roman" w:cs="Times New Roman"/>
          <w:sz w:val="24"/>
          <w:szCs w:val="24"/>
        </w:rPr>
        <w:t>have the same sentiment label and topic. We apply SSTM to two real life social media datasets with three task</w:t>
      </w:r>
      <w:r w:rsidRPr="004E5160">
        <w:rPr>
          <w:rFonts w:ascii="Times New Roman" w:hAnsi="Times New Roman" w:cs="Times New Roman"/>
          <w:sz w:val="24"/>
          <w:szCs w:val="24"/>
        </w:rPr>
        <w:t>s. In the</w:t>
      </w:r>
      <w:r w:rsidRPr="004E51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3963" w:rsidRPr="004E5160">
        <w:rPr>
          <w:rFonts w:ascii="Times New Roman" w:hAnsi="Times New Roman" w:cs="Times New Roman"/>
          <w:sz w:val="24"/>
          <w:szCs w:val="24"/>
        </w:rPr>
        <w:t>e</w:t>
      </w:r>
      <w:r w:rsidRPr="004E5160">
        <w:rPr>
          <w:rFonts w:ascii="Times New Roman" w:hAnsi="Times New Roman" w:cs="Times New Roman"/>
          <w:sz w:val="24"/>
          <w:szCs w:val="24"/>
        </w:rPr>
        <w:t xml:space="preserve">xperiment, we demonstrate the </w:t>
      </w:r>
      <w:r w:rsidR="004A3963" w:rsidRPr="004E5160">
        <w:rPr>
          <w:rFonts w:ascii="Times New Roman" w:hAnsi="Times New Roman" w:cs="Times New Roman"/>
          <w:sz w:val="24"/>
          <w:szCs w:val="24"/>
        </w:rPr>
        <w:t>e</w:t>
      </w:r>
      <w:r w:rsidRPr="004E5160">
        <w:rPr>
          <w:rFonts w:ascii="Times New Roman" w:hAnsi="Times New Roman" w:cs="Times New Roman"/>
          <w:sz w:val="24"/>
          <w:szCs w:val="24"/>
        </w:rPr>
        <w:t>ffe</w:t>
      </w:r>
      <w:r w:rsidR="004A3963" w:rsidRPr="004E5160">
        <w:rPr>
          <w:rFonts w:ascii="Times New Roman" w:hAnsi="Times New Roman" w:cs="Times New Roman"/>
          <w:sz w:val="24"/>
          <w:szCs w:val="24"/>
        </w:rPr>
        <w:t>ctiveness of the model on topic discovery by qualitativ</w:t>
      </w:r>
      <w:r w:rsidRPr="004E5160">
        <w:rPr>
          <w:rFonts w:ascii="Times New Roman" w:hAnsi="Times New Roman" w:cs="Times New Roman"/>
          <w:sz w:val="24"/>
          <w:szCs w:val="24"/>
        </w:rPr>
        <w:t xml:space="preserve">e analysis. On the quantitative </w:t>
      </w:r>
      <w:r w:rsidR="004A3963" w:rsidRPr="004E5160">
        <w:rPr>
          <w:rFonts w:ascii="Times New Roman" w:hAnsi="Times New Roman" w:cs="Times New Roman"/>
          <w:sz w:val="24"/>
          <w:szCs w:val="24"/>
        </w:rPr>
        <w:t xml:space="preserve">analysis of </w:t>
      </w:r>
      <w:r w:rsidRPr="004E5160">
        <w:rPr>
          <w:rFonts w:ascii="Times New Roman" w:hAnsi="Times New Roman" w:cs="Times New Roman"/>
          <w:sz w:val="24"/>
          <w:szCs w:val="24"/>
        </w:rPr>
        <w:t>document level sentiment classifi</w:t>
      </w:r>
      <w:r w:rsidR="004A3963" w:rsidRPr="004E5160">
        <w:rPr>
          <w:rFonts w:ascii="Times New Roman" w:hAnsi="Times New Roman" w:cs="Times New Roman"/>
          <w:sz w:val="24"/>
          <w:szCs w:val="24"/>
        </w:rPr>
        <w:t>cation, SSTM model achieves better perform</w:t>
      </w:r>
      <w:r w:rsidRPr="004E5160">
        <w:rPr>
          <w:rFonts w:ascii="Times New Roman" w:hAnsi="Times New Roman" w:cs="Times New Roman"/>
          <w:sz w:val="24"/>
          <w:szCs w:val="24"/>
        </w:rPr>
        <w:t xml:space="preserve">ance compared with the existing </w:t>
      </w:r>
      <w:r w:rsidR="004A3963" w:rsidRPr="004E5160">
        <w:rPr>
          <w:rFonts w:ascii="Times New Roman" w:hAnsi="Times New Roman" w:cs="Times New Roman"/>
          <w:sz w:val="24"/>
          <w:szCs w:val="24"/>
        </w:rPr>
        <w:t>approaches.</w:t>
      </w:r>
    </w:p>
    <w:p w:rsidR="004A3963" w:rsidRPr="004E5160" w:rsidRDefault="001A78EE" w:rsidP="001A78EE">
      <w:pPr>
        <w:spacing w:line="360" w:lineRule="auto"/>
        <w:rPr>
          <w:sz w:val="28"/>
          <w:szCs w:val="28"/>
        </w:rPr>
      </w:pPr>
      <w:r w:rsidRPr="004E5160">
        <w:rPr>
          <w:rFonts w:ascii="Times New Roman" w:hAnsi="Times New Roman" w:cs="Times New Roman"/>
          <w:b/>
          <w:sz w:val="24"/>
          <w:szCs w:val="24"/>
        </w:rPr>
        <w:t>Key words</w:t>
      </w:r>
      <w:r w:rsidRPr="004E5160">
        <w:rPr>
          <w:rFonts w:ascii="Times New Roman" w:hAnsi="Times New Roman" w:cs="Times New Roman"/>
          <w:sz w:val="24"/>
          <w:szCs w:val="24"/>
        </w:rPr>
        <w:t xml:space="preserve">: Sentiment classification; sentiment topic model; topic model; short text topic mode; </w:t>
      </w:r>
      <w:r w:rsidR="004A3963" w:rsidRPr="004E5160">
        <w:rPr>
          <w:rFonts w:ascii="Times New Roman" w:hAnsi="Times New Roman" w:cs="Times New Roman"/>
          <w:sz w:val="24"/>
          <w:szCs w:val="24"/>
        </w:rPr>
        <w:t>text sparse</w:t>
      </w:r>
      <w:bookmarkStart w:id="0" w:name="_GoBack"/>
      <w:bookmarkEnd w:id="0"/>
    </w:p>
    <w:sectPr w:rsidR="004A3963" w:rsidRPr="004E5160" w:rsidSect="000831C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AC7" w:rsidRDefault="009F6AC7" w:rsidP="006B772B">
      <w:r>
        <w:separator/>
      </w:r>
    </w:p>
  </w:endnote>
  <w:endnote w:type="continuationSeparator" w:id="0">
    <w:p w:rsidR="009F6AC7" w:rsidRDefault="009F6AC7" w:rsidP="006B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AC7" w:rsidRDefault="009F6AC7" w:rsidP="006B772B">
      <w:r>
        <w:separator/>
      </w:r>
    </w:p>
  </w:footnote>
  <w:footnote w:type="continuationSeparator" w:id="0">
    <w:p w:rsidR="009F6AC7" w:rsidRDefault="009F6AC7" w:rsidP="006B7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F99" w:rsidRDefault="00772F99">
    <w:pPr>
      <w:pStyle w:val="a3"/>
    </w:pPr>
    <w:r>
      <w:rPr>
        <w:rFonts w:hint="eastAsia"/>
      </w:rPr>
      <w:t>学术英语交流与写作</w:t>
    </w:r>
    <w:r>
      <w:rPr>
        <w:rFonts w:hint="eastAsia"/>
      </w:rPr>
      <w:t>2018-2019</w:t>
    </w:r>
    <w:r>
      <w:rPr>
        <w:rFonts w:hint="eastAsia"/>
      </w:rPr>
      <w:t>第一学期</w:t>
    </w:r>
    <w:r w:rsidR="00417C5F">
      <w:rPr>
        <w:rFonts w:hint="eastAsia"/>
      </w:rPr>
      <w:t xml:space="preserve"> </w:t>
    </w:r>
    <w:r w:rsidR="00417C5F">
      <w:rPr>
        <w:rFonts w:hint="eastAsia"/>
      </w:rPr>
      <w:t>论文写作</w:t>
    </w:r>
    <w:r>
      <w:rPr>
        <w:rFonts w:hint="eastAsia"/>
      </w:rPr>
      <w:t xml:space="preserve">    </w:t>
    </w:r>
  </w:p>
  <w:p w:rsidR="00772F99" w:rsidRPr="00772F99" w:rsidRDefault="00772F99">
    <w:pPr>
      <w:pStyle w:val="a3"/>
      <w:rPr>
        <w:u w:val="single"/>
      </w:rPr>
    </w:pPr>
    <w:r>
      <w:rPr>
        <w:rFonts w:hint="eastAsia"/>
      </w:rPr>
      <w:t xml:space="preserve">               </w:t>
    </w:r>
    <w:r>
      <w:rPr>
        <w:rFonts w:hint="eastAsia"/>
      </w:rPr>
      <w:t>班级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</w:t>
    </w:r>
    <w:r>
      <w:rPr>
        <w:rFonts w:hint="eastAsia"/>
      </w:rPr>
      <w:t xml:space="preserve">   </w:t>
    </w:r>
    <w:r>
      <w:rPr>
        <w:rFonts w:hint="eastAsia"/>
      </w:rPr>
      <w:t>学号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 </w:t>
    </w:r>
    <w:r>
      <w:rPr>
        <w:rFonts w:hint="eastAsia"/>
      </w:rPr>
      <w:t xml:space="preserve">    </w:t>
    </w:r>
    <w:r>
      <w:rPr>
        <w:rFonts w:hint="eastAsia"/>
      </w:rPr>
      <w:t>姓名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772B"/>
    <w:rsid w:val="0000183E"/>
    <w:rsid w:val="000831C7"/>
    <w:rsid w:val="001265A6"/>
    <w:rsid w:val="001A78EE"/>
    <w:rsid w:val="001E68E8"/>
    <w:rsid w:val="00417C5F"/>
    <w:rsid w:val="00451812"/>
    <w:rsid w:val="004A3963"/>
    <w:rsid w:val="004E4A51"/>
    <w:rsid w:val="004E5160"/>
    <w:rsid w:val="006B772B"/>
    <w:rsid w:val="00772F99"/>
    <w:rsid w:val="009A463D"/>
    <w:rsid w:val="009F6AC7"/>
    <w:rsid w:val="00A12048"/>
    <w:rsid w:val="00B65F68"/>
    <w:rsid w:val="00BB783B"/>
    <w:rsid w:val="00C46059"/>
    <w:rsid w:val="00D56CD8"/>
    <w:rsid w:val="00D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A7D5E"/>
  <w15:docId w15:val="{F5376302-A9FD-4DA7-A7A1-58F0D509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B7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B772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B7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B772B"/>
    <w:rPr>
      <w:sz w:val="18"/>
      <w:szCs w:val="18"/>
    </w:rPr>
  </w:style>
  <w:style w:type="table" w:styleId="a7">
    <w:name w:val="Table Grid"/>
    <w:basedOn w:val="a1"/>
    <w:uiPriority w:val="59"/>
    <w:rsid w:val="006B77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72F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72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anping</cp:lastModifiedBy>
  <cp:revision>11</cp:revision>
  <cp:lastPrinted>2018-10-31T15:53:00Z</cp:lastPrinted>
  <dcterms:created xsi:type="dcterms:W3CDTF">2016-03-14T11:57:00Z</dcterms:created>
  <dcterms:modified xsi:type="dcterms:W3CDTF">2018-10-31T15:53:00Z</dcterms:modified>
</cp:coreProperties>
</file>