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5B2BB2" w14:textId="07EE2C58" w:rsidR="001B0041" w:rsidRPr="007A6492" w:rsidRDefault="001B0041" w:rsidP="001B1F6B">
      <w:pPr>
        <w:rPr>
          <w:b/>
          <w:bCs/>
          <w:sz w:val="36"/>
          <w:szCs w:val="36"/>
        </w:rPr>
      </w:pPr>
      <w:r w:rsidRPr="007A6492">
        <w:rPr>
          <w:b/>
          <w:bCs/>
          <w:sz w:val="36"/>
          <w:szCs w:val="36"/>
        </w:rPr>
        <w:t>Sprawozdanie lab1 – Łukasz Szydlik, Marek Dzięcioł</w:t>
      </w:r>
    </w:p>
    <w:p w14:paraId="1E6E66B7" w14:textId="697CAF3A" w:rsidR="00BB268D" w:rsidRPr="007A6492" w:rsidRDefault="00A07124" w:rsidP="001B1F6B">
      <w:pPr>
        <w:rPr>
          <w:b/>
          <w:bCs/>
          <w:sz w:val="28"/>
          <w:szCs w:val="28"/>
        </w:rPr>
      </w:pPr>
      <w:r w:rsidRPr="007A6492">
        <w:rPr>
          <w:b/>
          <w:bCs/>
          <w:sz w:val="28"/>
          <w:szCs w:val="28"/>
        </w:rPr>
        <w:t>Zad1</w:t>
      </w:r>
    </w:p>
    <w:p w14:paraId="6EAB328B" w14:textId="12662B4B" w:rsidR="00BB268D" w:rsidRPr="009B2E68" w:rsidRDefault="009B2E68" w:rsidP="001B1F6B">
      <w:r w:rsidRPr="009B2E68">
        <w:rPr>
          <w:rFonts w:ascii="Cambria Math" w:hAnsi="Cambria Math" w:cs="Cambria Math"/>
        </w:rPr>
        <w:t>𝑠</w:t>
      </w:r>
      <w:r w:rsidRPr="009B2E68">
        <w:t>(</w:t>
      </w:r>
      <w:r w:rsidRPr="009B2E68">
        <w:rPr>
          <w:rFonts w:ascii="Cambria Math" w:hAnsi="Cambria Math" w:cs="Cambria Math"/>
        </w:rPr>
        <w:t>𝑡</w:t>
      </w:r>
      <w:r w:rsidRPr="009B2E68">
        <w:t xml:space="preserve">) = </w:t>
      </w:r>
      <w:r w:rsidRPr="009B2E68">
        <w:rPr>
          <w:rFonts w:ascii="Cambria Math" w:hAnsi="Cambria Math" w:cs="Cambria Math"/>
        </w:rPr>
        <w:t>𝑠𝑖𝑛</w:t>
      </w:r>
      <w:r w:rsidRPr="009B2E68">
        <w:t>(2</w:t>
      </w:r>
      <w:r w:rsidRPr="009B2E68">
        <w:rPr>
          <w:rFonts w:ascii="Cambria Math" w:hAnsi="Cambria Math" w:cs="Cambria Math"/>
        </w:rPr>
        <w:t>𝜋𝑡</w:t>
      </w:r>
      <w:r w:rsidRPr="009B2E68">
        <w:t>)</w:t>
      </w:r>
    </w:p>
    <w:p w14:paraId="03DDEADE" w14:textId="70B227E3" w:rsidR="009B2E68" w:rsidRDefault="00A67E4B" w:rsidP="001B1F6B">
      <w:r>
        <w:t>N – liczba próbek</w:t>
      </w:r>
      <w:r w:rsidR="00D064F2">
        <w:t xml:space="preserve"> (potęga 2)</w:t>
      </w:r>
    </w:p>
    <w:p w14:paraId="6AE8E57E" w14:textId="50715C7B" w:rsidR="00A67E4B" w:rsidRPr="007A6492" w:rsidRDefault="007A6492" w:rsidP="001B1F6B">
      <w:pPr>
        <w:rPr>
          <w:b/>
          <w:bCs/>
          <w:sz w:val="24"/>
          <w:szCs w:val="24"/>
        </w:rPr>
      </w:pPr>
      <w:r w:rsidRPr="007A6492">
        <w:rPr>
          <w:b/>
          <w:bCs/>
          <w:sz w:val="24"/>
          <w:szCs w:val="24"/>
        </w:rPr>
        <w:t>Zad1</w:t>
      </w:r>
      <w:r w:rsidRPr="007A6492">
        <w:rPr>
          <w:b/>
          <w:bCs/>
          <w:sz w:val="24"/>
          <w:szCs w:val="24"/>
        </w:rPr>
        <w:t xml:space="preserve"> a)</w:t>
      </w:r>
      <w:r w:rsidR="00A67E4B" w:rsidRPr="007A6492">
        <w:rPr>
          <w:sz w:val="20"/>
          <w:szCs w:val="20"/>
        </w:rPr>
        <w:t xml:space="preserve"> </w:t>
      </w:r>
    </w:p>
    <w:p w14:paraId="3B4B507D" w14:textId="2ADD67AC" w:rsidR="000B20C0" w:rsidRPr="007A6492" w:rsidRDefault="000B20C0" w:rsidP="00346F36">
      <w:pPr>
        <w:rPr>
          <w:sz w:val="24"/>
          <w:szCs w:val="24"/>
        </w:rPr>
      </w:pPr>
      <w:r w:rsidRPr="007A6492">
        <w:rPr>
          <w:sz w:val="24"/>
          <w:szCs w:val="24"/>
        </w:rPr>
        <w:t>N = 8</w:t>
      </w:r>
    </w:p>
    <w:p w14:paraId="5CF57DEE" w14:textId="7E86AE08" w:rsidR="000B20C0" w:rsidRDefault="00340D39" w:rsidP="00346F36">
      <w:pPr>
        <w:jc w:val="center"/>
      </w:pPr>
      <w:r w:rsidRPr="00340D39">
        <w:drawing>
          <wp:inline distT="0" distB="0" distL="0" distR="0" wp14:anchorId="0FCF654A" wp14:editId="6F7D9A72">
            <wp:extent cx="4142108" cy="6796585"/>
            <wp:effectExtent l="0" t="0" r="0" b="4445"/>
            <wp:docPr id="185926678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9266782" name=""/>
                    <pic:cNvPicPr/>
                  </pic:nvPicPr>
                  <pic:blipFill rotWithShape="1">
                    <a:blip r:embed="rId5"/>
                    <a:srcRect b="1553"/>
                    <a:stretch/>
                  </pic:blipFill>
                  <pic:spPr bwMode="auto">
                    <a:xfrm>
                      <a:off x="0" y="0"/>
                      <a:ext cx="4156812" cy="68207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B889B7" w14:textId="13F61562" w:rsidR="001B1F6B" w:rsidRPr="001B1F6B" w:rsidRDefault="001B1F6B" w:rsidP="00F021EA">
      <w:pPr>
        <w:ind w:firstLine="708"/>
        <w:jc w:val="both"/>
        <w:rPr>
          <w:sz w:val="24"/>
          <w:szCs w:val="24"/>
        </w:rPr>
      </w:pPr>
      <w:r w:rsidRPr="001B1F6B">
        <w:rPr>
          <w:sz w:val="24"/>
          <w:szCs w:val="24"/>
        </w:rPr>
        <w:lastRenderedPageBreak/>
        <w:t>Eksperymentalna weryfikacja twierdzenia Parsevala dla sygnału</w:t>
      </w:r>
      <w:r w:rsidR="00E55AC2" w:rsidRPr="007A6492">
        <w:rPr>
          <w:sz w:val="24"/>
          <w:szCs w:val="24"/>
        </w:rPr>
        <w:t xml:space="preserve"> </w:t>
      </w:r>
      <w:r w:rsidR="00BB268D" w:rsidRPr="007A6492">
        <w:rPr>
          <w:sz w:val="24"/>
          <w:szCs w:val="24"/>
        </w:rPr>
        <w:t>spróbkowanego</w:t>
      </w:r>
      <w:r w:rsidR="00F258FE" w:rsidRPr="007A6492">
        <w:rPr>
          <w:sz w:val="24"/>
          <w:szCs w:val="24"/>
        </w:rPr>
        <w:t xml:space="preserve"> </w:t>
      </w:r>
      <w:r w:rsidRPr="001B1F6B">
        <w:rPr>
          <w:sz w:val="24"/>
          <w:szCs w:val="24"/>
        </w:rPr>
        <w:t>dała następujące wyniki:</w:t>
      </w:r>
    </w:p>
    <w:p w14:paraId="2588198F" w14:textId="509655ED" w:rsidR="001B1F6B" w:rsidRPr="001B1F6B" w:rsidRDefault="001B1F6B" w:rsidP="001B1F6B">
      <w:pPr>
        <w:numPr>
          <w:ilvl w:val="0"/>
          <w:numId w:val="1"/>
        </w:numPr>
        <w:rPr>
          <w:sz w:val="24"/>
          <w:szCs w:val="24"/>
        </w:rPr>
      </w:pPr>
      <w:r w:rsidRPr="001B1F6B">
        <w:rPr>
          <w:sz w:val="24"/>
          <w:szCs w:val="24"/>
        </w:rPr>
        <w:t>Energia sygnału w dziedzinie czasu: 4.0</w:t>
      </w:r>
    </w:p>
    <w:p w14:paraId="485566B2" w14:textId="77777777" w:rsidR="00A07124" w:rsidRPr="007A6492" w:rsidRDefault="001B1F6B" w:rsidP="00FA733F">
      <w:pPr>
        <w:numPr>
          <w:ilvl w:val="0"/>
          <w:numId w:val="1"/>
        </w:numPr>
        <w:rPr>
          <w:sz w:val="24"/>
          <w:szCs w:val="24"/>
        </w:rPr>
      </w:pPr>
      <w:r w:rsidRPr="001B1F6B">
        <w:rPr>
          <w:sz w:val="24"/>
          <w:szCs w:val="24"/>
        </w:rPr>
        <w:t>Energia sygnału w dziedzinie częstotliwości: 4.0</w:t>
      </w:r>
    </w:p>
    <w:p w14:paraId="2271917C" w14:textId="6455BD8B" w:rsidR="001B1F6B" w:rsidRPr="001B1F6B" w:rsidRDefault="001B1F6B" w:rsidP="00F46F04">
      <w:pPr>
        <w:jc w:val="both"/>
        <w:rPr>
          <w:sz w:val="24"/>
          <w:szCs w:val="24"/>
        </w:rPr>
      </w:pPr>
      <w:r w:rsidRPr="001B1F6B">
        <w:rPr>
          <w:sz w:val="24"/>
          <w:szCs w:val="24"/>
        </w:rPr>
        <w:t>Wynik eksperymentu potwierdza słuszność twierdzenia Parsevala, gdyż energia sygnału w dziedzinie czasu równa się energii obliczonej w dziedzinie częstotliwości.</w:t>
      </w:r>
    </w:p>
    <w:p w14:paraId="28BAE9A3" w14:textId="396BBCBE" w:rsidR="002261B6" w:rsidRPr="007A6492" w:rsidRDefault="00A07124">
      <w:pPr>
        <w:rPr>
          <w:sz w:val="24"/>
          <w:szCs w:val="24"/>
        </w:rPr>
      </w:pPr>
      <w:r w:rsidRPr="007A6492">
        <w:rPr>
          <w:sz w:val="24"/>
          <w:szCs w:val="24"/>
        </w:rPr>
        <w:drawing>
          <wp:inline distT="0" distB="0" distL="0" distR="0" wp14:anchorId="7534A18F" wp14:editId="3E33C6AE">
            <wp:extent cx="5760720" cy="739140"/>
            <wp:effectExtent l="0" t="0" r="0" b="3810"/>
            <wp:docPr id="1737771116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77111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3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E163C" w14:textId="6A693113" w:rsidR="00C319A1" w:rsidRPr="007A6492" w:rsidRDefault="00C319A1" w:rsidP="00C319A1">
      <w:pPr>
        <w:rPr>
          <w:b/>
          <w:bCs/>
          <w:sz w:val="24"/>
          <w:szCs w:val="24"/>
        </w:rPr>
      </w:pPr>
      <w:r w:rsidRPr="007A6492">
        <w:rPr>
          <w:b/>
          <w:bCs/>
          <w:sz w:val="24"/>
          <w:szCs w:val="24"/>
        </w:rPr>
        <w:t xml:space="preserve">Zad1 </w:t>
      </w:r>
      <w:r>
        <w:rPr>
          <w:b/>
          <w:bCs/>
          <w:sz w:val="24"/>
          <w:szCs w:val="24"/>
        </w:rPr>
        <w:t>b</w:t>
      </w:r>
      <w:r w:rsidRPr="007A6492">
        <w:rPr>
          <w:b/>
          <w:bCs/>
          <w:sz w:val="24"/>
          <w:szCs w:val="24"/>
        </w:rPr>
        <w:t>)</w:t>
      </w:r>
      <w:r w:rsidRPr="007A6492">
        <w:rPr>
          <w:sz w:val="20"/>
          <w:szCs w:val="20"/>
        </w:rPr>
        <w:t xml:space="preserve"> </w:t>
      </w:r>
    </w:p>
    <w:p w14:paraId="3C29C090" w14:textId="070B785A" w:rsidR="00A058F8" w:rsidRPr="007A6492" w:rsidRDefault="000B0EF6" w:rsidP="00F021EA">
      <w:pPr>
        <w:ind w:firstLine="708"/>
        <w:jc w:val="both"/>
        <w:rPr>
          <w:rFonts w:ascii="Cambria Math" w:hAnsi="Cambria Math" w:cs="Cambria Math"/>
          <w:sz w:val="24"/>
          <w:szCs w:val="24"/>
        </w:rPr>
      </w:pPr>
      <w:r w:rsidRPr="007A6492">
        <w:rPr>
          <w:sz w:val="24"/>
          <w:szCs w:val="24"/>
        </w:rPr>
        <w:t>W</w:t>
      </w:r>
      <w:r w:rsidRPr="007A6492">
        <w:rPr>
          <w:sz w:val="24"/>
          <w:szCs w:val="24"/>
        </w:rPr>
        <w:t xml:space="preserve">ykres przedstawia czas wyznaczania widma sygnału dyskretnego za pomocą algorytmu FFT w funkcji liczby próbek </w:t>
      </w:r>
      <w:r w:rsidRPr="007A6492">
        <w:rPr>
          <w:rFonts w:ascii="Cambria Math" w:hAnsi="Cambria Math" w:cs="Cambria Math"/>
          <w:sz w:val="24"/>
          <w:szCs w:val="24"/>
        </w:rPr>
        <w:t>𝑁</w:t>
      </w:r>
      <w:r w:rsidRPr="007A6492">
        <w:rPr>
          <w:sz w:val="24"/>
          <w:szCs w:val="24"/>
        </w:rPr>
        <w:t xml:space="preserve"> = 2 </w:t>
      </w:r>
      <w:r w:rsidRPr="007A6492">
        <w:rPr>
          <w:rFonts w:ascii="Cambria Math" w:hAnsi="Cambria Math" w:cs="Cambria Math"/>
          <w:sz w:val="24"/>
          <w:szCs w:val="24"/>
        </w:rPr>
        <w:t>𝑙</w:t>
      </w:r>
      <w:r w:rsidRPr="007A6492">
        <w:rPr>
          <w:sz w:val="24"/>
          <w:szCs w:val="24"/>
        </w:rPr>
        <w:t xml:space="preserve"> , </w:t>
      </w:r>
      <w:r w:rsidRPr="007A6492">
        <w:rPr>
          <w:rFonts w:ascii="Cambria Math" w:hAnsi="Cambria Math" w:cs="Cambria Math"/>
          <w:sz w:val="24"/>
          <w:szCs w:val="24"/>
        </w:rPr>
        <w:t>𝑙</w:t>
      </w:r>
      <w:r w:rsidRPr="007A6492">
        <w:rPr>
          <w:sz w:val="24"/>
          <w:szCs w:val="24"/>
        </w:rPr>
        <w:t xml:space="preserve"> </w:t>
      </w:r>
      <w:r w:rsidRPr="007A6492">
        <w:rPr>
          <w:rFonts w:ascii="Cambria Math" w:hAnsi="Cambria Math" w:cs="Cambria Math"/>
          <w:sz w:val="24"/>
          <w:szCs w:val="24"/>
        </w:rPr>
        <w:t>∈</w:t>
      </w:r>
      <w:r w:rsidRPr="007A6492">
        <w:rPr>
          <w:sz w:val="24"/>
          <w:szCs w:val="24"/>
        </w:rPr>
        <w:t xml:space="preserve"> </w:t>
      </w:r>
      <w:r w:rsidRPr="007A6492">
        <w:rPr>
          <w:rFonts w:ascii="Cambria Math" w:hAnsi="Cambria Math" w:cs="Cambria Math"/>
          <w:sz w:val="24"/>
          <w:szCs w:val="24"/>
        </w:rPr>
        <w:t>ℕ</w:t>
      </w:r>
    </w:p>
    <w:p w14:paraId="032227DA" w14:textId="52463AED" w:rsidR="000B0EF6" w:rsidRPr="007A6492" w:rsidRDefault="00813F9D" w:rsidP="00A5334D">
      <w:pPr>
        <w:rPr>
          <w:sz w:val="24"/>
          <w:szCs w:val="24"/>
        </w:rPr>
      </w:pPr>
      <w:r w:rsidRPr="007A6492">
        <w:rPr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3D93EFF2" wp14:editId="489DAEE6">
            <wp:simplePos x="898497" y="5128591"/>
            <wp:positionH relativeFrom="column">
              <wp:align>left</wp:align>
            </wp:positionH>
            <wp:positionV relativeFrom="paragraph">
              <wp:align>top</wp:align>
            </wp:positionV>
            <wp:extent cx="2784144" cy="2784144"/>
            <wp:effectExtent l="0" t="0" r="0" b="0"/>
            <wp:wrapSquare wrapText="bothSides"/>
            <wp:docPr id="1876540050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54005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4144" cy="27841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A6492">
        <w:rPr>
          <w:noProof/>
          <w:sz w:val="24"/>
          <w:szCs w:val="24"/>
        </w:rPr>
        <w:drawing>
          <wp:inline distT="0" distB="0" distL="0" distR="0" wp14:anchorId="526D3AC9" wp14:editId="6625A028">
            <wp:extent cx="2783840" cy="2637775"/>
            <wp:effectExtent l="0" t="0" r="0" b="0"/>
            <wp:docPr id="571052602" name="Obraz 1" descr="Informatyka na dziś - Notacja O (wielkie O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formatyka na dziś - Notacja O (wielkie O)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9813" cy="2643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A6492">
        <w:rPr>
          <w:sz w:val="24"/>
          <w:szCs w:val="24"/>
        </w:rPr>
        <w:br w:type="textWrapping" w:clear="all"/>
      </w:r>
    </w:p>
    <w:p w14:paraId="592AFD59" w14:textId="3F6BDA3B" w:rsidR="00B071FF" w:rsidRPr="007A6492" w:rsidRDefault="00A5334D" w:rsidP="00F021EA">
      <w:pPr>
        <w:ind w:firstLine="708"/>
        <w:jc w:val="both"/>
        <w:rPr>
          <w:b/>
          <w:bCs/>
          <w:sz w:val="24"/>
          <w:szCs w:val="24"/>
        </w:rPr>
      </w:pPr>
      <w:r w:rsidRPr="007A6492">
        <w:rPr>
          <w:sz w:val="24"/>
          <w:szCs w:val="24"/>
        </w:rPr>
        <w:t>Kształt otrzymanego wykresu jest zgodny z teoretyczną złożonością obliczeniową algorytmu FFT, która wynosi:</w:t>
      </w:r>
      <w:r w:rsidRPr="007A6492">
        <w:rPr>
          <w:sz w:val="24"/>
          <w:szCs w:val="24"/>
        </w:rPr>
        <w:t xml:space="preserve"> </w:t>
      </w:r>
      <w:r w:rsidR="00C13784" w:rsidRPr="007A6492">
        <w:rPr>
          <w:sz w:val="24"/>
          <w:szCs w:val="24"/>
        </w:rPr>
        <w:t>O(</w:t>
      </w:r>
      <w:proofErr w:type="spellStart"/>
      <w:r w:rsidR="0040457D" w:rsidRPr="007A6492">
        <w:rPr>
          <w:sz w:val="24"/>
          <w:szCs w:val="24"/>
        </w:rPr>
        <w:t>N</w:t>
      </w:r>
      <w:r w:rsidR="00C13784" w:rsidRPr="007A6492">
        <w:rPr>
          <w:sz w:val="24"/>
          <w:szCs w:val="24"/>
        </w:rPr>
        <w:t>log</w:t>
      </w:r>
      <w:r w:rsidR="0040457D" w:rsidRPr="007A6492">
        <w:rPr>
          <w:sz w:val="24"/>
          <w:szCs w:val="24"/>
        </w:rPr>
        <w:t>N</w:t>
      </w:r>
      <w:proofErr w:type="spellEnd"/>
      <w:r w:rsidRPr="007A6492">
        <w:rPr>
          <w:sz w:val="24"/>
          <w:szCs w:val="24"/>
        </w:rPr>
        <w:t>)</w:t>
      </w:r>
    </w:p>
    <w:p w14:paraId="34574247" w14:textId="77777777" w:rsidR="00045937" w:rsidRPr="00045937" w:rsidRDefault="00045937" w:rsidP="00045937">
      <w:pPr>
        <w:jc w:val="both"/>
        <w:rPr>
          <w:b/>
          <w:bCs/>
          <w:sz w:val="24"/>
          <w:szCs w:val="24"/>
        </w:rPr>
      </w:pPr>
      <w:r w:rsidRPr="00045937">
        <w:rPr>
          <w:b/>
          <w:bCs/>
          <w:sz w:val="24"/>
          <w:szCs w:val="24"/>
        </w:rPr>
        <w:t>Komentarz do wykresu:</w:t>
      </w:r>
    </w:p>
    <w:p w14:paraId="12966B32" w14:textId="31E2573E" w:rsidR="00045937" w:rsidRPr="00045937" w:rsidRDefault="00045937" w:rsidP="00045937">
      <w:pPr>
        <w:numPr>
          <w:ilvl w:val="0"/>
          <w:numId w:val="3"/>
        </w:numPr>
        <w:jc w:val="both"/>
        <w:rPr>
          <w:sz w:val="24"/>
          <w:szCs w:val="24"/>
        </w:rPr>
      </w:pPr>
      <w:r w:rsidRPr="00045937">
        <w:rPr>
          <w:sz w:val="24"/>
          <w:szCs w:val="24"/>
        </w:rPr>
        <w:t>Wykres czasu obliczeń FFT przedstawiony jest w skali logarytmicznej na obu osiach, przez co charakterystyczna krzywa wzrostu wskazuje na złożoność większą niż liniowa (O(N)), ale mniejszą niż kwadratowa (O(N²)).</w:t>
      </w:r>
    </w:p>
    <w:p w14:paraId="2F9B28FE" w14:textId="65F7E5AE" w:rsidR="00045937" w:rsidRPr="00045937" w:rsidRDefault="00045937" w:rsidP="00045937">
      <w:pPr>
        <w:numPr>
          <w:ilvl w:val="0"/>
          <w:numId w:val="3"/>
        </w:numPr>
        <w:jc w:val="both"/>
        <w:rPr>
          <w:sz w:val="24"/>
          <w:szCs w:val="24"/>
        </w:rPr>
      </w:pPr>
      <w:r w:rsidRPr="00045937">
        <w:rPr>
          <w:sz w:val="24"/>
          <w:szCs w:val="24"/>
        </w:rPr>
        <w:t>Widoczny jest łagodny wzrost dla mniejszych wartości N, który przy</w:t>
      </w:r>
      <w:r w:rsidR="005F34C9" w:rsidRPr="007A6492">
        <w:rPr>
          <w:sz w:val="24"/>
          <w:szCs w:val="24"/>
        </w:rPr>
        <w:t>s</w:t>
      </w:r>
      <w:r w:rsidRPr="00045937">
        <w:rPr>
          <w:sz w:val="24"/>
          <w:szCs w:val="24"/>
        </w:rPr>
        <w:t>piesza przy większych wartościach N</w:t>
      </w:r>
      <w:r w:rsidRPr="007A6492">
        <w:rPr>
          <w:sz w:val="24"/>
          <w:szCs w:val="24"/>
        </w:rPr>
        <w:t>.</w:t>
      </w:r>
    </w:p>
    <w:p w14:paraId="6656AD5B" w14:textId="3C2D12E2" w:rsidR="00CC06F0" w:rsidRDefault="00045937" w:rsidP="00CC06F0">
      <w:pPr>
        <w:numPr>
          <w:ilvl w:val="0"/>
          <w:numId w:val="3"/>
        </w:numPr>
        <w:jc w:val="both"/>
        <w:rPr>
          <w:sz w:val="24"/>
          <w:szCs w:val="24"/>
        </w:rPr>
      </w:pPr>
      <w:r w:rsidRPr="00045937">
        <w:rPr>
          <w:sz w:val="24"/>
          <w:szCs w:val="24"/>
        </w:rPr>
        <w:t xml:space="preserve">Dla dużych wartości N wzrost jest wyraźnie szybszy niż liniowy, ale znacznie wolniejszy niż w przypadku klasycznego DFT </w:t>
      </w:r>
      <w:r w:rsidRPr="007A6492">
        <w:rPr>
          <w:sz w:val="24"/>
          <w:szCs w:val="24"/>
        </w:rPr>
        <w:t xml:space="preserve">- </w:t>
      </w:r>
      <w:r w:rsidRPr="00045937">
        <w:rPr>
          <w:sz w:val="24"/>
          <w:szCs w:val="24"/>
        </w:rPr>
        <w:t>O(N^2), co potwierdza efektywność algorytmu FFT.</w:t>
      </w:r>
    </w:p>
    <w:p w14:paraId="0609AC8B" w14:textId="58552669" w:rsidR="00CC06F0" w:rsidRPr="00CC06F0" w:rsidRDefault="00CC06F0" w:rsidP="00CC06F0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sectPr w:rsidR="00CC06F0" w:rsidRPr="00CC06F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CAE6E50"/>
    <w:multiLevelType w:val="multilevel"/>
    <w:tmpl w:val="7BAA9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F157B6E"/>
    <w:multiLevelType w:val="multilevel"/>
    <w:tmpl w:val="186EA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F260D4A"/>
    <w:multiLevelType w:val="multilevel"/>
    <w:tmpl w:val="EC062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6477935">
    <w:abstractNumId w:val="2"/>
  </w:num>
  <w:num w:numId="2" w16cid:durableId="583607791">
    <w:abstractNumId w:val="1"/>
  </w:num>
  <w:num w:numId="3" w16cid:durableId="19409427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FC3"/>
    <w:rsid w:val="00045937"/>
    <w:rsid w:val="000B0EF6"/>
    <w:rsid w:val="000B20C0"/>
    <w:rsid w:val="001B0041"/>
    <w:rsid w:val="001B1F6B"/>
    <w:rsid w:val="001C06C4"/>
    <w:rsid w:val="002261B6"/>
    <w:rsid w:val="002520C4"/>
    <w:rsid w:val="002B59B4"/>
    <w:rsid w:val="00340D39"/>
    <w:rsid w:val="00346F36"/>
    <w:rsid w:val="003A2C25"/>
    <w:rsid w:val="0040457D"/>
    <w:rsid w:val="0044181F"/>
    <w:rsid w:val="004C70E6"/>
    <w:rsid w:val="005D0687"/>
    <w:rsid w:val="005D3CA2"/>
    <w:rsid w:val="005F34C9"/>
    <w:rsid w:val="005F379B"/>
    <w:rsid w:val="00641063"/>
    <w:rsid w:val="006A5AC8"/>
    <w:rsid w:val="006B1219"/>
    <w:rsid w:val="006C790A"/>
    <w:rsid w:val="006F76B8"/>
    <w:rsid w:val="007061EC"/>
    <w:rsid w:val="00771D31"/>
    <w:rsid w:val="00775676"/>
    <w:rsid w:val="00785BCD"/>
    <w:rsid w:val="007A6492"/>
    <w:rsid w:val="00813F9D"/>
    <w:rsid w:val="008408C8"/>
    <w:rsid w:val="00875517"/>
    <w:rsid w:val="00890A84"/>
    <w:rsid w:val="00892510"/>
    <w:rsid w:val="00950CA1"/>
    <w:rsid w:val="009B2E68"/>
    <w:rsid w:val="00A058F8"/>
    <w:rsid w:val="00A07124"/>
    <w:rsid w:val="00A14FC3"/>
    <w:rsid w:val="00A5334D"/>
    <w:rsid w:val="00A67E4B"/>
    <w:rsid w:val="00A94187"/>
    <w:rsid w:val="00B071FF"/>
    <w:rsid w:val="00BB268D"/>
    <w:rsid w:val="00C13784"/>
    <w:rsid w:val="00C319A1"/>
    <w:rsid w:val="00CC06F0"/>
    <w:rsid w:val="00D064F2"/>
    <w:rsid w:val="00D13B37"/>
    <w:rsid w:val="00D62597"/>
    <w:rsid w:val="00E55AC2"/>
    <w:rsid w:val="00E63923"/>
    <w:rsid w:val="00EF55C7"/>
    <w:rsid w:val="00F021EA"/>
    <w:rsid w:val="00F258FE"/>
    <w:rsid w:val="00F46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14B856"/>
  <w15:chartTrackingRefBased/>
  <w15:docId w15:val="{06EE6D47-78DC-44BC-BD19-E850A4A25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C319A1"/>
  </w:style>
  <w:style w:type="paragraph" w:styleId="Nagwek1">
    <w:name w:val="heading 1"/>
    <w:basedOn w:val="Normalny"/>
    <w:next w:val="Normalny"/>
    <w:link w:val="Nagwek1Znak"/>
    <w:uiPriority w:val="9"/>
    <w:qFormat/>
    <w:rsid w:val="00A14F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A14F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A14FC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A14F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A14FC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A14F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A14F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A14F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A14F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A14FC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A14F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A14FC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A14FC3"/>
    <w:rPr>
      <w:rFonts w:eastAsiaTheme="majorEastAsia" w:cstheme="majorBidi"/>
      <w:i/>
      <w:iCs/>
      <w:color w:val="2F5496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A14FC3"/>
    <w:rPr>
      <w:rFonts w:eastAsiaTheme="majorEastAsia" w:cstheme="majorBidi"/>
      <w:color w:val="2F5496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A14FC3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A14FC3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A14FC3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A14FC3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A14F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A14F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A14F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A14F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A14F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A14FC3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A14FC3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A14FC3"/>
    <w:rPr>
      <w:i/>
      <w:iCs/>
      <w:color w:val="2F5496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A14FC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A14FC3"/>
    <w:rPr>
      <w:i/>
      <w:iCs/>
      <w:color w:val="2F5496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A14FC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049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8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5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1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6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3</Pages>
  <Words>178</Words>
  <Characters>1070</Characters>
  <Application>Microsoft Office Word</Application>
  <DocSecurity>0</DocSecurity>
  <Lines>8</Lines>
  <Paragraphs>2</Paragraphs>
  <ScaleCrop>false</ScaleCrop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Szydlik Łukasz (STUD)</dc:creator>
  <cp:keywords/>
  <dc:description/>
  <cp:lastModifiedBy>Szydlik Łukasz (STUD)</cp:lastModifiedBy>
  <cp:revision>54</cp:revision>
  <dcterms:created xsi:type="dcterms:W3CDTF">2025-03-11T16:57:00Z</dcterms:created>
  <dcterms:modified xsi:type="dcterms:W3CDTF">2025-03-11T20:40:00Z</dcterms:modified>
</cp:coreProperties>
</file>