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</w:t>
      </w:r>
      <w:r>
        <w:rPr/>
        <w:t>Глава 2. Практическая часть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Задание 2.1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Условие:  Даны положительные действительные числа x, y, z. Выяснить, существует ли треугольник с длинами сторон x, y, z, и напечатать соответствующее сообщение.</w:t>
      </w:r>
    </w:p>
    <w:p>
      <w:pPr>
        <w:pStyle w:val="PreformattedText"/>
        <w:rPr/>
      </w:pPr>
      <w:r>
        <w:rPr/>
        <w:t>Решение:</w:t>
      </w:r>
    </w:p>
    <w:p>
      <w:pPr>
        <w:pStyle w:val="PreformattedText"/>
        <w:rPr/>
      </w:pPr>
      <w:r>
        <w:rPr/>
        <w:t>Словесное описание алгоритма:</w:t>
      </w:r>
    </w:p>
    <w:p>
      <w:pPr>
        <w:pStyle w:val="PreformattedText"/>
        <w:rPr/>
      </w:pPr>
      <w:r>
        <w:rPr/>
        <w:tab/>
        <w:t>1. Треугольник будет существовать, если сумма двух любых сторон больше третьей.</w:t>
      </w:r>
    </w:p>
    <w:p>
      <w:pPr>
        <w:pStyle w:val="PreformattedText"/>
        <w:rPr/>
      </w:pPr>
      <w:r>
        <w:rPr/>
        <w:tab/>
        <w:t>2. Для этого инициализируем длины сторон x,y,z.</w:t>
      </w:r>
    </w:p>
    <w:p>
      <w:pPr>
        <w:pStyle w:val="PreformattedText"/>
        <w:rPr/>
      </w:pPr>
      <w:r>
        <w:rPr/>
        <w:tab/>
        <w:t>3. Если все условия:  x+y&gt;z , x+z&gt;y , z+y&gt;x  будуту выполнены, то выводим соответствующее сообщение на экран.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Блок-схема алгоритма: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370840</wp:posOffset>
            </wp:positionH>
            <wp:positionV relativeFrom="paragraph">
              <wp:posOffset>3059430</wp:posOffset>
            </wp:positionV>
            <wp:extent cx="6086475" cy="6753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Задание 2.2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Условие: Вычислить площадь окружности, описанной вокруг прямоугольного равнобедренного треугольника, если известна длина его катета.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Решение: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ab/>
        <w:t>Задание 2.3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Условие:1111111012+6358+C11B16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Решение: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2</Pages>
  <Words>90</Words>
  <CharactersWithSpaces>699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2020-01-28T20:25:10Z</dcterms:modified>
  <cp:revision>1</cp:revision>
  <dc:subject/>
  <dc:title/>
</cp:coreProperties>
</file>