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0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19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18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1"/>
        </w:rPr>
        <w:t>I am a biomedical engineer with over 7 years installing, commissioning, maintaining, and training users on hospital equipment. Most of that time was inside busy hospitals in Uganda. Since early 2025 I have also worked on personal contracts, including lab, theatre, and radiology installs at hospitals in the Democratic Republic of Congo - one of them serves the Kibali Gold Mine. I am used to travelling for service jobs, working on my own on site, writing clear service notes, and teaching clinical staff how to use and care for the machines. I want to bring that field experience to Medequip's clients across Rwanda and the region.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What I do on site: </w:t>
      </w:r>
      <w:r>
        <w:rPr>
          <w:color w:val="2F2F2F"/>
          <w:sz w:val="20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Equipment I know well: </w:t>
      </w:r>
      <w:r>
        <w:rPr>
          <w:color w:val="2F2F2F"/>
          <w:sz w:val="20"/>
        </w:rPr>
        <w:t>Radiology (X-ray, CT, ultrasound, C-arm); theatre and ICU (ventilators, monitors, infusion pumps, theatre systems); lab analysers and support plant (blood bank, 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Client support: </w:t>
      </w:r>
      <w:r>
        <w:rPr>
          <w:color w:val="2F2F2F"/>
          <w:sz w:val="20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How I work: </w:t>
      </w:r>
      <w:r>
        <w:rPr>
          <w:color w:val="2F2F2F"/>
          <w:sz w:val="20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WORK EXPERIENCE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Independent Biomedical Engineer (personal contracts)</w:t>
      </w:r>
      <w:r>
        <w:rPr>
          <w:rFonts w:ascii="Calibri" w:hAnsi="Calibri"/>
          <w:i/>
          <w:color w:val="1A6B5C"/>
          <w:sz w:val="18"/>
        </w:rPr>
        <w:t xml:space="preserve">  |  Mar 2025 - Present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 and maintain medical equipment for hospitals on a personal-contract basis after leaving GFF.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Completed lab, theatre, and radiology installations at several hospitals in the Democratic Republic of Congo, including the hospital that serves the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Handle preventive and corrective maintenance, on-site troubleshooting, and basic user training after handover.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Work independently on travel assignments and report back clearly to the client after each job.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Programs Manager, Gould Family Foundation (GFF)</w:t>
      </w:r>
      <w:r>
        <w:rPr>
          <w:rFonts w:ascii="Calibri" w:hAnsi="Calibri"/>
          <w:i/>
          <w:color w:val="1A6B5C"/>
          <w:sz w:val="18"/>
        </w:rPr>
        <w:t xml:space="preserve">  |  Aug 2024 - Feb 2025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Ran biomedical programmes across several health facilities.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buying, installing, and commissioning medical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 and technicians, and kept work in line with healthcare technology standards.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Manager, International Hospital Kampala (IHK)</w:t>
      </w:r>
      <w:r>
        <w:rPr>
          <w:rFonts w:ascii="Calibri" w:hAnsi="Calibri"/>
          <w:i/>
          <w:color w:val="1A6B5C"/>
          <w:sz w:val="18"/>
        </w:rPr>
        <w:t xml:space="preserve">  |  Jan 2020 - Jan 2024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Looked after biomedical engineering for a major private hospital for four years.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Led installs and commissioning of CT scanners, oxygen plants, X-ray systems, and ICU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Set up preventive maintenance so machines stayed up and safe for patients.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procurement, lifecycle planning, service records, and COHSASA accreditation work.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clinical and technical staff on correct use and care.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Engineer, Norvik Hospital Ltd</w:t>
      </w:r>
      <w:r>
        <w:rPr>
          <w:rFonts w:ascii="Calibri" w:hAnsi="Calibri"/>
          <w:i/>
          <w:color w:val="1A6B5C"/>
          <w:sz w:val="18"/>
        </w:rPr>
        <w:t xml:space="preserve">  |  Apr 2019 - Jan 2020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Serviced diagnostic and monitoring equipment day to day.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installation and calibration of imaging and ICU devices.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EARLIER ROLES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Research Intern, Uganda Virus Research Institute</w:t>
      </w:r>
      <w:r>
        <w:rPr>
          <w:rFonts w:ascii="Calibri" w:hAnsi="Calibri"/>
          <w:i/>
          <w:color w:val="1A6B5C"/>
          <w:sz w:val="18"/>
        </w:rPr>
        <w:t xml:space="preserve">  |  Dec 2018 - Apr 2019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biomedical research and lab data work.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Teaching Assistant, Makerere University, College of Health Sciences</w:t>
      </w:r>
      <w:r>
        <w:rPr>
          <w:rFonts w:ascii="Calibri" w:hAnsi="Calibri"/>
          <w:i/>
          <w:color w:val="1A6B5C"/>
          <w:sz w:val="18"/>
        </w:rPr>
        <w:t xml:space="preserve">  |  Mar 2016 - Aug 2017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SELECTED HIGHLIGHTS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7+ years of hands-on hospital biomedical work across Uganda and Congo.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Installed lab, theatre, and radiology equipment for hospitals in Congo, including the facility serving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Commissioned critical systems in Uganda such as CT, X-ray, oxygen plant, and ICU technologies.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IHK through COHSASA accreditation on the biomedical side.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engineers, technicians, and clinical users so equipment stays useful after install day.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Radiology / imaging: </w:t>
      </w:r>
      <w:r>
        <w:rPr>
          <w:sz w:val="20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Theatre and ICU: </w:t>
      </w:r>
      <w:r>
        <w:rPr>
          <w:sz w:val="20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Laboratory: </w:t>
      </w:r>
      <w:r>
        <w:rPr>
          <w:sz w:val="20"/>
        </w:rPr>
        <w:t>Haematology and chemistry analysers, blood bank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Support plant: </w:t>
      </w:r>
      <w:r>
        <w:rPr>
          <w:sz w:val="20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Maternity / neonatal: </w:t>
      </w:r>
      <w:r>
        <w:rPr>
          <w:sz w:val="20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Makerere University - Faculty of Medicine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BSc Biomedical Engineering (BBIO). Second Class Honours - Upper Division. CGPA 3.69 / 5.0. 173 credit units. Studied 2012-2016 (completed May/June 2016). Reg. No. 12/U/15375/PS.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Advanced Certificate of Education (A-Level)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Mengo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UACE 2011. Principal: Mathematics (B), Physics (B), Biology (B), Chemistry (D). Subsidiary: General Paper (4).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Certificate of Education (O-Level)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St. John's Wakiso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UCE 2009. Division I. Passed 10 of 10 subjects, including Distinctions in Mathematics (1), Physics (1), and Biology (2).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CERTIFICATES AND SHORT COURSES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Professional development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Leadership and Management in Health (Professional Development), December 2022. 7.5 Continuing Education Units (CEUs).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Technical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Greenbridge School of Open Technologies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Certificate in JAVA Programming - Level 1, 1 Dec 2015 - 22 Jan 2016. Grade: A+.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Workplace safety training</w:t>
      </w:r>
    </w:p>
    <w:p>
      <w:pPr>
        <w:spacing w:before="0" w:after="0"/>
      </w:pPr>
      <w:r>
        <w:rPr>
          <w:rFonts w:ascii="Calibri" w:hAnsi="Calibri"/>
          <w:b/>
          <w:sz w:val="21"/>
        </w:rPr>
        <w:t>Fire Technologies Limited (at International Hospital Kampala)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General fire safety, fire prevention, firefighting, emergency scene management, and evacuation with live drills, 8-9 April 2021. Cert. No. FTL/IHK/05052021.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SIGNATURE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417320" cy="486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1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0"/>
        </w:rPr>
        <w:t>Biomedical Engineer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