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60" w:type="dxa"/>
          <w:left w:w="120" w:type="dxa"/>
          <w:bottom w:w="160" w:type="dxa"/>
          <w:right w:w="120" w:type="dxa"/>
        </w:tblCellMar>
      </w:tblPr>
      <w:tblGrid>
        <w:gridCol w:w="9835"/>
      </w:tblGrid>
      <w:tr>
        <w:tc>
          <w:tcPr>
            <w:tcW w:type="dxa" w:w="9835"/>
            <w:shd w:val="clear" w:color="auto" w:fill="0F2C4C"/>
            <w:tcBorders>
              <w:bottom w:val="single" w:sz="24" w:space="0" w:color="1A6B5C"/>
            </w:tcBorders>
          </w:tcPr>
          <w:p>
            <w:pPr>
              <w:spacing w:after="40"/>
              <w:jc w:val="center"/>
            </w:pPr>
            <w:r>
              <w:rPr>
                <w:rFonts w:ascii="Calibri" w:hAnsi="Calibri"/>
                <w:b/>
                <w:i w:val="0"/>
                <w:color w:val="FFFFFF"/>
                <w:sz w:val="40"/>
                <w:rFonts w:ascii="Calibri" w:hAnsi="Calibri" w:cs="Calibri"/>
                <w:spacing w:val="44"/>
              </w:rPr>
              <w:t>WASSWA WILSON</w:t>
            </w:r>
          </w:p>
          <w:p>
            <w:pPr>
              <w:spacing w:after="0"/>
              <w:jc w:val="center"/>
            </w:pPr>
            <w:r>
              <w:rPr>
                <w:rFonts w:ascii="Calibri" w:hAnsi="Calibri"/>
                <w:b/>
                <w:i w:val="0"/>
                <w:color w:val="9FD6C8"/>
                <w:sz w:val="18"/>
                <w:rFonts w:ascii="Calibri" w:hAnsi="Calibri" w:cs="Calibri"/>
              </w:rPr>
              <w:t>Biomedical Engineer and Full-Stack Software Developer</w:t>
            </w:r>
          </w:p>
        </w:tc>
      </w:tr>
    </w:tbl>
    <w:p>
      <w:pPr>
        <w:spacing w:before="120" w:after="280" w:line="254" w:lineRule="auto"/>
        <w:jc w:val="center"/>
      </w:pPr>
      <w:r>
        <w:rPr>
          <w:rFonts w:ascii="Calibri" w:hAnsi="Calibri"/>
          <w:b w:val="0"/>
          <w:i w:val="0"/>
          <w:color w:val="5A6472"/>
          <w:sz w:val="17"/>
          <w:rFonts w:ascii="Calibri" w:hAnsi="Calibri" w:cs="Calibri"/>
        </w:rPr>
        <w:t>Kampala, Uganda  ·  wasswawilson0001@gmail.com  ·  +256 783 230 321</w:t>
      </w:r>
    </w:p>
    <w:p>
      <w:pPr>
        <w:spacing w:before="0" w:after="160" w:line="254" w:lineRule="auto"/>
      </w:pPr>
      <w:r>
        <w:rPr>
          <w:rFonts w:ascii="Calibri" w:hAnsi="Calibri"/>
          <w:b w:val="0"/>
          <w:i w:val="0"/>
          <w:color w:val="5A6472"/>
          <w:sz w:val="18"/>
          <w:rFonts w:ascii="Calibri" w:hAnsi="Calibri" w:cs="Calibri"/>
        </w:rPr>
        <w:t>11 September 2026</w:t>
      </w:r>
    </w:p>
    <w:p>
      <w:pPr>
        <w:spacing w:before="0" w:after="20" w:line="254" w:lineRule="auto"/>
      </w:pPr>
      <w:r>
        <w:rPr>
          <w:rFonts w:ascii="Calibri" w:hAnsi="Calibri"/>
          <w:b w:val="0"/>
          <w:i w:val="0"/>
          <w:color w:val="23272B"/>
          <w:sz w:val="18"/>
          <w:rFonts w:ascii="Calibri" w:hAnsi="Calibri" w:cs="Calibri"/>
        </w:rPr>
        <w:t>Mr. Robert Muwanga</w:t>
      </w:r>
    </w:p>
    <w:p>
      <w:pPr>
        <w:spacing w:before="0" w:after="20" w:line="254" w:lineRule="auto"/>
      </w:pPr>
      <w:r>
        <w:rPr>
          <w:rFonts w:ascii="Calibri" w:hAnsi="Calibri"/>
          <w:b w:val="0"/>
          <w:i w:val="0"/>
          <w:color w:val="23272B"/>
          <w:sz w:val="18"/>
          <w:rFonts w:ascii="Calibri" w:hAnsi="Calibri" w:cs="Calibri"/>
        </w:rPr>
        <w:t>Kampala, Uganda</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left w:w="110" w:type="dxa"/>
          <w:bottom w:w="70" w:type="dxa"/>
          <w:right w:w="110" w:type="dxa"/>
        </w:tblCellMar>
      </w:tblPr>
      <w:tblGrid>
        <w:gridCol w:w="9835"/>
      </w:tblGrid>
      <w:tr>
        <w:tc>
          <w:tcPr>
            <w:tcW w:type="dxa" w:w="9835"/>
            <w:shd w:val="clear" w:color="auto" w:fill="F3F6F9"/>
            <w:tcBorders>
              <w:left w:val="single" w:sz="24" w:space="0" w:color="1A6B5C"/>
            </w:tcBorders>
          </w:tcPr>
          <w:p>
            <w:pPr>
              <w:spacing w:after="0"/>
            </w:pPr>
            <w:r>
              <w:rPr>
                <w:rFonts w:ascii="Calibri" w:hAnsi="Calibri"/>
                <w:b/>
                <w:i w:val="0"/>
                <w:color w:val="0F2C4C"/>
                <w:sz w:val="19"/>
                <w:rFonts w:ascii="Calibri" w:hAnsi="Calibri" w:cs="Calibri"/>
              </w:rPr>
              <w:t>An introduction, on the recommendation of Juliet</w:t>
            </w:r>
          </w:p>
        </w:tc>
      </w:tr>
    </w:tbl>
    <w:p>
      <w:pPr>
        <w:spacing w:before="240" w:after="140" w:line="254" w:lineRule="auto"/>
      </w:pPr>
      <w:r>
        <w:rPr>
          <w:rFonts w:ascii="Calibri" w:hAnsi="Calibri"/>
          <w:b w:val="0"/>
          <w:i w:val="0"/>
          <w:color w:val="23272B"/>
          <w:sz w:val="19"/>
          <w:rFonts w:ascii="Calibri" w:hAnsi="Calibri" w:cs="Calibri"/>
        </w:rPr>
        <w:t>Dear Mr. Muwanga,</w:t>
      </w:r>
    </w:p>
    <w:p>
      <w:pPr>
        <w:spacing w:before="0" w:after="140" w:line="254" w:lineRule="auto"/>
        <w:jc w:val="both"/>
      </w:pPr>
      <w:r>
        <w:rPr>
          <w:rFonts w:ascii="Calibri" w:hAnsi="Calibri"/>
          <w:b w:val="0"/>
          <w:i w:val="0"/>
          <w:color w:val="23272B"/>
          <w:sz w:val="19"/>
          <w:rFonts w:ascii="Calibri" w:hAnsi="Calibri" w:cs="Calibri"/>
        </w:rPr>
        <w:t>My colleague Juliet suggested that I write to you and share my CV, and I am glad to do so.</w:t>
      </w:r>
    </w:p>
    <w:p>
      <w:pPr>
        <w:spacing w:before="0" w:after="140" w:line="254" w:lineRule="auto"/>
        <w:jc w:val="both"/>
      </w:pPr>
      <w:r>
        <w:rPr>
          <w:rFonts w:ascii="Calibri" w:hAnsi="Calibri"/>
          <w:b w:val="0"/>
          <w:i w:val="0"/>
          <w:color w:val="23272B"/>
          <w:sz w:val="19"/>
          <w:rFonts w:ascii="Calibri" w:hAnsi="Calibri" w:cs="Calibri"/>
        </w:rPr>
        <w:t>My name is Wasswa Wilson. I am a biomedical engineer and full-stack software developer based in Kampala, with over nine years of work across hospital technology, health information systems and software engineering. I am writing to introduce myself rather than to apply for anything in particular. If something in what follows is useful to you, or to someone in your network, I would welcome the conversation.</w:t>
      </w:r>
    </w:p>
    <w:p>
      <w:pPr>
        <w:keepNext/>
        <w:spacing w:before="80" w:after="40" w:line="254" w:lineRule="auto"/>
      </w:pPr>
      <w:r>
        <w:rPr>
          <w:rFonts w:ascii="Calibri" w:hAnsi="Calibri"/>
          <w:b/>
          <w:i w:val="0"/>
          <w:color w:val="1A6B5C"/>
          <w:sz w:val="19"/>
          <w:rFonts w:ascii="Calibri" w:hAnsi="Calibri" w:cs="Calibri"/>
        </w:rPr>
        <w:t>What I am working on now</w:t>
      </w:r>
    </w:p>
    <w:p>
      <w:pPr>
        <w:spacing w:before="0" w:after="140" w:line="254" w:lineRule="auto"/>
        <w:jc w:val="both"/>
      </w:pPr>
      <w:r>
        <w:rPr>
          <w:rFonts w:ascii="Calibri" w:hAnsi="Calibri"/>
          <w:b w:val="0"/>
          <w:i w:val="0"/>
          <w:color w:val="23272B"/>
          <w:sz w:val="19"/>
          <w:rFonts w:ascii="Calibri" w:hAnsi="Calibri" w:cs="Calibri"/>
        </w:rPr>
        <w:t>I lead software development at FairBanks Medical Centre, where I am building the FairBanks Community Health Intelligence Platform. It covers the data capture tools, the database behind them, the cloud data flows and the dashboards management uses to see what is actually happening on the ground. Alongside it I am building a cross-sector application that simplifies data collection and reporting for professions that live on records, accounting and audit among them. Rather than collecting data now and writing the report later, the user works inside the app and the report is produced in real time as the work is done.</w:t>
      </w:r>
    </w:p>
    <w:p>
      <w:pPr>
        <w:keepNext/>
        <w:spacing w:before="80" w:after="40" w:line="254" w:lineRule="auto"/>
      </w:pPr>
      <w:r>
        <w:rPr>
          <w:rFonts w:ascii="Calibri" w:hAnsi="Calibri"/>
          <w:b/>
          <w:i w:val="0"/>
          <w:color w:val="1A6B5C"/>
          <w:sz w:val="19"/>
          <w:rFonts w:ascii="Calibri" w:hAnsi="Calibri" w:cs="Calibri"/>
        </w:rPr>
        <w:t>Where I think I could be most useful</w:t>
      </w:r>
    </w:p>
    <w:p>
      <w:pPr>
        <w:spacing w:before="0" w:after="140" w:line="254" w:lineRule="auto"/>
        <w:jc w:val="both"/>
      </w:pPr>
      <w:r>
        <w:rPr>
          <w:rFonts w:ascii="Calibri" w:hAnsi="Calibri"/>
          <w:b w:val="0"/>
          <w:i w:val="0"/>
          <w:color w:val="23272B"/>
          <w:sz w:val="19"/>
          <w:rFonts w:ascii="Calibri" w:hAnsi="Calibri" w:cs="Calibri"/>
        </w:rPr>
        <w:t>A good deal of my work has been about making records trustworthy. At International Hospital Kampala I kept the equipment, maintenance and compliance evidence that carried the hospital through COHSASA accreditation, which is data quality assurance against a published standard. I build automated auditing and verification tooling that checks records in bulk rather than by hand, and I work in Python, SQL, Java, JavaScript and MATLAB for analysis and reporting. I also write proposals, technical documentation and management reports, and I am comfortable presenting to executive, clinical and donor audiences.</w:t>
      </w:r>
    </w:p>
    <w:p>
      <w:pPr>
        <w:keepNext/>
        <w:spacing w:before="80" w:after="40" w:line="254" w:lineRule="auto"/>
      </w:pPr>
      <w:r>
        <w:rPr>
          <w:rFonts w:ascii="Calibri" w:hAnsi="Calibri"/>
          <w:b/>
          <w:i w:val="0"/>
          <w:color w:val="1A6B5C"/>
          <w:sz w:val="19"/>
          <w:rFonts w:ascii="Calibri" w:hAnsi="Calibri" w:cs="Calibri"/>
        </w:rPr>
        <w:t>Before software</w:t>
      </w:r>
    </w:p>
    <w:p>
      <w:pPr>
        <w:spacing w:before="0" w:after="140" w:line="254" w:lineRule="auto"/>
        <w:jc w:val="both"/>
      </w:pPr>
      <w:r>
        <w:rPr>
          <w:rFonts w:ascii="Calibri" w:hAnsi="Calibri"/>
          <w:b w:val="0"/>
          <w:i w:val="0"/>
          <w:color w:val="23272B"/>
          <w:sz w:val="19"/>
          <w:rFonts w:ascii="Calibri" w:hAnsi="Calibri" w:cs="Calibri"/>
        </w:rPr>
        <w:t>I managed the biomedical programme for the Gould Family Foundation across East and Central Africa, ran the biomedical function at International Hospital Kampala for four years, and since March 2025 have taken hospital equipment contracts in Uganda, DR Congo, Kenya, Tanzania and Somaliland. During the COVID-19 response I led oxygen therapy management at International Hospital Kampala and developed the formulas for calculating patient oxygen consumption, which gave managers a dependable basis for sizing plant capacity, cylinder stock and flow requirements.</w:t>
      </w:r>
    </w:p>
    <w:p>
      <w:pPr>
        <w:spacing w:before="0" w:after="140" w:line="254" w:lineRule="auto"/>
        <w:jc w:val="both"/>
      </w:pPr>
      <w:r>
        <w:rPr>
          <w:rFonts w:ascii="Calibri" w:hAnsi="Calibri"/>
          <w:b w:val="0"/>
          <w:i w:val="0"/>
          <w:color w:val="23272B"/>
          <w:sz w:val="19"/>
          <w:rFonts w:ascii="Calibri" w:hAnsi="Calibri" w:cs="Calibri"/>
        </w:rPr>
        <w:t>I have attached my CV, together with a single file containing this letter, the CV and my academic and professional credentials. I would value a short conversation at your convenience, whether about work within your own firm or simply to be pointed towards others who may find this useful.</w:t>
      </w:r>
    </w:p>
    <w:p>
      <w:pPr>
        <w:spacing w:before="0" w:after="140" w:line="254" w:lineRule="auto"/>
        <w:jc w:val="both"/>
      </w:pPr>
      <w:r>
        <w:rPr>
          <w:rFonts w:ascii="Calibri" w:hAnsi="Calibri"/>
          <w:b w:val="0"/>
          <w:i w:val="0"/>
          <w:color w:val="23272B"/>
          <w:sz w:val="19"/>
          <w:rFonts w:ascii="Calibri" w:hAnsi="Calibri" w:cs="Calibri"/>
        </w:rPr>
        <w:t>Thank you for your time, and please pass on my thanks to Juliet.</w:t>
      </w:r>
    </w:p>
    <w:p>
      <w:pPr>
        <w:spacing w:before="80" w:after="80" w:line="254" w:lineRule="auto"/>
      </w:pPr>
      <w:r>
        <w:rPr>
          <w:rFonts w:ascii="Calibri" w:hAnsi="Calibri"/>
          <w:b w:val="0"/>
          <w:i w:val="0"/>
          <w:color w:val="23272B"/>
          <w:sz w:val="19"/>
          <w:rFonts w:ascii="Calibri" w:hAnsi="Calibri" w:cs="Calibri"/>
        </w:rPr>
        <w:t>Yours sincerely,</w:t>
      </w:r>
    </w:p>
    <w:p>
      <w:pPr>
        <w:spacing w:before="0" w:after="40" w:line="254" w:lineRule="auto"/>
      </w:pPr>
      <w:r>
        <w:drawing>
          <wp:inline xmlns:a="http://schemas.openxmlformats.org/drawingml/2006/main" xmlns:pic="http://schemas.openxmlformats.org/drawingml/2006/picture">
            <wp:extent cx="1119575" cy="384048"/>
            <wp:docPr id="1" name="Picture 1"/>
            <wp:cNvGraphicFramePr>
              <a:graphicFrameLocks noChangeAspect="1"/>
            </wp:cNvGraphicFramePr>
            <a:graphic>
              <a:graphicData uri="http://schemas.openxmlformats.org/drawingml/2006/picture">
                <pic:pic>
                  <pic:nvPicPr>
                    <pic:cNvPr id="0" name="signature_clean.png"/>
                    <pic:cNvPicPr/>
                  </pic:nvPicPr>
                  <pic:blipFill>
                    <a:blip r:embed="rId9"/>
                    <a:stretch>
                      <a:fillRect/>
                    </a:stretch>
                  </pic:blipFill>
                  <pic:spPr>
                    <a:xfrm>
                      <a:off x="0" y="0"/>
                      <a:ext cx="1119575" cy="384048"/>
                    </a:xfrm>
                    <a:prstGeom prst="rect"/>
                  </pic:spPr>
                </pic:pic>
              </a:graphicData>
            </a:graphic>
          </wp:inline>
        </w:drawing>
      </w:r>
    </w:p>
    <w:p>
      <w:pPr>
        <w:spacing w:before="0" w:after="20" w:line="254" w:lineRule="auto"/>
      </w:pPr>
      <w:r>
        <w:rPr>
          <w:rFonts w:ascii="Calibri" w:hAnsi="Calibri"/>
          <w:b/>
          <w:i w:val="0"/>
          <w:color w:val="0F2C4C"/>
          <w:sz w:val="19"/>
          <w:rFonts w:ascii="Calibri" w:hAnsi="Calibri" w:cs="Calibri"/>
        </w:rPr>
        <w:t>Wasswa Wilson</w:t>
      </w:r>
    </w:p>
    <w:p>
      <w:pPr>
        <w:spacing w:before="0" w:after="20" w:line="254" w:lineRule="auto"/>
      </w:pPr>
      <w:r>
        <w:rPr>
          <w:rFonts w:ascii="Calibri" w:hAnsi="Calibri"/>
          <w:b w:val="0"/>
          <w:i w:val="0"/>
          <w:color w:val="5A6472"/>
          <w:sz w:val="17"/>
          <w:rFonts w:ascii="Calibri" w:hAnsi="Calibri" w:cs="Calibri"/>
        </w:rPr>
        <w:t>Biomedical Engineer and Full-Stack Software Developer</w:t>
      </w:r>
    </w:p>
    <w:p>
      <w:pPr>
        <w:spacing w:before="0" w:after="0" w:line="254" w:lineRule="auto"/>
      </w:pPr>
      <w:r>
        <w:rPr>
          <w:rFonts w:ascii="Calibri" w:hAnsi="Calibri"/>
          <w:b w:val="0"/>
          <w:i w:val="0"/>
          <w:color w:val="5A6472"/>
          <w:sz w:val="17"/>
          <w:rFonts w:ascii="Calibri" w:hAnsi="Calibri" w:cs="Calibri"/>
        </w:rPr>
        <w:t>wasswawilson0001@gmail.com  ·  +256 783 230 321</w:t>
      </w:r>
    </w:p>
    <w:sectPr w:rsidR="00FC693F" w:rsidRPr="0006063C" w:rsidSect="00034616">
      <w:pgSz w:w="11909" w:h="16834"/>
      <w:pgMar w:top="720"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