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Layout w:type="fixed"/>
        <w:tblLook w:val="04A0" w:firstRow="1" w:lastRow="0" w:firstColumn="1" w:lastColumn="0" w:noHBand="0" w:noVBand="1"/>
      </w:tblPr>
      <w:tblGrid>
        <w:gridCol w:w="5184"/>
        <w:gridCol w:w="5184"/>
      </w:tblGrid>
      <w:tr w:rsidR="002A40CB">
        <w:trPr>
          <w:jc w:val="center"/>
        </w:trPr>
        <w:tc>
          <w:tcPr>
            <w:tcW w:w="5184" w:type="dxa"/>
          </w:tcPr>
          <w:p w:rsidR="002A40CB" w:rsidRDefault="005F6C3B">
            <w:bookmarkStart w:id="0" w:name="_GoBack"/>
            <w:bookmarkEnd w:id="0"/>
            <w:r>
              <w:rPr>
                <w:noProof/>
              </w:rPr>
              <w:drawing>
                <wp:inline distT="0" distB="0" distL="0" distR="0">
                  <wp:extent cx="1508760" cy="5664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75f285-c412-4089-9b43-e7b959909e42.png"/>
                          <pic:cNvPicPr/>
                        </pic:nvPicPr>
                        <pic:blipFill>
                          <a:blip r:embed="rId6"/>
                          <a:stretch>
                            <a:fillRect/>
                          </a:stretch>
                        </pic:blipFill>
                        <pic:spPr>
                          <a:xfrm>
                            <a:off x="0" y="0"/>
                            <a:ext cx="1508760" cy="566486"/>
                          </a:xfrm>
                          <a:prstGeom prst="rect">
                            <a:avLst/>
                          </a:prstGeom>
                        </pic:spPr>
                      </pic:pic>
                    </a:graphicData>
                  </a:graphic>
                </wp:inline>
              </w:drawing>
            </w:r>
          </w:p>
        </w:tc>
        <w:tc>
          <w:tcPr>
            <w:tcW w:w="5184" w:type="dxa"/>
          </w:tcPr>
          <w:p w:rsidR="002A40CB" w:rsidRDefault="005F6C3B">
            <w:pPr>
              <w:jc w:val="center"/>
            </w:pPr>
            <w:r>
              <w:rPr>
                <w:b/>
                <w:color w:val="1F693D"/>
                <w:sz w:val="32"/>
              </w:rPr>
              <w:t>KEY PROJECT PERSONNEL CV TEMPLATE</w:t>
            </w:r>
          </w:p>
          <w:p w:rsidR="002A40CB" w:rsidRDefault="005F6C3B">
            <w:pPr>
              <w:jc w:val="center"/>
            </w:pPr>
            <w:r>
              <w:rPr>
                <w:b/>
                <w:sz w:val="20"/>
              </w:rPr>
              <w:t>FairBanks Community Health Reach | WA Foundation Category 2</w:t>
            </w:r>
          </w:p>
          <w:p w:rsidR="002A40CB" w:rsidRDefault="005F6C3B">
            <w:pPr>
              <w:jc w:val="center"/>
            </w:pPr>
            <w:r>
              <w:rPr>
                <w:i/>
              </w:rPr>
              <w:t>Annex 6 – Complete one template for each named key project team member</w:t>
            </w:r>
          </w:p>
        </w:tc>
      </w:tr>
    </w:tbl>
    <w:p w:rsidR="002A40CB" w:rsidRDefault="005F6C3B">
      <w:r>
        <w:t xml:space="preserve">Completion instruction: Provide accurate, current and verifiable information. Do not </w:t>
      </w:r>
      <w:r>
        <w:t>include qualifications, employment history, achievements or professional registrations that cannot be supported by evidence.</w:t>
      </w:r>
    </w:p>
    <w:p w:rsidR="002A40CB" w:rsidRDefault="005F6C3B">
      <w:pPr>
        <w:pStyle w:val="Heading1"/>
      </w:pPr>
      <w:r>
        <w:t>1. Personal &amp; Professional Information</w:t>
      </w:r>
    </w:p>
    <w:tbl>
      <w:tblPr>
        <w:tblStyle w:val="TableGrid"/>
        <w:tblW w:w="0" w:type="auto"/>
        <w:jc w:val="center"/>
        <w:tblLook w:val="04A0" w:firstRow="1" w:lastRow="0" w:firstColumn="1" w:lastColumn="0" w:noHBand="0" w:noVBand="1"/>
      </w:tblPr>
      <w:tblGrid>
        <w:gridCol w:w="5178"/>
        <w:gridCol w:w="5180"/>
      </w:tblGrid>
      <w:tr w:rsidR="002A40CB">
        <w:trPr>
          <w:jc w:val="center"/>
        </w:trPr>
        <w:tc>
          <w:tcPr>
            <w:tcW w:w="5184" w:type="dxa"/>
            <w:shd w:val="clear" w:color="auto" w:fill="EAF2E6"/>
            <w:vAlign w:val="center"/>
          </w:tcPr>
          <w:p w:rsidR="002A40CB" w:rsidRDefault="005F6C3B">
            <w:r>
              <w:rPr>
                <w:b/>
                <w:sz w:val="17"/>
              </w:rPr>
              <w:t>Full Name</w:t>
            </w:r>
          </w:p>
        </w:tc>
        <w:tc>
          <w:tcPr>
            <w:tcW w:w="5184" w:type="dxa"/>
            <w:vAlign w:val="center"/>
          </w:tcPr>
          <w:p w:rsidR="002A40CB" w:rsidRDefault="005F6C3B">
            <w:r>
              <w:rPr>
                <w:sz w:val="17"/>
              </w:rPr>
              <w:t>Wasswa Wilson</w:t>
            </w:r>
          </w:p>
        </w:tc>
      </w:tr>
      <w:tr w:rsidR="002A40CB">
        <w:trPr>
          <w:jc w:val="center"/>
        </w:trPr>
        <w:tc>
          <w:tcPr>
            <w:tcW w:w="5184" w:type="dxa"/>
            <w:shd w:val="clear" w:color="auto" w:fill="EAF2E6"/>
            <w:vAlign w:val="center"/>
          </w:tcPr>
          <w:p w:rsidR="002A40CB" w:rsidRDefault="005F6C3B">
            <w:r>
              <w:rPr>
                <w:b/>
                <w:sz w:val="17"/>
              </w:rPr>
              <w:t>Current Job Title</w:t>
            </w:r>
          </w:p>
        </w:tc>
        <w:tc>
          <w:tcPr>
            <w:tcW w:w="5184" w:type="dxa"/>
            <w:vAlign w:val="center"/>
          </w:tcPr>
          <w:p w:rsidR="002A40CB" w:rsidRDefault="005F6C3B">
            <w:r>
              <w:rPr>
                <w:sz w:val="17"/>
              </w:rPr>
              <w:t>Lead Software Developer – FCHIP &amp; Health Information Systems</w:t>
            </w:r>
          </w:p>
        </w:tc>
      </w:tr>
      <w:tr w:rsidR="002A40CB">
        <w:trPr>
          <w:jc w:val="center"/>
        </w:trPr>
        <w:tc>
          <w:tcPr>
            <w:tcW w:w="5184" w:type="dxa"/>
            <w:shd w:val="clear" w:color="auto" w:fill="EAF2E6"/>
            <w:vAlign w:val="center"/>
          </w:tcPr>
          <w:p w:rsidR="002A40CB" w:rsidRDefault="005F6C3B">
            <w:r>
              <w:rPr>
                <w:b/>
                <w:sz w:val="17"/>
              </w:rPr>
              <w:t xml:space="preserve">Organisation </w:t>
            </w:r>
            <w:r>
              <w:rPr>
                <w:b/>
                <w:sz w:val="17"/>
              </w:rPr>
              <w:t>/ Department</w:t>
            </w:r>
          </w:p>
        </w:tc>
        <w:tc>
          <w:tcPr>
            <w:tcW w:w="5184" w:type="dxa"/>
            <w:vAlign w:val="center"/>
          </w:tcPr>
          <w:p w:rsidR="002A40CB" w:rsidRDefault="005F6C3B">
            <w:r>
              <w:rPr>
                <w:sz w:val="17"/>
              </w:rPr>
              <w:t>FairBanks Medical Centre Limited – FCHIP / Health Information Systems</w:t>
            </w:r>
          </w:p>
        </w:tc>
      </w:tr>
      <w:tr w:rsidR="002A40CB">
        <w:trPr>
          <w:jc w:val="center"/>
        </w:trPr>
        <w:tc>
          <w:tcPr>
            <w:tcW w:w="5184" w:type="dxa"/>
            <w:shd w:val="clear" w:color="auto" w:fill="EAF2E6"/>
            <w:vAlign w:val="center"/>
          </w:tcPr>
          <w:p w:rsidR="002A40CB" w:rsidRDefault="005F6C3B">
            <w:r>
              <w:rPr>
                <w:b/>
                <w:sz w:val="17"/>
              </w:rPr>
              <w:t>Proposed Project Role</w:t>
            </w:r>
          </w:p>
        </w:tc>
        <w:tc>
          <w:tcPr>
            <w:tcW w:w="5184" w:type="dxa"/>
            <w:vAlign w:val="center"/>
          </w:tcPr>
          <w:p w:rsidR="002A40CB" w:rsidRDefault="005F6C3B">
            <w:r>
              <w:rPr>
                <w:sz w:val="17"/>
              </w:rPr>
              <w:t>M&amp;E / Data Lead (Monitoring, Evaluation &amp; Data Lead)</w:t>
            </w:r>
          </w:p>
        </w:tc>
      </w:tr>
      <w:tr w:rsidR="002A40CB">
        <w:trPr>
          <w:jc w:val="center"/>
        </w:trPr>
        <w:tc>
          <w:tcPr>
            <w:tcW w:w="5184" w:type="dxa"/>
            <w:shd w:val="clear" w:color="auto" w:fill="EAF2E6"/>
            <w:vAlign w:val="center"/>
          </w:tcPr>
          <w:p w:rsidR="002A40CB" w:rsidRDefault="005F6C3B">
            <w:r>
              <w:rPr>
                <w:b/>
                <w:sz w:val="17"/>
              </w:rPr>
              <w:t>Telephone</w:t>
            </w:r>
          </w:p>
        </w:tc>
        <w:tc>
          <w:tcPr>
            <w:tcW w:w="5184" w:type="dxa"/>
            <w:vAlign w:val="center"/>
          </w:tcPr>
          <w:p w:rsidR="002A40CB" w:rsidRDefault="005F6C3B">
            <w:r>
              <w:rPr>
                <w:sz w:val="17"/>
              </w:rPr>
              <w:t>+256 783 230 321</w:t>
            </w:r>
          </w:p>
        </w:tc>
      </w:tr>
      <w:tr w:rsidR="002A40CB">
        <w:trPr>
          <w:jc w:val="center"/>
        </w:trPr>
        <w:tc>
          <w:tcPr>
            <w:tcW w:w="5184" w:type="dxa"/>
            <w:shd w:val="clear" w:color="auto" w:fill="EAF2E6"/>
            <w:vAlign w:val="center"/>
          </w:tcPr>
          <w:p w:rsidR="002A40CB" w:rsidRDefault="005F6C3B">
            <w:r>
              <w:rPr>
                <w:b/>
                <w:sz w:val="17"/>
              </w:rPr>
              <w:t>Email</w:t>
            </w:r>
          </w:p>
        </w:tc>
        <w:tc>
          <w:tcPr>
            <w:tcW w:w="5184" w:type="dxa"/>
            <w:vAlign w:val="center"/>
          </w:tcPr>
          <w:p w:rsidR="002A40CB" w:rsidRDefault="005F6C3B">
            <w:r>
              <w:rPr>
                <w:sz w:val="17"/>
              </w:rPr>
              <w:t>wasswawilson0001@gmail.com</w:t>
            </w:r>
          </w:p>
        </w:tc>
      </w:tr>
      <w:tr w:rsidR="002A40CB">
        <w:trPr>
          <w:jc w:val="center"/>
        </w:trPr>
        <w:tc>
          <w:tcPr>
            <w:tcW w:w="5184" w:type="dxa"/>
            <w:shd w:val="clear" w:color="auto" w:fill="EAF2E6"/>
            <w:vAlign w:val="center"/>
          </w:tcPr>
          <w:p w:rsidR="002A40CB" w:rsidRDefault="005F6C3B">
            <w:r>
              <w:rPr>
                <w:b/>
                <w:sz w:val="17"/>
              </w:rPr>
              <w:t>Professional Registration / Licence</w:t>
            </w:r>
          </w:p>
        </w:tc>
        <w:tc>
          <w:tcPr>
            <w:tcW w:w="5184" w:type="dxa"/>
            <w:vAlign w:val="center"/>
          </w:tcPr>
          <w:p w:rsidR="002A40CB" w:rsidRDefault="005F6C3B">
            <w:r>
              <w:rPr>
                <w:sz w:val="17"/>
              </w:rPr>
              <w:t>N/A – the proposed role is non-clinical and carries no statutory registration requirement. BSc Biomedical Engineering (Makerere University) certificate available as evidence.</w:t>
            </w:r>
          </w:p>
        </w:tc>
      </w:tr>
    </w:tbl>
    <w:p w:rsidR="002A40CB" w:rsidRDefault="005F6C3B">
      <w:pPr>
        <w:pStyle w:val="Heading1"/>
      </w:pPr>
      <w:r>
        <w:t>2. Professional Profile</w:t>
      </w:r>
    </w:p>
    <w:p w:rsidR="002A40CB" w:rsidRDefault="005F6C3B">
      <w:r>
        <w:t>Write a concise 100–150 word profile highlighting current role, years of relevant experience, technical strengths and relevance to the FairBan</w:t>
      </w:r>
      <w:r>
        <w:t>ks Community Health Reach project.</w:t>
      </w:r>
    </w:p>
    <w:p w:rsidR="002A40CB" w:rsidRDefault="005F6C3B">
      <w:r>
        <w:t>Biomedical engineer and full-stack software developer with over seven years of experience in hospital technology, health data systems and digital service delivery in Uganda and the wider region. Currently Lead Software Developer at FairBanks Medical Centre Limited, responsible for the FairBanks Community Health Information Platform (FCHIP) and related clinic and community digital tools, including data capture design, databases, cloud data flows and reporting dashboards. Previously Biomedical Programs Manager at Gould Family Foundation and Biomedical Manager at International Hospital Kampala, where responsibilities covered equipment registers, preventive maintenance systems, procurement documentation, management reporting and COHSASA accreditation evidence. Proposed as Monitoring, Evaluation and Data Lead for FairBanks Community Health Reach, contributing indicator tracking, data quality assurance, analysis, dashboard development and structured reporting to support programme management, verification and learning.</w:t>
      </w:r>
    </w:p>
    <w:p w:rsidR="002A40CB" w:rsidRDefault="005F6C3B">
      <w:pPr>
        <w:pStyle w:val="Heading1"/>
      </w:pPr>
      <w:r>
        <w:t>3. Academic Qualifications</w:t>
      </w:r>
    </w:p>
    <w:tbl>
      <w:tblPr>
        <w:tblStyle w:val="TableGrid"/>
        <w:tblW w:w="0" w:type="auto"/>
        <w:jc w:val="center"/>
        <w:tblLook w:val="04A0" w:firstRow="1" w:lastRow="0" w:firstColumn="1" w:lastColumn="0" w:noHBand="0" w:noVBand="1"/>
      </w:tblPr>
      <w:tblGrid>
        <w:gridCol w:w="2072"/>
        <w:gridCol w:w="2072"/>
        <w:gridCol w:w="2072"/>
        <w:gridCol w:w="2071"/>
        <w:gridCol w:w="2071"/>
      </w:tblGrid>
      <w:tr w:rsidR="002A40CB">
        <w:trPr>
          <w:jc w:val="center"/>
        </w:trPr>
        <w:tc>
          <w:tcPr>
            <w:tcW w:w="2074" w:type="dxa"/>
            <w:shd w:val="clear" w:color="auto" w:fill="1F693D"/>
            <w:vAlign w:val="center"/>
          </w:tcPr>
          <w:p w:rsidR="002A40CB" w:rsidRDefault="005F6C3B">
            <w:r>
              <w:rPr>
                <w:b/>
                <w:sz w:val="16"/>
              </w:rPr>
              <w:t>Qualification</w:t>
            </w:r>
          </w:p>
        </w:tc>
        <w:tc>
          <w:tcPr>
            <w:tcW w:w="2074" w:type="dxa"/>
            <w:shd w:val="clear" w:color="auto" w:fill="1F693D"/>
            <w:vAlign w:val="center"/>
          </w:tcPr>
          <w:p w:rsidR="002A40CB" w:rsidRDefault="005F6C3B">
            <w:r>
              <w:rPr>
                <w:b/>
                <w:sz w:val="16"/>
              </w:rPr>
              <w:t>Field / Specialisation</w:t>
            </w:r>
          </w:p>
        </w:tc>
        <w:tc>
          <w:tcPr>
            <w:tcW w:w="2074" w:type="dxa"/>
            <w:shd w:val="clear" w:color="auto" w:fill="1F693D"/>
            <w:vAlign w:val="center"/>
          </w:tcPr>
          <w:p w:rsidR="002A40CB" w:rsidRDefault="005F6C3B">
            <w:r>
              <w:rPr>
                <w:b/>
                <w:sz w:val="16"/>
              </w:rPr>
              <w:t>Institution</w:t>
            </w:r>
          </w:p>
        </w:tc>
        <w:tc>
          <w:tcPr>
            <w:tcW w:w="2074" w:type="dxa"/>
            <w:shd w:val="clear" w:color="auto" w:fill="1F693D"/>
            <w:vAlign w:val="center"/>
          </w:tcPr>
          <w:p w:rsidR="002A40CB" w:rsidRDefault="005F6C3B">
            <w:r>
              <w:rPr>
                <w:b/>
                <w:sz w:val="16"/>
              </w:rPr>
              <w:t>Year</w:t>
            </w:r>
          </w:p>
        </w:tc>
        <w:tc>
          <w:tcPr>
            <w:tcW w:w="2074" w:type="dxa"/>
            <w:shd w:val="clear" w:color="auto" w:fill="1F693D"/>
            <w:vAlign w:val="center"/>
          </w:tcPr>
          <w:p w:rsidR="002A40CB" w:rsidRDefault="005F6C3B">
            <w:r>
              <w:rPr>
                <w:b/>
                <w:sz w:val="16"/>
              </w:rPr>
              <w:t>Evidence Available</w:t>
            </w:r>
          </w:p>
        </w:tc>
      </w:tr>
      <w:tr w:rsidR="002A40CB">
        <w:trPr>
          <w:jc w:val="center"/>
        </w:trPr>
        <w:tc>
          <w:tcPr>
            <w:tcW w:w="2074" w:type="dxa"/>
            <w:vAlign w:val="center"/>
          </w:tcPr>
          <w:p w:rsidR="002A40CB" w:rsidRDefault="002A40CB">
            <w:r>
              <w:t>BSc Biomedical Engineering</w:t>
            </w:r>
          </w:p>
        </w:tc>
        <w:tc>
          <w:tcPr>
            <w:tcW w:w="2074" w:type="dxa"/>
            <w:vAlign w:val="center"/>
          </w:tcPr>
          <w:p w:rsidR="002A40CB" w:rsidRDefault="002A40CB">
            <w:r>
              <w:t>Biomedical Engineering (Second Upper Honours)</w:t>
            </w:r>
          </w:p>
        </w:tc>
        <w:tc>
          <w:tcPr>
            <w:tcW w:w="2074" w:type="dxa"/>
            <w:vAlign w:val="center"/>
          </w:tcPr>
          <w:p w:rsidR="002A40CB" w:rsidRDefault="002A40CB">
            <w:r>
              <w:t>Makerere University</w:t>
            </w:r>
          </w:p>
        </w:tc>
        <w:tc>
          <w:tcPr>
            <w:tcW w:w="2074" w:type="dxa"/>
            <w:vAlign w:val="center"/>
          </w:tcPr>
          <w:p w:rsidR="002A40CB" w:rsidRDefault="002A40CB">
            <w:r>
              <w:t>2012 – 2017</w:t>
            </w:r>
          </w:p>
        </w:tc>
        <w:tc>
          <w:tcPr>
            <w:tcW w:w="2074" w:type="dxa"/>
            <w:vAlign w:val="center"/>
          </w:tcPr>
          <w:p w:rsidR="002A40CB" w:rsidRDefault="005F6C3B">
            <w:r>
              <w:rPr>
                <w:sz w:val="16"/>
              </w:rPr>
              <w:t>Yes</w:t>
            </w:r>
          </w:p>
        </w:tc>
      </w:tr>
      <w:tr w:rsidR="002A40CB">
        <w:trPr>
          <w:jc w:val="center"/>
        </w:trPr>
        <w:tc>
          <w:tcPr>
            <w:tcW w:w="2074" w:type="dxa"/>
            <w:vAlign w:val="center"/>
          </w:tcPr>
          <w:p w:rsidR="002A40CB" w:rsidRDefault="002A40CB">
            <w:r>
              <w:t>Certificate – Leadership and Management in Health</w:t>
            </w:r>
          </w:p>
        </w:tc>
        <w:tc>
          <w:tcPr>
            <w:tcW w:w="2074" w:type="dxa"/>
            <w:vAlign w:val="center"/>
          </w:tcPr>
          <w:p w:rsidR="002A40CB" w:rsidRDefault="002A40CB">
            <w:r>
              <w:t>Health leadership &amp; management (A+)</w:t>
            </w:r>
          </w:p>
        </w:tc>
        <w:tc>
          <w:tcPr>
            <w:tcW w:w="2074" w:type="dxa"/>
            <w:vAlign w:val="center"/>
          </w:tcPr>
          <w:p w:rsidR="002A40CB" w:rsidRDefault="002A40CB">
            <w:r>
              <w:t>University of Washington</w:t>
            </w:r>
          </w:p>
        </w:tc>
        <w:tc>
          <w:tcPr>
            <w:tcW w:w="2074" w:type="dxa"/>
            <w:vAlign w:val="center"/>
          </w:tcPr>
          <w:p w:rsidR="002A40CB" w:rsidRDefault="002A40CB">
            <w:r>
              <w:t>2022</w:t>
            </w:r>
          </w:p>
        </w:tc>
        <w:tc>
          <w:tcPr>
            <w:tcW w:w="2074" w:type="dxa"/>
            <w:vAlign w:val="center"/>
          </w:tcPr>
          <w:p w:rsidR="002A40CB" w:rsidRDefault="005F6C3B">
            <w:r>
              <w:rPr>
                <w:sz w:val="16"/>
              </w:rPr>
              <w:t>Yes</w:t>
            </w:r>
          </w:p>
        </w:tc>
      </w:tr>
      <w:tr w:rsidR="002A40CB">
        <w:trPr>
          <w:jc w:val="center"/>
        </w:trPr>
        <w:tc>
          <w:tcPr>
            <w:tcW w:w="2074" w:type="dxa"/>
            <w:vAlign w:val="center"/>
          </w:tcPr>
          <w:p w:rsidR="002A40CB" w:rsidRDefault="002A40CB">
            <w:r>
              <w:t>Uganda Advanced Certificate of Education (UACE)</w:t>
            </w:r>
          </w:p>
        </w:tc>
        <w:tc>
          <w:tcPr>
            <w:tcW w:w="2074" w:type="dxa"/>
            <w:vAlign w:val="center"/>
          </w:tcPr>
          <w:p w:rsidR="002A40CB" w:rsidRDefault="002A40CB">
            <w:r>
              <w:t>Mathematics, Physics, Biology, Chemistry</w:t>
            </w:r>
          </w:p>
        </w:tc>
        <w:tc>
          <w:tcPr>
            <w:tcW w:w="2074" w:type="dxa"/>
            <w:vAlign w:val="center"/>
          </w:tcPr>
          <w:p w:rsidR="002A40CB" w:rsidRDefault="002A40CB">
            <w:r>
              <w:t>Mengo Secondary School</w:t>
            </w:r>
          </w:p>
        </w:tc>
        <w:tc>
          <w:tcPr>
            <w:tcW w:w="2074" w:type="dxa"/>
            <w:vAlign w:val="center"/>
          </w:tcPr>
          <w:p w:rsidR="002A40CB" w:rsidRDefault="002A40CB">
            <w:r>
              <w:t>2011</w:t>
            </w:r>
          </w:p>
        </w:tc>
        <w:tc>
          <w:tcPr>
            <w:tcW w:w="2074" w:type="dxa"/>
            <w:vAlign w:val="center"/>
          </w:tcPr>
          <w:p w:rsidR="002A40CB" w:rsidRDefault="005F6C3B">
            <w:r>
              <w:rPr>
                <w:sz w:val="16"/>
              </w:rPr>
              <w:t>Yes</w:t>
            </w:r>
          </w:p>
        </w:tc>
      </w:tr>
      <w:tr w:rsidR="002A40CB">
        <w:trPr>
          <w:jc w:val="center"/>
        </w:trPr>
        <w:tc>
          <w:tcPr>
            <w:tcW w:w="2074" w:type="dxa"/>
            <w:vAlign w:val="center"/>
          </w:tcPr>
          <w:p w:rsidR="002A40CB" w:rsidRDefault="002A40CB">
            <w:r>
              <w:t>Uganda Certificate of Education (UCE)</w:t>
            </w:r>
          </w:p>
        </w:tc>
        <w:tc>
          <w:tcPr>
            <w:tcW w:w="2074" w:type="dxa"/>
            <w:vAlign w:val="center"/>
          </w:tcPr>
          <w:p w:rsidR="002A40CB" w:rsidRDefault="002A40CB">
            <w:r>
              <w:t>O-Level (general)</w:t>
            </w:r>
          </w:p>
        </w:tc>
        <w:tc>
          <w:tcPr>
            <w:tcW w:w="2074" w:type="dxa"/>
            <w:vAlign w:val="center"/>
          </w:tcPr>
          <w:p w:rsidR="002A40CB" w:rsidRDefault="002A40CB">
            <w:r>
              <w:t>St. John's Wakiso Secondary School</w:t>
            </w:r>
          </w:p>
        </w:tc>
        <w:tc>
          <w:tcPr>
            <w:tcW w:w="2074" w:type="dxa"/>
            <w:vAlign w:val="center"/>
          </w:tcPr>
          <w:p w:rsidR="002A40CB" w:rsidRDefault="002A40CB">
            <w:r>
              <w:t>2009</w:t>
            </w:r>
          </w:p>
        </w:tc>
        <w:tc>
          <w:tcPr>
            <w:tcW w:w="2074" w:type="dxa"/>
            <w:vAlign w:val="center"/>
          </w:tcPr>
          <w:p w:rsidR="002A40CB" w:rsidRDefault="005F6C3B">
            <w:r>
              <w:rPr>
                <w:sz w:val="16"/>
              </w:rPr>
              <w:t>Yes</w:t>
            </w:r>
          </w:p>
        </w:tc>
      </w:tr>
    </w:tbl>
    <w:p w:rsidR="002A40CB" w:rsidRDefault="005F6C3B">
      <w:pPr>
        <w:pStyle w:val="Heading1"/>
      </w:pPr>
      <w:r>
        <w:t>4. Professional Training, Certification &amp; CPD</w:t>
      </w:r>
    </w:p>
    <w:tbl>
      <w:tblPr>
        <w:tblStyle w:val="TableGrid"/>
        <w:tblW w:w="0" w:type="auto"/>
        <w:jc w:val="center"/>
        <w:tblLook w:val="04A0" w:firstRow="1" w:lastRow="0" w:firstColumn="1" w:lastColumn="0" w:noHBand="0" w:noVBand="1"/>
      </w:tblPr>
      <w:tblGrid>
        <w:gridCol w:w="2071"/>
        <w:gridCol w:w="2072"/>
        <w:gridCol w:w="2071"/>
        <w:gridCol w:w="2072"/>
        <w:gridCol w:w="2072"/>
      </w:tblGrid>
      <w:tr w:rsidR="002A40CB">
        <w:trPr>
          <w:jc w:val="center"/>
        </w:trPr>
        <w:tc>
          <w:tcPr>
            <w:tcW w:w="2074" w:type="dxa"/>
            <w:shd w:val="clear" w:color="auto" w:fill="1F693D"/>
            <w:vAlign w:val="center"/>
          </w:tcPr>
          <w:p w:rsidR="002A40CB" w:rsidRDefault="005F6C3B">
            <w:r>
              <w:rPr>
                <w:b/>
                <w:sz w:val="16"/>
              </w:rPr>
              <w:t>Course / Certification</w:t>
            </w:r>
          </w:p>
        </w:tc>
        <w:tc>
          <w:tcPr>
            <w:tcW w:w="2074" w:type="dxa"/>
            <w:shd w:val="clear" w:color="auto" w:fill="1F693D"/>
            <w:vAlign w:val="center"/>
          </w:tcPr>
          <w:p w:rsidR="002A40CB" w:rsidRDefault="005F6C3B">
            <w:r>
              <w:rPr>
                <w:b/>
                <w:sz w:val="16"/>
              </w:rPr>
              <w:t>Provider</w:t>
            </w:r>
          </w:p>
        </w:tc>
        <w:tc>
          <w:tcPr>
            <w:tcW w:w="2074" w:type="dxa"/>
            <w:shd w:val="clear" w:color="auto" w:fill="1F693D"/>
            <w:vAlign w:val="center"/>
          </w:tcPr>
          <w:p w:rsidR="002A40CB" w:rsidRDefault="005F6C3B">
            <w:r>
              <w:rPr>
                <w:b/>
                <w:sz w:val="16"/>
              </w:rPr>
              <w:t>Year</w:t>
            </w:r>
          </w:p>
        </w:tc>
        <w:tc>
          <w:tcPr>
            <w:tcW w:w="2074" w:type="dxa"/>
            <w:shd w:val="clear" w:color="auto" w:fill="1F693D"/>
            <w:vAlign w:val="center"/>
          </w:tcPr>
          <w:p w:rsidR="002A40CB" w:rsidRDefault="005F6C3B">
            <w:r>
              <w:rPr>
                <w:b/>
                <w:sz w:val="16"/>
              </w:rPr>
              <w:t>Relevance to Project</w:t>
            </w:r>
          </w:p>
        </w:tc>
        <w:tc>
          <w:tcPr>
            <w:tcW w:w="2074" w:type="dxa"/>
            <w:shd w:val="clear" w:color="auto" w:fill="1F693D"/>
            <w:vAlign w:val="center"/>
          </w:tcPr>
          <w:p w:rsidR="002A40CB" w:rsidRDefault="005F6C3B">
            <w:r>
              <w:rPr>
                <w:b/>
                <w:sz w:val="16"/>
              </w:rPr>
              <w:t>Evidence</w:t>
            </w:r>
          </w:p>
        </w:tc>
      </w:tr>
      <w:tr w:rsidR="002A40CB">
        <w:trPr>
          <w:jc w:val="center"/>
        </w:trPr>
        <w:tc>
          <w:tcPr>
            <w:tcW w:w="2074" w:type="dxa"/>
            <w:vAlign w:val="center"/>
          </w:tcPr>
          <w:p w:rsidR="002A40CB" w:rsidRDefault="002A40CB">
            <w:r>
              <w:t>Leadership and Management in Health</w:t>
            </w:r>
          </w:p>
        </w:tc>
        <w:tc>
          <w:tcPr>
            <w:tcW w:w="2074" w:type="dxa"/>
            <w:vAlign w:val="center"/>
          </w:tcPr>
          <w:p w:rsidR="002A40CB" w:rsidRDefault="002A40CB">
            <w:r>
              <w:t>University of Washington</w:t>
            </w:r>
          </w:p>
        </w:tc>
        <w:tc>
          <w:tcPr>
            <w:tcW w:w="2074" w:type="dxa"/>
            <w:vAlign w:val="center"/>
          </w:tcPr>
          <w:p w:rsidR="002A40CB" w:rsidRDefault="002A40CB">
            <w:r>
              <w:t>2022</w:t>
            </w:r>
          </w:p>
        </w:tc>
        <w:tc>
          <w:tcPr>
            <w:tcW w:w="2074" w:type="dxa"/>
            <w:vAlign w:val="center"/>
          </w:tcPr>
          <w:p w:rsidR="002A40CB" w:rsidRDefault="002A40CB">
            <w:r>
              <w:t>Planning, leadership and management of health programmes; supports coordination, reporting and review duties in the M&amp;E role.</w:t>
            </w:r>
          </w:p>
        </w:tc>
        <w:tc>
          <w:tcPr>
            <w:tcW w:w="2074" w:type="dxa"/>
            <w:vAlign w:val="center"/>
          </w:tcPr>
          <w:p w:rsidR="002A40CB" w:rsidRDefault="005F6C3B">
            <w:r>
              <w:rPr>
                <w:sz w:val="16"/>
              </w:rPr>
              <w:t>Attached</w:t>
            </w:r>
          </w:p>
        </w:tc>
      </w:tr>
      <w:tr w:rsidR="002A40CB">
        <w:trPr>
          <w:jc w:val="center"/>
        </w:trPr>
        <w:tc>
          <w:tcPr>
            <w:tcW w:w="2074" w:type="dxa"/>
            <w:vAlign w:val="center"/>
          </w:tcPr>
          <w:p w:rsidR="002A40CB" w:rsidRDefault="002A40CB">
            <w:r>
              <w:t>Java Programming – Level 1</w:t>
            </w:r>
          </w:p>
        </w:tc>
        <w:tc>
          <w:tcPr>
            <w:tcW w:w="2074" w:type="dxa"/>
            <w:vAlign w:val="center"/>
          </w:tcPr>
          <w:p w:rsidR="002A40CB" w:rsidRDefault="002A40CB">
            <w:r>
              <w:t>Greenbridge School of Open Technologies</w:t>
            </w:r>
          </w:p>
        </w:tc>
        <w:tc>
          <w:tcPr>
            <w:tcW w:w="2074" w:type="dxa"/>
            <w:vAlign w:val="center"/>
          </w:tcPr>
          <w:p w:rsidR="002A40CB" w:rsidRDefault="002A40CB">
            <w:r>
              <w:t>2015 – 2016</w:t>
            </w:r>
          </w:p>
        </w:tc>
        <w:tc>
          <w:tcPr>
            <w:tcW w:w="2074" w:type="dxa"/>
            <w:vAlign w:val="center"/>
          </w:tcPr>
          <w:p w:rsidR="002A40CB" w:rsidRDefault="002A40CB">
            <w:r>
              <w:t>Programming foundation underpinning the database, dashboard and data-tool development used to build and maintain FCHIP.</w:t>
            </w:r>
          </w:p>
        </w:tc>
        <w:tc>
          <w:tcPr>
            <w:tcW w:w="2074" w:type="dxa"/>
            <w:vAlign w:val="center"/>
          </w:tcPr>
          <w:p w:rsidR="002A40CB" w:rsidRDefault="005F6C3B">
            <w:r>
              <w:rPr>
                <w:sz w:val="16"/>
              </w:rPr>
              <w:t>Attached</w:t>
            </w:r>
          </w:p>
        </w:tc>
      </w:tr>
      <w:tr w:rsidR="002A40CB">
        <w:trPr>
          <w:jc w:val="center"/>
        </w:trPr>
        <w:tc>
          <w:tcPr>
            <w:tcW w:w="2074" w:type="dxa"/>
            <w:vAlign w:val="center"/>
          </w:tcPr>
          <w:p w:rsidR="002A40CB" w:rsidRDefault="002A40CB">
            <w:r>
              <w:t>COHSASA accreditation standards – in-service preparation and compliance</w:t>
            </w:r>
          </w:p>
        </w:tc>
        <w:tc>
          <w:tcPr>
            <w:tcW w:w="2074" w:type="dxa"/>
            <w:vAlign w:val="center"/>
          </w:tcPr>
          <w:p w:rsidR="002A40CB" w:rsidRDefault="002A40CB">
            <w:r>
              <w:t>International Hospital Kampala</w:t>
            </w:r>
          </w:p>
        </w:tc>
        <w:tc>
          <w:tcPr>
            <w:tcW w:w="2074" w:type="dxa"/>
            <w:vAlign w:val="center"/>
          </w:tcPr>
          <w:p w:rsidR="002A40CB" w:rsidRDefault="002A40CB">
            <w:r>
              <w:t>2020 – 2024</w:t>
            </w:r>
          </w:p>
        </w:tc>
        <w:tc>
          <w:tcPr>
            <w:tcW w:w="2074" w:type="dxa"/>
            <w:vAlign w:val="center"/>
          </w:tcPr>
          <w:p w:rsidR="002A40CB" w:rsidRDefault="002A40CB">
            <w:r>
              <w:t>Standards-based documentation, evidence files and quality review — the same discipline required for data quality assurance and verification.</w:t>
            </w:r>
          </w:p>
        </w:tc>
        <w:tc>
          <w:tcPr>
            <w:tcW w:w="2074" w:type="dxa"/>
            <w:vAlign w:val="center"/>
          </w:tcPr>
          <w:p w:rsidR="002A40CB" w:rsidRDefault="005F6C3B">
            <w:r>
              <w:rPr>
                <w:sz w:val="16"/>
              </w:rPr>
              <w:t>Attached</w:t>
            </w:r>
            <w:r>
              <w:rPr>
                <w:sz w:val="16"/>
              </w:rPr>
            </w:r>
          </w:p>
        </w:tc>
      </w:tr>
      <w:tr w:rsidR="002A40CB">
        <w:trPr>
          <w:jc w:val="center"/>
        </w:trPr>
        <w:tc>
          <w:tcPr>
            <w:tcW w:w="2074" w:type="dxa"/>
            <w:vAlign w:val="center"/>
          </w:tcPr>
          <w:p w:rsidR="002A40CB" w:rsidRDefault="002A40CB">
            <w:r>
              <w:t>Fire Safety, Prevention, Firefighting and Emergency Scene Management</w:t>
            </w:r>
          </w:p>
        </w:tc>
        <w:tc>
          <w:tcPr>
            <w:tcW w:w="2074" w:type="dxa"/>
            <w:vAlign w:val="center"/>
          </w:tcPr>
          <w:p w:rsidR="002A40CB" w:rsidRDefault="002A40CB">
            <w:r>
              <w:t>Fire Technologies Limited (IHK)</w:t>
            </w:r>
          </w:p>
        </w:tc>
        <w:tc>
          <w:tcPr>
            <w:tcW w:w="2074" w:type="dxa"/>
            <w:vAlign w:val="center"/>
          </w:tcPr>
          <w:p w:rsidR="002A40CB" w:rsidRDefault="002A40CB">
            <w:r>
              <w:t>2021</w:t>
            </w:r>
          </w:p>
        </w:tc>
        <w:tc>
          <w:tcPr>
            <w:tcW w:w="2074" w:type="dxa"/>
            <w:vAlign w:val="center"/>
          </w:tcPr>
          <w:p w:rsidR="002A40CB" w:rsidRDefault="002A40CB">
            <w:r>
              <w:t>Workplace safety and incident procedure awareness for facility-based and field project activities.</w:t>
            </w:r>
          </w:p>
        </w:tc>
        <w:tc>
          <w:tcPr>
            <w:tcW w:w="2074" w:type="dxa"/>
            <w:vAlign w:val="center"/>
          </w:tcPr>
          <w:p w:rsidR="002A40CB" w:rsidRDefault="005F6C3B">
            <w:r>
              <w:rPr>
                <w:sz w:val="16"/>
              </w:rPr>
              <w:t>Attached</w:t>
            </w:r>
          </w:p>
        </w:tc>
      </w:tr>
    </w:tbl>
    <w:p w:rsidR="002A40CB" w:rsidRDefault="005F6C3B">
      <w:r>
        <w:br w:type="page"/>
      </w:r>
    </w:p>
    <w:p w:rsidR="002A40CB" w:rsidRDefault="005F6C3B">
      <w:pPr>
        <w:pStyle w:val="Heading1"/>
      </w:pPr>
      <w:r>
        <w:lastRenderedPageBreak/>
        <w:t>5. Employment &amp; Professional Experience</w:t>
      </w:r>
    </w:p>
    <w:p w:rsidR="002A40CB" w:rsidRDefault="005F6C3B">
      <w:r>
        <w:t>List the most relevant positions first. Focus on responsibilities and achievements relevant to the proposed project role.</w:t>
      </w:r>
    </w:p>
    <w:tbl>
      <w:tblPr>
        <w:tblStyle w:val="TableGrid"/>
        <w:tblW w:w="0" w:type="auto"/>
        <w:jc w:val="center"/>
        <w:tblLook w:val="04A0" w:firstRow="1" w:lastRow="0" w:firstColumn="1" w:lastColumn="0" w:noHBand="0" w:noVBand="1"/>
      </w:tblPr>
      <w:tblGrid>
        <w:gridCol w:w="1726"/>
        <w:gridCol w:w="1726"/>
        <w:gridCol w:w="1726"/>
        <w:gridCol w:w="1726"/>
        <w:gridCol w:w="1727"/>
        <w:gridCol w:w="1727"/>
      </w:tblGrid>
      <w:tr w:rsidR="002A40CB">
        <w:trPr>
          <w:jc w:val="center"/>
        </w:trPr>
        <w:tc>
          <w:tcPr>
            <w:tcW w:w="1728" w:type="dxa"/>
            <w:shd w:val="clear" w:color="auto" w:fill="1F693D"/>
            <w:vAlign w:val="center"/>
          </w:tcPr>
          <w:p w:rsidR="002A40CB" w:rsidRDefault="005F6C3B">
            <w:r>
              <w:rPr>
                <w:b/>
                <w:sz w:val="15"/>
              </w:rPr>
              <w:t>Employer / Programme</w:t>
            </w:r>
          </w:p>
        </w:tc>
        <w:tc>
          <w:tcPr>
            <w:tcW w:w="1728" w:type="dxa"/>
            <w:shd w:val="clear" w:color="auto" w:fill="1F693D"/>
            <w:vAlign w:val="center"/>
          </w:tcPr>
          <w:p w:rsidR="002A40CB" w:rsidRDefault="005F6C3B">
            <w:r>
              <w:rPr>
                <w:b/>
                <w:sz w:val="15"/>
              </w:rPr>
              <w:t>Position</w:t>
            </w:r>
          </w:p>
        </w:tc>
        <w:tc>
          <w:tcPr>
            <w:tcW w:w="1728" w:type="dxa"/>
            <w:shd w:val="clear" w:color="auto" w:fill="1F693D"/>
            <w:vAlign w:val="center"/>
          </w:tcPr>
          <w:p w:rsidR="002A40CB" w:rsidRDefault="005F6C3B">
            <w:r>
              <w:rPr>
                <w:b/>
                <w:sz w:val="15"/>
              </w:rPr>
              <w:t>Start</w:t>
            </w:r>
          </w:p>
        </w:tc>
        <w:tc>
          <w:tcPr>
            <w:tcW w:w="1728" w:type="dxa"/>
            <w:shd w:val="clear" w:color="auto" w:fill="1F693D"/>
            <w:vAlign w:val="center"/>
          </w:tcPr>
          <w:p w:rsidR="002A40CB" w:rsidRDefault="005F6C3B">
            <w:r>
              <w:rPr>
                <w:b/>
                <w:sz w:val="15"/>
              </w:rPr>
              <w:t>End</w:t>
            </w:r>
          </w:p>
        </w:tc>
        <w:tc>
          <w:tcPr>
            <w:tcW w:w="1728" w:type="dxa"/>
            <w:shd w:val="clear" w:color="auto" w:fill="1F693D"/>
            <w:vAlign w:val="center"/>
          </w:tcPr>
          <w:p w:rsidR="002A40CB" w:rsidRDefault="005F6C3B">
            <w:r>
              <w:rPr>
                <w:b/>
                <w:sz w:val="15"/>
              </w:rPr>
              <w:t>Key Responsi</w:t>
            </w:r>
            <w:r>
              <w:rPr>
                <w:b/>
                <w:sz w:val="15"/>
              </w:rPr>
              <w:t>bilities</w:t>
            </w:r>
          </w:p>
        </w:tc>
        <w:tc>
          <w:tcPr>
            <w:tcW w:w="1728" w:type="dxa"/>
            <w:shd w:val="clear" w:color="auto" w:fill="1F693D"/>
            <w:vAlign w:val="center"/>
          </w:tcPr>
          <w:p w:rsidR="002A40CB" w:rsidRDefault="005F6C3B">
            <w:r>
              <w:rPr>
                <w:b/>
                <w:sz w:val="15"/>
              </w:rPr>
              <w:t>Relevant Achievement</w:t>
            </w:r>
          </w:p>
        </w:tc>
      </w:tr>
      <w:tr w:rsidR="002A40CB">
        <w:trPr>
          <w:jc w:val="center"/>
        </w:trPr>
        <w:tc>
          <w:tcPr>
            <w:tcW w:w="1728" w:type="dxa"/>
            <w:vAlign w:val="center"/>
          </w:tcPr>
          <w:p w:rsidR="002A40CB" w:rsidRDefault="002A40CB">
            <w:r>
              <w:t>FairBanks Medical Centre Limited</w:t>
            </w:r>
          </w:p>
        </w:tc>
        <w:tc>
          <w:tcPr>
            <w:tcW w:w="1728" w:type="dxa"/>
            <w:vAlign w:val="center"/>
          </w:tcPr>
          <w:p w:rsidR="002A40CB" w:rsidRDefault="002A40CB">
            <w:r>
              <w:t>Lead Software Developer – FCHIP &amp; Health Information Systems</w:t>
            </w:r>
          </w:p>
        </w:tc>
        <w:tc>
          <w:tcPr>
            <w:tcW w:w="1728" w:type="dxa"/>
            <w:vAlign w:val="center"/>
          </w:tcPr>
          <w:p w:rsidR="002A40CB" w:rsidRDefault="002A40CB">
            <w:r>
              <w:t>2026</w:t>
            </w:r>
          </w:p>
        </w:tc>
        <w:tc>
          <w:tcPr>
            <w:tcW w:w="1728" w:type="dxa"/>
            <w:vAlign w:val="center"/>
          </w:tcPr>
          <w:p w:rsidR="002A40CB" w:rsidRDefault="002A40CB">
            <w:r>
              <w:t>Present</w:t>
            </w:r>
          </w:p>
        </w:tc>
        <w:tc>
          <w:tcPr>
            <w:tcW w:w="1728" w:type="dxa"/>
            <w:vAlign w:val="center"/>
          </w:tcPr>
          <w:p w:rsidR="002A40CB" w:rsidRDefault="002A40CB">
            <w:r>
              <w:t>Lead design and development of the FairBanks Community Health Information Platform (FCHIP) and related clinic and community digital tools; design data capture forms, databases, cloud data flows and reporting dashboards; maintain technical documentation and data security practice; support partnership meetings and proposal development.</w:t>
            </w:r>
          </w:p>
        </w:tc>
        <w:tc>
          <w:tcPr>
            <w:tcW w:w="1728" w:type="dxa"/>
            <w:vAlign w:val="center"/>
          </w:tcPr>
          <w:p w:rsidR="002A40CB" w:rsidRDefault="002A40CB">
            <w:r>
              <w:t>Built and maintains FCHIP, the platform proposed as the data backbone for FCHR community, screening, referral and follow-up records.</w:t>
            </w:r>
          </w:p>
        </w:tc>
      </w:tr>
      <w:tr w:rsidR="002A40CB">
        <w:trPr>
          <w:jc w:val="center"/>
        </w:trPr>
        <w:tc>
          <w:tcPr>
            <w:tcW w:w="1728" w:type="dxa"/>
            <w:vAlign w:val="center"/>
          </w:tcPr>
          <w:p w:rsidR="002A40CB" w:rsidRDefault="002A40CB">
            <w:r>
              <w:t>Independent biomedical engineering practice (personal contracts)</w:t>
            </w:r>
          </w:p>
        </w:tc>
        <w:tc>
          <w:tcPr>
            <w:tcW w:w="1728" w:type="dxa"/>
            <w:vAlign w:val="center"/>
          </w:tcPr>
          <w:p w:rsidR="002A40CB" w:rsidRDefault="002A40CB">
            <w:r>
              <w:t>Consultant Biomedical Engineer</w:t>
            </w:r>
          </w:p>
        </w:tc>
        <w:tc>
          <w:tcPr>
            <w:tcW w:w="1728" w:type="dxa"/>
            <w:vAlign w:val="center"/>
          </w:tcPr>
          <w:p w:rsidR="002A40CB" w:rsidRDefault="002A40CB">
            <w:r>
              <w:t>Mar 2025</w:t>
            </w:r>
          </w:p>
        </w:tc>
        <w:tc>
          <w:tcPr>
            <w:tcW w:w="1728" w:type="dxa"/>
            <w:vAlign w:val="center"/>
          </w:tcPr>
          <w:p w:rsidR="002A40CB" w:rsidRDefault="002A40CB">
            <w:r>
              <w:t>Present</w:t>
            </w:r>
          </w:p>
        </w:tc>
        <w:tc>
          <w:tcPr>
            <w:tcW w:w="1728" w:type="dxa"/>
            <w:vAlign w:val="center"/>
          </w:tcPr>
          <w:p w:rsidR="002A40CB" w:rsidRDefault="002A40CB">
            <w:r>
              <w:t>Install, commission, calibrate and maintain hospital equipment under contract in Uganda, DR Congo, Kenya, Tanzania and Somaliland; train clinical users; produce service reports and maintenance records for each assignment.</w:t>
            </w:r>
          </w:p>
        </w:tc>
        <w:tc>
          <w:tcPr>
            <w:tcW w:w="1728" w:type="dxa"/>
            <w:vAlign w:val="center"/>
          </w:tcPr>
          <w:p w:rsidR="002A40CB" w:rsidRDefault="002A40CB">
            <w:r>
              <w:t>Completed laboratory, theatre and radiology installations in DR Congo, including the hospital serving Kibali Gold Mine, with documented user handover.</w:t>
            </w:r>
          </w:p>
        </w:tc>
      </w:tr>
      <w:tr w:rsidR="002A40CB">
        <w:trPr>
          <w:jc w:val="center"/>
        </w:trPr>
        <w:tc>
          <w:tcPr>
            <w:tcW w:w="1728" w:type="dxa"/>
            <w:vAlign w:val="center"/>
          </w:tcPr>
          <w:p w:rsidR="002A40CB" w:rsidRDefault="002A40CB">
            <w:r>
              <w:t>Gould Family Foundation (GFF)</w:t>
            </w:r>
          </w:p>
        </w:tc>
        <w:tc>
          <w:tcPr>
            <w:tcW w:w="1728" w:type="dxa"/>
            <w:vAlign w:val="center"/>
          </w:tcPr>
          <w:p w:rsidR="002A40CB" w:rsidRDefault="002A40CB">
            <w:r>
              <w:t>Biomedical Programs Manager</w:t>
            </w:r>
          </w:p>
        </w:tc>
        <w:tc>
          <w:tcPr>
            <w:tcW w:w="1728" w:type="dxa"/>
            <w:vAlign w:val="center"/>
          </w:tcPr>
          <w:p w:rsidR="002A40CB" w:rsidRDefault="002A40CB">
            <w:r>
              <w:t>Aug 2024</w:t>
            </w:r>
          </w:p>
        </w:tc>
        <w:tc>
          <w:tcPr>
            <w:tcW w:w="1728" w:type="dxa"/>
            <w:vAlign w:val="center"/>
          </w:tcPr>
          <w:p w:rsidR="002A40CB" w:rsidRDefault="002A40CB">
            <w:r>
              <w:t>Feb 2025</w:t>
            </w:r>
          </w:p>
        </w:tc>
        <w:tc>
          <w:tcPr>
            <w:tcW w:w="1728" w:type="dxa"/>
            <w:vAlign w:val="center"/>
          </w:tcPr>
          <w:p w:rsidR="002A40CB" w:rsidRDefault="002A40CB">
            <w:r>
              <w:t>Led biomedical programmes across multiple health facilities; developed equipment lifecycle management strategies; oversaw procurement, installation and commissioning of medical technologies; trained engineers and technicians; maintained programme documentation and compliance with healthcare technology standards.</w:t>
            </w:r>
          </w:p>
        </w:tc>
        <w:tc>
          <w:tcPr>
            <w:tcW w:w="1728" w:type="dxa"/>
            <w:vAlign w:val="center"/>
          </w:tcPr>
          <w:p w:rsidR="002A40CB" w:rsidRDefault="002A40CB">
            <w:r>
              <w:t>Developed equipment master-planning and lifecycle strategies applied across partner facilities.</w:t>
            </w:r>
          </w:p>
        </w:tc>
      </w:tr>
      <w:tr w:rsidR="002A40CB">
        <w:trPr>
          <w:jc w:val="center"/>
        </w:trPr>
        <w:tc>
          <w:tcPr>
            <w:tcW w:w="1728" w:type="dxa"/>
            <w:vAlign w:val="center"/>
          </w:tcPr>
          <w:p w:rsidR="002A40CB" w:rsidRDefault="002A40CB">
            <w:r>
              <w:t>International Hospital Kampala (IHK)</w:t>
            </w:r>
          </w:p>
        </w:tc>
        <w:tc>
          <w:tcPr>
            <w:tcW w:w="1728" w:type="dxa"/>
            <w:vAlign w:val="center"/>
          </w:tcPr>
          <w:p w:rsidR="002A40CB" w:rsidRDefault="002A40CB">
            <w:r>
              <w:t>Biomedical Manager</w:t>
            </w:r>
          </w:p>
        </w:tc>
        <w:tc>
          <w:tcPr>
            <w:tcW w:w="1728" w:type="dxa"/>
            <w:vAlign w:val="center"/>
          </w:tcPr>
          <w:p w:rsidR="002A40CB" w:rsidRDefault="002A40CB">
            <w:r>
              <w:t>Jan 2020</w:t>
            </w:r>
          </w:p>
        </w:tc>
        <w:tc>
          <w:tcPr>
            <w:tcW w:w="1728" w:type="dxa"/>
            <w:vAlign w:val="center"/>
          </w:tcPr>
          <w:p w:rsidR="002A40CB" w:rsidRDefault="002A40CB">
            <w:r>
              <w:t>Jan 2024</w:t>
            </w:r>
          </w:p>
        </w:tc>
        <w:tc>
          <w:tcPr>
            <w:tcW w:w="1728" w:type="dxa"/>
            <w:vAlign w:val="center"/>
          </w:tcPr>
          <w:p w:rsidR="002A40CB" w:rsidRDefault="002A40CB">
            <w:r>
              <w:t>Managed biomedical engineering operations for a major private hospital; led installation and commissioning of CT, X-ray, oxygen plant, laboratory, theatre and ICU systems; built preventive maintenance schedules and service-record systems; coordinated procurement and equipment lifecycle management; maintained accreditation documentation.</w:t>
            </w:r>
          </w:p>
        </w:tc>
        <w:tc>
          <w:tcPr>
            <w:tcW w:w="1728" w:type="dxa"/>
            <w:vAlign w:val="center"/>
          </w:tcPr>
          <w:p w:rsidR="002A40CB" w:rsidRDefault="002A40CB">
            <w:r>
              <w:t>Supported successful COHSASA accreditation and improved equipment uptime through a documented preventive maintenance programme.</w:t>
            </w:r>
          </w:p>
        </w:tc>
      </w:tr>
      <w:tr w:rsidR="002A40CB">
        <w:trPr>
          <w:jc w:val="center"/>
        </w:trPr>
        <w:tc>
          <w:tcPr>
            <w:tcW w:w="1728" w:type="dxa"/>
            <w:vAlign w:val="center"/>
          </w:tcPr>
          <w:p w:rsidR="002A40CB" w:rsidRDefault="002A40CB">
            <w:r>
              <w:t>Norvik Hospital Ltd</w:t>
            </w:r>
          </w:p>
        </w:tc>
        <w:tc>
          <w:tcPr>
            <w:tcW w:w="1728" w:type="dxa"/>
            <w:vAlign w:val="center"/>
          </w:tcPr>
          <w:p w:rsidR="002A40CB" w:rsidRDefault="002A40CB">
            <w:r>
              <w:t>Biomedical Engineer</w:t>
            </w:r>
          </w:p>
        </w:tc>
        <w:tc>
          <w:tcPr>
            <w:tcW w:w="1728" w:type="dxa"/>
            <w:vAlign w:val="center"/>
          </w:tcPr>
          <w:p w:rsidR="002A40CB" w:rsidRDefault="002A40CB">
            <w:r>
              <w:t>Apr 2019</w:t>
            </w:r>
          </w:p>
        </w:tc>
        <w:tc>
          <w:tcPr>
            <w:tcW w:w="1728" w:type="dxa"/>
            <w:vAlign w:val="center"/>
          </w:tcPr>
          <w:p w:rsidR="002A40CB" w:rsidRDefault="002A40CB">
            <w:r>
              <w:t>Jan 2020</w:t>
            </w:r>
          </w:p>
        </w:tc>
        <w:tc>
          <w:tcPr>
            <w:tcW w:w="1728" w:type="dxa"/>
            <w:vAlign w:val="center"/>
          </w:tcPr>
          <w:p w:rsidR="002A40CB" w:rsidRDefault="002A40CB">
            <w:r>
              <w:t>Maintained and serviced hospital diagnostic and patient-monitoring equipment; supported installation and calibration of medical imaging and ICU equipment; assisted in implementing preventive maintenance systems.</w:t>
            </w:r>
          </w:p>
        </w:tc>
        <w:tc>
          <w:tcPr>
            <w:tcW w:w="1728" w:type="dxa"/>
            <w:vAlign w:val="center"/>
          </w:tcPr>
          <w:p w:rsidR="002A40CB" w:rsidRDefault="002A40CB">
            <w:r>
              <w:t>Assisted in establishing preventive maintenance schedules and service follow-up records for diagnostic equipment.</w:t>
            </w:r>
          </w:p>
        </w:tc>
      </w:tr>
      <w:tr w:rsidR="002A40CB">
        <w:trPr>
          <w:jc w:val="center"/>
        </w:trPr>
        <w:tc>
          <w:tcPr>
            <w:tcW w:w="1728" w:type="dxa"/>
            <w:vAlign w:val="center"/>
          </w:tcPr>
          <w:p w:rsidR="002A40CB" w:rsidRDefault="002A40CB">
            <w:r>
              <w:t>Uganda Virus Research Institute (UVRI)</w:t>
            </w:r>
          </w:p>
        </w:tc>
        <w:tc>
          <w:tcPr>
            <w:tcW w:w="1728" w:type="dxa"/>
            <w:vAlign w:val="center"/>
          </w:tcPr>
          <w:p w:rsidR="002A40CB" w:rsidRDefault="002A40CB">
            <w:r>
              <w:t>Research Intern</w:t>
            </w:r>
          </w:p>
        </w:tc>
        <w:tc>
          <w:tcPr>
            <w:tcW w:w="1728" w:type="dxa"/>
            <w:vAlign w:val="center"/>
          </w:tcPr>
          <w:p w:rsidR="002A40CB" w:rsidRDefault="002A40CB">
            <w:r>
              <w:t>Dec 2018</w:t>
            </w:r>
          </w:p>
        </w:tc>
        <w:tc>
          <w:tcPr>
            <w:tcW w:w="1728" w:type="dxa"/>
            <w:vAlign w:val="center"/>
          </w:tcPr>
          <w:p w:rsidR="002A40CB" w:rsidRDefault="002A40CB">
            <w:r>
              <w:t>Apr 2019</w:t>
            </w:r>
          </w:p>
        </w:tc>
        <w:tc>
          <w:tcPr>
            <w:tcW w:w="1728" w:type="dxa"/>
            <w:vAlign w:val="center"/>
          </w:tcPr>
          <w:p w:rsidR="002A40CB" w:rsidRDefault="002A40CB">
            <w:r>
              <w:t>Participated in biomedical research projects; assisted with laboratory data analysis, scientific experimentation and recording of results.</w:t>
            </w:r>
          </w:p>
        </w:tc>
        <w:tc>
          <w:tcPr>
            <w:tcW w:w="1728" w:type="dxa"/>
            <w:vAlign w:val="center"/>
          </w:tcPr>
          <w:p w:rsidR="002A40CB" w:rsidRDefault="002A40CB">
            <w:r>
              <w:t>Applied experience in research data handling, analysis and documentation.</w:t>
            </w:r>
          </w:p>
        </w:tc>
      </w:tr>
      <w:tr w:rsidR="002A40CB">
        <w:trPr>
          <w:jc w:val="center"/>
        </w:trPr>
        <w:tc>
          <w:tcPr>
            <w:tcW w:w="1728" w:type="dxa"/>
            <w:vAlign w:val="center"/>
          </w:tcPr>
          <w:p w:rsidR="002A40CB" w:rsidRDefault="002A40CB">
            <w:r>
              <w:t>Makerere University – College of Health Sciences</w:t>
            </w:r>
          </w:p>
        </w:tc>
        <w:tc>
          <w:tcPr>
            <w:tcW w:w="1728" w:type="dxa"/>
            <w:vAlign w:val="center"/>
          </w:tcPr>
          <w:p w:rsidR="002A40CB" w:rsidRDefault="002A40CB">
            <w:r>
              <w:t>Teaching Assistant</w:t>
            </w:r>
          </w:p>
        </w:tc>
        <w:tc>
          <w:tcPr>
            <w:tcW w:w="1728" w:type="dxa"/>
            <w:vAlign w:val="center"/>
          </w:tcPr>
          <w:p w:rsidR="002A40CB" w:rsidRDefault="002A40CB">
            <w:r>
              <w:t>Mar 2016</w:t>
            </w:r>
          </w:p>
        </w:tc>
        <w:tc>
          <w:tcPr>
            <w:tcW w:w="1728" w:type="dxa"/>
            <w:vAlign w:val="center"/>
          </w:tcPr>
          <w:p w:rsidR="002A40CB" w:rsidRDefault="002A40CB">
            <w:r>
              <w:t>Aug 2017</w:t>
            </w:r>
          </w:p>
        </w:tc>
        <w:tc>
          <w:tcPr>
            <w:tcW w:w="1728" w:type="dxa"/>
            <w:vAlign w:val="center"/>
          </w:tcPr>
          <w:p w:rsidR="002A40CB" w:rsidRDefault="002A40CB">
            <w:r>
              <w:t>Assisted in teaching biomedical engineering courses; supported laboratory practical sessions for engineering students.</w:t>
            </w:r>
          </w:p>
        </w:tc>
        <w:tc>
          <w:tcPr>
            <w:tcW w:w="1728" w:type="dxa"/>
            <w:vAlign w:val="center"/>
          </w:tcPr>
          <w:p w:rsidR="002A40CB" w:rsidRDefault="002A40CB">
            <w:r>
              <w:t>Experience in structured instruction and practical supervision, relevant to VHT/CHW data-tool orientation.</w:t>
            </w:r>
          </w:p>
        </w:tc>
      </w:tr>
    </w:tbl>
    <w:p w:rsidR="002A40CB" w:rsidRDefault="005F6C3B">
      <w:pPr>
        <w:pStyle w:val="Heading1"/>
      </w:pPr>
      <w:r>
        <w:t>6. Experience Directly Relevant to FCHR</w:t>
      </w:r>
    </w:p>
    <w:p w:rsidR="002A40CB" w:rsidRDefault="005F6C3B">
      <w:r>
        <w:t>Summarise the person's experience in the areas most relevant to the project:</w:t>
      </w:r>
    </w:p>
    <w:p w:rsidR="002A40CB" w:rsidRDefault="005F6C3B">
      <w:pPr>
        <w:pStyle w:val="Heading2"/>
      </w:pPr>
      <w:r>
        <w:t>Community health / outreach:</w:t>
      </w:r>
    </w:p>
    <w:p w:rsidR="002A40CB" w:rsidRDefault="005F6C3B">
      <w:r>
        <w:t>Community outreach delivery is not the main part of my background, and I do not claim it as such. My contribution in this area is the information side of outreach: designing and maintaining the FCHIP data capture tools that record community engagement, health education sessions, screening, referral and follow-up so that outreach activity can be counted, verified and reported. I have also worked alongside facility and clinical teams at IHK, GFF and FairBanks whose services receive community referrals.</w:t>
      </w:r>
    </w:p>
    <w:p w:rsidR="002A40CB" w:rsidRDefault="005F6C3B">
      <w:pPr>
        <w:pStyle w:val="Heading2"/>
      </w:pPr>
      <w:r>
        <w:t>Project or programme management:</w:t>
      </w:r>
    </w:p>
    <w:p w:rsidR="002A40CB" w:rsidRDefault="005F6C3B">
      <w:r>
        <w:t>Managed biomedical programmes across multiple health facilities as Biomedical Programs Manager at Gould Family Foundation (Aug 2024 – Feb 2025), covering planning, procurement, installation, commissioning and staff training. At International Hospital Kampala (Jan 2020 – Jan 2024) I managed the hospital biomedical function, including workplans, preventive maintenance schedules, service records and reporting to management. I currently lead FCHIP software delivery at FairBanks, including scope, workplan, delivery and technical documentation.</w:t>
      </w:r>
      <w:r/>
    </w:p>
    <w:p w:rsidR="002A40CB" w:rsidRDefault="005F6C3B">
      <w:pPr>
        <w:pStyle w:val="Heading2"/>
      </w:pPr>
      <w:r>
        <w:t>Clinical services / referral / continuity of care:</w:t>
      </w:r>
    </w:p>
    <w:p w:rsidR="002A40CB" w:rsidRDefault="005F6C3B">
      <w:r>
        <w:t>I am not a clinician and do not provide clinical care. My experience is in the systems clinical services depend on: at IHK I led installation, commissioning and maintenance of CT, X-ray, laboratory, theatre and ICU equipment used in diagnosis and treatment, and maintained the documentation required for COHSASA accreditation. At FairBanks, FCHIP is being designed to support referral capture, appointment linkage and follow-up tracking so that identified cases can be traced through to completed care.</w:t>
      </w:r>
    </w:p>
    <w:p w:rsidR="002A40CB" w:rsidRDefault="005F6C3B">
      <w:pPr>
        <w:pStyle w:val="Heading2"/>
      </w:pPr>
      <w:r>
        <w:t>Monitoring, evaluation, data or digital systems:</w:t>
      </w:r>
    </w:p>
    <w:p w:rsidR="002A40CB" w:rsidRDefault="005F6C3B">
      <w:r>
        <w:t>This is my main area of contribution to FCHR. I lead development of the FairBanks Community Health Information Platform (FCHIP), covering data capture form design, database structure, cloud data flows, reporting dashboards and web/mobile delivery. Earlier I built and maintained equipment registers, preventive maintenance schedules, service records and routine management reports at IHK and GFF, and prepared evidence files for COHSASA accreditation review — in practice, data quality assurance against defined standards. I have also developed health data systems including endoscopy image capture and reporting software for St. Catherine and St. Francis hospitals, and the Wekebere foetal heart-rate monitoring application with cloud data storage. I work routinely in Python, Java, JavaScript/TypeScript, SQL and MATLAB for data handling, analysis and reporting.</w:t>
      </w:r>
    </w:p>
    <w:p w:rsidR="002A40CB" w:rsidRDefault="005F6C3B">
      <w:pPr>
        <w:pStyle w:val="Heading2"/>
      </w:pPr>
      <w:r>
        <w:t>Finance, administration or procurement:</w:t>
      </w:r>
    </w:p>
    <w:p w:rsidR="002A40CB" w:rsidRDefault="005F6C3B">
      <w:r>
        <w:t>Coordinated procurement and lifecycle management of hospital medical equipment at IHK (Jan 2020 – Jan 2024), including specification, supplier coordination, commissioning documentation and asset records. As Biomedical Programs Manager at GFF I oversaw procurement, installation and commissioning of medical technologies for partner facilities and maintained programme documentation. I have not held a dedicated finance post; my experience is in procurement documentation, asset records and technical/administrative reporting rather than budget control.</w:t>
      </w:r>
    </w:p>
    <w:p w:rsidR="002A40CB" w:rsidRDefault="005F6C3B">
      <w:pPr>
        <w:pStyle w:val="Heading2"/>
      </w:pPr>
      <w:r>
        <w:t>Stakeholder engagement / partnerships:</w:t>
      </w:r>
    </w:p>
    <w:p w:rsidR="002A40CB" w:rsidRDefault="005F6C3B">
      <w:r>
        <w:t>Hosted and chaired the FairBanks – Uganda Health Partners Cooperative (UHPC) partnership meeting on 28 July 2026 on cooperative health insurance, and prepared the record of discussion and follow-up actions — work directly relevant to the FCHR sustainability and community financing stage. Trained biomedical engineers and technicians across facilities at GFF and IHK, and worked routinely with hospital departments, suppliers and accreditation assessors. I also prepare partnership, proposal and grant documentation for FairBanks.</w:t>
      </w:r>
      <w:r/>
    </w:p>
    <w:p w:rsidR="002A40CB" w:rsidRDefault="005F6C3B">
      <w:r>
        <w:br w:type="page"/>
      </w:r>
    </w:p>
    <w:p w:rsidR="002A40CB" w:rsidRDefault="005F6C3B">
      <w:pPr>
        <w:pStyle w:val="Heading1"/>
      </w:pPr>
      <w:r>
        <w:lastRenderedPageBreak/>
        <w:t>7. Key Projects / Assignments</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2A40CB">
        <w:trPr>
          <w:jc w:val="center"/>
        </w:trPr>
        <w:tc>
          <w:tcPr>
            <w:tcW w:w="2074" w:type="dxa"/>
            <w:shd w:val="clear" w:color="auto" w:fill="1F693D"/>
            <w:vAlign w:val="center"/>
          </w:tcPr>
          <w:p w:rsidR="002A40CB" w:rsidRDefault="005F6C3B">
            <w:r>
              <w:rPr>
                <w:b/>
                <w:sz w:val="16"/>
              </w:rPr>
              <w:t>Project / Programme</w:t>
            </w:r>
          </w:p>
        </w:tc>
        <w:tc>
          <w:tcPr>
            <w:tcW w:w="2074" w:type="dxa"/>
            <w:shd w:val="clear" w:color="auto" w:fill="1F693D"/>
            <w:vAlign w:val="center"/>
          </w:tcPr>
          <w:p w:rsidR="002A40CB" w:rsidRDefault="005F6C3B">
            <w:r>
              <w:rPr>
                <w:b/>
                <w:sz w:val="16"/>
              </w:rPr>
              <w:t>Role</w:t>
            </w:r>
          </w:p>
        </w:tc>
        <w:tc>
          <w:tcPr>
            <w:tcW w:w="2074" w:type="dxa"/>
            <w:shd w:val="clear" w:color="auto" w:fill="1F693D"/>
            <w:vAlign w:val="center"/>
          </w:tcPr>
          <w:p w:rsidR="002A40CB" w:rsidRDefault="005F6C3B">
            <w:r>
              <w:rPr>
                <w:b/>
                <w:sz w:val="16"/>
              </w:rPr>
              <w:t>Organisation</w:t>
            </w:r>
          </w:p>
        </w:tc>
        <w:tc>
          <w:tcPr>
            <w:tcW w:w="2074" w:type="dxa"/>
            <w:shd w:val="clear" w:color="auto" w:fill="1F693D"/>
            <w:vAlign w:val="center"/>
          </w:tcPr>
          <w:p w:rsidR="002A40CB" w:rsidRDefault="005F6C3B">
            <w:r>
              <w:rPr>
                <w:b/>
                <w:sz w:val="16"/>
              </w:rPr>
              <w:t>Period</w:t>
            </w:r>
          </w:p>
        </w:tc>
        <w:tc>
          <w:tcPr>
            <w:tcW w:w="2074" w:type="dxa"/>
            <w:shd w:val="clear" w:color="auto" w:fill="1F693D"/>
            <w:vAlign w:val="center"/>
          </w:tcPr>
          <w:p w:rsidR="002A40CB" w:rsidRDefault="005F6C3B">
            <w:r>
              <w:rPr>
                <w:b/>
                <w:sz w:val="16"/>
              </w:rPr>
              <w:t xml:space="preserve">Key Contribution / </w:t>
            </w:r>
            <w:r>
              <w:rPr>
                <w:b/>
                <w:sz w:val="16"/>
              </w:rPr>
              <w:t>Result</w:t>
            </w:r>
          </w:p>
        </w:tc>
      </w:tr>
      <w:tr w:rsidR="002A40CB">
        <w:trPr>
          <w:jc w:val="center"/>
        </w:trPr>
        <w:tc>
          <w:tcPr>
            <w:tcW w:w="2074" w:type="dxa"/>
            <w:vAlign w:val="center"/>
          </w:tcPr>
          <w:p w:rsidR="002A40CB" w:rsidRDefault="002A40CB">
            <w:r>
              <w:t>FairBanks Community Health Information Platform (FCHIP)</w:t>
            </w:r>
          </w:p>
        </w:tc>
        <w:tc>
          <w:tcPr>
            <w:tcW w:w="2074" w:type="dxa"/>
            <w:vAlign w:val="center"/>
          </w:tcPr>
          <w:p w:rsidR="002A40CB" w:rsidRDefault="002A40CB">
            <w:r>
              <w:t>Lead Software Developer</w:t>
            </w:r>
          </w:p>
        </w:tc>
        <w:tc>
          <w:tcPr>
            <w:tcW w:w="2074" w:type="dxa"/>
            <w:vAlign w:val="center"/>
          </w:tcPr>
          <w:p w:rsidR="002A40CB" w:rsidRDefault="002A40CB">
            <w:r>
              <w:t>FairBanks Medical Centre Limited</w:t>
            </w:r>
          </w:p>
        </w:tc>
        <w:tc>
          <w:tcPr>
            <w:tcW w:w="2074" w:type="dxa"/>
            <w:vAlign w:val="center"/>
          </w:tcPr>
          <w:p w:rsidR="002A40CB" w:rsidRDefault="002A40CB">
            <w:r>
              <w:t>2026 – Present</w:t>
            </w:r>
          </w:p>
        </w:tc>
        <w:tc>
          <w:tcPr>
            <w:tcW w:w="2074" w:type="dxa"/>
            <w:vAlign w:val="center"/>
          </w:tcPr>
          <w:p w:rsidR="002A40CB" w:rsidRDefault="002A40CB">
            <w:r>
              <w:t>Leads platform design and build: community, screening, referral and follow-up data capture, database structure, dashboards and web/mobile delivery. Proposed data backbone for FCHR.</w:t>
            </w:r>
          </w:p>
        </w:tc>
      </w:tr>
      <w:tr w:rsidR="002A40CB">
        <w:trPr>
          <w:jc w:val="center"/>
        </w:trPr>
        <w:tc>
          <w:tcPr>
            <w:tcW w:w="2074" w:type="dxa"/>
            <w:vAlign w:val="center"/>
          </w:tcPr>
          <w:p w:rsidR="002A40CB" w:rsidRDefault="002A40CB">
            <w:r>
              <w:t>COHSASA hospital accreditation programme</w:t>
            </w:r>
          </w:p>
        </w:tc>
        <w:tc>
          <w:tcPr>
            <w:tcW w:w="2074" w:type="dxa"/>
            <w:vAlign w:val="center"/>
          </w:tcPr>
          <w:p w:rsidR="002A40CB" w:rsidRDefault="002A40CB">
            <w:r>
              <w:t>Biomedical Manager</w:t>
            </w:r>
          </w:p>
        </w:tc>
        <w:tc>
          <w:tcPr>
            <w:tcW w:w="2074" w:type="dxa"/>
            <w:vAlign w:val="center"/>
          </w:tcPr>
          <w:p w:rsidR="002A40CB" w:rsidRDefault="002A40CB">
            <w:r>
              <w:t>International Hospital Kampala</w:t>
            </w:r>
          </w:p>
        </w:tc>
        <w:tc>
          <w:tcPr>
            <w:tcW w:w="2074" w:type="dxa"/>
            <w:vAlign w:val="center"/>
          </w:tcPr>
          <w:p w:rsidR="002A40CB" w:rsidRDefault="002A40CB">
            <w:r>
              <w:t>2020 – 2024</w:t>
            </w:r>
          </w:p>
        </w:tc>
        <w:tc>
          <w:tcPr>
            <w:tcW w:w="2074" w:type="dxa"/>
            <w:vAlign w:val="center"/>
          </w:tcPr>
          <w:p w:rsidR="002A40CB" w:rsidRDefault="002A40CB">
            <w:r>
              <w:t>Maintained equipment, maintenance and compliance evidence to accreditation standards; supported the hospital's successful accreditation.</w:t>
            </w:r>
          </w:p>
        </w:tc>
      </w:tr>
      <w:tr w:rsidR="002A40CB">
        <w:trPr>
          <w:jc w:val="center"/>
        </w:trPr>
        <w:tc>
          <w:tcPr>
            <w:tcW w:w="2074" w:type="dxa"/>
            <w:vAlign w:val="center"/>
          </w:tcPr>
          <w:p w:rsidR="002A40CB" w:rsidRDefault="002A40CB">
            <w:r>
              <w:t>Hospital equipment installation &amp; commissioning programme (CT, X-ray, oxygen plant, laboratory, ICU)</w:t>
            </w:r>
          </w:p>
        </w:tc>
        <w:tc>
          <w:tcPr>
            <w:tcW w:w="2074" w:type="dxa"/>
            <w:vAlign w:val="center"/>
          </w:tcPr>
          <w:p w:rsidR="002A40CB" w:rsidRDefault="002A40CB">
            <w:r>
              <w:t>Biomedical Manager</w:t>
            </w:r>
          </w:p>
        </w:tc>
        <w:tc>
          <w:tcPr>
            <w:tcW w:w="2074" w:type="dxa"/>
            <w:vAlign w:val="center"/>
          </w:tcPr>
          <w:p w:rsidR="002A40CB" w:rsidRDefault="002A40CB">
            <w:r>
              <w:t>International Hospital Kampala</w:t>
            </w:r>
          </w:p>
        </w:tc>
        <w:tc>
          <w:tcPr>
            <w:tcW w:w="2074" w:type="dxa"/>
            <w:vAlign w:val="center"/>
          </w:tcPr>
          <w:p w:rsidR="002A40CB" w:rsidRDefault="002A40CB">
            <w:r>
              <w:t>2020 – 2024</w:t>
            </w:r>
          </w:p>
        </w:tc>
        <w:tc>
          <w:tcPr>
            <w:tcW w:w="2074" w:type="dxa"/>
            <w:vAlign w:val="center"/>
          </w:tcPr>
          <w:p w:rsidR="002A40CB" w:rsidRDefault="002A40CB">
            <w:r>
              <w:t>Led installation, commissioning and clinical-user handover, with preventive maintenance and service documentation that reduced equipment downtime.</w:t>
            </w:r>
          </w:p>
        </w:tc>
      </w:tr>
      <w:tr w:rsidR="002A40CB">
        <w:trPr>
          <w:jc w:val="center"/>
        </w:trPr>
        <w:tc>
          <w:tcPr>
            <w:tcW w:w="2074" w:type="dxa"/>
            <w:vAlign w:val="center"/>
          </w:tcPr>
          <w:p w:rsidR="002A40CB" w:rsidRDefault="002A40CB">
            <w:r>
              <w:t>Endoscopy image capture and reporting software</w:t>
            </w:r>
          </w:p>
        </w:tc>
        <w:tc>
          <w:tcPr>
            <w:tcW w:w="2074" w:type="dxa"/>
            <w:vAlign w:val="center"/>
          </w:tcPr>
          <w:p w:rsidR="002A40CB" w:rsidRDefault="002A40CB">
            <w:r>
              <w:t>Lead Developer</w:t>
            </w:r>
          </w:p>
        </w:tc>
        <w:tc>
          <w:tcPr>
            <w:tcW w:w="2074" w:type="dxa"/>
            <w:vAlign w:val="center"/>
          </w:tcPr>
          <w:p w:rsidR="002A40CB" w:rsidRDefault="002A40CB">
            <w:r>
              <w:t>St. Catherine Hospital &amp; St. Francis Hospital</w:t>
            </w:r>
          </w:p>
        </w:tc>
        <w:tc>
          <w:tcPr>
            <w:tcW w:w="2074" w:type="dxa"/>
            <w:vAlign w:val="center"/>
          </w:tcPr>
          <w:p w:rsidR="002A40CB" w:rsidRDefault="002A40CB">
            <w:r>
              <w:t>2017 – 2019</w:t>
            </w:r>
          </w:p>
        </w:tc>
        <w:tc>
          <w:tcPr>
            <w:tcW w:w="2074" w:type="dxa"/>
            <w:vAlign w:val="center"/>
          </w:tcPr>
          <w:p w:rsidR="002A40CB" w:rsidRDefault="002A40CB">
            <w:r>
              <w:t>Developed clinical image capture and procedure reporting software (JavaFX, MySQL) used to document endoscopy procedures.</w:t>
            </w:r>
          </w:p>
        </w:tc>
      </w:tr>
      <w:tr w:rsidR="002A40CB">
        <w:trPr>
          <w:jc w:val="center"/>
        </w:trPr>
        <w:tc>
          <w:tcPr>
            <w:tcW w:w="2074" w:type="dxa"/>
            <w:vAlign w:val="center"/>
          </w:tcPr>
          <w:p w:rsidR="002A40CB" w:rsidRDefault="002A40CB">
            <w:r>
              <w:t>Shulekeeper information system</w:t>
            </w:r>
          </w:p>
        </w:tc>
        <w:tc>
          <w:tcPr>
            <w:tcW w:w="2074" w:type="dxa"/>
            <w:vAlign w:val="center"/>
          </w:tcPr>
          <w:p w:rsidR="002A40CB" w:rsidRDefault="002A40CB">
            <w:r>
              <w:t>Assistant Software Developer</w:t>
            </w:r>
          </w:p>
        </w:tc>
        <w:tc>
          <w:tcPr>
            <w:tcW w:w="2074" w:type="dxa"/>
            <w:vAlign w:val="center"/>
          </w:tcPr>
          <w:p w:rsidR="002A40CB" w:rsidRDefault="002A40CB">
            <w:r>
              <w:t>Shulekeeper</w:t>
            </w:r>
          </w:p>
        </w:tc>
        <w:tc>
          <w:tcPr>
            <w:tcW w:w="2074" w:type="dxa"/>
            <w:vAlign w:val="center"/>
          </w:tcPr>
          <w:p w:rsidR="002A40CB" w:rsidRDefault="002A40CB">
            <w:r>
              <w:t>2021 – 2024</w:t>
            </w:r>
          </w:p>
        </w:tc>
        <w:tc>
          <w:tcPr>
            <w:tcW w:w="2074" w:type="dxa"/>
            <w:vAlign w:val="center"/>
          </w:tcPr>
          <w:p w:rsidR="002A40CB" w:rsidRDefault="002A40CB">
            <w:r>
              <w:t>Contributed to a multi-user records and reporting system (React/Next.js, TypeScript, Laravel, MySQL, AWS).</w:t>
            </w:r>
          </w:p>
        </w:tc>
      </w:tr>
      <w:tr w:rsidR="002A40CB">
        <w:trPr>
          <w:jc w:val="center"/>
        </w:trPr>
        <w:tc>
          <w:tcPr>
            <w:tcW w:w="2074" w:type="dxa"/>
            <w:vAlign w:val="center"/>
          </w:tcPr>
          <w:p w:rsidR="002A40CB" w:rsidRDefault="002A40CB">
            <w:r>
              <w:t>Wekebere foetal heart-rate monitoring system</w:t>
            </w:r>
          </w:p>
        </w:tc>
        <w:tc>
          <w:tcPr>
            <w:tcW w:w="2074" w:type="dxa"/>
            <w:vAlign w:val="center"/>
          </w:tcPr>
          <w:p w:rsidR="002A40CB" w:rsidRDefault="002A40CB">
            <w:r>
              <w:t>Developer</w:t>
            </w:r>
          </w:p>
        </w:tc>
        <w:tc>
          <w:tcPr>
            <w:tcW w:w="2074" w:type="dxa"/>
            <w:vAlign w:val="center"/>
          </w:tcPr>
          <w:p w:rsidR="002A40CB" w:rsidRDefault="002A40CB">
            <w:r>
              <w:t>Wekebere</w:t>
            </w:r>
          </w:p>
        </w:tc>
        <w:tc>
          <w:tcPr>
            <w:tcW w:w="2074" w:type="dxa"/>
            <w:vAlign w:val="center"/>
          </w:tcPr>
          <w:p w:rsidR="002A40CB" w:rsidRDefault="002A40CB">
            <w:r>
              <w:t>2017 – 2024</w:t>
            </w:r>
          </w:p>
        </w:tc>
        <w:tc>
          <w:tcPr>
            <w:tcW w:w="2074" w:type="dxa"/>
            <w:vAlign w:val="center"/>
          </w:tcPr>
          <w:p w:rsidR="002A40CB" w:rsidRDefault="002A40CB">
            <w:r>
              <w:t>Built an Android and Arduino monitoring application with Azure cloud storage — device-to-cloud health data capture and review.</w:t>
            </w:r>
          </w:p>
        </w:tc>
      </w:tr>
    </w:tbl>
    <w:p w:rsidR="002A40CB" w:rsidRDefault="005F6C3B">
      <w:pPr>
        <w:pStyle w:val="Heading1"/>
      </w:pPr>
      <w:r>
        <w:t>8. Technical &amp; Professional Competencies</w:t>
      </w:r>
    </w:p>
    <w:tbl>
      <w:tblPr>
        <w:tblStyle w:val="TableGrid"/>
        <w:tblW w:w="0" w:type="auto"/>
        <w:jc w:val="center"/>
        <w:tblLook w:val="04A0" w:firstRow="1" w:lastRow="0" w:firstColumn="1" w:lastColumn="0" w:noHBand="0" w:noVBand="1"/>
      </w:tblPr>
      <w:tblGrid>
        <w:gridCol w:w="3456"/>
        <w:gridCol w:w="3456"/>
        <w:gridCol w:w="3456"/>
      </w:tblGrid>
      <w:tr w:rsidR="002A40CB">
        <w:trPr>
          <w:jc w:val="center"/>
        </w:trPr>
        <w:tc>
          <w:tcPr>
            <w:tcW w:w="3456" w:type="dxa"/>
            <w:shd w:val="clear" w:color="auto" w:fill="1F693D"/>
            <w:vAlign w:val="center"/>
          </w:tcPr>
          <w:p w:rsidR="002A40CB" w:rsidRDefault="005F6C3B">
            <w:r>
              <w:rPr>
                <w:b/>
                <w:sz w:val="16"/>
              </w:rPr>
              <w:t>Competency</w:t>
            </w:r>
          </w:p>
        </w:tc>
        <w:tc>
          <w:tcPr>
            <w:tcW w:w="3456" w:type="dxa"/>
            <w:shd w:val="clear" w:color="auto" w:fill="1F693D"/>
            <w:vAlign w:val="center"/>
          </w:tcPr>
          <w:p w:rsidR="002A40CB" w:rsidRDefault="005F6C3B">
            <w:r>
              <w:rPr>
                <w:b/>
                <w:sz w:val="16"/>
              </w:rPr>
              <w:t>Level / Years</w:t>
            </w:r>
          </w:p>
        </w:tc>
        <w:tc>
          <w:tcPr>
            <w:tcW w:w="3456" w:type="dxa"/>
            <w:shd w:val="clear" w:color="auto" w:fill="1F693D"/>
            <w:vAlign w:val="center"/>
          </w:tcPr>
          <w:p w:rsidR="002A40CB" w:rsidRDefault="005F6C3B">
            <w:r>
              <w:rPr>
                <w:b/>
                <w:sz w:val="16"/>
              </w:rPr>
              <w:t>Evidence / Example</w:t>
            </w:r>
          </w:p>
        </w:tc>
      </w:tr>
      <w:tr w:rsidR="002A40CB">
        <w:trPr>
          <w:jc w:val="center"/>
        </w:trPr>
        <w:tc>
          <w:tcPr>
            <w:tcW w:w="3456" w:type="dxa"/>
            <w:vAlign w:val="center"/>
          </w:tcPr>
          <w:p w:rsidR="002A40CB" w:rsidRDefault="005F6C3B">
            <w:r>
              <w:rPr>
                <w:sz w:val="16"/>
              </w:rPr>
              <w:t>Project planning &amp; coordination</w:t>
            </w:r>
          </w:p>
        </w:tc>
        <w:tc>
          <w:tcPr>
            <w:tcW w:w="3456" w:type="dxa"/>
            <w:vAlign w:val="center"/>
          </w:tcPr>
          <w:p w:rsidR="002A40CB" w:rsidRDefault="002A40CB">
            <w:r>
              <w:t>Strong – 6+ years</w:t>
            </w:r>
          </w:p>
        </w:tc>
        <w:tc>
          <w:tcPr>
            <w:tcW w:w="3456" w:type="dxa"/>
            <w:vAlign w:val="center"/>
          </w:tcPr>
          <w:p w:rsidR="002A40CB" w:rsidRDefault="002A40CB">
            <w:r>
              <w:t>Managed biomedical programmes at GFF across multiple facilities (2024–2025) and the IHK biomedical function (2020–2024): workplans, schedules, procurement coordination and management reporting.</w:t>
            </w:r>
          </w:p>
        </w:tc>
      </w:tr>
      <w:tr w:rsidR="002A40CB">
        <w:trPr>
          <w:jc w:val="center"/>
        </w:trPr>
        <w:tc>
          <w:tcPr>
            <w:tcW w:w="3456" w:type="dxa"/>
            <w:vAlign w:val="center"/>
          </w:tcPr>
          <w:p w:rsidR="002A40CB" w:rsidRDefault="005F6C3B">
            <w:r>
              <w:rPr>
                <w:sz w:val="16"/>
              </w:rPr>
              <w:t>Community mobilisation &amp; engagement</w:t>
            </w:r>
          </w:p>
        </w:tc>
        <w:tc>
          <w:tcPr>
            <w:tcW w:w="3456" w:type="dxa"/>
            <w:vAlign w:val="center"/>
          </w:tcPr>
          <w:p w:rsidR="002A40CB" w:rsidRDefault="002A40CB">
            <w:r>
              <w:t>Developing – supporting role</w:t>
            </w:r>
          </w:p>
        </w:tc>
        <w:tc>
          <w:tcPr>
            <w:tcW w:w="3456" w:type="dxa"/>
            <w:vAlign w:val="center"/>
          </w:tcPr>
          <w:p w:rsidR="002A40CB" w:rsidRDefault="002A40CB">
            <w:r>
              <w:t>Not a primary outreach practitioner. Contribution is designing the FCHIP tools that record community engagement, education, screening and referral activity for verification and reporting.</w:t>
            </w:r>
          </w:p>
        </w:tc>
      </w:tr>
      <w:tr w:rsidR="002A40CB">
        <w:trPr>
          <w:jc w:val="center"/>
        </w:trPr>
        <w:tc>
          <w:tcPr>
            <w:tcW w:w="3456" w:type="dxa"/>
            <w:vAlign w:val="center"/>
          </w:tcPr>
          <w:p w:rsidR="002A40CB" w:rsidRDefault="005F6C3B">
            <w:r>
              <w:rPr>
                <w:sz w:val="16"/>
              </w:rPr>
              <w:t>Clinical quality / referral management</w:t>
            </w:r>
          </w:p>
        </w:tc>
        <w:tc>
          <w:tcPr>
            <w:tcW w:w="3456" w:type="dxa"/>
            <w:vAlign w:val="center"/>
          </w:tcPr>
          <w:p w:rsidR="002A40CB" w:rsidRDefault="002A40CB">
            <w:r>
              <w:t>Working – technical support role</w:t>
            </w:r>
          </w:p>
        </w:tc>
        <w:tc>
          <w:tcPr>
            <w:tcW w:w="3456" w:type="dxa"/>
            <w:vAlign w:val="center"/>
          </w:tcPr>
          <w:p w:rsidR="002A40CB" w:rsidRDefault="002A40CB">
            <w:r>
              <w:t>Non-clinical. Maintained the diagnostic, laboratory, theatre and ICU equipment underpinning clinical quality at IHK; prepared COHSASA accreditation evidence; building FCHIP referral and follow-up tracking.</w:t>
            </w:r>
          </w:p>
        </w:tc>
      </w:tr>
      <w:tr w:rsidR="002A40CB">
        <w:trPr>
          <w:jc w:val="center"/>
        </w:trPr>
        <w:tc>
          <w:tcPr>
            <w:tcW w:w="3456" w:type="dxa"/>
            <w:vAlign w:val="center"/>
          </w:tcPr>
          <w:p w:rsidR="002A40CB" w:rsidRDefault="005F6C3B">
            <w:r>
              <w:rPr>
                <w:sz w:val="16"/>
              </w:rPr>
              <w:t xml:space="preserve">Monitoring &amp; </w:t>
            </w:r>
            <w:r>
              <w:rPr>
                <w:sz w:val="16"/>
              </w:rPr>
              <w:t>evaluation / data</w:t>
            </w:r>
          </w:p>
        </w:tc>
        <w:tc>
          <w:tcPr>
            <w:tcW w:w="3456" w:type="dxa"/>
            <w:vAlign w:val="center"/>
          </w:tcPr>
          <w:p w:rsidR="002A40CB" w:rsidRDefault="002A40CB">
            <w:r>
              <w:t>Strong – 7+ years</w:t>
            </w:r>
          </w:p>
        </w:tc>
        <w:tc>
          <w:tcPr>
            <w:tcW w:w="3456" w:type="dxa"/>
            <w:vAlign w:val="center"/>
          </w:tcPr>
          <w:p w:rsidR="002A40CB" w:rsidRDefault="002A40CB">
            <w:r>
              <w:t>Leads FCHIP data capture, database, dashboard and reporting development; built equipment registers, maintenance schedules and routine management reports at IHK and GFF; analysis in Python, SQL, Java, JavaScript and MATLAB.</w:t>
            </w:r>
          </w:p>
        </w:tc>
      </w:tr>
      <w:tr w:rsidR="002A40CB">
        <w:trPr>
          <w:jc w:val="center"/>
        </w:trPr>
        <w:tc>
          <w:tcPr>
            <w:tcW w:w="3456" w:type="dxa"/>
            <w:vAlign w:val="center"/>
          </w:tcPr>
          <w:p w:rsidR="002A40CB" w:rsidRDefault="005F6C3B">
            <w:r>
              <w:rPr>
                <w:sz w:val="16"/>
              </w:rPr>
              <w:t>Financial management / administration</w:t>
            </w:r>
          </w:p>
        </w:tc>
        <w:tc>
          <w:tcPr>
            <w:tcW w:w="3456" w:type="dxa"/>
            <w:vAlign w:val="center"/>
          </w:tcPr>
          <w:p w:rsidR="002A40CB" w:rsidRDefault="002A40CB">
            <w:r>
              <w:t>Working – supporting role</w:t>
            </w:r>
          </w:p>
        </w:tc>
        <w:tc>
          <w:tcPr>
            <w:tcW w:w="3456" w:type="dxa"/>
            <w:vAlign w:val="center"/>
          </w:tcPr>
          <w:p w:rsidR="002A40CB" w:rsidRDefault="002A40CB">
            <w:r>
              <w:t>Procurement documentation, asset registers, service records and administrative/technical reporting at IHK and GFF. No dedicated finance post held.</w:t>
            </w:r>
          </w:p>
        </w:tc>
      </w:tr>
      <w:tr w:rsidR="002A40CB">
        <w:trPr>
          <w:jc w:val="center"/>
        </w:trPr>
        <w:tc>
          <w:tcPr>
            <w:tcW w:w="3456" w:type="dxa"/>
            <w:vAlign w:val="center"/>
          </w:tcPr>
          <w:p w:rsidR="002A40CB" w:rsidRDefault="005F6C3B">
            <w:r>
              <w:rPr>
                <w:sz w:val="16"/>
              </w:rPr>
              <w:t>Procurement / compliance</w:t>
            </w:r>
          </w:p>
        </w:tc>
        <w:tc>
          <w:tcPr>
            <w:tcW w:w="3456" w:type="dxa"/>
            <w:vAlign w:val="center"/>
          </w:tcPr>
          <w:p w:rsidR="002A40CB" w:rsidRDefault="002A40CB">
            <w:r>
              <w:t>Strong – 5+ years</w:t>
            </w:r>
          </w:p>
        </w:tc>
        <w:tc>
          <w:tcPr>
            <w:tcW w:w="3456" w:type="dxa"/>
            <w:vAlign w:val="center"/>
          </w:tcPr>
          <w:p w:rsidR="002A40CB" w:rsidRDefault="002A40CB">
            <w:r>
              <w:t>Coordinated procurement, specification, commissioning and lifecycle documentation at IHK and GFF; maintained compliance evidence for COHSASA accreditation.</w:t>
            </w:r>
          </w:p>
        </w:tc>
      </w:tr>
      <w:tr w:rsidR="002A40CB">
        <w:trPr>
          <w:jc w:val="center"/>
        </w:trPr>
        <w:tc>
          <w:tcPr>
            <w:tcW w:w="3456" w:type="dxa"/>
            <w:vAlign w:val="center"/>
          </w:tcPr>
          <w:p w:rsidR="002A40CB" w:rsidRDefault="005F6C3B">
            <w:r>
              <w:rPr>
                <w:sz w:val="16"/>
              </w:rPr>
              <w:t>Stakeholder / partnership management</w:t>
            </w:r>
          </w:p>
        </w:tc>
        <w:tc>
          <w:tcPr>
            <w:tcW w:w="3456" w:type="dxa"/>
            <w:vAlign w:val="center"/>
          </w:tcPr>
          <w:p w:rsidR="002A40CB" w:rsidRDefault="002A40CB">
            <w:r>
              <w:t>Working to strong</w:t>
            </w:r>
          </w:p>
        </w:tc>
        <w:tc>
          <w:tcPr>
            <w:tcW w:w="3456" w:type="dxa"/>
            <w:vAlign w:val="center"/>
          </w:tcPr>
          <w:p w:rsidR="002A40CB" w:rsidRDefault="002A40CB">
            <w:r>
              <w:t>Hosted the FairBanks–UHPC cooperative health insurance partnership meeting (28 July 2026); works with hospital departments, suppliers, trainees and accreditation assessors; prepares partnership and grant documentation.</w:t>
            </w:r>
          </w:p>
        </w:tc>
      </w:tr>
      <w:tr w:rsidR="002A40CB">
        <w:trPr>
          <w:jc w:val="center"/>
        </w:trPr>
        <w:tc>
          <w:tcPr>
            <w:tcW w:w="3456" w:type="dxa"/>
            <w:vAlign w:val="center"/>
          </w:tcPr>
          <w:p w:rsidR="002A40CB" w:rsidRDefault="005F6C3B">
            <w:r>
              <w:rPr>
                <w:sz w:val="16"/>
              </w:rPr>
              <w:t>Reporting &amp; documentation</w:t>
            </w:r>
          </w:p>
        </w:tc>
        <w:tc>
          <w:tcPr>
            <w:tcW w:w="3456" w:type="dxa"/>
            <w:vAlign w:val="center"/>
          </w:tcPr>
          <w:p w:rsidR="002A40CB" w:rsidRDefault="002A40CB">
            <w:r>
              <w:t>Strong – 7+ years</w:t>
            </w:r>
          </w:p>
        </w:tc>
        <w:tc>
          <w:tcPr>
            <w:tcW w:w="3456" w:type="dxa"/>
            <w:vAlign w:val="center"/>
          </w:tcPr>
          <w:p w:rsidR="002A40CB" w:rsidRDefault="002A40CB">
            <w:r>
              <w:t>Service reports, maintenance logs, accreditation evidence files, technical documentation, meeting minutes and grant/proposal documents across IHK, GFF, independent contracts and FairBanks.</w:t>
            </w:r>
          </w:p>
        </w:tc>
      </w:tr>
    </w:tbl>
    <w:p w:rsidR="002A40CB" w:rsidRDefault="005F6C3B">
      <w:pPr>
        <w:pStyle w:val="Heading1"/>
      </w:pPr>
      <w:r>
        <w:t>9. Languages &amp; Community Communication</w:t>
      </w:r>
    </w:p>
    <w:tbl>
      <w:tblPr>
        <w:tblStyle w:val="TableGrid"/>
        <w:tblW w:w="0" w:type="auto"/>
        <w:jc w:val="center"/>
        <w:tblLook w:val="04A0" w:firstRow="1" w:lastRow="0" w:firstColumn="1" w:lastColumn="0" w:noHBand="0" w:noVBand="1"/>
      </w:tblPr>
      <w:tblGrid>
        <w:gridCol w:w="3456"/>
        <w:gridCol w:w="3456"/>
        <w:gridCol w:w="3456"/>
      </w:tblGrid>
      <w:tr w:rsidR="002A40CB">
        <w:trPr>
          <w:jc w:val="center"/>
        </w:trPr>
        <w:tc>
          <w:tcPr>
            <w:tcW w:w="3456" w:type="dxa"/>
            <w:shd w:val="clear" w:color="auto" w:fill="1F693D"/>
            <w:vAlign w:val="center"/>
          </w:tcPr>
          <w:p w:rsidR="002A40CB" w:rsidRDefault="005F6C3B">
            <w:r>
              <w:rPr>
                <w:b/>
                <w:sz w:val="16"/>
              </w:rPr>
              <w:t>Language</w:t>
            </w:r>
          </w:p>
        </w:tc>
        <w:tc>
          <w:tcPr>
            <w:tcW w:w="3456" w:type="dxa"/>
            <w:shd w:val="clear" w:color="auto" w:fill="1F693D"/>
            <w:vAlign w:val="center"/>
          </w:tcPr>
          <w:p w:rsidR="002A40CB" w:rsidRDefault="005F6C3B">
            <w:r>
              <w:rPr>
                <w:b/>
                <w:sz w:val="16"/>
              </w:rPr>
              <w:t>Proficiency</w:t>
            </w:r>
          </w:p>
        </w:tc>
        <w:tc>
          <w:tcPr>
            <w:tcW w:w="3456" w:type="dxa"/>
            <w:shd w:val="clear" w:color="auto" w:fill="1F693D"/>
            <w:vAlign w:val="center"/>
          </w:tcPr>
          <w:p w:rsidR="002A40CB" w:rsidRDefault="005F6C3B">
            <w:r>
              <w:rPr>
                <w:b/>
                <w:sz w:val="16"/>
              </w:rPr>
              <w:t>Use in Project</w:t>
            </w:r>
          </w:p>
        </w:tc>
      </w:tr>
      <w:tr w:rsidR="002A40CB">
        <w:trPr>
          <w:jc w:val="center"/>
        </w:trPr>
        <w:tc>
          <w:tcPr>
            <w:tcW w:w="3456" w:type="dxa"/>
            <w:vAlign w:val="center"/>
          </w:tcPr>
          <w:p w:rsidR="002A40CB" w:rsidRDefault="002A40CB">
            <w:r>
              <w:t>English</w:t>
            </w:r>
          </w:p>
        </w:tc>
        <w:tc>
          <w:tcPr>
            <w:tcW w:w="3456" w:type="dxa"/>
            <w:vAlign w:val="center"/>
          </w:tcPr>
          <w:p w:rsidR="002A40CB" w:rsidRDefault="002A40CB">
            <w:r>
              <w:t>Fluent (professional working proficiency)</w:t>
            </w:r>
          </w:p>
        </w:tc>
        <w:tc>
          <w:tcPr>
            <w:tcW w:w="3456" w:type="dxa"/>
            <w:vAlign w:val="center"/>
          </w:tcPr>
          <w:p w:rsidR="002A40CB" w:rsidRDefault="002A40CB">
            <w:r>
              <w:t>Reporting, documentation, donor and partner communication, training and data analysis.</w:t>
            </w:r>
          </w:p>
        </w:tc>
      </w:tr>
      <w:tr w:rsidR="002A40CB">
        <w:trPr>
          <w:jc w:val="center"/>
        </w:trPr>
        <w:tc>
          <w:tcPr>
            <w:tcW w:w="3456" w:type="dxa"/>
            <w:vAlign w:val="center"/>
          </w:tcPr>
          <w:p w:rsidR="002A40CB" w:rsidRDefault="002A40CB">
            <w:r>
              <w:t>Luganda</w:t>
            </w:r>
          </w:p>
        </w:tc>
        <w:tc>
          <w:tcPr>
            <w:tcW w:w="3456" w:type="dxa"/>
            <w:vAlign w:val="center"/>
          </w:tcPr>
          <w:p w:rsidR="002A40CB" w:rsidRDefault="002A40CB">
            <w:r>
              <w:t>Native speaker</w:t>
            </w:r>
          </w:p>
        </w:tc>
        <w:tc>
          <w:tcPr>
            <w:tcW w:w="3456" w:type="dxa"/>
            <w:vAlign w:val="center"/>
          </w:tcPr>
          <w:p w:rsidR="002A40CB" w:rsidRDefault="002A40CB">
            <w:r>
              <w:t>Community engagement, VHT/CHW orientation and support to community-level data collection in Kampala.</w:t>
            </w:r>
          </w:p>
        </w:tc>
      </w:tr>
    </w:tbl>
    <w:p w:rsidR="002A40CB" w:rsidRDefault="005F6C3B">
      <w:r>
        <w:br w:type="page"/>
      </w:r>
    </w:p>
    <w:p w:rsidR="002A40CB" w:rsidRDefault="005F6C3B">
      <w:pPr>
        <w:pStyle w:val="Heading1"/>
      </w:pPr>
      <w:r>
        <w:lastRenderedPageBreak/>
        <w:t>10.</w:t>
      </w:r>
      <w:r>
        <w:t xml:space="preserve"> References</w:t>
      </w:r>
    </w:p>
    <w:p w:rsidR="002A40CB" w:rsidRDefault="005F6C3B">
      <w:r>
        <w:t>Provide two professional referees who can verify the candidate's experience and suitability for the proposed project role.</w:t>
      </w:r>
    </w:p>
    <w:tbl>
      <w:tblPr>
        <w:tblStyle w:val="TableGrid"/>
        <w:tblW w:w="0" w:type="auto"/>
        <w:jc w:val="center"/>
        <w:tblLook w:val="04A0" w:firstRow="1" w:lastRow="0" w:firstColumn="1" w:lastColumn="0" w:noHBand="0" w:noVBand="1"/>
      </w:tblPr>
      <w:tblGrid>
        <w:gridCol w:w="2074"/>
        <w:gridCol w:w="2074"/>
        <w:gridCol w:w="2074"/>
        <w:gridCol w:w="2074"/>
        <w:gridCol w:w="2074"/>
      </w:tblGrid>
      <w:tr w:rsidR="002A40CB">
        <w:trPr>
          <w:jc w:val="center"/>
        </w:trPr>
        <w:tc>
          <w:tcPr>
            <w:tcW w:w="2074" w:type="dxa"/>
            <w:shd w:val="clear" w:color="auto" w:fill="1F693D"/>
            <w:vAlign w:val="center"/>
          </w:tcPr>
          <w:p w:rsidR="002A40CB" w:rsidRDefault="005F6C3B">
            <w:r>
              <w:rPr>
                <w:b/>
                <w:sz w:val="15"/>
              </w:rPr>
              <w:t>Name</w:t>
            </w:r>
          </w:p>
        </w:tc>
        <w:tc>
          <w:tcPr>
            <w:tcW w:w="2074" w:type="dxa"/>
            <w:shd w:val="clear" w:color="auto" w:fill="1F693D"/>
            <w:vAlign w:val="center"/>
          </w:tcPr>
          <w:p w:rsidR="002A40CB" w:rsidRDefault="005F6C3B">
            <w:r>
              <w:rPr>
                <w:b/>
                <w:sz w:val="15"/>
              </w:rPr>
              <w:t>Position / Organisation</w:t>
            </w:r>
          </w:p>
        </w:tc>
        <w:tc>
          <w:tcPr>
            <w:tcW w:w="2074" w:type="dxa"/>
            <w:shd w:val="clear" w:color="auto" w:fill="1F693D"/>
            <w:vAlign w:val="center"/>
          </w:tcPr>
          <w:p w:rsidR="002A40CB" w:rsidRDefault="005F6C3B">
            <w:r>
              <w:rPr>
                <w:b/>
                <w:sz w:val="15"/>
              </w:rPr>
              <w:t>Relationship</w:t>
            </w:r>
          </w:p>
        </w:tc>
        <w:tc>
          <w:tcPr>
            <w:tcW w:w="2074" w:type="dxa"/>
            <w:shd w:val="clear" w:color="auto" w:fill="1F693D"/>
            <w:vAlign w:val="center"/>
          </w:tcPr>
          <w:p w:rsidR="002A40CB" w:rsidRDefault="005F6C3B">
            <w:r>
              <w:rPr>
                <w:b/>
                <w:sz w:val="15"/>
              </w:rPr>
              <w:t>Telephone / Email</w:t>
            </w:r>
          </w:p>
        </w:tc>
        <w:tc>
          <w:tcPr>
            <w:tcW w:w="2074" w:type="dxa"/>
            <w:shd w:val="clear" w:color="auto" w:fill="1F693D"/>
            <w:vAlign w:val="center"/>
          </w:tcPr>
          <w:p w:rsidR="002A40CB" w:rsidRDefault="005F6C3B">
            <w:r>
              <w:rPr>
                <w:b/>
                <w:sz w:val="15"/>
              </w:rPr>
              <w:t>Permission to Contact</w:t>
            </w:r>
          </w:p>
        </w:tc>
      </w:tr>
      <w:tr w:rsidR="002A40CB">
        <w:trPr>
          <w:jc w:val="center"/>
        </w:trPr>
        <w:tc>
          <w:tcPr>
            <w:tcW w:w="2074" w:type="dxa"/>
            <w:vAlign w:val="center"/>
          </w:tcPr>
          <w:p w:rsidR="002A40CB" w:rsidRDefault="002A40CB">
            <w:r>
              <w:t>Eng. Richard Ssejongo</w:t>
            </w:r>
          </w:p>
        </w:tc>
        <w:tc>
          <w:tcPr>
            <w:tcW w:w="2074" w:type="dxa"/>
            <w:vAlign w:val="center"/>
          </w:tcPr>
          <w:p w:rsidR="002A40CB" w:rsidRDefault="002A40CB">
            <w:r>
              <w:t>Biomedical Engineer – St. Francis Hospital Nsambya</w:t>
            </w:r>
          </w:p>
        </w:tc>
        <w:tc>
          <w:tcPr>
            <w:tcW w:w="2074" w:type="dxa"/>
            <w:vAlign w:val="center"/>
          </w:tcPr>
          <w:p w:rsidR="002A40CB" w:rsidRDefault="002A40CB">
            <w:r>
              <w:t>Professional colleague – biomedical engineering practice</w:t>
            </w:r>
          </w:p>
        </w:tc>
        <w:tc>
          <w:tcPr>
            <w:tcW w:w="2074" w:type="dxa"/>
            <w:vAlign w:val="center"/>
          </w:tcPr>
          <w:p w:rsidR="002A40CB" w:rsidRDefault="002A40CB">
            <w:r>
              <w:t>+256 753 818 754 / +256 777 132 489</w:t>
            </w:r>
          </w:p>
        </w:tc>
        <w:tc>
          <w:tcPr>
            <w:tcW w:w="2074" w:type="dxa"/>
            <w:vAlign w:val="center"/>
          </w:tcPr>
          <w:p w:rsidR="002A40CB" w:rsidRDefault="002A40CB">
            <w:r>
              <w:t>Yes</w:t>
            </w:r>
          </w:p>
        </w:tc>
      </w:tr>
      <w:tr w:rsidR="002A40CB">
        <w:trPr>
          <w:jc w:val="center"/>
        </w:trPr>
        <w:tc>
          <w:tcPr>
            <w:tcW w:w="2074" w:type="dxa"/>
            <w:vAlign w:val="center"/>
          </w:tcPr>
          <w:p w:rsidR="002A40CB" w:rsidRDefault="002A40CB">
            <w:r>
              <w:t>Dr. Annet Khingi</w:t>
            </w:r>
          </w:p>
        </w:tc>
        <w:tc>
          <w:tcPr>
            <w:tcW w:w="2074" w:type="dxa"/>
            <w:vAlign w:val="center"/>
          </w:tcPr>
          <w:p w:rsidR="002A40CB" w:rsidRDefault="002A40CB">
            <w:r>
              <w:t>Senior Radiologist &amp; Administrator – Mengo Hospital</w:t>
            </w:r>
          </w:p>
        </w:tc>
        <w:tc>
          <w:tcPr>
            <w:tcW w:w="2074" w:type="dxa"/>
            <w:vAlign w:val="center"/>
          </w:tcPr>
          <w:p w:rsidR="002A40CB" w:rsidRDefault="002A40CB">
            <w:r>
              <w:t>Professional referee – hospital clinical and administrative leadership</w:t>
            </w:r>
          </w:p>
        </w:tc>
        <w:tc>
          <w:tcPr>
            <w:tcW w:w="2074" w:type="dxa"/>
            <w:vAlign w:val="center"/>
          </w:tcPr>
          <w:p w:rsidR="002A40CB" w:rsidRDefault="002A40CB">
            <w:r>
              <w:t>+256 772 592 771 / +256 701 592 771</w:t>
            </w:r>
          </w:p>
        </w:tc>
        <w:tc>
          <w:tcPr>
            <w:tcW w:w="2074" w:type="dxa"/>
            <w:vAlign w:val="center"/>
          </w:tcPr>
          <w:p w:rsidR="002A40CB" w:rsidRDefault="002A40CB">
            <w:r>
              <w:t>Yes</w:t>
            </w:r>
          </w:p>
        </w:tc>
      </w:tr>
    </w:tbl>
    <w:p w:rsidR="002A40CB" w:rsidRDefault="005F6C3B">
      <w:pPr>
        <w:pStyle w:val="Heading1"/>
      </w:pPr>
      <w:r>
        <w:t xml:space="preserve">11. Supporting Documents </w:t>
      </w:r>
      <w:r>
        <w:t>Checklist</w:t>
      </w:r>
    </w:p>
    <w:p w:rsidR="002A40CB" w:rsidRDefault="005F6C3B">
      <w:r>
        <w:t>☑ Current CV attached.</w:t>
      </w:r>
    </w:p>
    <w:p w:rsidR="002A40CB" w:rsidRDefault="005F6C3B">
      <w:r>
        <w:t>☑ Academic qualification evidence available.</w:t>
      </w:r>
    </w:p>
    <w:p w:rsidR="002A40CB" w:rsidRDefault="005F6C3B">
      <w:r>
        <w:t>☑ Professional certificate(s) / licence(s) attached where applicable.</w:t>
      </w:r>
    </w:p>
    <w:p w:rsidR="002A40CB" w:rsidRDefault="005F6C3B">
      <w:r>
        <w:t>☑ Professional registration evidence checked where applicable.</w:t>
      </w:r>
    </w:p>
    <w:p w:rsidR="002A40CB" w:rsidRDefault="005F6C3B">
      <w:r>
        <w:t>☑ Employment / role history can be verified.</w:t>
      </w:r>
    </w:p>
    <w:p w:rsidR="002A40CB" w:rsidRDefault="005F6C3B">
      <w:r>
        <w:t>☑ Project role and responsibilities are consistent with Annex 6 and the Full Proposal.</w:t>
      </w:r>
    </w:p>
    <w:p w:rsidR="002A40CB" w:rsidRDefault="005F6C3B">
      <w:pPr>
        <w:pStyle w:val="Heading1"/>
      </w:pPr>
      <w:r>
        <w:t>12. Declaration</w:t>
      </w:r>
    </w:p>
    <w:p w:rsidR="002A40CB" w:rsidRDefault="005F6C3B">
      <w:r>
        <w:t>I confirm that the information provided in this CV template is accurate and complete to the best of my knowledge. I authorise FairBanks Medical Centre Li</w:t>
      </w:r>
      <w:r>
        <w:t>mited to use this information for project planning, donor review and verification in connection with the Within Africa Foundation Category 2 application.</w:t>
      </w:r>
    </w:p>
    <w:p w:rsidR="002A40CB" w:rsidRDefault="005F6C3B">
      <w:r>
        <w:t>Name: Wasswa Wilson</w:t>
      </w:r>
    </w:p>
    <w:p w:rsidR="002A40CB" w:rsidRDefault="005F6C3B">
      <w:r>
        <w:t xml:space="preserve">Signature: ___________________________________     Date: </w:t>
      </w:r>
      <w:r>
        <w:t>__________________________</w:t>
      </w:r>
    </w:p>
    <w:p w:rsidR="002A40CB" w:rsidRDefault="005F6C3B">
      <w:pPr>
        <w:pStyle w:val="Heading1"/>
      </w:pPr>
      <w:r>
        <w:t>13. FairBanks Review &amp; Approval</w:t>
      </w:r>
    </w:p>
    <w:tbl>
      <w:tblPr>
        <w:tblStyle w:val="TableGrid"/>
        <w:tblW w:w="0" w:type="auto"/>
        <w:jc w:val="center"/>
        <w:tblLook w:val="04A0" w:firstRow="1" w:lastRow="0" w:firstColumn="1" w:lastColumn="0" w:noHBand="0" w:noVBand="1"/>
      </w:tblPr>
      <w:tblGrid>
        <w:gridCol w:w="2592"/>
        <w:gridCol w:w="2592"/>
        <w:gridCol w:w="2592"/>
        <w:gridCol w:w="2592"/>
      </w:tblGrid>
      <w:tr w:rsidR="002A40CB">
        <w:trPr>
          <w:jc w:val="center"/>
        </w:trPr>
        <w:tc>
          <w:tcPr>
            <w:tcW w:w="2592" w:type="dxa"/>
            <w:shd w:val="clear" w:color="auto" w:fill="1F693D"/>
            <w:vAlign w:val="center"/>
          </w:tcPr>
          <w:p w:rsidR="002A40CB" w:rsidRDefault="005F6C3B">
            <w:r>
              <w:rPr>
                <w:b/>
                <w:sz w:val="16"/>
              </w:rPr>
              <w:t>Review Stage</w:t>
            </w:r>
          </w:p>
        </w:tc>
        <w:tc>
          <w:tcPr>
            <w:tcW w:w="2592" w:type="dxa"/>
            <w:shd w:val="clear" w:color="auto" w:fill="1F693D"/>
            <w:vAlign w:val="center"/>
          </w:tcPr>
          <w:p w:rsidR="002A40CB" w:rsidRDefault="005F6C3B">
            <w:r>
              <w:rPr>
                <w:b/>
                <w:sz w:val="16"/>
              </w:rPr>
              <w:t>Name / Position</w:t>
            </w:r>
          </w:p>
        </w:tc>
        <w:tc>
          <w:tcPr>
            <w:tcW w:w="2592" w:type="dxa"/>
            <w:shd w:val="clear" w:color="auto" w:fill="1F693D"/>
            <w:vAlign w:val="center"/>
          </w:tcPr>
          <w:p w:rsidR="002A40CB" w:rsidRDefault="005F6C3B">
            <w:r>
              <w:rPr>
                <w:b/>
                <w:sz w:val="16"/>
              </w:rPr>
              <w:t>Signature</w:t>
            </w:r>
          </w:p>
        </w:tc>
        <w:tc>
          <w:tcPr>
            <w:tcW w:w="2592" w:type="dxa"/>
            <w:shd w:val="clear" w:color="auto" w:fill="1F693D"/>
            <w:vAlign w:val="center"/>
          </w:tcPr>
          <w:p w:rsidR="002A40CB" w:rsidRDefault="005F6C3B">
            <w:r>
              <w:rPr>
                <w:b/>
                <w:sz w:val="16"/>
              </w:rPr>
              <w:t>Date</w:t>
            </w:r>
          </w:p>
        </w:tc>
      </w:tr>
      <w:tr w:rsidR="002A40CB">
        <w:trPr>
          <w:jc w:val="center"/>
        </w:trPr>
        <w:tc>
          <w:tcPr>
            <w:tcW w:w="2592" w:type="dxa"/>
          </w:tcPr>
          <w:p w:rsidR="002A40CB" w:rsidRDefault="002A40CB"/>
        </w:tc>
        <w:tc>
          <w:tcPr>
            <w:tcW w:w="2592" w:type="dxa"/>
          </w:tcPr>
          <w:p w:rsidR="002A40CB" w:rsidRDefault="002A40CB"/>
        </w:tc>
        <w:tc>
          <w:tcPr>
            <w:tcW w:w="2592" w:type="dxa"/>
          </w:tcPr>
          <w:p w:rsidR="002A40CB" w:rsidRDefault="002A40CB"/>
        </w:tc>
        <w:tc>
          <w:tcPr>
            <w:tcW w:w="2592" w:type="dxa"/>
          </w:tcPr>
          <w:p w:rsidR="002A40CB" w:rsidRDefault="002A40CB"/>
        </w:tc>
      </w:tr>
      <w:tr w:rsidR="002A40CB">
        <w:trPr>
          <w:jc w:val="center"/>
        </w:trPr>
        <w:tc>
          <w:tcPr>
            <w:tcW w:w="2592" w:type="dxa"/>
          </w:tcPr>
          <w:p w:rsidR="002A40CB" w:rsidRDefault="002A40CB"/>
        </w:tc>
        <w:tc>
          <w:tcPr>
            <w:tcW w:w="2592" w:type="dxa"/>
          </w:tcPr>
          <w:p w:rsidR="002A40CB" w:rsidRDefault="002A40CB"/>
        </w:tc>
        <w:tc>
          <w:tcPr>
            <w:tcW w:w="2592" w:type="dxa"/>
          </w:tcPr>
          <w:p w:rsidR="002A40CB" w:rsidRDefault="002A40CB"/>
        </w:tc>
        <w:tc>
          <w:tcPr>
            <w:tcW w:w="2592" w:type="dxa"/>
          </w:tcPr>
          <w:p w:rsidR="002A40CB" w:rsidRDefault="002A40CB"/>
        </w:tc>
      </w:tr>
      <w:tr w:rsidR="002A40CB">
        <w:trPr>
          <w:jc w:val="center"/>
        </w:trPr>
        <w:tc>
          <w:tcPr>
            <w:tcW w:w="2592" w:type="dxa"/>
          </w:tcPr>
          <w:p w:rsidR="002A40CB" w:rsidRDefault="002A40CB"/>
        </w:tc>
        <w:tc>
          <w:tcPr>
            <w:tcW w:w="2592" w:type="dxa"/>
          </w:tcPr>
          <w:p w:rsidR="002A40CB" w:rsidRDefault="002A40CB"/>
        </w:tc>
        <w:tc>
          <w:tcPr>
            <w:tcW w:w="2592" w:type="dxa"/>
          </w:tcPr>
          <w:p w:rsidR="002A40CB" w:rsidRDefault="002A40CB"/>
        </w:tc>
        <w:tc>
          <w:tcPr>
            <w:tcW w:w="2592" w:type="dxa"/>
          </w:tcPr>
          <w:p w:rsidR="002A40CB" w:rsidRDefault="002A40CB"/>
        </w:tc>
      </w:tr>
      <w:tr w:rsidR="002A40CB">
        <w:trPr>
          <w:jc w:val="center"/>
        </w:trPr>
        <w:tc>
          <w:tcPr>
            <w:tcW w:w="2592" w:type="dxa"/>
            <w:vAlign w:val="center"/>
          </w:tcPr>
          <w:p w:rsidR="002A40CB" w:rsidRDefault="005F6C3B">
            <w:r>
              <w:rPr>
                <w:sz w:val="16"/>
              </w:rPr>
              <w:t>Prepared / Submitted by</w:t>
            </w:r>
          </w:p>
        </w:tc>
        <w:tc>
          <w:tcPr>
            <w:tcW w:w="2592" w:type="dxa"/>
            <w:vAlign w:val="center"/>
          </w:tcPr>
          <w:p w:rsidR="002A40CB" w:rsidRDefault="002A40CB"/>
        </w:tc>
        <w:tc>
          <w:tcPr>
            <w:tcW w:w="2592" w:type="dxa"/>
            <w:vAlign w:val="center"/>
          </w:tcPr>
          <w:p w:rsidR="002A40CB" w:rsidRDefault="002A40CB"/>
        </w:tc>
        <w:tc>
          <w:tcPr>
            <w:tcW w:w="2592" w:type="dxa"/>
            <w:vAlign w:val="center"/>
          </w:tcPr>
          <w:p w:rsidR="002A40CB" w:rsidRDefault="002A40CB"/>
        </w:tc>
      </w:tr>
      <w:tr w:rsidR="002A40CB">
        <w:trPr>
          <w:jc w:val="center"/>
        </w:trPr>
        <w:tc>
          <w:tcPr>
            <w:tcW w:w="2592" w:type="dxa"/>
            <w:vAlign w:val="center"/>
          </w:tcPr>
          <w:p w:rsidR="002A40CB" w:rsidRDefault="005F6C3B">
            <w:r>
              <w:rPr>
                <w:sz w:val="16"/>
              </w:rPr>
              <w:t>Reviewed by</w:t>
            </w:r>
          </w:p>
        </w:tc>
        <w:tc>
          <w:tcPr>
            <w:tcW w:w="2592" w:type="dxa"/>
            <w:vAlign w:val="center"/>
          </w:tcPr>
          <w:p w:rsidR="002A40CB" w:rsidRDefault="002A40CB"/>
        </w:tc>
        <w:tc>
          <w:tcPr>
            <w:tcW w:w="2592" w:type="dxa"/>
            <w:vAlign w:val="center"/>
          </w:tcPr>
          <w:p w:rsidR="002A40CB" w:rsidRDefault="002A40CB"/>
        </w:tc>
        <w:tc>
          <w:tcPr>
            <w:tcW w:w="2592" w:type="dxa"/>
            <w:vAlign w:val="center"/>
          </w:tcPr>
          <w:p w:rsidR="002A40CB" w:rsidRDefault="002A40CB"/>
        </w:tc>
      </w:tr>
      <w:tr w:rsidR="002A40CB">
        <w:trPr>
          <w:jc w:val="center"/>
        </w:trPr>
        <w:tc>
          <w:tcPr>
            <w:tcW w:w="2592" w:type="dxa"/>
            <w:vAlign w:val="center"/>
          </w:tcPr>
          <w:p w:rsidR="002A40CB" w:rsidRDefault="005F6C3B">
            <w:r>
              <w:rPr>
                <w:sz w:val="16"/>
              </w:rPr>
              <w:t>Approved by</w:t>
            </w:r>
          </w:p>
        </w:tc>
        <w:tc>
          <w:tcPr>
            <w:tcW w:w="2592" w:type="dxa"/>
            <w:vAlign w:val="center"/>
          </w:tcPr>
          <w:p w:rsidR="002A40CB" w:rsidRDefault="002A40CB"/>
        </w:tc>
        <w:tc>
          <w:tcPr>
            <w:tcW w:w="2592" w:type="dxa"/>
            <w:vAlign w:val="center"/>
          </w:tcPr>
          <w:p w:rsidR="002A40CB" w:rsidRDefault="002A40CB"/>
        </w:tc>
        <w:tc>
          <w:tcPr>
            <w:tcW w:w="2592" w:type="dxa"/>
            <w:vAlign w:val="center"/>
          </w:tcPr>
          <w:p w:rsidR="002A40CB" w:rsidRDefault="002A40CB"/>
        </w:tc>
      </w:tr>
    </w:tbl>
    <w:p w:rsidR="002A40CB" w:rsidRDefault="005F6C3B">
      <w:pPr>
        <w:jc w:val="center"/>
      </w:pPr>
      <w:r>
        <w:rPr>
          <w:i/>
          <w:sz w:val="16"/>
        </w:rPr>
        <w:t>FairBanks Medical Centre Limited | "Your Health, Our Mission"</w:t>
      </w:r>
    </w:p>
    <w:sectPr w:rsidR="002A40CB"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A40CB"/>
    <w:rsid w:val="00326F90"/>
    <w:rsid w:val="005F6C3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CE4248D-4016-479F-8E73-169032780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693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693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693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F98026-953E-4198-903C-9BF8D667B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791</Words>
  <Characters>4511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Racheal N S</cp:lastModifiedBy>
  <cp:revision>2</cp:revision>
  <dcterms:created xsi:type="dcterms:W3CDTF">2026-08-26T10:23:00Z</dcterms:created>
  <dcterms:modified xsi:type="dcterms:W3CDTF">2026-08-26T10:23:00Z</dcterms:modified>
  <cp:category/>
</cp:coreProperties>
</file>