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ayout w:type="fixed"/>
        <w:tblLook w:val="04A0" w:firstRow="1" w:lastRow="0" w:firstColumn="1" w:lastColumn="0" w:noHBand="0" w:noVBand="1"/>
      </w:tblPr>
      <w:tblGrid>
        <w:gridCol w:w="5184"/>
        <w:gridCol w:w="5184"/>
      </w:tblGrid>
      <w:tr w:rsidR="002A40CB">
        <w:trPr>
          <w:cantSplit/>
          <w:jc w:val="center"/>
        </w:trPr>
        <w:tc>
          <w:tcPr>
            <w:tcW w:w="5184" w:type="dxa"/>
          </w:tcPr>
          <w:p w:rsidR="002A40CB" w:rsidRDefault="005F6C3B">
            <w:bookmarkStart w:id="0" w:name="_GoBack"/>
            <w:bookmarkEnd w:id="0"/>
            <w:r>
              <w:rPr>
                <w:noProof/>
              </w:rPr>
              <w:drawing>
                <wp:inline distT="0" distB="0" distL="0" distR="0">
                  <wp:extent cx="1508760" cy="5664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75f285-c412-4089-9b43-e7b959909e42.png"/>
                          <pic:cNvPicPr/>
                        </pic:nvPicPr>
                        <pic:blipFill>
                          <a:blip r:embed="rId6"/>
                          <a:stretch>
                            <a:fillRect/>
                          </a:stretch>
                        </pic:blipFill>
                        <pic:spPr>
                          <a:xfrm>
                            <a:off x="0" y="0"/>
                            <a:ext cx="1508760" cy="566486"/>
                          </a:xfrm>
                          <a:prstGeom prst="rect">
                            <a:avLst/>
                          </a:prstGeom>
                        </pic:spPr>
                      </pic:pic>
                    </a:graphicData>
                  </a:graphic>
                </wp:inline>
              </w:drawing>
            </w:r>
          </w:p>
        </w:tc>
        <w:tc>
          <w:tcPr>
            <w:tcW w:w="5184" w:type="dxa"/>
          </w:tcPr>
          <w:p w:rsidR="002A40CB" w:rsidRDefault="005F6C3B">
            <w:pPr>
              <w:jc w:val="center"/>
            </w:pPr>
            <w:r>
              <w:rPr>
                <w:b/>
                <w:color w:val="1F693D"/>
                <w:sz w:val="32"/>
              </w:rPr>
              <w:t>KEY PROJECT PERSONNEL CV TEMPLATE</w:t>
            </w:r>
          </w:p>
          <w:p w:rsidR="002A40CB" w:rsidRDefault="005F6C3B">
            <w:pPr>
              <w:jc w:val="center"/>
            </w:pPr>
            <w:r>
              <w:rPr>
                <w:b/>
                <w:sz w:val="20"/>
              </w:rPr>
              <w:t>FairBanks Community Health Reach | WA Foundation Category 2</w:t>
            </w:r>
          </w:p>
          <w:p w:rsidR="002A40CB" w:rsidRDefault="005F6C3B">
            <w:pPr>
              <w:jc w:val="center"/>
            </w:pPr>
            <w:r>
              <w:rPr>
                <w:i/>
              </w:rPr>
              <w:t>Annex 6 – Complete one template for each named key project team member</w:t>
            </w:r>
          </w:p>
        </w:tc>
      </w:tr>
    </w:tbl>
    <w:p w:rsidR="002A40CB" w:rsidRDefault="005F6C3B">
      <w:r>
        <w:t xml:space="preserve">Completion instruction: Provide accurate, current and verifiable information. Do not include qualifications, employment history, achievements or professional registrations that cannot be supported by evidence.</w:t>
      </w:r>
    </w:p>
    <w:p w:rsidR="002A40CB" w:rsidRDefault="005F6C3B">
      <w:pPr>
        <w:pStyle w:val="Heading1"/>
      </w:pPr>
      <w:r>
        <w:t>1. Personal &amp; Professional Information</w:t>
      </w:r>
    </w:p>
    <w:tbl>
      <w:tblPr>
        <w:tblStyle w:val="TableGrid"/>
        <w:tblW w:w="0" w:type="auto"/>
        <w:jc w:val="center"/>
        <w:tblLook w:val="04A0" w:firstRow="1" w:lastRow="0" w:firstColumn="1" w:lastColumn="0" w:noHBand="0" w:noVBand="1"/>
      </w:tblPr>
      <w:tblGrid>
        <w:gridCol w:w="5178"/>
        <w:gridCol w:w="5180"/>
      </w:tblGrid>
      <w:tr w:rsidR="002A40CB">
        <w:trPr>
          <w:cantSplit/>
          <w:jc w:val="center"/>
        </w:trPr>
        <w:tc>
          <w:tcPr>
            <w:tcW w:w="5184" w:type="dxa"/>
            <w:shd w:val="clear" w:color="auto" w:fill="EAF2E6"/>
            <w:vAlign w:val="center"/>
          </w:tcPr>
          <w:p w:rsidR="002A40CB" w:rsidRDefault="005F6C3B">
            <w:r>
              <w:rPr>
                <w:b/>
                <w:sz w:val="17"/>
              </w:rPr>
              <w:t>Full Name</w:t>
            </w:r>
          </w:p>
        </w:tc>
        <w:tc>
          <w:tcPr>
            <w:tcW w:w="5184" w:type="dxa"/>
            <w:vAlign w:val="center"/>
          </w:tcPr>
          <w:p w:rsidR="002A40CB" w:rsidRDefault="005F6C3B">
            <w:r>
              <w:rPr>
                <w:sz w:val="17"/>
              </w:rPr>
              <w:t xml:space="preserve">Wasswa Wilson</w:t>
            </w:r>
          </w:p>
        </w:tc>
      </w:tr>
      <w:tr w:rsidR="002A40CB">
        <w:trPr>
          <w:cantSplit/>
          <w:jc w:val="center"/>
        </w:trPr>
        <w:tc>
          <w:tcPr>
            <w:tcW w:w="5184" w:type="dxa"/>
            <w:shd w:val="clear" w:color="auto" w:fill="EAF2E6"/>
            <w:vAlign w:val="center"/>
          </w:tcPr>
          <w:p w:rsidR="002A40CB" w:rsidRDefault="005F6C3B">
            <w:r>
              <w:rPr>
                <w:b/>
                <w:sz w:val="17"/>
              </w:rPr>
              <w:t>Current Job Title</w:t>
            </w:r>
          </w:p>
        </w:tc>
        <w:tc>
          <w:tcPr>
            <w:tcW w:w="5184" w:type="dxa"/>
            <w:vAlign w:val="center"/>
          </w:tcPr>
          <w:p w:rsidR="002A40CB" w:rsidRDefault="005F6C3B">
            <w:r>
              <w:rPr>
                <w:sz w:val="17"/>
              </w:rPr>
              <w:t xml:space="preserve">Lead Software Developer (FCHIP and Health Information Systems)</w:t>
            </w:r>
          </w:p>
        </w:tc>
      </w:tr>
      <w:tr w:rsidR="002A40CB">
        <w:trPr>
          <w:cantSplit/>
          <w:jc w:val="center"/>
        </w:trPr>
        <w:tc>
          <w:tcPr>
            <w:tcW w:w="5184" w:type="dxa"/>
            <w:shd w:val="clear" w:color="auto" w:fill="EAF2E6"/>
            <w:vAlign w:val="center"/>
          </w:tcPr>
          <w:p w:rsidR="002A40CB" w:rsidRDefault="005F6C3B">
            <w:r>
              <w:rPr>
                <w:b/>
                <w:sz w:val="17"/>
              </w:rPr>
              <w:t xml:space="preserve">Organisation / Department</w:t>
            </w:r>
          </w:p>
        </w:tc>
        <w:tc>
          <w:tcPr>
            <w:tcW w:w="5184" w:type="dxa"/>
            <w:vAlign w:val="center"/>
          </w:tcPr>
          <w:p w:rsidR="002A40CB" w:rsidRDefault="005F6C3B">
            <w:r>
              <w:rPr>
                <w:sz w:val="17"/>
              </w:rPr>
              <w:t xml:space="preserve">FairBanks Medical Centre Limited, FCHIP / Health Information Systems</w:t>
            </w:r>
          </w:p>
        </w:tc>
      </w:tr>
      <w:tr w:rsidR="002A40CB">
        <w:trPr>
          <w:cantSplit/>
          <w:jc w:val="center"/>
        </w:trPr>
        <w:tc>
          <w:tcPr>
            <w:tcW w:w="5184" w:type="dxa"/>
            <w:shd w:val="clear" w:color="auto" w:fill="EAF2E6"/>
            <w:vAlign w:val="center"/>
          </w:tcPr>
          <w:p w:rsidR="002A40CB" w:rsidRDefault="005F6C3B">
            <w:r>
              <w:rPr>
                <w:b/>
                <w:sz w:val="17"/>
              </w:rPr>
              <w:t>Proposed Project Role</w:t>
            </w:r>
          </w:p>
        </w:tc>
        <w:tc>
          <w:tcPr>
            <w:tcW w:w="5184" w:type="dxa"/>
            <w:vAlign w:val="center"/>
          </w:tcPr>
          <w:p w:rsidR="002A40CB" w:rsidRDefault="005F6C3B">
            <w:r>
              <w:rPr>
                <w:sz w:val="17"/>
              </w:rPr>
              <w:t xml:space="preserve">M&amp;E / Data Lead (Monitoring, Evaluation and Data Lead)</w:t>
            </w:r>
          </w:p>
        </w:tc>
      </w:tr>
      <w:tr w:rsidR="002A40CB">
        <w:trPr>
          <w:cantSplit/>
          <w:jc w:val="center"/>
        </w:trPr>
        <w:tc>
          <w:tcPr>
            <w:tcW w:w="5184" w:type="dxa"/>
            <w:shd w:val="clear" w:color="auto" w:fill="EAF2E6"/>
            <w:vAlign w:val="center"/>
          </w:tcPr>
          <w:p w:rsidR="002A40CB" w:rsidRDefault="005F6C3B">
            <w:r>
              <w:rPr>
                <w:b/>
                <w:sz w:val="17"/>
              </w:rPr>
              <w:t>Telephone</w:t>
            </w:r>
          </w:p>
        </w:tc>
        <w:tc>
          <w:tcPr>
            <w:tcW w:w="5184" w:type="dxa"/>
            <w:vAlign w:val="center"/>
          </w:tcPr>
          <w:p w:rsidR="002A40CB" w:rsidRDefault="005F6C3B">
            <w:r>
              <w:rPr>
                <w:sz w:val="17"/>
              </w:rPr>
              <w:t xml:space="preserve">+256 783 230 321</w:t>
            </w:r>
          </w:p>
        </w:tc>
      </w:tr>
      <w:tr w:rsidR="002A40CB">
        <w:trPr>
          <w:cantSplit/>
          <w:jc w:val="center"/>
        </w:trPr>
        <w:tc>
          <w:tcPr>
            <w:tcW w:w="5184" w:type="dxa"/>
            <w:shd w:val="clear" w:color="auto" w:fill="EAF2E6"/>
            <w:vAlign w:val="center"/>
          </w:tcPr>
          <w:p w:rsidR="002A40CB" w:rsidRDefault="005F6C3B">
            <w:r>
              <w:rPr>
                <w:b/>
                <w:sz w:val="17"/>
              </w:rPr>
              <w:t>Email</w:t>
            </w:r>
          </w:p>
        </w:tc>
        <w:tc>
          <w:tcPr>
            <w:tcW w:w="5184" w:type="dxa"/>
            <w:vAlign w:val="center"/>
          </w:tcPr>
          <w:p w:rsidR="002A40CB" w:rsidRDefault="005F6C3B">
            <w:r>
              <w:rPr>
                <w:sz w:val="17"/>
              </w:rPr>
              <w:t xml:space="preserve">wasswawilson0001@gmail.com</w:t>
            </w:r>
          </w:p>
        </w:tc>
      </w:tr>
      <w:tr w:rsidR="002A40CB">
        <w:trPr>
          <w:cantSplit/>
          <w:jc w:val="center"/>
        </w:trPr>
        <w:tc>
          <w:tcPr>
            <w:tcW w:w="5184" w:type="dxa"/>
            <w:shd w:val="clear" w:color="auto" w:fill="EAF2E6"/>
            <w:vAlign w:val="center"/>
          </w:tcPr>
          <w:p w:rsidR="002A40CB" w:rsidRDefault="005F6C3B">
            <w:r>
              <w:rPr>
                <w:b/>
                <w:sz w:val="17"/>
              </w:rPr>
              <w:t>Professional Registration / Licence</w:t>
            </w:r>
          </w:p>
        </w:tc>
        <w:tc>
          <w:tcPr>
            <w:tcW w:w="5184" w:type="dxa"/>
            <w:vAlign w:val="center"/>
          </w:tcPr>
          <w:p w:rsidR="002A40CB" w:rsidRDefault="005F6C3B">
            <w:r>
              <w:rPr>
                <w:sz w:val="17"/>
              </w:rPr>
              <w:t xml:space="preserve">N/A. The proposed role is non-clinical and has no statutory registration requirement. My BSc Biomedical Engineering certificate from Makerere University is available as evidence.</w:t>
            </w:r>
          </w:p>
        </w:tc>
      </w:tr>
    </w:tbl>
    <w:p w:rsidR="002A40CB" w:rsidRDefault="005F6C3B">
      <w:pPr>
        <w:pStyle w:val="Heading1"/>
      </w:pPr>
      <w:r>
        <w:t>2. Professional Profile</w:t>
      </w:r>
    </w:p>
    <w:p w:rsidR="002A40CB" w:rsidRDefault="005F6C3B">
      <w:r>
        <w:t>Write a concise 100–150 word profile highlighting current role, years of relevant experience, technical strengths and relevance to the FairBanks Community Health Reach project.</w:t>
      </w:r>
    </w:p>
    <w:p w:rsidR="002A40CB" w:rsidRDefault="005F6C3B">
      <w:pPr>
        <w:jc w:val="both"/>
      </w:pPr>
      <w:r>
        <w:t xml:space="preserve">I am a biomedical engineer and software developer with more than seven years of work in hospital technology and health data systems in Uganda and neighbouring countries. At FairBanks Medical Centre Limited I lead development of the FairBanks Community Health Information Platform (FCHIP), an ongoing build covering the data capture forms, the database behind them, the cloud data flows and the reporting dashboards for management. Before joining FairBanks I led the Gould Family Foundation biomedical team across East and Central Africa and managed the biomedical function at International Hospital Kampala. That work involved facility upgrades, equipment registers, maintenance schedules, procurement records, management reports and the evidence files kept for COHSASA accreditation. For FairBanks Community Health Reach I am proposed as Monitoring, Evaluation and Data Lead, working on indicators, data quality, analysis, dashboards and reporting.</w:t>
      </w:r>
    </w:p>
    <w:p w:rsidR="002A40CB" w:rsidRDefault="005F6C3B">
      <w:pPr>
        <w:pStyle w:val="Heading1"/>
      </w:pPr>
      <w:r>
        <w:t>3. Academic Qualifications</w:t>
      </w:r>
    </w:p>
    <w:tbl>
      <w:tblPr>
        <w:tblStyle w:val="TableGrid"/>
        <w:tblW w:w="0" w:type="auto"/>
        <w:jc w:val="center"/>
        <w:tblLook w:val="04A0" w:firstRow="1" w:lastRow="0" w:firstColumn="1" w:lastColumn="0" w:noHBand="0" w:noVBand="1"/>
      </w:tblPr>
      <w:tblGrid>
        <w:gridCol w:w="2072"/>
        <w:gridCol w:w="2072"/>
        <w:gridCol w:w="2072"/>
        <w:gridCol w:w="2071"/>
        <w:gridCol w:w="2071"/>
      </w:tblGrid>
      <w:tr w:rsidR="002A40CB">
        <w:trPr>
          <w:cantSplit/>
          <w:tblHeader/>
          <w:jc w:val="center"/>
        </w:trPr>
        <w:tc>
          <w:tcPr>
            <w:tcW w:w="2074" w:type="dxa"/>
            <w:shd w:val="clear" w:color="auto" w:fill="1F693D"/>
            <w:vAlign w:val="center"/>
          </w:tcPr>
          <w:p w:rsidR="002A40CB" w:rsidRDefault="005F6C3B">
            <w:r>
              <w:rPr>
                <w:b/>
                <w:sz w:val="16"/>
              </w:rPr>
              <w:t>Qualification</w:t>
            </w:r>
          </w:p>
        </w:tc>
        <w:tc>
          <w:tcPr>
            <w:tcW w:w="2074" w:type="dxa"/>
            <w:shd w:val="clear" w:color="auto" w:fill="1F693D"/>
            <w:vAlign w:val="center"/>
          </w:tcPr>
          <w:p w:rsidR="002A40CB" w:rsidRDefault="005F6C3B">
            <w:r>
              <w:rPr>
                <w:b/>
                <w:sz w:val="16"/>
              </w:rPr>
              <w:t>Field / Specialisation</w:t>
            </w:r>
          </w:p>
        </w:tc>
        <w:tc>
          <w:tcPr>
            <w:tcW w:w="2074" w:type="dxa"/>
            <w:shd w:val="clear" w:color="auto" w:fill="1F693D"/>
            <w:vAlign w:val="center"/>
          </w:tcPr>
          <w:p w:rsidR="002A40CB" w:rsidRDefault="005F6C3B">
            <w:r>
              <w:rPr>
                <w:b/>
                <w:sz w:val="16"/>
              </w:rPr>
              <w:t>Institution</w:t>
            </w:r>
          </w:p>
        </w:tc>
        <w:tc>
          <w:tcPr>
            <w:tcW w:w="2074" w:type="dxa"/>
            <w:shd w:val="clear" w:color="auto" w:fill="1F693D"/>
            <w:vAlign w:val="center"/>
          </w:tcPr>
          <w:p w:rsidR="002A40CB" w:rsidRDefault="005F6C3B">
            <w:r>
              <w:rPr>
                <w:b/>
                <w:sz w:val="16"/>
              </w:rPr>
              <w:t>Year</w:t>
            </w:r>
          </w:p>
        </w:tc>
        <w:tc>
          <w:tcPr>
            <w:tcW w:w="2074" w:type="dxa"/>
            <w:shd w:val="clear" w:color="auto" w:fill="1F693D"/>
            <w:vAlign w:val="center"/>
          </w:tcPr>
          <w:p w:rsidR="002A40CB" w:rsidRDefault="005F6C3B">
            <w:r>
              <w:rPr>
                <w:b/>
                <w:sz w:val="16"/>
              </w:rPr>
              <w:t>Evidence Available</w:t>
            </w:r>
          </w:p>
        </w:tc>
      </w:tr>
      <w:tr w:rsidR="002A40CB">
        <w:trPr>
          <w:cantSplit/>
          <w:jc w:val="center"/>
        </w:trPr>
        <w:tc>
          <w:tcPr>
            <w:tcW w:w="2074" w:type="dxa"/>
            <w:vAlign w:val="center"/>
          </w:tcPr>
          <w:p w:rsidR="002A40CB" w:rsidRDefault="005F6C3B">
            <w:r>
              <w:rPr>
                <w:sz w:val="16"/>
              </w:rPr>
              <w:t xml:space="preserve">BSc Biomedical Engineering</w:t>
            </w:r>
          </w:p>
        </w:tc>
        <w:tc>
          <w:tcPr>
            <w:tcW w:w="2074" w:type="dxa"/>
            <w:vAlign w:val="center"/>
          </w:tcPr>
          <w:p w:rsidR="002A40CB" w:rsidRDefault="005F6C3B">
            <w:r>
              <w:rPr>
                <w:sz w:val="16"/>
              </w:rPr>
              <w:t xml:space="preserve">Biomedical Engineering (Second Upper Honours)</w:t>
            </w:r>
          </w:p>
        </w:tc>
        <w:tc>
          <w:tcPr>
            <w:tcW w:w="2074" w:type="dxa"/>
            <w:vAlign w:val="center"/>
          </w:tcPr>
          <w:p w:rsidR="002A40CB" w:rsidRDefault="005F6C3B">
            <w:r>
              <w:rPr>
                <w:sz w:val="16"/>
              </w:rPr>
              <w:t xml:space="preserve">Makerere University</w:t>
            </w:r>
          </w:p>
        </w:tc>
        <w:tc>
          <w:tcPr>
            <w:tcW w:w="2074" w:type="dxa"/>
            <w:vAlign w:val="center"/>
          </w:tcPr>
          <w:p w:rsidR="002A40CB" w:rsidRDefault="005F6C3B">
            <w:r>
              <w:rPr>
                <w:sz w:val="16"/>
              </w:rPr>
              <w:t xml:space="preserve">2012–2017</w:t>
            </w:r>
          </w:p>
        </w:tc>
        <w:tc>
          <w:tcPr>
            <w:tcW w:w="2074" w:type="dxa"/>
            <w:vAlign w:val="center"/>
          </w:tcPr>
          <w:p w:rsidR="002A40CB" w:rsidRDefault="005F6C3B">
            <w:r>
              <w:rPr>
                <w:sz w:val="16"/>
              </w:rPr>
              <w:t xml:space="preserve">Yes</w:t>
            </w:r>
          </w:p>
        </w:tc>
      </w:tr>
      <w:tr w:rsidR="002A40CB">
        <w:trPr>
          <w:cantSplit/>
          <w:jc w:val="center"/>
        </w:trPr>
        <w:tc>
          <w:tcPr>
            <w:tcW w:w="2074" w:type="dxa"/>
            <w:vAlign w:val="center"/>
          </w:tcPr>
          <w:p w:rsidR="002A40CB" w:rsidRDefault="005F6C3B">
            <w:r>
              <w:rPr>
                <w:sz w:val="16"/>
              </w:rPr>
              <w:t xml:space="preserve">Certificate in Leadership and Management in Health</w:t>
            </w:r>
          </w:p>
        </w:tc>
        <w:tc>
          <w:tcPr>
            <w:tcW w:w="2074" w:type="dxa"/>
            <w:vAlign w:val="center"/>
          </w:tcPr>
          <w:p w:rsidR="002A40CB" w:rsidRDefault="005F6C3B">
            <w:r>
              <w:rPr>
                <w:sz w:val="16"/>
              </w:rPr>
              <w:t xml:space="preserve">Health leadership and management (A+)</w:t>
            </w:r>
          </w:p>
        </w:tc>
        <w:tc>
          <w:tcPr>
            <w:tcW w:w="2074" w:type="dxa"/>
            <w:vAlign w:val="center"/>
          </w:tcPr>
          <w:p w:rsidR="002A40CB" w:rsidRDefault="005F6C3B">
            <w:r>
              <w:rPr>
                <w:sz w:val="16"/>
              </w:rPr>
              <w:t xml:space="preserve">University of Washington</w:t>
            </w:r>
          </w:p>
        </w:tc>
        <w:tc>
          <w:tcPr>
            <w:tcW w:w="2074" w:type="dxa"/>
            <w:vAlign w:val="center"/>
          </w:tcPr>
          <w:p w:rsidR="002A40CB" w:rsidRDefault="005F6C3B">
            <w:r>
              <w:rPr>
                <w:sz w:val="16"/>
              </w:rPr>
              <w:t xml:space="preserve">2022</w:t>
            </w:r>
          </w:p>
        </w:tc>
        <w:tc>
          <w:tcPr>
            <w:tcW w:w="2074" w:type="dxa"/>
            <w:vAlign w:val="center"/>
          </w:tcPr>
          <w:p w:rsidR="002A40CB" w:rsidRDefault="005F6C3B">
            <w:r>
              <w:rPr>
                <w:sz w:val="16"/>
              </w:rPr>
              <w:t xml:space="preserve">Yes</w:t>
            </w:r>
          </w:p>
        </w:tc>
      </w:tr>
      <w:tr w:rsidR="002A40CB">
        <w:trPr>
          <w:cantSplit/>
          <w:jc w:val="center"/>
        </w:trPr>
        <w:tc>
          <w:tcPr>
            <w:tcW w:w="2074" w:type="dxa"/>
            <w:vAlign w:val="center"/>
          </w:tcPr>
          <w:p w:rsidR="002A40CB" w:rsidRDefault="005F6C3B">
            <w:r>
              <w:rPr>
                <w:sz w:val="16"/>
              </w:rPr>
              <w:t xml:space="preserve">Uganda Advanced Certificate of Education (UACE)</w:t>
            </w:r>
          </w:p>
        </w:tc>
        <w:tc>
          <w:tcPr>
            <w:tcW w:w="2074" w:type="dxa"/>
            <w:vAlign w:val="center"/>
          </w:tcPr>
          <w:p w:rsidR="002A40CB" w:rsidRDefault="005F6C3B">
            <w:r>
              <w:rPr>
                <w:sz w:val="16"/>
              </w:rPr>
              <w:t xml:space="preserve">Mathematics, Physics, Biology, Chemistry</w:t>
            </w:r>
          </w:p>
        </w:tc>
        <w:tc>
          <w:tcPr>
            <w:tcW w:w="2074" w:type="dxa"/>
            <w:vAlign w:val="center"/>
          </w:tcPr>
          <w:p w:rsidR="002A40CB" w:rsidRDefault="005F6C3B">
            <w:r>
              <w:rPr>
                <w:sz w:val="16"/>
              </w:rPr>
              <w:t xml:space="preserve">Mengo Secondary School</w:t>
            </w:r>
          </w:p>
        </w:tc>
        <w:tc>
          <w:tcPr>
            <w:tcW w:w="2074" w:type="dxa"/>
            <w:vAlign w:val="center"/>
          </w:tcPr>
          <w:p w:rsidR="002A40CB" w:rsidRDefault="005F6C3B">
            <w:r>
              <w:rPr>
                <w:sz w:val="16"/>
              </w:rPr>
              <w:t xml:space="preserve">2011</w:t>
            </w:r>
          </w:p>
        </w:tc>
        <w:tc>
          <w:tcPr>
            <w:tcW w:w="2074" w:type="dxa"/>
            <w:vAlign w:val="center"/>
          </w:tcPr>
          <w:p w:rsidR="002A40CB" w:rsidRDefault="005F6C3B">
            <w:r>
              <w:rPr>
                <w:sz w:val="16"/>
              </w:rPr>
              <w:t xml:space="preserve">Yes</w:t>
            </w:r>
          </w:p>
        </w:tc>
      </w:tr>
      <w:tr w:rsidR="002A40CB">
        <w:trPr>
          <w:cantSplit/>
          <w:jc w:val="center"/>
        </w:trPr>
        <w:tc>
          <w:tcPr>
            <w:tcW w:w="2074" w:type="dxa"/>
            <w:vAlign w:val="center"/>
          </w:tcPr>
          <w:p w:rsidR="002A40CB" w:rsidRDefault="005F6C3B">
            <w:r>
              <w:rPr>
                <w:sz w:val="16"/>
              </w:rPr>
              <w:t xml:space="preserve">Uganda Certificate of Education (UCE)</w:t>
            </w:r>
          </w:p>
        </w:tc>
        <w:tc>
          <w:tcPr>
            <w:tcW w:w="2074" w:type="dxa"/>
            <w:vAlign w:val="center"/>
          </w:tcPr>
          <w:p w:rsidR="002A40CB" w:rsidRDefault="005F6C3B">
            <w:r>
              <w:rPr>
                <w:sz w:val="16"/>
              </w:rPr>
              <w:t xml:space="preserve">O-Level (general)</w:t>
            </w:r>
          </w:p>
        </w:tc>
        <w:tc>
          <w:tcPr>
            <w:tcW w:w="2074" w:type="dxa"/>
            <w:vAlign w:val="center"/>
          </w:tcPr>
          <w:p w:rsidR="002A40CB" w:rsidRDefault="005F6C3B">
            <w:r>
              <w:rPr>
                <w:sz w:val="16"/>
              </w:rPr>
              <w:t xml:space="preserve">St. John's Wakiso Secondary School</w:t>
            </w:r>
          </w:p>
        </w:tc>
        <w:tc>
          <w:tcPr>
            <w:tcW w:w="2074" w:type="dxa"/>
            <w:vAlign w:val="center"/>
          </w:tcPr>
          <w:p w:rsidR="002A40CB" w:rsidRDefault="005F6C3B">
            <w:r>
              <w:rPr>
                <w:sz w:val="16"/>
              </w:rPr>
              <w:t xml:space="preserve">2009</w:t>
            </w:r>
          </w:p>
        </w:tc>
        <w:tc>
          <w:tcPr>
            <w:tcW w:w="2074" w:type="dxa"/>
            <w:vAlign w:val="center"/>
          </w:tcPr>
          <w:p w:rsidR="002A40CB" w:rsidRDefault="005F6C3B">
            <w:r>
              <w:rPr>
                <w:sz w:val="16"/>
              </w:rPr>
              <w:t xml:space="preserve">Yes</w:t>
            </w:r>
          </w:p>
        </w:tc>
      </w:tr>
    </w:tbl>
    <w:p w:rsidR="002A40CB" w:rsidRDefault="005F6C3B">
      <w:pPr>
        <w:pStyle w:val="Heading1"/>
      </w:pPr>
      <w:r>
        <w:t>4. Professional Training, Certification &amp; CPD</w:t>
      </w:r>
    </w:p>
    <w:tbl>
      <w:tblPr>
        <w:tblStyle w:val="TableGrid"/>
        <w:tblW w:w="0" w:type="auto"/>
        <w:jc w:val="center"/>
        <w:tblLook w:val="04A0" w:firstRow="1" w:lastRow="0" w:firstColumn="1" w:lastColumn="0" w:noHBand="0" w:noVBand="1"/>
      </w:tblPr>
      <w:tblGrid>
        <w:gridCol w:w="2071"/>
        <w:gridCol w:w="2072"/>
        <w:gridCol w:w="2071"/>
        <w:gridCol w:w="2072"/>
        <w:gridCol w:w="2072"/>
      </w:tblGrid>
      <w:tr w:rsidR="002A40CB">
        <w:trPr>
          <w:cantSplit/>
          <w:tblHeader/>
          <w:jc w:val="center"/>
        </w:trPr>
        <w:tc>
          <w:tcPr>
            <w:tcW w:w="2074" w:type="dxa"/>
            <w:shd w:val="clear" w:color="auto" w:fill="1F693D"/>
            <w:vAlign w:val="center"/>
          </w:tcPr>
          <w:p w:rsidR="002A40CB" w:rsidRDefault="005F6C3B">
            <w:r>
              <w:rPr>
                <w:b/>
                <w:sz w:val="16"/>
              </w:rPr>
              <w:t>Course / Certification</w:t>
            </w:r>
          </w:p>
        </w:tc>
        <w:tc>
          <w:tcPr>
            <w:tcW w:w="2074" w:type="dxa"/>
            <w:shd w:val="clear" w:color="auto" w:fill="1F693D"/>
            <w:vAlign w:val="center"/>
          </w:tcPr>
          <w:p w:rsidR="002A40CB" w:rsidRDefault="005F6C3B">
            <w:r>
              <w:rPr>
                <w:b/>
                <w:sz w:val="16"/>
              </w:rPr>
              <w:t>Provider</w:t>
            </w:r>
          </w:p>
        </w:tc>
        <w:tc>
          <w:tcPr>
            <w:tcW w:w="2074" w:type="dxa"/>
            <w:shd w:val="clear" w:color="auto" w:fill="1F693D"/>
            <w:vAlign w:val="center"/>
          </w:tcPr>
          <w:p w:rsidR="002A40CB" w:rsidRDefault="005F6C3B">
            <w:r>
              <w:rPr>
                <w:b/>
                <w:sz w:val="16"/>
              </w:rPr>
              <w:t>Year</w:t>
            </w:r>
          </w:p>
        </w:tc>
        <w:tc>
          <w:tcPr>
            <w:tcW w:w="2074" w:type="dxa"/>
            <w:shd w:val="clear" w:color="auto" w:fill="1F693D"/>
            <w:vAlign w:val="center"/>
          </w:tcPr>
          <w:p w:rsidR="002A40CB" w:rsidRDefault="005F6C3B">
            <w:r>
              <w:rPr>
                <w:b/>
                <w:sz w:val="16"/>
              </w:rPr>
              <w:t>Relevance to Project</w:t>
            </w:r>
          </w:p>
        </w:tc>
        <w:tc>
          <w:tcPr>
            <w:tcW w:w="2074" w:type="dxa"/>
            <w:shd w:val="clear" w:color="auto" w:fill="1F693D"/>
            <w:vAlign w:val="center"/>
          </w:tcPr>
          <w:p w:rsidR="002A40CB" w:rsidRDefault="005F6C3B">
            <w:r>
              <w:rPr>
                <w:b/>
                <w:sz w:val="16"/>
              </w:rPr>
              <w:t>Evidence</w:t>
            </w:r>
          </w:p>
        </w:tc>
      </w:tr>
      <w:tr w:rsidR="002A40CB">
        <w:trPr>
          <w:cantSplit/>
          <w:jc w:val="center"/>
        </w:trPr>
        <w:tc>
          <w:tcPr>
            <w:tcW w:w="2074" w:type="dxa"/>
            <w:vAlign w:val="center"/>
          </w:tcPr>
          <w:p w:rsidR="002A40CB" w:rsidRDefault="005F6C3B">
            <w:r>
              <w:rPr>
                <w:sz w:val="16"/>
              </w:rPr>
              <w:t xml:space="preserve">Leadership and Management in Health</w:t>
            </w:r>
          </w:p>
        </w:tc>
        <w:tc>
          <w:tcPr>
            <w:tcW w:w="2074" w:type="dxa"/>
            <w:vAlign w:val="center"/>
          </w:tcPr>
          <w:p w:rsidR="002A40CB" w:rsidRDefault="005F6C3B">
            <w:r>
              <w:rPr>
                <w:sz w:val="16"/>
              </w:rPr>
              <w:t xml:space="preserve">University of Washington</w:t>
            </w:r>
          </w:p>
        </w:tc>
        <w:tc>
          <w:tcPr>
            <w:tcW w:w="2074" w:type="dxa"/>
            <w:vAlign w:val="center"/>
          </w:tcPr>
          <w:p w:rsidR="002A40CB" w:rsidRDefault="005F6C3B">
            <w:r>
              <w:rPr>
                <w:sz w:val="16"/>
              </w:rPr>
              <w:t xml:space="preserve">2022</w:t>
            </w:r>
          </w:p>
        </w:tc>
        <w:tc>
          <w:tcPr>
            <w:tcW w:w="2074" w:type="dxa"/>
            <w:vAlign w:val="center"/>
          </w:tcPr>
          <w:p w:rsidR="002A40CB" w:rsidRDefault="005F6C3B">
            <w:r>
              <w:rPr>
                <w:sz w:val="16"/>
              </w:rPr>
              <w:t xml:space="preserve">Planning, leadership and management of health programmes, which supports the coordination, reporting and review duties in the M&amp;E role.</w:t>
            </w:r>
          </w:p>
        </w:tc>
        <w:tc>
          <w:tcPr>
            <w:tcW w:w="2074" w:type="dxa"/>
            <w:vAlign w:val="center"/>
          </w:tcPr>
          <w:p w:rsidR="002A40CB" w:rsidRDefault="005F6C3B">
            <w:r>
              <w:rPr>
                <w:sz w:val="16"/>
              </w:rPr>
              <w:t xml:space="preserve">Attached</w:t>
            </w:r>
          </w:p>
        </w:tc>
      </w:tr>
      <w:tr w:rsidR="002A40CB">
        <w:trPr>
          <w:cantSplit/>
          <w:jc w:val="center"/>
        </w:trPr>
        <w:tc>
          <w:tcPr>
            <w:tcW w:w="2074" w:type="dxa"/>
            <w:vAlign w:val="center"/>
          </w:tcPr>
          <w:p w:rsidR="002A40CB" w:rsidRDefault="005F6C3B">
            <w:r>
              <w:rPr>
                <w:sz w:val="16"/>
              </w:rPr>
              <w:t xml:space="preserve">Java Programming Level 1</w:t>
            </w:r>
          </w:p>
        </w:tc>
        <w:tc>
          <w:tcPr>
            <w:tcW w:w="2074" w:type="dxa"/>
            <w:vAlign w:val="center"/>
          </w:tcPr>
          <w:p w:rsidR="002A40CB" w:rsidRDefault="005F6C3B">
            <w:r>
              <w:rPr>
                <w:sz w:val="16"/>
              </w:rPr>
              <w:t xml:space="preserve">Greenbridge School of Open Technologies</w:t>
            </w:r>
          </w:p>
        </w:tc>
        <w:tc>
          <w:tcPr>
            <w:tcW w:w="2074" w:type="dxa"/>
            <w:vAlign w:val="center"/>
          </w:tcPr>
          <w:p w:rsidR="002A40CB" w:rsidRDefault="005F6C3B">
            <w:r>
              <w:rPr>
                <w:sz w:val="16"/>
              </w:rPr>
              <w:t xml:space="preserve">2015–2016</w:t>
            </w:r>
          </w:p>
        </w:tc>
        <w:tc>
          <w:tcPr>
            <w:tcW w:w="2074" w:type="dxa"/>
            <w:vAlign w:val="center"/>
          </w:tcPr>
          <w:p w:rsidR="002A40CB" w:rsidRDefault="005F6C3B">
            <w:r>
              <w:rPr>
                <w:sz w:val="16"/>
              </w:rPr>
              <w:t xml:space="preserve">Programming foundation for the database, dashboard and data tool work used to build and maintain FCHIP.</w:t>
            </w:r>
          </w:p>
        </w:tc>
        <w:tc>
          <w:tcPr>
            <w:tcW w:w="2074" w:type="dxa"/>
            <w:vAlign w:val="center"/>
          </w:tcPr>
          <w:p w:rsidR="002A40CB" w:rsidRDefault="005F6C3B">
            <w:r>
              <w:rPr>
                <w:sz w:val="16"/>
              </w:rPr>
              <w:t xml:space="preserve">Attached</w:t>
            </w:r>
          </w:p>
        </w:tc>
      </w:tr>
      <w:tr w:rsidR="002A40CB">
        <w:trPr>
          <w:cantSplit/>
          <w:jc w:val="center"/>
        </w:trPr>
        <w:tc>
          <w:tcPr>
            <w:tcW w:w="2074" w:type="dxa"/>
            <w:vAlign w:val="center"/>
          </w:tcPr>
          <w:p w:rsidR="002A40CB" w:rsidRDefault="005F6C3B">
            <w:r>
              <w:rPr>
                <w:sz w:val="16"/>
              </w:rPr>
              <w:t xml:space="preserve">COHSASA accreditation standards: in-service preparation and compliance</w:t>
            </w:r>
          </w:p>
        </w:tc>
        <w:tc>
          <w:tcPr>
            <w:tcW w:w="2074" w:type="dxa"/>
            <w:vAlign w:val="center"/>
          </w:tcPr>
          <w:p w:rsidR="002A40CB" w:rsidRDefault="005F6C3B">
            <w:r>
              <w:rPr>
                <w:sz w:val="16"/>
              </w:rPr>
              <w:t xml:space="preserve">International Hospital Kampala</w:t>
            </w:r>
          </w:p>
        </w:tc>
        <w:tc>
          <w:tcPr>
            <w:tcW w:w="2074" w:type="dxa"/>
            <w:vAlign w:val="center"/>
          </w:tcPr>
          <w:p w:rsidR="002A40CB" w:rsidRDefault="005F6C3B">
            <w:r>
              <w:rPr>
                <w:sz w:val="16"/>
              </w:rPr>
              <w:t xml:space="preserve">2020–2024</w:t>
            </w:r>
          </w:p>
        </w:tc>
        <w:tc>
          <w:tcPr>
            <w:tcW w:w="2074" w:type="dxa"/>
            <w:vAlign w:val="center"/>
          </w:tcPr>
          <w:p w:rsidR="002A40CB" w:rsidRDefault="005F6C3B">
            <w:r>
              <w:rPr>
                <w:sz w:val="16"/>
              </w:rPr>
              <w:t xml:space="preserve">Standards-based documentation, evidence files and quality review, which is the same discipline needed for data quality assurance and verification.</w:t>
            </w:r>
          </w:p>
        </w:tc>
        <w:tc>
          <w:tcPr>
            <w:tcW w:w="2074" w:type="dxa"/>
            <w:vAlign w:val="center"/>
          </w:tcPr>
          <w:p w:rsidR="002A40CB" w:rsidRDefault="005F6C3B">
            <w:r>
              <w:rPr>
                <w:sz w:val="16"/>
              </w:rPr>
              <w:t xml:space="preserve">Attached</w:t>
            </w:r>
          </w:p>
        </w:tc>
      </w:tr>
      <w:tr w:rsidR="002A40CB">
        <w:trPr>
          <w:cantSplit/>
          <w:jc w:val="center"/>
        </w:trPr>
        <w:tc>
          <w:tcPr>
            <w:tcW w:w="2074" w:type="dxa"/>
            <w:vAlign w:val="center"/>
          </w:tcPr>
          <w:p w:rsidR="002A40CB" w:rsidRDefault="005F6C3B">
            <w:r>
              <w:rPr>
                <w:sz w:val="16"/>
              </w:rPr>
              <w:t xml:space="preserve">Fire Safety, Prevention, Firefighting and Emergency Scene Management</w:t>
            </w:r>
          </w:p>
        </w:tc>
        <w:tc>
          <w:tcPr>
            <w:tcW w:w="2074" w:type="dxa"/>
            <w:vAlign w:val="center"/>
          </w:tcPr>
          <w:p w:rsidR="002A40CB" w:rsidRDefault="005F6C3B">
            <w:r>
              <w:rPr>
                <w:sz w:val="16"/>
              </w:rPr>
              <w:t xml:space="preserve">Fire Technologies Limited (IHK)</w:t>
            </w:r>
          </w:p>
        </w:tc>
        <w:tc>
          <w:tcPr>
            <w:tcW w:w="2074" w:type="dxa"/>
            <w:vAlign w:val="center"/>
          </w:tcPr>
          <w:p w:rsidR="002A40CB" w:rsidRDefault="005F6C3B">
            <w:r>
              <w:rPr>
                <w:sz w:val="16"/>
              </w:rPr>
              <w:t xml:space="preserve">2021</w:t>
            </w:r>
          </w:p>
        </w:tc>
        <w:tc>
          <w:tcPr>
            <w:tcW w:w="2074" w:type="dxa"/>
            <w:vAlign w:val="center"/>
          </w:tcPr>
          <w:p w:rsidR="002A40CB" w:rsidRDefault="005F6C3B">
            <w:r>
              <w:rPr>
                <w:sz w:val="16"/>
              </w:rPr>
              <w:t xml:space="preserve">Workplace safety and incident procedure awareness for facility-based and field project activities.</w:t>
            </w:r>
          </w:p>
        </w:tc>
        <w:tc>
          <w:tcPr>
            <w:tcW w:w="2074" w:type="dxa"/>
            <w:vAlign w:val="center"/>
          </w:tcPr>
          <w:p w:rsidR="002A40CB" w:rsidRDefault="005F6C3B">
            <w:r>
              <w:rPr>
                <w:sz w:val="16"/>
              </w:rPr>
              <w:t xml:space="preserve">Attached</w:t>
            </w:r>
          </w:p>
        </w:tc>
      </w:tr>
    </w:tbl>
    <w:p w:rsidR="002A40CB" w:rsidRDefault="005F6C3B">
      <w:pPr>
        <w:pStyle w:val="Heading1"/>
      </w:pPr>
      <w:r>
        <w:lastRenderedPageBreak/>
        <w:t>5. Employment &amp; Professional Experience</w:t>
      </w:r>
    </w:p>
    <w:p w:rsidR="002A40CB" w:rsidRDefault="005F6C3B">
      <w:r>
        <w:t>List the most relevant positions first. Focus on responsibilities and achievements relevant to the proposed project role.</w:t>
      </w:r>
    </w:p>
    <w:tbl>
      <w:tblPr>
        <w:tblStyle w:val="TableGrid"/>
        <w:tblW w:w="0" w:type="auto"/>
        <w:jc w:val="center"/>
        <w:tblLook w:val="04A0" w:firstRow="1" w:lastRow="0" w:firstColumn="1" w:lastColumn="0" w:noHBand="0" w:noVBand="1"/>
      </w:tblPr>
      <w:tblGrid>
        <w:gridCol w:w="1726"/>
        <w:gridCol w:w="1726"/>
        <w:gridCol w:w="1726"/>
        <w:gridCol w:w="1726"/>
        <w:gridCol w:w="1727"/>
        <w:gridCol w:w="1727"/>
      </w:tblGrid>
      <w:tr w:rsidR="002A40CB">
        <w:trPr>
          <w:cantSplit/>
          <w:tblHeader/>
          <w:jc w:val="center"/>
        </w:trPr>
        <w:tc>
          <w:tcPr>
            <w:tcW w:w="1728" w:type="dxa"/>
            <w:shd w:val="clear" w:color="auto" w:fill="1F693D"/>
            <w:vAlign w:val="center"/>
          </w:tcPr>
          <w:p w:rsidR="002A40CB" w:rsidRDefault="005F6C3B">
            <w:r>
              <w:rPr>
                <w:b/>
                <w:sz w:val="15"/>
              </w:rPr>
              <w:t>Employer / Programme</w:t>
            </w:r>
          </w:p>
        </w:tc>
        <w:tc>
          <w:tcPr>
            <w:tcW w:w="1728" w:type="dxa"/>
            <w:shd w:val="clear" w:color="auto" w:fill="1F693D"/>
            <w:vAlign w:val="center"/>
          </w:tcPr>
          <w:p w:rsidR="002A40CB" w:rsidRDefault="005F6C3B">
            <w:r>
              <w:rPr>
                <w:b/>
                <w:sz w:val="15"/>
              </w:rPr>
              <w:t>Position</w:t>
            </w:r>
          </w:p>
        </w:tc>
        <w:tc>
          <w:tcPr>
            <w:tcW w:w="1728" w:type="dxa"/>
            <w:shd w:val="clear" w:color="auto" w:fill="1F693D"/>
            <w:vAlign w:val="center"/>
          </w:tcPr>
          <w:p w:rsidR="002A40CB" w:rsidRDefault="005F6C3B">
            <w:r>
              <w:rPr>
                <w:b/>
                <w:sz w:val="15"/>
              </w:rPr>
              <w:t>Start</w:t>
            </w:r>
          </w:p>
        </w:tc>
        <w:tc>
          <w:tcPr>
            <w:tcW w:w="1728" w:type="dxa"/>
            <w:shd w:val="clear" w:color="auto" w:fill="1F693D"/>
            <w:vAlign w:val="center"/>
          </w:tcPr>
          <w:p w:rsidR="002A40CB" w:rsidRDefault="005F6C3B">
            <w:r>
              <w:rPr>
                <w:b/>
                <w:sz w:val="15"/>
              </w:rPr>
              <w:t>End</w:t>
            </w:r>
          </w:p>
        </w:tc>
        <w:tc>
          <w:tcPr>
            <w:tcW w:w="1728" w:type="dxa"/>
            <w:shd w:val="clear" w:color="auto" w:fill="1F693D"/>
            <w:vAlign w:val="center"/>
          </w:tcPr>
          <w:p w:rsidR="002A40CB" w:rsidRDefault="005F6C3B">
            <w:r>
              <w:rPr>
                <w:b/>
                <w:sz w:val="15"/>
              </w:rPr>
              <w:t>Key Responsibilities</w:t>
            </w:r>
          </w:p>
        </w:tc>
        <w:tc>
          <w:tcPr>
            <w:tcW w:w="1728" w:type="dxa"/>
            <w:shd w:val="clear" w:color="auto" w:fill="1F693D"/>
            <w:vAlign w:val="center"/>
          </w:tcPr>
          <w:p w:rsidR="002A40CB" w:rsidRDefault="005F6C3B">
            <w:r>
              <w:rPr>
                <w:b/>
                <w:sz w:val="15"/>
              </w:rPr>
              <w:t>Relevant Achievement</w:t>
            </w:r>
          </w:p>
        </w:tc>
      </w:tr>
      <w:tr w:rsidR="002A40CB">
        <w:trPr>
          <w:cantSplit/>
          <w:jc w:val="center"/>
        </w:trPr>
        <w:tc>
          <w:tcPr>
            <w:tcW w:w="1728" w:type="dxa"/>
            <w:vAlign w:val="center"/>
          </w:tcPr>
          <w:p w:rsidR="002A40CB" w:rsidRDefault="005F6C3B">
            <w:r>
              <w:rPr>
                <w:sz w:val="15"/>
              </w:rPr>
              <w:t xml:space="preserve">FairBanks Medical Centre Limited</w:t>
            </w:r>
          </w:p>
        </w:tc>
        <w:tc>
          <w:tcPr>
            <w:tcW w:w="1728" w:type="dxa"/>
            <w:vAlign w:val="center"/>
          </w:tcPr>
          <w:p w:rsidR="002A40CB" w:rsidRDefault="005F6C3B">
            <w:r>
              <w:rPr>
                <w:sz w:val="15"/>
              </w:rPr>
              <w:t xml:space="preserve">Lead Software Developer (FCHIP and Health Information Systems)</w:t>
            </w:r>
          </w:p>
        </w:tc>
        <w:tc>
          <w:tcPr>
            <w:tcW w:w="1728" w:type="dxa"/>
            <w:vAlign w:val="center"/>
          </w:tcPr>
          <w:p w:rsidR="002A40CB" w:rsidRDefault="005F6C3B">
            <w:r>
              <w:rPr>
                <w:sz w:val="15"/>
              </w:rPr>
              <w:t xml:space="preserve">2026</w:t>
            </w:r>
          </w:p>
        </w:tc>
        <w:tc>
          <w:tcPr>
            <w:tcW w:w="1728" w:type="dxa"/>
            <w:vAlign w:val="center"/>
          </w:tcPr>
          <w:p w:rsidR="002A40CB" w:rsidRDefault="005F6C3B">
            <w:r>
              <w:rPr>
                <w:sz w:val="15"/>
              </w:rPr>
              <w:t xml:space="preserve">Present</w:t>
            </w:r>
          </w:p>
        </w:tc>
        <w:tc>
          <w:tcPr>
            <w:tcW w:w="1728" w:type="dxa"/>
            <w:vAlign w:val="center"/>
          </w:tcPr>
          <w:p w:rsidR="002A40CB" w:rsidRDefault="005F6C3B">
            <w:r>
              <w:rPr>
                <w:sz w:val="15"/>
              </w:rPr>
              <w:t xml:space="preserve">Lead the design and build of the FairBanks Community Health Information Platform (FCHIP) and the related clinic and community digital tools. This covers data capture forms, database structure, cloud data flows and reporting dashboards, together with technical documentation and data security practice. I also support partnership meetings and proposal development.</w:t>
            </w:r>
          </w:p>
        </w:tc>
        <w:tc>
          <w:tcPr>
            <w:tcW w:w="1728" w:type="dxa"/>
            <w:vAlign w:val="center"/>
          </w:tcPr>
          <w:p w:rsidR="002A40CB" w:rsidRDefault="005F6C3B">
            <w:r>
              <w:rPr>
                <w:sz w:val="15"/>
              </w:rPr>
              <w:t xml:space="preserve">Leading development of FCHIP, the platform proposed to hold FCHR community, screening, referral and follow-up records. The build is ongoing.</w:t>
            </w:r>
          </w:p>
        </w:tc>
      </w:tr>
      <w:tr w:rsidR="002A40CB">
        <w:trPr>
          <w:cantSplit/>
          <w:jc w:val="center"/>
        </w:trPr>
        <w:tc>
          <w:tcPr>
            <w:tcW w:w="1728" w:type="dxa"/>
            <w:vAlign w:val="center"/>
          </w:tcPr>
          <w:p w:rsidR="002A40CB" w:rsidRDefault="005F6C3B">
            <w:r>
              <w:rPr>
                <w:sz w:val="15"/>
              </w:rPr>
              <w:t xml:space="preserve">Independent biomedical engineering practice (private contracts)</w:t>
            </w:r>
          </w:p>
        </w:tc>
        <w:tc>
          <w:tcPr>
            <w:tcW w:w="1728" w:type="dxa"/>
            <w:vAlign w:val="center"/>
          </w:tcPr>
          <w:p w:rsidR="002A40CB" w:rsidRDefault="005F6C3B">
            <w:r>
              <w:rPr>
                <w:sz w:val="15"/>
              </w:rPr>
              <w:t xml:space="preserve">Consultant Biomedical Engineer</w:t>
            </w:r>
          </w:p>
        </w:tc>
        <w:tc>
          <w:tcPr>
            <w:tcW w:w="1728" w:type="dxa"/>
            <w:vAlign w:val="center"/>
          </w:tcPr>
          <w:p w:rsidR="002A40CB" w:rsidRDefault="005F6C3B">
            <w:r>
              <w:rPr>
                <w:sz w:val="15"/>
              </w:rPr>
              <w:t xml:space="preserve">Mar 2025</w:t>
            </w:r>
          </w:p>
        </w:tc>
        <w:tc>
          <w:tcPr>
            <w:tcW w:w="1728" w:type="dxa"/>
            <w:vAlign w:val="center"/>
          </w:tcPr>
          <w:p w:rsidR="002A40CB" w:rsidRDefault="005F6C3B">
            <w:r>
              <w:rPr>
                <w:sz w:val="15"/>
              </w:rPr>
              <w:t xml:space="preserve">Present</w:t>
            </w:r>
          </w:p>
        </w:tc>
        <w:tc>
          <w:tcPr>
            <w:tcW w:w="1728" w:type="dxa"/>
            <w:vAlign w:val="center"/>
          </w:tcPr>
          <w:p w:rsidR="002A40CB" w:rsidRDefault="005F6C3B">
            <w:r>
              <w:rPr>
                <w:sz w:val="15"/>
              </w:rPr>
              <w:t xml:space="preserve">Install, commission, calibrate and maintain hospital equipment under contract in Uganda, DR Congo, Kenya, Tanzania and Somaliland. Train the clinical users and produce a service report and maintenance record for every assignment.</w:t>
            </w:r>
          </w:p>
        </w:tc>
        <w:tc>
          <w:tcPr>
            <w:tcW w:w="1728" w:type="dxa"/>
            <w:vAlign w:val="center"/>
          </w:tcPr>
          <w:p w:rsidR="002A40CB" w:rsidRDefault="005F6C3B">
            <w:r>
              <w:rPr>
                <w:sz w:val="15"/>
              </w:rPr>
              <w:t xml:space="preserve">Completed laboratory, theatre and radiology installations in DR Congo, including the hospital serving Kibali Gold Mine, with documented handover to users.</w:t>
            </w:r>
          </w:p>
        </w:tc>
      </w:tr>
      <w:tr w:rsidR="002A40CB">
        <w:trPr>
          <w:cantSplit/>
          <w:jc w:val="center"/>
        </w:trPr>
        <w:tc>
          <w:tcPr>
            <w:tcW w:w="1728" w:type="dxa"/>
            <w:vAlign w:val="center"/>
          </w:tcPr>
          <w:p w:rsidR="002A40CB" w:rsidRDefault="005F6C3B">
            <w:r>
              <w:rPr>
                <w:sz w:val="15"/>
              </w:rPr>
              <w:t xml:space="preserve">Gould Family Foundation (GFF)</w:t>
            </w:r>
          </w:p>
        </w:tc>
        <w:tc>
          <w:tcPr>
            <w:tcW w:w="1728" w:type="dxa"/>
            <w:vAlign w:val="center"/>
          </w:tcPr>
          <w:p w:rsidR="002A40CB" w:rsidRDefault="005F6C3B">
            <w:r>
              <w:rPr>
                <w:sz w:val="15"/>
              </w:rPr>
              <w:t xml:space="preserve">Biomedical Programs Manager</w:t>
            </w:r>
          </w:p>
        </w:tc>
        <w:tc>
          <w:tcPr>
            <w:tcW w:w="1728" w:type="dxa"/>
            <w:vAlign w:val="center"/>
          </w:tcPr>
          <w:p w:rsidR="002A40CB" w:rsidRDefault="005F6C3B">
            <w:r>
              <w:rPr>
                <w:sz w:val="15"/>
              </w:rPr>
              <w:t xml:space="preserve">Aug 2024</w:t>
            </w:r>
          </w:p>
        </w:tc>
        <w:tc>
          <w:tcPr>
            <w:tcW w:w="1728" w:type="dxa"/>
            <w:vAlign w:val="center"/>
          </w:tcPr>
          <w:p w:rsidR="002A40CB" w:rsidRDefault="005F6C3B">
            <w:r>
              <w:rPr>
                <w:sz w:val="15"/>
              </w:rPr>
              <w:t xml:space="preserve">Feb 2025</w:t>
            </w:r>
          </w:p>
        </w:tc>
        <w:tc>
          <w:tcPr>
            <w:tcW w:w="1728" w:type="dxa"/>
            <w:vAlign w:val="center"/>
          </w:tcPr>
          <w:p w:rsidR="002A40CB" w:rsidRDefault="005F6C3B">
            <w:r>
              <w:rPr>
                <w:sz w:val="15"/>
              </w:rPr>
              <w:t xml:space="preserve">Managed the biomedical team across East and Central Africa, covering programme planning and implementation. Led biomedical and clinical user training programmes, developed equipment lifecycle management strategies, and oversaw procurement, installation and commissioning of medical technologies, with programme documentation kept in line with healthcare technology standards.</w:t>
            </w:r>
          </w:p>
        </w:tc>
        <w:tc>
          <w:tcPr>
            <w:tcW w:w="1728" w:type="dxa"/>
            <w:vAlign w:val="center"/>
          </w:tcPr>
          <w:p w:rsidR="002A40CB" w:rsidRDefault="005F6C3B">
            <w:r>
              <w:rPr>
                <w:sz w:val="15"/>
              </w:rPr>
              <w:t xml:space="preserve">Upgraded several facilities, including the neonatal intensive care unit at Mama Lucy Kibaki Hospital in Nairobi. Produced equipment master-planning and lifecycle strategies applied across partner facilities.</w:t>
            </w:r>
          </w:p>
        </w:tc>
      </w:tr>
      <w:tr w:rsidR="002A40CB">
        <w:trPr>
          <w:cantSplit/>
          <w:jc w:val="center"/>
        </w:trPr>
        <w:tc>
          <w:tcPr>
            <w:tcW w:w="1728" w:type="dxa"/>
            <w:vAlign w:val="center"/>
          </w:tcPr>
          <w:p w:rsidR="002A40CB" w:rsidRDefault="005F6C3B">
            <w:r>
              <w:rPr>
                <w:sz w:val="15"/>
              </w:rPr>
              <w:t xml:space="preserve">International Hospital Kampala (IHK)</w:t>
            </w:r>
          </w:p>
        </w:tc>
        <w:tc>
          <w:tcPr>
            <w:tcW w:w="1728" w:type="dxa"/>
            <w:vAlign w:val="center"/>
          </w:tcPr>
          <w:p w:rsidR="002A40CB" w:rsidRDefault="005F6C3B">
            <w:r>
              <w:rPr>
                <w:sz w:val="15"/>
              </w:rPr>
              <w:t xml:space="preserve">Biomedical Manager</w:t>
            </w:r>
          </w:p>
        </w:tc>
        <w:tc>
          <w:tcPr>
            <w:tcW w:w="1728" w:type="dxa"/>
            <w:vAlign w:val="center"/>
          </w:tcPr>
          <w:p w:rsidR="002A40CB" w:rsidRDefault="005F6C3B">
            <w:r>
              <w:rPr>
                <w:sz w:val="15"/>
              </w:rPr>
              <w:t xml:space="preserve">Jan 2020</w:t>
            </w:r>
          </w:p>
        </w:tc>
        <w:tc>
          <w:tcPr>
            <w:tcW w:w="1728" w:type="dxa"/>
            <w:vAlign w:val="center"/>
          </w:tcPr>
          <w:p w:rsidR="002A40CB" w:rsidRDefault="005F6C3B">
            <w:r>
              <w:rPr>
                <w:sz w:val="15"/>
              </w:rPr>
              <w:t xml:space="preserve">Jan 2024</w:t>
            </w:r>
          </w:p>
        </w:tc>
        <w:tc>
          <w:tcPr>
            <w:tcW w:w="1728" w:type="dxa"/>
            <w:vAlign w:val="center"/>
          </w:tcPr>
          <w:p w:rsidR="002A40CB" w:rsidRDefault="005F6C3B">
            <w:r>
              <w:rPr>
                <w:sz w:val="15"/>
              </w:rPr>
              <w:t xml:space="preserve">Managed biomedical engineering operations for a large private hospital. Led installation and commissioning of CT, X-ray, oxygen plant, laboratory, theatre and ICU systems, set up preventive maintenance schedules and service-record systems, coordinated procurement and equipment lifecycle management, and maintained accreditation documentation.</w:t>
            </w:r>
          </w:p>
        </w:tc>
        <w:tc>
          <w:tcPr>
            <w:tcW w:w="1728" w:type="dxa"/>
            <w:vAlign w:val="center"/>
          </w:tcPr>
          <w:p w:rsidR="002A40CB" w:rsidRDefault="005F6C3B">
            <w:r>
              <w:rPr>
                <w:sz w:val="15"/>
              </w:rPr>
              <w:t xml:space="preserve">Supported the hospital through successful COHSASA accreditation and improved equipment uptime with a documented preventive maintenance programme.</w:t>
            </w:r>
          </w:p>
        </w:tc>
      </w:tr>
      <w:tr w:rsidR="002A40CB">
        <w:trPr>
          <w:cantSplit/>
          <w:jc w:val="center"/>
        </w:trPr>
        <w:tc>
          <w:tcPr>
            <w:tcW w:w="1728" w:type="dxa"/>
            <w:vAlign w:val="center"/>
          </w:tcPr>
          <w:p w:rsidR="002A40CB" w:rsidRDefault="005F6C3B">
            <w:r>
              <w:rPr>
                <w:sz w:val="15"/>
              </w:rPr>
              <w:t xml:space="preserve">Norvik Hospital Ltd</w:t>
            </w:r>
          </w:p>
        </w:tc>
        <w:tc>
          <w:tcPr>
            <w:tcW w:w="1728" w:type="dxa"/>
            <w:vAlign w:val="center"/>
          </w:tcPr>
          <w:p w:rsidR="002A40CB" w:rsidRDefault="005F6C3B">
            <w:r>
              <w:rPr>
                <w:sz w:val="15"/>
              </w:rPr>
              <w:t xml:space="preserve">Biomedical Engineer</w:t>
            </w:r>
          </w:p>
        </w:tc>
        <w:tc>
          <w:tcPr>
            <w:tcW w:w="1728" w:type="dxa"/>
            <w:vAlign w:val="center"/>
          </w:tcPr>
          <w:p w:rsidR="002A40CB" w:rsidRDefault="005F6C3B">
            <w:r>
              <w:rPr>
                <w:sz w:val="15"/>
              </w:rPr>
              <w:t xml:space="preserve">Apr 2019</w:t>
            </w:r>
          </w:p>
        </w:tc>
        <w:tc>
          <w:tcPr>
            <w:tcW w:w="1728" w:type="dxa"/>
            <w:vAlign w:val="center"/>
          </w:tcPr>
          <w:p w:rsidR="002A40CB" w:rsidRDefault="005F6C3B">
            <w:r>
              <w:rPr>
                <w:sz w:val="15"/>
              </w:rPr>
              <w:t xml:space="preserve">Jan 2020</w:t>
            </w:r>
          </w:p>
        </w:tc>
        <w:tc>
          <w:tcPr>
            <w:tcW w:w="1728" w:type="dxa"/>
            <w:vAlign w:val="center"/>
          </w:tcPr>
          <w:p w:rsidR="002A40CB" w:rsidRDefault="005F6C3B">
            <w:r>
              <w:rPr>
                <w:sz w:val="15"/>
              </w:rPr>
              <w:t xml:space="preserve">Maintained and serviced hospital diagnostic and patient-monitoring equipment, supported installation and calibration of imaging and ICU equipment, and helped put preventive maintenance systems in place.</w:t>
            </w:r>
          </w:p>
        </w:tc>
        <w:tc>
          <w:tcPr>
            <w:tcW w:w="1728" w:type="dxa"/>
            <w:vAlign w:val="center"/>
          </w:tcPr>
          <w:p w:rsidR="002A40CB" w:rsidRDefault="005F6C3B">
            <w:r>
              <w:rPr>
                <w:sz w:val="15"/>
              </w:rPr>
              <w:t xml:space="preserve">Helped establish preventive maintenance schedules and service follow-up records for diagnostic equipment.</w:t>
            </w:r>
          </w:p>
        </w:tc>
      </w:tr>
      <w:tr w:rsidR="002A40CB">
        <w:trPr>
          <w:cantSplit/>
          <w:jc w:val="center"/>
        </w:trPr>
        <w:tc>
          <w:tcPr>
            <w:tcW w:w="1728" w:type="dxa"/>
            <w:vAlign w:val="center"/>
          </w:tcPr>
          <w:p w:rsidR="002A40CB" w:rsidRDefault="005F6C3B">
            <w:r>
              <w:rPr>
                <w:sz w:val="15"/>
              </w:rPr>
              <w:t xml:space="preserve">Uganda Virus Research Institute (UVRI)</w:t>
            </w:r>
          </w:p>
        </w:tc>
        <w:tc>
          <w:tcPr>
            <w:tcW w:w="1728" w:type="dxa"/>
            <w:vAlign w:val="center"/>
          </w:tcPr>
          <w:p w:rsidR="002A40CB" w:rsidRDefault="005F6C3B">
            <w:r>
              <w:rPr>
                <w:sz w:val="15"/>
              </w:rPr>
              <w:t xml:space="preserve">Research Intern</w:t>
            </w:r>
          </w:p>
        </w:tc>
        <w:tc>
          <w:tcPr>
            <w:tcW w:w="1728" w:type="dxa"/>
            <w:vAlign w:val="center"/>
          </w:tcPr>
          <w:p w:rsidR="002A40CB" w:rsidRDefault="005F6C3B">
            <w:r>
              <w:rPr>
                <w:sz w:val="15"/>
              </w:rPr>
              <w:t xml:space="preserve">Dec 2018</w:t>
            </w:r>
          </w:p>
        </w:tc>
        <w:tc>
          <w:tcPr>
            <w:tcW w:w="1728" w:type="dxa"/>
            <w:vAlign w:val="center"/>
          </w:tcPr>
          <w:p w:rsidR="002A40CB" w:rsidRDefault="005F6C3B">
            <w:r>
              <w:rPr>
                <w:sz w:val="15"/>
              </w:rPr>
              <w:t xml:space="preserve">Apr 2019</w:t>
            </w:r>
          </w:p>
        </w:tc>
        <w:tc>
          <w:tcPr>
            <w:tcW w:w="1728" w:type="dxa"/>
            <w:vAlign w:val="center"/>
          </w:tcPr>
          <w:p w:rsidR="002A40CB" w:rsidRDefault="005F6C3B">
            <w:r>
              <w:rPr>
                <w:sz w:val="15"/>
              </w:rPr>
              <w:t xml:space="preserve">Took part in biomedical research projects and assisted with laboratory data analysis, experimentation and recording of results.</w:t>
            </w:r>
          </w:p>
        </w:tc>
        <w:tc>
          <w:tcPr>
            <w:tcW w:w="1728" w:type="dxa"/>
            <w:vAlign w:val="center"/>
          </w:tcPr>
          <w:p w:rsidR="002A40CB" w:rsidRDefault="005F6C3B">
            <w:r>
              <w:rPr>
                <w:sz w:val="15"/>
              </w:rPr>
              <w:t xml:space="preserve">Gained practical experience in research data handling, analysis and documentation.</w:t>
            </w:r>
          </w:p>
        </w:tc>
      </w:tr>
      <w:tr w:rsidR="002A40CB">
        <w:trPr>
          <w:cantSplit/>
          <w:jc w:val="center"/>
        </w:trPr>
        <w:tc>
          <w:tcPr>
            <w:tcW w:w="1728" w:type="dxa"/>
            <w:vAlign w:val="center"/>
          </w:tcPr>
          <w:p w:rsidR="002A40CB" w:rsidRDefault="005F6C3B">
            <w:r>
              <w:rPr>
                <w:sz w:val="15"/>
              </w:rPr>
              <w:t xml:space="preserve">Makerere University, College of Health Sciences</w:t>
            </w:r>
          </w:p>
        </w:tc>
        <w:tc>
          <w:tcPr>
            <w:tcW w:w="1728" w:type="dxa"/>
            <w:vAlign w:val="center"/>
          </w:tcPr>
          <w:p w:rsidR="002A40CB" w:rsidRDefault="005F6C3B">
            <w:r>
              <w:rPr>
                <w:sz w:val="15"/>
              </w:rPr>
              <w:t xml:space="preserve">Teaching Assistant</w:t>
            </w:r>
          </w:p>
        </w:tc>
        <w:tc>
          <w:tcPr>
            <w:tcW w:w="1728" w:type="dxa"/>
            <w:vAlign w:val="center"/>
          </w:tcPr>
          <w:p w:rsidR="002A40CB" w:rsidRDefault="005F6C3B">
            <w:r>
              <w:rPr>
                <w:sz w:val="15"/>
              </w:rPr>
              <w:t xml:space="preserve">Mar 2016</w:t>
            </w:r>
          </w:p>
        </w:tc>
        <w:tc>
          <w:tcPr>
            <w:tcW w:w="1728" w:type="dxa"/>
            <w:vAlign w:val="center"/>
          </w:tcPr>
          <w:p w:rsidR="002A40CB" w:rsidRDefault="005F6C3B">
            <w:r>
              <w:rPr>
                <w:sz w:val="15"/>
              </w:rPr>
              <w:t xml:space="preserve">Aug 2017</w:t>
            </w:r>
          </w:p>
        </w:tc>
        <w:tc>
          <w:tcPr>
            <w:tcW w:w="1728" w:type="dxa"/>
            <w:vAlign w:val="center"/>
          </w:tcPr>
          <w:p w:rsidR="002A40CB" w:rsidRDefault="005F6C3B">
            <w:r>
              <w:rPr>
                <w:sz w:val="15"/>
              </w:rPr>
              <w:t xml:space="preserve">Assisted in teaching biomedical engineering courses and supported laboratory practical sessions for engineering students.</w:t>
            </w:r>
          </w:p>
        </w:tc>
        <w:tc>
          <w:tcPr>
            <w:tcW w:w="1728" w:type="dxa"/>
            <w:vAlign w:val="center"/>
          </w:tcPr>
          <w:p w:rsidR="002A40CB" w:rsidRDefault="005F6C3B">
            <w:r>
              <w:rPr>
                <w:sz w:val="15"/>
              </w:rPr>
              <w:t xml:space="preserve">Experience in structured instruction and practical supervision, useful for VHT and CHW orientation on data tools.</w:t>
            </w:r>
          </w:p>
        </w:tc>
      </w:tr>
    </w:tbl>
    <w:p w:rsidR="002A40CB" w:rsidRDefault="005F6C3B">
      <w:pPr>
        <w:pStyle w:val="Heading1"/>
      </w:pPr>
      <w:r>
        <w:t>6. Experience Directly Relevant to FCHR</w:t>
      </w:r>
    </w:p>
    <w:p w:rsidR="002A40CB" w:rsidRDefault="005F6C3B">
      <w:r>
        <w:t>Summarise the person's experience in the areas most relevant to the project:</w:t>
      </w:r>
    </w:p>
    <w:p w:rsidR="002A40CB" w:rsidRDefault="005F6C3B">
      <w:pPr>
        <w:pStyle w:val="Heading2"/>
      </w:pPr>
      <w:r>
        <w:t>Community health / outreach:</w:t>
      </w:r>
    </w:p>
    <w:p w:rsidR="002A40CB" w:rsidRDefault="005F6C3B">
      <w:pPr>
        <w:jc w:val="both"/>
      </w:pPr>
      <w:r>
        <w:t xml:space="preserve">Most of my work has been on the information side of outreach rather than on delivering it. I am designing the FCHIP data capture tools that will record community engagement, health education sessions, screening, referral and follow-up, so that what the teams do in the field can be counted, checked and reported. At IHK, Gould Family Foundation and FairBanks I have worked alongside the facility and clinical teams who receive community referrals.</w:t>
      </w:r>
    </w:p>
    <w:p w:rsidR="002A40CB" w:rsidRDefault="005F6C3B">
      <w:pPr>
        <w:pStyle w:val="Heading2"/>
      </w:pPr>
      <w:r>
        <w:t>Project or programme management:</w:t>
      </w:r>
    </w:p>
    <w:p w:rsidR="002A40CB" w:rsidRDefault="005F6C3B">
      <w:pPr>
        <w:jc w:val="both"/>
      </w:pPr>
      <w:r>
        <w:t xml:space="preserve">As Biomedical Programs Manager at Gould Family Foundation, from August 2024 to February 2025, I managed the biomedical team across East and Central Africa, covering programme planning and implementation, procurement, installation, commissioning, and biomedical and user training. That work included upgrading several facilities, among them the neonatal intensive care unit at Mama Lucy Kibaki Hospital in Nairobi. Before that, at International Hospital Kampala from January 2020 to January 2024, I managed the hospital biomedical function: workplans, preventive maintenance schedules, service records and reporting to management. At FairBanks I now lead FCHIP delivery, including scope, workplan and technical documentation.</w:t>
      </w:r>
    </w:p>
    <w:p w:rsidR="002A40CB" w:rsidRDefault="005F6C3B">
      <w:pPr>
        <w:pStyle w:val="Heading2"/>
      </w:pPr>
      <w:r>
        <w:t>Clinical services / referral / continuity of care:</w:t>
      </w:r>
    </w:p>
    <w:p w:rsidR="002A40CB" w:rsidRDefault="005F6C3B">
      <w:pPr>
        <w:jc w:val="both"/>
      </w:pPr>
      <w:r>
        <w:t xml:space="preserve">My background is not clinical. What I have done is keep the systems that clinical services rely on running. At IHK I led the installation, commissioning and maintenance of the CT, X-ray, laboratory, theatre and ICU equipment used in diagnosis and treatment, and I kept the documentation needed for COHSASA accreditation. FCHIP is now being built to capture referrals, link appointments and track follow-up, so that a case identified in the community can be traced through to completed care.</w:t>
      </w:r>
    </w:p>
    <w:p w:rsidR="002A40CB" w:rsidRDefault="005F6C3B">
      <w:pPr>
        <w:pStyle w:val="Heading2"/>
      </w:pPr>
      <w:r>
        <w:t>Monitoring, evaluation, data or digital systems:</w:t>
      </w:r>
    </w:p>
    <w:p w:rsidR="002A40CB" w:rsidRDefault="005F6C3B">
      <w:pPr>
        <w:jc w:val="both"/>
      </w:pPr>
      <w:r>
        <w:t xml:space="preserve">This is where most of my contribution to FCHR will sit. I lead development of the FairBanks Community Health Information Platform (FCHIP), which is still being built: data capture form design, database structure, cloud data flows, reporting dashboards and web and mobile delivery. Earlier, at IHK and Gould Family Foundation, I built and maintained equipment registers, preventive maintenance schedules, service records and routine management reports, and I prepared the evidence files reviewed for COHSASA accreditation, which is data quality assurance against a defined standard. I have also built other health data systems, including endoscopy image capture and reporting software for St. Catherine and St. Francis hospitals, and the Wekebere foetal heart-rate monitoring application with cloud storage. For data handling, analysis and reporting I work in Python, Java, JavaScript and TypeScript, SQL and MATLAB.</w:t>
      </w:r>
    </w:p>
    <w:p w:rsidR="002A40CB" w:rsidRDefault="005F6C3B">
      <w:pPr>
        <w:pStyle w:val="Heading2"/>
      </w:pPr>
      <w:r>
        <w:t>Finance, administration or procurement:</w:t>
      </w:r>
    </w:p>
    <w:p w:rsidR="002A40CB" w:rsidRDefault="005F6C3B">
      <w:pPr>
        <w:jc w:val="both"/>
      </w:pPr>
      <w:r>
        <w:t xml:space="preserve">At IHK, between January 2020 and January 2024, I coordinated procurement and lifecycle management of hospital medical equipment, including specifications, supplier coordination, commissioning documents and asset records. At Gould Family Foundation I oversaw procurement, installation and commissioning of medical technologies for partner facilities and kept the programme documentation. I have never held a dedicated finance post, so my experience here is procurement paperwork, asset records and technical and administrative reporting rather than budget control.</w:t>
      </w:r>
    </w:p>
    <w:p w:rsidR="002A40CB" w:rsidRDefault="005F6C3B">
      <w:pPr>
        <w:pStyle w:val="Heading2"/>
      </w:pPr>
      <w:r>
        <w:t>Stakeholder engagement / partnerships:</w:t>
      </w:r>
    </w:p>
    <w:p w:rsidR="002A40CB" w:rsidRDefault="005F6C3B">
      <w:pPr>
        <w:jc w:val="both"/>
      </w:pPr>
      <w:r>
        <w:t xml:space="preserve">On 28 July 2026 I hosted and chaired the FairBanks meeting with the Uganda Health Partners Cooperative (UHPC) on cooperative health insurance, and I wrote up the discussion and the follow-up actions. That work connects directly to the sustainability and community financing stage of FCHR. I have also trained biomedical engineers and technicians at Gould Family Foundation and IHK, and worked regularly with hospital departments, suppliers and accreditation assessors. I prepare partnership, proposal and grant documents for FairBanks.</w:t>
      </w:r>
    </w:p>
    <w:p w:rsidR="002A40CB" w:rsidRDefault="005F6C3B">
      <w:pPr>
        <w:pStyle w:val="Heading1"/>
      </w:pPr>
      <w:r>
        <w:lastRenderedPageBreak/>
        <w:t>7. Key Projects / Assignments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2A40CB">
        <w:trPr>
          <w:cantSplit/>
          <w:tblHeader/>
          <w:jc w:val="center"/>
        </w:trPr>
        <w:tc>
          <w:tcPr>
            <w:tcW w:w="2074" w:type="dxa"/>
            <w:shd w:val="clear" w:color="auto" w:fill="1F693D"/>
            <w:vAlign w:val="center"/>
          </w:tcPr>
          <w:p w:rsidR="002A40CB" w:rsidRDefault="005F6C3B">
            <w:r>
              <w:rPr>
                <w:b/>
                <w:sz w:val="16"/>
              </w:rPr>
              <w:t>Project / Programme</w:t>
            </w:r>
          </w:p>
        </w:tc>
        <w:tc>
          <w:tcPr>
            <w:tcW w:w="2074" w:type="dxa"/>
            <w:shd w:val="clear" w:color="auto" w:fill="1F693D"/>
            <w:vAlign w:val="center"/>
          </w:tcPr>
          <w:p w:rsidR="002A40CB" w:rsidRDefault="005F6C3B">
            <w:r>
              <w:rPr>
                <w:b/>
                <w:sz w:val="16"/>
              </w:rPr>
              <w:t>Role</w:t>
            </w:r>
          </w:p>
        </w:tc>
        <w:tc>
          <w:tcPr>
            <w:tcW w:w="2074" w:type="dxa"/>
            <w:shd w:val="clear" w:color="auto" w:fill="1F693D"/>
            <w:vAlign w:val="center"/>
          </w:tcPr>
          <w:p w:rsidR="002A40CB" w:rsidRDefault="005F6C3B">
            <w:r>
              <w:rPr>
                <w:b/>
                <w:sz w:val="16"/>
              </w:rPr>
              <w:t>Organisation</w:t>
            </w:r>
          </w:p>
        </w:tc>
        <w:tc>
          <w:tcPr>
            <w:tcW w:w="2074" w:type="dxa"/>
            <w:shd w:val="clear" w:color="auto" w:fill="1F693D"/>
            <w:vAlign w:val="center"/>
          </w:tcPr>
          <w:p w:rsidR="002A40CB" w:rsidRDefault="005F6C3B">
            <w:r>
              <w:rPr>
                <w:b/>
                <w:sz w:val="16"/>
              </w:rPr>
              <w:t>Period</w:t>
            </w:r>
          </w:p>
        </w:tc>
        <w:tc>
          <w:tcPr>
            <w:tcW w:w="2074" w:type="dxa"/>
            <w:shd w:val="clear" w:color="auto" w:fill="1F693D"/>
            <w:vAlign w:val="center"/>
          </w:tcPr>
          <w:p w:rsidR="002A40CB" w:rsidRDefault="005F6C3B">
            <w:r>
              <w:rPr>
                <w:b/>
                <w:sz w:val="16"/>
              </w:rPr>
              <w:t xml:space="preserve">Key Contribution / Result</w:t>
            </w:r>
          </w:p>
        </w:tc>
      </w:tr>
      <w:tr w:rsidR="002A40CB">
        <w:trPr>
          <w:cantSplit/>
          <w:jc w:val="center"/>
        </w:trPr>
        <w:tc>
          <w:tcPr>
            <w:tcW w:w="2074" w:type="dxa"/>
            <w:vAlign w:val="center"/>
          </w:tcPr>
          <w:p w:rsidR="002A40CB" w:rsidRDefault="005F6C3B">
            <w:r>
              <w:rPr>
                <w:sz w:val="16"/>
              </w:rPr>
              <w:t xml:space="preserve">FairBanks Community Health Information Platform (FCHIP)</w:t>
            </w:r>
          </w:p>
        </w:tc>
        <w:tc>
          <w:tcPr>
            <w:tcW w:w="2074" w:type="dxa"/>
            <w:vAlign w:val="center"/>
          </w:tcPr>
          <w:p w:rsidR="002A40CB" w:rsidRDefault="005F6C3B">
            <w:r>
              <w:rPr>
                <w:sz w:val="16"/>
              </w:rPr>
              <w:t xml:space="preserve">Lead Software Developer</w:t>
            </w:r>
          </w:p>
        </w:tc>
        <w:tc>
          <w:tcPr>
            <w:tcW w:w="2074" w:type="dxa"/>
            <w:vAlign w:val="center"/>
          </w:tcPr>
          <w:p w:rsidR="002A40CB" w:rsidRDefault="005F6C3B">
            <w:r>
              <w:rPr>
                <w:sz w:val="16"/>
              </w:rPr>
              <w:t xml:space="preserve">FairBanks Medical Centre Limited</w:t>
            </w:r>
          </w:p>
        </w:tc>
        <w:tc>
          <w:tcPr>
            <w:tcW w:w="2074" w:type="dxa"/>
            <w:vAlign w:val="center"/>
          </w:tcPr>
          <w:p w:rsidR="002A40CB" w:rsidRDefault="005F6C3B">
            <w:r>
              <w:rPr>
                <w:sz w:val="16"/>
              </w:rPr>
              <w:t xml:space="preserve">2026 to present</w:t>
            </w:r>
          </w:p>
        </w:tc>
        <w:tc>
          <w:tcPr>
            <w:tcW w:w="2074" w:type="dxa"/>
            <w:vAlign w:val="center"/>
          </w:tcPr>
          <w:p w:rsidR="002A40CB" w:rsidRDefault="005F6C3B">
            <w:r>
              <w:rPr>
                <w:sz w:val="16"/>
              </w:rPr>
              <w:t xml:space="preserve">Leads the platform design and build, currently in development: community, screening, referral and follow-up data capture, database structure, dashboards and web and mobile delivery. Proposed to hold FCHR project data.</w:t>
            </w:r>
          </w:p>
        </w:tc>
      </w:tr>
      <w:tr w:rsidR="002A40CB">
        <w:trPr>
          <w:cantSplit/>
          <w:jc w:val="center"/>
        </w:trPr>
        <w:tc>
          <w:tcPr>
            <w:tcW w:w="2074" w:type="dxa"/>
            <w:vAlign w:val="center"/>
          </w:tcPr>
          <w:p w:rsidR="002A40CB" w:rsidRDefault="005F6C3B">
            <w:r>
              <w:rPr>
                <w:sz w:val="16"/>
              </w:rPr>
              <w:t xml:space="preserve">Regional facility upgrade and biomedical training programme</w:t>
            </w:r>
          </w:p>
        </w:tc>
        <w:tc>
          <w:tcPr>
            <w:tcW w:w="2074" w:type="dxa"/>
            <w:vAlign w:val="center"/>
          </w:tcPr>
          <w:p w:rsidR="002A40CB" w:rsidRDefault="005F6C3B">
            <w:r>
              <w:rPr>
                <w:sz w:val="16"/>
              </w:rPr>
              <w:t xml:space="preserve">Biomedical Programs Manager</w:t>
            </w:r>
          </w:p>
        </w:tc>
        <w:tc>
          <w:tcPr>
            <w:tcW w:w="2074" w:type="dxa"/>
            <w:vAlign w:val="center"/>
          </w:tcPr>
          <w:p w:rsidR="002A40CB" w:rsidRDefault="005F6C3B">
            <w:r>
              <w:rPr>
                <w:sz w:val="16"/>
              </w:rPr>
              <w:t xml:space="preserve">Gould Family Foundation (East and Central Africa)</w:t>
            </w:r>
          </w:p>
        </w:tc>
        <w:tc>
          <w:tcPr>
            <w:tcW w:w="2074" w:type="dxa"/>
            <w:vAlign w:val="center"/>
          </w:tcPr>
          <w:p w:rsidR="002A40CB" w:rsidRDefault="005F6C3B">
            <w:r>
              <w:rPr>
                <w:sz w:val="16"/>
              </w:rPr>
              <w:t xml:space="preserve">2024–2025</w:t>
            </w:r>
          </w:p>
        </w:tc>
        <w:tc>
          <w:tcPr>
            <w:tcW w:w="2074" w:type="dxa"/>
            <w:vAlign w:val="center"/>
          </w:tcPr>
          <w:p w:rsidR="002A40CB" w:rsidRDefault="005F6C3B">
            <w:r>
              <w:rPr>
                <w:sz w:val="16"/>
              </w:rPr>
              <w:t xml:space="preserve">Managed the biomedical team across the region. Upgraded several facilities, including the neonatal intensive care unit at Mama Lucy Kibaki Hospital in Nairobi, and led biomedical and clinical user training.</w:t>
            </w:r>
          </w:p>
        </w:tc>
      </w:tr>
      <w:tr w:rsidR="002A40CB">
        <w:trPr>
          <w:cantSplit/>
          <w:jc w:val="center"/>
        </w:trPr>
        <w:tc>
          <w:tcPr>
            <w:tcW w:w="2074" w:type="dxa"/>
            <w:vAlign w:val="center"/>
          </w:tcPr>
          <w:p w:rsidR="002A40CB" w:rsidRDefault="005F6C3B">
            <w:r>
              <w:rPr>
                <w:sz w:val="16"/>
              </w:rPr>
              <w:t xml:space="preserve">COHSASA hospital accreditation programme</w:t>
            </w:r>
          </w:p>
        </w:tc>
        <w:tc>
          <w:tcPr>
            <w:tcW w:w="2074" w:type="dxa"/>
            <w:vAlign w:val="center"/>
          </w:tcPr>
          <w:p w:rsidR="002A40CB" w:rsidRDefault="005F6C3B">
            <w:r>
              <w:rPr>
                <w:sz w:val="16"/>
              </w:rPr>
              <w:t xml:space="preserve">Biomedical Manager</w:t>
            </w:r>
          </w:p>
        </w:tc>
        <w:tc>
          <w:tcPr>
            <w:tcW w:w="2074" w:type="dxa"/>
            <w:vAlign w:val="center"/>
          </w:tcPr>
          <w:p w:rsidR="002A40CB" w:rsidRDefault="005F6C3B">
            <w:r>
              <w:rPr>
                <w:sz w:val="16"/>
              </w:rPr>
              <w:t xml:space="preserve">International Hospital Kampala</w:t>
            </w:r>
          </w:p>
        </w:tc>
        <w:tc>
          <w:tcPr>
            <w:tcW w:w="2074" w:type="dxa"/>
            <w:vAlign w:val="center"/>
          </w:tcPr>
          <w:p w:rsidR="002A40CB" w:rsidRDefault="005F6C3B">
            <w:r>
              <w:rPr>
                <w:sz w:val="16"/>
              </w:rPr>
              <w:t xml:space="preserve">2020–2024</w:t>
            </w:r>
          </w:p>
        </w:tc>
        <w:tc>
          <w:tcPr>
            <w:tcW w:w="2074" w:type="dxa"/>
            <w:vAlign w:val="center"/>
          </w:tcPr>
          <w:p w:rsidR="002A40CB" w:rsidRDefault="005F6C3B">
            <w:r>
              <w:rPr>
                <w:sz w:val="16"/>
              </w:rPr>
              <w:t xml:space="preserve">Kept equipment, maintenance and compliance evidence to accreditation standards and supported the hospital through successful accreditation.</w:t>
            </w:r>
          </w:p>
        </w:tc>
      </w:tr>
      <w:tr w:rsidR="002A40CB">
        <w:trPr>
          <w:cantSplit/>
          <w:jc w:val="center"/>
        </w:trPr>
        <w:tc>
          <w:tcPr>
            <w:tcW w:w="2074" w:type="dxa"/>
            <w:vAlign w:val="center"/>
          </w:tcPr>
          <w:p w:rsidR="002A40CB" w:rsidRDefault="005F6C3B">
            <w:r>
              <w:rPr>
                <w:sz w:val="16"/>
              </w:rPr>
              <w:t xml:space="preserve">Hospital equipment installation and commissioning programme (CT, X-ray, oxygen plant, laboratory, ICU)</w:t>
            </w:r>
          </w:p>
        </w:tc>
        <w:tc>
          <w:tcPr>
            <w:tcW w:w="2074" w:type="dxa"/>
            <w:vAlign w:val="center"/>
          </w:tcPr>
          <w:p w:rsidR="002A40CB" w:rsidRDefault="005F6C3B">
            <w:r>
              <w:rPr>
                <w:sz w:val="16"/>
              </w:rPr>
              <w:t xml:space="preserve">Biomedical Manager</w:t>
            </w:r>
          </w:p>
        </w:tc>
        <w:tc>
          <w:tcPr>
            <w:tcW w:w="2074" w:type="dxa"/>
            <w:vAlign w:val="center"/>
          </w:tcPr>
          <w:p w:rsidR="002A40CB" w:rsidRDefault="005F6C3B">
            <w:r>
              <w:rPr>
                <w:sz w:val="16"/>
              </w:rPr>
              <w:t xml:space="preserve">International Hospital Kampala</w:t>
            </w:r>
          </w:p>
        </w:tc>
        <w:tc>
          <w:tcPr>
            <w:tcW w:w="2074" w:type="dxa"/>
            <w:vAlign w:val="center"/>
          </w:tcPr>
          <w:p w:rsidR="002A40CB" w:rsidRDefault="005F6C3B">
            <w:r>
              <w:rPr>
                <w:sz w:val="16"/>
              </w:rPr>
              <w:t xml:space="preserve">2020–2024</w:t>
            </w:r>
          </w:p>
        </w:tc>
        <w:tc>
          <w:tcPr>
            <w:tcW w:w="2074" w:type="dxa"/>
            <w:vAlign w:val="center"/>
          </w:tcPr>
          <w:p w:rsidR="002A40CB" w:rsidRDefault="005F6C3B">
            <w:r>
              <w:rPr>
                <w:sz w:val="16"/>
              </w:rPr>
              <w:t xml:space="preserve">Led installation, commissioning and handover to clinical users, with preventive maintenance and service documentation that cut equipment downtime.</w:t>
            </w:r>
          </w:p>
        </w:tc>
      </w:tr>
      <w:tr w:rsidR="002A40CB">
        <w:trPr>
          <w:cantSplit/>
          <w:jc w:val="center"/>
        </w:trPr>
        <w:tc>
          <w:tcPr>
            <w:tcW w:w="2074" w:type="dxa"/>
            <w:vAlign w:val="center"/>
          </w:tcPr>
          <w:p w:rsidR="002A40CB" w:rsidRDefault="005F6C3B">
            <w:r>
              <w:rPr>
                <w:sz w:val="16"/>
              </w:rPr>
              <w:t xml:space="preserve">Endoscopy image capture and reporting software</w:t>
            </w:r>
          </w:p>
        </w:tc>
        <w:tc>
          <w:tcPr>
            <w:tcW w:w="2074" w:type="dxa"/>
            <w:vAlign w:val="center"/>
          </w:tcPr>
          <w:p w:rsidR="002A40CB" w:rsidRDefault="005F6C3B">
            <w:r>
              <w:rPr>
                <w:sz w:val="16"/>
              </w:rPr>
              <w:t xml:space="preserve">Lead Developer</w:t>
            </w:r>
          </w:p>
        </w:tc>
        <w:tc>
          <w:tcPr>
            <w:tcW w:w="2074" w:type="dxa"/>
            <w:vAlign w:val="center"/>
          </w:tcPr>
          <w:p w:rsidR="002A40CB" w:rsidRDefault="005F6C3B">
            <w:r>
              <w:rPr>
                <w:sz w:val="16"/>
              </w:rPr>
              <w:t xml:space="preserve">St. Catherine Hospital and St. Francis Hospital</w:t>
            </w:r>
          </w:p>
        </w:tc>
        <w:tc>
          <w:tcPr>
            <w:tcW w:w="2074" w:type="dxa"/>
            <w:vAlign w:val="center"/>
          </w:tcPr>
          <w:p w:rsidR="002A40CB" w:rsidRDefault="005F6C3B">
            <w:r>
              <w:rPr>
                <w:sz w:val="16"/>
              </w:rPr>
              <w:t xml:space="preserve">2017–2019</w:t>
            </w:r>
          </w:p>
        </w:tc>
        <w:tc>
          <w:tcPr>
            <w:tcW w:w="2074" w:type="dxa"/>
            <w:vAlign w:val="center"/>
          </w:tcPr>
          <w:p w:rsidR="002A40CB" w:rsidRDefault="005F6C3B">
            <w:r>
              <w:rPr>
                <w:sz w:val="16"/>
              </w:rPr>
              <w:t xml:space="preserve">Developed clinical image capture and procedure reporting software in JavaFX and MySQL, used to document endoscopy procedures.</w:t>
            </w:r>
          </w:p>
        </w:tc>
      </w:tr>
      <w:tr w:rsidR="002A40CB">
        <w:trPr>
          <w:cantSplit/>
          <w:jc w:val="center"/>
        </w:trPr>
        <w:tc>
          <w:tcPr>
            <w:tcW w:w="2074" w:type="dxa"/>
            <w:vAlign w:val="center"/>
          </w:tcPr>
          <w:p w:rsidR="002A40CB" w:rsidRDefault="005F6C3B">
            <w:r>
              <w:rPr>
                <w:sz w:val="16"/>
              </w:rPr>
              <w:t xml:space="preserve">Shulekeeper information system</w:t>
            </w:r>
          </w:p>
        </w:tc>
        <w:tc>
          <w:tcPr>
            <w:tcW w:w="2074" w:type="dxa"/>
            <w:vAlign w:val="center"/>
          </w:tcPr>
          <w:p w:rsidR="002A40CB" w:rsidRDefault="005F6C3B">
            <w:r>
              <w:rPr>
                <w:sz w:val="16"/>
              </w:rPr>
              <w:t xml:space="preserve">Assistant Software Developer</w:t>
            </w:r>
          </w:p>
        </w:tc>
        <w:tc>
          <w:tcPr>
            <w:tcW w:w="2074" w:type="dxa"/>
            <w:vAlign w:val="center"/>
          </w:tcPr>
          <w:p w:rsidR="002A40CB" w:rsidRDefault="005F6C3B">
            <w:r>
              <w:rPr>
                <w:sz w:val="16"/>
              </w:rPr>
              <w:t xml:space="preserve">Shulekeeper</w:t>
            </w:r>
          </w:p>
        </w:tc>
        <w:tc>
          <w:tcPr>
            <w:tcW w:w="2074" w:type="dxa"/>
            <w:vAlign w:val="center"/>
          </w:tcPr>
          <w:p w:rsidR="002A40CB" w:rsidRDefault="005F6C3B">
            <w:r>
              <w:rPr>
                <w:sz w:val="16"/>
              </w:rPr>
              <w:t xml:space="preserve">2021–2024</w:t>
            </w:r>
          </w:p>
        </w:tc>
        <w:tc>
          <w:tcPr>
            <w:tcW w:w="2074" w:type="dxa"/>
            <w:vAlign w:val="center"/>
          </w:tcPr>
          <w:p w:rsidR="002A40CB" w:rsidRDefault="005F6C3B">
            <w:r>
              <w:rPr>
                <w:sz w:val="16"/>
              </w:rPr>
              <w:t xml:space="preserve">Contributed to a multi-user records and reporting system built with React and Next.js, TypeScript, Laravel, MySQL and AWS.</w:t>
            </w:r>
          </w:p>
        </w:tc>
      </w:tr>
      <w:tr w:rsidR="002A40CB">
        <w:trPr>
          <w:cantSplit/>
          <w:jc w:val="center"/>
        </w:trPr>
        <w:tc>
          <w:tcPr>
            <w:tcW w:w="2074" w:type="dxa"/>
            <w:vAlign w:val="center"/>
          </w:tcPr>
          <w:p w:rsidR="002A40CB" w:rsidRDefault="005F6C3B">
            <w:r>
              <w:rPr>
                <w:sz w:val="16"/>
              </w:rPr>
              <w:t xml:space="preserve">Wekebere foetal heart-rate monitoring system</w:t>
            </w:r>
          </w:p>
        </w:tc>
        <w:tc>
          <w:tcPr>
            <w:tcW w:w="2074" w:type="dxa"/>
            <w:vAlign w:val="center"/>
          </w:tcPr>
          <w:p w:rsidR="002A40CB" w:rsidRDefault="005F6C3B">
            <w:r>
              <w:rPr>
                <w:sz w:val="16"/>
              </w:rPr>
              <w:t xml:space="preserve">Developer</w:t>
            </w:r>
          </w:p>
        </w:tc>
        <w:tc>
          <w:tcPr>
            <w:tcW w:w="2074" w:type="dxa"/>
            <w:vAlign w:val="center"/>
          </w:tcPr>
          <w:p w:rsidR="002A40CB" w:rsidRDefault="005F6C3B">
            <w:r>
              <w:rPr>
                <w:sz w:val="16"/>
              </w:rPr>
              <w:t xml:space="preserve">Wekebere</w:t>
            </w:r>
          </w:p>
        </w:tc>
        <w:tc>
          <w:tcPr>
            <w:tcW w:w="2074" w:type="dxa"/>
            <w:vAlign w:val="center"/>
          </w:tcPr>
          <w:p w:rsidR="002A40CB" w:rsidRDefault="005F6C3B">
            <w:r>
              <w:rPr>
                <w:sz w:val="16"/>
              </w:rPr>
              <w:t xml:space="preserve">2017–2024</w:t>
            </w:r>
          </w:p>
        </w:tc>
        <w:tc>
          <w:tcPr>
            <w:tcW w:w="2074" w:type="dxa"/>
            <w:vAlign w:val="center"/>
          </w:tcPr>
          <w:p w:rsidR="002A40CB" w:rsidRDefault="005F6C3B">
            <w:r>
              <w:rPr>
                <w:sz w:val="16"/>
              </w:rPr>
              <w:t xml:space="preserve">Built an Android and Arduino monitoring application with Azure cloud storage, moving device readings to the cloud for review.</w:t>
            </w:r>
          </w:p>
        </w:tc>
      </w:tr>
    </w:tbl>
    <w:p w:rsidR="002A40CB" w:rsidRDefault="005F6C3B">
      <w:pPr>
        <w:pStyle w:val="Heading1"/>
      </w:pPr>
      <w:r>
        <w:t>8. Technical &amp; Professional Competencies</w:t>
      </w:r>
    </w:p>
    <w:tbl>
      <w:tblPr>
        <w:tblStyle w:val="TableGrid"/>
        <w:tblW w:w="0" w:type="auto"/>
        <w:jc w:val="center"/>
        <w:tblLook w:val="04A0" w:firstRow="1" w:lastRow="0" w:firstColumn="1" w:lastColumn="0" w:noHBand="0" w:noVBand="1"/>
      </w:tblPr>
      <w:tblGrid>
        <w:gridCol w:w="3456"/>
        <w:gridCol w:w="3456"/>
        <w:gridCol w:w="3456"/>
      </w:tblGrid>
      <w:tr w:rsidR="002A40CB">
        <w:trPr>
          <w:cantSplit/>
          <w:tblHeader/>
          <w:jc w:val="center"/>
        </w:trPr>
        <w:tc>
          <w:tcPr>
            <w:tcW w:w="3456" w:type="dxa"/>
            <w:shd w:val="clear" w:color="auto" w:fill="1F693D"/>
            <w:vAlign w:val="center"/>
          </w:tcPr>
          <w:p w:rsidR="002A40CB" w:rsidRDefault="005F6C3B">
            <w:r>
              <w:rPr>
                <w:b/>
                <w:sz w:val="16"/>
              </w:rPr>
              <w:t>Competency</w:t>
            </w:r>
          </w:p>
        </w:tc>
        <w:tc>
          <w:tcPr>
            <w:tcW w:w="3456" w:type="dxa"/>
            <w:shd w:val="clear" w:color="auto" w:fill="1F693D"/>
            <w:vAlign w:val="center"/>
          </w:tcPr>
          <w:p w:rsidR="002A40CB" w:rsidRDefault="005F6C3B">
            <w:r>
              <w:rPr>
                <w:b/>
                <w:sz w:val="16"/>
              </w:rPr>
              <w:t>Level / Years</w:t>
            </w:r>
          </w:p>
        </w:tc>
        <w:tc>
          <w:tcPr>
            <w:tcW w:w="3456" w:type="dxa"/>
            <w:shd w:val="clear" w:color="auto" w:fill="1F693D"/>
            <w:vAlign w:val="center"/>
          </w:tcPr>
          <w:p w:rsidR="002A40CB" w:rsidRDefault="005F6C3B">
            <w:r>
              <w:rPr>
                <w:b/>
                <w:sz w:val="16"/>
              </w:rPr>
              <w:t>Evidence / Example</w:t>
            </w:r>
          </w:p>
        </w:tc>
      </w:tr>
      <w:tr w:rsidR="002A40CB">
        <w:trPr>
          <w:cantSplit/>
          <w:jc w:val="center"/>
        </w:trPr>
        <w:tc>
          <w:tcPr>
            <w:tcW w:w="3456" w:type="dxa"/>
            <w:vAlign w:val="center"/>
          </w:tcPr>
          <w:p w:rsidR="002A40CB" w:rsidRDefault="005F6C3B">
            <w:r>
              <w:rPr>
                <w:sz w:val="16"/>
              </w:rPr>
              <w:t>Project planning &amp; coordination</w:t>
            </w:r>
          </w:p>
        </w:tc>
        <w:tc>
          <w:tcPr>
            <w:tcW w:w="3456" w:type="dxa"/>
            <w:vAlign w:val="center"/>
          </w:tcPr>
          <w:p w:rsidR="002A40CB" w:rsidRDefault="005F6C3B">
            <w:r>
              <w:rPr>
                <w:sz w:val="16"/>
              </w:rPr>
              <w:t xml:space="preserve">Strong (6+ years)</w:t>
            </w:r>
          </w:p>
        </w:tc>
        <w:tc>
          <w:tcPr>
            <w:tcW w:w="3456" w:type="dxa"/>
            <w:vAlign w:val="center"/>
          </w:tcPr>
          <w:p w:rsidR="002A40CB" w:rsidRDefault="005F6C3B">
            <w:r>
              <w:rPr>
                <w:sz w:val="16"/>
              </w:rPr>
              <w:t xml:space="preserve">Managed the Gould Family Foundation biomedical team across East and Central Africa in 2024 and 2025, and the IHK biomedical function from 2020 to 2024: workplans, schedules, procurement coordination and management reporting.</w:t>
            </w:r>
          </w:p>
        </w:tc>
      </w:tr>
      <w:tr w:rsidR="002A40CB">
        <w:trPr>
          <w:cantSplit/>
          <w:jc w:val="center"/>
        </w:trPr>
        <w:tc>
          <w:tcPr>
            <w:tcW w:w="3456" w:type="dxa"/>
            <w:vAlign w:val="center"/>
          </w:tcPr>
          <w:p w:rsidR="002A40CB" w:rsidRDefault="005F6C3B">
            <w:r>
              <w:rPr>
                <w:sz w:val="16"/>
              </w:rPr>
              <w:t>Community mobilisation &amp; engagement</w:t>
            </w:r>
          </w:p>
        </w:tc>
        <w:tc>
          <w:tcPr>
            <w:tcW w:w="3456" w:type="dxa"/>
            <w:vAlign w:val="center"/>
          </w:tcPr>
          <w:p w:rsidR="002A40CB" w:rsidRDefault="005F6C3B">
            <w:r>
              <w:rPr>
                <w:sz w:val="16"/>
              </w:rPr>
              <w:t xml:space="preserve">Supporting role</w:t>
            </w:r>
          </w:p>
        </w:tc>
        <w:tc>
          <w:tcPr>
            <w:tcW w:w="3456" w:type="dxa"/>
            <w:vAlign w:val="center"/>
          </w:tcPr>
          <w:p w:rsidR="002A40CB" w:rsidRDefault="005F6C3B">
            <w:r>
              <w:rPr>
                <w:sz w:val="16"/>
              </w:rPr>
              <w:t xml:space="preserve">Not a field mobiliser. My part is building the FCHIP tools that will record community engagement, education sessions, screening and referral so the activity can be verified and reported.</w:t>
            </w:r>
          </w:p>
        </w:tc>
      </w:tr>
      <w:tr w:rsidR="002A40CB">
        <w:trPr>
          <w:cantSplit/>
          <w:jc w:val="center"/>
        </w:trPr>
        <w:tc>
          <w:tcPr>
            <w:tcW w:w="3456" w:type="dxa"/>
            <w:vAlign w:val="center"/>
          </w:tcPr>
          <w:p w:rsidR="002A40CB" w:rsidRDefault="005F6C3B">
            <w:r>
              <w:rPr>
                <w:sz w:val="16"/>
              </w:rPr>
              <w:t>Clinical quality / referral management</w:t>
            </w:r>
          </w:p>
        </w:tc>
        <w:tc>
          <w:tcPr>
            <w:tcW w:w="3456" w:type="dxa"/>
            <w:vAlign w:val="center"/>
          </w:tcPr>
          <w:p w:rsidR="002A40CB" w:rsidRDefault="005F6C3B">
            <w:r>
              <w:rPr>
                <w:sz w:val="16"/>
              </w:rPr>
              <w:t xml:space="preserve">Technical support role</w:t>
            </w:r>
          </w:p>
        </w:tc>
        <w:tc>
          <w:tcPr>
            <w:tcW w:w="3456" w:type="dxa"/>
            <w:vAlign w:val="center"/>
          </w:tcPr>
          <w:p w:rsidR="002A40CB" w:rsidRDefault="005F6C3B">
            <w:r>
              <w:rPr>
                <w:sz w:val="16"/>
              </w:rPr>
              <w:t xml:space="preserve">Maintained the diagnostic, laboratory, theatre and ICU equipment behind clinical quality at IHK, prepared COHSASA evidence files, and am building referral and follow-up tracking into FCHIP.</w:t>
            </w:r>
          </w:p>
        </w:tc>
      </w:tr>
      <w:tr w:rsidR="002A40CB">
        <w:trPr>
          <w:cantSplit/>
          <w:jc w:val="center"/>
        </w:trPr>
        <w:tc>
          <w:tcPr>
            <w:tcW w:w="3456" w:type="dxa"/>
            <w:vAlign w:val="center"/>
          </w:tcPr>
          <w:p w:rsidR="002A40CB" w:rsidRDefault="005F6C3B">
            <w:r>
              <w:rPr>
                <w:sz w:val="16"/>
              </w:rPr>
              <w:t xml:space="preserve">Monitoring &amp; evaluation / data</w:t>
            </w:r>
          </w:p>
        </w:tc>
        <w:tc>
          <w:tcPr>
            <w:tcW w:w="3456" w:type="dxa"/>
            <w:vAlign w:val="center"/>
          </w:tcPr>
          <w:p w:rsidR="002A40CB" w:rsidRDefault="005F6C3B">
            <w:r>
              <w:rPr>
                <w:sz w:val="16"/>
              </w:rPr>
              <w:t xml:space="preserve">Strong (7+ years)</w:t>
            </w:r>
          </w:p>
        </w:tc>
        <w:tc>
          <w:tcPr>
            <w:tcW w:w="3456" w:type="dxa"/>
            <w:vAlign w:val="center"/>
          </w:tcPr>
          <w:p w:rsidR="002A40CB" w:rsidRDefault="005F6C3B">
            <w:r>
              <w:rPr>
                <w:sz w:val="16"/>
              </w:rPr>
              <w:t xml:space="preserve">Leads the FCHIP data capture, database, dashboard and reporting build, now in progress. Built equipment registers, maintenance schedules and routine management reports at IHK and Gould Family Foundation. Analysis in Python, SQL, Java, JavaScript and MATLAB.</w:t>
            </w:r>
          </w:p>
        </w:tc>
      </w:tr>
      <w:tr w:rsidR="002A40CB">
        <w:trPr>
          <w:cantSplit/>
          <w:jc w:val="center"/>
        </w:trPr>
        <w:tc>
          <w:tcPr>
            <w:tcW w:w="3456" w:type="dxa"/>
            <w:vAlign w:val="center"/>
          </w:tcPr>
          <w:p w:rsidR="002A40CB" w:rsidRDefault="005F6C3B">
            <w:r>
              <w:rPr>
                <w:sz w:val="16"/>
              </w:rPr>
              <w:t>Financial management / administration</w:t>
            </w:r>
          </w:p>
        </w:tc>
        <w:tc>
          <w:tcPr>
            <w:tcW w:w="3456" w:type="dxa"/>
            <w:vAlign w:val="center"/>
          </w:tcPr>
          <w:p w:rsidR="002A40CB" w:rsidRDefault="005F6C3B">
            <w:r>
              <w:rPr>
                <w:sz w:val="16"/>
              </w:rPr>
              <w:t xml:space="preserve">Supporting role</w:t>
            </w:r>
          </w:p>
        </w:tc>
        <w:tc>
          <w:tcPr>
            <w:tcW w:w="3456" w:type="dxa"/>
            <w:vAlign w:val="center"/>
          </w:tcPr>
          <w:p w:rsidR="002A40CB" w:rsidRDefault="005F6C3B">
            <w:r>
              <w:rPr>
                <w:sz w:val="16"/>
              </w:rPr>
              <w:t xml:space="preserve">Procurement paperwork, asset registers, service records and administrative reporting at IHK and Gould Family Foundation. No dedicated finance post held.</w:t>
            </w:r>
          </w:p>
        </w:tc>
      </w:tr>
      <w:tr w:rsidR="002A40CB">
        <w:trPr>
          <w:cantSplit/>
          <w:jc w:val="center"/>
        </w:trPr>
        <w:tc>
          <w:tcPr>
            <w:tcW w:w="3456" w:type="dxa"/>
            <w:vAlign w:val="center"/>
          </w:tcPr>
          <w:p w:rsidR="002A40CB" w:rsidRDefault="005F6C3B">
            <w:r>
              <w:rPr>
                <w:sz w:val="16"/>
              </w:rPr>
              <w:t>Procurement / compliance</w:t>
            </w:r>
          </w:p>
        </w:tc>
        <w:tc>
          <w:tcPr>
            <w:tcW w:w="3456" w:type="dxa"/>
            <w:vAlign w:val="center"/>
          </w:tcPr>
          <w:p w:rsidR="002A40CB" w:rsidRDefault="005F6C3B">
            <w:r>
              <w:rPr>
                <w:sz w:val="16"/>
              </w:rPr>
              <w:t xml:space="preserve">Strong (5+ years)</w:t>
            </w:r>
          </w:p>
        </w:tc>
        <w:tc>
          <w:tcPr>
            <w:tcW w:w="3456" w:type="dxa"/>
            <w:vAlign w:val="center"/>
          </w:tcPr>
          <w:p w:rsidR="002A40CB" w:rsidRDefault="005F6C3B">
            <w:r>
              <w:rPr>
                <w:sz w:val="16"/>
              </w:rPr>
              <w:t xml:space="preserve">Coordinated procurement, specification, commissioning and lifecycle documentation at IHK and Gould Family Foundation, and kept the compliance evidence for COHSASA accreditation.</w:t>
            </w:r>
          </w:p>
        </w:tc>
      </w:tr>
      <w:tr w:rsidR="002A40CB">
        <w:trPr>
          <w:cantSplit/>
          <w:jc w:val="center"/>
        </w:trPr>
        <w:tc>
          <w:tcPr>
            <w:tcW w:w="3456" w:type="dxa"/>
            <w:vAlign w:val="center"/>
          </w:tcPr>
          <w:p w:rsidR="002A40CB" w:rsidRDefault="005F6C3B">
            <w:r>
              <w:rPr>
                <w:sz w:val="16"/>
              </w:rPr>
              <w:t>Stakeholder / partnership management</w:t>
            </w:r>
          </w:p>
        </w:tc>
        <w:tc>
          <w:tcPr>
            <w:tcW w:w="3456" w:type="dxa"/>
            <w:vAlign w:val="center"/>
          </w:tcPr>
          <w:p w:rsidR="002A40CB" w:rsidRDefault="005F6C3B">
            <w:r>
              <w:rPr>
                <w:sz w:val="16"/>
              </w:rPr>
              <w:t xml:space="preserve">Working to strong</w:t>
            </w:r>
          </w:p>
        </w:tc>
        <w:tc>
          <w:tcPr>
            <w:tcW w:w="3456" w:type="dxa"/>
            <w:vAlign w:val="center"/>
          </w:tcPr>
          <w:p w:rsidR="002A40CB" w:rsidRDefault="005F6C3B">
            <w:r>
              <w:rPr>
                <w:sz w:val="16"/>
              </w:rPr>
              <w:t xml:space="preserve">Hosted the FairBanks and UHPC meeting on cooperative health insurance on 28 July 2026. Works with hospital departments, suppliers, trainees and accreditation assessors, and prepares partnership and grant documents.</w:t>
            </w:r>
          </w:p>
        </w:tc>
      </w:tr>
      <w:tr w:rsidR="002A40CB">
        <w:trPr>
          <w:cantSplit/>
          <w:jc w:val="center"/>
        </w:trPr>
        <w:tc>
          <w:tcPr>
            <w:tcW w:w="3456" w:type="dxa"/>
            <w:vAlign w:val="center"/>
          </w:tcPr>
          <w:p w:rsidR="002A40CB" w:rsidRDefault="005F6C3B">
            <w:r>
              <w:rPr>
                <w:sz w:val="16"/>
              </w:rPr>
              <w:t>Reporting &amp; documentation</w:t>
            </w:r>
          </w:p>
        </w:tc>
        <w:tc>
          <w:tcPr>
            <w:tcW w:w="3456" w:type="dxa"/>
            <w:vAlign w:val="center"/>
          </w:tcPr>
          <w:p w:rsidR="002A40CB" w:rsidRDefault="005F6C3B">
            <w:r>
              <w:rPr>
                <w:sz w:val="16"/>
              </w:rPr>
              <w:t xml:space="preserve">Strong (7+ years)</w:t>
            </w:r>
          </w:p>
        </w:tc>
        <w:tc>
          <w:tcPr>
            <w:tcW w:w="3456" w:type="dxa"/>
            <w:vAlign w:val="center"/>
          </w:tcPr>
          <w:p w:rsidR="002A40CB" w:rsidRDefault="005F6C3B">
            <w:r>
              <w:rPr>
                <w:sz w:val="16"/>
              </w:rPr>
              <w:t xml:space="preserve">Service reports, maintenance logs, accreditation evidence files, technical documentation, meeting minutes and grant documents at IHK, Gould Family Foundation, in private contracts and at FairBanks.</w:t>
            </w:r>
          </w:p>
        </w:tc>
      </w:tr>
    </w:tbl>
    <w:p w:rsidR="002A40CB" w:rsidRDefault="005F6C3B">
      <w:pPr>
        <w:pStyle w:val="Heading1"/>
      </w:pPr>
      <w:r>
        <w:t>9. Languages &amp; Community Communication</w:t>
      </w:r>
    </w:p>
    <w:tbl>
      <w:tblPr>
        <w:tblStyle w:val="TableGrid"/>
        <w:tblW w:w="0" w:type="auto"/>
        <w:jc w:val="center"/>
        <w:tblLook w:val="04A0" w:firstRow="1" w:lastRow="0" w:firstColumn="1" w:lastColumn="0" w:noHBand="0" w:noVBand="1"/>
      </w:tblPr>
      <w:tblGrid>
        <w:gridCol w:w="3456"/>
        <w:gridCol w:w="3456"/>
        <w:gridCol w:w="3456"/>
      </w:tblGrid>
      <w:tr w:rsidR="002A40CB">
        <w:trPr>
          <w:cantSplit/>
          <w:tblHeader/>
          <w:jc w:val="center"/>
        </w:trPr>
        <w:tc>
          <w:tcPr>
            <w:tcW w:w="3456" w:type="dxa"/>
            <w:shd w:val="clear" w:color="auto" w:fill="1F693D"/>
            <w:vAlign w:val="center"/>
          </w:tcPr>
          <w:p w:rsidR="002A40CB" w:rsidRDefault="005F6C3B">
            <w:r>
              <w:rPr>
                <w:b/>
                <w:sz w:val="16"/>
              </w:rPr>
              <w:t>Language</w:t>
            </w:r>
          </w:p>
        </w:tc>
        <w:tc>
          <w:tcPr>
            <w:tcW w:w="3456" w:type="dxa"/>
            <w:shd w:val="clear" w:color="auto" w:fill="1F693D"/>
            <w:vAlign w:val="center"/>
          </w:tcPr>
          <w:p w:rsidR="002A40CB" w:rsidRDefault="005F6C3B">
            <w:r>
              <w:rPr>
                <w:b/>
                <w:sz w:val="16"/>
              </w:rPr>
              <w:t>Proficiency</w:t>
            </w:r>
          </w:p>
        </w:tc>
        <w:tc>
          <w:tcPr>
            <w:tcW w:w="3456" w:type="dxa"/>
            <w:shd w:val="clear" w:color="auto" w:fill="1F693D"/>
            <w:vAlign w:val="center"/>
          </w:tcPr>
          <w:p w:rsidR="002A40CB" w:rsidRDefault="005F6C3B">
            <w:r>
              <w:rPr>
                <w:b/>
                <w:sz w:val="16"/>
              </w:rPr>
              <w:t>Use in Project</w:t>
            </w:r>
          </w:p>
        </w:tc>
      </w:tr>
      <w:tr w:rsidR="002A40CB">
        <w:trPr>
          <w:cantSplit/>
          <w:jc w:val="center"/>
        </w:trPr>
        <w:tc>
          <w:tcPr>
            <w:tcW w:w="3456" w:type="dxa"/>
            <w:vAlign w:val="center"/>
          </w:tcPr>
          <w:p w:rsidR="002A40CB" w:rsidRDefault="005F6C3B">
            <w:r>
              <w:rPr>
                <w:sz w:val="16"/>
              </w:rPr>
              <w:t xml:space="preserve">English</w:t>
            </w:r>
          </w:p>
        </w:tc>
        <w:tc>
          <w:tcPr>
            <w:tcW w:w="3456" w:type="dxa"/>
            <w:vAlign w:val="center"/>
          </w:tcPr>
          <w:p w:rsidR="002A40CB" w:rsidRDefault="005F6C3B">
            <w:r>
              <w:rPr>
                <w:sz w:val="16"/>
              </w:rPr>
              <w:t xml:space="preserve">Fluent (professional working proficiency)</w:t>
            </w:r>
          </w:p>
        </w:tc>
        <w:tc>
          <w:tcPr>
            <w:tcW w:w="3456" w:type="dxa"/>
            <w:vAlign w:val="center"/>
          </w:tcPr>
          <w:p w:rsidR="002A40CB" w:rsidRDefault="005F6C3B">
            <w:r>
              <w:rPr>
                <w:sz w:val="16"/>
              </w:rPr>
              <w:t xml:space="preserve">Reporting, documentation, donor and partner communication, training and data analysis.</w:t>
            </w:r>
          </w:p>
        </w:tc>
      </w:tr>
      <w:tr w:rsidR="002A40CB">
        <w:trPr>
          <w:cantSplit/>
          <w:jc w:val="center"/>
        </w:trPr>
        <w:tc>
          <w:tcPr>
            <w:tcW w:w="3456" w:type="dxa"/>
            <w:vAlign w:val="center"/>
          </w:tcPr>
          <w:p w:rsidR="002A40CB" w:rsidRDefault="005F6C3B">
            <w:r>
              <w:rPr>
                <w:sz w:val="16"/>
              </w:rPr>
              <w:t xml:space="preserve">Luganda</w:t>
            </w:r>
          </w:p>
        </w:tc>
        <w:tc>
          <w:tcPr>
            <w:tcW w:w="3456" w:type="dxa"/>
            <w:vAlign w:val="center"/>
          </w:tcPr>
          <w:p w:rsidR="002A40CB" w:rsidRDefault="005F6C3B">
            <w:r>
              <w:rPr>
                <w:sz w:val="16"/>
              </w:rPr>
              <w:t xml:space="preserve">Native speaker</w:t>
            </w:r>
          </w:p>
        </w:tc>
        <w:tc>
          <w:tcPr>
            <w:tcW w:w="3456" w:type="dxa"/>
            <w:vAlign w:val="center"/>
          </w:tcPr>
          <w:p w:rsidR="002A40CB" w:rsidRDefault="005F6C3B">
            <w:r>
              <w:rPr>
                <w:sz w:val="16"/>
              </w:rPr>
              <w:t xml:space="preserve">Community engagement, VHT and CHW orientation, and support to community-level data collection in Kampala.</w:t>
            </w:r>
          </w:p>
        </w:tc>
      </w:tr>
    </w:tbl>
    <w:p w:rsidR="002A40CB" w:rsidRDefault="005F6C3B">
      <w:pPr>
        <w:pStyle w:val="Heading1"/>
      </w:pPr>
      <w:r>
        <w:lastRenderedPageBreak/>
        <w:t xml:space="preserve">10. References</w:t>
      </w:r>
    </w:p>
    <w:p w:rsidR="002A40CB" w:rsidRDefault="005F6C3B">
      <w:r>
        <w:t>Provide two professional referees who can verify the candidate's experience and suitability for the proposed project role.</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2A40CB">
        <w:trPr>
          <w:cantSplit/>
          <w:tblHeader/>
          <w:jc w:val="center"/>
        </w:trPr>
        <w:tc>
          <w:tcPr>
            <w:tcW w:w="2074" w:type="dxa"/>
            <w:shd w:val="clear" w:color="auto" w:fill="1F693D"/>
            <w:vAlign w:val="center"/>
          </w:tcPr>
          <w:p w:rsidR="002A40CB" w:rsidRDefault="005F6C3B">
            <w:r>
              <w:rPr>
                <w:b/>
                <w:sz w:val="15"/>
              </w:rPr>
              <w:t>Name</w:t>
            </w:r>
          </w:p>
        </w:tc>
        <w:tc>
          <w:tcPr>
            <w:tcW w:w="2074" w:type="dxa"/>
            <w:shd w:val="clear" w:color="auto" w:fill="1F693D"/>
            <w:vAlign w:val="center"/>
          </w:tcPr>
          <w:p w:rsidR="002A40CB" w:rsidRDefault="005F6C3B">
            <w:r>
              <w:rPr>
                <w:b/>
                <w:sz w:val="15"/>
              </w:rPr>
              <w:t>Position / Organisation</w:t>
            </w:r>
          </w:p>
        </w:tc>
        <w:tc>
          <w:tcPr>
            <w:tcW w:w="2074" w:type="dxa"/>
            <w:shd w:val="clear" w:color="auto" w:fill="1F693D"/>
            <w:vAlign w:val="center"/>
          </w:tcPr>
          <w:p w:rsidR="002A40CB" w:rsidRDefault="005F6C3B">
            <w:r>
              <w:rPr>
                <w:b/>
                <w:sz w:val="15"/>
              </w:rPr>
              <w:t>Relationship</w:t>
            </w:r>
          </w:p>
        </w:tc>
        <w:tc>
          <w:tcPr>
            <w:tcW w:w="2074" w:type="dxa"/>
            <w:shd w:val="clear" w:color="auto" w:fill="1F693D"/>
            <w:vAlign w:val="center"/>
          </w:tcPr>
          <w:p w:rsidR="002A40CB" w:rsidRDefault="005F6C3B">
            <w:r>
              <w:rPr>
                <w:b/>
                <w:sz w:val="15"/>
              </w:rPr>
              <w:t>Telephone / Email</w:t>
            </w:r>
          </w:p>
        </w:tc>
        <w:tc>
          <w:tcPr>
            <w:tcW w:w="2074" w:type="dxa"/>
            <w:shd w:val="clear" w:color="auto" w:fill="1F693D"/>
            <w:vAlign w:val="center"/>
          </w:tcPr>
          <w:p w:rsidR="002A40CB" w:rsidRDefault="005F6C3B">
            <w:r>
              <w:rPr>
                <w:b/>
                <w:sz w:val="15"/>
              </w:rPr>
              <w:t>Permission to Contact</w:t>
            </w:r>
          </w:p>
        </w:tc>
      </w:tr>
      <w:tr w:rsidR="002A40CB">
        <w:trPr>
          <w:cantSplit/>
          <w:jc w:val="center"/>
        </w:trPr>
        <w:tc>
          <w:tcPr>
            <w:tcW w:w="2074" w:type="dxa"/>
            <w:vAlign w:val="center"/>
          </w:tcPr>
          <w:p w:rsidR="002A40CB" w:rsidRDefault="005F6C3B">
            <w:r>
              <w:rPr>
                <w:sz w:val="16"/>
              </w:rPr>
              <w:t xml:space="preserve">Eng. Richard Ssejongo</w:t>
            </w:r>
          </w:p>
        </w:tc>
        <w:tc>
          <w:tcPr>
            <w:tcW w:w="2074" w:type="dxa"/>
            <w:vAlign w:val="center"/>
          </w:tcPr>
          <w:p w:rsidR="002A40CB" w:rsidRDefault="005F6C3B">
            <w:r>
              <w:rPr>
                <w:sz w:val="16"/>
              </w:rPr>
              <w:t xml:space="preserve">Biomedical Engineer, St. Francis Hospital Nsambya</w:t>
            </w:r>
          </w:p>
        </w:tc>
        <w:tc>
          <w:tcPr>
            <w:tcW w:w="2074" w:type="dxa"/>
            <w:vAlign w:val="center"/>
          </w:tcPr>
          <w:p w:rsidR="002A40CB" w:rsidRDefault="005F6C3B">
            <w:r>
              <w:rPr>
                <w:sz w:val="16"/>
              </w:rPr>
              <w:t xml:space="preserve">Professional colleague in biomedical engineering practice</w:t>
            </w:r>
          </w:p>
        </w:tc>
        <w:tc>
          <w:tcPr>
            <w:tcW w:w="2074" w:type="dxa"/>
            <w:vAlign w:val="center"/>
          </w:tcPr>
          <w:p w:rsidR="002A40CB" w:rsidRDefault="005F6C3B">
            <w:r>
              <w:rPr>
                <w:sz w:val="16"/>
              </w:rPr>
              <w:t xml:space="preserve">+256 753 818 754 / +256 777 132 489</w:t>
            </w:r>
          </w:p>
        </w:tc>
        <w:tc>
          <w:tcPr>
            <w:tcW w:w="2074" w:type="dxa"/>
            <w:vAlign w:val="center"/>
          </w:tcPr>
          <w:p w:rsidR="002A40CB" w:rsidRDefault="005F6C3B">
            <w:r>
              <w:rPr>
                <w:sz w:val="16"/>
              </w:rPr>
              <w:t xml:space="preserve">Yes</w:t>
            </w:r>
          </w:p>
        </w:tc>
      </w:tr>
      <w:tr w:rsidR="002A40CB">
        <w:trPr>
          <w:cantSplit/>
          <w:jc w:val="center"/>
        </w:trPr>
        <w:tc>
          <w:tcPr>
            <w:tcW w:w="2074" w:type="dxa"/>
            <w:vAlign w:val="center"/>
          </w:tcPr>
          <w:p w:rsidR="002A40CB" w:rsidRDefault="005F6C3B">
            <w:r>
              <w:rPr>
                <w:sz w:val="16"/>
              </w:rPr>
              <w:t xml:space="preserve">Dr. Annet Khingi</w:t>
            </w:r>
          </w:p>
        </w:tc>
        <w:tc>
          <w:tcPr>
            <w:tcW w:w="2074" w:type="dxa"/>
            <w:vAlign w:val="center"/>
          </w:tcPr>
          <w:p w:rsidR="002A40CB" w:rsidRDefault="005F6C3B">
            <w:r>
              <w:rPr>
                <w:sz w:val="16"/>
              </w:rPr>
              <w:t xml:space="preserve">Senior Radiologist and Administrator, Mengo Hospital</w:t>
            </w:r>
          </w:p>
        </w:tc>
        <w:tc>
          <w:tcPr>
            <w:tcW w:w="2074" w:type="dxa"/>
            <w:vAlign w:val="center"/>
          </w:tcPr>
          <w:p w:rsidR="002A40CB" w:rsidRDefault="005F6C3B">
            <w:r>
              <w:rPr>
                <w:sz w:val="16"/>
              </w:rPr>
              <w:t xml:space="preserve">Professional referee, hospital clinical and administrative leadership</w:t>
            </w:r>
          </w:p>
        </w:tc>
        <w:tc>
          <w:tcPr>
            <w:tcW w:w="2074" w:type="dxa"/>
            <w:vAlign w:val="center"/>
          </w:tcPr>
          <w:p w:rsidR="002A40CB" w:rsidRDefault="005F6C3B">
            <w:r>
              <w:rPr>
                <w:sz w:val="16"/>
              </w:rPr>
              <w:t xml:space="preserve">+256 772 592 771 / +256 701 592 771</w:t>
            </w:r>
          </w:p>
        </w:tc>
        <w:tc>
          <w:tcPr>
            <w:tcW w:w="2074" w:type="dxa"/>
            <w:vAlign w:val="center"/>
          </w:tcPr>
          <w:p w:rsidR="002A40CB" w:rsidRDefault="005F6C3B">
            <w:r>
              <w:rPr>
                <w:sz w:val="16"/>
              </w:rPr>
              <w:t xml:space="preserve">Yes</w:t>
            </w:r>
          </w:p>
        </w:tc>
      </w:tr>
    </w:tbl>
    <w:p w:rsidR="002A40CB" w:rsidRDefault="005F6C3B">
      <w:pPr>
        <w:pStyle w:val="Heading1"/>
      </w:pPr>
      <w:r>
        <w:t xml:space="preserve">11. Supporting Documents Checklist</w:t>
      </w:r>
    </w:p>
    <w:p w:rsidR="002A40CB" w:rsidRDefault="005F6C3B">
      <w:r>
        <w:t>☑ Current CV attached.</w:t>
      </w:r>
    </w:p>
    <w:p w:rsidR="002A40CB" w:rsidRDefault="005F6C3B">
      <w:r>
        <w:t>☑ Academic qualification evidence available.</w:t>
      </w:r>
    </w:p>
    <w:p w:rsidR="002A40CB" w:rsidRDefault="005F6C3B">
      <w:r>
        <w:t>☑ Professional certificate(s) / licence(s) attached where applicable.</w:t>
      </w:r>
    </w:p>
    <w:p w:rsidR="002A40CB" w:rsidRDefault="005F6C3B">
      <w:r>
        <w:t>☑ Professional registration evidence checked where applicable.</w:t>
      </w:r>
    </w:p>
    <w:p w:rsidR="002A40CB" w:rsidRDefault="005F6C3B">
      <w:r>
        <w:t>☑ Employment / role history can be verified.</w:t>
      </w:r>
    </w:p>
    <w:p w:rsidR="002A40CB" w:rsidRDefault="005F6C3B">
      <w:r>
        <w:t>☑ Project role and responsibilities are consistent with Annex 6 and the Full Proposal.</w:t>
      </w:r>
    </w:p>
    <w:p w:rsidR="002A40CB" w:rsidRDefault="005F6C3B">
      <w:pPr>
        <w:pStyle w:val="Heading1"/>
      </w:pPr>
      <w:r>
        <w:t>12. Declaration</w:t>
      </w:r>
    </w:p>
    <w:p w:rsidR="002A40CB" w:rsidRDefault="005F6C3B">
      <w:r>
        <w:t>I confirm that the information provided in this CV template is accurate and complete to the best of my knowledge. I authorise FairBanks Medical Centre Limited to use this information for project planning, donor review and verification in connection with the Within Africa Foundation Category 2 application.</w:t>
      </w:r>
    </w:p>
    <w:p w:rsidR="002A40CB" w:rsidRDefault="005F6C3B">
      <w:r>
        <w:t xml:space="preserve">Name: Wasswa Wilson</w:t>
      </w:r>
    </w:p>
    <w:p w:rsidR="002A40CB" w:rsidRDefault="005F6C3B">
      <w:r>
        <w:t xml:space="preserve">Signature: ___________________________________     Date: __________________________</w:t>
      </w:r>
    </w:p>
    <w:p w:rsidR="002A40CB" w:rsidRDefault="005F6C3B">
      <w:pPr>
        <w:pStyle w:val="Heading1"/>
      </w:pPr>
      <w:r>
        <w:t>13. FairBanks Review &amp; Approval</w:t>
      </w:r>
    </w:p>
    <w:tbl>
      <w:tblPr>
        <w:tblStyle w:val="TableGrid"/>
        <w:tblW w:w="0" w:type="auto"/>
        <w:jc w:val="center"/>
        <w:tblLook w:val="04A0" w:firstRow="1" w:lastRow="0" w:firstColumn="1" w:lastColumn="0" w:noHBand="0" w:noVBand="1"/>
      </w:tblPr>
      <w:tblGrid>
        <w:gridCol w:w="2592"/>
        <w:gridCol w:w="2592"/>
        <w:gridCol w:w="2592"/>
        <w:gridCol w:w="2592"/>
      </w:tblGrid>
      <w:tr w:rsidR="002A40CB">
        <w:trPr>
          <w:cantSplit/>
          <w:tblHeader/>
          <w:jc w:val="center"/>
        </w:trPr>
        <w:tc>
          <w:tcPr>
            <w:tcW w:w="2592" w:type="dxa"/>
            <w:shd w:val="clear" w:color="auto" w:fill="1F693D"/>
            <w:vAlign w:val="center"/>
          </w:tcPr>
          <w:p w:rsidR="002A40CB" w:rsidRDefault="005F6C3B">
            <w:r>
              <w:rPr>
                <w:b/>
                <w:sz w:val="16"/>
              </w:rPr>
              <w:t>Review Stage</w:t>
            </w:r>
          </w:p>
        </w:tc>
        <w:tc>
          <w:tcPr>
            <w:tcW w:w="2592" w:type="dxa"/>
            <w:shd w:val="clear" w:color="auto" w:fill="1F693D"/>
            <w:vAlign w:val="center"/>
          </w:tcPr>
          <w:p w:rsidR="002A40CB" w:rsidRDefault="005F6C3B">
            <w:r>
              <w:rPr>
                <w:b/>
                <w:sz w:val="16"/>
              </w:rPr>
              <w:t>Name / Position</w:t>
            </w:r>
          </w:p>
        </w:tc>
        <w:tc>
          <w:tcPr>
            <w:tcW w:w="2592" w:type="dxa"/>
            <w:shd w:val="clear" w:color="auto" w:fill="1F693D"/>
            <w:vAlign w:val="center"/>
          </w:tcPr>
          <w:p w:rsidR="002A40CB" w:rsidRDefault="005F6C3B">
            <w:r>
              <w:rPr>
                <w:b/>
                <w:sz w:val="16"/>
              </w:rPr>
              <w:t>Signature</w:t>
            </w:r>
          </w:p>
        </w:tc>
        <w:tc>
          <w:tcPr>
            <w:tcW w:w="2592" w:type="dxa"/>
            <w:shd w:val="clear" w:color="auto" w:fill="1F693D"/>
            <w:vAlign w:val="center"/>
          </w:tcPr>
          <w:p w:rsidR="002A40CB" w:rsidRDefault="005F6C3B">
            <w:r>
              <w:rPr>
                <w:b/>
                <w:sz w:val="16"/>
              </w:rPr>
              <w:t>Date</w:t>
            </w:r>
          </w:p>
        </w:tc>
      </w:tr>
      <w:tr w:rsidR="002A40CB">
        <w:trPr>
          <w:cantSplit/>
          <w:jc w:val="center"/>
        </w:trPr>
        <w:tc>
          <w:tcPr>
            <w:tcW w:w="2592" w:type="dxa"/>
          </w:tcPr>
          <w:p w:rsidR="002A40CB" w:rsidRDefault="002A40CB"/>
        </w:tc>
        <w:tc>
          <w:tcPr>
            <w:tcW w:w="2592" w:type="dxa"/>
          </w:tcPr>
          <w:p w:rsidR="002A40CB" w:rsidRDefault="002A40CB"/>
        </w:tc>
        <w:tc>
          <w:tcPr>
            <w:tcW w:w="2592" w:type="dxa"/>
          </w:tcPr>
          <w:p w:rsidR="002A40CB" w:rsidRDefault="002A40CB"/>
        </w:tc>
        <w:tc>
          <w:tcPr>
            <w:tcW w:w="2592" w:type="dxa"/>
          </w:tcPr>
          <w:p w:rsidR="002A40CB" w:rsidRDefault="002A40CB"/>
        </w:tc>
      </w:tr>
      <w:tr w:rsidR="002A40CB">
        <w:trPr>
          <w:cantSplit/>
          <w:jc w:val="center"/>
        </w:trPr>
        <w:tc>
          <w:tcPr>
            <w:tcW w:w="2592" w:type="dxa"/>
          </w:tcPr>
          <w:p w:rsidR="002A40CB" w:rsidRDefault="002A40CB"/>
        </w:tc>
        <w:tc>
          <w:tcPr>
            <w:tcW w:w="2592" w:type="dxa"/>
          </w:tcPr>
          <w:p w:rsidR="002A40CB" w:rsidRDefault="002A40CB"/>
        </w:tc>
        <w:tc>
          <w:tcPr>
            <w:tcW w:w="2592" w:type="dxa"/>
          </w:tcPr>
          <w:p w:rsidR="002A40CB" w:rsidRDefault="002A40CB"/>
        </w:tc>
        <w:tc>
          <w:tcPr>
            <w:tcW w:w="2592" w:type="dxa"/>
          </w:tcPr>
          <w:p w:rsidR="002A40CB" w:rsidRDefault="002A40CB"/>
        </w:tc>
      </w:tr>
      <w:tr w:rsidR="002A40CB">
        <w:trPr>
          <w:cantSplit/>
          <w:jc w:val="center"/>
        </w:trPr>
        <w:tc>
          <w:tcPr>
            <w:tcW w:w="2592" w:type="dxa"/>
          </w:tcPr>
          <w:p w:rsidR="002A40CB" w:rsidRDefault="002A40CB"/>
        </w:tc>
        <w:tc>
          <w:tcPr>
            <w:tcW w:w="2592" w:type="dxa"/>
          </w:tcPr>
          <w:p w:rsidR="002A40CB" w:rsidRDefault="002A40CB"/>
        </w:tc>
        <w:tc>
          <w:tcPr>
            <w:tcW w:w="2592" w:type="dxa"/>
          </w:tcPr>
          <w:p w:rsidR="002A40CB" w:rsidRDefault="002A40CB"/>
        </w:tc>
        <w:tc>
          <w:tcPr>
            <w:tcW w:w="2592" w:type="dxa"/>
          </w:tcPr>
          <w:p w:rsidR="002A40CB" w:rsidRDefault="002A40CB"/>
        </w:tc>
      </w:tr>
      <w:tr w:rsidR="002A40CB">
        <w:trPr>
          <w:cantSplit/>
          <w:jc w:val="center"/>
        </w:trPr>
        <w:tc>
          <w:tcPr>
            <w:tcW w:w="2592" w:type="dxa"/>
            <w:vAlign w:val="center"/>
          </w:tcPr>
          <w:p w:rsidR="002A40CB" w:rsidRDefault="005F6C3B">
            <w:r>
              <w:rPr>
                <w:sz w:val="16"/>
              </w:rPr>
              <w:t>Prepared / Submitted by</w:t>
            </w:r>
          </w:p>
        </w:tc>
        <w:tc>
          <w:tcPr>
            <w:tcW w:w="2592" w:type="dxa"/>
            <w:vAlign w:val="center"/>
          </w:tcPr>
          <w:p w:rsidR="002A40CB" w:rsidRDefault="002A40CB"/>
        </w:tc>
        <w:tc>
          <w:tcPr>
            <w:tcW w:w="2592" w:type="dxa"/>
            <w:vAlign w:val="center"/>
          </w:tcPr>
          <w:p w:rsidR="002A40CB" w:rsidRDefault="002A40CB"/>
        </w:tc>
        <w:tc>
          <w:tcPr>
            <w:tcW w:w="2592" w:type="dxa"/>
            <w:vAlign w:val="center"/>
          </w:tcPr>
          <w:p w:rsidR="002A40CB" w:rsidRDefault="002A40CB"/>
        </w:tc>
      </w:tr>
      <w:tr w:rsidR="002A40CB">
        <w:trPr>
          <w:cantSplit/>
          <w:jc w:val="center"/>
        </w:trPr>
        <w:tc>
          <w:tcPr>
            <w:tcW w:w="2592" w:type="dxa"/>
            <w:vAlign w:val="center"/>
          </w:tcPr>
          <w:p w:rsidR="002A40CB" w:rsidRDefault="005F6C3B">
            <w:r>
              <w:rPr>
                <w:sz w:val="16"/>
              </w:rPr>
              <w:t>Reviewed by</w:t>
            </w:r>
          </w:p>
        </w:tc>
        <w:tc>
          <w:tcPr>
            <w:tcW w:w="2592" w:type="dxa"/>
            <w:vAlign w:val="center"/>
          </w:tcPr>
          <w:p w:rsidR="002A40CB" w:rsidRDefault="002A40CB"/>
        </w:tc>
        <w:tc>
          <w:tcPr>
            <w:tcW w:w="2592" w:type="dxa"/>
            <w:vAlign w:val="center"/>
          </w:tcPr>
          <w:p w:rsidR="002A40CB" w:rsidRDefault="002A40CB"/>
        </w:tc>
        <w:tc>
          <w:tcPr>
            <w:tcW w:w="2592" w:type="dxa"/>
            <w:vAlign w:val="center"/>
          </w:tcPr>
          <w:p w:rsidR="002A40CB" w:rsidRDefault="002A40CB"/>
        </w:tc>
      </w:tr>
      <w:tr w:rsidR="002A40CB">
        <w:trPr>
          <w:cantSplit/>
          <w:jc w:val="center"/>
        </w:trPr>
        <w:tc>
          <w:tcPr>
            <w:tcW w:w="2592" w:type="dxa"/>
            <w:vAlign w:val="center"/>
          </w:tcPr>
          <w:p w:rsidR="002A40CB" w:rsidRDefault="005F6C3B">
            <w:r>
              <w:rPr>
                <w:sz w:val="16"/>
              </w:rPr>
              <w:t>Approved by</w:t>
            </w:r>
          </w:p>
        </w:tc>
        <w:tc>
          <w:tcPr>
            <w:tcW w:w="2592" w:type="dxa"/>
            <w:vAlign w:val="center"/>
          </w:tcPr>
          <w:p w:rsidR="002A40CB" w:rsidRDefault="002A40CB"/>
        </w:tc>
        <w:tc>
          <w:tcPr>
            <w:tcW w:w="2592" w:type="dxa"/>
            <w:vAlign w:val="center"/>
          </w:tcPr>
          <w:p w:rsidR="002A40CB" w:rsidRDefault="002A40CB"/>
        </w:tc>
        <w:tc>
          <w:tcPr>
            <w:tcW w:w="2592" w:type="dxa"/>
            <w:vAlign w:val="center"/>
          </w:tcPr>
          <w:p w:rsidR="002A40CB" w:rsidRDefault="002A40CB"/>
        </w:tc>
      </w:tr>
    </w:tbl>
    <w:p w:rsidR="002A40CB" w:rsidRDefault="005F6C3B">
      <w:pPr>
        <w:jc w:val="center"/>
      </w:pPr>
      <w:r>
        <w:rPr>
          <w:i/>
          <w:sz w:val="16"/>
        </w:rPr>
        <w:t>FairBanks Medical Centre Limited | "Your Health, Our Mission"</w:t>
      </w:r>
    </w:p>
    <w:sectPr w:rsidR="002A40CB"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A40CB"/>
    <w:rsid w:val="00326F90"/>
    <w:rsid w:val="005F6C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CE4248D-4016-479F-8E73-169032780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69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93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693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F98026-953E-4198-903C-9BF8D667B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791</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FairBanks Community Health Reach - Annex 6 Key Personnel CV</dc:title>
  <dc:subject/>
  <dc:creator>Wasswa Wilson</dc:creator>
  <cp:keywords/>
  <dc:description/>
  <cp:lastModifiedBy>Wasswa Wilson</cp:lastModifiedBy>
  <cp:revision>2</cp:revision>
  <dcterms:created xsi:type="dcterms:W3CDTF">2026-08-26T10:23:00Z</dcterms:created>
  <dcterms:modified xsi:type="dcterms:W3CDTF">2026-08-26T10:23:00Z</dcterms:modified>
  <cp:category/>
</cp:coreProperties>
</file>