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Nominee appointments and consents</w:t>
      </w:r>
    </w:p>
    <w:p>
      <w:pPr>
        <w:pStyle w:val="Subtitle"/>
      </w:pPr>
      <w:r>
        <w:t>Preparation for the official Single Member Company Form 1 under regulation 6</w:t>
      </w:r>
    </w:p>
    <w:p>
      <w:pPr>
        <w:pStyle w:val="Heading1"/>
      </w:pPr>
      <w:r>
        <w:t>Nomination by the single member</w:t>
      </w:r>
    </w:p>
    <w:p>
      <w:r>
        <w:t>Transfer these details into the current official SMC Form 1 or the registrar's electronic equivalent. This editable preparation document does not replace the prescribed filing form.</w:t>
      </w:r>
    </w:p>
    <w:p>
      <w:pPr>
        <w:spacing w:after="140"/>
      </w:pPr>
      <w:r>
        <w:rPr>
          <w:b/>
        </w:rPr>
        <w:t xml:space="preserve">Company legal name: </w:t>
      </w:r>
      <w:r>
        <w:t>[COMPANY_NAME]</w:t>
      </w:r>
    </w:p>
    <w:p>
      <w:pPr>
        <w:spacing w:after="140"/>
      </w:pPr>
      <w:r>
        <w:rPr>
          <w:b/>
        </w:rPr>
        <w:t xml:space="preserve">Company number and incorporation date: </w:t>
      </w:r>
      <w:r>
        <w:t>[IF_ISSUED_OR_FOLLOW_PORTAL_INSTRUCTIONS]</w:t>
      </w:r>
    </w:p>
    <w:p>
      <w:pPr>
        <w:spacing w:after="140"/>
      </w:pPr>
      <w:r>
        <w:rPr>
          <w:b/>
        </w:rPr>
        <w:t xml:space="preserve">Single member full name: </w:t>
      </w:r>
      <w:r>
        <w:t>[MEMBER_FULL_NAME]</w:t>
      </w:r>
    </w:p>
    <w:p>
      <w:pPr>
        <w:spacing w:after="140"/>
      </w:pPr>
      <w:r>
        <w:rPr>
          <w:b/>
        </w:rPr>
        <w:t xml:space="preserve">Member physical address: </w:t>
      </w:r>
      <w:r>
        <w:t>[MEMBER_PHYSICAL_ADDRESS]</w:t>
      </w:r>
    </w:p>
    <w:p>
      <w:pPr>
        <w:spacing w:after="140"/>
      </w:pPr>
      <w:r>
        <w:rPr>
          <w:b/>
        </w:rPr>
        <w:t xml:space="preserve">Member occupation age and sex: </w:t>
      </w:r>
      <w:r>
        <w:t>[OCCUPATION]  [AGE]  [SEX_AS_REQUIRED_BY_FORM]</w:t>
      </w:r>
    </w:p>
    <w:p>
      <w:r>
        <w:t>I nominate [NOMINEE_FULL_NAME] as nominee director and [ALTERNATE_FULL_NAME] as alternate nominee director for the statutory purposes of the Companies (Single Member) Regulations, 2016. The alternate acts in the circumstances provided by those Regulations.</w:t>
      </w:r>
    </w:p>
    <w:p>
      <w:pPr>
        <w:pStyle w:val="Heading2"/>
      </w:pPr>
      <w:r>
        <w:t>Nominee director particulars</w:t>
      </w:r>
    </w:p>
    <w:p>
      <w:pPr>
        <w:spacing w:after="140"/>
      </w:pPr>
      <w:r>
        <w:rPr>
          <w:b/>
        </w:rPr>
        <w:t xml:space="preserve">Full name: </w:t>
      </w:r>
      <w:r>
        <w:t>[NOMINEE_FULL_NAME]</w:t>
      </w:r>
    </w:p>
    <w:p>
      <w:pPr>
        <w:spacing w:after="140"/>
      </w:pPr>
      <w:r>
        <w:rPr>
          <w:b/>
        </w:rPr>
        <w:t xml:space="preserve">Physical address: </w:t>
      </w:r>
      <w:r>
        <w:t>[NOMINEE_PHYSICAL_ADDRESS]</w:t>
      </w:r>
    </w:p>
    <w:p>
      <w:pPr>
        <w:spacing w:after="140"/>
      </w:pPr>
      <w:r>
        <w:rPr>
          <w:b/>
        </w:rPr>
        <w:t xml:space="preserve">Occupation age and sex: </w:t>
      </w:r>
      <w:r>
        <w:t>[OCCUPATION]  [AGE]  [SEX_AS_REQUIRED_BY_FORM]</w:t>
      </w:r>
    </w:p>
    <w:p>
      <w:pPr>
        <w:spacing w:after="140"/>
      </w:pPr>
      <w:r>
        <w:rPr>
          <w:b/>
        </w:rPr>
        <w:t xml:space="preserve">Telephone and email: </w:t>
      </w:r>
      <w:r>
        <w:t>[PHONE]  [EMAIL]</w:t>
      </w:r>
    </w:p>
    <w:p>
      <w:pPr>
        <w:pStyle w:val="Heading2"/>
      </w:pPr>
      <w:r>
        <w:t>Alternate nominee director particulars</w:t>
      </w:r>
    </w:p>
    <w:p>
      <w:pPr>
        <w:spacing w:after="140"/>
      </w:pPr>
      <w:r>
        <w:rPr>
          <w:b/>
        </w:rPr>
        <w:t xml:space="preserve">Full name: </w:t>
      </w:r>
      <w:r>
        <w:t>[ALTERNATE_FULL_NAME]</w:t>
      </w:r>
    </w:p>
    <w:p>
      <w:pPr>
        <w:spacing w:after="140"/>
      </w:pPr>
      <w:r>
        <w:rPr>
          <w:b/>
        </w:rPr>
        <w:t xml:space="preserve">Physical address: </w:t>
      </w:r>
      <w:r>
        <w:t>[ALTERNATE_PHYSICAL_ADDRESS]</w:t>
      </w:r>
    </w:p>
    <w:p>
      <w:pPr>
        <w:spacing w:after="140"/>
      </w:pPr>
      <w:r>
        <w:rPr>
          <w:b/>
        </w:rPr>
        <w:t xml:space="preserve">Occupation age and sex: </w:t>
      </w:r>
      <w:r>
        <w:t>[OCCUPATION]  [AGE]  [SEX_AS_REQUIRED_BY_FORM]</w:t>
      </w:r>
    </w:p>
    <w:p>
      <w:pPr>
        <w:spacing w:after="140"/>
      </w:pPr>
      <w:r>
        <w:rPr>
          <w:b/>
        </w:rPr>
        <w:t xml:space="preserve">Telephone and email: </w:t>
      </w:r>
      <w:r>
        <w:t>[PHONE]  [EMAIL]</w:t>
      </w:r>
    </w:p>
    <w:p>
      <w:r>
        <w:t>I confirm that the two nominees are different individuals and neither is the single member or company secretary. These appointments confer the statutory continuity role and do not allot shares or determine inheritance.</w:t>
      </w:r>
    </w:p>
    <w:p>
      <w:pPr>
        <w:spacing w:after="140"/>
      </w:pPr>
      <w:r>
        <w:rPr>
          <w:b/>
        </w:rPr>
        <w:t xml:space="preserve">Single member signature: </w:t>
      </w:r>
      <w:r>
        <w:t>____________________________</w:t>
      </w:r>
    </w:p>
    <w:p>
      <w:pPr>
        <w:spacing w:after="140"/>
      </w:pPr>
      <w:r>
        <w:rPr>
          <w:b/>
        </w:rPr>
        <w:t xml:space="preserve">Place and date: </w:t>
      </w:r>
      <w:r>
        <w:t>[PLACE]  [DATE]</w:t>
      </w:r>
    </w:p>
    <w:p>
      <w:r>
        <w:br w:type="page"/>
      </w:r>
    </w:p>
    <w:p>
      <w:pPr>
        <w:pStyle w:val="Heading1"/>
      </w:pPr>
      <w:r>
        <w:t>Acceptance by the nominees</w:t>
      </w:r>
    </w:p>
    <w:p>
      <w:pPr>
        <w:pStyle w:val="Heading2"/>
      </w:pPr>
      <w:r>
        <w:t>Consent of the nominee director</w:t>
      </w:r>
    </w:p>
    <w:p>
      <w:r>
        <w:t>I, [NOMINEE_FULL_NAME], consent to act as nominee director of [COMPANY_NAME] in the circumstances prescribed by the Companies (Single Member) Regulations, 2016, including following the death of the single member. I understand that this role does not itself make me the beneficial owner of the shares.</w:t>
      </w:r>
    </w:p>
    <w:p>
      <w:r>
        <w:t>I confirm that I am neither the single member nor the company secretary. I agree to provide the identity and contact details lawfully required for this appointment.</w:t>
      </w:r>
    </w:p>
    <w:p>
      <w:pPr>
        <w:spacing w:after="140"/>
      </w:pPr>
      <w:r>
        <w:rPr>
          <w:b/>
        </w:rPr>
        <w:t xml:space="preserve">Nominee director signature: </w:t>
      </w:r>
      <w:r>
        <w:t>________________________________</w:t>
      </w:r>
    </w:p>
    <w:p>
      <w:pPr>
        <w:spacing w:after="140"/>
      </w:pPr>
      <w:r>
        <w:rPr>
          <w:b/>
        </w:rPr>
        <w:t xml:space="preserve">Date: </w:t>
      </w:r>
      <w:r>
        <w:t>[DATE]</w:t>
      </w:r>
    </w:p>
    <w:p>
      <w:pPr>
        <w:pStyle w:val="Heading2"/>
      </w:pPr>
      <w:r>
        <w:t>Consent of the alternate nominee director</w:t>
      </w:r>
    </w:p>
    <w:p>
      <w:r>
        <w:t>I, [ALTERNATE_FULL_NAME], consent to act as alternate nominee director of [COMPANY_NAME] when the statutory circumstances for the alternate to act arise. I understand that this role does not itself make me the beneficial owner of the shares.</w:t>
      </w:r>
    </w:p>
    <w:p>
      <w:r>
        <w:t>I confirm that I am neither the single member nor the company secretary and am a different person from the nominee director. I agree to provide the identity and contact details lawfully required for this appointment.</w:t>
      </w:r>
    </w:p>
    <w:p>
      <w:pPr>
        <w:spacing w:after="140"/>
      </w:pPr>
      <w:r>
        <w:rPr>
          <w:b/>
        </w:rPr>
        <w:t xml:space="preserve">Alternate nominee director signature: </w:t>
      </w:r>
      <w:r>
        <w:t>________________________________</w:t>
      </w:r>
    </w:p>
    <w:p>
      <w:pPr>
        <w:spacing w:after="140"/>
      </w:pPr>
      <w:r>
        <w:rPr>
          <w:b/>
        </w:rPr>
        <w:t xml:space="preserve">Date: </w:t>
      </w:r>
      <w:r>
        <w:t>[DATE]</w:t>
      </w:r>
    </w:p>
    <w:p>
      <w:pPr>
        <w:pStyle w:val="Heading2"/>
      </w:pPr>
      <w:r>
        <w:t>Filing check</w:t>
      </w:r>
    </w:p>
    <w:p>
      <w:pPr>
        <w:pStyle w:val="ListBullet"/>
      </w:pPr>
      <w:r>
        <w:t>Use the current official consent wording in the prescribed form, including the conditions for the alternate to act.</w:t>
      </w:r>
    </w:p>
    <w:p>
      <w:pPr>
        <w:pStyle w:val="ListBullet"/>
      </w:pPr>
      <w:r>
        <w:t>Check both nominee names against their identity documents and obtain both actual signatures.</w:t>
      </w:r>
    </w:p>
    <w:p>
      <w:pPr>
        <w:pStyle w:val="ListBullet"/>
      </w:pPr>
      <w:r>
        <w:t>File the nomination at incorporation as required and retain the official acknowledgement.</w:t>
      </w:r>
    </w:p>
    <w:p>
      <w:pPr>
        <w:pStyle w:val="ListBullet"/>
      </w:pPr>
      <w:r>
        <w:t>Keep nominee records current. Arrange lawful succession and estate instructions separately.</w:t>
      </w:r>
    </w:p>
    <w:sectPr w:rsidR="00FC693F" w:rsidRPr="0006063C" w:rsidSect="00034616">
      <w:footerReference w:type="default" r:id="rId9"/>
      <w:pgSz w:w="12240" w:h="15840"/>
      <w:pgMar w:top="936" w:right="1224" w:bottom="936" w:left="122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Goal Hint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4"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100" w:line="254"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4"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00" w:line="254" w:lineRule="auto"/>
    </w:pPr>
    <w:rPr>
      <w:rFonts w:asciiTheme="majorHAnsi" w:eastAsiaTheme="majorEastAsia" w:hAnsiTheme="majorHAnsi" w:cstheme="majorBidi" w:ascii="Arial" w:hAnsi="Arial"/>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4" w:lineRule="auto"/>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Nominee appointments and consents</dc:title>
  <dc:subject>Goal Hint company registration and merchant preparation</dc:subject>
  <dc:creator>Goal Hint</dc:creator>
  <cp:keywords>Uganda, SMC, company registration, merchant collections</cp:keywords>
  <dc:description>generated by python-docx</dc:description>
  <cp:lastModifiedBy/>
  <cp:revision>1</cp:revision>
  <dcterms:created xsi:type="dcterms:W3CDTF">2013-12-23T23:15:00Z</dcterms:created>
  <dcterms:modified xsi:type="dcterms:W3CDTF">2013-12-23T23:15:00Z</dcterms:modified>
  <cp:category/>
</cp:coreProperties>
</file>