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  <w:br/>
        <w:t>KATUUGO HEALTH CENTRE III</w:t>
        <w:br/>
        <w:t>LUWERO DISTRICT LOCAL GOVERNMENT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Buganda North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Luwero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Namujuzi Haulah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0754249412 / hawlahnamujuzi@gmail.com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0774106047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September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Katuugo Health Centre III</w:t>
      </w:r>
      <w:proofErr w:type="gramStart"/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Yes. The RIMA (E.A) Limited Installation Protocol and delivery notes for Contract MOH/SPLS/2023-20224/00023 list every scheduled item and the quantity delivered. Numbers supplied are shown; unit costs are not.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Not applicable - the record is held at the facility.</w:t>
            </w: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  <w:tr>
        <w:tc>
          <w:tcPr>
            <w:tcW w:type="dxa" w:w="72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280"/>
          </w:tcPr>
          <w:p>
            <w:r>
              <w:rPr>
                <w:b w:val="0"/>
                <w:sz w:val="18"/>
              </w:rPr>
              <w:t>Maintained by the supplier, RIMA (E.A) Limited, whose biomedical engineer (Edrine Joseph Ssemakula, 0706551600) installed, commissioned and trained users. Day-to-day repairs are arranged by the in-charge through Luwero District Local Government.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Yes, against the installation protocol, signed item by item at commissioning on 15/09/2025. Nothing was non-functional at verification; items shown nil were never delivered rather than broken down.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Benefits: maternity, ward, out-patient and laboratory equipment - 10 adult and 5 paediatric beds, a hydraulic delivery bed, 4 oxygen concentrators, 2 bubble CPAP units, 2 electric centrifuges and a binocular microscope - has expanded in-patient, maternity and laboratory services.</w:t>
              <w:br/>
              <w:t>Issues: 26 scheduled items were never delivered, among them the autoclave, examination couch and light, instrument trolley, stretcher, wheel chair, bedside lockers, dressing and suture sets and the radiant infant warmer.</w:t>
              <w:br/>
              <w:t>Recommendations: supply the outstanding items; agree a servicing schedule with the supplier for the oxygen, CPAP and centrifuge equipment; and provide the storage furniture needed to secure what has been delivered.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Luwero District Local Government          NAME OF HEALTH FACILITY: Katuugo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Supplementary delivery 24/11/2025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7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Supplementary delivery 24/11/2025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Supplementary delivery 24/11/2025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5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5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Supplementary delivery 24/11/2025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Supplementary delivery 24/11/2025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 w:val="0"/>
                <w:color w:val="000000"/>
                <w:sz w:val="16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15/09/2025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</w:tbl>
    <w:p>
      <w:r>
        <w:rPr>
          <w:i/>
          <w:sz w:val="16"/>
        </w:rPr>
        <w:t>Source of the verified data above: Installation Protocol, Contract MOH/SPLS/2023-20224/00023, RIMA (E.A) Limited. Verified by Namujuzi Haulah, supervised by Kalyowa Lawrence, August to September 2026.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