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3CB7B0" w14:textId="77777777" w:rsidR="00E60973" w:rsidRPr="00326F11" w:rsidRDefault="00E60973" w:rsidP="00E60973">
      <w:pPr>
        <w:spacing w:after="0" w:line="240" w:lineRule="auto"/>
        <w:jc w:val="center"/>
        <w:rPr>
          <w:rFonts w:cs="Times New Roman"/>
          <w:sz w:val="24"/>
          <w:szCs w:val="24"/>
        </w:rPr>
      </w:pPr>
      <w:bookmarkStart w:id="0" w:name="_Hlk188306170"/>
      <w:bookmarkEnd w:id="0"/>
      <w:r w:rsidRPr="00326F11">
        <w:rPr>
          <w:rFonts w:eastAsia="Times New Roman" w:cs="Times New Roman"/>
          <w:noProof/>
          <w:sz w:val="24"/>
          <w:szCs w:val="24"/>
        </w:rPr>
        <w:drawing>
          <wp:inline distT="0" distB="0" distL="0" distR="0" wp14:anchorId="2CAC5077" wp14:editId="6997AB96">
            <wp:extent cx="2385391" cy="1574454"/>
            <wp:effectExtent l="0" t="0" r="0" b="0"/>
            <wp:docPr id="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9701" cy="1610301"/>
                    </a:xfrm>
                    <a:prstGeom prst="rect">
                      <a:avLst/>
                    </a:prstGeom>
                    <a:noFill/>
                  </pic:spPr>
                </pic:pic>
              </a:graphicData>
            </a:graphic>
          </wp:inline>
        </w:drawing>
      </w:r>
    </w:p>
    <w:p w14:paraId="1E5FD5AC" w14:textId="77777777" w:rsidR="00E60973" w:rsidRPr="00326F11" w:rsidRDefault="00E60973" w:rsidP="00E60973">
      <w:pPr>
        <w:pStyle w:val="Preparedfor"/>
        <w:spacing w:after="0"/>
        <w:ind w:left="-142" w:firstLine="142"/>
        <w:jc w:val="center"/>
        <w:rPr>
          <w:rFonts w:ascii="Times New Roman" w:hAnsi="Times New Roman"/>
          <w:b/>
          <w:bCs/>
          <w:color w:val="000000" w:themeColor="text1"/>
          <w:sz w:val="28"/>
          <w:szCs w:val="28"/>
          <w:lang w:val="en-GB"/>
        </w:rPr>
      </w:pPr>
      <w:r w:rsidRPr="00326F11">
        <w:rPr>
          <w:rFonts w:ascii="Times New Roman" w:hAnsi="Times New Roman"/>
          <w:b/>
          <w:bCs/>
          <w:color w:val="000000" w:themeColor="text1"/>
          <w:sz w:val="28"/>
          <w:szCs w:val="28"/>
          <w:lang w:val="en-GB"/>
        </w:rPr>
        <w:t>CONSULTANCY SERVICES TO VERIFY AND RECORD ASSETS UNDER THE UGIFT PROGRAMME</w:t>
      </w:r>
    </w:p>
    <w:p w14:paraId="5D94EF57" w14:textId="77777777" w:rsidR="00E60973" w:rsidRPr="00326F11" w:rsidRDefault="00E60973" w:rsidP="00E60973">
      <w:pPr>
        <w:spacing w:after="0" w:line="240" w:lineRule="auto"/>
        <w:jc w:val="center"/>
        <w:rPr>
          <w:rFonts w:cs="Times New Roman"/>
          <w:b/>
          <w:bCs/>
          <w:color w:val="000000" w:themeColor="text1"/>
          <w:sz w:val="28"/>
          <w:szCs w:val="28"/>
          <w:lang w:val="en-GB"/>
        </w:rPr>
      </w:pPr>
      <w:r w:rsidRPr="00326F11">
        <w:rPr>
          <w:rFonts w:cs="Times New Roman"/>
          <w:b/>
          <w:bCs/>
          <w:color w:val="000000" w:themeColor="text1"/>
          <w:sz w:val="28"/>
          <w:szCs w:val="28"/>
          <w:lang w:val="en-GB"/>
        </w:rPr>
        <w:t>REF: MOFPED/UGIFT/CONS/25/26/00015</w:t>
      </w:r>
    </w:p>
    <w:p w14:paraId="35AEBDDD" w14:textId="77777777" w:rsidR="00E60973" w:rsidRPr="00326F11" w:rsidRDefault="00E60973" w:rsidP="00E60973">
      <w:pPr>
        <w:pStyle w:val="Title"/>
        <w:jc w:val="center"/>
        <w:rPr>
          <w:rFonts w:cs="Times New Roman"/>
          <w:b/>
          <w:bCs/>
          <w:color w:val="FF0000"/>
          <w:sz w:val="36"/>
          <w:szCs w:val="36"/>
          <w:lang w:val="en-GB"/>
        </w:rPr>
      </w:pPr>
      <w:r w:rsidRPr="00326F11">
        <w:rPr>
          <w:rFonts w:cs="Times New Roman"/>
          <w:b/>
          <w:bCs/>
          <w:sz w:val="36"/>
          <w:szCs w:val="36"/>
          <w:lang w:val="en-GB"/>
        </w:rPr>
        <w:t>ASSET VERIFICATION REPORT</w:t>
      </w:r>
    </w:p>
    <w:p w14:paraId="0BB69849" w14:textId="77777777" w:rsidR="00E60973" w:rsidRPr="00326F11" w:rsidRDefault="00E60973" w:rsidP="00E60973">
      <w:pPr>
        <w:spacing w:after="0" w:line="240" w:lineRule="auto"/>
        <w:jc w:val="center"/>
        <w:rPr>
          <w:rFonts w:eastAsia="MS Gothic" w:cs="Times New Roman"/>
          <w:b/>
          <w:bCs/>
          <w:color w:val="002060"/>
          <w:sz w:val="28"/>
          <w:szCs w:val="28"/>
        </w:rPr>
      </w:pPr>
      <w:r w:rsidRPr="00326F11">
        <w:rPr>
          <w:rFonts w:eastAsia="MS Gothic" w:cs="Times New Roman"/>
          <w:b/>
          <w:bCs/>
          <w:sz w:val="28"/>
          <w:szCs w:val="28"/>
        </w:rPr>
        <w:t>SUBMITTED BY:</w:t>
      </w:r>
    </w:p>
    <w:p w14:paraId="76FCE98E" w14:textId="77777777" w:rsidR="00E60973" w:rsidRPr="00326F11" w:rsidRDefault="00E60973" w:rsidP="00E60973">
      <w:pPr>
        <w:spacing w:after="0" w:line="240" w:lineRule="auto"/>
        <w:jc w:val="center"/>
        <w:rPr>
          <w:rFonts w:cs="Times New Roman"/>
          <w:b/>
          <w:noProof/>
          <w:sz w:val="24"/>
          <w:szCs w:val="24"/>
        </w:rPr>
      </w:pPr>
      <w:r w:rsidRPr="00326F11">
        <w:rPr>
          <w:rFonts w:cs="Times New Roman"/>
          <w:noProof/>
        </w:rPr>
        <w:drawing>
          <wp:inline distT="0" distB="0" distL="0" distR="0" wp14:anchorId="7A9E88D5" wp14:editId="2EF45070">
            <wp:extent cx="2412538" cy="356692"/>
            <wp:effectExtent l="0" t="0" r="0" b="5715"/>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538" cy="356692"/>
                    </a:xfrm>
                    <a:prstGeom prst="rect">
                      <a:avLst/>
                    </a:prstGeom>
                  </pic:spPr>
                </pic:pic>
              </a:graphicData>
            </a:graphic>
          </wp:inline>
        </w:drawing>
      </w:r>
    </w:p>
    <w:p w14:paraId="5F98DFE6" w14:textId="77777777" w:rsidR="00E60973" w:rsidRPr="00326F11" w:rsidRDefault="00E60973" w:rsidP="00E60973">
      <w:pPr>
        <w:spacing w:after="0" w:line="240" w:lineRule="auto"/>
        <w:jc w:val="center"/>
        <w:rPr>
          <w:rFonts w:cs="Times New Roman"/>
          <w:b/>
          <w:noProof/>
          <w:sz w:val="28"/>
          <w:szCs w:val="28"/>
        </w:rPr>
      </w:pPr>
      <w:r w:rsidRPr="00326F11">
        <w:rPr>
          <w:rFonts w:cs="Times New Roman"/>
          <w:sz w:val="28"/>
          <w:szCs w:val="28"/>
        </w:rPr>
        <w:t>Plot 31, Bukoto Street</w:t>
      </w:r>
    </w:p>
    <w:p w14:paraId="06D26961" w14:textId="77777777" w:rsidR="00E60973" w:rsidRPr="00326F11" w:rsidRDefault="00E60973" w:rsidP="00E60973">
      <w:pPr>
        <w:spacing w:after="0" w:line="240" w:lineRule="auto"/>
        <w:jc w:val="center"/>
        <w:rPr>
          <w:rFonts w:cs="Times New Roman"/>
          <w:bCs/>
          <w:sz w:val="28"/>
          <w:szCs w:val="28"/>
          <w:lang w:val="en-GB"/>
        </w:rPr>
      </w:pPr>
      <w:r w:rsidRPr="00326F11">
        <w:rPr>
          <w:rFonts w:cs="Times New Roman"/>
          <w:bCs/>
          <w:sz w:val="28"/>
          <w:szCs w:val="28"/>
          <w:lang w:val="en-GB"/>
        </w:rPr>
        <w:t>P.O Box 7657, Kampala, Uganda</w:t>
      </w:r>
      <w:r w:rsidRPr="00326F11">
        <w:rPr>
          <w:rFonts w:cs="Times New Roman"/>
          <w:bCs/>
          <w:sz w:val="28"/>
          <w:szCs w:val="28"/>
          <w:lang w:val="en-GB"/>
        </w:rPr>
        <w:br/>
        <w:t>+256 (0) 39 2000216/0772525235</w:t>
      </w:r>
      <w:r w:rsidRPr="00326F11">
        <w:rPr>
          <w:rFonts w:cs="Times New Roman"/>
          <w:b/>
          <w:bCs/>
          <w:sz w:val="28"/>
          <w:szCs w:val="28"/>
          <w:lang w:val="en-GB"/>
        </w:rPr>
        <w:br/>
      </w:r>
      <w:r w:rsidRPr="00326F11">
        <w:rPr>
          <w:rFonts w:cs="Times New Roman"/>
          <w:bCs/>
          <w:sz w:val="28"/>
          <w:szCs w:val="28"/>
          <w:lang w:val="en-GB"/>
        </w:rPr>
        <w:t xml:space="preserve">email: </w:t>
      </w:r>
      <w:hyperlink r:id="rId9" w:history="1">
        <w:r w:rsidRPr="00326F11">
          <w:rPr>
            <w:rStyle w:val="Hyperlink"/>
            <w:rFonts w:cs="Times New Roman"/>
            <w:bCs/>
            <w:sz w:val="28"/>
            <w:szCs w:val="28"/>
          </w:rPr>
          <w:t>cpa@cpa.ug</w:t>
        </w:r>
      </w:hyperlink>
    </w:p>
    <w:p w14:paraId="51215427" w14:textId="77777777" w:rsidR="00E60973" w:rsidRPr="00326F11" w:rsidRDefault="00681482" w:rsidP="00E60973">
      <w:pPr>
        <w:jc w:val="center"/>
        <w:rPr>
          <w:rFonts w:cs="Times New Roman"/>
          <w:b/>
          <w:bCs/>
          <w:sz w:val="28"/>
          <w:szCs w:val="28"/>
        </w:rPr>
      </w:pPr>
      <w:hyperlink r:id="rId10" w:history="1">
        <w:r w:rsidR="00E60973" w:rsidRPr="00326F11">
          <w:rPr>
            <w:rStyle w:val="Hyperlink"/>
            <w:rFonts w:cs="Times New Roman"/>
            <w:sz w:val="28"/>
            <w:szCs w:val="28"/>
          </w:rPr>
          <w:t>www.cpa.com</w:t>
        </w:r>
      </w:hyperlink>
    </w:p>
    <w:p w14:paraId="06A63290" w14:textId="77777777" w:rsidR="00E60973" w:rsidRPr="00326F11" w:rsidRDefault="00E60973" w:rsidP="00E60973">
      <w:pPr>
        <w:spacing w:after="0" w:line="240" w:lineRule="auto"/>
        <w:jc w:val="center"/>
        <w:rPr>
          <w:rFonts w:cs="Times New Roman"/>
          <w:b/>
          <w:sz w:val="40"/>
          <w:szCs w:val="40"/>
        </w:rPr>
      </w:pPr>
      <w:r>
        <w:rPr>
          <w:rFonts w:cs="Times New Roman"/>
          <w:sz w:val="24"/>
          <w:szCs w:val="40"/>
        </w:rPr>
        <w:t>6 October 2026</w:t>
      </w:r>
      <w:r>
        <w:rPr>
          <w:rFonts w:cs="Times New Roman"/>
          <w:sz w:val="24"/>
          <w:szCs w:val="40"/>
        </w:rPr>
        <w:br/>
        <w:t>Financial reporting date 30 September 2026</w:t>
      </w:r>
    </w:p>
    <w:p w14:paraId="30EE8259" w14:textId="77777777" w:rsidR="00E60973" w:rsidRPr="00326F11" w:rsidRDefault="00E60973" w:rsidP="00E60973">
      <w:pPr>
        <w:spacing w:after="0" w:line="240" w:lineRule="auto"/>
        <w:rPr>
          <w:rFonts w:cs="Times New Roman"/>
          <w:b/>
          <w:sz w:val="24"/>
          <w:szCs w:val="24"/>
        </w:rPr>
        <w:sectPr w:rsidR="00E60973" w:rsidRPr="00326F11" w:rsidSect="00532DD8">
          <w:pgSz w:w="11906" w:h="16838" w:code="9"/>
          <w:pgMar w:top="1440" w:right="1440" w:bottom="1440" w:left="1440" w:header="720" w:footer="720" w:gutter="0"/>
          <w:cols w:space="720"/>
          <w:docGrid w:linePitch="360"/>
        </w:sectPr>
      </w:pPr>
    </w:p>
    <w:p w14:paraId="490B6779" w14:textId="77777777" w:rsidR="00E60973" w:rsidRPr="00CD3737" w:rsidRDefault="00053F86" w:rsidP="00E60973">
      <w:pPr>
        <w:pStyle w:val="TOCHeading"/>
        <w:spacing w:before="0" w:line="240" w:lineRule="auto"/>
        <w:rPr>
          <w:rFonts w:cs="Times New Roman"/>
          <w:noProof/>
          <w:sz w:val="24"/>
          <w:szCs w:val="24"/>
        </w:rPr>
      </w:pPr>
      <w:r>
        <w:lastRenderedPageBreak/>
        <w:t>Table of Contents</w:t>
      </w:r>
    </w:p>
    <w:p w14:paraId="4D3D95F5" w14:textId="34BF5F0F" w:rsidR="00A80D0C" w:rsidRPr="00A80D0C" w:rsidRDefault="00053F86">
      <w:pPr>
        <w:pStyle w:val="TOC1"/>
        <w:tabs>
          <w:tab w:val="right" w:leader="dot" w:pos="9015"/>
        </w:tabs>
        <w:rPr>
          <w:rFonts w:asciiTheme="minorHAnsi" w:eastAsiaTheme="minorEastAsia" w:hAnsiTheme="minorHAnsi"/>
          <w:noProof/>
          <w:color w:val="auto"/>
          <w:kern w:val="2"/>
          <w:sz w:val="24"/>
          <w:szCs w:val="24"/>
          <w:lang/>
          <w14:ligatures w14:val="standardContextual"/>
        </w:rPr>
      </w:pPr>
      <w:r w:rsidRPr="00A80D0C">
        <w:rPr>
          <w:b/>
          <w:sz w:val="32"/>
          <w:szCs w:val="32"/>
        </w:rPr>
        <w:fldChar w:fldCharType="begin"/>
      </w:r>
      <w:r w:rsidR="00E60973" w:rsidRPr="00A80D0C">
        <w:instrText xml:space="preserve"> TOC \o "1-3" \h \z \u </w:instrText>
      </w:r>
      <w:r w:rsidRPr="00A80D0C">
        <w:rPr>
          <w:b/>
          <w:sz w:val="32"/>
          <w:szCs w:val="32"/>
        </w:rPr>
        <w:fldChar w:fldCharType="separate"/>
      </w:r>
      <w:hyperlink w:anchor="_Toc242190601" w:history="1">
        <w:r w:rsidR="00A80D0C" w:rsidRPr="00A80D0C">
          <w:rPr>
            <w:rStyle w:val="Hyperlink"/>
            <w:rFonts w:cs="Times New Roman"/>
            <w:noProof/>
          </w:rPr>
          <w:t>Executive summary</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_Toc242190601 \h </w:instrText>
        </w:r>
        <w:r w:rsidR="00A80D0C" w:rsidRPr="00A80D0C">
          <w:rPr>
            <w:noProof/>
            <w:webHidden/>
          </w:rPr>
        </w:r>
        <w:r w:rsidR="00A80D0C" w:rsidRPr="00A80D0C">
          <w:rPr>
            <w:noProof/>
            <w:webHidden/>
          </w:rPr>
          <w:fldChar w:fldCharType="separate"/>
        </w:r>
        <w:r w:rsidR="00A80D0C" w:rsidRPr="00A80D0C">
          <w:rPr>
            <w:noProof/>
            <w:webHidden/>
          </w:rPr>
          <w:t>5</w:t>
        </w:r>
        <w:r w:rsidR="00A80D0C" w:rsidRPr="00A80D0C">
          <w:rPr>
            <w:noProof/>
            <w:webHidden/>
          </w:rPr>
          <w:fldChar w:fldCharType="end"/>
        </w:r>
      </w:hyperlink>
    </w:p>
    <w:p w14:paraId="4EAEC600" w14:textId="414FB8D3"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02" w:history="1">
        <w:r w:rsidR="00A80D0C" w:rsidRPr="00A80D0C">
          <w:rPr>
            <w:rStyle w:val="Hyperlink"/>
            <w:noProof/>
          </w:rPr>
          <w:t>Priority actions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_Toc242190602 \h </w:instrText>
        </w:r>
        <w:r w:rsidR="00A80D0C" w:rsidRPr="00A80D0C">
          <w:rPr>
            <w:noProof/>
            <w:webHidden/>
          </w:rPr>
        </w:r>
        <w:r w:rsidR="00A80D0C" w:rsidRPr="00A80D0C">
          <w:rPr>
            <w:noProof/>
            <w:webHidden/>
          </w:rPr>
          <w:fldChar w:fldCharType="separate"/>
        </w:r>
        <w:r w:rsidR="00A80D0C" w:rsidRPr="00A80D0C">
          <w:rPr>
            <w:noProof/>
            <w:webHidden/>
          </w:rPr>
          <w:t>6</w:t>
        </w:r>
        <w:r w:rsidR="00A80D0C" w:rsidRPr="00A80D0C">
          <w:rPr>
            <w:noProof/>
            <w:webHidden/>
          </w:rPr>
          <w:fldChar w:fldCharType="end"/>
        </w:r>
      </w:hyperlink>
    </w:p>
    <w:p w14:paraId="21EEBA5B" w14:textId="7BD7C25A" w:rsidR="00A80D0C" w:rsidRPr="00A80D0C" w:rsidRDefault="00681482">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90603" w:history="1">
        <w:r w:rsidR="00A80D0C" w:rsidRPr="00A80D0C">
          <w:rPr>
            <w:rStyle w:val="Hyperlink"/>
            <w:noProof/>
          </w:rPr>
          <w:t xml:space="preserve">1 </w:t>
        </w:r>
        <w:r w:rsidR="00A80D0C" w:rsidRPr="00A80D0C">
          <w:rPr>
            <w:rStyle w:val="Hyperlink"/>
            <w:rFonts w:cs="Times New Roman"/>
            <w:noProof/>
          </w:rPr>
          <w:t>Introduction and background</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_Toc242190603 \h </w:instrText>
        </w:r>
        <w:r w:rsidR="00A80D0C" w:rsidRPr="00A80D0C">
          <w:rPr>
            <w:noProof/>
            <w:webHidden/>
          </w:rPr>
        </w:r>
        <w:r w:rsidR="00A80D0C" w:rsidRPr="00A80D0C">
          <w:rPr>
            <w:noProof/>
            <w:webHidden/>
          </w:rPr>
          <w:fldChar w:fldCharType="separate"/>
        </w:r>
        <w:r w:rsidR="00A80D0C" w:rsidRPr="00A80D0C">
          <w:rPr>
            <w:noProof/>
            <w:webHidden/>
          </w:rPr>
          <w:t>7</w:t>
        </w:r>
        <w:r w:rsidR="00A80D0C" w:rsidRPr="00A80D0C">
          <w:rPr>
            <w:noProof/>
            <w:webHidden/>
          </w:rPr>
          <w:fldChar w:fldCharType="end"/>
        </w:r>
      </w:hyperlink>
    </w:p>
    <w:p w14:paraId="5E6FEC0E" w14:textId="24E65DC0"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04" w:history="1">
        <w:r w:rsidR="00A80D0C" w:rsidRPr="00A80D0C">
          <w:rPr>
            <w:rStyle w:val="Hyperlink"/>
            <w:noProof/>
          </w:rPr>
          <w:t xml:space="preserve">1.1 </w:t>
        </w:r>
        <w:r w:rsidR="00A80D0C" w:rsidRPr="00A80D0C">
          <w:rPr>
            <w:rStyle w:val="Hyperlink"/>
            <w:rFonts w:cs="Times New Roman"/>
            <w:noProof/>
          </w:rPr>
          <w:t>Introduction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_Toc242190604 \h </w:instrText>
        </w:r>
        <w:r w:rsidR="00A80D0C" w:rsidRPr="00A80D0C">
          <w:rPr>
            <w:noProof/>
            <w:webHidden/>
          </w:rPr>
        </w:r>
        <w:r w:rsidR="00A80D0C" w:rsidRPr="00A80D0C">
          <w:rPr>
            <w:noProof/>
            <w:webHidden/>
          </w:rPr>
          <w:fldChar w:fldCharType="separate"/>
        </w:r>
        <w:r w:rsidR="00A80D0C" w:rsidRPr="00A80D0C">
          <w:rPr>
            <w:noProof/>
            <w:webHidden/>
          </w:rPr>
          <w:t>7</w:t>
        </w:r>
        <w:r w:rsidR="00A80D0C" w:rsidRPr="00A80D0C">
          <w:rPr>
            <w:noProof/>
            <w:webHidden/>
          </w:rPr>
          <w:fldChar w:fldCharType="end"/>
        </w:r>
      </w:hyperlink>
    </w:p>
    <w:p w14:paraId="06BFBB5E" w14:textId="15055ECC"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05" w:history="1">
        <w:r w:rsidR="00A80D0C" w:rsidRPr="00A80D0C">
          <w:rPr>
            <w:rStyle w:val="Hyperlink"/>
            <w:noProof/>
          </w:rPr>
          <w:t xml:space="preserve">1.2 </w:t>
        </w:r>
        <w:r w:rsidR="00A80D0C" w:rsidRPr="00A80D0C">
          <w:rPr>
            <w:rStyle w:val="Hyperlink"/>
            <w:rFonts w:cs="Times New Roman"/>
            <w:noProof/>
          </w:rPr>
          <w:t>Background to the verification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_Toc242190605 \h </w:instrText>
        </w:r>
        <w:r w:rsidR="00A80D0C" w:rsidRPr="00A80D0C">
          <w:rPr>
            <w:noProof/>
            <w:webHidden/>
          </w:rPr>
        </w:r>
        <w:r w:rsidR="00A80D0C" w:rsidRPr="00A80D0C">
          <w:rPr>
            <w:noProof/>
            <w:webHidden/>
          </w:rPr>
          <w:fldChar w:fldCharType="separate"/>
        </w:r>
        <w:r w:rsidR="00A80D0C" w:rsidRPr="00A80D0C">
          <w:rPr>
            <w:noProof/>
            <w:webHidden/>
          </w:rPr>
          <w:t>7</w:t>
        </w:r>
        <w:r w:rsidR="00A80D0C" w:rsidRPr="00A80D0C">
          <w:rPr>
            <w:noProof/>
            <w:webHidden/>
          </w:rPr>
          <w:fldChar w:fldCharType="end"/>
        </w:r>
      </w:hyperlink>
    </w:p>
    <w:p w14:paraId="0483B64E" w14:textId="02C6E7DD"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06" w:history="1">
        <w:r w:rsidR="00A80D0C" w:rsidRPr="00A80D0C">
          <w:rPr>
            <w:rStyle w:val="Hyperlink"/>
            <w:noProof/>
          </w:rPr>
          <w:t xml:space="preserve">1.3 </w:t>
        </w:r>
        <w:r w:rsidR="00A80D0C" w:rsidRPr="00A80D0C">
          <w:rPr>
            <w:rStyle w:val="Hyperlink"/>
            <w:rFonts w:cs="Times New Roman"/>
            <w:noProof/>
          </w:rPr>
          <w:t>Justification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_Toc242190606 \h </w:instrText>
        </w:r>
        <w:r w:rsidR="00A80D0C" w:rsidRPr="00A80D0C">
          <w:rPr>
            <w:noProof/>
            <w:webHidden/>
          </w:rPr>
        </w:r>
        <w:r w:rsidR="00A80D0C" w:rsidRPr="00A80D0C">
          <w:rPr>
            <w:noProof/>
            <w:webHidden/>
          </w:rPr>
          <w:fldChar w:fldCharType="separate"/>
        </w:r>
        <w:r w:rsidR="00A80D0C" w:rsidRPr="00A80D0C">
          <w:rPr>
            <w:noProof/>
            <w:webHidden/>
          </w:rPr>
          <w:t>8</w:t>
        </w:r>
        <w:r w:rsidR="00A80D0C" w:rsidRPr="00A80D0C">
          <w:rPr>
            <w:noProof/>
            <w:webHidden/>
          </w:rPr>
          <w:fldChar w:fldCharType="end"/>
        </w:r>
      </w:hyperlink>
    </w:p>
    <w:p w14:paraId="4BF587CE" w14:textId="259A0CE4"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07" w:history="1">
        <w:r w:rsidR="00A80D0C" w:rsidRPr="00A80D0C">
          <w:rPr>
            <w:rStyle w:val="Hyperlink"/>
            <w:noProof/>
          </w:rPr>
          <w:t xml:space="preserve">1.4 </w:t>
        </w:r>
        <w:r w:rsidR="00A80D0C" w:rsidRPr="00A80D0C">
          <w:rPr>
            <w:rStyle w:val="Hyperlink"/>
            <w:rFonts w:cs="Times New Roman"/>
            <w:noProof/>
          </w:rPr>
          <w:t>Objectives of the assignment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_Toc242190607 \h </w:instrText>
        </w:r>
        <w:r w:rsidR="00A80D0C" w:rsidRPr="00A80D0C">
          <w:rPr>
            <w:noProof/>
            <w:webHidden/>
          </w:rPr>
        </w:r>
        <w:r w:rsidR="00A80D0C" w:rsidRPr="00A80D0C">
          <w:rPr>
            <w:noProof/>
            <w:webHidden/>
          </w:rPr>
          <w:fldChar w:fldCharType="separate"/>
        </w:r>
        <w:r w:rsidR="00A80D0C" w:rsidRPr="00A80D0C">
          <w:rPr>
            <w:noProof/>
            <w:webHidden/>
          </w:rPr>
          <w:t>8</w:t>
        </w:r>
        <w:r w:rsidR="00A80D0C" w:rsidRPr="00A80D0C">
          <w:rPr>
            <w:noProof/>
            <w:webHidden/>
          </w:rPr>
          <w:fldChar w:fldCharType="end"/>
        </w:r>
      </w:hyperlink>
    </w:p>
    <w:p w14:paraId="2567CFE4" w14:textId="25DF88A1"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08" w:history="1">
        <w:r w:rsidR="00A80D0C" w:rsidRPr="00A80D0C">
          <w:rPr>
            <w:rStyle w:val="Hyperlink"/>
            <w:noProof/>
          </w:rPr>
          <w:t xml:space="preserve">1.5 </w:t>
        </w:r>
        <w:r w:rsidR="00A80D0C" w:rsidRPr="00A80D0C">
          <w:rPr>
            <w:rStyle w:val="Hyperlink"/>
            <w:rFonts w:cs="Times New Roman"/>
            <w:noProof/>
          </w:rPr>
          <w:t>Scope of Work</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_Toc242190608 \h </w:instrText>
        </w:r>
        <w:r w:rsidR="00A80D0C" w:rsidRPr="00A80D0C">
          <w:rPr>
            <w:noProof/>
            <w:webHidden/>
          </w:rPr>
        </w:r>
        <w:r w:rsidR="00A80D0C" w:rsidRPr="00A80D0C">
          <w:rPr>
            <w:noProof/>
            <w:webHidden/>
          </w:rPr>
          <w:fldChar w:fldCharType="separate"/>
        </w:r>
        <w:r w:rsidR="00A80D0C" w:rsidRPr="00A80D0C">
          <w:rPr>
            <w:noProof/>
            <w:webHidden/>
          </w:rPr>
          <w:t>9</w:t>
        </w:r>
        <w:r w:rsidR="00A80D0C" w:rsidRPr="00A80D0C">
          <w:rPr>
            <w:noProof/>
            <w:webHidden/>
          </w:rPr>
          <w:fldChar w:fldCharType="end"/>
        </w:r>
      </w:hyperlink>
    </w:p>
    <w:p w14:paraId="1A9F2071" w14:textId="2DE1E0F8"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09" w:history="1">
        <w:r w:rsidR="00A80D0C" w:rsidRPr="00A80D0C">
          <w:rPr>
            <w:rStyle w:val="Hyperlink"/>
            <w:noProof/>
          </w:rPr>
          <w:t xml:space="preserve">1.6 </w:t>
        </w:r>
        <w:r w:rsidR="00A80D0C" w:rsidRPr="00A80D0C">
          <w:rPr>
            <w:rStyle w:val="Hyperlink"/>
            <w:rFonts w:cs="Times New Roman"/>
            <w:noProof/>
          </w:rPr>
          <w:t>Expected deliverables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_Toc242190609 \h </w:instrText>
        </w:r>
        <w:r w:rsidR="00A80D0C" w:rsidRPr="00A80D0C">
          <w:rPr>
            <w:noProof/>
            <w:webHidden/>
          </w:rPr>
        </w:r>
        <w:r w:rsidR="00A80D0C" w:rsidRPr="00A80D0C">
          <w:rPr>
            <w:noProof/>
            <w:webHidden/>
          </w:rPr>
          <w:fldChar w:fldCharType="separate"/>
        </w:r>
        <w:r w:rsidR="00A80D0C" w:rsidRPr="00A80D0C">
          <w:rPr>
            <w:noProof/>
            <w:webHidden/>
          </w:rPr>
          <w:t>9</w:t>
        </w:r>
        <w:r w:rsidR="00A80D0C" w:rsidRPr="00A80D0C">
          <w:rPr>
            <w:noProof/>
            <w:webHidden/>
          </w:rPr>
          <w:fldChar w:fldCharType="end"/>
        </w:r>
      </w:hyperlink>
    </w:p>
    <w:p w14:paraId="65AC54E2" w14:textId="4EF736FB" w:rsidR="00A80D0C" w:rsidRPr="00A80D0C" w:rsidRDefault="00681482">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90610" w:history="1">
        <w:r w:rsidR="00A80D0C" w:rsidRPr="00A80D0C">
          <w:rPr>
            <w:rStyle w:val="Hyperlink"/>
            <w:noProof/>
          </w:rPr>
          <w:t xml:space="preserve">2 </w:t>
        </w:r>
        <w:r w:rsidR="00A80D0C" w:rsidRPr="00A80D0C">
          <w:rPr>
            <w:rStyle w:val="Hyperlink"/>
            <w:rFonts w:cs="Times New Roman"/>
            <w:noProof/>
          </w:rPr>
          <w:t>Approach and methodology</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_Toc242190610 \h </w:instrText>
        </w:r>
        <w:r w:rsidR="00A80D0C" w:rsidRPr="00A80D0C">
          <w:rPr>
            <w:noProof/>
            <w:webHidden/>
          </w:rPr>
        </w:r>
        <w:r w:rsidR="00A80D0C" w:rsidRPr="00A80D0C">
          <w:rPr>
            <w:noProof/>
            <w:webHidden/>
          </w:rPr>
          <w:fldChar w:fldCharType="separate"/>
        </w:r>
        <w:r w:rsidR="00A80D0C" w:rsidRPr="00A80D0C">
          <w:rPr>
            <w:noProof/>
            <w:webHidden/>
          </w:rPr>
          <w:t>10</w:t>
        </w:r>
        <w:r w:rsidR="00A80D0C" w:rsidRPr="00A80D0C">
          <w:rPr>
            <w:noProof/>
            <w:webHidden/>
          </w:rPr>
          <w:fldChar w:fldCharType="end"/>
        </w:r>
      </w:hyperlink>
    </w:p>
    <w:p w14:paraId="1F414708" w14:textId="49C77909"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11" w:history="1">
        <w:r w:rsidR="00A80D0C" w:rsidRPr="00A80D0C">
          <w:rPr>
            <w:rStyle w:val="Hyperlink"/>
            <w:noProof/>
          </w:rPr>
          <w:t xml:space="preserve">2.1 </w:t>
        </w:r>
        <w:r w:rsidR="00A80D0C" w:rsidRPr="00A80D0C">
          <w:rPr>
            <w:rStyle w:val="Hyperlink"/>
            <w:rFonts w:cs="Times New Roman"/>
            <w:noProof/>
          </w:rPr>
          <w:t>Preparation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_Toc242190611 \h </w:instrText>
        </w:r>
        <w:r w:rsidR="00A80D0C" w:rsidRPr="00A80D0C">
          <w:rPr>
            <w:noProof/>
            <w:webHidden/>
          </w:rPr>
        </w:r>
        <w:r w:rsidR="00A80D0C" w:rsidRPr="00A80D0C">
          <w:rPr>
            <w:noProof/>
            <w:webHidden/>
          </w:rPr>
          <w:fldChar w:fldCharType="separate"/>
        </w:r>
        <w:r w:rsidR="00A80D0C" w:rsidRPr="00A80D0C">
          <w:rPr>
            <w:noProof/>
            <w:webHidden/>
          </w:rPr>
          <w:t>10</w:t>
        </w:r>
        <w:r w:rsidR="00A80D0C" w:rsidRPr="00A80D0C">
          <w:rPr>
            <w:noProof/>
            <w:webHidden/>
          </w:rPr>
          <w:fldChar w:fldCharType="end"/>
        </w:r>
      </w:hyperlink>
    </w:p>
    <w:p w14:paraId="264ECB16" w14:textId="06FA669A"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12" w:history="1">
        <w:r w:rsidR="00A80D0C" w:rsidRPr="00A80D0C">
          <w:rPr>
            <w:rStyle w:val="Hyperlink"/>
            <w:noProof/>
          </w:rPr>
          <w:t xml:space="preserve">2.2 </w:t>
        </w:r>
        <w:r w:rsidR="00A80D0C" w:rsidRPr="00A80D0C">
          <w:rPr>
            <w:rStyle w:val="Hyperlink"/>
            <w:rFonts w:cs="Times New Roman"/>
            <w:noProof/>
          </w:rPr>
          <w:t>Pilot Test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_Toc242190612 \h </w:instrText>
        </w:r>
        <w:r w:rsidR="00A80D0C" w:rsidRPr="00A80D0C">
          <w:rPr>
            <w:noProof/>
            <w:webHidden/>
          </w:rPr>
        </w:r>
        <w:r w:rsidR="00A80D0C" w:rsidRPr="00A80D0C">
          <w:rPr>
            <w:noProof/>
            <w:webHidden/>
          </w:rPr>
          <w:fldChar w:fldCharType="separate"/>
        </w:r>
        <w:r w:rsidR="00A80D0C" w:rsidRPr="00A80D0C">
          <w:rPr>
            <w:noProof/>
            <w:webHidden/>
          </w:rPr>
          <w:t>10</w:t>
        </w:r>
        <w:r w:rsidR="00A80D0C" w:rsidRPr="00A80D0C">
          <w:rPr>
            <w:noProof/>
            <w:webHidden/>
          </w:rPr>
          <w:fldChar w:fldCharType="end"/>
        </w:r>
      </w:hyperlink>
    </w:p>
    <w:p w14:paraId="37D1C1EA" w14:textId="38D91E8B"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13" w:history="1">
        <w:r w:rsidR="00A80D0C" w:rsidRPr="00A80D0C">
          <w:rPr>
            <w:rStyle w:val="Hyperlink"/>
            <w:noProof/>
          </w:rPr>
          <w:t xml:space="preserve">2.3 </w:t>
        </w:r>
        <w:r w:rsidR="00A80D0C" w:rsidRPr="00A80D0C">
          <w:rPr>
            <w:rStyle w:val="Hyperlink"/>
            <w:rFonts w:cs="Times New Roman"/>
            <w:noProof/>
          </w:rPr>
          <w:t>Data collection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_Toc242190613 \h </w:instrText>
        </w:r>
        <w:r w:rsidR="00A80D0C" w:rsidRPr="00A80D0C">
          <w:rPr>
            <w:noProof/>
            <w:webHidden/>
          </w:rPr>
        </w:r>
        <w:r w:rsidR="00A80D0C" w:rsidRPr="00A80D0C">
          <w:rPr>
            <w:noProof/>
            <w:webHidden/>
          </w:rPr>
          <w:fldChar w:fldCharType="separate"/>
        </w:r>
        <w:r w:rsidR="00A80D0C" w:rsidRPr="00A80D0C">
          <w:rPr>
            <w:noProof/>
            <w:webHidden/>
          </w:rPr>
          <w:t>10</w:t>
        </w:r>
        <w:r w:rsidR="00A80D0C" w:rsidRPr="00A80D0C">
          <w:rPr>
            <w:noProof/>
            <w:webHidden/>
          </w:rPr>
          <w:fldChar w:fldCharType="end"/>
        </w:r>
      </w:hyperlink>
    </w:p>
    <w:p w14:paraId="05090D52" w14:textId="46E7EBFB"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14" w:history="1">
        <w:r w:rsidR="00A80D0C" w:rsidRPr="00A80D0C">
          <w:rPr>
            <w:rStyle w:val="Hyperlink"/>
            <w:noProof/>
          </w:rPr>
          <w:t xml:space="preserve">2.4 </w:t>
        </w:r>
        <w:r w:rsidR="00A80D0C" w:rsidRPr="00A80D0C">
          <w:rPr>
            <w:rStyle w:val="Hyperlink"/>
            <w:rFonts w:cs="Times New Roman"/>
            <w:noProof/>
          </w:rPr>
          <w:t>Quality assurance</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_Toc242190614 \h </w:instrText>
        </w:r>
        <w:r w:rsidR="00A80D0C" w:rsidRPr="00A80D0C">
          <w:rPr>
            <w:noProof/>
            <w:webHidden/>
          </w:rPr>
        </w:r>
        <w:r w:rsidR="00A80D0C" w:rsidRPr="00A80D0C">
          <w:rPr>
            <w:noProof/>
            <w:webHidden/>
          </w:rPr>
          <w:fldChar w:fldCharType="separate"/>
        </w:r>
        <w:r w:rsidR="00A80D0C" w:rsidRPr="00A80D0C">
          <w:rPr>
            <w:noProof/>
            <w:webHidden/>
          </w:rPr>
          <w:t>11</w:t>
        </w:r>
        <w:r w:rsidR="00A80D0C" w:rsidRPr="00A80D0C">
          <w:rPr>
            <w:noProof/>
            <w:webHidden/>
          </w:rPr>
          <w:fldChar w:fldCharType="end"/>
        </w:r>
      </w:hyperlink>
    </w:p>
    <w:p w14:paraId="4750B810" w14:textId="3513654C"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15" w:history="1">
        <w:r w:rsidR="00A80D0C" w:rsidRPr="00A80D0C">
          <w:rPr>
            <w:rStyle w:val="Hyperlink"/>
            <w:noProof/>
          </w:rPr>
          <w:t xml:space="preserve">2.5 </w:t>
        </w:r>
        <w:r w:rsidR="00A80D0C" w:rsidRPr="00A80D0C">
          <w:rPr>
            <w:rStyle w:val="Hyperlink"/>
            <w:rFonts w:cs="Times New Roman"/>
            <w:noProof/>
          </w:rPr>
          <w:t>Asset categories, condition, use and identification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_Toc242190615 \h </w:instrText>
        </w:r>
        <w:r w:rsidR="00A80D0C" w:rsidRPr="00A80D0C">
          <w:rPr>
            <w:noProof/>
            <w:webHidden/>
          </w:rPr>
        </w:r>
        <w:r w:rsidR="00A80D0C" w:rsidRPr="00A80D0C">
          <w:rPr>
            <w:noProof/>
            <w:webHidden/>
          </w:rPr>
          <w:fldChar w:fldCharType="separate"/>
        </w:r>
        <w:r w:rsidR="00A80D0C" w:rsidRPr="00A80D0C">
          <w:rPr>
            <w:noProof/>
            <w:webHidden/>
          </w:rPr>
          <w:t>11</w:t>
        </w:r>
        <w:r w:rsidR="00A80D0C" w:rsidRPr="00A80D0C">
          <w:rPr>
            <w:noProof/>
            <w:webHidden/>
          </w:rPr>
          <w:fldChar w:fldCharType="end"/>
        </w:r>
      </w:hyperlink>
    </w:p>
    <w:p w14:paraId="7EB21D45" w14:textId="662433AB"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16" w:history="1">
        <w:r w:rsidR="00A80D0C" w:rsidRPr="00A80D0C">
          <w:rPr>
            <w:rStyle w:val="Hyperlink"/>
            <w:noProof/>
          </w:rPr>
          <w:t xml:space="preserve">2.6 </w:t>
        </w:r>
        <w:r w:rsidR="00A80D0C" w:rsidRPr="00A80D0C">
          <w:rPr>
            <w:rStyle w:val="Hyperlink"/>
            <w:rFonts w:cs="Times New Roman"/>
            <w:noProof/>
          </w:rPr>
          <w:t>Financial analysis and Valuation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_Toc242190616 \h </w:instrText>
        </w:r>
        <w:r w:rsidR="00A80D0C" w:rsidRPr="00A80D0C">
          <w:rPr>
            <w:noProof/>
            <w:webHidden/>
          </w:rPr>
        </w:r>
        <w:r w:rsidR="00A80D0C" w:rsidRPr="00A80D0C">
          <w:rPr>
            <w:noProof/>
            <w:webHidden/>
          </w:rPr>
          <w:fldChar w:fldCharType="separate"/>
        </w:r>
        <w:r w:rsidR="00A80D0C" w:rsidRPr="00A80D0C">
          <w:rPr>
            <w:noProof/>
            <w:webHidden/>
          </w:rPr>
          <w:t>11</w:t>
        </w:r>
        <w:r w:rsidR="00A80D0C" w:rsidRPr="00A80D0C">
          <w:rPr>
            <w:noProof/>
            <w:webHidden/>
          </w:rPr>
          <w:fldChar w:fldCharType="end"/>
        </w:r>
      </w:hyperlink>
    </w:p>
    <w:p w14:paraId="1219C9A5" w14:textId="2C47F496"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17" w:history="1">
        <w:r w:rsidR="00A80D0C" w:rsidRPr="00A80D0C">
          <w:rPr>
            <w:rStyle w:val="Hyperlink"/>
            <w:noProof/>
          </w:rPr>
          <w:t xml:space="preserve">2.7 </w:t>
        </w:r>
        <w:r w:rsidR="00A80D0C" w:rsidRPr="00A80D0C">
          <w:rPr>
            <w:rStyle w:val="Hyperlink"/>
            <w:rFonts w:cs="Times New Roman"/>
            <w:noProof/>
          </w:rPr>
          <w:t>Analysis and reporting</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_Toc242190617 \h </w:instrText>
        </w:r>
        <w:r w:rsidR="00A80D0C" w:rsidRPr="00A80D0C">
          <w:rPr>
            <w:noProof/>
            <w:webHidden/>
          </w:rPr>
        </w:r>
        <w:r w:rsidR="00A80D0C" w:rsidRPr="00A80D0C">
          <w:rPr>
            <w:noProof/>
            <w:webHidden/>
          </w:rPr>
          <w:fldChar w:fldCharType="separate"/>
        </w:r>
        <w:r w:rsidR="00A80D0C" w:rsidRPr="00A80D0C">
          <w:rPr>
            <w:noProof/>
            <w:webHidden/>
          </w:rPr>
          <w:t>11</w:t>
        </w:r>
        <w:r w:rsidR="00A80D0C" w:rsidRPr="00A80D0C">
          <w:rPr>
            <w:noProof/>
            <w:webHidden/>
          </w:rPr>
          <w:fldChar w:fldCharType="end"/>
        </w:r>
      </w:hyperlink>
    </w:p>
    <w:p w14:paraId="02596FE0" w14:textId="21C80C0F"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18" w:history="1">
        <w:r w:rsidR="00A80D0C" w:rsidRPr="00A80D0C">
          <w:rPr>
            <w:rStyle w:val="Hyperlink"/>
            <w:noProof/>
          </w:rPr>
          <w:t xml:space="preserve">2.8 </w:t>
        </w:r>
        <w:r w:rsidR="00A80D0C" w:rsidRPr="00A80D0C">
          <w:rPr>
            <w:rStyle w:val="Hyperlink"/>
            <w:rFonts w:cs="Times New Roman"/>
            <w:noProof/>
          </w:rPr>
          <w:t>Challenges and Limitations to the assignment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_Toc242190618 \h </w:instrText>
        </w:r>
        <w:r w:rsidR="00A80D0C" w:rsidRPr="00A80D0C">
          <w:rPr>
            <w:noProof/>
            <w:webHidden/>
          </w:rPr>
        </w:r>
        <w:r w:rsidR="00A80D0C" w:rsidRPr="00A80D0C">
          <w:rPr>
            <w:noProof/>
            <w:webHidden/>
          </w:rPr>
          <w:fldChar w:fldCharType="separate"/>
        </w:r>
        <w:r w:rsidR="00A80D0C" w:rsidRPr="00A80D0C">
          <w:rPr>
            <w:noProof/>
            <w:webHidden/>
          </w:rPr>
          <w:t>11</w:t>
        </w:r>
        <w:r w:rsidR="00A80D0C" w:rsidRPr="00A80D0C">
          <w:rPr>
            <w:noProof/>
            <w:webHidden/>
          </w:rPr>
          <w:fldChar w:fldCharType="end"/>
        </w:r>
      </w:hyperlink>
    </w:p>
    <w:p w14:paraId="3C2588F1" w14:textId="5346A275" w:rsidR="00A80D0C" w:rsidRPr="00A80D0C" w:rsidRDefault="00681482">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90619" w:history="1">
        <w:r w:rsidR="00A80D0C" w:rsidRPr="00A80D0C">
          <w:rPr>
            <w:rStyle w:val="Hyperlink"/>
            <w:noProof/>
          </w:rPr>
          <w:t xml:space="preserve">3 </w:t>
        </w:r>
        <w:r w:rsidR="00A80D0C" w:rsidRPr="00A80D0C">
          <w:rPr>
            <w:rStyle w:val="Hyperlink"/>
            <w:rFonts w:cs="Times New Roman"/>
            <w:noProof/>
          </w:rPr>
          <w:t>Findings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_Toc242190619 \h </w:instrText>
        </w:r>
        <w:r w:rsidR="00A80D0C" w:rsidRPr="00A80D0C">
          <w:rPr>
            <w:noProof/>
            <w:webHidden/>
          </w:rPr>
        </w:r>
        <w:r w:rsidR="00A80D0C" w:rsidRPr="00A80D0C">
          <w:rPr>
            <w:noProof/>
            <w:webHidden/>
          </w:rPr>
          <w:fldChar w:fldCharType="separate"/>
        </w:r>
        <w:r w:rsidR="00A80D0C" w:rsidRPr="00A80D0C">
          <w:rPr>
            <w:noProof/>
            <w:webHidden/>
          </w:rPr>
          <w:t>13</w:t>
        </w:r>
        <w:r w:rsidR="00A80D0C" w:rsidRPr="00A80D0C">
          <w:rPr>
            <w:noProof/>
            <w:webHidden/>
          </w:rPr>
          <w:fldChar w:fldCharType="end"/>
        </w:r>
      </w:hyperlink>
    </w:p>
    <w:p w14:paraId="0703519C" w14:textId="5F347CD4"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20" w:history="1">
        <w:r w:rsidR="00A80D0C" w:rsidRPr="00A80D0C">
          <w:rPr>
            <w:rStyle w:val="Hyperlink"/>
            <w:noProof/>
          </w:rPr>
          <w:t xml:space="preserve">3.1 </w:t>
        </w:r>
        <w:r w:rsidR="00A80D0C" w:rsidRPr="00A80D0C">
          <w:rPr>
            <w:rStyle w:val="Hyperlink"/>
            <w:rFonts w:cs="Times New Roman"/>
            <w:noProof/>
          </w:rPr>
          <w:t>Overall results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_Toc242190620 \h </w:instrText>
        </w:r>
        <w:r w:rsidR="00A80D0C" w:rsidRPr="00A80D0C">
          <w:rPr>
            <w:noProof/>
            <w:webHidden/>
          </w:rPr>
        </w:r>
        <w:r w:rsidR="00A80D0C" w:rsidRPr="00A80D0C">
          <w:rPr>
            <w:noProof/>
            <w:webHidden/>
          </w:rPr>
          <w:fldChar w:fldCharType="separate"/>
        </w:r>
        <w:r w:rsidR="00A80D0C" w:rsidRPr="00A80D0C">
          <w:rPr>
            <w:noProof/>
            <w:webHidden/>
          </w:rPr>
          <w:t>13</w:t>
        </w:r>
        <w:r w:rsidR="00A80D0C" w:rsidRPr="00A80D0C">
          <w:rPr>
            <w:noProof/>
            <w:webHidden/>
          </w:rPr>
          <w:fldChar w:fldCharType="end"/>
        </w:r>
      </w:hyperlink>
    </w:p>
    <w:p w14:paraId="255E7FCD" w14:textId="1DBAE3AE"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21" w:history="1">
        <w:r w:rsidR="00A80D0C" w:rsidRPr="00A80D0C">
          <w:rPr>
            <w:rStyle w:val="Hyperlink"/>
            <w:noProof/>
          </w:rPr>
          <w:t xml:space="preserve">3.2 </w:t>
        </w:r>
        <w:r w:rsidR="00A80D0C" w:rsidRPr="00A80D0C">
          <w:rPr>
            <w:rStyle w:val="Hyperlink"/>
            <w:rFonts w:cs="Times New Roman"/>
            <w:noProof/>
          </w:rPr>
          <w:t>National level Ministries and Agencies results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_Toc242190621 \h </w:instrText>
        </w:r>
        <w:r w:rsidR="00A80D0C" w:rsidRPr="00A80D0C">
          <w:rPr>
            <w:noProof/>
            <w:webHidden/>
          </w:rPr>
        </w:r>
        <w:r w:rsidR="00A80D0C" w:rsidRPr="00A80D0C">
          <w:rPr>
            <w:noProof/>
            <w:webHidden/>
          </w:rPr>
          <w:fldChar w:fldCharType="separate"/>
        </w:r>
        <w:r w:rsidR="00A80D0C" w:rsidRPr="00A80D0C">
          <w:rPr>
            <w:noProof/>
            <w:webHidden/>
          </w:rPr>
          <w:t>22</w:t>
        </w:r>
        <w:r w:rsidR="00A80D0C" w:rsidRPr="00A80D0C">
          <w:rPr>
            <w:noProof/>
            <w:webHidden/>
          </w:rPr>
          <w:fldChar w:fldCharType="end"/>
        </w:r>
      </w:hyperlink>
    </w:p>
    <w:p w14:paraId="3559A2CE" w14:textId="6BFF2C0D"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22" w:history="1">
        <w:r w:rsidR="00A80D0C" w:rsidRPr="00A80D0C">
          <w:rPr>
            <w:rStyle w:val="Hyperlink"/>
            <w:noProof/>
          </w:rPr>
          <w:t xml:space="preserve">3.3 </w:t>
        </w:r>
        <w:r w:rsidR="00A80D0C" w:rsidRPr="00A80D0C">
          <w:rPr>
            <w:rStyle w:val="Hyperlink"/>
            <w:rFonts w:cs="Times New Roman"/>
            <w:noProof/>
          </w:rPr>
          <w:t>MDA specific results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_Toc242190622 \h </w:instrText>
        </w:r>
        <w:r w:rsidR="00A80D0C" w:rsidRPr="00A80D0C">
          <w:rPr>
            <w:noProof/>
            <w:webHidden/>
          </w:rPr>
        </w:r>
        <w:r w:rsidR="00A80D0C" w:rsidRPr="00A80D0C">
          <w:rPr>
            <w:noProof/>
            <w:webHidden/>
          </w:rPr>
          <w:fldChar w:fldCharType="separate"/>
        </w:r>
        <w:r w:rsidR="00A80D0C" w:rsidRPr="00A80D0C">
          <w:rPr>
            <w:noProof/>
            <w:webHidden/>
          </w:rPr>
          <w:t>23</w:t>
        </w:r>
        <w:r w:rsidR="00A80D0C" w:rsidRPr="00A80D0C">
          <w:rPr>
            <w:noProof/>
            <w:webHidden/>
          </w:rPr>
          <w:fldChar w:fldCharType="end"/>
        </w:r>
      </w:hyperlink>
    </w:p>
    <w:p w14:paraId="4AC78FAD" w14:textId="2671B91C"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23" w:history="1">
        <w:r w:rsidR="00A80D0C" w:rsidRPr="00A80D0C">
          <w:rPr>
            <w:rStyle w:val="Hyperlink"/>
            <w:noProof/>
          </w:rPr>
          <w:t xml:space="preserve">3.3.1 </w:t>
        </w:r>
        <w:r w:rsidR="00A80D0C" w:rsidRPr="00A80D0C">
          <w:rPr>
            <w:rStyle w:val="Hyperlink"/>
            <w:rFonts w:cs="Times New Roman"/>
            <w:noProof/>
          </w:rPr>
          <w:t>Ministry of Finance, Planning and Economic Development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_Toc242190623 \h </w:instrText>
        </w:r>
        <w:r w:rsidR="00A80D0C" w:rsidRPr="00A80D0C">
          <w:rPr>
            <w:noProof/>
            <w:webHidden/>
          </w:rPr>
        </w:r>
        <w:r w:rsidR="00A80D0C" w:rsidRPr="00A80D0C">
          <w:rPr>
            <w:noProof/>
            <w:webHidden/>
          </w:rPr>
          <w:fldChar w:fldCharType="separate"/>
        </w:r>
        <w:r w:rsidR="00A80D0C" w:rsidRPr="00A80D0C">
          <w:rPr>
            <w:noProof/>
            <w:webHidden/>
          </w:rPr>
          <w:t>23</w:t>
        </w:r>
        <w:r w:rsidR="00A80D0C" w:rsidRPr="00A80D0C">
          <w:rPr>
            <w:noProof/>
            <w:webHidden/>
          </w:rPr>
          <w:fldChar w:fldCharType="end"/>
        </w:r>
      </w:hyperlink>
    </w:p>
    <w:p w14:paraId="64DFCDB1" w14:textId="228FD127"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24" w:history="1">
        <w:r w:rsidR="00A80D0C" w:rsidRPr="00A80D0C">
          <w:rPr>
            <w:rStyle w:val="Hyperlink"/>
            <w:noProof/>
          </w:rPr>
          <w:t xml:space="preserve">3.3.2 </w:t>
        </w:r>
        <w:r w:rsidR="00A80D0C" w:rsidRPr="00A80D0C">
          <w:rPr>
            <w:rStyle w:val="Hyperlink"/>
            <w:rFonts w:cs="Times New Roman"/>
            <w:noProof/>
          </w:rPr>
          <w:t>Ministry of Works and Transport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_Toc242190624 \h </w:instrText>
        </w:r>
        <w:r w:rsidR="00A80D0C" w:rsidRPr="00A80D0C">
          <w:rPr>
            <w:noProof/>
            <w:webHidden/>
          </w:rPr>
        </w:r>
        <w:r w:rsidR="00A80D0C" w:rsidRPr="00A80D0C">
          <w:rPr>
            <w:noProof/>
            <w:webHidden/>
          </w:rPr>
          <w:fldChar w:fldCharType="separate"/>
        </w:r>
        <w:r w:rsidR="00A80D0C" w:rsidRPr="00A80D0C">
          <w:rPr>
            <w:noProof/>
            <w:webHidden/>
          </w:rPr>
          <w:t>24</w:t>
        </w:r>
        <w:r w:rsidR="00A80D0C" w:rsidRPr="00A80D0C">
          <w:rPr>
            <w:noProof/>
            <w:webHidden/>
          </w:rPr>
          <w:fldChar w:fldCharType="end"/>
        </w:r>
      </w:hyperlink>
    </w:p>
    <w:p w14:paraId="78E2E414" w14:textId="752E7066"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25" w:history="1">
        <w:r w:rsidR="00A80D0C" w:rsidRPr="00A80D0C">
          <w:rPr>
            <w:rStyle w:val="Hyperlink"/>
            <w:noProof/>
          </w:rPr>
          <w:t xml:space="preserve">3.3.3 </w:t>
        </w:r>
        <w:r w:rsidR="00A80D0C" w:rsidRPr="00A80D0C">
          <w:rPr>
            <w:rStyle w:val="Hyperlink"/>
            <w:rFonts w:cs="Times New Roman"/>
            <w:noProof/>
          </w:rPr>
          <w:t>Ministry of Education and Sports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_Toc242190625 \h </w:instrText>
        </w:r>
        <w:r w:rsidR="00A80D0C" w:rsidRPr="00A80D0C">
          <w:rPr>
            <w:noProof/>
            <w:webHidden/>
          </w:rPr>
        </w:r>
        <w:r w:rsidR="00A80D0C" w:rsidRPr="00A80D0C">
          <w:rPr>
            <w:noProof/>
            <w:webHidden/>
          </w:rPr>
          <w:fldChar w:fldCharType="separate"/>
        </w:r>
        <w:r w:rsidR="00A80D0C" w:rsidRPr="00A80D0C">
          <w:rPr>
            <w:noProof/>
            <w:webHidden/>
          </w:rPr>
          <w:t>25</w:t>
        </w:r>
        <w:r w:rsidR="00A80D0C" w:rsidRPr="00A80D0C">
          <w:rPr>
            <w:noProof/>
            <w:webHidden/>
          </w:rPr>
          <w:fldChar w:fldCharType="end"/>
        </w:r>
      </w:hyperlink>
    </w:p>
    <w:p w14:paraId="3354B8DF" w14:textId="7E2EA61E"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26" w:history="1">
        <w:r w:rsidR="00A80D0C" w:rsidRPr="00A80D0C">
          <w:rPr>
            <w:rStyle w:val="Hyperlink"/>
            <w:noProof/>
          </w:rPr>
          <w:t xml:space="preserve">3.3.4 </w:t>
        </w:r>
        <w:r w:rsidR="00A80D0C" w:rsidRPr="00A80D0C">
          <w:rPr>
            <w:rStyle w:val="Hyperlink"/>
            <w:rFonts w:cs="Times New Roman"/>
            <w:noProof/>
          </w:rPr>
          <w:t>Ministry of Agriculture, Animal Industry and Fisheries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_Toc242190626 \h </w:instrText>
        </w:r>
        <w:r w:rsidR="00A80D0C" w:rsidRPr="00A80D0C">
          <w:rPr>
            <w:noProof/>
            <w:webHidden/>
          </w:rPr>
        </w:r>
        <w:r w:rsidR="00A80D0C" w:rsidRPr="00A80D0C">
          <w:rPr>
            <w:noProof/>
            <w:webHidden/>
          </w:rPr>
          <w:fldChar w:fldCharType="separate"/>
        </w:r>
        <w:r w:rsidR="00A80D0C" w:rsidRPr="00A80D0C">
          <w:rPr>
            <w:noProof/>
            <w:webHidden/>
          </w:rPr>
          <w:t>27</w:t>
        </w:r>
        <w:r w:rsidR="00A80D0C" w:rsidRPr="00A80D0C">
          <w:rPr>
            <w:noProof/>
            <w:webHidden/>
          </w:rPr>
          <w:fldChar w:fldCharType="end"/>
        </w:r>
      </w:hyperlink>
    </w:p>
    <w:p w14:paraId="5445022D" w14:textId="66B64D4A"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27" w:history="1">
        <w:r w:rsidR="00A80D0C" w:rsidRPr="00A80D0C">
          <w:rPr>
            <w:rStyle w:val="Hyperlink"/>
            <w:noProof/>
          </w:rPr>
          <w:t xml:space="preserve">3.3.5 </w:t>
        </w:r>
        <w:r w:rsidR="00A80D0C" w:rsidRPr="00A80D0C">
          <w:rPr>
            <w:rStyle w:val="Hyperlink"/>
            <w:rFonts w:cs="Times New Roman"/>
            <w:noProof/>
          </w:rPr>
          <w:t>Ministry of Health</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_Toc242190627 \h </w:instrText>
        </w:r>
        <w:r w:rsidR="00A80D0C" w:rsidRPr="00A80D0C">
          <w:rPr>
            <w:noProof/>
            <w:webHidden/>
          </w:rPr>
        </w:r>
        <w:r w:rsidR="00A80D0C" w:rsidRPr="00A80D0C">
          <w:rPr>
            <w:noProof/>
            <w:webHidden/>
          </w:rPr>
          <w:fldChar w:fldCharType="separate"/>
        </w:r>
        <w:r w:rsidR="00A80D0C" w:rsidRPr="00A80D0C">
          <w:rPr>
            <w:noProof/>
            <w:webHidden/>
          </w:rPr>
          <w:t>28</w:t>
        </w:r>
        <w:r w:rsidR="00A80D0C" w:rsidRPr="00A80D0C">
          <w:rPr>
            <w:noProof/>
            <w:webHidden/>
          </w:rPr>
          <w:fldChar w:fldCharType="end"/>
        </w:r>
      </w:hyperlink>
    </w:p>
    <w:p w14:paraId="767156E7" w14:textId="3486958E"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28" w:history="1">
        <w:r w:rsidR="00A80D0C" w:rsidRPr="00A80D0C">
          <w:rPr>
            <w:rStyle w:val="Hyperlink"/>
            <w:noProof/>
          </w:rPr>
          <w:t xml:space="preserve">3.3.6 </w:t>
        </w:r>
        <w:r w:rsidR="00A80D0C" w:rsidRPr="00A80D0C">
          <w:rPr>
            <w:rStyle w:val="Hyperlink"/>
            <w:rFonts w:cs="Times New Roman"/>
            <w:noProof/>
          </w:rPr>
          <w:t>Office of the Prime Minister</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_Toc242190628 \h </w:instrText>
        </w:r>
        <w:r w:rsidR="00A80D0C" w:rsidRPr="00A80D0C">
          <w:rPr>
            <w:noProof/>
            <w:webHidden/>
          </w:rPr>
        </w:r>
        <w:r w:rsidR="00A80D0C" w:rsidRPr="00A80D0C">
          <w:rPr>
            <w:noProof/>
            <w:webHidden/>
          </w:rPr>
          <w:fldChar w:fldCharType="separate"/>
        </w:r>
        <w:r w:rsidR="00A80D0C" w:rsidRPr="00A80D0C">
          <w:rPr>
            <w:noProof/>
            <w:webHidden/>
          </w:rPr>
          <w:t>29</w:t>
        </w:r>
        <w:r w:rsidR="00A80D0C" w:rsidRPr="00A80D0C">
          <w:rPr>
            <w:noProof/>
            <w:webHidden/>
          </w:rPr>
          <w:fldChar w:fldCharType="end"/>
        </w:r>
      </w:hyperlink>
    </w:p>
    <w:p w14:paraId="751FE4F5" w14:textId="49747F88"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29" w:history="1">
        <w:r w:rsidR="00A80D0C" w:rsidRPr="00A80D0C">
          <w:rPr>
            <w:rStyle w:val="Hyperlink"/>
            <w:rFonts w:cs="Times New Roman"/>
            <w:bCs/>
            <w:noProof/>
          </w:rPr>
          <w:t>3.3.7 Ministry of Water and Environment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_Toc242190629 \h </w:instrText>
        </w:r>
        <w:r w:rsidR="00A80D0C" w:rsidRPr="00A80D0C">
          <w:rPr>
            <w:noProof/>
            <w:webHidden/>
          </w:rPr>
        </w:r>
        <w:r w:rsidR="00A80D0C" w:rsidRPr="00A80D0C">
          <w:rPr>
            <w:noProof/>
            <w:webHidden/>
          </w:rPr>
          <w:fldChar w:fldCharType="separate"/>
        </w:r>
        <w:r w:rsidR="00A80D0C" w:rsidRPr="00A80D0C">
          <w:rPr>
            <w:noProof/>
            <w:webHidden/>
          </w:rPr>
          <w:t>30</w:t>
        </w:r>
        <w:r w:rsidR="00A80D0C" w:rsidRPr="00A80D0C">
          <w:rPr>
            <w:noProof/>
            <w:webHidden/>
          </w:rPr>
          <w:fldChar w:fldCharType="end"/>
        </w:r>
      </w:hyperlink>
    </w:p>
    <w:p w14:paraId="639F93BF" w14:textId="54DD6048"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0" w:history="1">
        <w:r w:rsidR="00A80D0C" w:rsidRPr="00A80D0C">
          <w:rPr>
            <w:rStyle w:val="Hyperlink"/>
            <w:noProof/>
          </w:rPr>
          <w:t xml:space="preserve">3.3.8 </w:t>
        </w:r>
        <w:r w:rsidR="00A80D0C" w:rsidRPr="00A80D0C">
          <w:rPr>
            <w:rStyle w:val="Hyperlink"/>
            <w:rFonts w:cs="Times New Roman"/>
            <w:bCs/>
            <w:noProof/>
          </w:rPr>
          <w:t>Ministry of Gender, Labour and Social Development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_Toc242190630 \h </w:instrText>
        </w:r>
        <w:r w:rsidR="00A80D0C" w:rsidRPr="00A80D0C">
          <w:rPr>
            <w:noProof/>
            <w:webHidden/>
          </w:rPr>
        </w:r>
        <w:r w:rsidR="00A80D0C" w:rsidRPr="00A80D0C">
          <w:rPr>
            <w:noProof/>
            <w:webHidden/>
          </w:rPr>
          <w:fldChar w:fldCharType="separate"/>
        </w:r>
        <w:r w:rsidR="00A80D0C" w:rsidRPr="00A80D0C">
          <w:rPr>
            <w:noProof/>
            <w:webHidden/>
          </w:rPr>
          <w:t>31</w:t>
        </w:r>
        <w:r w:rsidR="00A80D0C" w:rsidRPr="00A80D0C">
          <w:rPr>
            <w:noProof/>
            <w:webHidden/>
          </w:rPr>
          <w:fldChar w:fldCharType="end"/>
        </w:r>
      </w:hyperlink>
    </w:p>
    <w:p w14:paraId="7BF3F341" w14:textId="275257CF"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1" w:history="1">
        <w:r w:rsidR="00A80D0C" w:rsidRPr="00A80D0C">
          <w:rPr>
            <w:rStyle w:val="Hyperlink"/>
            <w:noProof/>
          </w:rPr>
          <w:t xml:space="preserve">3.3.9 </w:t>
        </w:r>
        <w:r w:rsidR="00A80D0C" w:rsidRPr="00A80D0C">
          <w:rPr>
            <w:rStyle w:val="Hyperlink"/>
            <w:rFonts w:cs="Times New Roman"/>
            <w:noProof/>
          </w:rPr>
          <w:t>National Environment Management Authority</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_Toc242190631 \h </w:instrText>
        </w:r>
        <w:r w:rsidR="00A80D0C" w:rsidRPr="00A80D0C">
          <w:rPr>
            <w:noProof/>
            <w:webHidden/>
          </w:rPr>
        </w:r>
        <w:r w:rsidR="00A80D0C" w:rsidRPr="00A80D0C">
          <w:rPr>
            <w:noProof/>
            <w:webHidden/>
          </w:rPr>
          <w:fldChar w:fldCharType="separate"/>
        </w:r>
        <w:r w:rsidR="00A80D0C" w:rsidRPr="00A80D0C">
          <w:rPr>
            <w:noProof/>
            <w:webHidden/>
          </w:rPr>
          <w:t>32</w:t>
        </w:r>
        <w:r w:rsidR="00A80D0C" w:rsidRPr="00A80D0C">
          <w:rPr>
            <w:noProof/>
            <w:webHidden/>
          </w:rPr>
          <w:fldChar w:fldCharType="end"/>
        </w:r>
      </w:hyperlink>
    </w:p>
    <w:p w14:paraId="58C801E4" w14:textId="0E953358"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2" w:history="1">
        <w:r w:rsidR="00A80D0C" w:rsidRPr="00A80D0C">
          <w:rPr>
            <w:rStyle w:val="Hyperlink"/>
            <w:noProof/>
          </w:rPr>
          <w:t xml:space="preserve">3.3.10 </w:t>
        </w:r>
        <w:r w:rsidR="00A80D0C" w:rsidRPr="00A80D0C">
          <w:rPr>
            <w:rStyle w:val="Hyperlink"/>
            <w:rFonts w:cs="Times New Roman"/>
            <w:noProof/>
          </w:rPr>
          <w:t>Public Procurement and Disposal of Public Assets Authority</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_Toc242190632 \h </w:instrText>
        </w:r>
        <w:r w:rsidR="00A80D0C" w:rsidRPr="00A80D0C">
          <w:rPr>
            <w:noProof/>
            <w:webHidden/>
          </w:rPr>
        </w:r>
        <w:r w:rsidR="00A80D0C" w:rsidRPr="00A80D0C">
          <w:rPr>
            <w:noProof/>
            <w:webHidden/>
          </w:rPr>
          <w:fldChar w:fldCharType="separate"/>
        </w:r>
        <w:r w:rsidR="00A80D0C" w:rsidRPr="00A80D0C">
          <w:rPr>
            <w:noProof/>
            <w:webHidden/>
          </w:rPr>
          <w:t>32</w:t>
        </w:r>
        <w:r w:rsidR="00A80D0C" w:rsidRPr="00A80D0C">
          <w:rPr>
            <w:noProof/>
            <w:webHidden/>
          </w:rPr>
          <w:fldChar w:fldCharType="end"/>
        </w:r>
      </w:hyperlink>
    </w:p>
    <w:p w14:paraId="0BFD7CA5" w14:textId="73C994A6"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3" w:history="1">
        <w:r w:rsidR="00A80D0C" w:rsidRPr="00A80D0C">
          <w:rPr>
            <w:rStyle w:val="Hyperlink"/>
            <w:noProof/>
          </w:rPr>
          <w:t xml:space="preserve">3.3.11 </w:t>
        </w:r>
        <w:r w:rsidR="00A80D0C" w:rsidRPr="00A80D0C">
          <w:rPr>
            <w:rStyle w:val="Hyperlink"/>
            <w:rFonts w:cs="Times New Roman"/>
            <w:noProof/>
          </w:rPr>
          <w:t>Office of the Auditor General (OAG)</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_Toc242190633 \h </w:instrText>
        </w:r>
        <w:r w:rsidR="00A80D0C" w:rsidRPr="00A80D0C">
          <w:rPr>
            <w:noProof/>
            <w:webHidden/>
          </w:rPr>
        </w:r>
        <w:r w:rsidR="00A80D0C" w:rsidRPr="00A80D0C">
          <w:rPr>
            <w:noProof/>
            <w:webHidden/>
          </w:rPr>
          <w:fldChar w:fldCharType="separate"/>
        </w:r>
        <w:r w:rsidR="00A80D0C" w:rsidRPr="00A80D0C">
          <w:rPr>
            <w:noProof/>
            <w:webHidden/>
          </w:rPr>
          <w:t>33</w:t>
        </w:r>
        <w:r w:rsidR="00A80D0C" w:rsidRPr="00A80D0C">
          <w:rPr>
            <w:noProof/>
            <w:webHidden/>
          </w:rPr>
          <w:fldChar w:fldCharType="end"/>
        </w:r>
      </w:hyperlink>
    </w:p>
    <w:p w14:paraId="16A3803D" w14:textId="3EC2DFF0"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4" w:history="1">
        <w:r w:rsidR="00A80D0C" w:rsidRPr="00A80D0C">
          <w:rPr>
            <w:rStyle w:val="Hyperlink"/>
            <w:noProof/>
          </w:rPr>
          <w:t xml:space="preserve">3.3.12 </w:t>
        </w:r>
        <w:r w:rsidR="00A80D0C" w:rsidRPr="00A80D0C">
          <w:rPr>
            <w:rStyle w:val="Hyperlink"/>
            <w:rFonts w:cs="Times New Roman"/>
            <w:noProof/>
          </w:rPr>
          <w:t>Ministry of Local Government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_Toc242190634 \h </w:instrText>
        </w:r>
        <w:r w:rsidR="00A80D0C" w:rsidRPr="00A80D0C">
          <w:rPr>
            <w:noProof/>
            <w:webHidden/>
          </w:rPr>
        </w:r>
        <w:r w:rsidR="00A80D0C" w:rsidRPr="00A80D0C">
          <w:rPr>
            <w:noProof/>
            <w:webHidden/>
          </w:rPr>
          <w:fldChar w:fldCharType="separate"/>
        </w:r>
        <w:r w:rsidR="00A80D0C" w:rsidRPr="00A80D0C">
          <w:rPr>
            <w:noProof/>
            <w:webHidden/>
          </w:rPr>
          <w:t>34</w:t>
        </w:r>
        <w:r w:rsidR="00A80D0C" w:rsidRPr="00A80D0C">
          <w:rPr>
            <w:noProof/>
            <w:webHidden/>
          </w:rPr>
          <w:fldChar w:fldCharType="end"/>
        </w:r>
      </w:hyperlink>
    </w:p>
    <w:p w14:paraId="197B63C7" w14:textId="433CEDA7"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5" w:history="1">
        <w:r w:rsidR="00A80D0C" w:rsidRPr="00A80D0C">
          <w:rPr>
            <w:rStyle w:val="Hyperlink"/>
            <w:noProof/>
          </w:rPr>
          <w:t xml:space="preserve">3.3.13 </w:t>
        </w:r>
        <w:r w:rsidR="00A80D0C" w:rsidRPr="00A80D0C">
          <w:rPr>
            <w:rStyle w:val="Hyperlink"/>
            <w:rFonts w:cs="Times New Roman"/>
            <w:noProof/>
          </w:rPr>
          <w:t>Ministry of Lands, Housing and Urban Development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_Toc242190635 \h </w:instrText>
        </w:r>
        <w:r w:rsidR="00A80D0C" w:rsidRPr="00A80D0C">
          <w:rPr>
            <w:noProof/>
            <w:webHidden/>
          </w:rPr>
        </w:r>
        <w:r w:rsidR="00A80D0C" w:rsidRPr="00A80D0C">
          <w:rPr>
            <w:noProof/>
            <w:webHidden/>
          </w:rPr>
          <w:fldChar w:fldCharType="separate"/>
        </w:r>
        <w:r w:rsidR="00A80D0C" w:rsidRPr="00A80D0C">
          <w:rPr>
            <w:noProof/>
            <w:webHidden/>
          </w:rPr>
          <w:t>35</w:t>
        </w:r>
        <w:r w:rsidR="00A80D0C" w:rsidRPr="00A80D0C">
          <w:rPr>
            <w:noProof/>
            <w:webHidden/>
          </w:rPr>
          <w:fldChar w:fldCharType="end"/>
        </w:r>
      </w:hyperlink>
    </w:p>
    <w:p w14:paraId="2DAF84F0" w14:textId="2F6AA7FA"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36" w:history="1">
        <w:r w:rsidR="00A80D0C" w:rsidRPr="00A80D0C">
          <w:rPr>
            <w:rStyle w:val="Hyperlink"/>
            <w:noProof/>
          </w:rPr>
          <w:t xml:space="preserve">3.4 </w:t>
        </w:r>
        <w:r w:rsidR="00A80D0C" w:rsidRPr="00A80D0C">
          <w:rPr>
            <w:rStyle w:val="Hyperlink"/>
            <w:rFonts w:cs="Times New Roman"/>
            <w:noProof/>
          </w:rPr>
          <w:t>Results from blood banks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_Toc242190636 \h </w:instrText>
        </w:r>
        <w:r w:rsidR="00A80D0C" w:rsidRPr="00A80D0C">
          <w:rPr>
            <w:noProof/>
            <w:webHidden/>
          </w:rPr>
        </w:r>
        <w:r w:rsidR="00A80D0C" w:rsidRPr="00A80D0C">
          <w:rPr>
            <w:noProof/>
            <w:webHidden/>
          </w:rPr>
          <w:fldChar w:fldCharType="separate"/>
        </w:r>
        <w:r w:rsidR="00A80D0C" w:rsidRPr="00A80D0C">
          <w:rPr>
            <w:noProof/>
            <w:webHidden/>
          </w:rPr>
          <w:t>37</w:t>
        </w:r>
        <w:r w:rsidR="00A80D0C" w:rsidRPr="00A80D0C">
          <w:rPr>
            <w:noProof/>
            <w:webHidden/>
          </w:rPr>
          <w:fldChar w:fldCharType="end"/>
        </w:r>
      </w:hyperlink>
    </w:p>
    <w:p w14:paraId="418BB524" w14:textId="058BF19D"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7" w:history="1">
        <w:r w:rsidR="00A80D0C" w:rsidRPr="00A80D0C">
          <w:rPr>
            <w:rStyle w:val="Hyperlink"/>
            <w:noProof/>
          </w:rPr>
          <w:t>3.4.1 Arua Regional Blood Bank</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_Toc242190637 \h </w:instrText>
        </w:r>
        <w:r w:rsidR="00A80D0C" w:rsidRPr="00A80D0C">
          <w:rPr>
            <w:noProof/>
            <w:webHidden/>
          </w:rPr>
        </w:r>
        <w:r w:rsidR="00A80D0C" w:rsidRPr="00A80D0C">
          <w:rPr>
            <w:noProof/>
            <w:webHidden/>
          </w:rPr>
          <w:fldChar w:fldCharType="separate"/>
        </w:r>
        <w:r w:rsidR="00A80D0C" w:rsidRPr="00A80D0C">
          <w:rPr>
            <w:noProof/>
            <w:webHidden/>
          </w:rPr>
          <w:t>37</w:t>
        </w:r>
        <w:r w:rsidR="00A80D0C" w:rsidRPr="00A80D0C">
          <w:rPr>
            <w:noProof/>
            <w:webHidden/>
          </w:rPr>
          <w:fldChar w:fldCharType="end"/>
        </w:r>
      </w:hyperlink>
    </w:p>
    <w:p w14:paraId="27B10AA2" w14:textId="526521C1"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8" w:history="1">
        <w:r w:rsidR="00A80D0C" w:rsidRPr="00A80D0C">
          <w:rPr>
            <w:rStyle w:val="Hyperlink"/>
            <w:noProof/>
          </w:rPr>
          <w:t>3.4.2 Hoima Regional Blood Bank</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_Toc242190638 \h </w:instrText>
        </w:r>
        <w:r w:rsidR="00A80D0C" w:rsidRPr="00A80D0C">
          <w:rPr>
            <w:noProof/>
            <w:webHidden/>
          </w:rPr>
        </w:r>
        <w:r w:rsidR="00A80D0C" w:rsidRPr="00A80D0C">
          <w:rPr>
            <w:noProof/>
            <w:webHidden/>
          </w:rPr>
          <w:fldChar w:fldCharType="separate"/>
        </w:r>
        <w:r w:rsidR="00A80D0C" w:rsidRPr="00A80D0C">
          <w:rPr>
            <w:noProof/>
            <w:webHidden/>
          </w:rPr>
          <w:t>38</w:t>
        </w:r>
        <w:r w:rsidR="00A80D0C" w:rsidRPr="00A80D0C">
          <w:rPr>
            <w:noProof/>
            <w:webHidden/>
          </w:rPr>
          <w:fldChar w:fldCharType="end"/>
        </w:r>
      </w:hyperlink>
    </w:p>
    <w:p w14:paraId="4DF1B98C" w14:textId="25BC03B0"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39" w:history="1">
        <w:r w:rsidR="00A80D0C" w:rsidRPr="00A80D0C">
          <w:rPr>
            <w:rStyle w:val="Hyperlink"/>
            <w:noProof/>
          </w:rPr>
          <w:t>3.4.3 Soroti Regional Blood Bank</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_Toc242190639 \h </w:instrText>
        </w:r>
        <w:r w:rsidR="00A80D0C" w:rsidRPr="00A80D0C">
          <w:rPr>
            <w:noProof/>
            <w:webHidden/>
          </w:rPr>
        </w:r>
        <w:r w:rsidR="00A80D0C" w:rsidRPr="00A80D0C">
          <w:rPr>
            <w:noProof/>
            <w:webHidden/>
          </w:rPr>
          <w:fldChar w:fldCharType="separate"/>
        </w:r>
        <w:r w:rsidR="00A80D0C" w:rsidRPr="00A80D0C">
          <w:rPr>
            <w:noProof/>
            <w:webHidden/>
          </w:rPr>
          <w:t>39</w:t>
        </w:r>
        <w:r w:rsidR="00A80D0C" w:rsidRPr="00A80D0C">
          <w:rPr>
            <w:noProof/>
            <w:webHidden/>
          </w:rPr>
          <w:fldChar w:fldCharType="end"/>
        </w:r>
      </w:hyperlink>
    </w:p>
    <w:p w14:paraId="4D6821C0" w14:textId="7199CECE"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40" w:history="1">
        <w:r w:rsidR="00A80D0C" w:rsidRPr="00A80D0C">
          <w:rPr>
            <w:rStyle w:val="Hyperlink"/>
            <w:noProof/>
          </w:rPr>
          <w:t xml:space="preserve">3.5 </w:t>
        </w:r>
        <w:r w:rsidR="00A80D0C" w:rsidRPr="00A80D0C">
          <w:rPr>
            <w:rStyle w:val="Hyperlink"/>
            <w:rFonts w:cs="Times New Roman"/>
            <w:noProof/>
          </w:rPr>
          <w:t>Local Government level results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_Toc242190640 \h </w:instrText>
        </w:r>
        <w:r w:rsidR="00A80D0C" w:rsidRPr="00A80D0C">
          <w:rPr>
            <w:noProof/>
            <w:webHidden/>
          </w:rPr>
        </w:r>
        <w:r w:rsidR="00A80D0C" w:rsidRPr="00A80D0C">
          <w:rPr>
            <w:noProof/>
            <w:webHidden/>
          </w:rPr>
          <w:fldChar w:fldCharType="separate"/>
        </w:r>
        <w:r w:rsidR="00A80D0C" w:rsidRPr="00A80D0C">
          <w:rPr>
            <w:noProof/>
            <w:webHidden/>
          </w:rPr>
          <w:t>41</w:t>
        </w:r>
        <w:r w:rsidR="00A80D0C" w:rsidRPr="00A80D0C">
          <w:rPr>
            <w:noProof/>
            <w:webHidden/>
          </w:rPr>
          <w:fldChar w:fldCharType="end"/>
        </w:r>
      </w:hyperlink>
    </w:p>
    <w:p w14:paraId="2EE3A030" w14:textId="6D2ABB60"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41" w:history="1">
        <w:r w:rsidR="00A80D0C" w:rsidRPr="00A80D0C">
          <w:rPr>
            <w:rStyle w:val="Hyperlink"/>
            <w:noProof/>
          </w:rPr>
          <w:t xml:space="preserve">3.6 </w:t>
        </w:r>
        <w:r w:rsidR="00A80D0C" w:rsidRPr="00A80D0C">
          <w:rPr>
            <w:rStyle w:val="Hyperlink"/>
            <w:rFonts w:eastAsia="Arial Narrow" w:cs="Times New Roman"/>
            <w:noProof/>
          </w:rPr>
          <w:t>Health Centres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_Toc242190641 \h </w:instrText>
        </w:r>
        <w:r w:rsidR="00A80D0C" w:rsidRPr="00A80D0C">
          <w:rPr>
            <w:noProof/>
            <w:webHidden/>
          </w:rPr>
        </w:r>
        <w:r w:rsidR="00A80D0C" w:rsidRPr="00A80D0C">
          <w:rPr>
            <w:noProof/>
            <w:webHidden/>
          </w:rPr>
          <w:fldChar w:fldCharType="separate"/>
        </w:r>
        <w:r w:rsidR="00A80D0C" w:rsidRPr="00A80D0C">
          <w:rPr>
            <w:noProof/>
            <w:webHidden/>
          </w:rPr>
          <w:t>41</w:t>
        </w:r>
        <w:r w:rsidR="00A80D0C" w:rsidRPr="00A80D0C">
          <w:rPr>
            <w:noProof/>
            <w:webHidden/>
          </w:rPr>
          <w:fldChar w:fldCharType="end"/>
        </w:r>
      </w:hyperlink>
    </w:p>
    <w:p w14:paraId="6D851851" w14:textId="4AF4CABC"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42" w:history="1">
        <w:r w:rsidR="00A80D0C" w:rsidRPr="00A80D0C">
          <w:rPr>
            <w:rStyle w:val="Hyperlink"/>
            <w:noProof/>
          </w:rPr>
          <w:t xml:space="preserve">3.6.1 </w:t>
        </w:r>
        <w:r w:rsidR="00A80D0C" w:rsidRPr="00A80D0C">
          <w:rPr>
            <w:rStyle w:val="Hyperlink"/>
            <w:rFonts w:eastAsia="Arial Narrow" w:cs="Times New Roman"/>
            <w:noProof/>
          </w:rPr>
          <w:t>Availability of the assets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_Toc242190642 \h </w:instrText>
        </w:r>
        <w:r w:rsidR="00A80D0C" w:rsidRPr="00A80D0C">
          <w:rPr>
            <w:noProof/>
            <w:webHidden/>
          </w:rPr>
        </w:r>
        <w:r w:rsidR="00A80D0C" w:rsidRPr="00A80D0C">
          <w:rPr>
            <w:noProof/>
            <w:webHidden/>
          </w:rPr>
          <w:fldChar w:fldCharType="separate"/>
        </w:r>
        <w:r w:rsidR="00A80D0C" w:rsidRPr="00A80D0C">
          <w:rPr>
            <w:noProof/>
            <w:webHidden/>
          </w:rPr>
          <w:t>41</w:t>
        </w:r>
        <w:r w:rsidR="00A80D0C" w:rsidRPr="00A80D0C">
          <w:rPr>
            <w:noProof/>
            <w:webHidden/>
          </w:rPr>
          <w:fldChar w:fldCharType="end"/>
        </w:r>
      </w:hyperlink>
    </w:p>
    <w:p w14:paraId="2602D530" w14:textId="5B34613C"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43" w:history="1">
        <w:r w:rsidR="00A80D0C" w:rsidRPr="00A80D0C">
          <w:rPr>
            <w:rStyle w:val="Hyperlink"/>
            <w:noProof/>
          </w:rPr>
          <w:t xml:space="preserve">3.6.2 </w:t>
        </w:r>
        <w:r w:rsidR="00A80D0C" w:rsidRPr="00A80D0C">
          <w:rPr>
            <w:rStyle w:val="Hyperlink"/>
            <w:rFonts w:eastAsia="Arial Narrow" w:cs="Times New Roman"/>
            <w:noProof/>
          </w:rPr>
          <w:t>Asset condition and functionality</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_Toc242190643 \h </w:instrText>
        </w:r>
        <w:r w:rsidR="00A80D0C" w:rsidRPr="00A80D0C">
          <w:rPr>
            <w:noProof/>
            <w:webHidden/>
          </w:rPr>
        </w:r>
        <w:r w:rsidR="00A80D0C" w:rsidRPr="00A80D0C">
          <w:rPr>
            <w:noProof/>
            <w:webHidden/>
          </w:rPr>
          <w:fldChar w:fldCharType="separate"/>
        </w:r>
        <w:r w:rsidR="00A80D0C" w:rsidRPr="00A80D0C">
          <w:rPr>
            <w:noProof/>
            <w:webHidden/>
          </w:rPr>
          <w:t>42</w:t>
        </w:r>
        <w:r w:rsidR="00A80D0C" w:rsidRPr="00A80D0C">
          <w:rPr>
            <w:noProof/>
            <w:webHidden/>
          </w:rPr>
          <w:fldChar w:fldCharType="end"/>
        </w:r>
      </w:hyperlink>
    </w:p>
    <w:p w14:paraId="55B94C5B" w14:textId="5B19B094"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44" w:history="1">
        <w:r w:rsidR="00A80D0C" w:rsidRPr="00A80D0C">
          <w:rPr>
            <w:rStyle w:val="Hyperlink"/>
            <w:noProof/>
          </w:rPr>
          <w:t xml:space="preserve">3.6.3 </w:t>
        </w:r>
        <w:r w:rsidR="00A80D0C" w:rsidRPr="00A80D0C">
          <w:rPr>
            <w:rStyle w:val="Hyperlink"/>
            <w:rFonts w:eastAsia="Arial Narrow" w:cs="Times New Roman"/>
            <w:noProof/>
          </w:rPr>
          <w:t>Asset marking and Identification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_Toc242190644 \h </w:instrText>
        </w:r>
        <w:r w:rsidR="00A80D0C" w:rsidRPr="00A80D0C">
          <w:rPr>
            <w:noProof/>
            <w:webHidden/>
          </w:rPr>
        </w:r>
        <w:r w:rsidR="00A80D0C" w:rsidRPr="00A80D0C">
          <w:rPr>
            <w:noProof/>
            <w:webHidden/>
          </w:rPr>
          <w:fldChar w:fldCharType="separate"/>
        </w:r>
        <w:r w:rsidR="00A80D0C" w:rsidRPr="00A80D0C">
          <w:rPr>
            <w:noProof/>
            <w:webHidden/>
          </w:rPr>
          <w:t>44</w:t>
        </w:r>
        <w:r w:rsidR="00A80D0C" w:rsidRPr="00A80D0C">
          <w:rPr>
            <w:noProof/>
            <w:webHidden/>
          </w:rPr>
          <w:fldChar w:fldCharType="end"/>
        </w:r>
      </w:hyperlink>
    </w:p>
    <w:p w14:paraId="40B3288F" w14:textId="792AD9A8"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45" w:history="1">
        <w:r w:rsidR="00A80D0C" w:rsidRPr="00A80D0C">
          <w:rPr>
            <w:rStyle w:val="Hyperlink"/>
            <w:rFonts w:eastAsia="Arial Narrow" w:cs="Times New Roman"/>
            <w:noProof/>
          </w:rPr>
          <w:t>3.7 Seed Secondary Schools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_Toc242190645 \h </w:instrText>
        </w:r>
        <w:r w:rsidR="00A80D0C" w:rsidRPr="00A80D0C">
          <w:rPr>
            <w:noProof/>
            <w:webHidden/>
          </w:rPr>
        </w:r>
        <w:r w:rsidR="00A80D0C" w:rsidRPr="00A80D0C">
          <w:rPr>
            <w:noProof/>
            <w:webHidden/>
          </w:rPr>
          <w:fldChar w:fldCharType="separate"/>
        </w:r>
        <w:r w:rsidR="00A80D0C" w:rsidRPr="00A80D0C">
          <w:rPr>
            <w:noProof/>
            <w:webHidden/>
          </w:rPr>
          <w:t>47</w:t>
        </w:r>
        <w:r w:rsidR="00A80D0C" w:rsidRPr="00A80D0C">
          <w:rPr>
            <w:noProof/>
            <w:webHidden/>
          </w:rPr>
          <w:fldChar w:fldCharType="end"/>
        </w:r>
      </w:hyperlink>
    </w:p>
    <w:p w14:paraId="3427C633" w14:textId="4E0B6E83"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46" w:history="1">
        <w:r w:rsidR="00A80D0C" w:rsidRPr="00A80D0C">
          <w:rPr>
            <w:rStyle w:val="Hyperlink"/>
            <w:noProof/>
          </w:rPr>
          <w:t xml:space="preserve">3.7.1 </w:t>
        </w:r>
        <w:r w:rsidR="00A80D0C" w:rsidRPr="00A80D0C">
          <w:rPr>
            <w:rStyle w:val="Hyperlink"/>
            <w:rFonts w:eastAsia="Arial Narrow" w:cs="Times New Roman"/>
            <w:noProof/>
          </w:rPr>
          <w:t>Availability of the assets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_Toc242190646 \h </w:instrText>
        </w:r>
        <w:r w:rsidR="00A80D0C" w:rsidRPr="00A80D0C">
          <w:rPr>
            <w:noProof/>
            <w:webHidden/>
          </w:rPr>
        </w:r>
        <w:r w:rsidR="00A80D0C" w:rsidRPr="00A80D0C">
          <w:rPr>
            <w:noProof/>
            <w:webHidden/>
          </w:rPr>
          <w:fldChar w:fldCharType="separate"/>
        </w:r>
        <w:r w:rsidR="00A80D0C" w:rsidRPr="00A80D0C">
          <w:rPr>
            <w:noProof/>
            <w:webHidden/>
          </w:rPr>
          <w:t>47</w:t>
        </w:r>
        <w:r w:rsidR="00A80D0C" w:rsidRPr="00A80D0C">
          <w:rPr>
            <w:noProof/>
            <w:webHidden/>
          </w:rPr>
          <w:fldChar w:fldCharType="end"/>
        </w:r>
      </w:hyperlink>
    </w:p>
    <w:p w14:paraId="74EB5A9B" w14:textId="1263CEBD"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47" w:history="1">
        <w:r w:rsidR="00A80D0C" w:rsidRPr="00A80D0C">
          <w:rPr>
            <w:rStyle w:val="Hyperlink"/>
            <w:noProof/>
          </w:rPr>
          <w:t xml:space="preserve">3.7.2 </w:t>
        </w:r>
        <w:r w:rsidR="00A80D0C" w:rsidRPr="00A80D0C">
          <w:rPr>
            <w:rStyle w:val="Hyperlink"/>
            <w:rFonts w:eastAsia="Arial Narrow" w:cs="Times New Roman"/>
            <w:noProof/>
          </w:rPr>
          <w:t>Asset condition and functionality</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_Toc242190647 \h </w:instrText>
        </w:r>
        <w:r w:rsidR="00A80D0C" w:rsidRPr="00A80D0C">
          <w:rPr>
            <w:noProof/>
            <w:webHidden/>
          </w:rPr>
        </w:r>
        <w:r w:rsidR="00A80D0C" w:rsidRPr="00A80D0C">
          <w:rPr>
            <w:noProof/>
            <w:webHidden/>
          </w:rPr>
          <w:fldChar w:fldCharType="separate"/>
        </w:r>
        <w:r w:rsidR="00A80D0C" w:rsidRPr="00A80D0C">
          <w:rPr>
            <w:noProof/>
            <w:webHidden/>
          </w:rPr>
          <w:t>48</w:t>
        </w:r>
        <w:r w:rsidR="00A80D0C" w:rsidRPr="00A80D0C">
          <w:rPr>
            <w:noProof/>
            <w:webHidden/>
          </w:rPr>
          <w:fldChar w:fldCharType="end"/>
        </w:r>
      </w:hyperlink>
    </w:p>
    <w:p w14:paraId="03FFE279" w14:textId="61EB3567"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48" w:history="1">
        <w:r w:rsidR="00A80D0C" w:rsidRPr="00A80D0C">
          <w:rPr>
            <w:rStyle w:val="Hyperlink"/>
            <w:noProof/>
          </w:rPr>
          <w:t xml:space="preserve">3.7.3 </w:t>
        </w:r>
        <w:r w:rsidR="00A80D0C" w:rsidRPr="00A80D0C">
          <w:rPr>
            <w:rStyle w:val="Hyperlink"/>
            <w:rFonts w:eastAsia="Arial Narrow" w:cs="Times New Roman"/>
            <w:noProof/>
          </w:rPr>
          <w:t>Asset marking and Identification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_Toc242190648 \h </w:instrText>
        </w:r>
        <w:r w:rsidR="00A80D0C" w:rsidRPr="00A80D0C">
          <w:rPr>
            <w:noProof/>
            <w:webHidden/>
          </w:rPr>
        </w:r>
        <w:r w:rsidR="00A80D0C" w:rsidRPr="00A80D0C">
          <w:rPr>
            <w:noProof/>
            <w:webHidden/>
          </w:rPr>
          <w:fldChar w:fldCharType="separate"/>
        </w:r>
        <w:r w:rsidR="00A80D0C" w:rsidRPr="00A80D0C">
          <w:rPr>
            <w:noProof/>
            <w:webHidden/>
          </w:rPr>
          <w:t>48</w:t>
        </w:r>
        <w:r w:rsidR="00A80D0C" w:rsidRPr="00A80D0C">
          <w:rPr>
            <w:noProof/>
            <w:webHidden/>
          </w:rPr>
          <w:fldChar w:fldCharType="end"/>
        </w:r>
      </w:hyperlink>
    </w:p>
    <w:p w14:paraId="0AA000AB" w14:textId="3B14CB3C"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49" w:history="1">
        <w:r w:rsidR="00A80D0C" w:rsidRPr="00A80D0C">
          <w:rPr>
            <w:rStyle w:val="Hyperlink"/>
            <w:bCs/>
            <w:noProof/>
          </w:rPr>
          <w:t>3.8 Financial Value of school assets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_Toc242190649 \h </w:instrText>
        </w:r>
        <w:r w:rsidR="00A80D0C" w:rsidRPr="00A80D0C">
          <w:rPr>
            <w:noProof/>
            <w:webHidden/>
          </w:rPr>
        </w:r>
        <w:r w:rsidR="00A80D0C" w:rsidRPr="00A80D0C">
          <w:rPr>
            <w:noProof/>
            <w:webHidden/>
          </w:rPr>
          <w:fldChar w:fldCharType="separate"/>
        </w:r>
        <w:r w:rsidR="00A80D0C" w:rsidRPr="00A80D0C">
          <w:rPr>
            <w:noProof/>
            <w:webHidden/>
          </w:rPr>
          <w:t>49</w:t>
        </w:r>
        <w:r w:rsidR="00A80D0C" w:rsidRPr="00A80D0C">
          <w:rPr>
            <w:noProof/>
            <w:webHidden/>
          </w:rPr>
          <w:fldChar w:fldCharType="end"/>
        </w:r>
      </w:hyperlink>
    </w:p>
    <w:p w14:paraId="37466941" w14:textId="6053925A"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50" w:history="1">
        <w:r w:rsidR="00A80D0C" w:rsidRPr="00A80D0C">
          <w:rPr>
            <w:rStyle w:val="Hyperlink"/>
            <w:noProof/>
          </w:rPr>
          <w:t xml:space="preserve">3.9 </w:t>
        </w:r>
        <w:r w:rsidR="00A80D0C" w:rsidRPr="00A80D0C">
          <w:rPr>
            <w:rStyle w:val="Hyperlink"/>
            <w:rFonts w:cs="Times New Roman"/>
            <w:bCs/>
            <w:noProof/>
          </w:rPr>
          <w:t>Completion Status of Facilities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_Toc242190650 \h </w:instrText>
        </w:r>
        <w:r w:rsidR="00A80D0C" w:rsidRPr="00A80D0C">
          <w:rPr>
            <w:noProof/>
            <w:webHidden/>
          </w:rPr>
        </w:r>
        <w:r w:rsidR="00A80D0C" w:rsidRPr="00A80D0C">
          <w:rPr>
            <w:noProof/>
            <w:webHidden/>
          </w:rPr>
          <w:fldChar w:fldCharType="separate"/>
        </w:r>
        <w:r w:rsidR="00A80D0C" w:rsidRPr="00A80D0C">
          <w:rPr>
            <w:noProof/>
            <w:webHidden/>
          </w:rPr>
          <w:t>50</w:t>
        </w:r>
        <w:r w:rsidR="00A80D0C" w:rsidRPr="00A80D0C">
          <w:rPr>
            <w:noProof/>
            <w:webHidden/>
          </w:rPr>
          <w:fldChar w:fldCharType="end"/>
        </w:r>
      </w:hyperlink>
    </w:p>
    <w:p w14:paraId="2340A0E1" w14:textId="23958320"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51" w:history="1">
        <w:r w:rsidR="00A80D0C" w:rsidRPr="00A80D0C">
          <w:rPr>
            <w:rStyle w:val="Hyperlink"/>
            <w:noProof/>
          </w:rPr>
          <w:t xml:space="preserve">3.10 </w:t>
        </w:r>
        <w:r w:rsidR="00A80D0C" w:rsidRPr="00A80D0C">
          <w:rPr>
            <w:rStyle w:val="Hyperlink"/>
            <w:rFonts w:cs="Times New Roman"/>
            <w:noProof/>
          </w:rPr>
          <w:t>Field Observations,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_Toc242190651 \h </w:instrText>
        </w:r>
        <w:r w:rsidR="00A80D0C" w:rsidRPr="00A80D0C">
          <w:rPr>
            <w:noProof/>
            <w:webHidden/>
          </w:rPr>
        </w:r>
        <w:r w:rsidR="00A80D0C" w:rsidRPr="00A80D0C">
          <w:rPr>
            <w:noProof/>
            <w:webHidden/>
          </w:rPr>
          <w:fldChar w:fldCharType="separate"/>
        </w:r>
        <w:r w:rsidR="00A80D0C" w:rsidRPr="00A80D0C">
          <w:rPr>
            <w:noProof/>
            <w:webHidden/>
          </w:rPr>
          <w:t>52</w:t>
        </w:r>
        <w:r w:rsidR="00A80D0C" w:rsidRPr="00A80D0C">
          <w:rPr>
            <w:noProof/>
            <w:webHidden/>
          </w:rPr>
          <w:fldChar w:fldCharType="end"/>
        </w:r>
      </w:hyperlink>
    </w:p>
    <w:p w14:paraId="0168AF69" w14:textId="1D62C6F1"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52" w:history="1">
        <w:r w:rsidR="00A80D0C" w:rsidRPr="00A80D0C">
          <w:rPr>
            <w:rStyle w:val="Hyperlink"/>
            <w:noProof/>
          </w:rPr>
          <w:t xml:space="preserve">3.11 </w:t>
        </w:r>
        <w:r w:rsidR="00A80D0C" w:rsidRPr="00A80D0C">
          <w:rPr>
            <w:rStyle w:val="Hyperlink"/>
            <w:rFonts w:cs="Times New Roman"/>
            <w:noProof/>
          </w:rPr>
          <w:t>Location and Name changes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_Toc242190652 \h </w:instrText>
        </w:r>
        <w:r w:rsidR="00A80D0C" w:rsidRPr="00A80D0C">
          <w:rPr>
            <w:noProof/>
            <w:webHidden/>
          </w:rPr>
        </w:r>
        <w:r w:rsidR="00A80D0C" w:rsidRPr="00A80D0C">
          <w:rPr>
            <w:noProof/>
            <w:webHidden/>
          </w:rPr>
          <w:fldChar w:fldCharType="separate"/>
        </w:r>
        <w:r w:rsidR="00A80D0C" w:rsidRPr="00A80D0C">
          <w:rPr>
            <w:noProof/>
            <w:webHidden/>
          </w:rPr>
          <w:t>52</w:t>
        </w:r>
        <w:r w:rsidR="00A80D0C" w:rsidRPr="00A80D0C">
          <w:rPr>
            <w:noProof/>
            <w:webHidden/>
          </w:rPr>
          <w:fldChar w:fldCharType="end"/>
        </w:r>
      </w:hyperlink>
    </w:p>
    <w:p w14:paraId="281DF031" w14:textId="762EC2D2"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53" w:history="1">
        <w:r w:rsidR="00A80D0C" w:rsidRPr="00A80D0C">
          <w:rPr>
            <w:rStyle w:val="Hyperlink"/>
            <w:rFonts w:cs="Times New Roman"/>
            <w:noProof/>
          </w:rPr>
          <w:t>3.12 UgIFT support to service delivery</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_Toc242190653 \h </w:instrText>
        </w:r>
        <w:r w:rsidR="00A80D0C" w:rsidRPr="00A80D0C">
          <w:rPr>
            <w:noProof/>
            <w:webHidden/>
          </w:rPr>
        </w:r>
        <w:r w:rsidR="00A80D0C" w:rsidRPr="00A80D0C">
          <w:rPr>
            <w:noProof/>
            <w:webHidden/>
          </w:rPr>
          <w:fldChar w:fldCharType="separate"/>
        </w:r>
        <w:r w:rsidR="00A80D0C" w:rsidRPr="00A80D0C">
          <w:rPr>
            <w:noProof/>
            <w:webHidden/>
          </w:rPr>
          <w:t>53</w:t>
        </w:r>
        <w:r w:rsidR="00A80D0C" w:rsidRPr="00A80D0C">
          <w:rPr>
            <w:noProof/>
            <w:webHidden/>
          </w:rPr>
          <w:fldChar w:fldCharType="end"/>
        </w:r>
      </w:hyperlink>
    </w:p>
    <w:p w14:paraId="1F943F40" w14:textId="2091EE56"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54" w:history="1">
        <w:r w:rsidR="00A80D0C" w:rsidRPr="00A80D0C">
          <w:rPr>
            <w:rStyle w:val="Hyperlink"/>
            <w:rFonts w:cs="Times New Roman"/>
            <w:noProof/>
          </w:rPr>
          <w:t>3.12.1 Gaps and Challenges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_Toc242190654 \h </w:instrText>
        </w:r>
        <w:r w:rsidR="00A80D0C" w:rsidRPr="00A80D0C">
          <w:rPr>
            <w:noProof/>
            <w:webHidden/>
          </w:rPr>
        </w:r>
        <w:r w:rsidR="00A80D0C" w:rsidRPr="00A80D0C">
          <w:rPr>
            <w:noProof/>
            <w:webHidden/>
          </w:rPr>
          <w:fldChar w:fldCharType="separate"/>
        </w:r>
        <w:r w:rsidR="00A80D0C" w:rsidRPr="00A80D0C">
          <w:rPr>
            <w:noProof/>
            <w:webHidden/>
          </w:rPr>
          <w:t>53</w:t>
        </w:r>
        <w:r w:rsidR="00A80D0C" w:rsidRPr="00A80D0C">
          <w:rPr>
            <w:noProof/>
            <w:webHidden/>
          </w:rPr>
          <w:fldChar w:fldCharType="end"/>
        </w:r>
      </w:hyperlink>
    </w:p>
    <w:p w14:paraId="154B491D" w14:textId="21CAF777" w:rsidR="00A80D0C" w:rsidRPr="00A80D0C" w:rsidRDefault="00681482">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90655" w:history="1">
        <w:r w:rsidR="00A80D0C" w:rsidRPr="00A80D0C">
          <w:rPr>
            <w:rStyle w:val="Hyperlink"/>
            <w:noProof/>
          </w:rPr>
          <w:t xml:space="preserve">4 </w:t>
        </w:r>
        <w:r w:rsidR="00A80D0C" w:rsidRPr="00A80D0C">
          <w:rPr>
            <w:rStyle w:val="Hyperlink"/>
            <w:rFonts w:cs="Times New Roman"/>
            <w:noProof/>
          </w:rPr>
          <w:t>Asset management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_Toc242190655 \h </w:instrText>
        </w:r>
        <w:r w:rsidR="00A80D0C" w:rsidRPr="00A80D0C">
          <w:rPr>
            <w:noProof/>
            <w:webHidden/>
          </w:rPr>
        </w:r>
        <w:r w:rsidR="00A80D0C" w:rsidRPr="00A80D0C">
          <w:rPr>
            <w:noProof/>
            <w:webHidden/>
          </w:rPr>
          <w:fldChar w:fldCharType="separate"/>
        </w:r>
        <w:r w:rsidR="00A80D0C" w:rsidRPr="00A80D0C">
          <w:rPr>
            <w:noProof/>
            <w:webHidden/>
          </w:rPr>
          <w:t>55</w:t>
        </w:r>
        <w:r w:rsidR="00A80D0C" w:rsidRPr="00A80D0C">
          <w:rPr>
            <w:noProof/>
            <w:webHidden/>
          </w:rPr>
          <w:fldChar w:fldCharType="end"/>
        </w:r>
      </w:hyperlink>
    </w:p>
    <w:p w14:paraId="0440AAFA" w14:textId="29D82964"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56" w:history="1">
        <w:r w:rsidR="00A80D0C" w:rsidRPr="00A80D0C">
          <w:rPr>
            <w:rStyle w:val="Hyperlink"/>
            <w:noProof/>
          </w:rPr>
          <w:t xml:space="preserve">4.1 </w:t>
        </w:r>
        <w:r w:rsidR="00A80D0C" w:rsidRPr="00A80D0C">
          <w:rPr>
            <w:rStyle w:val="Hyperlink"/>
            <w:rFonts w:cs="Times New Roman"/>
            <w:noProof/>
          </w:rPr>
          <w:t>Maintenance and repairs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_Toc242190656 \h </w:instrText>
        </w:r>
        <w:r w:rsidR="00A80D0C" w:rsidRPr="00A80D0C">
          <w:rPr>
            <w:noProof/>
            <w:webHidden/>
          </w:rPr>
        </w:r>
        <w:r w:rsidR="00A80D0C" w:rsidRPr="00A80D0C">
          <w:rPr>
            <w:noProof/>
            <w:webHidden/>
          </w:rPr>
          <w:fldChar w:fldCharType="separate"/>
        </w:r>
        <w:r w:rsidR="00A80D0C" w:rsidRPr="00A80D0C">
          <w:rPr>
            <w:noProof/>
            <w:webHidden/>
          </w:rPr>
          <w:t>55</w:t>
        </w:r>
        <w:r w:rsidR="00A80D0C" w:rsidRPr="00A80D0C">
          <w:rPr>
            <w:noProof/>
            <w:webHidden/>
          </w:rPr>
          <w:fldChar w:fldCharType="end"/>
        </w:r>
      </w:hyperlink>
    </w:p>
    <w:p w14:paraId="3FEBF4F3" w14:textId="19623DCE"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57" w:history="1">
        <w:r w:rsidR="00A80D0C" w:rsidRPr="00A80D0C">
          <w:rPr>
            <w:rStyle w:val="Hyperlink"/>
            <w:rFonts w:eastAsiaTheme="majorEastAsia"/>
            <w:noProof/>
          </w:rPr>
          <w:t>4.2 Obsolete and Unserviceable Assets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_Toc242190657 \h </w:instrText>
        </w:r>
        <w:r w:rsidR="00A80D0C" w:rsidRPr="00A80D0C">
          <w:rPr>
            <w:noProof/>
            <w:webHidden/>
          </w:rPr>
        </w:r>
        <w:r w:rsidR="00A80D0C" w:rsidRPr="00A80D0C">
          <w:rPr>
            <w:noProof/>
            <w:webHidden/>
          </w:rPr>
          <w:fldChar w:fldCharType="separate"/>
        </w:r>
        <w:r w:rsidR="00A80D0C" w:rsidRPr="00A80D0C">
          <w:rPr>
            <w:noProof/>
            <w:webHidden/>
          </w:rPr>
          <w:t>56</w:t>
        </w:r>
        <w:r w:rsidR="00A80D0C" w:rsidRPr="00A80D0C">
          <w:rPr>
            <w:noProof/>
            <w:webHidden/>
          </w:rPr>
          <w:fldChar w:fldCharType="end"/>
        </w:r>
      </w:hyperlink>
    </w:p>
    <w:p w14:paraId="5A20F258" w14:textId="6BDD458C"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58" w:history="1">
        <w:r w:rsidR="00A80D0C" w:rsidRPr="00A80D0C">
          <w:rPr>
            <w:rStyle w:val="Hyperlink"/>
            <w:rFonts w:eastAsiaTheme="majorEastAsia"/>
            <w:noProof/>
          </w:rPr>
          <w:t>4.3 Missing and Unrecorded Assets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_Toc242190658 \h </w:instrText>
        </w:r>
        <w:r w:rsidR="00A80D0C" w:rsidRPr="00A80D0C">
          <w:rPr>
            <w:noProof/>
            <w:webHidden/>
          </w:rPr>
        </w:r>
        <w:r w:rsidR="00A80D0C" w:rsidRPr="00A80D0C">
          <w:rPr>
            <w:noProof/>
            <w:webHidden/>
          </w:rPr>
          <w:fldChar w:fldCharType="separate"/>
        </w:r>
        <w:r w:rsidR="00A80D0C" w:rsidRPr="00A80D0C">
          <w:rPr>
            <w:noProof/>
            <w:webHidden/>
          </w:rPr>
          <w:t>56</w:t>
        </w:r>
        <w:r w:rsidR="00A80D0C" w:rsidRPr="00A80D0C">
          <w:rPr>
            <w:noProof/>
            <w:webHidden/>
          </w:rPr>
          <w:fldChar w:fldCharType="end"/>
        </w:r>
      </w:hyperlink>
    </w:p>
    <w:p w14:paraId="3CFDF6E1" w14:textId="08C2FA15" w:rsidR="00A80D0C" w:rsidRPr="00A80D0C" w:rsidRDefault="00681482">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90659" w:history="1">
        <w:r w:rsidR="00A80D0C" w:rsidRPr="00A80D0C">
          <w:rPr>
            <w:rStyle w:val="Hyperlink"/>
            <w:noProof/>
          </w:rPr>
          <w:t xml:space="preserve">5 </w:t>
        </w:r>
        <w:r w:rsidR="00A80D0C" w:rsidRPr="00A80D0C">
          <w:rPr>
            <w:rStyle w:val="Hyperlink"/>
            <w:rFonts w:cs="Times New Roman"/>
            <w:noProof/>
          </w:rPr>
          <w:t>Recommendations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_Toc242190659 \h </w:instrText>
        </w:r>
        <w:r w:rsidR="00A80D0C" w:rsidRPr="00A80D0C">
          <w:rPr>
            <w:noProof/>
            <w:webHidden/>
          </w:rPr>
        </w:r>
        <w:r w:rsidR="00A80D0C" w:rsidRPr="00A80D0C">
          <w:rPr>
            <w:noProof/>
            <w:webHidden/>
          </w:rPr>
          <w:fldChar w:fldCharType="separate"/>
        </w:r>
        <w:r w:rsidR="00A80D0C" w:rsidRPr="00A80D0C">
          <w:rPr>
            <w:noProof/>
            <w:webHidden/>
          </w:rPr>
          <w:t>58</w:t>
        </w:r>
        <w:r w:rsidR="00A80D0C" w:rsidRPr="00A80D0C">
          <w:rPr>
            <w:noProof/>
            <w:webHidden/>
          </w:rPr>
          <w:fldChar w:fldCharType="end"/>
        </w:r>
      </w:hyperlink>
    </w:p>
    <w:p w14:paraId="75F4F891" w14:textId="265FFD93"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60" w:history="1">
        <w:r w:rsidR="00A80D0C" w:rsidRPr="00A80D0C">
          <w:rPr>
            <w:rStyle w:val="Hyperlink"/>
            <w:noProof/>
          </w:rPr>
          <w:t>5.1 Actions to address the reported service gaps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_Toc242190660 \h </w:instrText>
        </w:r>
        <w:r w:rsidR="00A80D0C" w:rsidRPr="00A80D0C">
          <w:rPr>
            <w:noProof/>
            <w:webHidden/>
          </w:rPr>
        </w:r>
        <w:r w:rsidR="00A80D0C" w:rsidRPr="00A80D0C">
          <w:rPr>
            <w:noProof/>
            <w:webHidden/>
          </w:rPr>
          <w:fldChar w:fldCharType="separate"/>
        </w:r>
        <w:r w:rsidR="00A80D0C" w:rsidRPr="00A80D0C">
          <w:rPr>
            <w:noProof/>
            <w:webHidden/>
          </w:rPr>
          <w:t>59</w:t>
        </w:r>
        <w:r w:rsidR="00A80D0C" w:rsidRPr="00A80D0C">
          <w:rPr>
            <w:noProof/>
            <w:webHidden/>
          </w:rPr>
          <w:fldChar w:fldCharType="end"/>
        </w:r>
      </w:hyperlink>
    </w:p>
    <w:p w14:paraId="51F0C2EB" w14:textId="625D8B96" w:rsidR="00A80D0C" w:rsidRPr="00A80D0C" w:rsidRDefault="00681482">
      <w:pPr>
        <w:pStyle w:val="TOC1"/>
        <w:tabs>
          <w:tab w:val="right" w:leader="dot" w:pos="9015"/>
        </w:tabs>
        <w:rPr>
          <w:rFonts w:asciiTheme="minorHAnsi" w:eastAsiaTheme="minorEastAsia" w:hAnsiTheme="minorHAnsi"/>
          <w:noProof/>
          <w:color w:val="auto"/>
          <w:kern w:val="2"/>
          <w:sz w:val="24"/>
          <w:szCs w:val="24"/>
          <w:lang/>
          <w14:ligatures w14:val="standardContextual"/>
        </w:rPr>
      </w:pPr>
      <w:hyperlink w:anchor="_Toc242190661" w:history="1">
        <w:r w:rsidR="00A80D0C" w:rsidRPr="00A80D0C">
          <w:rPr>
            <w:rStyle w:val="Hyperlink"/>
            <w:rFonts w:cs="Times New Roman"/>
            <w:noProof/>
          </w:rPr>
          <w:t>Appendices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_Toc242190661 \h </w:instrText>
        </w:r>
        <w:r w:rsidR="00A80D0C" w:rsidRPr="00A80D0C">
          <w:rPr>
            <w:noProof/>
            <w:webHidden/>
          </w:rPr>
        </w:r>
        <w:r w:rsidR="00A80D0C" w:rsidRPr="00A80D0C">
          <w:rPr>
            <w:noProof/>
            <w:webHidden/>
          </w:rPr>
          <w:fldChar w:fldCharType="separate"/>
        </w:r>
        <w:r w:rsidR="00A80D0C" w:rsidRPr="00A80D0C">
          <w:rPr>
            <w:noProof/>
            <w:webHidden/>
          </w:rPr>
          <w:t>60</w:t>
        </w:r>
        <w:r w:rsidR="00A80D0C" w:rsidRPr="00A80D0C">
          <w:rPr>
            <w:noProof/>
            <w:webHidden/>
          </w:rPr>
          <w:fldChar w:fldCharType="end"/>
        </w:r>
      </w:hyperlink>
    </w:p>
    <w:p w14:paraId="1C728F1C" w14:textId="3974A7A4"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62" w:history="1">
        <w:r w:rsidR="00A80D0C" w:rsidRPr="00A80D0C">
          <w:rPr>
            <w:rStyle w:val="Hyperlink"/>
            <w:noProof/>
          </w:rPr>
          <w:t>Appendix A Financial reconciliation and valuation limitations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_Toc242190662 \h </w:instrText>
        </w:r>
        <w:r w:rsidR="00A80D0C" w:rsidRPr="00A80D0C">
          <w:rPr>
            <w:noProof/>
            <w:webHidden/>
          </w:rPr>
        </w:r>
        <w:r w:rsidR="00A80D0C" w:rsidRPr="00A80D0C">
          <w:rPr>
            <w:noProof/>
            <w:webHidden/>
          </w:rPr>
          <w:fldChar w:fldCharType="separate"/>
        </w:r>
        <w:r w:rsidR="00A80D0C" w:rsidRPr="00A80D0C">
          <w:rPr>
            <w:noProof/>
            <w:webHidden/>
          </w:rPr>
          <w:t>60</w:t>
        </w:r>
        <w:r w:rsidR="00A80D0C" w:rsidRPr="00A80D0C">
          <w:rPr>
            <w:noProof/>
            <w:webHidden/>
          </w:rPr>
          <w:fldChar w:fldCharType="end"/>
        </w:r>
      </w:hyperlink>
    </w:p>
    <w:p w14:paraId="71E8E190" w14:textId="59EDFC3E"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63" w:history="1">
        <w:r w:rsidR="00A80D0C" w:rsidRPr="00A80D0C">
          <w:rPr>
            <w:rStyle w:val="Hyperlink"/>
            <w:noProof/>
          </w:rPr>
          <w:t>Extent of existing cost estimates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_Toc242190663 \h </w:instrText>
        </w:r>
        <w:r w:rsidR="00A80D0C" w:rsidRPr="00A80D0C">
          <w:rPr>
            <w:noProof/>
            <w:webHidden/>
          </w:rPr>
        </w:r>
        <w:r w:rsidR="00A80D0C" w:rsidRPr="00A80D0C">
          <w:rPr>
            <w:noProof/>
            <w:webHidden/>
          </w:rPr>
          <w:fldChar w:fldCharType="separate"/>
        </w:r>
        <w:r w:rsidR="00A80D0C" w:rsidRPr="00A80D0C">
          <w:rPr>
            <w:noProof/>
            <w:webHidden/>
          </w:rPr>
          <w:t>61</w:t>
        </w:r>
        <w:r w:rsidR="00A80D0C" w:rsidRPr="00A80D0C">
          <w:rPr>
            <w:noProof/>
            <w:webHidden/>
          </w:rPr>
          <w:fldChar w:fldCharType="end"/>
        </w:r>
      </w:hyperlink>
    </w:p>
    <w:p w14:paraId="0E223A97" w14:textId="0EA6CE7C"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64" w:history="1">
        <w:r w:rsidR="00A80D0C" w:rsidRPr="00A80D0C">
          <w:rPr>
            <w:rStyle w:val="Hyperlink"/>
            <w:noProof/>
          </w:rPr>
          <w:t>Appendix B Service date exceptions and supporting evidence</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_Toc242190664 \h </w:instrText>
        </w:r>
        <w:r w:rsidR="00A80D0C" w:rsidRPr="00A80D0C">
          <w:rPr>
            <w:noProof/>
            <w:webHidden/>
          </w:rPr>
        </w:r>
        <w:r w:rsidR="00A80D0C" w:rsidRPr="00A80D0C">
          <w:rPr>
            <w:noProof/>
            <w:webHidden/>
          </w:rPr>
          <w:fldChar w:fldCharType="separate"/>
        </w:r>
        <w:r w:rsidR="00A80D0C" w:rsidRPr="00A80D0C">
          <w:rPr>
            <w:noProof/>
            <w:webHidden/>
          </w:rPr>
          <w:t>61</w:t>
        </w:r>
        <w:r w:rsidR="00A80D0C" w:rsidRPr="00A80D0C">
          <w:rPr>
            <w:noProof/>
            <w:webHidden/>
          </w:rPr>
          <w:fldChar w:fldCharType="end"/>
        </w:r>
      </w:hyperlink>
    </w:p>
    <w:p w14:paraId="522E6E46" w14:textId="76358A14"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65" w:history="1">
        <w:r w:rsidR="00A80D0C" w:rsidRPr="00A80D0C">
          <w:rPr>
            <w:rStyle w:val="Hyperlink"/>
            <w:noProof/>
          </w:rPr>
          <w:t>Rules for an approved register correction</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_Toc242190665 \h </w:instrText>
        </w:r>
        <w:r w:rsidR="00A80D0C" w:rsidRPr="00A80D0C">
          <w:rPr>
            <w:noProof/>
            <w:webHidden/>
          </w:rPr>
        </w:r>
        <w:r w:rsidR="00A80D0C" w:rsidRPr="00A80D0C">
          <w:rPr>
            <w:noProof/>
            <w:webHidden/>
          </w:rPr>
          <w:fldChar w:fldCharType="separate"/>
        </w:r>
        <w:r w:rsidR="00A80D0C" w:rsidRPr="00A80D0C">
          <w:rPr>
            <w:noProof/>
            <w:webHidden/>
          </w:rPr>
          <w:t>62</w:t>
        </w:r>
        <w:r w:rsidR="00A80D0C" w:rsidRPr="00A80D0C">
          <w:rPr>
            <w:noProof/>
            <w:webHidden/>
          </w:rPr>
          <w:fldChar w:fldCharType="end"/>
        </w:r>
      </w:hyperlink>
    </w:p>
    <w:p w14:paraId="5A494ED7" w14:textId="19F38A1A"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66" w:history="1">
        <w:r w:rsidR="00A80D0C" w:rsidRPr="00A80D0C">
          <w:rPr>
            <w:rStyle w:val="Hyperlink"/>
            <w:noProof/>
          </w:rPr>
          <w:t>Appendix C Definitions used in the analysis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_Toc242190666 \h </w:instrText>
        </w:r>
        <w:r w:rsidR="00A80D0C" w:rsidRPr="00A80D0C">
          <w:rPr>
            <w:noProof/>
            <w:webHidden/>
          </w:rPr>
        </w:r>
        <w:r w:rsidR="00A80D0C" w:rsidRPr="00A80D0C">
          <w:rPr>
            <w:noProof/>
            <w:webHidden/>
          </w:rPr>
          <w:fldChar w:fldCharType="separate"/>
        </w:r>
        <w:r w:rsidR="00A80D0C" w:rsidRPr="00A80D0C">
          <w:rPr>
            <w:noProof/>
            <w:webHidden/>
          </w:rPr>
          <w:t>63</w:t>
        </w:r>
        <w:r w:rsidR="00A80D0C" w:rsidRPr="00A80D0C">
          <w:rPr>
            <w:noProof/>
            <w:webHidden/>
          </w:rPr>
          <w:fldChar w:fldCharType="end"/>
        </w:r>
      </w:hyperlink>
    </w:p>
    <w:p w14:paraId="49627F06" w14:textId="0DBD94EC"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67" w:history="1">
        <w:r w:rsidR="00A80D0C" w:rsidRPr="00A80D0C">
          <w:rPr>
            <w:rStyle w:val="Hyperlink"/>
            <w:noProof/>
          </w:rPr>
          <w:t>Principal references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_Toc242190667 \h </w:instrText>
        </w:r>
        <w:r w:rsidR="00A80D0C" w:rsidRPr="00A80D0C">
          <w:rPr>
            <w:noProof/>
            <w:webHidden/>
          </w:rPr>
        </w:r>
        <w:r w:rsidR="00A80D0C" w:rsidRPr="00A80D0C">
          <w:rPr>
            <w:noProof/>
            <w:webHidden/>
          </w:rPr>
          <w:fldChar w:fldCharType="separate"/>
        </w:r>
        <w:r w:rsidR="00A80D0C" w:rsidRPr="00A80D0C">
          <w:rPr>
            <w:noProof/>
            <w:webHidden/>
          </w:rPr>
          <w:t>64</w:t>
        </w:r>
        <w:r w:rsidR="00A80D0C" w:rsidRPr="00A80D0C">
          <w:rPr>
            <w:noProof/>
            <w:webHidden/>
          </w:rPr>
          <w:fldChar w:fldCharType="end"/>
        </w:r>
      </w:hyperlink>
    </w:p>
    <w:p w14:paraId="62AFD8C0" w14:textId="4A6207F6"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68" w:history="1">
        <w:r w:rsidR="00A80D0C" w:rsidRPr="00A80D0C">
          <w:rPr>
            <w:rStyle w:val="Hyperlink"/>
            <w:noProof/>
          </w:rPr>
          <w:t>Appendix D Programme list exception roster</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_Toc242190668 \h </w:instrText>
        </w:r>
        <w:r w:rsidR="00A80D0C" w:rsidRPr="00A80D0C">
          <w:rPr>
            <w:noProof/>
            <w:webHidden/>
          </w:rPr>
        </w:r>
        <w:r w:rsidR="00A80D0C" w:rsidRPr="00A80D0C">
          <w:rPr>
            <w:noProof/>
            <w:webHidden/>
          </w:rPr>
          <w:fldChar w:fldCharType="separate"/>
        </w:r>
        <w:r w:rsidR="00A80D0C" w:rsidRPr="00A80D0C">
          <w:rPr>
            <w:noProof/>
            <w:webHidden/>
          </w:rPr>
          <w:t>64</w:t>
        </w:r>
        <w:r w:rsidR="00A80D0C" w:rsidRPr="00A80D0C">
          <w:rPr>
            <w:noProof/>
            <w:webHidden/>
          </w:rPr>
          <w:fldChar w:fldCharType="end"/>
        </w:r>
      </w:hyperlink>
    </w:p>
    <w:p w14:paraId="0F1B3A36" w14:textId="5CC1394E"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69" w:history="1">
        <w:r w:rsidR="00A80D0C" w:rsidRPr="00A80D0C">
          <w:rPr>
            <w:rStyle w:val="Hyperlink"/>
            <w:noProof/>
          </w:rPr>
          <w:t>Appendix E Documented outstanding works and handover</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_Toc242190669 \h </w:instrText>
        </w:r>
        <w:r w:rsidR="00A80D0C" w:rsidRPr="00A80D0C">
          <w:rPr>
            <w:noProof/>
            <w:webHidden/>
          </w:rPr>
        </w:r>
        <w:r w:rsidR="00A80D0C" w:rsidRPr="00A80D0C">
          <w:rPr>
            <w:noProof/>
            <w:webHidden/>
          </w:rPr>
          <w:fldChar w:fldCharType="separate"/>
        </w:r>
        <w:r w:rsidR="00A80D0C" w:rsidRPr="00A80D0C">
          <w:rPr>
            <w:noProof/>
            <w:webHidden/>
          </w:rPr>
          <w:t>66</w:t>
        </w:r>
        <w:r w:rsidR="00A80D0C" w:rsidRPr="00A80D0C">
          <w:rPr>
            <w:noProof/>
            <w:webHidden/>
          </w:rPr>
          <w:fldChar w:fldCharType="end"/>
        </w:r>
      </w:hyperlink>
    </w:p>
    <w:p w14:paraId="2294D1C8" w14:textId="1927B451"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70" w:history="1">
        <w:r w:rsidR="00A80D0C" w:rsidRPr="00A80D0C">
          <w:rPr>
            <w:rStyle w:val="Hyperlink"/>
            <w:noProof/>
          </w:rPr>
          <w:t>Appendix F Facility interview scope and denominators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_Toc242190670 \h </w:instrText>
        </w:r>
        <w:r w:rsidR="00A80D0C" w:rsidRPr="00A80D0C">
          <w:rPr>
            <w:noProof/>
            <w:webHidden/>
          </w:rPr>
        </w:r>
        <w:r w:rsidR="00A80D0C" w:rsidRPr="00A80D0C">
          <w:rPr>
            <w:noProof/>
            <w:webHidden/>
          </w:rPr>
          <w:fldChar w:fldCharType="separate"/>
        </w:r>
        <w:r w:rsidR="00A80D0C" w:rsidRPr="00A80D0C">
          <w:rPr>
            <w:noProof/>
            <w:webHidden/>
          </w:rPr>
          <w:t>71</w:t>
        </w:r>
        <w:r w:rsidR="00A80D0C" w:rsidRPr="00A80D0C">
          <w:rPr>
            <w:noProof/>
            <w:webHidden/>
          </w:rPr>
          <w:fldChar w:fldCharType="end"/>
        </w:r>
      </w:hyperlink>
    </w:p>
    <w:p w14:paraId="4240A6EB" w14:textId="7F657D73"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71" w:history="1">
        <w:r w:rsidR="00A80D0C" w:rsidRPr="00A80D0C">
          <w:rPr>
            <w:rStyle w:val="Hyperlink"/>
            <w:noProof/>
          </w:rPr>
          <w:t>Appendix G Asset reconciliation examples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_Toc242190671 \h </w:instrText>
        </w:r>
        <w:r w:rsidR="00A80D0C" w:rsidRPr="00A80D0C">
          <w:rPr>
            <w:noProof/>
            <w:webHidden/>
          </w:rPr>
        </w:r>
        <w:r w:rsidR="00A80D0C" w:rsidRPr="00A80D0C">
          <w:rPr>
            <w:noProof/>
            <w:webHidden/>
          </w:rPr>
          <w:fldChar w:fldCharType="separate"/>
        </w:r>
        <w:r w:rsidR="00A80D0C" w:rsidRPr="00A80D0C">
          <w:rPr>
            <w:noProof/>
            <w:webHidden/>
          </w:rPr>
          <w:t>71</w:t>
        </w:r>
        <w:r w:rsidR="00A80D0C" w:rsidRPr="00A80D0C">
          <w:rPr>
            <w:noProof/>
            <w:webHidden/>
          </w:rPr>
          <w:fldChar w:fldCharType="end"/>
        </w:r>
      </w:hyperlink>
    </w:p>
    <w:p w14:paraId="4550673A" w14:textId="2652E0AD"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72" w:history="1">
        <w:r w:rsidR="00A80D0C" w:rsidRPr="00A80D0C">
          <w:rPr>
            <w:rStyle w:val="Hyperlink"/>
            <w:noProof/>
          </w:rPr>
          <w:t>Appendix H Photographic schedule</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_Toc242190672 \h </w:instrText>
        </w:r>
        <w:r w:rsidR="00A80D0C" w:rsidRPr="00A80D0C">
          <w:rPr>
            <w:noProof/>
            <w:webHidden/>
          </w:rPr>
        </w:r>
        <w:r w:rsidR="00A80D0C" w:rsidRPr="00A80D0C">
          <w:rPr>
            <w:noProof/>
            <w:webHidden/>
          </w:rPr>
          <w:fldChar w:fldCharType="separate"/>
        </w:r>
        <w:r w:rsidR="00A80D0C" w:rsidRPr="00A80D0C">
          <w:rPr>
            <w:noProof/>
            <w:webHidden/>
          </w:rPr>
          <w:t>72</w:t>
        </w:r>
        <w:r w:rsidR="00A80D0C" w:rsidRPr="00A80D0C">
          <w:rPr>
            <w:noProof/>
            <w:webHidden/>
          </w:rPr>
          <w:fldChar w:fldCharType="end"/>
        </w:r>
      </w:hyperlink>
    </w:p>
    <w:p w14:paraId="3894FE74" w14:textId="1F60C7A1"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73" w:history="1">
        <w:r w:rsidR="00A80D0C" w:rsidRPr="00A80D0C">
          <w:rPr>
            <w:rStyle w:val="Hyperlink"/>
            <w:noProof/>
          </w:rPr>
          <w:t>Appendix I Land records and ownership evidence</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_Toc242190673 \h </w:instrText>
        </w:r>
        <w:r w:rsidR="00A80D0C" w:rsidRPr="00A80D0C">
          <w:rPr>
            <w:noProof/>
            <w:webHidden/>
          </w:rPr>
        </w:r>
        <w:r w:rsidR="00A80D0C" w:rsidRPr="00A80D0C">
          <w:rPr>
            <w:noProof/>
            <w:webHidden/>
          </w:rPr>
          <w:fldChar w:fldCharType="separate"/>
        </w:r>
        <w:r w:rsidR="00A80D0C" w:rsidRPr="00A80D0C">
          <w:rPr>
            <w:noProof/>
            <w:webHidden/>
          </w:rPr>
          <w:t>75</w:t>
        </w:r>
        <w:r w:rsidR="00A80D0C" w:rsidRPr="00A80D0C">
          <w:rPr>
            <w:noProof/>
            <w:webHidden/>
          </w:rPr>
          <w:fldChar w:fldCharType="end"/>
        </w:r>
      </w:hyperlink>
    </w:p>
    <w:p w14:paraId="46F26E93" w14:textId="01861078"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74" w:history="1">
        <w:r w:rsidR="00A80D0C" w:rsidRPr="00A80D0C">
          <w:rPr>
            <w:rStyle w:val="Hyperlink"/>
            <w:noProof/>
          </w:rPr>
          <w:t>Appendix J Additional assets and classification checks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_Toc242190674 \h </w:instrText>
        </w:r>
        <w:r w:rsidR="00A80D0C" w:rsidRPr="00A80D0C">
          <w:rPr>
            <w:noProof/>
            <w:webHidden/>
          </w:rPr>
        </w:r>
        <w:r w:rsidR="00A80D0C" w:rsidRPr="00A80D0C">
          <w:rPr>
            <w:noProof/>
            <w:webHidden/>
          </w:rPr>
          <w:fldChar w:fldCharType="separate"/>
        </w:r>
        <w:r w:rsidR="00A80D0C" w:rsidRPr="00A80D0C">
          <w:rPr>
            <w:noProof/>
            <w:webHidden/>
          </w:rPr>
          <w:t>76</w:t>
        </w:r>
        <w:r w:rsidR="00A80D0C" w:rsidRPr="00A80D0C">
          <w:rPr>
            <w:noProof/>
            <w:webHidden/>
          </w:rPr>
          <w:fldChar w:fldCharType="end"/>
        </w:r>
      </w:hyperlink>
    </w:p>
    <w:p w14:paraId="5D88CD59" w14:textId="211ED1BF" w:rsidR="00A80D0C" w:rsidRPr="00A80D0C" w:rsidRDefault="00681482">
      <w:pPr>
        <w:pStyle w:val="TOC2"/>
        <w:tabs>
          <w:tab w:val="right" w:leader="dot" w:pos="9015"/>
        </w:tabs>
        <w:rPr>
          <w:rFonts w:asciiTheme="minorHAnsi" w:eastAsiaTheme="minorEastAsia" w:hAnsiTheme="minorHAnsi"/>
          <w:noProof/>
          <w:color w:val="auto"/>
          <w:kern w:val="2"/>
          <w:sz w:val="24"/>
          <w:szCs w:val="24"/>
          <w:lang/>
          <w14:ligatures w14:val="standardContextual"/>
        </w:rPr>
      </w:pPr>
      <w:hyperlink w:anchor="_Toc242190675" w:history="1">
        <w:r w:rsidR="00A80D0C" w:rsidRPr="00A80D0C">
          <w:rPr>
            <w:rStyle w:val="Hyperlink"/>
            <w:noProof/>
          </w:rPr>
          <w:t>Appendix K Financial analysis by asset type</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_Toc242190675 \h </w:instrText>
        </w:r>
        <w:r w:rsidR="00A80D0C" w:rsidRPr="00A80D0C">
          <w:rPr>
            <w:noProof/>
            <w:webHidden/>
          </w:rPr>
        </w:r>
        <w:r w:rsidR="00A80D0C" w:rsidRPr="00A80D0C">
          <w:rPr>
            <w:noProof/>
            <w:webHidden/>
          </w:rPr>
          <w:fldChar w:fldCharType="separate"/>
        </w:r>
        <w:r w:rsidR="00A80D0C" w:rsidRPr="00A80D0C">
          <w:rPr>
            <w:noProof/>
            <w:webHidden/>
          </w:rPr>
          <w:t>77</w:t>
        </w:r>
        <w:r w:rsidR="00A80D0C" w:rsidRPr="00A80D0C">
          <w:rPr>
            <w:noProof/>
            <w:webHidden/>
          </w:rPr>
          <w:fldChar w:fldCharType="end"/>
        </w:r>
      </w:hyperlink>
    </w:p>
    <w:p w14:paraId="643AC844" w14:textId="4E7B04C2"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76" w:history="1">
        <w:r w:rsidR="00A80D0C" w:rsidRPr="00A80D0C">
          <w:rPr>
            <w:rStyle w:val="Hyperlink"/>
            <w:noProof/>
          </w:rPr>
          <w:t>MoFPED</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_Toc242190676 \h </w:instrText>
        </w:r>
        <w:r w:rsidR="00A80D0C" w:rsidRPr="00A80D0C">
          <w:rPr>
            <w:noProof/>
            <w:webHidden/>
          </w:rPr>
        </w:r>
        <w:r w:rsidR="00A80D0C" w:rsidRPr="00A80D0C">
          <w:rPr>
            <w:noProof/>
            <w:webHidden/>
          </w:rPr>
          <w:fldChar w:fldCharType="separate"/>
        </w:r>
        <w:r w:rsidR="00A80D0C" w:rsidRPr="00A80D0C">
          <w:rPr>
            <w:noProof/>
            <w:webHidden/>
          </w:rPr>
          <w:t>77</w:t>
        </w:r>
        <w:r w:rsidR="00A80D0C" w:rsidRPr="00A80D0C">
          <w:rPr>
            <w:noProof/>
            <w:webHidden/>
          </w:rPr>
          <w:fldChar w:fldCharType="end"/>
        </w:r>
      </w:hyperlink>
    </w:p>
    <w:p w14:paraId="3E21B8FD" w14:textId="2138DA54"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77" w:history="1">
        <w:r w:rsidR="00A80D0C" w:rsidRPr="00A80D0C">
          <w:rPr>
            <w:rStyle w:val="Hyperlink"/>
            <w:noProof/>
          </w:rPr>
          <w:t>MoWT</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_Toc242190677 \h </w:instrText>
        </w:r>
        <w:r w:rsidR="00A80D0C" w:rsidRPr="00A80D0C">
          <w:rPr>
            <w:noProof/>
            <w:webHidden/>
          </w:rPr>
        </w:r>
        <w:r w:rsidR="00A80D0C" w:rsidRPr="00A80D0C">
          <w:rPr>
            <w:noProof/>
            <w:webHidden/>
          </w:rPr>
          <w:fldChar w:fldCharType="separate"/>
        </w:r>
        <w:r w:rsidR="00A80D0C" w:rsidRPr="00A80D0C">
          <w:rPr>
            <w:noProof/>
            <w:webHidden/>
          </w:rPr>
          <w:t>79</w:t>
        </w:r>
        <w:r w:rsidR="00A80D0C" w:rsidRPr="00A80D0C">
          <w:rPr>
            <w:noProof/>
            <w:webHidden/>
          </w:rPr>
          <w:fldChar w:fldCharType="end"/>
        </w:r>
      </w:hyperlink>
    </w:p>
    <w:p w14:paraId="2EC2850C" w14:textId="6D203F27"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78" w:history="1">
        <w:r w:rsidR="00A80D0C" w:rsidRPr="00A80D0C">
          <w:rPr>
            <w:rStyle w:val="Hyperlink"/>
            <w:noProof/>
          </w:rPr>
          <w:t>MoES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_Toc242190678 \h </w:instrText>
        </w:r>
        <w:r w:rsidR="00A80D0C" w:rsidRPr="00A80D0C">
          <w:rPr>
            <w:noProof/>
            <w:webHidden/>
          </w:rPr>
        </w:r>
        <w:r w:rsidR="00A80D0C" w:rsidRPr="00A80D0C">
          <w:rPr>
            <w:noProof/>
            <w:webHidden/>
          </w:rPr>
          <w:fldChar w:fldCharType="separate"/>
        </w:r>
        <w:r w:rsidR="00A80D0C" w:rsidRPr="00A80D0C">
          <w:rPr>
            <w:noProof/>
            <w:webHidden/>
          </w:rPr>
          <w:t>79</w:t>
        </w:r>
        <w:r w:rsidR="00A80D0C" w:rsidRPr="00A80D0C">
          <w:rPr>
            <w:noProof/>
            <w:webHidden/>
          </w:rPr>
          <w:fldChar w:fldCharType="end"/>
        </w:r>
      </w:hyperlink>
    </w:p>
    <w:p w14:paraId="7776ED9B" w14:textId="38B8B5C7"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79" w:history="1">
        <w:r w:rsidR="00A80D0C" w:rsidRPr="00A80D0C">
          <w:rPr>
            <w:rStyle w:val="Hyperlink"/>
            <w:noProof/>
          </w:rPr>
          <w:t>MAAIF</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_Toc242190679 \h </w:instrText>
        </w:r>
        <w:r w:rsidR="00A80D0C" w:rsidRPr="00A80D0C">
          <w:rPr>
            <w:noProof/>
            <w:webHidden/>
          </w:rPr>
        </w:r>
        <w:r w:rsidR="00A80D0C" w:rsidRPr="00A80D0C">
          <w:rPr>
            <w:noProof/>
            <w:webHidden/>
          </w:rPr>
          <w:fldChar w:fldCharType="separate"/>
        </w:r>
        <w:r w:rsidR="00A80D0C" w:rsidRPr="00A80D0C">
          <w:rPr>
            <w:noProof/>
            <w:webHidden/>
          </w:rPr>
          <w:t>80</w:t>
        </w:r>
        <w:r w:rsidR="00A80D0C" w:rsidRPr="00A80D0C">
          <w:rPr>
            <w:noProof/>
            <w:webHidden/>
          </w:rPr>
          <w:fldChar w:fldCharType="end"/>
        </w:r>
      </w:hyperlink>
    </w:p>
    <w:p w14:paraId="288641C1" w14:textId="3EC4B9EA"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0" w:history="1">
        <w:r w:rsidR="00A80D0C" w:rsidRPr="00A80D0C">
          <w:rPr>
            <w:rStyle w:val="Hyperlink"/>
            <w:noProof/>
          </w:rPr>
          <w:t>MoH</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_Toc242190680 \h </w:instrText>
        </w:r>
        <w:r w:rsidR="00A80D0C" w:rsidRPr="00A80D0C">
          <w:rPr>
            <w:noProof/>
            <w:webHidden/>
          </w:rPr>
        </w:r>
        <w:r w:rsidR="00A80D0C" w:rsidRPr="00A80D0C">
          <w:rPr>
            <w:noProof/>
            <w:webHidden/>
          </w:rPr>
          <w:fldChar w:fldCharType="separate"/>
        </w:r>
        <w:r w:rsidR="00A80D0C" w:rsidRPr="00A80D0C">
          <w:rPr>
            <w:noProof/>
            <w:webHidden/>
          </w:rPr>
          <w:t>81</w:t>
        </w:r>
        <w:r w:rsidR="00A80D0C" w:rsidRPr="00A80D0C">
          <w:rPr>
            <w:noProof/>
            <w:webHidden/>
          </w:rPr>
          <w:fldChar w:fldCharType="end"/>
        </w:r>
      </w:hyperlink>
    </w:p>
    <w:p w14:paraId="41955910" w14:textId="245E7960"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1" w:history="1">
        <w:r w:rsidR="00A80D0C" w:rsidRPr="00A80D0C">
          <w:rPr>
            <w:rStyle w:val="Hyperlink"/>
            <w:noProof/>
          </w:rPr>
          <w:t>OPM</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_Toc242190681 \h </w:instrText>
        </w:r>
        <w:r w:rsidR="00A80D0C" w:rsidRPr="00A80D0C">
          <w:rPr>
            <w:noProof/>
            <w:webHidden/>
          </w:rPr>
        </w:r>
        <w:r w:rsidR="00A80D0C" w:rsidRPr="00A80D0C">
          <w:rPr>
            <w:noProof/>
            <w:webHidden/>
          </w:rPr>
          <w:fldChar w:fldCharType="separate"/>
        </w:r>
        <w:r w:rsidR="00A80D0C" w:rsidRPr="00A80D0C">
          <w:rPr>
            <w:noProof/>
            <w:webHidden/>
          </w:rPr>
          <w:t>81</w:t>
        </w:r>
        <w:r w:rsidR="00A80D0C" w:rsidRPr="00A80D0C">
          <w:rPr>
            <w:noProof/>
            <w:webHidden/>
          </w:rPr>
          <w:fldChar w:fldCharType="end"/>
        </w:r>
      </w:hyperlink>
    </w:p>
    <w:p w14:paraId="19868D63" w14:textId="12C7B30B"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2" w:history="1">
        <w:r w:rsidR="00A80D0C" w:rsidRPr="00A80D0C">
          <w:rPr>
            <w:rStyle w:val="Hyperlink"/>
            <w:noProof/>
          </w:rPr>
          <w:t>MoWE</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_Toc242190682 \h </w:instrText>
        </w:r>
        <w:r w:rsidR="00A80D0C" w:rsidRPr="00A80D0C">
          <w:rPr>
            <w:noProof/>
            <w:webHidden/>
          </w:rPr>
        </w:r>
        <w:r w:rsidR="00A80D0C" w:rsidRPr="00A80D0C">
          <w:rPr>
            <w:noProof/>
            <w:webHidden/>
          </w:rPr>
          <w:fldChar w:fldCharType="separate"/>
        </w:r>
        <w:r w:rsidR="00A80D0C" w:rsidRPr="00A80D0C">
          <w:rPr>
            <w:noProof/>
            <w:webHidden/>
          </w:rPr>
          <w:t>81</w:t>
        </w:r>
        <w:r w:rsidR="00A80D0C" w:rsidRPr="00A80D0C">
          <w:rPr>
            <w:noProof/>
            <w:webHidden/>
          </w:rPr>
          <w:fldChar w:fldCharType="end"/>
        </w:r>
      </w:hyperlink>
    </w:p>
    <w:p w14:paraId="59EAC8E2" w14:textId="4E9A0FCE"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3" w:history="1">
        <w:r w:rsidR="00A80D0C" w:rsidRPr="00A80D0C">
          <w:rPr>
            <w:rStyle w:val="Hyperlink"/>
            <w:noProof/>
          </w:rPr>
          <w:t>MoGLSD</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_Toc242190683 \h </w:instrText>
        </w:r>
        <w:r w:rsidR="00A80D0C" w:rsidRPr="00A80D0C">
          <w:rPr>
            <w:noProof/>
            <w:webHidden/>
          </w:rPr>
        </w:r>
        <w:r w:rsidR="00A80D0C" w:rsidRPr="00A80D0C">
          <w:rPr>
            <w:noProof/>
            <w:webHidden/>
          </w:rPr>
          <w:fldChar w:fldCharType="separate"/>
        </w:r>
        <w:r w:rsidR="00A80D0C" w:rsidRPr="00A80D0C">
          <w:rPr>
            <w:noProof/>
            <w:webHidden/>
          </w:rPr>
          <w:t>82</w:t>
        </w:r>
        <w:r w:rsidR="00A80D0C" w:rsidRPr="00A80D0C">
          <w:rPr>
            <w:noProof/>
            <w:webHidden/>
          </w:rPr>
          <w:fldChar w:fldCharType="end"/>
        </w:r>
      </w:hyperlink>
    </w:p>
    <w:p w14:paraId="1F296F9A" w14:textId="1DB76E22"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4" w:history="1">
        <w:r w:rsidR="00A80D0C" w:rsidRPr="00A80D0C">
          <w:rPr>
            <w:rStyle w:val="Hyperlink"/>
            <w:noProof/>
          </w:rPr>
          <w:t>NEMA</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_Toc242190684 \h </w:instrText>
        </w:r>
        <w:r w:rsidR="00A80D0C" w:rsidRPr="00A80D0C">
          <w:rPr>
            <w:noProof/>
            <w:webHidden/>
          </w:rPr>
        </w:r>
        <w:r w:rsidR="00A80D0C" w:rsidRPr="00A80D0C">
          <w:rPr>
            <w:noProof/>
            <w:webHidden/>
          </w:rPr>
          <w:fldChar w:fldCharType="separate"/>
        </w:r>
        <w:r w:rsidR="00A80D0C" w:rsidRPr="00A80D0C">
          <w:rPr>
            <w:noProof/>
            <w:webHidden/>
          </w:rPr>
          <w:t>82</w:t>
        </w:r>
        <w:r w:rsidR="00A80D0C" w:rsidRPr="00A80D0C">
          <w:rPr>
            <w:noProof/>
            <w:webHidden/>
          </w:rPr>
          <w:fldChar w:fldCharType="end"/>
        </w:r>
      </w:hyperlink>
    </w:p>
    <w:p w14:paraId="13AB3732" w14:textId="692E861B"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5" w:history="1">
        <w:r w:rsidR="00A80D0C" w:rsidRPr="00A80D0C">
          <w:rPr>
            <w:rStyle w:val="Hyperlink"/>
            <w:noProof/>
          </w:rPr>
          <w:t>PPDA</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_Toc242190685 \h </w:instrText>
        </w:r>
        <w:r w:rsidR="00A80D0C" w:rsidRPr="00A80D0C">
          <w:rPr>
            <w:noProof/>
            <w:webHidden/>
          </w:rPr>
        </w:r>
        <w:r w:rsidR="00A80D0C" w:rsidRPr="00A80D0C">
          <w:rPr>
            <w:noProof/>
            <w:webHidden/>
          </w:rPr>
          <w:fldChar w:fldCharType="separate"/>
        </w:r>
        <w:r w:rsidR="00A80D0C" w:rsidRPr="00A80D0C">
          <w:rPr>
            <w:noProof/>
            <w:webHidden/>
          </w:rPr>
          <w:t>83</w:t>
        </w:r>
        <w:r w:rsidR="00A80D0C" w:rsidRPr="00A80D0C">
          <w:rPr>
            <w:noProof/>
            <w:webHidden/>
          </w:rPr>
          <w:fldChar w:fldCharType="end"/>
        </w:r>
      </w:hyperlink>
    </w:p>
    <w:p w14:paraId="2A71413F" w14:textId="5ECF8A08"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6" w:history="1">
        <w:r w:rsidR="00A80D0C" w:rsidRPr="00A80D0C">
          <w:rPr>
            <w:rStyle w:val="Hyperlink"/>
            <w:noProof/>
          </w:rPr>
          <w:t>OAG</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_Toc242190686 \h </w:instrText>
        </w:r>
        <w:r w:rsidR="00A80D0C" w:rsidRPr="00A80D0C">
          <w:rPr>
            <w:noProof/>
            <w:webHidden/>
          </w:rPr>
        </w:r>
        <w:r w:rsidR="00A80D0C" w:rsidRPr="00A80D0C">
          <w:rPr>
            <w:noProof/>
            <w:webHidden/>
          </w:rPr>
          <w:fldChar w:fldCharType="separate"/>
        </w:r>
        <w:r w:rsidR="00A80D0C" w:rsidRPr="00A80D0C">
          <w:rPr>
            <w:noProof/>
            <w:webHidden/>
          </w:rPr>
          <w:t>83</w:t>
        </w:r>
        <w:r w:rsidR="00A80D0C" w:rsidRPr="00A80D0C">
          <w:rPr>
            <w:noProof/>
            <w:webHidden/>
          </w:rPr>
          <w:fldChar w:fldCharType="end"/>
        </w:r>
      </w:hyperlink>
    </w:p>
    <w:p w14:paraId="55E0DDAF" w14:textId="24D88773"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7" w:history="1">
        <w:r w:rsidR="00A80D0C" w:rsidRPr="00A80D0C">
          <w:rPr>
            <w:rStyle w:val="Hyperlink"/>
            <w:noProof/>
          </w:rPr>
          <w:t>MoLG</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_Toc242190687 \h </w:instrText>
        </w:r>
        <w:r w:rsidR="00A80D0C" w:rsidRPr="00A80D0C">
          <w:rPr>
            <w:noProof/>
            <w:webHidden/>
          </w:rPr>
        </w:r>
        <w:r w:rsidR="00A80D0C" w:rsidRPr="00A80D0C">
          <w:rPr>
            <w:noProof/>
            <w:webHidden/>
          </w:rPr>
          <w:fldChar w:fldCharType="separate"/>
        </w:r>
        <w:r w:rsidR="00A80D0C" w:rsidRPr="00A80D0C">
          <w:rPr>
            <w:noProof/>
            <w:webHidden/>
          </w:rPr>
          <w:t>84</w:t>
        </w:r>
        <w:r w:rsidR="00A80D0C" w:rsidRPr="00A80D0C">
          <w:rPr>
            <w:noProof/>
            <w:webHidden/>
          </w:rPr>
          <w:fldChar w:fldCharType="end"/>
        </w:r>
      </w:hyperlink>
    </w:p>
    <w:p w14:paraId="2EA56D93" w14:textId="6AE66CB8"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8" w:history="1">
        <w:r w:rsidR="00A80D0C" w:rsidRPr="00A80D0C">
          <w:rPr>
            <w:rStyle w:val="Hyperlink"/>
            <w:noProof/>
          </w:rPr>
          <w:t>MoLHUD</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_Toc242190688 \h </w:instrText>
        </w:r>
        <w:r w:rsidR="00A80D0C" w:rsidRPr="00A80D0C">
          <w:rPr>
            <w:noProof/>
            <w:webHidden/>
          </w:rPr>
        </w:r>
        <w:r w:rsidR="00A80D0C" w:rsidRPr="00A80D0C">
          <w:rPr>
            <w:noProof/>
            <w:webHidden/>
          </w:rPr>
          <w:fldChar w:fldCharType="separate"/>
        </w:r>
        <w:r w:rsidR="00A80D0C" w:rsidRPr="00A80D0C">
          <w:rPr>
            <w:noProof/>
            <w:webHidden/>
          </w:rPr>
          <w:t>84</w:t>
        </w:r>
        <w:r w:rsidR="00A80D0C" w:rsidRPr="00A80D0C">
          <w:rPr>
            <w:noProof/>
            <w:webHidden/>
          </w:rPr>
          <w:fldChar w:fldCharType="end"/>
        </w:r>
      </w:hyperlink>
    </w:p>
    <w:p w14:paraId="1B696291" w14:textId="1EBDB71D"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89" w:history="1">
        <w:r w:rsidR="00A80D0C" w:rsidRPr="00A80D0C">
          <w:rPr>
            <w:rStyle w:val="Hyperlink"/>
            <w:noProof/>
          </w:rPr>
          <w:t>Arua Regional Blood Bank</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_Toc242190689 \h </w:instrText>
        </w:r>
        <w:r w:rsidR="00A80D0C" w:rsidRPr="00A80D0C">
          <w:rPr>
            <w:noProof/>
            <w:webHidden/>
          </w:rPr>
        </w:r>
        <w:r w:rsidR="00A80D0C" w:rsidRPr="00A80D0C">
          <w:rPr>
            <w:noProof/>
            <w:webHidden/>
          </w:rPr>
          <w:fldChar w:fldCharType="separate"/>
        </w:r>
        <w:r w:rsidR="00A80D0C" w:rsidRPr="00A80D0C">
          <w:rPr>
            <w:noProof/>
            <w:webHidden/>
          </w:rPr>
          <w:t>84</w:t>
        </w:r>
        <w:r w:rsidR="00A80D0C" w:rsidRPr="00A80D0C">
          <w:rPr>
            <w:noProof/>
            <w:webHidden/>
          </w:rPr>
          <w:fldChar w:fldCharType="end"/>
        </w:r>
      </w:hyperlink>
    </w:p>
    <w:p w14:paraId="34F71710" w14:textId="344CED4E"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90" w:history="1">
        <w:r w:rsidR="00A80D0C" w:rsidRPr="00A80D0C">
          <w:rPr>
            <w:rStyle w:val="Hyperlink"/>
            <w:noProof/>
          </w:rPr>
          <w:t>Hoima Regional Blood Bank</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_Toc242190690 \h </w:instrText>
        </w:r>
        <w:r w:rsidR="00A80D0C" w:rsidRPr="00A80D0C">
          <w:rPr>
            <w:noProof/>
            <w:webHidden/>
          </w:rPr>
        </w:r>
        <w:r w:rsidR="00A80D0C" w:rsidRPr="00A80D0C">
          <w:rPr>
            <w:noProof/>
            <w:webHidden/>
          </w:rPr>
          <w:fldChar w:fldCharType="separate"/>
        </w:r>
        <w:r w:rsidR="00A80D0C" w:rsidRPr="00A80D0C">
          <w:rPr>
            <w:noProof/>
            <w:webHidden/>
          </w:rPr>
          <w:t>86</w:t>
        </w:r>
        <w:r w:rsidR="00A80D0C" w:rsidRPr="00A80D0C">
          <w:rPr>
            <w:noProof/>
            <w:webHidden/>
          </w:rPr>
          <w:fldChar w:fldCharType="end"/>
        </w:r>
      </w:hyperlink>
    </w:p>
    <w:p w14:paraId="063C981C" w14:textId="458E0A62"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91" w:history="1">
        <w:r w:rsidR="00A80D0C" w:rsidRPr="00A80D0C">
          <w:rPr>
            <w:rStyle w:val="Hyperlink"/>
            <w:noProof/>
          </w:rPr>
          <w:t>Soroti Regional Blood Bank</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_Toc242190691 \h </w:instrText>
        </w:r>
        <w:r w:rsidR="00A80D0C" w:rsidRPr="00A80D0C">
          <w:rPr>
            <w:noProof/>
            <w:webHidden/>
          </w:rPr>
        </w:r>
        <w:r w:rsidR="00A80D0C" w:rsidRPr="00A80D0C">
          <w:rPr>
            <w:noProof/>
            <w:webHidden/>
          </w:rPr>
          <w:fldChar w:fldCharType="separate"/>
        </w:r>
        <w:r w:rsidR="00A80D0C" w:rsidRPr="00A80D0C">
          <w:rPr>
            <w:noProof/>
            <w:webHidden/>
          </w:rPr>
          <w:t>87</w:t>
        </w:r>
        <w:r w:rsidR="00A80D0C" w:rsidRPr="00A80D0C">
          <w:rPr>
            <w:noProof/>
            <w:webHidden/>
          </w:rPr>
          <w:fldChar w:fldCharType="end"/>
        </w:r>
      </w:hyperlink>
    </w:p>
    <w:p w14:paraId="5DA40EBC" w14:textId="791A6E34"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92" w:history="1">
        <w:r w:rsidR="00A80D0C" w:rsidRPr="00A80D0C">
          <w:rPr>
            <w:rStyle w:val="Hyperlink"/>
            <w:noProof/>
          </w:rPr>
          <w:t>Health centres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_Toc242190692 \h </w:instrText>
        </w:r>
        <w:r w:rsidR="00A80D0C" w:rsidRPr="00A80D0C">
          <w:rPr>
            <w:noProof/>
            <w:webHidden/>
          </w:rPr>
        </w:r>
        <w:r w:rsidR="00A80D0C" w:rsidRPr="00A80D0C">
          <w:rPr>
            <w:noProof/>
            <w:webHidden/>
          </w:rPr>
          <w:fldChar w:fldCharType="separate"/>
        </w:r>
        <w:r w:rsidR="00A80D0C" w:rsidRPr="00A80D0C">
          <w:rPr>
            <w:noProof/>
            <w:webHidden/>
          </w:rPr>
          <w:t>88</w:t>
        </w:r>
        <w:r w:rsidR="00A80D0C" w:rsidRPr="00A80D0C">
          <w:rPr>
            <w:noProof/>
            <w:webHidden/>
          </w:rPr>
          <w:fldChar w:fldCharType="end"/>
        </w:r>
      </w:hyperlink>
    </w:p>
    <w:p w14:paraId="79D634B6" w14:textId="32D905EA" w:rsidR="00A80D0C" w:rsidRPr="00A80D0C" w:rsidRDefault="00681482">
      <w:pPr>
        <w:pStyle w:val="TOC3"/>
        <w:tabs>
          <w:tab w:val="right" w:leader="dot" w:pos="9015"/>
        </w:tabs>
        <w:rPr>
          <w:rFonts w:asciiTheme="minorHAnsi" w:eastAsiaTheme="minorEastAsia" w:hAnsiTheme="minorHAnsi"/>
          <w:noProof/>
          <w:color w:val="auto"/>
          <w:kern w:val="2"/>
          <w:sz w:val="24"/>
          <w:szCs w:val="24"/>
          <w:lang/>
          <w14:ligatures w14:val="standardContextual"/>
        </w:rPr>
      </w:pPr>
      <w:hyperlink w:anchor="_Toc242190693" w:history="1">
        <w:r w:rsidR="00A80D0C" w:rsidRPr="00A80D0C">
          <w:rPr>
            <w:rStyle w:val="Hyperlink"/>
            <w:noProof/>
          </w:rPr>
          <w:t>Schools</w:t>
        </w:r>
        <w:r w:rsidR="00A80D0C" w:rsidRPr="00A80D0C">
          <w:rPr>
            <w:noProof/>
            <w:webHidden/>
          </w:rPr>
          <w:tab/>
        </w:r>
        <w:r w:rsidR="00A80D0C" w:rsidRPr="00A80D0C">
          <w:rPr>
            <w:noProof/>
            <w:webHidden/>
          </w:rPr>
          <w:fldChar w:fldCharType="begin"/>
        </w:r>
        <w:r w:rsidR="00A80D0C" w:rsidRPr="00A80D0C">
          <w:rPr>
            <w:noProof/>
            <w:webHidden/>
          </w:rPr>
          <w:instrText xml:space="preserve"> PAGEREF _Toc242190693 \h </w:instrText>
        </w:r>
        <w:r w:rsidR="00A80D0C" w:rsidRPr="00A80D0C">
          <w:rPr>
            <w:noProof/>
            <w:webHidden/>
          </w:rPr>
        </w:r>
        <w:r w:rsidR="00A80D0C" w:rsidRPr="00A80D0C">
          <w:rPr>
            <w:noProof/>
            <w:webHidden/>
          </w:rPr>
          <w:fldChar w:fldCharType="separate"/>
        </w:r>
        <w:r w:rsidR="00A80D0C" w:rsidRPr="00A80D0C">
          <w:rPr>
            <w:noProof/>
            <w:webHidden/>
          </w:rPr>
          <w:t>90</w:t>
        </w:r>
        <w:r w:rsidR="00A80D0C" w:rsidRPr="00A80D0C">
          <w:rPr>
            <w:noProof/>
            <w:webHidden/>
          </w:rPr>
          <w:fldChar w:fldCharType="end"/>
        </w:r>
      </w:hyperlink>
    </w:p>
    <w:p w14:paraId="06055230" w14:textId="29B111F8" w:rsidR="00A022DA" w:rsidRDefault="00053F86">
      <w:r w:rsidRPr="00A80D0C">
        <w:fldChar w:fldCharType="end"/>
      </w:r>
    </w:p>
    <w:p w14:paraId="152EBEE0" w14:textId="77777777" w:rsidR="00E60973" w:rsidRPr="00326F11" w:rsidRDefault="00E60973" w:rsidP="00E60973">
      <w:pPr>
        <w:pStyle w:val="Frontmattertitle"/>
        <w:pageBreakBefore/>
        <w:spacing w:after="0" w:line="240" w:lineRule="auto"/>
        <w:rPr>
          <w:rFonts w:cs="Times New Roman"/>
          <w:sz w:val="24"/>
          <w:szCs w:val="24"/>
        </w:rPr>
      </w:pPr>
      <w:r w:rsidRPr="00326F11">
        <w:rPr>
          <w:rFonts w:cs="Times New Roman"/>
          <w:sz w:val="22"/>
          <w:szCs w:val="24"/>
        </w:rPr>
        <w:lastRenderedPageBreak/>
        <w:t>List of acronyms</w:t>
      </w:r>
    </w:p>
    <w:p w14:paraId="3D5D5D22"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GOU</w:t>
      </w:r>
      <w:r w:rsidRPr="00326F11">
        <w:rPr>
          <w:rFonts w:cs="Times New Roman"/>
          <w:szCs w:val="24"/>
        </w:rPr>
        <w:tab/>
        <w:t>Government of Uganda</w:t>
      </w:r>
    </w:p>
    <w:p w14:paraId="41CABF50"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HC</w:t>
      </w:r>
      <w:r w:rsidRPr="00326F11">
        <w:rPr>
          <w:rFonts w:cs="Times New Roman"/>
          <w:szCs w:val="24"/>
        </w:rPr>
        <w:tab/>
        <w:t>Health centre</w:t>
      </w:r>
    </w:p>
    <w:p w14:paraId="1A1A315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ICT</w:t>
      </w:r>
      <w:r w:rsidRPr="00326F11">
        <w:rPr>
          <w:rFonts w:cs="Times New Roman"/>
          <w:szCs w:val="24"/>
        </w:rPr>
        <w:tab/>
        <w:t>Information and communications technology</w:t>
      </w:r>
    </w:p>
    <w:p w14:paraId="79E4735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IFMIS</w:t>
      </w:r>
      <w:r w:rsidRPr="00326F11">
        <w:rPr>
          <w:rFonts w:cs="Times New Roman"/>
          <w:szCs w:val="24"/>
        </w:rPr>
        <w:tab/>
        <w:t>Integrated Financial Management Information System</w:t>
      </w:r>
    </w:p>
    <w:p w14:paraId="4C2966B5"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KCCA</w:t>
      </w:r>
      <w:r w:rsidRPr="00326F11">
        <w:rPr>
          <w:rFonts w:cs="Times New Roman"/>
          <w:szCs w:val="24"/>
        </w:rPr>
        <w:tab/>
        <w:t>Kampala Capital City Authority</w:t>
      </w:r>
    </w:p>
    <w:p w14:paraId="6B561E12"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LGFC</w:t>
      </w:r>
      <w:r w:rsidRPr="00326F11">
        <w:rPr>
          <w:rFonts w:cs="Times New Roman"/>
          <w:szCs w:val="24"/>
        </w:rPr>
        <w:tab/>
        <w:t>Local Government Finance Commission</w:t>
      </w:r>
    </w:p>
    <w:p w14:paraId="61CC7D17"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MAAIF</w:t>
      </w:r>
      <w:r w:rsidRPr="00326F11">
        <w:rPr>
          <w:rFonts w:cs="Times New Roman"/>
          <w:szCs w:val="24"/>
        </w:rPr>
        <w:tab/>
        <w:t>Ministry of Agriculture, Animal Industry and Fisheries</w:t>
      </w:r>
    </w:p>
    <w:p w14:paraId="7CE7D290"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MDA</w:t>
      </w:r>
      <w:r w:rsidRPr="00326F11">
        <w:rPr>
          <w:rFonts w:cs="Times New Roman"/>
          <w:szCs w:val="24"/>
        </w:rPr>
        <w:tab/>
        <w:t>Ministry, department or agency</w:t>
      </w:r>
    </w:p>
    <w:p w14:paraId="6485DE2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MoDVA</w:t>
      </w:r>
      <w:r w:rsidRPr="00326F11">
        <w:rPr>
          <w:rFonts w:cs="Times New Roman"/>
          <w:szCs w:val="24"/>
        </w:rPr>
        <w:tab/>
        <w:t>Ministry of Defence and Veteran Affairs</w:t>
      </w:r>
    </w:p>
    <w:p w14:paraId="7EA7E06B"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MoES</w:t>
      </w:r>
      <w:r w:rsidRPr="00326F11">
        <w:rPr>
          <w:rFonts w:cs="Times New Roman"/>
          <w:szCs w:val="24"/>
        </w:rPr>
        <w:tab/>
        <w:t>Ministry of Education and Sports</w:t>
      </w:r>
    </w:p>
    <w:p w14:paraId="095964CE"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MOES</w:t>
      </w:r>
      <w:r w:rsidRPr="00326F11">
        <w:rPr>
          <w:rFonts w:cs="Times New Roman"/>
          <w:szCs w:val="24"/>
        </w:rPr>
        <w:tab/>
        <w:t>Ministry of Education and Sports (as engraved)</w:t>
      </w:r>
    </w:p>
    <w:p w14:paraId="457CF718"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MoFPED</w:t>
      </w:r>
      <w:r w:rsidRPr="00326F11">
        <w:rPr>
          <w:rFonts w:cs="Times New Roman"/>
          <w:szCs w:val="24"/>
        </w:rPr>
        <w:tab/>
        <w:t>Ministry of Finance, Planning and Economic Development</w:t>
      </w:r>
    </w:p>
    <w:p w14:paraId="66203FC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MoGLSD</w:t>
      </w:r>
      <w:r w:rsidRPr="00326F11">
        <w:rPr>
          <w:rFonts w:cs="Times New Roman"/>
          <w:szCs w:val="24"/>
        </w:rPr>
        <w:tab/>
        <w:t>Ministry of Gender, Labour and Social Development</w:t>
      </w:r>
    </w:p>
    <w:p w14:paraId="7E3B1931"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MoH</w:t>
      </w:r>
      <w:r w:rsidRPr="00326F11">
        <w:rPr>
          <w:rFonts w:cs="Times New Roman"/>
          <w:szCs w:val="24"/>
        </w:rPr>
        <w:tab/>
        <w:t>Ministry of Health</w:t>
      </w:r>
    </w:p>
    <w:p w14:paraId="3C426895"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MOH</w:t>
      </w:r>
      <w:r w:rsidRPr="00326F11">
        <w:rPr>
          <w:rFonts w:cs="Times New Roman"/>
          <w:szCs w:val="24"/>
        </w:rPr>
        <w:tab/>
        <w:t>Ministry of Health (as engraved)</w:t>
      </w:r>
    </w:p>
    <w:p w14:paraId="5AB2F8A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MoLG</w:t>
      </w:r>
      <w:r w:rsidRPr="00326F11">
        <w:rPr>
          <w:rFonts w:cs="Times New Roman"/>
          <w:szCs w:val="24"/>
        </w:rPr>
        <w:tab/>
        <w:t>Ministry of Local Government</w:t>
      </w:r>
    </w:p>
    <w:p w14:paraId="1EFA781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MoLHUD</w:t>
      </w:r>
      <w:r w:rsidRPr="00326F11">
        <w:rPr>
          <w:rFonts w:cs="Times New Roman"/>
          <w:szCs w:val="24"/>
        </w:rPr>
        <w:tab/>
        <w:t>Ministry of Lands, Housing and Urban Development</w:t>
      </w:r>
    </w:p>
    <w:p w14:paraId="09DEA8A9"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MoPS</w:t>
      </w:r>
      <w:r w:rsidRPr="00326F11">
        <w:rPr>
          <w:rFonts w:cs="Times New Roman"/>
          <w:szCs w:val="24"/>
        </w:rPr>
        <w:tab/>
        <w:t>Ministry of Public Service</w:t>
      </w:r>
    </w:p>
    <w:p w14:paraId="3DF910BE"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MoWE</w:t>
      </w:r>
      <w:r w:rsidRPr="00326F11">
        <w:rPr>
          <w:rFonts w:cs="Times New Roman"/>
          <w:szCs w:val="24"/>
        </w:rPr>
        <w:tab/>
        <w:t>Ministry of Water and Environment</w:t>
      </w:r>
    </w:p>
    <w:p w14:paraId="17042F7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MoWT</w:t>
      </w:r>
      <w:r w:rsidRPr="00326F11">
        <w:rPr>
          <w:rFonts w:cs="Times New Roman"/>
          <w:szCs w:val="24"/>
        </w:rPr>
        <w:tab/>
        <w:t>Ministry of Works and Transport</w:t>
      </w:r>
    </w:p>
    <w:p w14:paraId="169D343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NEMA</w:t>
      </w:r>
      <w:r w:rsidRPr="00326F11">
        <w:rPr>
          <w:rFonts w:cs="Times New Roman"/>
          <w:szCs w:val="24"/>
        </w:rPr>
        <w:tab/>
        <w:t>National Environment Management Authority</w:t>
      </w:r>
    </w:p>
    <w:p w14:paraId="27E99307"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OAG</w:t>
      </w:r>
      <w:r w:rsidRPr="00326F11">
        <w:rPr>
          <w:rFonts w:cs="Times New Roman"/>
          <w:szCs w:val="24"/>
        </w:rPr>
        <w:tab/>
        <w:t>Office of the Auditor General</w:t>
      </w:r>
    </w:p>
    <w:p w14:paraId="46BA33FB"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OPM</w:t>
      </w:r>
      <w:r w:rsidRPr="00326F11">
        <w:rPr>
          <w:rFonts w:cs="Times New Roman"/>
          <w:szCs w:val="24"/>
        </w:rPr>
        <w:tab/>
        <w:t>Office of the Prime Minister</w:t>
      </w:r>
    </w:p>
    <w:p w14:paraId="7069061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PforR</w:t>
      </w:r>
      <w:r w:rsidRPr="00326F11">
        <w:rPr>
          <w:rFonts w:cs="Times New Roman"/>
          <w:szCs w:val="24"/>
        </w:rPr>
        <w:tab/>
        <w:t>Program-for-Results</w:t>
      </w:r>
    </w:p>
    <w:p w14:paraId="081C6FE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PPDA</w:t>
      </w:r>
      <w:r w:rsidRPr="00326F11">
        <w:rPr>
          <w:rFonts w:cs="Times New Roman"/>
          <w:szCs w:val="24"/>
        </w:rPr>
        <w:tab/>
        <w:t>Public Procurement and Disposal of Public Assets Authority</w:t>
      </w:r>
    </w:p>
    <w:p w14:paraId="45FD19E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RCU</w:t>
      </w:r>
      <w:r w:rsidRPr="00326F11">
        <w:rPr>
          <w:rFonts w:cs="Times New Roman"/>
          <w:szCs w:val="24"/>
        </w:rPr>
        <w:tab/>
        <w:t>Reform Coordination Unit</w:t>
      </w:r>
    </w:p>
    <w:p w14:paraId="19D8775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TELA</w:t>
      </w:r>
      <w:r w:rsidRPr="00326F11">
        <w:rPr>
          <w:rFonts w:cs="Times New Roman"/>
          <w:szCs w:val="24"/>
        </w:rPr>
        <w:tab/>
        <w:t>Teacher Effectiveness and Learner Assessment</w:t>
      </w:r>
    </w:p>
    <w:p w14:paraId="2067CB3B"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UBTS</w:t>
      </w:r>
      <w:r w:rsidRPr="00326F11">
        <w:rPr>
          <w:rFonts w:cs="Times New Roman"/>
          <w:szCs w:val="24"/>
        </w:rPr>
        <w:tab/>
        <w:t>Uganda Blood Transfusion Services</w:t>
      </w:r>
    </w:p>
    <w:p w14:paraId="48EC62D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UgIFT</w:t>
      </w:r>
      <w:r w:rsidRPr="00326F11">
        <w:rPr>
          <w:rFonts w:cs="Times New Roman"/>
          <w:szCs w:val="24"/>
        </w:rPr>
        <w:tab/>
        <w:t>Uganda Intergovernmental Fiscal Transfer</w:t>
      </w:r>
    </w:p>
    <w:p w14:paraId="2F997641"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UGX</w:t>
      </w:r>
      <w:r w:rsidRPr="00326F11">
        <w:rPr>
          <w:rFonts w:cs="Times New Roman"/>
          <w:szCs w:val="24"/>
        </w:rPr>
        <w:tab/>
        <w:t>Uganda shillings</w:t>
      </w:r>
    </w:p>
    <w:p w14:paraId="2D5A5768"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UPS</w:t>
      </w:r>
      <w:r w:rsidRPr="00326F11">
        <w:rPr>
          <w:rFonts w:cs="Times New Roman"/>
          <w:szCs w:val="24"/>
        </w:rPr>
        <w:tab/>
        <w:t>Uninterruptible power supply</w:t>
      </w:r>
    </w:p>
    <w:p w14:paraId="7DD808AB" w14:textId="77777777" w:rsidR="00E60973" w:rsidRPr="00326F11" w:rsidRDefault="00E60973" w:rsidP="00E60973">
      <w:pPr>
        <w:pStyle w:val="Heading1"/>
        <w:pageBreakBefore/>
        <w:spacing w:before="200" w:after="100" w:line="240" w:lineRule="auto"/>
        <w:rPr>
          <w:rFonts w:cs="Times New Roman"/>
        </w:rPr>
      </w:pPr>
      <w:bookmarkStart w:id="1" w:name="heading_1"/>
      <w:bookmarkStart w:id="2" w:name="_Toc241520594"/>
      <w:bookmarkStart w:id="3" w:name="_Toc241837019"/>
      <w:bookmarkStart w:id="4" w:name="_Toc242190601"/>
      <w:r w:rsidRPr="00326F11">
        <w:rPr>
          <w:rFonts w:cs="Times New Roman"/>
          <w:highlight w:val="green"/>
        </w:rPr>
        <w:lastRenderedPageBreak/>
        <w:t>Executive summary</w:t>
      </w:r>
      <w:bookmarkEnd w:id="1"/>
      <w:bookmarkEnd w:id="2"/>
      <w:bookmarkEnd w:id="3"/>
      <w:bookmarkEnd w:id="4"/>
    </w:p>
    <w:p w14:paraId="63D18ACB" w14:textId="77777777" w:rsidR="00A022DA" w:rsidRDefault="00053F86">
      <w:pPr>
        <w:spacing w:line="259" w:lineRule="auto"/>
      </w:pPr>
      <w:r>
        <w:rPr>
          <w:highlight w:val="green"/>
        </w:rPr>
        <w:t>The findings show a substantial stock of UgIFT assets supporting health care and secondary education, alongside equipment and buildings requiring attention. Facilities reported improvements in their services, but unfinished works, equipment out of use and weaknesses in asset identification limit the benefits. The report sets out the action needed to maintain the assets, complete outstanding works and resolve errors in the financial and custody records.</w:t>
      </w:r>
    </w:p>
    <w:p w14:paraId="78C6858E" w14:textId="77777777" w:rsidR="00A022DA" w:rsidRDefault="00053F86">
      <w:pPr>
        <w:spacing w:line="259" w:lineRule="auto"/>
      </w:pPr>
      <w:r>
        <w:rPr>
          <w:highlight w:val="green"/>
        </w:rPr>
        <w:t xml:space="preserve">A total of 229,024 asset records were identified. Schools account for 145,256 and </w:t>
      </w:r>
      <w:r w:rsidR="009D46BC">
        <w:rPr>
          <w:highlight w:val="green"/>
        </w:rPr>
        <w:t xml:space="preserve">Health Centres </w:t>
      </w:r>
      <w:r>
        <w:rPr>
          <w:highlight w:val="green"/>
        </w:rPr>
        <w:t>for 63,432. A further 16,663 relate to ministries and agencies, 602 to regional blood banks, 3,067 to hospitals under local governments and four to other local-government locations. The total includes items whose receipt, classification or programme assignment still requires confirmation. These cases must be resolved before the full population can be certified as physically verified UgIFT assets.</w:t>
      </w:r>
    </w:p>
    <w:p w14:paraId="72FE836E" w14:textId="77777777" w:rsidR="00A022DA" w:rsidRDefault="00053F86">
      <w:pPr>
        <w:spacing w:line="259" w:lineRule="auto"/>
      </w:pPr>
      <w:r>
        <w:rPr>
          <w:highlight w:val="green"/>
        </w:rPr>
        <w:t>Overall, 215,504 items (94.1%) are classified Functional and 13,520 (5.9%) Faulty, with the same numbers recorded as in use and out of use, respectively. Reasons for non-use include lack of power, unfinished buildings, missing parts and insufficient training. These require different responses. Usable tag details are unavailable for 178,695 items, making identification and custody checks a substantial task.</w:t>
      </w:r>
    </w:p>
    <w:p w14:paraId="29051410" w14:textId="77777777" w:rsidR="00A022DA" w:rsidRDefault="00053F86">
      <w:pPr>
        <w:spacing w:line="259" w:lineRule="auto"/>
      </w:pPr>
      <w:r>
        <w:rPr>
          <w:highlight w:val="green"/>
        </w:rPr>
        <w:t>Facilities reported improvements in services following UgIFT support. Of 284 health-centre respondents, 238 (83.8%) reported at least one benefit, including improved maternity services, access to care and use of equipment. Of 193 school respondents, 144 (74.6%) reported benefits such as better learning conditions and access to secondary education. These are the facilities’ accounts of changes in their services; the exercise did not measure how much of each change was caused by the programme.</w:t>
      </w:r>
    </w:p>
    <w:p w14:paraId="42DF8274" w14:textId="77777777" w:rsidR="00A022DA" w:rsidRDefault="00053F86">
      <w:pPr>
        <w:spacing w:line="259" w:lineRule="auto"/>
      </w:pPr>
      <w:r>
        <w:rPr>
          <w:highlight w:val="green"/>
        </w:rPr>
        <w:t>The programme list contains 629 distinct facility entries. Supporting returns account for 590, while 39 have discrepancies requiring reconciliation. The reviewed evidence identifies at least 70 facilities with incomplete works and 13 others awaiting handover or commissioning. Some facilities were operating while particular buildings or supporting structures remained unfinished. Completion, handover and readiness for use therefore need to be confirmed separately.</w:t>
      </w:r>
    </w:p>
    <w:p w14:paraId="139C7169" w14:textId="77777777" w:rsidR="00A022DA" w:rsidRDefault="00053F86">
      <w:r>
        <w:br w:type="page"/>
      </w:r>
    </w:p>
    <w:p w14:paraId="73B797BE" w14:textId="77777777" w:rsidR="00A022DA" w:rsidRDefault="00053F86">
      <w:pPr>
        <w:pStyle w:val="Heading2"/>
        <w:spacing w:before="200" w:after="100"/>
      </w:pPr>
      <w:bookmarkStart w:id="5" w:name="_Toc242190602"/>
      <w:r>
        <w:rPr>
          <w:highlight w:val="green"/>
        </w:rPr>
        <w:lastRenderedPageBreak/>
        <w:t>Priority actions</w:t>
      </w:r>
      <w:bookmarkEnd w:id="5"/>
    </w:p>
    <w:p w14:paraId="6545429E" w14:textId="77777777" w:rsidR="00A022DA" w:rsidRDefault="00053F86">
      <w:pPr>
        <w:spacing w:line="259" w:lineRule="auto"/>
      </w:pPr>
      <w:r>
        <w:rPr>
          <w:highlight w:val="green"/>
        </w:rPr>
        <w:t>MoFPED and the responsible institutions should first confirm when assets were placed in service. Of 201,066 full service dates, 3,345 precede programme approval on 27 June 2017. A further 27,958 entries contain partial dates or text, which cannot be accepted as exact service dates. The review also found 787 purchase dates later than the recorded service date. These findings overlap. Each affected date should be checked against receipt, acceptance or commissioning records, together with the asset’s ownership and programme assignment.</w:t>
      </w:r>
    </w:p>
    <w:p w14:paraId="2D198523" w14:textId="77777777" w:rsidR="00A022DA" w:rsidRDefault="00053F86">
      <w:pPr>
        <w:spacing w:line="259" w:lineRule="auto"/>
      </w:pPr>
      <w:r>
        <w:rPr>
          <w:highlight w:val="green"/>
        </w:rPr>
        <w:t>Where a full service date cannot be supported, retain the reported period or status in the supporting records and leave the exact-date field blank until it is confirmed. A purchase date or the programme start date should not be used to fill the gap. Approve supported corrections before migration to IFMIS and recalculate depreciation and net book value where the corrected dates affect them.</w:t>
      </w:r>
    </w:p>
    <w:p w14:paraId="47154C1B" w14:textId="77777777" w:rsidR="00A022DA" w:rsidRDefault="00053F86">
      <w:pPr>
        <w:spacing w:line="259" w:lineRule="auto"/>
      </w:pPr>
      <w:r>
        <w:rPr>
          <w:highlight w:val="green"/>
        </w:rPr>
        <w:t>Available recorded costs total UGX 996.813 billion, with costs missing for 1,086 records. Net book value remains unresolved for 23,016 records. For the 180,730 recognized records with complete accounting figures, cost of UGX 760.987 billion less accumulated depreciation of UGX 165.185 billion gives a net book value of UGX 595.802 billion at 30 September 2026. Net book value is the recorded cost remaining after depreciation; it does not measure the asset’s market value or physical condition.</w:t>
      </w:r>
    </w:p>
    <w:p w14:paraId="17159116" w14:textId="77777777" w:rsidR="00A022DA" w:rsidRDefault="00053F86">
      <w:pPr>
        <w:spacing w:line="259" w:lineRule="auto"/>
      </w:pPr>
      <w:r>
        <w:rPr>
          <w:highlight w:val="green"/>
        </w:rPr>
        <w:t>Cost evidence also needs review. Costs for 166,593 items were estimated by comparison with similar assets. These account for 82.44% of available recorded cost. Of 298 construction-in-progress entries, 275 have zero cost and four have no cost recorded. The recorded amounts therefore cannot establish the full value of unfinished works. Obtain the supporting expenditure or valuation records, resolve missing amounts and approve changes before treating the balances as a verified programme valuation.</w:t>
      </w:r>
    </w:p>
    <w:p w14:paraId="316BB456" w14:textId="77777777" w:rsidR="00A022DA" w:rsidRDefault="00053F86">
      <w:pPr>
        <w:spacing w:line="259" w:lineRule="auto"/>
      </w:pPr>
      <w:r>
        <w:rPr>
          <w:highlight w:val="green"/>
        </w:rPr>
        <w:t>Facility managers, local governments and the responsible ministries should give priority to essential equipment, reliable power and water, user training and outstanding buildings. Keep an action list naming the item or facility, the responsible officer and the agreed completion date. Assess faulty items for repair, replacement or disposal, and review the 22,161 fully depreciated records still marked in use. Reconcile delivery, transfer and custody records before concluding that an asset is missing. The recommendations and appendices provide the specific cases and follow-up required.</w:t>
      </w:r>
    </w:p>
    <w:p w14:paraId="0BF21BB1"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6" w:name="_Toc242190603"/>
      <w:r>
        <w:lastRenderedPageBreak/>
        <w:t xml:space="preserve">1 </w:t>
      </w:r>
      <w:bookmarkStart w:id="7" w:name="heading_2"/>
      <w:bookmarkStart w:id="8" w:name="_Toc241520595"/>
      <w:bookmarkStart w:id="9" w:name="_Toc241837020"/>
      <w:r w:rsidRPr="00326F11">
        <w:rPr>
          <w:rFonts w:cs="Times New Roman"/>
        </w:rPr>
        <w:t>Introduction and background</w:t>
      </w:r>
      <w:bookmarkEnd w:id="6"/>
      <w:bookmarkEnd w:id="7"/>
      <w:bookmarkEnd w:id="8"/>
      <w:bookmarkEnd w:id="9"/>
    </w:p>
    <w:p w14:paraId="621CFD9C" w14:textId="77777777" w:rsidR="00E60973" w:rsidRPr="00326F11" w:rsidRDefault="00E60973" w:rsidP="00E60973">
      <w:pPr>
        <w:pStyle w:val="Heading2"/>
        <w:spacing w:before="200" w:after="100" w:line="240" w:lineRule="auto"/>
        <w:ind w:left="540" w:hanging="540"/>
        <w:jc w:val="left"/>
        <w:rPr>
          <w:rFonts w:cs="Times New Roman"/>
        </w:rPr>
      </w:pPr>
      <w:bookmarkStart w:id="10" w:name="_Toc242190604"/>
      <w:r>
        <w:t xml:space="preserve">1.1 </w:t>
      </w:r>
      <w:bookmarkStart w:id="11" w:name="_Toc241837021"/>
      <w:r w:rsidRPr="00326F11">
        <w:rPr>
          <w:rFonts w:cs="Times New Roman"/>
        </w:rPr>
        <w:t>Introduction</w:t>
      </w:r>
      <w:bookmarkEnd w:id="10"/>
      <w:bookmarkEnd w:id="11"/>
    </w:p>
    <w:p w14:paraId="0D3A3F3D"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 of the programme, Blood Banks and local governments specifically targeting </w:t>
      </w:r>
      <w:r w:rsidR="009D46BC">
        <w:rPr>
          <w:rFonts w:eastAsia="Arial Narrow" w:cs="Times New Roman"/>
          <w:szCs w:val="24"/>
        </w:rPr>
        <w:t>Seed Secondary Schools</w:t>
      </w:r>
      <w:r>
        <w:rPr>
          <w:rFonts w:eastAsia="Arial Narrow" w:cs="Times New Roman"/>
          <w:szCs w:val="24"/>
        </w:rPr>
        <w:t xml:space="preserve"> and health facilities upgraded from Health Centre II to Health Centre III. </w:t>
      </w:r>
    </w:p>
    <w:p w14:paraId="0E98BA6A" w14:textId="77777777" w:rsidR="00E60973" w:rsidRPr="00326F11" w:rsidRDefault="00E60973" w:rsidP="00E60973">
      <w:pPr>
        <w:pStyle w:val="Heading2"/>
        <w:spacing w:before="200" w:after="100" w:line="240" w:lineRule="auto"/>
        <w:ind w:left="540" w:hanging="540"/>
        <w:jc w:val="left"/>
        <w:rPr>
          <w:rFonts w:cs="Times New Roman"/>
        </w:rPr>
      </w:pPr>
      <w:bookmarkStart w:id="12" w:name="_Toc242190605"/>
      <w:r>
        <w:t xml:space="preserve">1.2 </w:t>
      </w:r>
      <w:bookmarkStart w:id="13" w:name="heading_4"/>
      <w:bookmarkStart w:id="14" w:name="_Toc241520597"/>
      <w:bookmarkStart w:id="15" w:name="_Toc241837022"/>
      <w:r w:rsidRPr="00326F11">
        <w:rPr>
          <w:rFonts w:cs="Times New Roman"/>
        </w:rPr>
        <w:t>Background to the verification</w:t>
      </w:r>
      <w:bookmarkEnd w:id="12"/>
      <w:bookmarkEnd w:id="13"/>
      <w:bookmarkEnd w:id="14"/>
      <w:bookmarkEnd w:id="15"/>
    </w:p>
    <w:p w14:paraId="14343147"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 </w:t>
      </w:r>
    </w:p>
    <w:p w14:paraId="3153302F"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 </w:t>
      </w:r>
    </w:p>
    <w:p w14:paraId="5F6C482D"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 </w:t>
      </w:r>
    </w:p>
    <w:p w14:paraId="5819BCAA"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Specifically, the Programme sought to: </w:t>
      </w:r>
    </w:p>
    <w:p w14:paraId="6E67A92F" w14:textId="77777777" w:rsidR="00E60973" w:rsidRPr="00A7746B" w:rsidRDefault="00E60973" w:rsidP="00E60973">
      <w:pPr>
        <w:numPr>
          <w:ilvl w:val="0"/>
          <w:numId w:val="18"/>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 xml:space="preserve">Increase the adequacy and predictability of fiscal transfers to Local Governments for service delivery; </w:t>
      </w:r>
    </w:p>
    <w:p w14:paraId="19D271B4" w14:textId="77777777" w:rsidR="00E60973" w:rsidRPr="00A7746B" w:rsidRDefault="00E60973" w:rsidP="00E60973">
      <w:pPr>
        <w:numPr>
          <w:ilvl w:val="0"/>
          <w:numId w:val="18"/>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 xml:space="preserve">Improve the equity and transparency of allocation mechanisms through the introduction of formula-based transfers; </w:t>
      </w:r>
    </w:p>
    <w:p w14:paraId="3960C328" w14:textId="77777777" w:rsidR="00E60973" w:rsidRPr="00A7746B" w:rsidRDefault="00E60973" w:rsidP="00E60973">
      <w:pPr>
        <w:numPr>
          <w:ilvl w:val="0"/>
          <w:numId w:val="18"/>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 xml:space="preserve">Strengthen performance incentives and accountability systems for Local Governments; and </w:t>
      </w:r>
    </w:p>
    <w:p w14:paraId="502BBB49" w14:textId="77777777" w:rsidR="00E60973" w:rsidRPr="00A7746B" w:rsidRDefault="00E60973" w:rsidP="00E60973">
      <w:pPr>
        <w:numPr>
          <w:ilvl w:val="0"/>
          <w:numId w:val="18"/>
        </w:numPr>
        <w:pBdr>
          <w:top w:val="nil"/>
          <w:left w:val="nil"/>
          <w:bottom w:val="nil"/>
          <w:right w:val="nil"/>
          <w:between w:val="nil"/>
        </w:pBdr>
        <w:tabs>
          <w:tab w:val="left" w:pos="540"/>
        </w:tabs>
        <w:spacing w:line="259" w:lineRule="auto"/>
        <w:ind w:left="540"/>
        <w:rPr>
          <w:rFonts w:eastAsia="Arial Narrow" w:cs="Times New Roman"/>
          <w:sz w:val="24"/>
          <w:szCs w:val="24"/>
        </w:rPr>
      </w:pPr>
      <w:r w:rsidRPr="00A7746B">
        <w:rPr>
          <w:rFonts w:eastAsia="Arial Narrow" w:cs="Times New Roman"/>
          <w:szCs w:val="24"/>
        </w:rPr>
        <w:t>Expand access to quality education and health infrastructure, particularly in under-served areas.</w:t>
      </w:r>
    </w:p>
    <w:p w14:paraId="38BCAC9F"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The UgIFT Programme had four components aimed at strengthening the intergovernmental fiscal transfer system while supporting investments in service delivery infrastructure. These included;</w:t>
      </w:r>
    </w:p>
    <w:p w14:paraId="39372614"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1</w:t>
      </w:r>
      <w:r w:rsidRPr="00A7746B">
        <w:rPr>
          <w:rFonts w:eastAsia="Arial Narrow" w:cs="Times New Roman"/>
          <w:szCs w:val="24"/>
        </w:rPr>
        <w:t>: Reform of the Intergovernmental Fiscal Transfer System</w:t>
      </w:r>
    </w:p>
    <w:p w14:paraId="13BCB0B3"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48D377ED"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2</w:t>
      </w:r>
      <w:r w:rsidRPr="00A7746B">
        <w:rPr>
          <w:rFonts w:eastAsia="Arial Narrow" w:cs="Times New Roman"/>
          <w:szCs w:val="24"/>
        </w:rPr>
        <w:t>: Education Infrastructure Development</w:t>
      </w:r>
    </w:p>
    <w:p w14:paraId="73ACA213"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 </w:t>
      </w:r>
    </w:p>
    <w:p w14:paraId="40D2B115"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lastRenderedPageBreak/>
        <w:t>Component 3</w:t>
      </w:r>
      <w:r w:rsidRPr="00A7746B">
        <w:rPr>
          <w:rFonts w:eastAsia="Arial Narrow" w:cs="Times New Roman"/>
          <w:szCs w:val="24"/>
        </w:rPr>
        <w:t>: Health Infrastructure Development</w:t>
      </w:r>
    </w:p>
    <w:p w14:paraId="6DE047F8"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5035F106"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4:</w:t>
      </w:r>
      <w:r w:rsidRPr="00A7746B">
        <w:rPr>
          <w:rFonts w:eastAsia="Arial Narrow" w:cs="Times New Roman"/>
          <w:szCs w:val="24"/>
        </w:rPr>
        <w:t xml:space="preserve"> Local Government Performance and Institutional Strengthening</w:t>
      </w:r>
    </w:p>
    <w:p w14:paraId="406C5DCE"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This aimed at </w:t>
      </w:r>
      <w:r w:rsidRPr="004771DD">
        <w:rPr>
          <w:rFonts w:eastAsia="Arial Narrow" w:cs="Times New Roman"/>
          <w:szCs w:val="24"/>
        </w:rPr>
        <w:t>strengthening</w:t>
      </w:r>
      <w:r w:rsidR="004771DD">
        <w:rPr>
          <w:rFonts w:eastAsia="Arial Narrow" w:cs="Times New Roman"/>
          <w:szCs w:val="24"/>
        </w:rPr>
        <w:t xml:space="preserve"> LG </w:t>
      </w:r>
      <w:r>
        <w:rPr>
          <w:rFonts w:eastAsia="Arial Narrow" w:cs="Times New Roman"/>
          <w:szCs w:val="24"/>
        </w:rPr>
        <w:t>capacity in planning, budgeting, procurement, and infrastructure ma</w:t>
      </w:r>
      <w:r w:rsidR="004771DD">
        <w:rPr>
          <w:rFonts w:eastAsia="Arial Narrow" w:cs="Times New Roman"/>
          <w:szCs w:val="24"/>
        </w:rPr>
        <w:t>nagement. Under this component, annual Local Government P</w:t>
      </w:r>
      <w:r>
        <w:rPr>
          <w:rFonts w:eastAsia="Arial Narrow" w:cs="Times New Roman"/>
          <w:szCs w:val="24"/>
        </w:rPr>
        <w:t xml:space="preserve">erformance </w:t>
      </w:r>
      <w:r w:rsidR="004771DD" w:rsidRPr="004771DD">
        <w:rPr>
          <w:rFonts w:eastAsia="Arial Narrow" w:cs="Times New Roman"/>
          <w:szCs w:val="24"/>
        </w:rPr>
        <w:t>A</w:t>
      </w:r>
      <w:r w:rsidRPr="004771DD">
        <w:rPr>
          <w:rFonts w:eastAsia="Arial Narrow" w:cs="Times New Roman"/>
          <w:szCs w:val="24"/>
        </w:rPr>
        <w:t>ssessments have been undertaken across the 176 L</w:t>
      </w:r>
      <w:r w:rsidR="004771DD">
        <w:rPr>
          <w:rFonts w:eastAsia="Arial Narrow" w:cs="Times New Roman"/>
          <w:szCs w:val="24"/>
        </w:rPr>
        <w:t>Gs</w:t>
      </w:r>
      <w:r w:rsidRPr="004771DD">
        <w:rPr>
          <w:rFonts w:eastAsia="Arial Narrow" w:cs="Times New Roman"/>
          <w:szCs w:val="24"/>
        </w:rPr>
        <w:t>,</w:t>
      </w:r>
      <w:r w:rsidR="004771DD">
        <w:t xml:space="preserve"> </w:t>
      </w:r>
      <w:r>
        <w:rPr>
          <w:rFonts w:eastAsia="Arial Narrow" w:cs="Times New Roman"/>
          <w:szCs w:val="24"/>
        </w:rPr>
        <w:t>capacity building and technical support strengthened monitoring a</w:t>
      </w:r>
      <w:r w:rsidR="004771DD">
        <w:rPr>
          <w:rFonts w:eastAsia="Arial Narrow" w:cs="Times New Roman"/>
          <w:szCs w:val="24"/>
        </w:rPr>
        <w:t>nd reporting systems.</w:t>
      </w:r>
      <w:r>
        <w:rPr>
          <w:rFonts w:eastAsia="Arial Narrow" w:cs="Times New Roman"/>
          <w:szCs w:val="24"/>
        </w:rPr>
        <w:t xml:space="preserve"> </w:t>
      </w:r>
    </w:p>
    <w:p w14:paraId="18576D86"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The Programme was implemented through a clearly defined results framework that connected actions and incentives across three levels of government to strengthen service delivery outcomes. The programme came to an end </w:t>
      </w:r>
      <w:r w:rsidR="000657B7" w:rsidRPr="000657B7">
        <w:rPr>
          <w:rFonts w:eastAsia="Arial Narrow" w:cs="Times New Roman"/>
          <w:szCs w:val="24"/>
        </w:rPr>
        <w:t>o</w:t>
      </w:r>
      <w:r w:rsidRPr="000657B7">
        <w:rPr>
          <w:rFonts w:eastAsia="Arial Narrow" w:cs="Times New Roman"/>
          <w:szCs w:val="24"/>
        </w:rPr>
        <w:t>n 31</w:t>
      </w:r>
      <w:r w:rsidR="000657B7">
        <w:rPr>
          <w:rFonts w:eastAsia="Arial Narrow" w:cs="Times New Roman"/>
          <w:szCs w:val="24"/>
        </w:rPr>
        <w:t xml:space="preserve"> December </w:t>
      </w:r>
      <w:r w:rsidRPr="000657B7">
        <w:rPr>
          <w:rFonts w:eastAsia="Arial Narrow" w:cs="Times New Roman"/>
          <w:szCs w:val="24"/>
        </w:rPr>
        <w:t>2025.</w:t>
      </w:r>
      <w:r>
        <w:rPr>
          <w:rFonts w:eastAsia="Arial Narrow" w:cs="Times New Roman"/>
          <w:szCs w:val="24"/>
        </w:rPr>
        <w:t xml:space="preserve"> </w:t>
      </w:r>
      <w:r w:rsidRPr="000657B7">
        <w:rPr>
          <w:rFonts w:eastAsia="Arial Narrow" w:cs="Times New Roman"/>
          <w:szCs w:val="24"/>
        </w:rPr>
        <w:t>The</w:t>
      </w:r>
      <w:r>
        <w:rPr>
          <w:rFonts w:eastAsia="Arial Narrow" w:cs="Times New Roman"/>
          <w:szCs w:val="24"/>
        </w:rPr>
        <w:t xml:space="preserve"> </w:t>
      </w:r>
      <w:r w:rsidRPr="000657B7">
        <w:rPr>
          <w:rFonts w:eastAsia="Arial Narrow" w:cs="Times New Roman"/>
          <w:szCs w:val="24"/>
        </w:rPr>
        <w:t>following areas of support describe</w:t>
      </w:r>
      <w:r>
        <w:rPr>
          <w:rFonts w:eastAsia="Arial Narrow" w:cs="Times New Roman"/>
          <w:szCs w:val="24"/>
        </w:rPr>
        <w:t xml:space="preserve"> the </w:t>
      </w:r>
      <w:r w:rsidRPr="000657B7">
        <w:rPr>
          <w:rFonts w:eastAsia="Arial Narrow" w:cs="Times New Roman"/>
          <w:szCs w:val="24"/>
        </w:rPr>
        <w:t xml:space="preserve">following outputs </w:t>
      </w:r>
      <w:r>
        <w:rPr>
          <w:rFonts w:eastAsia="Arial Narrow" w:cs="Times New Roman"/>
          <w:szCs w:val="24"/>
        </w:rPr>
        <w:t xml:space="preserve">under the different components; </w:t>
      </w:r>
      <w:r w:rsidRPr="000657B7">
        <w:rPr>
          <w:rFonts w:eastAsia="Arial Narrow" w:cs="Times New Roman"/>
          <w:szCs w:val="24"/>
        </w:rPr>
        <w:t>current asset and facility findings ar</w:t>
      </w:r>
      <w:r w:rsidR="000657B7">
        <w:rPr>
          <w:rFonts w:eastAsia="Arial Narrow" w:cs="Times New Roman"/>
          <w:szCs w:val="24"/>
        </w:rPr>
        <w:t>e presented later in this report.</w:t>
      </w:r>
    </w:p>
    <w:p w14:paraId="6D115E4E" w14:textId="77777777" w:rsidR="00E60973" w:rsidRPr="00A75FB8" w:rsidRDefault="00E60973" w:rsidP="00A75FB8">
      <w:pPr>
        <w:pStyle w:val="ListParagraph"/>
        <w:numPr>
          <w:ilvl w:val="0"/>
          <w:numId w:val="4"/>
        </w:numPr>
        <w:pBdr>
          <w:top w:val="nil"/>
          <w:left w:val="nil"/>
          <w:bottom w:val="nil"/>
          <w:right w:val="nil"/>
          <w:between w:val="nil"/>
        </w:pBdr>
        <w:spacing w:line="259" w:lineRule="auto"/>
        <w:rPr>
          <w:rFonts w:eastAsia="Arial Narrow"/>
          <w:sz w:val="24"/>
          <w:szCs w:val="24"/>
        </w:rPr>
      </w:pPr>
      <w:r w:rsidRPr="00A75FB8">
        <w:rPr>
          <w:rFonts w:eastAsia="Arial Narrow"/>
          <w:b/>
          <w:bCs/>
          <w:color w:val="231F20"/>
          <w:szCs w:val="24"/>
        </w:rPr>
        <w:t>Budget Support</w:t>
      </w:r>
    </w:p>
    <w:p w14:paraId="4E5BD21E"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Education: </w:t>
      </w:r>
      <w:r w:rsidRPr="00A75FB8">
        <w:rPr>
          <w:rFonts w:eastAsia="Arial Narrow" w:cs="Times New Roman"/>
          <w:szCs w:val="24"/>
        </w:rPr>
        <w:t xml:space="preserve">196 </w:t>
      </w:r>
      <w:r>
        <w:rPr>
          <w:rFonts w:eastAsia="Arial Narrow" w:cs="Times New Roman"/>
          <w:szCs w:val="24"/>
        </w:rPr>
        <w:t xml:space="preserve">of </w:t>
      </w:r>
      <w:r w:rsidRPr="00A75FB8">
        <w:rPr>
          <w:rFonts w:eastAsia="Arial Narrow" w:cs="Times New Roman"/>
          <w:szCs w:val="24"/>
        </w:rPr>
        <w:t xml:space="preserve">259 </w:t>
      </w:r>
      <w:r w:rsidR="009D46BC">
        <w:rPr>
          <w:rFonts w:eastAsia="Arial Narrow" w:cs="Times New Roman"/>
          <w:szCs w:val="24"/>
        </w:rPr>
        <w:t>Seed Secondary Schools</w:t>
      </w:r>
      <w:r w:rsidRPr="00A75FB8">
        <w:rPr>
          <w:rFonts w:eastAsia="Arial Narrow" w:cs="Times New Roman"/>
          <w:szCs w:val="24"/>
        </w:rPr>
        <w:t xml:space="preserve"> are complete</w:t>
      </w:r>
      <w:r>
        <w:rPr>
          <w:rFonts w:eastAsia="Arial Narrow" w:cs="Times New Roman"/>
          <w:szCs w:val="24"/>
        </w:rPr>
        <w:t xml:space="preserve"> </w:t>
      </w:r>
      <w:r w:rsidRPr="00A75FB8">
        <w:rPr>
          <w:rFonts w:eastAsia="Arial Narrow" w:cs="Times New Roman"/>
          <w:szCs w:val="24"/>
        </w:rPr>
        <w:t xml:space="preserve">of which 189 are operational. </w:t>
      </w:r>
    </w:p>
    <w:p w14:paraId="3398A570"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Health: </w:t>
      </w:r>
      <w:r w:rsidRPr="00A75FB8">
        <w:rPr>
          <w:rFonts w:eastAsia="Arial Narrow" w:cs="Times New Roman"/>
          <w:szCs w:val="24"/>
        </w:rPr>
        <w:t xml:space="preserve">354 </w:t>
      </w:r>
      <w:r>
        <w:rPr>
          <w:rFonts w:eastAsia="Arial Narrow" w:cs="Times New Roman"/>
          <w:szCs w:val="24"/>
        </w:rPr>
        <w:t xml:space="preserve">of </w:t>
      </w:r>
      <w:r w:rsidRPr="00A75FB8">
        <w:rPr>
          <w:rFonts w:eastAsia="Arial Narrow" w:cs="Times New Roman"/>
          <w:szCs w:val="24"/>
        </w:rPr>
        <w:t xml:space="preserve">373 </w:t>
      </w:r>
      <w:r>
        <w:rPr>
          <w:rFonts w:eastAsia="Arial Narrow" w:cs="Times New Roman"/>
          <w:szCs w:val="24"/>
        </w:rPr>
        <w:t xml:space="preserve">health </w:t>
      </w:r>
      <w:r w:rsidRPr="00A75FB8">
        <w:rPr>
          <w:rFonts w:eastAsia="Arial Narrow" w:cs="Times New Roman"/>
          <w:szCs w:val="24"/>
        </w:rPr>
        <w:t>facilities,</w:t>
      </w:r>
      <w:r>
        <w:rPr>
          <w:rFonts w:eastAsia="Arial Narrow" w:cs="Times New Roman"/>
          <w:szCs w:val="24"/>
        </w:rPr>
        <w:t xml:space="preserve"> </w:t>
      </w:r>
      <w:r w:rsidRPr="00A75FB8">
        <w:rPr>
          <w:rFonts w:eastAsia="Arial Narrow" w:cs="Times New Roman"/>
          <w:szCs w:val="24"/>
        </w:rPr>
        <w:t>upgrades/new</w:t>
      </w:r>
      <w:r>
        <w:rPr>
          <w:rFonts w:eastAsia="Arial Narrow" w:cs="Times New Roman"/>
          <w:szCs w:val="24"/>
        </w:rPr>
        <w:t xml:space="preserve"> </w:t>
      </w:r>
      <w:r w:rsidRPr="00A75FB8">
        <w:rPr>
          <w:rFonts w:eastAsia="Arial Narrow" w:cs="Times New Roman"/>
          <w:szCs w:val="24"/>
        </w:rPr>
        <w:t xml:space="preserve">constructions (HC </w:t>
      </w:r>
      <w:r>
        <w:rPr>
          <w:rFonts w:eastAsia="Arial Narrow" w:cs="Times New Roman"/>
          <w:szCs w:val="24"/>
        </w:rPr>
        <w:t xml:space="preserve">II to </w:t>
      </w:r>
      <w:r w:rsidRPr="00A75FB8">
        <w:rPr>
          <w:rFonts w:eastAsia="Arial Narrow" w:cs="Times New Roman"/>
          <w:szCs w:val="24"/>
        </w:rPr>
        <w:t xml:space="preserve">HC III) </w:t>
      </w:r>
      <w:r w:rsidR="00A75FB8">
        <w:rPr>
          <w:rFonts w:eastAsia="Arial Narrow" w:cs="Times New Roman"/>
          <w:szCs w:val="24"/>
        </w:rPr>
        <w:t>are complete</w:t>
      </w:r>
      <w:r w:rsidRPr="00A75FB8">
        <w:rPr>
          <w:rFonts w:eastAsia="Arial Narrow" w:cs="Times New Roman"/>
          <w:szCs w:val="24"/>
        </w:rPr>
        <w:t>.</w:t>
      </w:r>
    </w:p>
    <w:p w14:paraId="020F79AE"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Water and Environment:</w:t>
      </w:r>
      <w:r w:rsidRPr="00A75FB8">
        <w:rPr>
          <w:rFonts w:eastAsia="Arial Narrow" w:cs="Times New Roman"/>
          <w:szCs w:val="24"/>
        </w:rPr>
        <w:t xml:space="preserve"> 758 -</w:t>
      </w:r>
      <w:r>
        <w:rPr>
          <w:rFonts w:eastAsia="Arial Narrow" w:cs="Times New Roman"/>
          <w:szCs w:val="24"/>
        </w:rPr>
        <w:t xml:space="preserve"> piped water systems, </w:t>
      </w:r>
      <w:r w:rsidRPr="00A75FB8">
        <w:rPr>
          <w:rFonts w:eastAsia="Arial Narrow" w:cs="Times New Roman"/>
          <w:szCs w:val="24"/>
        </w:rPr>
        <w:t xml:space="preserve">5,398- </w:t>
      </w:r>
      <w:r>
        <w:rPr>
          <w:rFonts w:eastAsia="Arial Narrow" w:cs="Times New Roman"/>
          <w:szCs w:val="24"/>
        </w:rPr>
        <w:t xml:space="preserve">point water sources, </w:t>
      </w:r>
      <w:r w:rsidRPr="00A75FB8">
        <w:rPr>
          <w:rFonts w:eastAsia="Arial Narrow" w:cs="Times New Roman"/>
          <w:szCs w:val="24"/>
        </w:rPr>
        <w:t xml:space="preserve">7,082 </w:t>
      </w:r>
      <w:r>
        <w:rPr>
          <w:rFonts w:eastAsia="Arial Narrow" w:cs="Times New Roman"/>
          <w:szCs w:val="24"/>
        </w:rPr>
        <w:t xml:space="preserve">water supply </w:t>
      </w:r>
      <w:r w:rsidRPr="00A75FB8">
        <w:rPr>
          <w:rFonts w:eastAsia="Arial Narrow" w:cs="Times New Roman"/>
          <w:szCs w:val="24"/>
        </w:rPr>
        <w:t xml:space="preserve">systems rehabilitated, 325 </w:t>
      </w:r>
      <w:r>
        <w:rPr>
          <w:rFonts w:eastAsia="Arial Narrow" w:cs="Times New Roman"/>
          <w:szCs w:val="24"/>
        </w:rPr>
        <w:t xml:space="preserve">designs </w:t>
      </w:r>
      <w:r w:rsidRPr="00A75FB8">
        <w:rPr>
          <w:rFonts w:eastAsia="Arial Narrow" w:cs="Times New Roman"/>
          <w:szCs w:val="24"/>
        </w:rPr>
        <w:t xml:space="preserve">completed, </w:t>
      </w:r>
      <w:r>
        <w:rPr>
          <w:rFonts w:eastAsia="Arial Narrow" w:cs="Times New Roman"/>
          <w:szCs w:val="24"/>
        </w:rPr>
        <w:t>and</w:t>
      </w:r>
      <w:r w:rsidRPr="00A75FB8">
        <w:rPr>
          <w:rFonts w:eastAsia="Arial Narrow" w:cs="Times New Roman"/>
          <w:szCs w:val="24"/>
        </w:rPr>
        <w:t xml:space="preserve"> 256</w:t>
      </w:r>
      <w:r>
        <w:rPr>
          <w:rFonts w:eastAsia="Arial Narrow" w:cs="Times New Roman"/>
          <w:szCs w:val="24"/>
        </w:rPr>
        <w:t xml:space="preserve"> sanitation facilities in the targeted service units.</w:t>
      </w:r>
    </w:p>
    <w:p w14:paraId="26BBC056"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Agriculture (Micro-scale Irrigation): </w:t>
      </w:r>
      <w:r w:rsidRPr="00A75FB8">
        <w:rPr>
          <w:rFonts w:eastAsia="Arial Narrow" w:cs="Times New Roman"/>
          <w:szCs w:val="24"/>
        </w:rPr>
        <w:t xml:space="preserve">Over 6,235 </w:t>
      </w:r>
      <w:r>
        <w:rPr>
          <w:rFonts w:eastAsia="Arial Narrow" w:cs="Times New Roman"/>
          <w:szCs w:val="24"/>
        </w:rPr>
        <w:t xml:space="preserve">irrigation systems </w:t>
      </w:r>
      <w:r w:rsidRPr="00A75FB8">
        <w:rPr>
          <w:rFonts w:eastAsia="Arial Narrow" w:cs="Times New Roman"/>
          <w:szCs w:val="24"/>
        </w:rPr>
        <w:t xml:space="preserve">were installed (4,843 hectares under irrigation), 632 </w:t>
      </w:r>
      <w:r>
        <w:rPr>
          <w:rFonts w:eastAsia="Arial Narrow" w:cs="Times New Roman"/>
          <w:szCs w:val="24"/>
        </w:rPr>
        <w:t xml:space="preserve">irrigation demonstration sites in </w:t>
      </w:r>
      <w:r w:rsidRPr="00A75FB8">
        <w:rPr>
          <w:rFonts w:eastAsia="Arial Narrow" w:cs="Times New Roman"/>
          <w:szCs w:val="24"/>
        </w:rPr>
        <w:t xml:space="preserve">135 </w:t>
      </w:r>
      <w:r w:rsidR="00A75FB8">
        <w:rPr>
          <w:rFonts w:eastAsia="Arial Narrow" w:cs="Times New Roman"/>
          <w:szCs w:val="24"/>
        </w:rPr>
        <w:t>LGs set up.</w:t>
      </w:r>
    </w:p>
    <w:p w14:paraId="0BCE5899"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Refugee intervention: </w:t>
      </w:r>
      <w:r w:rsidRPr="00A75FB8">
        <w:rPr>
          <w:rFonts w:eastAsia="Arial Narrow" w:cs="Times New Roman"/>
          <w:szCs w:val="24"/>
        </w:rPr>
        <w:t xml:space="preserve">51 </w:t>
      </w:r>
      <w:r>
        <w:rPr>
          <w:rFonts w:eastAsia="Arial Narrow" w:cs="Times New Roman"/>
          <w:szCs w:val="24"/>
        </w:rPr>
        <w:t>primary schools and</w:t>
      </w:r>
      <w:r w:rsidRPr="00A75FB8">
        <w:rPr>
          <w:rFonts w:eastAsia="Arial Narrow" w:cs="Times New Roman"/>
          <w:szCs w:val="24"/>
        </w:rPr>
        <w:t xml:space="preserve"> 35</w:t>
      </w:r>
      <w:r>
        <w:rPr>
          <w:rFonts w:eastAsia="Arial Narrow" w:cs="Times New Roman"/>
          <w:szCs w:val="24"/>
        </w:rPr>
        <w:t xml:space="preserve"> health facilities in refugee hosting districts (RHD) </w:t>
      </w:r>
      <w:r w:rsidRPr="00A75FB8">
        <w:rPr>
          <w:rFonts w:eastAsia="Arial Narrow" w:cs="Times New Roman"/>
          <w:szCs w:val="24"/>
        </w:rPr>
        <w:t xml:space="preserve">were transitioned and integrated </w:t>
      </w:r>
      <w:r>
        <w:rPr>
          <w:rFonts w:eastAsia="Arial Narrow" w:cs="Times New Roman"/>
          <w:szCs w:val="24"/>
        </w:rPr>
        <w:t xml:space="preserve">into </w:t>
      </w:r>
      <w:r w:rsidRPr="00A75FB8">
        <w:rPr>
          <w:rFonts w:eastAsia="Arial Narrow" w:cs="Times New Roman"/>
          <w:szCs w:val="24"/>
        </w:rPr>
        <w:t xml:space="preserve">the LG </w:t>
      </w:r>
      <w:r>
        <w:rPr>
          <w:rFonts w:eastAsia="Arial Narrow" w:cs="Times New Roman"/>
          <w:szCs w:val="24"/>
        </w:rPr>
        <w:t>service.</w:t>
      </w:r>
    </w:p>
    <w:p w14:paraId="0629964A" w14:textId="77777777" w:rsidR="00E60973" w:rsidRPr="00A75FB8" w:rsidRDefault="00E60973" w:rsidP="00A75FB8">
      <w:pPr>
        <w:numPr>
          <w:ilvl w:val="0"/>
          <w:numId w:val="12"/>
        </w:numPr>
        <w:pBdr>
          <w:top w:val="nil"/>
          <w:left w:val="nil"/>
          <w:bottom w:val="nil"/>
          <w:right w:val="nil"/>
          <w:between w:val="nil"/>
        </w:pBdr>
        <w:spacing w:line="259" w:lineRule="auto"/>
        <w:rPr>
          <w:rFonts w:eastAsia="Arial Narrow" w:cs="Times New Roman"/>
          <w:szCs w:val="24"/>
        </w:rPr>
      </w:pPr>
      <w:r>
        <w:rPr>
          <w:rFonts w:eastAsia="Arial Narrow" w:cs="Times New Roman"/>
          <w:szCs w:val="24"/>
        </w:rPr>
        <w:t xml:space="preserve">Blood </w:t>
      </w:r>
      <w:r w:rsidRPr="00A75FB8">
        <w:rPr>
          <w:rFonts w:eastAsia="Arial Narrow" w:cs="Times New Roman"/>
          <w:szCs w:val="24"/>
        </w:rPr>
        <w:t xml:space="preserve">Banks: </w:t>
      </w:r>
      <w:r>
        <w:rPr>
          <w:rFonts w:eastAsia="Arial Narrow" w:cs="Times New Roman"/>
          <w:szCs w:val="24"/>
        </w:rPr>
        <w:t xml:space="preserve">Regional Blood Banks </w:t>
      </w:r>
      <w:r w:rsidRPr="00A75FB8">
        <w:rPr>
          <w:rFonts w:eastAsia="Arial Narrow" w:cs="Times New Roman"/>
          <w:szCs w:val="24"/>
        </w:rPr>
        <w:t xml:space="preserve">in Arua </w:t>
      </w:r>
      <w:r>
        <w:rPr>
          <w:rFonts w:eastAsia="Arial Narrow" w:cs="Times New Roman"/>
          <w:szCs w:val="24"/>
        </w:rPr>
        <w:t xml:space="preserve">and </w:t>
      </w:r>
      <w:r w:rsidRPr="00A75FB8">
        <w:rPr>
          <w:rFonts w:eastAsia="Arial Narrow" w:cs="Times New Roman"/>
          <w:szCs w:val="24"/>
        </w:rPr>
        <w:t>Hoima were completed and commissioned while</w:t>
      </w:r>
      <w:r>
        <w:rPr>
          <w:rFonts w:eastAsia="Arial Narrow" w:cs="Times New Roman"/>
          <w:szCs w:val="24"/>
        </w:rPr>
        <w:t xml:space="preserve"> Soroti Regional Blood </w:t>
      </w:r>
      <w:r w:rsidRPr="00A75FB8">
        <w:rPr>
          <w:rFonts w:eastAsia="Arial Narrow" w:cs="Times New Roman"/>
          <w:szCs w:val="24"/>
        </w:rPr>
        <w:t xml:space="preserve">Bank was rehabilitated. </w:t>
      </w:r>
    </w:p>
    <w:p w14:paraId="04774AE9" w14:textId="77777777" w:rsidR="00E60973" w:rsidRPr="00A7746B" w:rsidRDefault="00E60973" w:rsidP="00E60973">
      <w:pPr>
        <w:pBdr>
          <w:top w:val="nil"/>
          <w:left w:val="nil"/>
          <w:bottom w:val="nil"/>
          <w:right w:val="nil"/>
          <w:between w:val="nil"/>
        </w:pBdr>
        <w:tabs>
          <w:tab w:val="left" w:pos="360"/>
        </w:tabs>
        <w:spacing w:line="259" w:lineRule="auto"/>
        <w:ind w:left="360" w:hanging="360"/>
        <w:rPr>
          <w:rFonts w:eastAsia="Arial Narrow" w:cs="Times New Roman"/>
          <w:b/>
          <w:bCs/>
          <w:color w:val="231F20"/>
          <w:sz w:val="24"/>
          <w:szCs w:val="24"/>
        </w:rPr>
      </w:pPr>
      <w:r w:rsidRPr="00A75FB8">
        <w:rPr>
          <w:rFonts w:eastAsia="Arial Narrow" w:cs="Times New Roman"/>
          <w:b/>
          <w:bCs/>
          <w:szCs w:val="24"/>
        </w:rPr>
        <w:t>2.</w:t>
      </w:r>
      <w:r w:rsidRPr="00A75FB8">
        <w:rPr>
          <w:rFonts w:eastAsia="Arial Narrow" w:cs="Times New Roman"/>
          <w:b/>
          <w:bCs/>
          <w:szCs w:val="24"/>
        </w:rPr>
        <w:tab/>
      </w:r>
      <w:r>
        <w:rPr>
          <w:rFonts w:eastAsia="Arial Narrow" w:cs="Times New Roman"/>
          <w:b/>
          <w:bCs/>
          <w:szCs w:val="24"/>
        </w:rPr>
        <w:t xml:space="preserve">Grant management </w:t>
      </w:r>
    </w:p>
    <w:p w14:paraId="6F817EB2"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Assets for institutional strengthening and retooling including ICT equipment and vehicles were provided. The 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through RCU supported MDAs to acquire different assets meant to support programme implementation. </w:t>
      </w:r>
    </w:p>
    <w:p w14:paraId="55E65964" w14:textId="77777777" w:rsidR="00E60973" w:rsidRPr="00326F11" w:rsidRDefault="00E60973" w:rsidP="00E60973">
      <w:pPr>
        <w:pStyle w:val="Heading2"/>
        <w:spacing w:before="200" w:after="100" w:line="240" w:lineRule="auto"/>
        <w:ind w:left="540" w:hanging="540"/>
        <w:jc w:val="left"/>
        <w:rPr>
          <w:rFonts w:cs="Times New Roman"/>
        </w:rPr>
      </w:pPr>
      <w:bookmarkStart w:id="16" w:name="_Toc242190606"/>
      <w:r>
        <w:t xml:space="preserve">1.3 </w:t>
      </w:r>
      <w:bookmarkStart w:id="17" w:name="heading_5"/>
      <w:bookmarkStart w:id="18" w:name="_Toc241520598"/>
      <w:bookmarkStart w:id="19" w:name="_Toc241837023"/>
      <w:r w:rsidRPr="00326F11">
        <w:rPr>
          <w:rFonts w:cs="Times New Roman"/>
        </w:rPr>
        <w:t>Justification</w:t>
      </w:r>
      <w:bookmarkEnd w:id="16"/>
      <w:bookmarkEnd w:id="17"/>
      <w:bookmarkEnd w:id="18"/>
      <w:bookmarkEnd w:id="19"/>
    </w:p>
    <w:p w14:paraId="01002C5F"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they were being used as part of the processes to hand them over to government for sustainability purposes. </w:t>
      </w:r>
    </w:p>
    <w:p w14:paraId="7EB2E038" w14:textId="77777777" w:rsidR="00E60973" w:rsidRPr="00326F11" w:rsidRDefault="00E60973" w:rsidP="00E60973">
      <w:pPr>
        <w:pStyle w:val="Heading2"/>
        <w:spacing w:before="200" w:after="100" w:line="240" w:lineRule="auto"/>
        <w:ind w:left="540" w:hanging="540"/>
        <w:jc w:val="left"/>
        <w:rPr>
          <w:rFonts w:cs="Times New Roman"/>
        </w:rPr>
      </w:pPr>
      <w:bookmarkStart w:id="20" w:name="_Toc242190607"/>
      <w:r>
        <w:t xml:space="preserve">1.4 </w:t>
      </w:r>
      <w:bookmarkStart w:id="21" w:name="heading_6"/>
      <w:bookmarkStart w:id="22" w:name="_Toc241520599"/>
      <w:bookmarkStart w:id="23" w:name="_Toc241837024"/>
      <w:r w:rsidRPr="00326F11">
        <w:rPr>
          <w:rFonts w:cs="Times New Roman"/>
        </w:rPr>
        <w:t>Objectives of the assignment</w:t>
      </w:r>
      <w:bookmarkEnd w:id="20"/>
      <w:bookmarkEnd w:id="21"/>
      <w:bookmarkEnd w:id="22"/>
      <w:bookmarkEnd w:id="23"/>
    </w:p>
    <w:p w14:paraId="2F50CEE4" w14:textId="77777777" w:rsidR="00E60973" w:rsidRPr="00326F11" w:rsidRDefault="00E60973" w:rsidP="00E60973">
      <w:pPr>
        <w:spacing w:line="259" w:lineRule="auto"/>
        <w:rPr>
          <w:rFonts w:cs="Times New Roman"/>
          <w:sz w:val="24"/>
          <w:szCs w:val="24"/>
        </w:rPr>
      </w:pPr>
      <w:r>
        <w:rPr>
          <w:rFonts w:cs="Times New Roman"/>
          <w:szCs w:val="24"/>
        </w:rPr>
        <w:t xml:space="preserve">The objective of the assignment was to undertake verification and recording of all assets acquired under the UgIFT Programme. Specifically, the assignment intended to; </w:t>
      </w:r>
    </w:p>
    <w:p w14:paraId="4A1DBA4C"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lastRenderedPageBreak/>
        <w:t>Identify and verify the existence of the assets</w:t>
      </w:r>
    </w:p>
    <w:p w14:paraId="7180DBA9"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Verify the assets condition and status: specifically, the condition on functionality, usage/performance and location among others</w:t>
      </w:r>
    </w:p>
    <w:p w14:paraId="7777CB5E"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Assess financial management aspects: residual value of the investments/hardware/tools for purposes of financial reporting for project closure</w:t>
      </w:r>
    </w:p>
    <w:p w14:paraId="49C1C16B" w14:textId="77777777" w:rsidR="00E60973" w:rsidRPr="00326F11" w:rsidRDefault="00E60973" w:rsidP="00A75FB8">
      <w:pPr>
        <w:pStyle w:val="BodyText"/>
        <w:numPr>
          <w:ilvl w:val="0"/>
          <w:numId w:val="13"/>
        </w:numPr>
        <w:spacing w:line="259" w:lineRule="auto"/>
        <w:rPr>
          <w:bCs/>
          <w:color w:val="231F20"/>
          <w:sz w:val="24"/>
          <w:szCs w:val="24"/>
        </w:rPr>
      </w:pPr>
      <w:r w:rsidRPr="00326F11">
        <w:rPr>
          <w:bCs/>
          <w:color w:val="231F20"/>
          <w:szCs w:val="24"/>
        </w:rPr>
        <w:t>List the assets that are obsolete, unserviceable and require disposal</w:t>
      </w:r>
    </w:p>
    <w:p w14:paraId="292611D8" w14:textId="77777777" w:rsidR="00E60973" w:rsidRPr="00326F11" w:rsidRDefault="00E60973" w:rsidP="00A75FB8">
      <w:pPr>
        <w:pStyle w:val="BodyText"/>
        <w:numPr>
          <w:ilvl w:val="0"/>
          <w:numId w:val="13"/>
        </w:numPr>
        <w:spacing w:line="259" w:lineRule="auto"/>
        <w:rPr>
          <w:bCs/>
          <w:color w:val="231F20"/>
          <w:sz w:val="24"/>
          <w:szCs w:val="24"/>
        </w:rPr>
      </w:pPr>
      <w:r>
        <w:rPr>
          <w:bCs/>
          <w:szCs w:val="24"/>
        </w:rPr>
        <w:t>Develop a computerized database of the investment/hardware/tools to facilitate recording of new deployed assets/investments.</w:t>
      </w:r>
    </w:p>
    <w:p w14:paraId="34875B7E" w14:textId="77777777" w:rsidR="00E60973" w:rsidRPr="00326F11" w:rsidRDefault="00E60973" w:rsidP="00A75FB8">
      <w:pPr>
        <w:pStyle w:val="BodyText"/>
        <w:numPr>
          <w:ilvl w:val="0"/>
          <w:numId w:val="13"/>
        </w:numPr>
        <w:spacing w:line="259" w:lineRule="auto"/>
        <w:rPr>
          <w:bCs/>
          <w:color w:val="231F20"/>
          <w:sz w:val="24"/>
          <w:szCs w:val="24"/>
        </w:rPr>
      </w:pPr>
      <w:r>
        <w:rPr>
          <w:bCs/>
          <w:szCs w:val="24"/>
        </w:rPr>
        <w:t xml:space="preserve">Undertake PFM Assessment on Asset Management practices (including sustainability, Operations and Maintenance) of the UgIFT implementing LGs </w:t>
      </w:r>
    </w:p>
    <w:p w14:paraId="47CDCA50" w14:textId="77777777" w:rsidR="00E60973" w:rsidRPr="00326F11" w:rsidRDefault="00E60973" w:rsidP="00E60973">
      <w:pPr>
        <w:pStyle w:val="Heading2"/>
        <w:spacing w:before="200" w:after="100" w:line="240" w:lineRule="auto"/>
        <w:ind w:left="540" w:hanging="540"/>
        <w:jc w:val="left"/>
        <w:rPr>
          <w:rFonts w:cs="Times New Roman"/>
        </w:rPr>
      </w:pPr>
      <w:bookmarkStart w:id="24" w:name="_Toc242190608"/>
      <w:r>
        <w:t xml:space="preserve">1.5 </w:t>
      </w:r>
      <w:bookmarkStart w:id="25" w:name="_Toc217149573"/>
      <w:bookmarkStart w:id="26" w:name="_Toc241009490"/>
      <w:bookmarkStart w:id="27" w:name="_Toc232459014"/>
      <w:bookmarkStart w:id="28" w:name="_Toc241520600"/>
      <w:bookmarkStart w:id="29" w:name="_Toc241837025"/>
      <w:r w:rsidRPr="00326F11">
        <w:rPr>
          <w:rFonts w:cs="Times New Roman"/>
        </w:rPr>
        <w:t>Scope of Work</w:t>
      </w:r>
      <w:bookmarkEnd w:id="24"/>
      <w:bookmarkEnd w:id="25"/>
      <w:bookmarkEnd w:id="26"/>
      <w:bookmarkEnd w:id="27"/>
      <w:bookmarkEnd w:id="28"/>
      <w:bookmarkEnd w:id="29"/>
    </w:p>
    <w:p w14:paraId="3CD73B3A" w14:textId="77777777" w:rsidR="00E60973" w:rsidRPr="00A75FB8" w:rsidRDefault="00A75FB8" w:rsidP="00E60973">
      <w:pPr>
        <w:spacing w:line="259" w:lineRule="auto"/>
        <w:rPr>
          <w:rFonts w:cs="Times New Roman"/>
          <w:szCs w:val="24"/>
        </w:rPr>
      </w:pPr>
      <w:r>
        <w:rPr>
          <w:rFonts w:cs="Times New Roman"/>
          <w:szCs w:val="24"/>
        </w:rPr>
        <w:t>The assignment</w:t>
      </w:r>
      <w:r w:rsidR="00E60973" w:rsidRPr="00A75FB8">
        <w:rPr>
          <w:rFonts w:cs="Times New Roman"/>
          <w:szCs w:val="24"/>
        </w:rPr>
        <w:t xml:space="preserve"> covered</w:t>
      </w:r>
      <w:r w:rsidR="00E60973">
        <w:rPr>
          <w:rFonts w:cs="Times New Roman"/>
          <w:szCs w:val="24"/>
        </w:rPr>
        <w:t xml:space="preserve"> institutions at </w:t>
      </w:r>
      <w:r w:rsidR="00E60973" w:rsidRPr="00A75FB8">
        <w:rPr>
          <w:rFonts w:cs="Times New Roman"/>
          <w:szCs w:val="24"/>
        </w:rPr>
        <w:t>national</w:t>
      </w:r>
      <w:r w:rsidR="00E60973">
        <w:rPr>
          <w:rFonts w:cs="Times New Roman"/>
          <w:szCs w:val="24"/>
        </w:rPr>
        <w:t xml:space="preserve"> and local government</w:t>
      </w:r>
      <w:r w:rsidR="00E60973" w:rsidRPr="00A75FB8">
        <w:rPr>
          <w:rFonts w:cs="Times New Roman"/>
          <w:szCs w:val="24"/>
        </w:rPr>
        <w:t xml:space="preserve"> level</w:t>
      </w:r>
      <w:r w:rsidR="00E60973">
        <w:rPr>
          <w:rFonts w:cs="Times New Roman"/>
          <w:szCs w:val="24"/>
        </w:rPr>
        <w:t xml:space="preserve"> that directly implemented the UgIFT </w:t>
      </w:r>
      <w:r w:rsidR="00E60973" w:rsidRPr="00A75FB8">
        <w:rPr>
          <w:rFonts w:cs="Times New Roman"/>
          <w:szCs w:val="24"/>
        </w:rPr>
        <w:t>programme through</w:t>
      </w:r>
      <w:r w:rsidR="00E60973">
        <w:rPr>
          <w:rFonts w:cs="Times New Roman"/>
          <w:szCs w:val="24"/>
        </w:rPr>
        <w:t xml:space="preserve"> coordination, support and </w:t>
      </w:r>
      <w:r w:rsidR="00E60973" w:rsidRPr="00A75FB8">
        <w:rPr>
          <w:rFonts w:cs="Times New Roman"/>
          <w:szCs w:val="24"/>
        </w:rPr>
        <w:t>implementation.</w:t>
      </w:r>
      <w:r w:rsidR="00E60973">
        <w:rPr>
          <w:rFonts w:cs="Times New Roman"/>
          <w:szCs w:val="24"/>
        </w:rPr>
        <w:t xml:space="preserve"> At local government level, the study focused on </w:t>
      </w:r>
      <w:r w:rsidR="00E60973" w:rsidRPr="00A75FB8">
        <w:rPr>
          <w:rFonts w:cs="Times New Roman"/>
          <w:szCs w:val="24"/>
        </w:rPr>
        <w:t>upgraded</w:t>
      </w:r>
      <w:r w:rsidR="00E60973">
        <w:rPr>
          <w:rFonts w:cs="Times New Roman"/>
          <w:szCs w:val="24"/>
        </w:rPr>
        <w:t xml:space="preserve"> health facilities and </w:t>
      </w:r>
      <w:r w:rsidR="009D46BC">
        <w:rPr>
          <w:rFonts w:cs="Times New Roman"/>
          <w:szCs w:val="24"/>
        </w:rPr>
        <w:t>Seed Secondary Schools</w:t>
      </w:r>
      <w:r w:rsidR="00E60973">
        <w:rPr>
          <w:rFonts w:cs="Times New Roman"/>
          <w:szCs w:val="24"/>
        </w:rPr>
        <w:t xml:space="preserve"> </w:t>
      </w:r>
      <w:r w:rsidR="00E60973" w:rsidRPr="00A75FB8">
        <w:rPr>
          <w:rFonts w:cs="Times New Roman"/>
          <w:szCs w:val="24"/>
        </w:rPr>
        <w:t>that</w:t>
      </w:r>
      <w:r w:rsidR="00E60973">
        <w:rPr>
          <w:rFonts w:cs="Times New Roman"/>
          <w:szCs w:val="24"/>
        </w:rPr>
        <w:t xml:space="preserve"> received assets under the </w:t>
      </w:r>
      <w:r w:rsidR="00E60973" w:rsidRPr="00A75FB8">
        <w:rPr>
          <w:rFonts w:cs="Times New Roman"/>
          <w:szCs w:val="24"/>
        </w:rPr>
        <w:t>programme. H</w:t>
      </w:r>
      <w:r>
        <w:rPr>
          <w:rFonts w:cs="Times New Roman"/>
          <w:szCs w:val="24"/>
        </w:rPr>
        <w:t>ealth Centers</w:t>
      </w:r>
      <w:r w:rsidR="00E60973">
        <w:rPr>
          <w:rFonts w:cs="Times New Roman"/>
          <w:szCs w:val="24"/>
        </w:rPr>
        <w:t xml:space="preserve"> </w:t>
      </w:r>
      <w:r w:rsidR="00E60973" w:rsidRPr="00A75FB8">
        <w:rPr>
          <w:rFonts w:cs="Times New Roman"/>
          <w:szCs w:val="24"/>
        </w:rPr>
        <w:t>and</w:t>
      </w:r>
      <w:r w:rsidR="00E60973">
        <w:rPr>
          <w:rFonts w:cs="Times New Roman"/>
          <w:szCs w:val="24"/>
        </w:rPr>
        <w:t xml:space="preserve"> </w:t>
      </w:r>
      <w:r w:rsidR="00E60973" w:rsidRPr="00A75FB8">
        <w:rPr>
          <w:rFonts w:cs="Times New Roman"/>
          <w:szCs w:val="24"/>
        </w:rPr>
        <w:t>other</w:t>
      </w:r>
      <w:r w:rsidR="00E60973">
        <w:rPr>
          <w:rFonts w:cs="Times New Roman"/>
          <w:szCs w:val="24"/>
        </w:rPr>
        <w:t xml:space="preserve"> </w:t>
      </w:r>
      <w:r w:rsidR="00E60973" w:rsidRPr="00A75FB8">
        <w:rPr>
          <w:rFonts w:cs="Times New Roman"/>
          <w:szCs w:val="24"/>
        </w:rPr>
        <w:t>local-government assets are also reported separately.</w:t>
      </w:r>
    </w:p>
    <w:p w14:paraId="2807E395" w14:textId="77777777" w:rsidR="00E60973" w:rsidRPr="00326F11" w:rsidRDefault="00E60973" w:rsidP="00E60973">
      <w:pPr>
        <w:spacing w:line="259" w:lineRule="auto"/>
        <w:rPr>
          <w:rFonts w:cs="Times New Roman"/>
          <w:sz w:val="24"/>
          <w:szCs w:val="24"/>
        </w:rPr>
      </w:pPr>
      <w:r>
        <w:rPr>
          <w:rFonts w:cs="Times New Roman"/>
          <w:szCs w:val="24"/>
        </w:rPr>
        <w:t xml:space="preserve">Specifically, the assignment involved the following tasks;  </w:t>
      </w:r>
    </w:p>
    <w:p w14:paraId="51B297DB" w14:textId="77777777" w:rsidR="00E60973" w:rsidRPr="00326F11" w:rsidRDefault="00E60973" w:rsidP="00A75FB8">
      <w:pPr>
        <w:pStyle w:val="BodyText"/>
        <w:numPr>
          <w:ilvl w:val="0"/>
          <w:numId w:val="14"/>
        </w:numPr>
        <w:spacing w:line="259" w:lineRule="auto"/>
        <w:rPr>
          <w:bCs/>
          <w:color w:val="231F20"/>
          <w:sz w:val="24"/>
          <w:szCs w:val="24"/>
        </w:rPr>
      </w:pPr>
      <w:r>
        <w:rPr>
          <w:bCs/>
          <w:szCs w:val="24"/>
        </w:rPr>
        <w:t xml:space="preserve">Verification of the Asset’s Records of targeted ministries departments and agencies and local governments </w:t>
      </w:r>
    </w:p>
    <w:p w14:paraId="4B788666" w14:textId="77777777" w:rsidR="00E60973" w:rsidRPr="00326F11" w:rsidRDefault="00E60973" w:rsidP="00A75FB8">
      <w:pPr>
        <w:pStyle w:val="BodyText"/>
        <w:numPr>
          <w:ilvl w:val="0"/>
          <w:numId w:val="14"/>
        </w:numPr>
        <w:spacing w:line="259" w:lineRule="auto"/>
        <w:rPr>
          <w:bCs/>
          <w:color w:val="231F20"/>
          <w:sz w:val="24"/>
          <w:szCs w:val="24"/>
        </w:rPr>
      </w:pPr>
      <w:r>
        <w:rPr>
          <w:bCs/>
          <w:szCs w:val="24"/>
        </w:rPr>
        <w:t xml:space="preserve">Physical and Functional Verification of </w:t>
      </w:r>
      <w:r w:rsidRPr="009F06B6">
        <w:rPr>
          <w:bCs/>
          <w:szCs w:val="24"/>
        </w:rPr>
        <w:t>assets</w:t>
      </w:r>
    </w:p>
    <w:p w14:paraId="69C8C8B9" w14:textId="77777777" w:rsidR="00E60973" w:rsidRPr="00326F11" w:rsidRDefault="00E60973" w:rsidP="00A75FB8">
      <w:pPr>
        <w:pStyle w:val="BodyText"/>
        <w:numPr>
          <w:ilvl w:val="0"/>
          <w:numId w:val="14"/>
        </w:numPr>
        <w:spacing w:line="259" w:lineRule="auto"/>
        <w:rPr>
          <w:bCs/>
          <w:color w:val="231F20"/>
          <w:sz w:val="24"/>
          <w:szCs w:val="24"/>
        </w:rPr>
      </w:pPr>
      <w:r w:rsidRPr="00326F11">
        <w:rPr>
          <w:bCs/>
          <w:color w:val="231F20"/>
          <w:szCs w:val="24"/>
        </w:rPr>
        <w:t>Data Consolidation for generation of a single data base of assets provided by the program</w:t>
      </w:r>
    </w:p>
    <w:p w14:paraId="56C960F5" w14:textId="77777777" w:rsidR="00E60973" w:rsidRPr="00326F11" w:rsidRDefault="00E60973" w:rsidP="00A75FB8">
      <w:pPr>
        <w:pStyle w:val="BodyText"/>
        <w:numPr>
          <w:ilvl w:val="0"/>
          <w:numId w:val="14"/>
        </w:numPr>
        <w:spacing w:line="259" w:lineRule="auto"/>
        <w:rPr>
          <w:sz w:val="24"/>
          <w:szCs w:val="24"/>
        </w:rPr>
      </w:pPr>
      <w:r>
        <w:rPr>
          <w:bCs/>
          <w:szCs w:val="24"/>
        </w:rPr>
        <w:t xml:space="preserve">Generation of an IFMIS ready Asset Register for Integration, and Migration into IFMIS </w:t>
      </w:r>
    </w:p>
    <w:p w14:paraId="06998B99" w14:textId="77777777" w:rsidR="00E60973" w:rsidRPr="00326F11" w:rsidRDefault="00E60973" w:rsidP="00A75FB8">
      <w:pPr>
        <w:pStyle w:val="BodyText"/>
        <w:numPr>
          <w:ilvl w:val="0"/>
          <w:numId w:val="14"/>
        </w:numPr>
        <w:spacing w:line="259" w:lineRule="auto"/>
        <w:rPr>
          <w:sz w:val="24"/>
          <w:szCs w:val="24"/>
        </w:rPr>
      </w:pPr>
      <w:r w:rsidRPr="00326F11">
        <w:rPr>
          <w:bCs/>
          <w:color w:val="231F20"/>
          <w:szCs w:val="24"/>
        </w:rPr>
        <w:t>Review of the UgIFT Asset Management Practices</w:t>
      </w:r>
    </w:p>
    <w:p w14:paraId="4B8D11F9" w14:textId="77777777" w:rsidR="00E60973" w:rsidRPr="00326F11" w:rsidRDefault="00E60973" w:rsidP="00E60973">
      <w:pPr>
        <w:pStyle w:val="Heading2"/>
        <w:spacing w:before="200" w:after="100" w:line="240" w:lineRule="auto"/>
        <w:ind w:left="540" w:hanging="540"/>
        <w:jc w:val="left"/>
        <w:rPr>
          <w:rFonts w:cs="Times New Roman"/>
        </w:rPr>
      </w:pPr>
      <w:bookmarkStart w:id="30" w:name="_Toc242190609"/>
      <w:r>
        <w:t xml:space="preserve">1.6 </w:t>
      </w:r>
      <w:bookmarkStart w:id="31" w:name="_Toc232459015"/>
      <w:bookmarkStart w:id="32" w:name="_Toc241009491"/>
      <w:bookmarkStart w:id="33" w:name="_Toc241520601"/>
      <w:bookmarkStart w:id="34" w:name="_Toc241837026"/>
      <w:r w:rsidRPr="00326F11">
        <w:rPr>
          <w:rFonts w:cs="Times New Roman"/>
        </w:rPr>
        <w:t>Expected deliverables</w:t>
      </w:r>
      <w:bookmarkEnd w:id="30"/>
      <w:bookmarkEnd w:id="31"/>
      <w:bookmarkEnd w:id="32"/>
      <w:bookmarkEnd w:id="33"/>
      <w:bookmarkEnd w:id="34"/>
    </w:p>
    <w:p w14:paraId="7DF7496E" w14:textId="77777777" w:rsidR="00E60973" w:rsidRPr="00326F11" w:rsidRDefault="00E60973" w:rsidP="00E60973">
      <w:pPr>
        <w:spacing w:line="259" w:lineRule="auto"/>
        <w:rPr>
          <w:rFonts w:cs="Times New Roman"/>
          <w:sz w:val="24"/>
          <w:szCs w:val="24"/>
        </w:rPr>
      </w:pPr>
      <w:r w:rsidRPr="00326F11">
        <w:rPr>
          <w:rFonts w:cs="Times New Roman"/>
          <w:szCs w:val="24"/>
        </w:rPr>
        <w:t>Key expected outputs of the consultant include:</w:t>
      </w:r>
    </w:p>
    <w:p w14:paraId="12C90836" w14:textId="77777777" w:rsidR="00E60973" w:rsidRPr="009F06B6" w:rsidRDefault="00E60973" w:rsidP="009F06B6">
      <w:pPr>
        <w:pStyle w:val="ListParagraph"/>
        <w:numPr>
          <w:ilvl w:val="0"/>
          <w:numId w:val="15"/>
        </w:numPr>
        <w:tabs>
          <w:tab w:val="left" w:pos="720"/>
        </w:tabs>
        <w:spacing w:line="259" w:lineRule="auto"/>
        <w:jc w:val="left"/>
        <w:rPr>
          <w:szCs w:val="24"/>
        </w:rPr>
      </w:pPr>
      <w:r w:rsidRPr="009F06B6">
        <w:rPr>
          <w:szCs w:val="24"/>
        </w:rPr>
        <w:t>Report with the list and current status of assets acquired under the programmes;</w:t>
      </w:r>
    </w:p>
    <w:p w14:paraId="454CADD9" w14:textId="77777777" w:rsidR="00E60973" w:rsidRPr="009F06B6" w:rsidRDefault="00E60973" w:rsidP="009F06B6">
      <w:pPr>
        <w:pStyle w:val="ListParagraph"/>
        <w:numPr>
          <w:ilvl w:val="0"/>
          <w:numId w:val="15"/>
        </w:numPr>
        <w:tabs>
          <w:tab w:val="left" w:pos="720"/>
        </w:tabs>
        <w:spacing w:line="259" w:lineRule="auto"/>
        <w:jc w:val="left"/>
        <w:rPr>
          <w:sz w:val="24"/>
          <w:szCs w:val="24"/>
        </w:rPr>
      </w:pPr>
      <w:r w:rsidRPr="009F06B6">
        <w:rPr>
          <w:szCs w:val="24"/>
        </w:rPr>
        <w:t>An automated up-to-date assets data base of UgIFT Investments across MDALGs;</w:t>
      </w:r>
    </w:p>
    <w:p w14:paraId="29B63A72" w14:textId="77777777" w:rsidR="00E60973" w:rsidRPr="009F06B6" w:rsidRDefault="00E60973" w:rsidP="009F06B6">
      <w:pPr>
        <w:pStyle w:val="ListParagraph"/>
        <w:numPr>
          <w:ilvl w:val="0"/>
          <w:numId w:val="15"/>
        </w:numPr>
        <w:spacing w:line="259" w:lineRule="auto"/>
        <w:rPr>
          <w:sz w:val="24"/>
          <w:szCs w:val="24"/>
        </w:rPr>
      </w:pPr>
      <w:r w:rsidRPr="009F06B6">
        <w:rPr>
          <w:szCs w:val="24"/>
        </w:rPr>
        <w:t>Report on the estimated value of assets under the programme as well as operations and maintenance arrangements;</w:t>
      </w:r>
    </w:p>
    <w:p w14:paraId="4EECEE5F" w14:textId="77777777" w:rsidR="00E60973" w:rsidRPr="009F06B6" w:rsidRDefault="00E60973" w:rsidP="009F06B6">
      <w:pPr>
        <w:pStyle w:val="ListParagraph"/>
        <w:numPr>
          <w:ilvl w:val="0"/>
          <w:numId w:val="15"/>
        </w:numPr>
        <w:spacing w:line="259" w:lineRule="auto"/>
        <w:rPr>
          <w:sz w:val="24"/>
          <w:szCs w:val="24"/>
        </w:rPr>
      </w:pPr>
      <w:r w:rsidRPr="009F06B6">
        <w:rPr>
          <w:szCs w:val="24"/>
        </w:rPr>
        <w:t>IFMIS-Ready Asset Register and Data Migration Report</w:t>
      </w:r>
    </w:p>
    <w:p w14:paraId="72818CDF" w14:textId="77777777" w:rsidR="00E60973" w:rsidRPr="009F06B6" w:rsidRDefault="00E60973" w:rsidP="009F06B6">
      <w:pPr>
        <w:pStyle w:val="ListParagraph"/>
        <w:numPr>
          <w:ilvl w:val="0"/>
          <w:numId w:val="15"/>
        </w:numPr>
        <w:spacing w:line="259" w:lineRule="auto"/>
        <w:rPr>
          <w:sz w:val="24"/>
          <w:szCs w:val="24"/>
        </w:rPr>
      </w:pPr>
      <w:r w:rsidRPr="009F06B6">
        <w:rPr>
          <w:szCs w:val="24"/>
        </w:rPr>
        <w:t>Report on functionality of assets relating to systems investments;</w:t>
      </w:r>
    </w:p>
    <w:p w14:paraId="6F064976" w14:textId="77777777" w:rsidR="00E60973" w:rsidRPr="009F06B6" w:rsidRDefault="00E60973" w:rsidP="009F06B6">
      <w:pPr>
        <w:pStyle w:val="ListParagraph"/>
        <w:numPr>
          <w:ilvl w:val="0"/>
          <w:numId w:val="15"/>
        </w:numPr>
        <w:spacing w:line="259" w:lineRule="auto"/>
        <w:rPr>
          <w:sz w:val="24"/>
          <w:szCs w:val="24"/>
        </w:rPr>
      </w:pPr>
      <w:r w:rsidRPr="009F06B6">
        <w:rPr>
          <w:szCs w:val="24"/>
        </w:rPr>
        <w:t xml:space="preserve">Report on Assessment of Asset Management Practices, Risks and recommendations. </w:t>
      </w:r>
    </w:p>
    <w:p w14:paraId="5F3D16D9"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35" w:name="_Toc242190610"/>
      <w:r>
        <w:lastRenderedPageBreak/>
        <w:t xml:space="preserve">2 </w:t>
      </w:r>
      <w:bookmarkStart w:id="36" w:name="heading_8"/>
      <w:bookmarkStart w:id="37" w:name="_Toc241520602"/>
      <w:bookmarkStart w:id="38" w:name="_Toc241837027"/>
      <w:r w:rsidRPr="00326F11">
        <w:rPr>
          <w:rFonts w:cs="Times New Roman"/>
        </w:rPr>
        <w:t>Approach and methodology</w:t>
      </w:r>
      <w:bookmarkEnd w:id="35"/>
      <w:bookmarkEnd w:id="36"/>
      <w:bookmarkEnd w:id="37"/>
      <w:bookmarkEnd w:id="38"/>
    </w:p>
    <w:p w14:paraId="45A25AB9" w14:textId="77777777" w:rsidR="00E60973" w:rsidRPr="00326F11" w:rsidRDefault="00E60973" w:rsidP="00E60973">
      <w:pPr>
        <w:spacing w:line="259" w:lineRule="auto"/>
        <w:rPr>
          <w:rFonts w:cs="Times New Roman"/>
          <w:sz w:val="24"/>
          <w:szCs w:val="24"/>
        </w:rPr>
      </w:pPr>
      <w:r>
        <w:rPr>
          <w:rFonts w:cs="Times New Roman"/>
          <w:szCs w:val="24"/>
        </w:rPr>
        <w:t xml:space="preserve">The verification exercise was conducted using a participatory and consultative process and implemented in three interlinked phases: Preparatory and inception phase, Data collection phase and the report writing phase. </w:t>
      </w:r>
    </w:p>
    <w:p w14:paraId="007F4786"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39" w:name="_Toc242190611"/>
      <w:r>
        <w:t xml:space="preserve">2.1 </w:t>
      </w:r>
      <w:bookmarkStart w:id="40" w:name="heading_9"/>
      <w:bookmarkStart w:id="41" w:name="_Toc241520603"/>
      <w:bookmarkStart w:id="42" w:name="_Toc241837028"/>
      <w:r w:rsidRPr="00326F11">
        <w:rPr>
          <w:rFonts w:cs="Times New Roman"/>
          <w:szCs w:val="24"/>
        </w:rPr>
        <w:t>Preparation</w:t>
      </w:r>
      <w:bookmarkEnd w:id="39"/>
      <w:bookmarkEnd w:id="40"/>
      <w:bookmarkEnd w:id="41"/>
      <w:bookmarkEnd w:id="42"/>
    </w:p>
    <w:p w14:paraId="2DE78AC4" w14:textId="77777777" w:rsidR="00532DD8" w:rsidRDefault="00532DD8" w:rsidP="00E60973">
      <w:pPr>
        <w:spacing w:line="259" w:lineRule="auto"/>
        <w:rPr>
          <w:rFonts w:eastAsia="Arial Narrow" w:cs="Times New Roman"/>
          <w:sz w:val="24"/>
          <w:szCs w:val="24"/>
        </w:rPr>
      </w:pPr>
      <w:r>
        <w:rPr>
          <w:rFonts w:eastAsia="Arial Narrow" w:cs="Times New Roman"/>
          <w:szCs w:val="24"/>
        </w:rPr>
        <w:t xml:space="preserve">After signing of the contract, the assignment commenced with an entry meeting on 28th May 2026. During this meeting, the Client specified target MDAs to be visited, the LG stakeholders to be reached as well as the documents to be reviewed. The Inception phase was completed and the inception report submitted on 18th June, 2026 which provided an agreed scope, approach and work plan for the exercise. </w:t>
      </w:r>
    </w:p>
    <w:p w14:paraId="26C345B1" w14:textId="77777777" w:rsidR="00532DD8" w:rsidRPr="00532DD8" w:rsidRDefault="009F06B6" w:rsidP="00532DD8">
      <w:pPr>
        <w:pStyle w:val="Heading2"/>
        <w:spacing w:before="200" w:after="100" w:line="240" w:lineRule="auto"/>
        <w:jc w:val="left"/>
        <w:rPr>
          <w:rFonts w:cs="Times New Roman"/>
          <w:sz w:val="24"/>
          <w:szCs w:val="24"/>
        </w:rPr>
      </w:pPr>
      <w:bookmarkStart w:id="43" w:name="_Toc242190612"/>
      <w:r>
        <w:t xml:space="preserve">2.2 </w:t>
      </w:r>
      <w:r w:rsidR="00532DD8">
        <w:rPr>
          <w:rFonts w:cs="Times New Roman"/>
          <w:szCs w:val="24"/>
        </w:rPr>
        <w:t>Pilot Test</w:t>
      </w:r>
      <w:bookmarkEnd w:id="43"/>
    </w:p>
    <w:p w14:paraId="2C555707"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szCs w:val="24"/>
        </w:rPr>
        <w:t>The team also undertook a pilot test in Wakiso District Local Government, with verification carried out at Buloba Health Centre III a</w:t>
      </w:r>
      <w:r w:rsidR="003E5CBC">
        <w:rPr>
          <w:rFonts w:eastAsia="Arial Narrow" w:cs="Times New Roman"/>
          <w:szCs w:val="24"/>
        </w:rPr>
        <w:t>nd Sumbwe Seed Secondary School. During the pilot test, it was found out that, among others, there are cases of mismatches of facility names, that UgIFT assets can be integrated into the general LG asset register. This facilitated improving the design of the data collection process including; design of data collection tools, determining the timeline for data collection and estimated costs.</w:t>
      </w:r>
    </w:p>
    <w:p w14:paraId="60F880D1"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44" w:name="_Toc242190613"/>
      <w:r>
        <w:t xml:space="preserve">2.3 </w:t>
      </w:r>
      <w:bookmarkStart w:id="45" w:name="_Toc241520604"/>
      <w:bookmarkStart w:id="46" w:name="_Toc241837029"/>
      <w:r w:rsidRPr="00326F11">
        <w:rPr>
          <w:rFonts w:cs="Times New Roman"/>
          <w:szCs w:val="24"/>
        </w:rPr>
        <w:t>Data collection</w:t>
      </w:r>
      <w:bookmarkEnd w:id="44"/>
      <w:bookmarkEnd w:id="45"/>
      <w:bookmarkEnd w:id="46"/>
    </w:p>
    <w:p w14:paraId="3872CF3E"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This exercise was undertaken in two phases first at National level and later at the Local government level. </w:t>
      </w:r>
    </w:p>
    <w:p w14:paraId="278562AE"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b/>
          <w:bCs/>
          <w:szCs w:val="24"/>
        </w:rPr>
        <w:t>National level</w:t>
      </w:r>
      <w:r w:rsidRPr="000A222A">
        <w:rPr>
          <w:rFonts w:eastAsia="Arial Narrow" w:cs="Times New Roman"/>
          <w:szCs w:val="24"/>
        </w:rPr>
        <w:t>: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14:paraId="432768EE" w14:textId="77777777" w:rsidR="00E60973" w:rsidRPr="009F06B6" w:rsidRDefault="00E60973" w:rsidP="00E60973">
      <w:pPr>
        <w:spacing w:line="259" w:lineRule="auto"/>
        <w:rPr>
          <w:rFonts w:eastAsia="Arial Narrow" w:cs="Times New Roman"/>
          <w:szCs w:val="24"/>
        </w:rPr>
      </w:pPr>
      <w:r w:rsidRPr="009F06B6">
        <w:rPr>
          <w:rFonts w:eastAsia="Arial Narrow" w:cs="Times New Roman"/>
          <w:b/>
          <w:bCs/>
          <w:szCs w:val="24"/>
        </w:rPr>
        <w:t>Local government level:</w:t>
      </w:r>
      <w:r>
        <w:rPr>
          <w:rFonts w:eastAsia="Arial Narrow" w:cs="Times New Roman"/>
          <w:szCs w:val="24"/>
        </w:rPr>
        <w:t xml:space="preserve"> Th</w:t>
      </w:r>
      <w:r w:rsidR="009F06B6">
        <w:rPr>
          <w:rFonts w:eastAsia="Arial Narrow" w:cs="Times New Roman"/>
          <w:szCs w:val="24"/>
        </w:rPr>
        <w:t>e local government verification</w:t>
      </w:r>
      <w:r>
        <w:t xml:space="preserve"> </w:t>
      </w:r>
      <w:r w:rsidRPr="009F06B6">
        <w:rPr>
          <w:rFonts w:eastAsia="Arial Narrow" w:cs="Times New Roman"/>
          <w:szCs w:val="24"/>
        </w:rPr>
        <w:t>targeted</w:t>
      </w:r>
      <w:r>
        <w:rPr>
          <w:rFonts w:eastAsia="Arial Narrow" w:cs="Times New Roman"/>
          <w:szCs w:val="24"/>
        </w:rPr>
        <w:t xml:space="preserve"> UgIFT </w:t>
      </w:r>
      <w:r w:rsidRPr="009F06B6">
        <w:rPr>
          <w:rFonts w:eastAsia="Arial Narrow" w:cs="Times New Roman"/>
          <w:szCs w:val="24"/>
        </w:rPr>
        <w:t>upgraded or</w:t>
      </w:r>
      <w:r>
        <w:rPr>
          <w:rFonts w:eastAsia="Arial Narrow" w:cs="Times New Roman"/>
          <w:szCs w:val="24"/>
        </w:rPr>
        <w:t xml:space="preserve"> constructed </w:t>
      </w:r>
      <w:r w:rsidR="009D46BC">
        <w:rPr>
          <w:rFonts w:eastAsia="Arial Narrow" w:cs="Times New Roman"/>
          <w:szCs w:val="24"/>
        </w:rPr>
        <w:t xml:space="preserve">Health Centres </w:t>
      </w:r>
      <w:r>
        <w:rPr>
          <w:rFonts w:eastAsia="Arial Narrow" w:cs="Times New Roman"/>
          <w:szCs w:val="24"/>
        </w:rPr>
        <w:t xml:space="preserve">and </w:t>
      </w:r>
      <w:r w:rsidR="009D46BC">
        <w:rPr>
          <w:rFonts w:eastAsia="Arial Narrow" w:cs="Times New Roman"/>
          <w:szCs w:val="24"/>
        </w:rPr>
        <w:t>Seed Secondary Schools</w:t>
      </w:r>
      <w:r w:rsidRPr="009F06B6">
        <w:rPr>
          <w:rFonts w:eastAsia="Arial Narrow" w:cs="Times New Roman"/>
          <w:szCs w:val="24"/>
        </w:rPr>
        <w:t>.</w:t>
      </w:r>
      <w:r>
        <w:rPr>
          <w:rFonts w:eastAsia="Arial Narrow" w:cs="Times New Roman"/>
          <w:szCs w:val="24"/>
        </w:rPr>
        <w:t xml:space="preserve"> </w:t>
      </w:r>
      <w:r w:rsidRPr="009F06B6">
        <w:rPr>
          <w:rFonts w:eastAsia="Arial Narrow" w:cs="Times New Roman"/>
          <w:szCs w:val="24"/>
        </w:rPr>
        <w:t>The</w:t>
      </w:r>
      <w:r>
        <w:rPr>
          <w:rFonts w:eastAsia="Arial Narrow" w:cs="Times New Roman"/>
          <w:szCs w:val="24"/>
        </w:rPr>
        <w:t xml:space="preserve"> </w:t>
      </w:r>
      <w:r w:rsidRPr="009F06B6">
        <w:rPr>
          <w:rFonts w:eastAsia="Arial Narrow" w:cs="Times New Roman"/>
          <w:szCs w:val="24"/>
        </w:rPr>
        <w:t xml:space="preserve">programme reconciliation list contains 629 distinct entries: 371 </w:t>
      </w:r>
      <w:r w:rsidR="009D46BC">
        <w:rPr>
          <w:rFonts w:eastAsia="Arial Narrow" w:cs="Times New Roman"/>
          <w:szCs w:val="24"/>
        </w:rPr>
        <w:t xml:space="preserve">Health Centres </w:t>
      </w:r>
      <w:r w:rsidRPr="009F06B6">
        <w:rPr>
          <w:rFonts w:eastAsia="Arial Narrow" w:cs="Times New Roman"/>
          <w:szCs w:val="24"/>
        </w:rPr>
        <w:t>and 258 s</w:t>
      </w:r>
      <w:r w:rsidR="009F06B6">
        <w:rPr>
          <w:rFonts w:eastAsia="Arial Narrow" w:cs="Times New Roman"/>
          <w:szCs w:val="24"/>
        </w:rPr>
        <w:t xml:space="preserve">chools under 160 recorded local </w:t>
      </w:r>
      <w:r w:rsidRPr="009F06B6">
        <w:rPr>
          <w:rFonts w:eastAsia="Arial Narrow" w:cs="Times New Roman"/>
          <w:szCs w:val="24"/>
        </w:rPr>
        <w:t xml:space="preserve">government names. </w:t>
      </w:r>
      <w:r>
        <w:rPr>
          <w:rFonts w:eastAsia="Arial Narrow" w:cs="Times New Roman"/>
          <w:szCs w:val="24"/>
        </w:rPr>
        <w:t>The process began with training of field teams prior to the actual field verification.</w:t>
      </w:r>
    </w:p>
    <w:p w14:paraId="59F14362" w14:textId="77777777" w:rsidR="00E60973" w:rsidRPr="000A222A" w:rsidRDefault="00E60973" w:rsidP="00E60973">
      <w:pPr>
        <w:spacing w:line="259" w:lineRule="auto"/>
        <w:rPr>
          <w:rFonts w:eastAsia="Arial Narrow" w:cs="Times New Roman"/>
          <w:sz w:val="24"/>
          <w:szCs w:val="24"/>
        </w:rPr>
      </w:pPr>
      <w:r w:rsidRPr="009F06B6">
        <w:rPr>
          <w:rFonts w:eastAsia="Arial Narrow" w:cs="Times New Roman"/>
          <w:b/>
          <w:bCs/>
          <w:szCs w:val="24"/>
        </w:rPr>
        <w:t>Training of field teams:</w:t>
      </w:r>
      <w:r w:rsidR="009F06B6" w:rsidRPr="009F06B6">
        <w:rPr>
          <w:rFonts w:eastAsia="Arial Narrow" w:cs="Times New Roman"/>
          <w:szCs w:val="24"/>
        </w:rPr>
        <w:t xml:space="preserve"> </w:t>
      </w:r>
      <w:r>
        <w:rPr>
          <w:rFonts w:eastAsia="Arial Narrow" w:cs="Times New Roman"/>
          <w:szCs w:val="24"/>
        </w:rPr>
        <w:t>A total of 85 Research Assistants (RAs) and 7 Regional Supervisors were trained. The training took place from 21</w:t>
      </w:r>
      <w:r w:rsidRPr="009F06B6">
        <w:rPr>
          <w:rFonts w:eastAsia="Arial Narrow" w:cs="Times New Roman"/>
          <w:szCs w:val="24"/>
          <w:vertAlign w:val="superscript"/>
        </w:rPr>
        <w:t>st</w:t>
      </w:r>
      <w:r>
        <w:rPr>
          <w:rFonts w:eastAsia="Arial Narrow" w:cs="Times New Roman"/>
          <w:szCs w:val="24"/>
        </w:rPr>
        <w:t xml:space="preserve"> to 23</w:t>
      </w:r>
      <w:r w:rsidRPr="009F06B6">
        <w:rPr>
          <w:rFonts w:eastAsia="Arial Narrow" w:cs="Times New Roman"/>
          <w:szCs w:val="24"/>
          <w:vertAlign w:val="superscript"/>
        </w:rPr>
        <w:t>rd</w:t>
      </w:r>
      <w:r w:rsidR="009F06B6">
        <w:rPr>
          <w:rFonts w:eastAsia="Arial Narrow" w:cs="Times New Roman"/>
          <w:szCs w:val="24"/>
        </w:rPr>
        <w:t xml:space="preserve"> August 2026 while</w:t>
      </w:r>
      <w:r>
        <w:rPr>
          <w:rFonts w:eastAsia="Arial Narrow" w:cs="Times New Roman"/>
          <w:szCs w:val="24"/>
        </w:rPr>
        <w:t xml:space="preserve"> physical verification started on the 24</w:t>
      </w:r>
      <w:r w:rsidRPr="009F06B6">
        <w:rPr>
          <w:rFonts w:eastAsia="Arial Narrow" w:cs="Times New Roman"/>
          <w:szCs w:val="24"/>
          <w:vertAlign w:val="superscript"/>
        </w:rPr>
        <w:t>th</w:t>
      </w:r>
      <w:r>
        <w:rPr>
          <w:rFonts w:eastAsia="Arial Narrow" w:cs="Times New Roman"/>
          <w:szCs w:val="24"/>
        </w:rPr>
        <w:t xml:space="preserve"> of August </w:t>
      </w:r>
      <w:r w:rsidRPr="009F06B6">
        <w:rPr>
          <w:rFonts w:eastAsia="Arial Narrow" w:cs="Times New Roman"/>
          <w:szCs w:val="24"/>
        </w:rPr>
        <w:t>2026.</w:t>
      </w:r>
      <w:r>
        <w:rPr>
          <w:rFonts w:eastAsia="Arial Narrow" w:cs="Times New Roman"/>
          <w:szCs w:val="24"/>
        </w:rPr>
        <w:t xml:space="preserve"> During the </w:t>
      </w:r>
      <w:r w:rsidRPr="009F06B6">
        <w:rPr>
          <w:rFonts w:eastAsia="Arial Narrow" w:cs="Times New Roman"/>
          <w:szCs w:val="24"/>
        </w:rPr>
        <w:t>asset</w:t>
      </w:r>
      <w:r>
        <w:rPr>
          <w:rFonts w:eastAsia="Arial Narrow" w:cs="Times New Roman"/>
          <w:szCs w:val="24"/>
        </w:rPr>
        <w:t xml:space="preserve"> verification, the RAs visited </w:t>
      </w:r>
      <w:r w:rsidR="009D46BC">
        <w:rPr>
          <w:rFonts w:eastAsia="Arial Narrow" w:cs="Times New Roman"/>
          <w:szCs w:val="24"/>
        </w:rPr>
        <w:t>Seed Secondary Schools</w:t>
      </w:r>
      <w:r>
        <w:rPr>
          <w:rFonts w:eastAsia="Arial Narrow" w:cs="Times New Roman"/>
          <w:szCs w:val="24"/>
        </w:rPr>
        <w:t xml:space="preserve">, </w:t>
      </w:r>
      <w:r w:rsidR="009D46BC">
        <w:rPr>
          <w:rFonts w:eastAsia="Arial Narrow" w:cs="Times New Roman"/>
          <w:szCs w:val="24"/>
        </w:rPr>
        <w:t xml:space="preserve">Health Centres </w:t>
      </w:r>
      <w:r>
        <w:rPr>
          <w:rFonts w:eastAsia="Arial Narrow" w:cs="Times New Roman"/>
          <w:szCs w:val="24"/>
        </w:rPr>
        <w:t xml:space="preserve">and Blood Banks. </w:t>
      </w:r>
    </w:p>
    <w:p w14:paraId="17B2E709" w14:textId="77777777" w:rsidR="00A022DA" w:rsidRPr="009F06B6" w:rsidRDefault="00E60973">
      <w:pPr>
        <w:spacing w:line="259" w:lineRule="auto"/>
        <w:rPr>
          <w:rFonts w:eastAsia="Arial Narrow" w:cs="Times New Roman"/>
          <w:sz w:val="24"/>
          <w:szCs w:val="24"/>
        </w:rPr>
      </w:pPr>
      <w:r w:rsidRPr="000A222A">
        <w:rPr>
          <w:rFonts w:eastAsia="Arial Narrow" w:cs="Times New Roman"/>
          <w:b/>
          <w:bCs/>
          <w:szCs w:val="24"/>
        </w:rPr>
        <w:t>Physical verification</w:t>
      </w:r>
      <w:r w:rsidRPr="000A222A">
        <w:rPr>
          <w:rFonts w:eastAsia="Arial Narrow" w:cs="Times New Roman"/>
          <w:szCs w:val="24"/>
        </w:rPr>
        <w:t>: This exercise commenced on the 24</w:t>
      </w:r>
      <w:r w:rsidRPr="009F06B6">
        <w:rPr>
          <w:rFonts w:eastAsia="Arial Narrow" w:cs="Times New Roman"/>
          <w:szCs w:val="24"/>
          <w:vertAlign w:val="superscript"/>
        </w:rPr>
        <w:t>th</w:t>
      </w:r>
      <w:r w:rsidRPr="000A222A">
        <w:rPr>
          <w:rFonts w:eastAsia="Arial Narrow" w:cs="Times New Roman"/>
          <w:szCs w:val="24"/>
        </w:rPr>
        <w:t xml:space="preserve"> of August 2026 and was completed on 17th September 2026. The local government physical verification involved entry meetings with the LG leadership at the LG headquarters for authorization and r</w:t>
      </w:r>
      <w:r w:rsidR="009F06B6">
        <w:rPr>
          <w:rFonts w:eastAsia="Arial Narrow" w:cs="Times New Roman"/>
          <w:szCs w:val="24"/>
        </w:rPr>
        <w:t>eview of reports relating to UgI</w:t>
      </w:r>
      <w:r w:rsidRPr="000A222A">
        <w:rPr>
          <w:rFonts w:eastAsia="Arial Narrow" w:cs="Times New Roman"/>
          <w:szCs w:val="24"/>
        </w:rPr>
        <w:t>FT assets, key informant interviews with the technical teams especially the Chief Administrative Officers, Finance Officers, District Health Officers and District Education Officers. Thereafter, the RAs proceeded to the facilities for physical verification of the assets.</w:t>
      </w:r>
    </w:p>
    <w:p w14:paraId="45561558"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lastRenderedPageBreak/>
        <w:t xml:space="preserve">At local government level, the programme list had 629 facilities: 371 </w:t>
      </w:r>
      <w:r w:rsidR="009D46BC">
        <w:rPr>
          <w:rFonts w:eastAsia="Arial Narrow" w:cs="Times New Roman"/>
          <w:szCs w:val="24"/>
        </w:rPr>
        <w:t xml:space="preserve">Health Centres </w:t>
      </w:r>
      <w:r>
        <w:rPr>
          <w:rFonts w:eastAsia="Arial Narrow" w:cs="Times New Roman"/>
          <w:szCs w:val="24"/>
        </w:rPr>
        <w:t xml:space="preserve">and 258 </w:t>
      </w:r>
      <w:r w:rsidR="009D46BC">
        <w:rPr>
          <w:rFonts w:eastAsia="Arial Narrow" w:cs="Times New Roman"/>
          <w:szCs w:val="24"/>
        </w:rPr>
        <w:t>Seed Secondary Schools</w:t>
      </w:r>
      <w:r>
        <w:rPr>
          <w:rFonts w:eastAsia="Arial Narrow" w:cs="Times New Roman"/>
          <w:szCs w:val="24"/>
        </w:rPr>
        <w:t xml:space="preserve">. The list recorded 547 facilities (87.0%) as complete and 82 (13.0%) as ongoing. The ongoing works were more common among </w:t>
      </w:r>
      <w:r w:rsidR="009D46BC">
        <w:rPr>
          <w:rFonts w:eastAsia="Arial Narrow" w:cs="Times New Roman"/>
          <w:szCs w:val="24"/>
        </w:rPr>
        <w:t xml:space="preserve">Seed Secondary Schools </w:t>
      </w:r>
      <w:r>
        <w:rPr>
          <w:rFonts w:eastAsia="Arial Narrow" w:cs="Times New Roman"/>
          <w:szCs w:val="24"/>
        </w:rPr>
        <w:t xml:space="preserve">(63, or 24.4%) than among </w:t>
      </w:r>
      <w:r w:rsidR="009D46BC">
        <w:rPr>
          <w:rFonts w:eastAsia="Arial Narrow" w:cs="Times New Roman"/>
          <w:szCs w:val="24"/>
        </w:rPr>
        <w:t xml:space="preserve">Health Centres </w:t>
      </w:r>
      <w:r>
        <w:rPr>
          <w:rFonts w:eastAsia="Arial Narrow" w:cs="Times New Roman"/>
          <w:szCs w:val="24"/>
        </w:rPr>
        <w:t xml:space="preserve">(19, or 5.1%). </w:t>
      </w:r>
    </w:p>
    <w:p w14:paraId="127D98FA"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47" w:name="_Toc242190614"/>
      <w:r>
        <w:t xml:space="preserve">2.4 </w:t>
      </w:r>
      <w:bookmarkStart w:id="48" w:name="heading_13"/>
      <w:bookmarkStart w:id="49" w:name="_Toc241520605"/>
      <w:bookmarkStart w:id="50" w:name="_Toc241837030"/>
      <w:r w:rsidRPr="00326F11">
        <w:rPr>
          <w:rFonts w:cs="Times New Roman"/>
          <w:szCs w:val="24"/>
        </w:rPr>
        <w:t>Quality assurance</w:t>
      </w:r>
      <w:bookmarkEnd w:id="47"/>
      <w:bookmarkEnd w:id="48"/>
      <w:bookmarkEnd w:id="49"/>
      <w:bookmarkEnd w:id="50"/>
    </w:p>
    <w:p w14:paraId="776277A6" w14:textId="77777777" w:rsidR="00E60973" w:rsidRPr="00326F11" w:rsidRDefault="00E60973" w:rsidP="00E60973">
      <w:pPr>
        <w:spacing w:line="259" w:lineRule="auto"/>
        <w:rPr>
          <w:rFonts w:cs="Times New Roman"/>
          <w:sz w:val="24"/>
          <w:szCs w:val="24"/>
        </w:rPr>
      </w:pPr>
      <w:r w:rsidRPr="00326F11">
        <w:rPr>
          <w:rFonts w:cs="Times New Roman"/>
          <w:szCs w:val="24"/>
        </w:rPr>
        <w:t>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field coordinator.</w:t>
      </w:r>
    </w:p>
    <w:p w14:paraId="17950A6D"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1" w:name="_Toc242190615"/>
      <w:r>
        <w:t xml:space="preserve">2.5 </w:t>
      </w:r>
      <w:bookmarkStart w:id="52" w:name="heading_15"/>
      <w:bookmarkStart w:id="53" w:name="_Toc241520606"/>
      <w:bookmarkStart w:id="54" w:name="_Toc241837031"/>
      <w:r w:rsidRPr="00326F11">
        <w:rPr>
          <w:rFonts w:cs="Times New Roman"/>
          <w:szCs w:val="24"/>
        </w:rPr>
        <w:t>Asset categories, condition, use and identification</w:t>
      </w:r>
      <w:bookmarkEnd w:id="51"/>
      <w:bookmarkEnd w:id="52"/>
      <w:bookmarkEnd w:id="53"/>
      <w:bookmarkEnd w:id="54"/>
    </w:p>
    <w:p w14:paraId="4BBDB976" w14:textId="77777777" w:rsidR="00E60973" w:rsidRPr="000A222A" w:rsidRDefault="00292075" w:rsidP="00E60973">
      <w:pPr>
        <w:spacing w:line="259" w:lineRule="auto"/>
        <w:rPr>
          <w:rFonts w:eastAsia="Arial Narrow" w:cs="Times New Roman"/>
          <w:sz w:val="24"/>
          <w:szCs w:val="24"/>
        </w:rPr>
      </w:pPr>
      <w:r w:rsidRPr="00292075">
        <w:rPr>
          <w:rFonts w:eastAsia="Arial Narrow" w:cs="Times New Roman"/>
          <w:b/>
          <w:szCs w:val="24"/>
        </w:rPr>
        <w:t>Asset categories:</w:t>
      </w:r>
      <w:r w:rsidR="00E60973">
        <w:rPr>
          <w:rFonts w:eastAsia="Arial Narrow" w:cs="Times New Roman"/>
          <w:szCs w:val="24"/>
        </w:rPr>
        <w:t xml:space="preserve"> Each </w:t>
      </w:r>
      <w:r w:rsidR="00E60973" w:rsidRPr="00406C2C">
        <w:rPr>
          <w:rFonts w:eastAsia="Arial Narrow" w:cs="Times New Roman"/>
          <w:szCs w:val="24"/>
        </w:rPr>
        <w:t>entry</w:t>
      </w:r>
      <w:r>
        <w:rPr>
          <w:rFonts w:eastAsia="Arial Narrow" w:cs="Times New Roman"/>
          <w:szCs w:val="24"/>
        </w:rPr>
        <w:t xml:space="preserve"> in the Asset Register</w:t>
      </w:r>
      <w:r w:rsidR="00E60973">
        <w:rPr>
          <w:rFonts w:eastAsia="Arial Narrow" w:cs="Times New Roman"/>
          <w:szCs w:val="24"/>
        </w:rPr>
        <w:t xml:space="preserve"> </w:t>
      </w:r>
      <w:r w:rsidR="00E60973" w:rsidRPr="00406C2C">
        <w:rPr>
          <w:rFonts w:eastAsia="Arial Narrow" w:cs="Times New Roman"/>
          <w:szCs w:val="24"/>
        </w:rPr>
        <w:t>represents</w:t>
      </w:r>
      <w:r w:rsidR="00E60973">
        <w:rPr>
          <w:rFonts w:eastAsia="Arial Narrow" w:cs="Times New Roman"/>
          <w:szCs w:val="24"/>
        </w:rPr>
        <w:t xml:space="preserve"> </w:t>
      </w:r>
      <w:r w:rsidR="00E60973" w:rsidRPr="00406C2C">
        <w:rPr>
          <w:rFonts w:eastAsia="Arial Narrow" w:cs="Times New Roman"/>
          <w:szCs w:val="24"/>
        </w:rPr>
        <w:t>one</w:t>
      </w:r>
      <w:r w:rsidR="00E60973">
        <w:rPr>
          <w:rFonts w:eastAsia="Arial Narrow" w:cs="Times New Roman"/>
          <w:szCs w:val="24"/>
        </w:rPr>
        <w:t xml:space="preserve"> </w:t>
      </w:r>
      <w:r w:rsidR="00E60973" w:rsidRPr="00406C2C">
        <w:rPr>
          <w:rFonts w:eastAsia="Arial Narrow" w:cs="Times New Roman"/>
          <w:szCs w:val="24"/>
        </w:rPr>
        <w:t>recorded unit. The analysis covers buildings</w:t>
      </w:r>
      <w:r>
        <w:rPr>
          <w:rFonts w:eastAsia="Arial Narrow" w:cs="Times New Roman"/>
          <w:szCs w:val="24"/>
        </w:rPr>
        <w:t>,</w:t>
      </w:r>
      <w:r w:rsidR="00E60973">
        <w:rPr>
          <w:rFonts w:eastAsia="Arial Narrow" w:cs="Times New Roman"/>
          <w:szCs w:val="24"/>
        </w:rPr>
        <w:t xml:space="preserve"> ICT equipment, </w:t>
      </w:r>
      <w:r w:rsidR="00E60973" w:rsidRPr="00406C2C">
        <w:rPr>
          <w:rFonts w:eastAsia="Arial Narrow" w:cs="Times New Roman"/>
          <w:szCs w:val="24"/>
        </w:rPr>
        <w:t>transport</w:t>
      </w:r>
      <w:r w:rsidR="00E60973">
        <w:rPr>
          <w:rFonts w:eastAsia="Arial Narrow" w:cs="Times New Roman"/>
          <w:szCs w:val="24"/>
        </w:rPr>
        <w:t xml:space="preserve"> </w:t>
      </w:r>
      <w:r w:rsidR="00E60973" w:rsidRPr="00406C2C">
        <w:rPr>
          <w:rFonts w:eastAsia="Arial Narrow" w:cs="Times New Roman"/>
          <w:szCs w:val="24"/>
        </w:rPr>
        <w:t>equipment,</w:t>
      </w:r>
      <w:r w:rsidR="00E60973">
        <w:rPr>
          <w:rFonts w:eastAsia="Arial Narrow" w:cs="Times New Roman"/>
          <w:szCs w:val="24"/>
        </w:rPr>
        <w:t xml:space="preserve"> </w:t>
      </w:r>
      <w:r w:rsidR="00E60973" w:rsidRPr="00406C2C">
        <w:rPr>
          <w:rFonts w:eastAsia="Arial Narrow" w:cs="Times New Roman"/>
          <w:szCs w:val="24"/>
        </w:rPr>
        <w:t>furniture</w:t>
      </w:r>
      <w:r w:rsidR="00E60973">
        <w:rPr>
          <w:rFonts w:eastAsia="Arial Narrow" w:cs="Times New Roman"/>
          <w:szCs w:val="24"/>
        </w:rPr>
        <w:t xml:space="preserve"> and </w:t>
      </w:r>
      <w:r w:rsidR="00E60973" w:rsidRPr="00406C2C">
        <w:rPr>
          <w:rFonts w:eastAsia="Arial Narrow" w:cs="Times New Roman"/>
          <w:szCs w:val="24"/>
        </w:rPr>
        <w:t>fittings, me</w:t>
      </w:r>
      <w:r w:rsidRPr="00406C2C">
        <w:rPr>
          <w:rFonts w:eastAsia="Arial Narrow" w:cs="Times New Roman"/>
          <w:szCs w:val="24"/>
        </w:rPr>
        <w:t>dical, laboratory and research equipment</w:t>
      </w:r>
      <w:r w:rsidR="00E60973" w:rsidRPr="00406C2C">
        <w:rPr>
          <w:rFonts w:eastAsia="Arial Narrow" w:cs="Times New Roman"/>
          <w:szCs w:val="24"/>
        </w:rPr>
        <w:t>, other classified assets, items outside fixed-asset classification and unclassified entries. Assets are grouped by the institution or beneficiary to</w:t>
      </w:r>
      <w:r w:rsidR="00E60973">
        <w:rPr>
          <w:rFonts w:eastAsia="Arial Narrow" w:cs="Times New Roman"/>
          <w:szCs w:val="24"/>
        </w:rPr>
        <w:t xml:space="preserve"> which </w:t>
      </w:r>
      <w:r w:rsidR="00E60973" w:rsidRPr="00406C2C">
        <w:rPr>
          <w:rFonts w:eastAsia="Arial Narrow" w:cs="Times New Roman"/>
          <w:szCs w:val="24"/>
        </w:rPr>
        <w:t>they</w:t>
      </w:r>
      <w:r w:rsidR="00E60973">
        <w:rPr>
          <w:rFonts w:eastAsia="Arial Narrow" w:cs="Times New Roman"/>
          <w:szCs w:val="24"/>
        </w:rPr>
        <w:t xml:space="preserve"> </w:t>
      </w:r>
      <w:r w:rsidR="00E60973" w:rsidRPr="00406C2C">
        <w:rPr>
          <w:rFonts w:eastAsia="Arial Narrow" w:cs="Times New Roman"/>
          <w:szCs w:val="24"/>
        </w:rPr>
        <w:t>are</w:t>
      </w:r>
      <w:r w:rsidR="00E60973">
        <w:rPr>
          <w:rFonts w:eastAsia="Arial Narrow" w:cs="Times New Roman"/>
          <w:szCs w:val="24"/>
        </w:rPr>
        <w:t xml:space="preserve"> </w:t>
      </w:r>
      <w:r w:rsidR="00E60973" w:rsidRPr="00406C2C">
        <w:rPr>
          <w:rFonts w:eastAsia="Arial Narrow" w:cs="Times New Roman"/>
          <w:szCs w:val="24"/>
        </w:rPr>
        <w:t>attributed.</w:t>
      </w:r>
      <w:r w:rsidR="00E60973">
        <w:rPr>
          <w:rFonts w:eastAsia="Arial Narrow" w:cs="Times New Roman"/>
          <w:szCs w:val="24"/>
        </w:rPr>
        <w:t xml:space="preserve"> </w:t>
      </w:r>
    </w:p>
    <w:p w14:paraId="4880B0BE" w14:textId="77777777" w:rsidR="00E60973" w:rsidRPr="000A222A" w:rsidRDefault="00E60973" w:rsidP="00E60973">
      <w:pPr>
        <w:spacing w:line="259" w:lineRule="auto"/>
        <w:rPr>
          <w:rFonts w:eastAsia="Arial Narrow" w:cs="Times New Roman"/>
          <w:b/>
          <w:bCs/>
          <w:sz w:val="24"/>
          <w:szCs w:val="24"/>
        </w:rPr>
      </w:pPr>
      <w:r w:rsidRPr="00292075">
        <w:rPr>
          <w:rFonts w:eastAsia="Arial Narrow" w:cs="Times New Roman"/>
          <w:b/>
          <w:szCs w:val="24"/>
        </w:rPr>
        <w:t>Condition and use</w:t>
      </w:r>
      <w:r w:rsidR="00292075">
        <w:rPr>
          <w:rFonts w:eastAsia="Arial Narrow" w:cs="Times New Roman"/>
          <w:szCs w:val="24"/>
        </w:rPr>
        <w:t>:</w:t>
      </w:r>
      <w:r>
        <w:rPr>
          <w:rFonts w:eastAsia="Arial Narrow" w:cs="Times New Roman"/>
          <w:szCs w:val="24"/>
        </w:rPr>
        <w:t xml:space="preserve"> </w:t>
      </w:r>
      <w:r w:rsidRPr="00406C2C">
        <w:rPr>
          <w:rFonts w:eastAsia="Arial Narrow" w:cs="Times New Roman"/>
          <w:szCs w:val="24"/>
        </w:rPr>
        <w:t xml:space="preserve">Condition </w:t>
      </w:r>
      <w:r>
        <w:rPr>
          <w:rFonts w:eastAsia="Arial Narrow" w:cs="Times New Roman"/>
          <w:szCs w:val="24"/>
        </w:rPr>
        <w:t>and</w:t>
      </w:r>
      <w:r w:rsidRPr="00406C2C">
        <w:rPr>
          <w:rFonts w:eastAsia="Arial Narrow" w:cs="Times New Roman"/>
          <w:szCs w:val="24"/>
        </w:rPr>
        <w:t xml:space="preserve"> use were</w:t>
      </w:r>
      <w:r w:rsidR="00406C2C">
        <w:rPr>
          <w:rFonts w:eastAsia="Arial Narrow" w:cs="Times New Roman"/>
          <w:szCs w:val="24"/>
        </w:rPr>
        <w:t xml:space="preserve"> reported </w:t>
      </w:r>
      <w:r>
        <w:rPr>
          <w:rFonts w:eastAsia="Arial Narrow" w:cs="Times New Roman"/>
          <w:szCs w:val="24"/>
        </w:rPr>
        <w:t xml:space="preserve">for </w:t>
      </w:r>
      <w:r w:rsidRPr="00406C2C">
        <w:rPr>
          <w:rFonts w:eastAsia="Arial Narrow" w:cs="Times New Roman"/>
          <w:szCs w:val="24"/>
        </w:rPr>
        <w:t xml:space="preserve">each asset during the verification. A working asset </w:t>
      </w:r>
      <w:r>
        <w:rPr>
          <w:rFonts w:eastAsia="Arial Narrow" w:cs="Times New Roman"/>
          <w:szCs w:val="24"/>
        </w:rPr>
        <w:t xml:space="preserve">is </w:t>
      </w:r>
      <w:r w:rsidRPr="00406C2C">
        <w:rPr>
          <w:rFonts w:eastAsia="Arial Narrow" w:cs="Times New Roman"/>
          <w:szCs w:val="24"/>
        </w:rPr>
        <w:t xml:space="preserve">one recorded as functional and in use. An asset recorded as faulty was reported as not working and not in use. This included assets that were broken down </w:t>
      </w:r>
      <w:r>
        <w:rPr>
          <w:rFonts w:eastAsia="Arial Narrow" w:cs="Times New Roman"/>
          <w:szCs w:val="24"/>
        </w:rPr>
        <w:t xml:space="preserve">or </w:t>
      </w:r>
      <w:r w:rsidRPr="00406C2C">
        <w:rPr>
          <w:rFonts w:eastAsia="Arial Narrow" w:cs="Times New Roman"/>
          <w:szCs w:val="24"/>
        </w:rPr>
        <w:t>damaged. An asset that was new and in store was recorded as functional but not in use. Additionally, an asset that was held elsewhere, not yet delivered or awaiting power installation, completion of buildings or trained users, was also recorded as functional but not in use.</w:t>
      </w:r>
      <w:r>
        <w:rPr>
          <w:rFonts w:eastAsia="Arial Narrow" w:cs="Times New Roman"/>
          <w:szCs w:val="24"/>
        </w:rPr>
        <w:t xml:space="preserve"> </w:t>
      </w:r>
    </w:p>
    <w:p w14:paraId="0C0950CD" w14:textId="77777777" w:rsidR="00E60973" w:rsidRPr="00406C2C" w:rsidRDefault="00406C2C" w:rsidP="00E60973">
      <w:pPr>
        <w:spacing w:line="259" w:lineRule="auto"/>
        <w:rPr>
          <w:rFonts w:eastAsia="Arial Narrow" w:cs="Times New Roman"/>
          <w:szCs w:val="24"/>
        </w:rPr>
      </w:pPr>
      <w:r w:rsidRPr="00406C2C">
        <w:rPr>
          <w:rFonts w:eastAsia="Arial Narrow" w:cs="Times New Roman"/>
          <w:b/>
          <w:szCs w:val="24"/>
        </w:rPr>
        <w:t>Identification:</w:t>
      </w:r>
      <w:r w:rsidR="00E60973">
        <w:rPr>
          <w:rFonts w:eastAsia="Arial Narrow" w:cs="Times New Roman"/>
          <w:szCs w:val="24"/>
        </w:rPr>
        <w:t xml:space="preserve"> </w:t>
      </w:r>
      <w:r w:rsidR="00E60973" w:rsidRPr="00406C2C">
        <w:rPr>
          <w:rFonts w:eastAsia="Arial Narrow" w:cs="Times New Roman"/>
          <w:szCs w:val="24"/>
        </w:rPr>
        <w:t xml:space="preserve">An asset is properly identified when carried a </w:t>
      </w:r>
      <w:r w:rsidR="00E60973">
        <w:rPr>
          <w:rFonts w:eastAsia="Arial Narrow" w:cs="Times New Roman"/>
          <w:szCs w:val="24"/>
        </w:rPr>
        <w:t xml:space="preserve">UgIFT </w:t>
      </w:r>
      <w:r w:rsidR="00E60973" w:rsidRPr="00406C2C">
        <w:rPr>
          <w:rFonts w:eastAsia="Arial Narrow" w:cs="Times New Roman"/>
          <w:szCs w:val="24"/>
        </w:rPr>
        <w:t xml:space="preserve">programme marking. However, there were </w:t>
      </w:r>
      <w:r w:rsidR="00E60973">
        <w:rPr>
          <w:rFonts w:eastAsia="Arial Narrow" w:cs="Times New Roman"/>
          <w:szCs w:val="24"/>
        </w:rPr>
        <w:t xml:space="preserve">other </w:t>
      </w:r>
      <w:r w:rsidR="00E60973" w:rsidRPr="00406C2C">
        <w:rPr>
          <w:rFonts w:eastAsia="Arial Narrow" w:cs="Times New Roman"/>
          <w:szCs w:val="24"/>
        </w:rPr>
        <w:t>assets</w:t>
      </w:r>
      <w:r w:rsidR="00E60973">
        <w:t xml:space="preserve"> </w:t>
      </w:r>
      <w:r w:rsidR="00E60973" w:rsidRPr="00406C2C">
        <w:rPr>
          <w:rFonts w:eastAsia="Arial Narrow" w:cs="Times New Roman"/>
          <w:szCs w:val="24"/>
        </w:rPr>
        <w:t xml:space="preserve">that had no UgIFT marking but the officers on ground identified them as UgIFT assets.   </w:t>
      </w:r>
    </w:p>
    <w:p w14:paraId="5C6D91E7"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5" w:name="_Toc242190616"/>
      <w:r>
        <w:t xml:space="preserve">2.6 </w:t>
      </w:r>
      <w:bookmarkStart w:id="56" w:name="heading_16"/>
      <w:bookmarkStart w:id="57" w:name="_Toc241520607"/>
      <w:bookmarkStart w:id="58" w:name="_Toc241837032"/>
      <w:r>
        <w:rPr>
          <w:rFonts w:cs="Times New Roman"/>
          <w:szCs w:val="24"/>
        </w:rPr>
        <w:t xml:space="preserve">Financial analysis and </w:t>
      </w:r>
      <w:r w:rsidRPr="00326F11">
        <w:rPr>
          <w:rFonts w:cs="Times New Roman"/>
          <w:szCs w:val="24"/>
        </w:rPr>
        <w:t>Valuation</w:t>
      </w:r>
      <w:bookmarkEnd w:id="55"/>
      <w:bookmarkEnd w:id="56"/>
      <w:bookmarkEnd w:id="57"/>
      <w:bookmarkEnd w:id="58"/>
    </w:p>
    <w:p w14:paraId="7283250E" w14:textId="77777777" w:rsidR="00E60973" w:rsidRPr="001A1FA6" w:rsidRDefault="00E60973" w:rsidP="00E60973">
      <w:pPr>
        <w:spacing w:line="259" w:lineRule="auto"/>
        <w:rPr>
          <w:rFonts w:eastAsia="Arial Narrow" w:cs="Times New Roman"/>
          <w:szCs w:val="24"/>
        </w:rPr>
      </w:pPr>
      <w:r>
        <w:rPr>
          <w:rFonts w:eastAsia="Arial Narrow" w:cs="Times New Roman"/>
          <w:szCs w:val="24"/>
        </w:rPr>
        <w:t xml:space="preserve">The Government of Uganda Asset Accounting Policies and Guidelines 2023 was used </w:t>
      </w:r>
      <w:r w:rsidRPr="001A1FA6">
        <w:rPr>
          <w:rFonts w:eastAsia="Arial Narrow" w:cs="Times New Roman"/>
          <w:szCs w:val="24"/>
        </w:rPr>
        <w:t>to determine as</w:t>
      </w:r>
      <w:r>
        <w:rPr>
          <w:rFonts w:eastAsia="Arial Narrow" w:cs="Times New Roman"/>
          <w:szCs w:val="24"/>
        </w:rPr>
        <w:t xml:space="preserve"> the</w:t>
      </w:r>
      <w:r w:rsidRPr="001A1FA6">
        <w:rPr>
          <w:rFonts w:eastAsia="Arial Narrow" w:cs="Times New Roman"/>
          <w:szCs w:val="24"/>
        </w:rPr>
        <w:t xml:space="preserve"> policy basis for determining</w:t>
      </w:r>
      <w:r>
        <w:rPr>
          <w:rFonts w:eastAsia="Arial Narrow" w:cs="Times New Roman"/>
          <w:szCs w:val="24"/>
        </w:rPr>
        <w:t xml:space="preserve"> recorded values, depreciation and net book values. </w:t>
      </w:r>
      <w:r w:rsidRPr="001A1FA6">
        <w:rPr>
          <w:rFonts w:eastAsia="Arial Narrow" w:cs="Times New Roman"/>
          <w:szCs w:val="24"/>
        </w:rPr>
        <w:t xml:space="preserve">Financial values are reported </w:t>
      </w:r>
      <w:r w:rsidR="001A1FA6" w:rsidRPr="001A1FA6">
        <w:rPr>
          <w:rFonts w:eastAsia="Arial Narrow" w:cs="Times New Roman"/>
          <w:szCs w:val="24"/>
        </w:rPr>
        <w:t xml:space="preserve">as </w:t>
      </w:r>
      <w:r w:rsidRPr="001A1FA6">
        <w:rPr>
          <w:rFonts w:eastAsia="Arial Narrow" w:cs="Times New Roman"/>
          <w:szCs w:val="24"/>
        </w:rPr>
        <w:t>at 30</w:t>
      </w:r>
      <w:r w:rsidR="001A1FA6" w:rsidRPr="001A1FA6">
        <w:rPr>
          <w:rFonts w:eastAsia="Arial Narrow" w:cs="Times New Roman"/>
          <w:szCs w:val="24"/>
        </w:rPr>
        <w:t>th September 2026</w:t>
      </w:r>
      <w:r w:rsidRPr="001A1FA6">
        <w:rPr>
          <w:rFonts w:eastAsia="Arial Narrow" w:cs="Times New Roman"/>
          <w:szCs w:val="24"/>
        </w:rPr>
        <w:t xml:space="preserve">. Straight-line </w:t>
      </w:r>
      <w:r w:rsidR="001A1FA6" w:rsidRPr="001A1FA6">
        <w:rPr>
          <w:rFonts w:eastAsia="Arial Narrow" w:cs="Times New Roman"/>
          <w:szCs w:val="24"/>
        </w:rPr>
        <w:t xml:space="preserve">depreciation was </w:t>
      </w:r>
      <w:r w:rsidRPr="001A1FA6">
        <w:rPr>
          <w:rFonts w:eastAsia="Arial Narrow" w:cs="Times New Roman"/>
          <w:szCs w:val="24"/>
        </w:rPr>
        <w:t>applied w</w:t>
      </w:r>
      <w:r w:rsidR="001A1FA6" w:rsidRPr="001A1FA6">
        <w:rPr>
          <w:rFonts w:eastAsia="Arial Narrow" w:cs="Times New Roman"/>
          <w:szCs w:val="24"/>
        </w:rPr>
        <w:t>here the required information was available.</w:t>
      </w:r>
      <w:r w:rsidRPr="001A1FA6">
        <w:rPr>
          <w:rFonts w:eastAsia="Arial Narrow" w:cs="Times New Roman"/>
          <w:szCs w:val="24"/>
        </w:rPr>
        <w:t xml:space="preserve"> </w:t>
      </w:r>
    </w:p>
    <w:p w14:paraId="2C3177A2"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9" w:name="_Toc242190617"/>
      <w:r>
        <w:t xml:space="preserve">2.7 </w:t>
      </w:r>
      <w:bookmarkStart w:id="60" w:name="heading_14"/>
      <w:bookmarkStart w:id="61" w:name="_Toc241520608"/>
      <w:bookmarkStart w:id="62" w:name="_Toc241837033"/>
      <w:r w:rsidRPr="00326F11">
        <w:rPr>
          <w:rFonts w:cs="Times New Roman"/>
          <w:szCs w:val="24"/>
        </w:rPr>
        <w:t>Analysis and reporting</w:t>
      </w:r>
      <w:bookmarkEnd w:id="59"/>
      <w:bookmarkEnd w:id="60"/>
      <w:bookmarkEnd w:id="61"/>
      <w:bookmarkEnd w:id="62"/>
    </w:p>
    <w:p w14:paraId="00C74AE9"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Analysis and reporting was done through triangulation of the literature from different policy, Planning and Financial documents including: Government of Uganda Asset Accounting Policies and Guidelines 2023; asset registers; asset records at national and local government levels; physical inspections; discussions with facility managers; photographs and asset counts for each institution. </w:t>
      </w:r>
    </w:p>
    <w:p w14:paraId="789183F0"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63" w:name="_Toc242190618"/>
      <w:r>
        <w:t xml:space="preserve">2.8 </w:t>
      </w:r>
      <w:bookmarkStart w:id="64" w:name="_Toc241520609"/>
      <w:bookmarkStart w:id="65" w:name="_Toc241837034"/>
      <w:r w:rsidRPr="00326F11">
        <w:rPr>
          <w:rFonts w:cs="Times New Roman"/>
          <w:szCs w:val="24"/>
        </w:rPr>
        <w:t>Challenges and Limitations to the assignment</w:t>
      </w:r>
      <w:bookmarkEnd w:id="63"/>
      <w:bookmarkEnd w:id="64"/>
      <w:bookmarkEnd w:id="65"/>
    </w:p>
    <w:p w14:paraId="017F9058" w14:textId="77777777" w:rsidR="00E60973" w:rsidRP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 xml:space="preserve">Difficult terrain and poor physical accessibility of facilities: Physical accessibility presented a significant operational challenge especially for facilities located in areas characterised by 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 </w:t>
      </w:r>
    </w:p>
    <w:p w14:paraId="15D12C41" w14:textId="77777777" w:rsidR="00E60973" w:rsidRP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 xml:space="preserve">High transportation cost: Given the national wide coverage, the rising fuel prices led to high field costs. The field teams spent more money than was anticipated. The costs were extra ordinarily higher for island facilities like Kalangala, Buvuma, Mayuge among others. For instance, Kalangala had 3 facilities with long distance on water that required hiring a private boat since it was not a </w:t>
      </w:r>
      <w:r w:rsidRPr="00B57424">
        <w:rPr>
          <w:rFonts w:eastAsia="Arial Narrow"/>
          <w:szCs w:val="24"/>
        </w:rPr>
        <w:lastRenderedPageBreak/>
        <w:t xml:space="preserve">common route to the transporters and outside the ferry schedules. A similar situation was encountered in Buvuma and Namayingo districts. </w:t>
      </w:r>
    </w:p>
    <w:p w14:paraId="149B7A81" w14:textId="77777777" w:rsidR="00B57424" w:rsidRDefault="00E60973" w:rsidP="00B57424">
      <w:pPr>
        <w:pStyle w:val="ListParagraph"/>
        <w:numPr>
          <w:ilvl w:val="0"/>
          <w:numId w:val="17"/>
        </w:numPr>
        <w:spacing w:line="259" w:lineRule="auto"/>
        <w:rPr>
          <w:rFonts w:eastAsia="Arial Narrow"/>
          <w:sz w:val="24"/>
          <w:szCs w:val="24"/>
        </w:rPr>
      </w:pPr>
      <w:r w:rsidRPr="00B57424">
        <w:rPr>
          <w:rFonts w:eastAsia="Arial Narrow"/>
          <w:szCs w:val="24"/>
        </w:rPr>
        <w:t xml:space="preserve">Poor record keeping: 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 </w:t>
      </w:r>
    </w:p>
    <w:p w14:paraId="2BB77162" w14:textId="77777777" w:rsidR="00B57424" w:rsidRDefault="00B57424" w:rsidP="00B57424">
      <w:pPr>
        <w:rPr>
          <w:lang w:val="en-GB"/>
        </w:rPr>
      </w:pPr>
    </w:p>
    <w:p w14:paraId="37857583" w14:textId="77777777" w:rsidR="00E60973" w:rsidRPr="00B57424" w:rsidRDefault="00B57424" w:rsidP="00B57424">
      <w:pPr>
        <w:tabs>
          <w:tab w:val="left" w:pos="1785"/>
        </w:tabs>
        <w:rPr>
          <w:lang w:val="en-GB"/>
        </w:rPr>
      </w:pPr>
      <w:r>
        <w:rPr>
          <w:lang w:val="en-GB"/>
        </w:rPr>
        <w:tab/>
      </w:r>
    </w:p>
    <w:p w14:paraId="15F9E790"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66" w:name="_Toc242190619"/>
      <w:r>
        <w:lastRenderedPageBreak/>
        <w:t xml:space="preserve">3 </w:t>
      </w:r>
      <w:bookmarkStart w:id="67" w:name="heading_22"/>
      <w:bookmarkStart w:id="68" w:name="_Toc241520610"/>
      <w:bookmarkStart w:id="69" w:name="_Toc241837035"/>
      <w:r w:rsidRPr="00326F11">
        <w:rPr>
          <w:rFonts w:cs="Times New Roman"/>
        </w:rPr>
        <w:t>Findings</w:t>
      </w:r>
      <w:bookmarkEnd w:id="66"/>
      <w:bookmarkEnd w:id="67"/>
      <w:bookmarkEnd w:id="68"/>
      <w:bookmarkEnd w:id="69"/>
    </w:p>
    <w:p w14:paraId="2F354DB0" w14:textId="77777777" w:rsidR="00E60973" w:rsidRPr="00A10020" w:rsidRDefault="00E60973" w:rsidP="00E60973">
      <w:pPr>
        <w:spacing w:line="259" w:lineRule="auto"/>
        <w:rPr>
          <w:rFonts w:cs="Times New Roman"/>
          <w:sz w:val="24"/>
          <w:szCs w:val="24"/>
        </w:rPr>
      </w:pPr>
      <w:r>
        <w:rPr>
          <w:rFonts w:cs="Times New Roman"/>
          <w:szCs w:val="24"/>
        </w:rPr>
        <w:t xml:space="preserve">This section presents results of the verification exercise based on the specific objectives. The results are presented in different results levels indicating availability of assets, asset condition and functionality, asset marking and identification and the financial analysis in each </w:t>
      </w:r>
      <w:r w:rsidR="00B57424">
        <w:rPr>
          <w:rFonts w:cs="Times New Roman"/>
          <w:szCs w:val="24"/>
        </w:rPr>
        <w:t>subsection</w:t>
      </w:r>
      <w:r>
        <w:rPr>
          <w:rFonts w:cs="Times New Roman"/>
          <w:szCs w:val="24"/>
        </w:rPr>
        <w:t xml:space="preserve">. </w:t>
      </w:r>
    </w:p>
    <w:p w14:paraId="2AF232A1"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70" w:name="_Toc242190620"/>
      <w:r>
        <w:t xml:space="preserve">3.1 </w:t>
      </w:r>
      <w:r>
        <w:rPr>
          <w:rFonts w:cs="Times New Roman"/>
          <w:szCs w:val="24"/>
        </w:rPr>
        <w:t>Overall results</w:t>
      </w:r>
      <w:bookmarkEnd w:id="70"/>
      <w:r>
        <w:rPr>
          <w:rFonts w:cs="Times New Roman"/>
          <w:szCs w:val="24"/>
        </w:rPr>
        <w:t xml:space="preserve"> </w:t>
      </w:r>
    </w:p>
    <w:p w14:paraId="288D0E3A" w14:textId="77777777" w:rsidR="00E60973" w:rsidRDefault="00E60973" w:rsidP="00E60973">
      <w:pPr>
        <w:pStyle w:val="BodyText"/>
        <w:spacing w:line="259" w:lineRule="auto"/>
        <w:rPr>
          <w:bCs/>
          <w:color w:val="231F20"/>
          <w:sz w:val="24"/>
          <w:szCs w:val="24"/>
        </w:rPr>
      </w:pPr>
      <w:r>
        <w:rPr>
          <w:bCs/>
          <w:szCs w:val="24"/>
        </w:rPr>
        <w:t xml:space="preserve">This section provides an overall view of the UgFT asset status combining both National level agencies and schools and health centres. </w:t>
      </w:r>
    </w:p>
    <w:p w14:paraId="46678257" w14:textId="77777777" w:rsidR="00E60973" w:rsidRPr="00A05D10" w:rsidRDefault="00E60973" w:rsidP="00E60973">
      <w:pPr>
        <w:pStyle w:val="ListParagraph"/>
        <w:numPr>
          <w:ilvl w:val="0"/>
          <w:numId w:val="8"/>
        </w:numPr>
        <w:spacing w:line="259" w:lineRule="auto"/>
        <w:ind w:left="450" w:hanging="450"/>
        <w:rPr>
          <w:b/>
          <w:sz w:val="24"/>
          <w:szCs w:val="24"/>
        </w:rPr>
      </w:pPr>
      <w:r>
        <w:rPr>
          <w:b/>
          <w:szCs w:val="24"/>
        </w:rPr>
        <w:t xml:space="preserve">Overall asset availability </w:t>
      </w:r>
    </w:p>
    <w:p w14:paraId="0C001116" w14:textId="77777777" w:rsidR="00E60973" w:rsidRPr="00E372C6" w:rsidRDefault="00E60973" w:rsidP="00E60973">
      <w:pPr>
        <w:spacing w:line="259" w:lineRule="auto"/>
        <w:rPr>
          <w:rFonts w:cs="Times New Roman"/>
          <w:szCs w:val="24"/>
        </w:rPr>
      </w:pPr>
      <w:r w:rsidRPr="00E372C6">
        <w:rPr>
          <w:rFonts w:cs="Times New Roman"/>
          <w:szCs w:val="24"/>
        </w:rPr>
        <w:t>A</w:t>
      </w:r>
      <w:r>
        <w:rPr>
          <w:rFonts w:cs="Times New Roman"/>
          <w:szCs w:val="24"/>
        </w:rPr>
        <w:t xml:space="preserve"> </w:t>
      </w:r>
      <w:r w:rsidRPr="00E372C6">
        <w:rPr>
          <w:rFonts w:cs="Times New Roman"/>
          <w:szCs w:val="24"/>
        </w:rPr>
        <w:t>total</w:t>
      </w:r>
      <w:r>
        <w:rPr>
          <w:rFonts w:cs="Times New Roman"/>
          <w:szCs w:val="24"/>
        </w:rPr>
        <w:t xml:space="preserve"> of </w:t>
      </w:r>
      <w:r w:rsidRPr="00E372C6">
        <w:rPr>
          <w:rFonts w:cs="Times New Roman"/>
          <w:szCs w:val="24"/>
        </w:rPr>
        <w:t>229,024</w:t>
      </w:r>
      <w:r>
        <w:rPr>
          <w:rFonts w:cs="Times New Roman"/>
          <w:szCs w:val="24"/>
        </w:rPr>
        <w:t xml:space="preserve"> assets</w:t>
      </w:r>
      <w:r w:rsidRPr="00E372C6">
        <w:rPr>
          <w:rFonts w:cs="Times New Roman"/>
          <w:szCs w:val="24"/>
        </w:rPr>
        <w:t xml:space="preserve"> are recorded</w:t>
      </w:r>
      <w:r>
        <w:rPr>
          <w:rFonts w:cs="Times New Roman"/>
          <w:szCs w:val="24"/>
        </w:rPr>
        <w:t xml:space="preserve"> across the targeted MDAs, beneficiary </w:t>
      </w:r>
      <w:r w:rsidRPr="00E372C6">
        <w:rPr>
          <w:rFonts w:cs="Times New Roman"/>
          <w:szCs w:val="24"/>
        </w:rPr>
        <w:t>Blood</w:t>
      </w:r>
      <w:r>
        <w:rPr>
          <w:rFonts w:cs="Times New Roman"/>
          <w:szCs w:val="24"/>
        </w:rPr>
        <w:t xml:space="preserve"> </w:t>
      </w:r>
      <w:r w:rsidRPr="00E372C6">
        <w:rPr>
          <w:rFonts w:cs="Times New Roman"/>
          <w:szCs w:val="24"/>
        </w:rPr>
        <w:t xml:space="preserve">Banks, Upgraded Health Centres </w:t>
      </w:r>
      <w:r>
        <w:rPr>
          <w:rFonts w:cs="Times New Roman"/>
          <w:szCs w:val="24"/>
        </w:rPr>
        <w:t xml:space="preserve">and </w:t>
      </w:r>
      <w:r w:rsidRPr="00E372C6">
        <w:rPr>
          <w:rFonts w:cs="Times New Roman"/>
          <w:szCs w:val="24"/>
        </w:rPr>
        <w:t>Seed Secondary</w:t>
      </w:r>
      <w:r w:rsidR="00B57424" w:rsidRPr="00E372C6">
        <w:rPr>
          <w:rFonts w:cs="Times New Roman"/>
          <w:szCs w:val="24"/>
        </w:rPr>
        <w:t xml:space="preserve"> School. </w:t>
      </w:r>
      <w:r w:rsidRPr="00E372C6">
        <w:rPr>
          <w:rFonts w:cs="Times New Roman"/>
          <w:szCs w:val="24"/>
        </w:rPr>
        <w:t>These</w:t>
      </w:r>
      <w:r>
        <w:rPr>
          <w:rFonts w:cs="Times New Roman"/>
          <w:szCs w:val="24"/>
        </w:rPr>
        <w:t xml:space="preserve"> </w:t>
      </w:r>
      <w:r w:rsidRPr="00E372C6">
        <w:rPr>
          <w:rFonts w:cs="Times New Roman"/>
          <w:szCs w:val="24"/>
        </w:rPr>
        <w:t>include</w:t>
      </w:r>
      <w:r>
        <w:rPr>
          <w:rFonts w:cs="Times New Roman"/>
          <w:szCs w:val="24"/>
        </w:rPr>
        <w:t xml:space="preserve"> </w:t>
      </w:r>
      <w:r w:rsidRPr="00E372C6">
        <w:rPr>
          <w:rFonts w:cs="Times New Roman"/>
          <w:szCs w:val="24"/>
        </w:rPr>
        <w:t>vehicles,</w:t>
      </w:r>
      <w:r>
        <w:rPr>
          <w:rFonts w:cs="Times New Roman"/>
          <w:szCs w:val="24"/>
        </w:rPr>
        <w:t xml:space="preserve"> </w:t>
      </w:r>
      <w:r w:rsidRPr="00E372C6">
        <w:rPr>
          <w:rFonts w:cs="Times New Roman"/>
          <w:szCs w:val="24"/>
        </w:rPr>
        <w:t>laptops,</w:t>
      </w:r>
      <w:r>
        <w:rPr>
          <w:rFonts w:cs="Times New Roman"/>
          <w:szCs w:val="24"/>
        </w:rPr>
        <w:t xml:space="preserve"> </w:t>
      </w:r>
      <w:r w:rsidRPr="00E372C6">
        <w:rPr>
          <w:rFonts w:cs="Times New Roman"/>
          <w:szCs w:val="24"/>
        </w:rPr>
        <w:t>printers,</w:t>
      </w:r>
      <w:r>
        <w:rPr>
          <w:rFonts w:cs="Times New Roman"/>
          <w:szCs w:val="24"/>
        </w:rPr>
        <w:t xml:space="preserve"> </w:t>
      </w:r>
      <w:r w:rsidRPr="00E372C6">
        <w:rPr>
          <w:rFonts w:cs="Times New Roman"/>
          <w:szCs w:val="24"/>
        </w:rPr>
        <w:t>desktop</w:t>
      </w:r>
      <w:r>
        <w:rPr>
          <w:rFonts w:cs="Times New Roman"/>
          <w:szCs w:val="24"/>
        </w:rPr>
        <w:t xml:space="preserve"> </w:t>
      </w:r>
      <w:r w:rsidRPr="00E372C6">
        <w:rPr>
          <w:rFonts w:cs="Times New Roman"/>
          <w:szCs w:val="24"/>
        </w:rPr>
        <w:t>computers,</w:t>
      </w:r>
      <w:r>
        <w:rPr>
          <w:rFonts w:cs="Times New Roman"/>
          <w:szCs w:val="24"/>
        </w:rPr>
        <w:t xml:space="preserve"> </w:t>
      </w:r>
      <w:r w:rsidRPr="00E372C6">
        <w:rPr>
          <w:rFonts w:cs="Times New Roman"/>
          <w:szCs w:val="24"/>
        </w:rPr>
        <w:t>projectors,</w:t>
      </w:r>
      <w:r>
        <w:rPr>
          <w:rFonts w:cs="Times New Roman"/>
          <w:szCs w:val="24"/>
        </w:rPr>
        <w:t xml:space="preserve"> </w:t>
      </w:r>
      <w:r w:rsidR="00E372C6">
        <w:rPr>
          <w:rFonts w:cs="Times New Roman"/>
          <w:szCs w:val="24"/>
        </w:rPr>
        <w:t xml:space="preserve">cameras, </w:t>
      </w:r>
      <w:r w:rsidRPr="00E372C6">
        <w:rPr>
          <w:rFonts w:cs="Times New Roman"/>
          <w:szCs w:val="24"/>
        </w:rPr>
        <w:t>furniture</w:t>
      </w:r>
      <w:r w:rsidR="00B57424">
        <w:rPr>
          <w:rFonts w:cs="Times New Roman"/>
          <w:szCs w:val="24"/>
        </w:rPr>
        <w:t xml:space="preserve"> (desks, </w:t>
      </w:r>
      <w:r w:rsidRPr="00E372C6">
        <w:rPr>
          <w:rFonts w:cs="Times New Roman"/>
          <w:szCs w:val="24"/>
        </w:rPr>
        <w:t>chairs</w:t>
      </w:r>
      <w:r w:rsidR="00E372C6" w:rsidRPr="00E372C6">
        <w:rPr>
          <w:rFonts w:cs="Times New Roman"/>
          <w:szCs w:val="24"/>
        </w:rPr>
        <w:t>, tables</w:t>
      </w:r>
      <w:r w:rsidRPr="00E372C6">
        <w:rPr>
          <w:rFonts w:cs="Times New Roman"/>
          <w:szCs w:val="24"/>
        </w:rPr>
        <w:t xml:space="preserve"> and</w:t>
      </w:r>
      <w:r>
        <w:rPr>
          <w:rFonts w:cs="Times New Roman"/>
          <w:szCs w:val="24"/>
        </w:rPr>
        <w:t xml:space="preserve"> stools), UPS </w:t>
      </w:r>
      <w:r w:rsidRPr="00E372C6">
        <w:rPr>
          <w:rFonts w:cs="Times New Roman"/>
          <w:szCs w:val="24"/>
        </w:rPr>
        <w:t>systems,</w:t>
      </w:r>
      <w:r>
        <w:rPr>
          <w:rFonts w:cs="Times New Roman"/>
          <w:szCs w:val="24"/>
        </w:rPr>
        <w:t xml:space="preserve"> </w:t>
      </w:r>
      <w:r w:rsidRPr="00E372C6">
        <w:rPr>
          <w:rFonts w:cs="Times New Roman"/>
          <w:szCs w:val="24"/>
        </w:rPr>
        <w:t>digital</w:t>
      </w:r>
      <w:r>
        <w:rPr>
          <w:rFonts w:cs="Times New Roman"/>
          <w:szCs w:val="24"/>
        </w:rPr>
        <w:t xml:space="preserve"> </w:t>
      </w:r>
      <w:r w:rsidRPr="00E372C6">
        <w:rPr>
          <w:rFonts w:cs="Times New Roman"/>
          <w:szCs w:val="24"/>
        </w:rPr>
        <w:t>phones,</w:t>
      </w:r>
      <w:r>
        <w:rPr>
          <w:rFonts w:cs="Times New Roman"/>
          <w:szCs w:val="24"/>
        </w:rPr>
        <w:t xml:space="preserve"> </w:t>
      </w:r>
      <w:r w:rsidRPr="00E372C6">
        <w:rPr>
          <w:rFonts w:cs="Times New Roman"/>
          <w:szCs w:val="24"/>
        </w:rPr>
        <w:t>paper</w:t>
      </w:r>
      <w:r>
        <w:rPr>
          <w:rFonts w:cs="Times New Roman"/>
          <w:szCs w:val="24"/>
        </w:rPr>
        <w:t xml:space="preserve"> </w:t>
      </w:r>
      <w:r w:rsidRPr="00E372C6">
        <w:rPr>
          <w:rFonts w:cs="Times New Roman"/>
          <w:szCs w:val="24"/>
        </w:rPr>
        <w:t>shredders,</w:t>
      </w:r>
      <w:r>
        <w:rPr>
          <w:rFonts w:cs="Times New Roman"/>
          <w:szCs w:val="24"/>
        </w:rPr>
        <w:t xml:space="preserve"> </w:t>
      </w:r>
      <w:r w:rsidRPr="00E372C6">
        <w:rPr>
          <w:rFonts w:cs="Times New Roman"/>
          <w:szCs w:val="24"/>
        </w:rPr>
        <w:t>tablets</w:t>
      </w:r>
      <w:r>
        <w:rPr>
          <w:rFonts w:cs="Times New Roman"/>
          <w:szCs w:val="24"/>
        </w:rPr>
        <w:t xml:space="preserve"> </w:t>
      </w:r>
      <w:r w:rsidRPr="00E372C6">
        <w:rPr>
          <w:rFonts w:cs="Times New Roman"/>
          <w:szCs w:val="24"/>
        </w:rPr>
        <w:t>and</w:t>
      </w:r>
      <w:r>
        <w:rPr>
          <w:rFonts w:cs="Times New Roman"/>
          <w:szCs w:val="24"/>
        </w:rPr>
        <w:t xml:space="preserve"> clinical </w:t>
      </w:r>
      <w:r w:rsidRPr="00E372C6">
        <w:rPr>
          <w:rFonts w:cs="Times New Roman"/>
          <w:szCs w:val="24"/>
        </w:rPr>
        <w:t>equipment,</w:t>
      </w:r>
      <w:r>
        <w:rPr>
          <w:rFonts w:cs="Times New Roman"/>
          <w:szCs w:val="24"/>
        </w:rPr>
        <w:t xml:space="preserve"> among others. </w:t>
      </w:r>
    </w:p>
    <w:p w14:paraId="799C256C" w14:textId="77777777" w:rsidR="00E60973" w:rsidRPr="00957F78" w:rsidRDefault="00E60973" w:rsidP="00E60973">
      <w:pPr>
        <w:spacing w:line="259" w:lineRule="auto"/>
        <w:rPr>
          <w:rFonts w:cs="Times New Roman"/>
          <w:szCs w:val="24"/>
        </w:rPr>
      </w:pPr>
      <w:r>
        <w:rPr>
          <w:rFonts w:cs="Times New Roman"/>
          <w:szCs w:val="24"/>
        </w:rPr>
        <w:t>Overall, the Seed Secondary Schools hold the majority of assets 63.4% (145,256), followed by Health Centres with 27.7% (63,432). MDAs hold 7.3% (16,663) and regional Blood Banks with 0.3% (602). In addition, some assets were found to have been reallocated by LGs from Health Center to hospitals such as Rukoki general hospital in Kasese Municipality. Hospitals hold 3,067 assets (1.3%) and other local-government locations hold four (less than 0.1%).</w:t>
      </w:r>
    </w:p>
    <w:p w14:paraId="7654956B" w14:textId="77777777" w:rsidR="00A022DA" w:rsidRDefault="00053F86">
      <w:pPr>
        <w:keepNext/>
      </w:pPr>
      <w:r>
        <w:rPr>
          <w:noProof/>
        </w:rPr>
        <w:drawing>
          <wp:inline distT="0" distB="0" distL="0" distR="0" wp14:anchorId="3071177A" wp14:editId="7D9E76C9">
            <wp:extent cx="5577840" cy="2559244"/>
            <wp:effectExtent l="0" t="0" r="0" b="0"/>
            <wp:docPr id="3" name="Reconciled chart 1" descr="Ministries and agencies: 16663; Blood Banks: 602; Health Centres: 63432; Seed Secondary Schools: 145256; Hospitals on LG books: 3067; Other LG location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5F52D5F" w14:textId="77777777" w:rsidR="00E60973" w:rsidRPr="00A05D10" w:rsidRDefault="00957F78" w:rsidP="00E60973">
      <w:pPr>
        <w:pStyle w:val="Caption"/>
        <w:spacing w:before="60" w:after="100"/>
        <w:jc w:val="center"/>
        <w:rPr>
          <w:rFonts w:cs="Times New Roman"/>
          <w:b/>
          <w:i w:val="0"/>
          <w:sz w:val="24"/>
          <w:szCs w:val="24"/>
        </w:rPr>
      </w:pPr>
      <w:r>
        <w:rPr>
          <w:rFonts w:cs="Times New Roman"/>
          <w:b/>
          <w:i w:val="0"/>
          <w:szCs w:val="24"/>
        </w:rPr>
        <w:t>Figure 1:</w:t>
      </w:r>
      <w:r w:rsidR="00E60973">
        <w:t xml:space="preserve"> </w:t>
      </w:r>
      <w:r w:rsidR="00E60973" w:rsidRPr="00957F78">
        <w:rPr>
          <w:rFonts w:cs="Times New Roman"/>
          <w:i w:val="0"/>
          <w:iCs w:val="0"/>
          <w:sz w:val="22"/>
          <w:szCs w:val="24"/>
        </w:rPr>
        <w:t xml:space="preserve">Distribution </w:t>
      </w:r>
      <w:r w:rsidRPr="00957F78">
        <w:rPr>
          <w:rFonts w:cs="Times New Roman"/>
          <w:i w:val="0"/>
          <w:iCs w:val="0"/>
          <w:sz w:val="22"/>
          <w:szCs w:val="24"/>
        </w:rPr>
        <w:t xml:space="preserve">of </w:t>
      </w:r>
      <w:r w:rsidR="00E60973" w:rsidRPr="00957F78">
        <w:rPr>
          <w:rFonts w:cs="Times New Roman"/>
          <w:i w:val="0"/>
          <w:iCs w:val="0"/>
          <w:sz w:val="22"/>
          <w:szCs w:val="24"/>
        </w:rPr>
        <w:t xml:space="preserve">assets  </w:t>
      </w:r>
    </w:p>
    <w:p w14:paraId="49DA66F5" w14:textId="77777777" w:rsidR="00E60973" w:rsidRPr="00AE361F" w:rsidRDefault="00E60973" w:rsidP="00E60973">
      <w:pPr>
        <w:spacing w:line="259" w:lineRule="auto"/>
        <w:rPr>
          <w:rFonts w:cs="Times New Roman"/>
          <w:b/>
          <w:sz w:val="20"/>
          <w:szCs w:val="20"/>
        </w:rPr>
      </w:pPr>
      <w:r w:rsidRPr="00AE361F">
        <w:rPr>
          <w:rFonts w:cs="Times New Roman"/>
          <w:b/>
          <w:szCs w:val="20"/>
        </w:rPr>
        <w:t>Source: Primary data analysis</w:t>
      </w:r>
    </w:p>
    <w:p w14:paraId="5AACAFDA" w14:textId="77777777" w:rsidR="00E60973" w:rsidRPr="00AE361F" w:rsidRDefault="00E60973" w:rsidP="00E60973">
      <w:pPr>
        <w:pStyle w:val="ListParagraph"/>
        <w:numPr>
          <w:ilvl w:val="0"/>
          <w:numId w:val="8"/>
        </w:numPr>
        <w:spacing w:line="259" w:lineRule="auto"/>
        <w:ind w:left="450" w:hanging="450"/>
        <w:rPr>
          <w:b/>
          <w:sz w:val="24"/>
          <w:szCs w:val="24"/>
        </w:rPr>
      </w:pPr>
      <w:r w:rsidRPr="00AE361F">
        <w:rPr>
          <w:b/>
          <w:szCs w:val="24"/>
        </w:rPr>
        <w:t>Overall asset Condition</w:t>
      </w:r>
      <w:r>
        <w:rPr>
          <w:b/>
          <w:szCs w:val="24"/>
        </w:rPr>
        <w:t xml:space="preserve"> and functionality</w:t>
      </w:r>
    </w:p>
    <w:p w14:paraId="2DE318C9" w14:textId="77777777" w:rsidR="00E60973" w:rsidRPr="005C7D4A" w:rsidRDefault="00935209" w:rsidP="00E60973">
      <w:pPr>
        <w:spacing w:line="259" w:lineRule="auto"/>
        <w:rPr>
          <w:rFonts w:cs="Times New Roman"/>
          <w:sz w:val="24"/>
          <w:szCs w:val="24"/>
        </w:rPr>
      </w:pPr>
      <w:r>
        <w:rPr>
          <w:rFonts w:cs="Times New Roman"/>
          <w:szCs w:val="24"/>
        </w:rPr>
        <w:t>Overall,</w:t>
      </w:r>
      <w:r w:rsidR="00E60973">
        <w:t xml:space="preserve"> </w:t>
      </w:r>
      <w:r w:rsidR="00E60973" w:rsidRPr="004714EF">
        <w:rPr>
          <w:rFonts w:cs="Times New Roman"/>
          <w:szCs w:val="24"/>
        </w:rPr>
        <w:t>215,504</w:t>
      </w:r>
      <w:r w:rsidR="00E60973">
        <w:rPr>
          <w:rFonts w:cs="Times New Roman"/>
          <w:szCs w:val="24"/>
        </w:rPr>
        <w:t xml:space="preserve"> </w:t>
      </w:r>
      <w:r w:rsidR="00E60973" w:rsidRPr="004714EF">
        <w:rPr>
          <w:rFonts w:cs="Times New Roman"/>
          <w:szCs w:val="24"/>
        </w:rPr>
        <w:t>assets</w:t>
      </w:r>
      <w:r w:rsidRPr="004714EF">
        <w:rPr>
          <w:rFonts w:cs="Times New Roman"/>
          <w:szCs w:val="24"/>
        </w:rPr>
        <w:t xml:space="preserve"> </w:t>
      </w:r>
      <w:r w:rsidR="00E60973">
        <w:rPr>
          <w:rFonts w:cs="Times New Roman"/>
          <w:szCs w:val="24"/>
        </w:rPr>
        <w:t xml:space="preserve">constituting </w:t>
      </w:r>
      <w:r w:rsidR="00E60973" w:rsidRPr="004714EF">
        <w:rPr>
          <w:rFonts w:cs="Times New Roman"/>
          <w:szCs w:val="24"/>
        </w:rPr>
        <w:t>94.1%,</w:t>
      </w:r>
      <w:r w:rsidR="00E60973">
        <w:rPr>
          <w:rFonts w:cs="Times New Roman"/>
          <w:szCs w:val="24"/>
        </w:rPr>
        <w:t xml:space="preserve"> </w:t>
      </w:r>
      <w:r w:rsidR="00E60973" w:rsidRPr="004714EF">
        <w:rPr>
          <w:rFonts w:cs="Times New Roman"/>
          <w:szCs w:val="24"/>
        </w:rPr>
        <w:t>were classified</w:t>
      </w:r>
      <w:r w:rsidR="00E60973">
        <w:rPr>
          <w:rFonts w:cs="Times New Roman"/>
          <w:szCs w:val="24"/>
        </w:rPr>
        <w:t xml:space="preserve"> </w:t>
      </w:r>
      <w:r w:rsidR="00E60973" w:rsidRPr="004714EF">
        <w:rPr>
          <w:rFonts w:cs="Times New Roman"/>
          <w:szCs w:val="24"/>
        </w:rPr>
        <w:t>as</w:t>
      </w:r>
      <w:r w:rsidR="00E60973">
        <w:rPr>
          <w:rFonts w:cs="Times New Roman"/>
          <w:szCs w:val="24"/>
        </w:rPr>
        <w:t xml:space="preserve"> </w:t>
      </w:r>
      <w:r w:rsidR="00E60973" w:rsidRPr="004714EF">
        <w:rPr>
          <w:rFonts w:cs="Times New Roman"/>
          <w:szCs w:val="24"/>
        </w:rPr>
        <w:t>functional</w:t>
      </w:r>
      <w:r w:rsidR="00E60973">
        <w:rPr>
          <w:rFonts w:cs="Times New Roman"/>
          <w:szCs w:val="24"/>
        </w:rPr>
        <w:t xml:space="preserve"> </w:t>
      </w:r>
      <w:r w:rsidR="00E60973" w:rsidRPr="004714EF">
        <w:rPr>
          <w:rFonts w:cs="Times New Roman"/>
          <w:szCs w:val="24"/>
        </w:rPr>
        <w:t>and</w:t>
      </w:r>
      <w:r w:rsidR="00E60973">
        <w:rPr>
          <w:rFonts w:cs="Times New Roman"/>
          <w:szCs w:val="24"/>
        </w:rPr>
        <w:t xml:space="preserve"> in use, while </w:t>
      </w:r>
      <w:r w:rsidR="00E60973" w:rsidRPr="004714EF">
        <w:rPr>
          <w:rFonts w:cs="Times New Roman"/>
          <w:szCs w:val="24"/>
        </w:rPr>
        <w:t>13,520</w:t>
      </w:r>
      <w:r w:rsidR="004714EF">
        <w:rPr>
          <w:rFonts w:cs="Times New Roman"/>
          <w:szCs w:val="24"/>
        </w:rPr>
        <w:t xml:space="preserve"> </w:t>
      </w:r>
      <w:r w:rsidR="00E60973" w:rsidRPr="004714EF">
        <w:rPr>
          <w:rFonts w:cs="Times New Roman"/>
          <w:szCs w:val="24"/>
        </w:rPr>
        <w:t>(5.9%)</w:t>
      </w:r>
      <w:r w:rsidR="00E60973">
        <w:rPr>
          <w:rFonts w:cs="Times New Roman"/>
          <w:szCs w:val="24"/>
        </w:rPr>
        <w:t xml:space="preserve"> </w:t>
      </w:r>
      <w:r w:rsidR="004714EF" w:rsidRPr="004714EF">
        <w:rPr>
          <w:rFonts w:cs="Times New Roman"/>
          <w:szCs w:val="24"/>
        </w:rPr>
        <w:t xml:space="preserve">were </w:t>
      </w:r>
      <w:r w:rsidR="00E60973" w:rsidRPr="004714EF">
        <w:rPr>
          <w:rFonts w:cs="Times New Roman"/>
          <w:szCs w:val="24"/>
        </w:rPr>
        <w:t>classified</w:t>
      </w:r>
      <w:r w:rsidR="00E60973">
        <w:rPr>
          <w:rFonts w:cs="Times New Roman"/>
          <w:szCs w:val="24"/>
        </w:rPr>
        <w:t xml:space="preserve"> </w:t>
      </w:r>
      <w:r w:rsidR="00E60973" w:rsidRPr="004714EF">
        <w:rPr>
          <w:rFonts w:cs="Times New Roman"/>
          <w:szCs w:val="24"/>
        </w:rPr>
        <w:t>as</w:t>
      </w:r>
      <w:r w:rsidR="00E60973">
        <w:rPr>
          <w:rFonts w:cs="Times New Roman"/>
          <w:szCs w:val="24"/>
        </w:rPr>
        <w:t xml:space="preserve"> </w:t>
      </w:r>
      <w:r w:rsidR="00E60973" w:rsidRPr="004714EF">
        <w:rPr>
          <w:rFonts w:cs="Times New Roman"/>
          <w:szCs w:val="24"/>
        </w:rPr>
        <w:t>faulty</w:t>
      </w:r>
      <w:r w:rsidR="00E60973">
        <w:rPr>
          <w:rFonts w:cs="Times New Roman"/>
          <w:szCs w:val="24"/>
        </w:rPr>
        <w:t xml:space="preserve"> </w:t>
      </w:r>
      <w:r w:rsidR="00E60973" w:rsidRPr="004714EF">
        <w:rPr>
          <w:rFonts w:cs="Times New Roman"/>
          <w:szCs w:val="24"/>
        </w:rPr>
        <w:t>and out of use.</w:t>
      </w:r>
      <w:r w:rsidR="00E60973">
        <w:rPr>
          <w:rFonts w:cs="Times New Roman"/>
          <w:szCs w:val="24"/>
        </w:rPr>
        <w:t xml:space="preserve"> The detailed analysis of</w:t>
      </w:r>
      <w:r w:rsidR="004714EF" w:rsidRPr="004714EF">
        <w:rPr>
          <w:rFonts w:cs="Times New Roman"/>
          <w:szCs w:val="24"/>
        </w:rPr>
        <w:t xml:space="preserve"> </w:t>
      </w:r>
      <w:r w:rsidR="004714EF">
        <w:rPr>
          <w:rFonts w:cs="Times New Roman"/>
          <w:szCs w:val="24"/>
        </w:rPr>
        <w:t>asset condition is indicated in</w:t>
      </w:r>
      <w:r w:rsidR="00E60973" w:rsidRPr="004714EF">
        <w:rPr>
          <w:rFonts w:cs="Times New Roman"/>
          <w:szCs w:val="24"/>
        </w:rPr>
        <w:t xml:space="preserve"> </w:t>
      </w:r>
      <w:r w:rsidR="00E60973">
        <w:rPr>
          <w:rFonts w:cs="Times New Roman"/>
          <w:szCs w:val="24"/>
        </w:rPr>
        <w:t>table</w:t>
      </w:r>
      <w:r w:rsidR="004714EF">
        <w:rPr>
          <w:rFonts w:cs="Times New Roman"/>
          <w:szCs w:val="24"/>
        </w:rPr>
        <w:t xml:space="preserve"> 1.</w:t>
      </w:r>
    </w:p>
    <w:p w14:paraId="7C3AA1A5" w14:textId="77777777" w:rsidR="00E60973" w:rsidRPr="009713E0" w:rsidRDefault="00E60973" w:rsidP="009713E0">
      <w:pPr>
        <w:spacing w:line="259" w:lineRule="auto"/>
        <w:rPr>
          <w:rFonts w:cs="Times New Roman"/>
          <w:szCs w:val="24"/>
        </w:rPr>
      </w:pPr>
      <w:r w:rsidRPr="009713E0">
        <w:rPr>
          <w:rFonts w:cs="Times New Roman"/>
          <w:szCs w:val="24"/>
        </w:rPr>
        <w:t>Table 1: Overall condition of Ug</w:t>
      </w:r>
      <w:r w:rsidR="002E7538" w:rsidRPr="009713E0">
        <w:rPr>
          <w:rFonts w:cs="Times New Roman"/>
          <w:szCs w:val="24"/>
        </w:rPr>
        <w:t>I</w:t>
      </w:r>
      <w:r w:rsidRPr="009713E0">
        <w:rPr>
          <w:rFonts w:cs="Times New Roman"/>
          <w:szCs w:val="24"/>
        </w:rPr>
        <w:t>FT assets and functionality</w:t>
      </w:r>
    </w:p>
    <w:tbl>
      <w:tblPr>
        <w:tblW w:w="892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650"/>
        <w:gridCol w:w="1300"/>
        <w:gridCol w:w="1650"/>
        <w:gridCol w:w="1650"/>
        <w:gridCol w:w="1678"/>
      </w:tblGrid>
      <w:tr w:rsidR="00BF1D7C" w14:paraId="23784E3F" w14:textId="77777777">
        <w:trPr>
          <w:tblHeader/>
        </w:trPr>
        <w:tc>
          <w:tcPr>
            <w:tcW w:w="2650" w:type="dxa"/>
            <w:shd w:val="clear" w:color="auto" w:fill="E7ECF0"/>
            <w:vAlign w:val="center"/>
          </w:tcPr>
          <w:p w14:paraId="705833D8" w14:textId="77777777" w:rsidR="00BF1D7C" w:rsidRDefault="00E103F4">
            <w:pPr>
              <w:spacing w:before="60" w:after="60" w:line="240" w:lineRule="auto"/>
            </w:pPr>
            <w:r>
              <w:rPr>
                <w:b/>
                <w:sz w:val="17"/>
              </w:rPr>
              <w:t>Institution</w:t>
            </w:r>
          </w:p>
        </w:tc>
        <w:tc>
          <w:tcPr>
            <w:tcW w:w="1300" w:type="dxa"/>
            <w:shd w:val="clear" w:color="auto" w:fill="E7ECF0"/>
            <w:vAlign w:val="center"/>
          </w:tcPr>
          <w:p w14:paraId="02C9DDE2" w14:textId="77777777" w:rsidR="00BF1D7C" w:rsidRDefault="00E103F4">
            <w:pPr>
              <w:spacing w:before="60" w:after="60" w:line="240" w:lineRule="auto"/>
            </w:pPr>
            <w:r>
              <w:rPr>
                <w:b/>
                <w:sz w:val="17"/>
              </w:rPr>
              <w:t>Assets</w:t>
            </w:r>
          </w:p>
        </w:tc>
        <w:tc>
          <w:tcPr>
            <w:tcW w:w="1650" w:type="dxa"/>
            <w:shd w:val="clear" w:color="auto" w:fill="E7ECF0"/>
            <w:vAlign w:val="center"/>
          </w:tcPr>
          <w:p w14:paraId="1551D6AF" w14:textId="77777777" w:rsidR="00BF1D7C" w:rsidRDefault="00E103F4">
            <w:pPr>
              <w:spacing w:before="60" w:after="60" w:line="240" w:lineRule="auto"/>
            </w:pPr>
            <w:r>
              <w:rPr>
                <w:b/>
                <w:sz w:val="17"/>
              </w:rPr>
              <w:t>Functional and in use</w:t>
            </w:r>
          </w:p>
        </w:tc>
        <w:tc>
          <w:tcPr>
            <w:tcW w:w="1650" w:type="dxa"/>
            <w:shd w:val="clear" w:color="auto" w:fill="E7ECF0"/>
            <w:vAlign w:val="center"/>
          </w:tcPr>
          <w:p w14:paraId="7FA5B829" w14:textId="77777777" w:rsidR="00BF1D7C" w:rsidRDefault="00E103F4">
            <w:pPr>
              <w:spacing w:before="60" w:after="60" w:line="240" w:lineRule="auto"/>
            </w:pPr>
            <w:r>
              <w:rPr>
                <w:b/>
                <w:sz w:val="17"/>
              </w:rPr>
              <w:t>Faulty and not in use</w:t>
            </w:r>
          </w:p>
        </w:tc>
        <w:tc>
          <w:tcPr>
            <w:tcW w:w="1678" w:type="dxa"/>
            <w:shd w:val="clear" w:color="auto" w:fill="E7ECF0"/>
            <w:vAlign w:val="center"/>
          </w:tcPr>
          <w:p w14:paraId="139703C5" w14:textId="77777777" w:rsidR="00BF1D7C" w:rsidRDefault="00E103F4">
            <w:pPr>
              <w:spacing w:before="60" w:after="60" w:line="240" w:lineRule="auto"/>
            </w:pPr>
            <w:r>
              <w:rPr>
                <w:b/>
                <w:sz w:val="17"/>
              </w:rPr>
              <w:t>Functional share</w:t>
            </w:r>
          </w:p>
        </w:tc>
      </w:tr>
      <w:tr w:rsidR="00BF1D7C" w14:paraId="3360C5C4" w14:textId="77777777">
        <w:tc>
          <w:tcPr>
            <w:tcW w:w="2650" w:type="dxa"/>
            <w:vAlign w:val="center"/>
          </w:tcPr>
          <w:p w14:paraId="595E8AC5" w14:textId="77777777" w:rsidR="00BF1D7C" w:rsidRDefault="00E103F4">
            <w:pPr>
              <w:spacing w:before="60" w:after="60" w:line="240" w:lineRule="auto"/>
            </w:pPr>
            <w:r>
              <w:rPr>
                <w:sz w:val="17"/>
              </w:rPr>
              <w:t>MoFPED</w:t>
            </w:r>
          </w:p>
        </w:tc>
        <w:tc>
          <w:tcPr>
            <w:tcW w:w="1300" w:type="dxa"/>
            <w:vAlign w:val="center"/>
          </w:tcPr>
          <w:p w14:paraId="1AFE9723" w14:textId="77777777" w:rsidR="00BF1D7C" w:rsidRDefault="00E103F4">
            <w:pPr>
              <w:spacing w:before="60" w:after="60" w:line="240" w:lineRule="auto"/>
            </w:pPr>
            <w:r>
              <w:rPr>
                <w:sz w:val="17"/>
              </w:rPr>
              <w:t>458</w:t>
            </w:r>
          </w:p>
        </w:tc>
        <w:tc>
          <w:tcPr>
            <w:tcW w:w="1650" w:type="dxa"/>
            <w:vAlign w:val="center"/>
          </w:tcPr>
          <w:p w14:paraId="33F8DEF3" w14:textId="77777777" w:rsidR="00BF1D7C" w:rsidRDefault="00E103F4">
            <w:pPr>
              <w:spacing w:before="60" w:after="60" w:line="240" w:lineRule="auto"/>
            </w:pPr>
            <w:r>
              <w:rPr>
                <w:sz w:val="17"/>
              </w:rPr>
              <w:t>458</w:t>
            </w:r>
          </w:p>
        </w:tc>
        <w:tc>
          <w:tcPr>
            <w:tcW w:w="1650" w:type="dxa"/>
            <w:vAlign w:val="center"/>
          </w:tcPr>
          <w:p w14:paraId="6D8DE3D2" w14:textId="77777777" w:rsidR="00BF1D7C" w:rsidRDefault="00E103F4">
            <w:pPr>
              <w:spacing w:before="60" w:after="60" w:line="240" w:lineRule="auto"/>
            </w:pPr>
            <w:r>
              <w:rPr>
                <w:sz w:val="17"/>
              </w:rPr>
              <w:t>0</w:t>
            </w:r>
          </w:p>
        </w:tc>
        <w:tc>
          <w:tcPr>
            <w:tcW w:w="1678" w:type="dxa"/>
            <w:vAlign w:val="center"/>
          </w:tcPr>
          <w:p w14:paraId="7769DD6E" w14:textId="77777777" w:rsidR="00BF1D7C" w:rsidRDefault="00E103F4">
            <w:pPr>
              <w:spacing w:before="60" w:after="60" w:line="240" w:lineRule="auto"/>
            </w:pPr>
            <w:r>
              <w:rPr>
                <w:sz w:val="17"/>
              </w:rPr>
              <w:t>100.0%</w:t>
            </w:r>
          </w:p>
        </w:tc>
      </w:tr>
      <w:tr w:rsidR="00BF1D7C" w14:paraId="469FF740" w14:textId="77777777">
        <w:tc>
          <w:tcPr>
            <w:tcW w:w="2650" w:type="dxa"/>
            <w:vAlign w:val="center"/>
          </w:tcPr>
          <w:p w14:paraId="228FACF9" w14:textId="77777777" w:rsidR="00BF1D7C" w:rsidRDefault="00E103F4">
            <w:pPr>
              <w:spacing w:before="60" w:after="60" w:line="240" w:lineRule="auto"/>
            </w:pPr>
            <w:r>
              <w:rPr>
                <w:sz w:val="17"/>
              </w:rPr>
              <w:t>MoWT</w:t>
            </w:r>
          </w:p>
        </w:tc>
        <w:tc>
          <w:tcPr>
            <w:tcW w:w="1300" w:type="dxa"/>
            <w:vAlign w:val="center"/>
          </w:tcPr>
          <w:p w14:paraId="7CEB8BD8" w14:textId="77777777" w:rsidR="00BF1D7C" w:rsidRDefault="00E103F4">
            <w:pPr>
              <w:spacing w:before="60" w:after="60" w:line="240" w:lineRule="auto"/>
            </w:pPr>
            <w:r>
              <w:rPr>
                <w:sz w:val="17"/>
              </w:rPr>
              <w:t>87</w:t>
            </w:r>
          </w:p>
        </w:tc>
        <w:tc>
          <w:tcPr>
            <w:tcW w:w="1650" w:type="dxa"/>
            <w:vAlign w:val="center"/>
          </w:tcPr>
          <w:p w14:paraId="7360D0EE" w14:textId="77777777" w:rsidR="00BF1D7C" w:rsidRDefault="00E103F4">
            <w:pPr>
              <w:spacing w:before="60" w:after="60" w:line="240" w:lineRule="auto"/>
            </w:pPr>
            <w:r>
              <w:rPr>
                <w:sz w:val="17"/>
              </w:rPr>
              <w:t>71</w:t>
            </w:r>
          </w:p>
        </w:tc>
        <w:tc>
          <w:tcPr>
            <w:tcW w:w="1650" w:type="dxa"/>
            <w:vAlign w:val="center"/>
          </w:tcPr>
          <w:p w14:paraId="643C3737" w14:textId="77777777" w:rsidR="00BF1D7C" w:rsidRDefault="00E103F4">
            <w:pPr>
              <w:spacing w:before="60" w:after="60" w:line="240" w:lineRule="auto"/>
            </w:pPr>
            <w:r>
              <w:rPr>
                <w:sz w:val="17"/>
              </w:rPr>
              <w:t>16</w:t>
            </w:r>
          </w:p>
        </w:tc>
        <w:tc>
          <w:tcPr>
            <w:tcW w:w="1678" w:type="dxa"/>
            <w:vAlign w:val="center"/>
          </w:tcPr>
          <w:p w14:paraId="751F2373" w14:textId="77777777" w:rsidR="00BF1D7C" w:rsidRDefault="00E103F4">
            <w:pPr>
              <w:spacing w:before="60" w:after="60" w:line="240" w:lineRule="auto"/>
            </w:pPr>
            <w:r>
              <w:rPr>
                <w:sz w:val="17"/>
              </w:rPr>
              <w:t>81.6%</w:t>
            </w:r>
          </w:p>
        </w:tc>
      </w:tr>
      <w:tr w:rsidR="00BF1D7C" w14:paraId="6D5757DE" w14:textId="77777777">
        <w:tc>
          <w:tcPr>
            <w:tcW w:w="2650" w:type="dxa"/>
            <w:vAlign w:val="center"/>
          </w:tcPr>
          <w:p w14:paraId="01DD317D" w14:textId="77777777" w:rsidR="00BF1D7C" w:rsidRDefault="00E103F4">
            <w:pPr>
              <w:spacing w:before="60" w:after="60" w:line="240" w:lineRule="auto"/>
            </w:pPr>
            <w:r>
              <w:rPr>
                <w:sz w:val="17"/>
              </w:rPr>
              <w:lastRenderedPageBreak/>
              <w:t>MoES</w:t>
            </w:r>
          </w:p>
        </w:tc>
        <w:tc>
          <w:tcPr>
            <w:tcW w:w="1300" w:type="dxa"/>
            <w:vAlign w:val="center"/>
          </w:tcPr>
          <w:p w14:paraId="1DC036B8" w14:textId="77777777" w:rsidR="00BF1D7C" w:rsidRDefault="00E103F4">
            <w:pPr>
              <w:spacing w:before="60" w:after="60" w:line="240" w:lineRule="auto"/>
            </w:pPr>
            <w:r>
              <w:rPr>
                <w:sz w:val="17"/>
              </w:rPr>
              <w:t>10,783</w:t>
            </w:r>
          </w:p>
        </w:tc>
        <w:tc>
          <w:tcPr>
            <w:tcW w:w="1650" w:type="dxa"/>
            <w:vAlign w:val="center"/>
          </w:tcPr>
          <w:p w14:paraId="71FFEE0F" w14:textId="77777777" w:rsidR="00BF1D7C" w:rsidRDefault="00E103F4">
            <w:pPr>
              <w:spacing w:before="60" w:after="60" w:line="240" w:lineRule="auto"/>
            </w:pPr>
            <w:r>
              <w:rPr>
                <w:sz w:val="17"/>
              </w:rPr>
              <w:t>10,783</w:t>
            </w:r>
          </w:p>
        </w:tc>
        <w:tc>
          <w:tcPr>
            <w:tcW w:w="1650" w:type="dxa"/>
            <w:vAlign w:val="center"/>
          </w:tcPr>
          <w:p w14:paraId="025CB5A8" w14:textId="77777777" w:rsidR="00BF1D7C" w:rsidRDefault="00E103F4">
            <w:pPr>
              <w:spacing w:before="60" w:after="60" w:line="240" w:lineRule="auto"/>
            </w:pPr>
            <w:r>
              <w:rPr>
                <w:sz w:val="17"/>
              </w:rPr>
              <w:t>0</w:t>
            </w:r>
          </w:p>
        </w:tc>
        <w:tc>
          <w:tcPr>
            <w:tcW w:w="1678" w:type="dxa"/>
            <w:vAlign w:val="center"/>
          </w:tcPr>
          <w:p w14:paraId="39B1996A" w14:textId="77777777" w:rsidR="00BF1D7C" w:rsidRDefault="00E103F4">
            <w:pPr>
              <w:spacing w:before="60" w:after="60" w:line="240" w:lineRule="auto"/>
            </w:pPr>
            <w:r>
              <w:rPr>
                <w:sz w:val="17"/>
              </w:rPr>
              <w:t>100.0%</w:t>
            </w:r>
          </w:p>
        </w:tc>
      </w:tr>
      <w:tr w:rsidR="00BF1D7C" w14:paraId="215ED3A7" w14:textId="77777777">
        <w:tc>
          <w:tcPr>
            <w:tcW w:w="2650" w:type="dxa"/>
            <w:vAlign w:val="center"/>
          </w:tcPr>
          <w:p w14:paraId="4AD2C0C1" w14:textId="77777777" w:rsidR="00BF1D7C" w:rsidRDefault="00E103F4">
            <w:pPr>
              <w:spacing w:before="60" w:after="60" w:line="240" w:lineRule="auto"/>
            </w:pPr>
            <w:r>
              <w:rPr>
                <w:sz w:val="17"/>
              </w:rPr>
              <w:t>MAAIF</w:t>
            </w:r>
          </w:p>
        </w:tc>
        <w:tc>
          <w:tcPr>
            <w:tcW w:w="1300" w:type="dxa"/>
            <w:vAlign w:val="center"/>
          </w:tcPr>
          <w:p w14:paraId="1239958A" w14:textId="77777777" w:rsidR="00BF1D7C" w:rsidRDefault="00E103F4">
            <w:pPr>
              <w:spacing w:before="60" w:after="60" w:line="240" w:lineRule="auto"/>
            </w:pPr>
            <w:r>
              <w:rPr>
                <w:sz w:val="17"/>
              </w:rPr>
              <w:t>2,045</w:t>
            </w:r>
          </w:p>
        </w:tc>
        <w:tc>
          <w:tcPr>
            <w:tcW w:w="1650" w:type="dxa"/>
            <w:vAlign w:val="center"/>
          </w:tcPr>
          <w:p w14:paraId="462A986A" w14:textId="77777777" w:rsidR="00BF1D7C" w:rsidRDefault="00E103F4">
            <w:pPr>
              <w:spacing w:before="60" w:after="60" w:line="240" w:lineRule="auto"/>
            </w:pPr>
            <w:r>
              <w:rPr>
                <w:sz w:val="17"/>
              </w:rPr>
              <w:t>2,045</w:t>
            </w:r>
          </w:p>
        </w:tc>
        <w:tc>
          <w:tcPr>
            <w:tcW w:w="1650" w:type="dxa"/>
            <w:vAlign w:val="center"/>
          </w:tcPr>
          <w:p w14:paraId="6B25E6B5" w14:textId="77777777" w:rsidR="00BF1D7C" w:rsidRDefault="00E103F4">
            <w:pPr>
              <w:spacing w:before="60" w:after="60" w:line="240" w:lineRule="auto"/>
            </w:pPr>
            <w:r>
              <w:rPr>
                <w:sz w:val="17"/>
              </w:rPr>
              <w:t>0</w:t>
            </w:r>
          </w:p>
        </w:tc>
        <w:tc>
          <w:tcPr>
            <w:tcW w:w="1678" w:type="dxa"/>
            <w:vAlign w:val="center"/>
          </w:tcPr>
          <w:p w14:paraId="2810A38B" w14:textId="77777777" w:rsidR="00BF1D7C" w:rsidRDefault="00E103F4">
            <w:pPr>
              <w:spacing w:before="60" w:after="60" w:line="240" w:lineRule="auto"/>
            </w:pPr>
            <w:r>
              <w:rPr>
                <w:sz w:val="17"/>
              </w:rPr>
              <w:t>100.0%</w:t>
            </w:r>
          </w:p>
        </w:tc>
      </w:tr>
      <w:tr w:rsidR="00BF1D7C" w14:paraId="3EFA2931" w14:textId="77777777">
        <w:tc>
          <w:tcPr>
            <w:tcW w:w="2650" w:type="dxa"/>
            <w:vAlign w:val="center"/>
          </w:tcPr>
          <w:p w14:paraId="4DEA846F" w14:textId="77777777" w:rsidR="00BF1D7C" w:rsidRDefault="00E103F4">
            <w:pPr>
              <w:spacing w:before="60" w:after="60" w:line="240" w:lineRule="auto"/>
            </w:pPr>
            <w:r>
              <w:rPr>
                <w:sz w:val="17"/>
              </w:rPr>
              <w:t>MoH</w:t>
            </w:r>
          </w:p>
        </w:tc>
        <w:tc>
          <w:tcPr>
            <w:tcW w:w="1300" w:type="dxa"/>
            <w:vAlign w:val="center"/>
          </w:tcPr>
          <w:p w14:paraId="38E77D34" w14:textId="77777777" w:rsidR="00BF1D7C" w:rsidRDefault="00E103F4">
            <w:pPr>
              <w:spacing w:before="60" w:after="60" w:line="240" w:lineRule="auto"/>
            </w:pPr>
            <w:r>
              <w:rPr>
                <w:sz w:val="17"/>
              </w:rPr>
              <w:t>260</w:t>
            </w:r>
          </w:p>
        </w:tc>
        <w:tc>
          <w:tcPr>
            <w:tcW w:w="1650" w:type="dxa"/>
            <w:vAlign w:val="center"/>
          </w:tcPr>
          <w:p w14:paraId="23BAF66E" w14:textId="77777777" w:rsidR="00BF1D7C" w:rsidRDefault="00E103F4">
            <w:pPr>
              <w:spacing w:before="60" w:after="60" w:line="240" w:lineRule="auto"/>
            </w:pPr>
            <w:r>
              <w:rPr>
                <w:sz w:val="17"/>
              </w:rPr>
              <w:t>259</w:t>
            </w:r>
          </w:p>
        </w:tc>
        <w:tc>
          <w:tcPr>
            <w:tcW w:w="1650" w:type="dxa"/>
            <w:vAlign w:val="center"/>
          </w:tcPr>
          <w:p w14:paraId="568C98D3" w14:textId="77777777" w:rsidR="00BF1D7C" w:rsidRDefault="00E103F4">
            <w:pPr>
              <w:spacing w:before="60" w:after="60" w:line="240" w:lineRule="auto"/>
            </w:pPr>
            <w:r>
              <w:rPr>
                <w:sz w:val="17"/>
              </w:rPr>
              <w:t>1</w:t>
            </w:r>
          </w:p>
        </w:tc>
        <w:tc>
          <w:tcPr>
            <w:tcW w:w="1678" w:type="dxa"/>
            <w:vAlign w:val="center"/>
          </w:tcPr>
          <w:p w14:paraId="6ACFBFB3" w14:textId="77777777" w:rsidR="00BF1D7C" w:rsidRDefault="00E103F4">
            <w:pPr>
              <w:spacing w:before="60" w:after="60" w:line="240" w:lineRule="auto"/>
            </w:pPr>
            <w:r>
              <w:rPr>
                <w:sz w:val="17"/>
              </w:rPr>
              <w:t>99.6%</w:t>
            </w:r>
          </w:p>
        </w:tc>
      </w:tr>
      <w:tr w:rsidR="00BF1D7C" w14:paraId="6F44EC09" w14:textId="77777777">
        <w:tc>
          <w:tcPr>
            <w:tcW w:w="2650" w:type="dxa"/>
            <w:vAlign w:val="center"/>
          </w:tcPr>
          <w:p w14:paraId="1E0B1DAF" w14:textId="77777777" w:rsidR="00BF1D7C" w:rsidRDefault="00E103F4">
            <w:pPr>
              <w:spacing w:before="60" w:after="60" w:line="240" w:lineRule="auto"/>
            </w:pPr>
            <w:r>
              <w:rPr>
                <w:sz w:val="17"/>
              </w:rPr>
              <w:t>OPM</w:t>
            </w:r>
          </w:p>
        </w:tc>
        <w:tc>
          <w:tcPr>
            <w:tcW w:w="1300" w:type="dxa"/>
            <w:vAlign w:val="center"/>
          </w:tcPr>
          <w:p w14:paraId="2B7E9718" w14:textId="77777777" w:rsidR="00BF1D7C" w:rsidRDefault="00E103F4">
            <w:pPr>
              <w:spacing w:before="60" w:after="60" w:line="240" w:lineRule="auto"/>
            </w:pPr>
            <w:r>
              <w:rPr>
                <w:sz w:val="17"/>
              </w:rPr>
              <w:t>10</w:t>
            </w:r>
          </w:p>
        </w:tc>
        <w:tc>
          <w:tcPr>
            <w:tcW w:w="1650" w:type="dxa"/>
            <w:vAlign w:val="center"/>
          </w:tcPr>
          <w:p w14:paraId="3277495D" w14:textId="77777777" w:rsidR="00BF1D7C" w:rsidRDefault="00E103F4">
            <w:pPr>
              <w:spacing w:before="60" w:after="60" w:line="240" w:lineRule="auto"/>
            </w:pPr>
            <w:r>
              <w:rPr>
                <w:sz w:val="17"/>
              </w:rPr>
              <w:t>7</w:t>
            </w:r>
          </w:p>
        </w:tc>
        <w:tc>
          <w:tcPr>
            <w:tcW w:w="1650" w:type="dxa"/>
            <w:vAlign w:val="center"/>
          </w:tcPr>
          <w:p w14:paraId="25463FDE" w14:textId="77777777" w:rsidR="00BF1D7C" w:rsidRDefault="00E103F4">
            <w:pPr>
              <w:spacing w:before="60" w:after="60" w:line="240" w:lineRule="auto"/>
            </w:pPr>
            <w:r>
              <w:rPr>
                <w:sz w:val="17"/>
              </w:rPr>
              <w:t>3</w:t>
            </w:r>
          </w:p>
        </w:tc>
        <w:tc>
          <w:tcPr>
            <w:tcW w:w="1678" w:type="dxa"/>
            <w:vAlign w:val="center"/>
          </w:tcPr>
          <w:p w14:paraId="130CDB47" w14:textId="77777777" w:rsidR="00BF1D7C" w:rsidRDefault="00E103F4">
            <w:pPr>
              <w:spacing w:before="60" w:after="60" w:line="240" w:lineRule="auto"/>
            </w:pPr>
            <w:r>
              <w:rPr>
                <w:sz w:val="17"/>
              </w:rPr>
              <w:t>70.0%</w:t>
            </w:r>
          </w:p>
        </w:tc>
      </w:tr>
      <w:tr w:rsidR="00BF1D7C" w14:paraId="2E5D3840" w14:textId="77777777">
        <w:tc>
          <w:tcPr>
            <w:tcW w:w="2650" w:type="dxa"/>
            <w:vAlign w:val="center"/>
          </w:tcPr>
          <w:p w14:paraId="42200CC8" w14:textId="77777777" w:rsidR="00BF1D7C" w:rsidRDefault="00E103F4">
            <w:pPr>
              <w:spacing w:before="60" w:after="60" w:line="240" w:lineRule="auto"/>
            </w:pPr>
            <w:r>
              <w:rPr>
                <w:sz w:val="17"/>
              </w:rPr>
              <w:t>MoWE</w:t>
            </w:r>
          </w:p>
        </w:tc>
        <w:tc>
          <w:tcPr>
            <w:tcW w:w="1300" w:type="dxa"/>
            <w:vAlign w:val="center"/>
          </w:tcPr>
          <w:p w14:paraId="629723B4" w14:textId="77777777" w:rsidR="00BF1D7C" w:rsidRDefault="00E103F4">
            <w:pPr>
              <w:spacing w:before="60" w:after="60" w:line="240" w:lineRule="auto"/>
            </w:pPr>
            <w:r>
              <w:rPr>
                <w:sz w:val="17"/>
              </w:rPr>
              <w:t>2,939</w:t>
            </w:r>
          </w:p>
        </w:tc>
        <w:tc>
          <w:tcPr>
            <w:tcW w:w="1650" w:type="dxa"/>
            <w:vAlign w:val="center"/>
          </w:tcPr>
          <w:p w14:paraId="5B41A26E" w14:textId="77777777" w:rsidR="00BF1D7C" w:rsidRDefault="00E103F4">
            <w:pPr>
              <w:spacing w:before="60" w:after="60" w:line="240" w:lineRule="auto"/>
            </w:pPr>
            <w:r>
              <w:rPr>
                <w:sz w:val="17"/>
              </w:rPr>
              <w:t>2,939</w:t>
            </w:r>
          </w:p>
        </w:tc>
        <w:tc>
          <w:tcPr>
            <w:tcW w:w="1650" w:type="dxa"/>
            <w:vAlign w:val="center"/>
          </w:tcPr>
          <w:p w14:paraId="00014156" w14:textId="77777777" w:rsidR="00BF1D7C" w:rsidRDefault="00E103F4">
            <w:pPr>
              <w:spacing w:before="60" w:after="60" w:line="240" w:lineRule="auto"/>
            </w:pPr>
            <w:r>
              <w:rPr>
                <w:sz w:val="17"/>
              </w:rPr>
              <w:t>0</w:t>
            </w:r>
          </w:p>
        </w:tc>
        <w:tc>
          <w:tcPr>
            <w:tcW w:w="1678" w:type="dxa"/>
            <w:vAlign w:val="center"/>
          </w:tcPr>
          <w:p w14:paraId="4B343EE2" w14:textId="77777777" w:rsidR="00BF1D7C" w:rsidRDefault="00E103F4">
            <w:pPr>
              <w:spacing w:before="60" w:after="60" w:line="240" w:lineRule="auto"/>
            </w:pPr>
            <w:r>
              <w:rPr>
                <w:sz w:val="17"/>
              </w:rPr>
              <w:t>100.0%</w:t>
            </w:r>
          </w:p>
        </w:tc>
      </w:tr>
      <w:tr w:rsidR="00BF1D7C" w14:paraId="773432BB" w14:textId="77777777">
        <w:tc>
          <w:tcPr>
            <w:tcW w:w="2650" w:type="dxa"/>
            <w:vAlign w:val="center"/>
          </w:tcPr>
          <w:p w14:paraId="4943AFEA" w14:textId="77777777" w:rsidR="00BF1D7C" w:rsidRDefault="00E103F4">
            <w:pPr>
              <w:spacing w:before="60" w:after="60" w:line="240" w:lineRule="auto"/>
            </w:pPr>
            <w:r>
              <w:rPr>
                <w:sz w:val="17"/>
              </w:rPr>
              <w:t>MoGLSD</w:t>
            </w:r>
          </w:p>
        </w:tc>
        <w:tc>
          <w:tcPr>
            <w:tcW w:w="1300" w:type="dxa"/>
            <w:vAlign w:val="center"/>
          </w:tcPr>
          <w:p w14:paraId="44C0747B" w14:textId="77777777" w:rsidR="00BF1D7C" w:rsidRDefault="00E103F4">
            <w:pPr>
              <w:spacing w:before="60" w:after="60" w:line="240" w:lineRule="auto"/>
            </w:pPr>
            <w:r>
              <w:rPr>
                <w:sz w:val="17"/>
              </w:rPr>
              <w:t>10</w:t>
            </w:r>
          </w:p>
        </w:tc>
        <w:tc>
          <w:tcPr>
            <w:tcW w:w="1650" w:type="dxa"/>
            <w:vAlign w:val="center"/>
          </w:tcPr>
          <w:p w14:paraId="26416FAC" w14:textId="77777777" w:rsidR="00BF1D7C" w:rsidRDefault="00E103F4">
            <w:pPr>
              <w:spacing w:before="60" w:after="60" w:line="240" w:lineRule="auto"/>
            </w:pPr>
            <w:r>
              <w:rPr>
                <w:sz w:val="17"/>
              </w:rPr>
              <w:t>10</w:t>
            </w:r>
          </w:p>
        </w:tc>
        <w:tc>
          <w:tcPr>
            <w:tcW w:w="1650" w:type="dxa"/>
            <w:vAlign w:val="center"/>
          </w:tcPr>
          <w:p w14:paraId="3765DCEC" w14:textId="77777777" w:rsidR="00BF1D7C" w:rsidRDefault="00E103F4">
            <w:pPr>
              <w:spacing w:before="60" w:after="60" w:line="240" w:lineRule="auto"/>
            </w:pPr>
            <w:r>
              <w:rPr>
                <w:sz w:val="17"/>
              </w:rPr>
              <w:t>0</w:t>
            </w:r>
          </w:p>
        </w:tc>
        <w:tc>
          <w:tcPr>
            <w:tcW w:w="1678" w:type="dxa"/>
            <w:vAlign w:val="center"/>
          </w:tcPr>
          <w:p w14:paraId="59D90F7E" w14:textId="77777777" w:rsidR="00BF1D7C" w:rsidRDefault="00E103F4">
            <w:pPr>
              <w:spacing w:before="60" w:after="60" w:line="240" w:lineRule="auto"/>
            </w:pPr>
            <w:r>
              <w:rPr>
                <w:sz w:val="17"/>
              </w:rPr>
              <w:t>100.0%</w:t>
            </w:r>
          </w:p>
        </w:tc>
      </w:tr>
      <w:tr w:rsidR="00BF1D7C" w14:paraId="01752551" w14:textId="77777777">
        <w:tc>
          <w:tcPr>
            <w:tcW w:w="2650" w:type="dxa"/>
            <w:vAlign w:val="center"/>
          </w:tcPr>
          <w:p w14:paraId="288B2799" w14:textId="77777777" w:rsidR="00BF1D7C" w:rsidRDefault="00E103F4">
            <w:pPr>
              <w:spacing w:before="60" w:after="60" w:line="240" w:lineRule="auto"/>
            </w:pPr>
            <w:r>
              <w:rPr>
                <w:sz w:val="17"/>
              </w:rPr>
              <w:t>NEMA</w:t>
            </w:r>
          </w:p>
        </w:tc>
        <w:tc>
          <w:tcPr>
            <w:tcW w:w="1300" w:type="dxa"/>
            <w:vAlign w:val="center"/>
          </w:tcPr>
          <w:p w14:paraId="7D7ACF34" w14:textId="77777777" w:rsidR="00BF1D7C" w:rsidRDefault="00E103F4">
            <w:pPr>
              <w:spacing w:before="60" w:after="60" w:line="240" w:lineRule="auto"/>
            </w:pPr>
            <w:r>
              <w:rPr>
                <w:sz w:val="17"/>
              </w:rPr>
              <w:t>6</w:t>
            </w:r>
          </w:p>
        </w:tc>
        <w:tc>
          <w:tcPr>
            <w:tcW w:w="1650" w:type="dxa"/>
            <w:vAlign w:val="center"/>
          </w:tcPr>
          <w:p w14:paraId="6B6BE7B0" w14:textId="77777777" w:rsidR="00BF1D7C" w:rsidRDefault="00E103F4">
            <w:pPr>
              <w:spacing w:before="60" w:after="60" w:line="240" w:lineRule="auto"/>
            </w:pPr>
            <w:r>
              <w:rPr>
                <w:sz w:val="17"/>
              </w:rPr>
              <w:t>6</w:t>
            </w:r>
          </w:p>
        </w:tc>
        <w:tc>
          <w:tcPr>
            <w:tcW w:w="1650" w:type="dxa"/>
            <w:vAlign w:val="center"/>
          </w:tcPr>
          <w:p w14:paraId="25A43710" w14:textId="77777777" w:rsidR="00BF1D7C" w:rsidRDefault="00E103F4">
            <w:pPr>
              <w:spacing w:before="60" w:after="60" w:line="240" w:lineRule="auto"/>
            </w:pPr>
            <w:r>
              <w:rPr>
                <w:sz w:val="17"/>
              </w:rPr>
              <w:t>0</w:t>
            </w:r>
          </w:p>
        </w:tc>
        <w:tc>
          <w:tcPr>
            <w:tcW w:w="1678" w:type="dxa"/>
            <w:vAlign w:val="center"/>
          </w:tcPr>
          <w:p w14:paraId="27E1187C" w14:textId="77777777" w:rsidR="00BF1D7C" w:rsidRDefault="00E103F4">
            <w:pPr>
              <w:spacing w:before="60" w:after="60" w:line="240" w:lineRule="auto"/>
            </w:pPr>
            <w:r>
              <w:rPr>
                <w:sz w:val="17"/>
              </w:rPr>
              <w:t>100.0%</w:t>
            </w:r>
          </w:p>
        </w:tc>
      </w:tr>
      <w:tr w:rsidR="00BF1D7C" w14:paraId="739AD45F" w14:textId="77777777">
        <w:tc>
          <w:tcPr>
            <w:tcW w:w="2650" w:type="dxa"/>
            <w:vAlign w:val="center"/>
          </w:tcPr>
          <w:p w14:paraId="062546DB" w14:textId="77777777" w:rsidR="00BF1D7C" w:rsidRDefault="00E103F4">
            <w:pPr>
              <w:spacing w:before="60" w:after="60" w:line="240" w:lineRule="auto"/>
            </w:pPr>
            <w:r>
              <w:rPr>
                <w:sz w:val="17"/>
              </w:rPr>
              <w:t>PPDA</w:t>
            </w:r>
          </w:p>
        </w:tc>
        <w:tc>
          <w:tcPr>
            <w:tcW w:w="1300" w:type="dxa"/>
            <w:vAlign w:val="center"/>
          </w:tcPr>
          <w:p w14:paraId="5F1BFC66" w14:textId="77777777" w:rsidR="00BF1D7C" w:rsidRDefault="00E103F4">
            <w:pPr>
              <w:spacing w:before="60" w:after="60" w:line="240" w:lineRule="auto"/>
            </w:pPr>
            <w:r>
              <w:rPr>
                <w:sz w:val="17"/>
              </w:rPr>
              <w:t>5</w:t>
            </w:r>
          </w:p>
        </w:tc>
        <w:tc>
          <w:tcPr>
            <w:tcW w:w="1650" w:type="dxa"/>
            <w:vAlign w:val="center"/>
          </w:tcPr>
          <w:p w14:paraId="4FAECD46" w14:textId="77777777" w:rsidR="00BF1D7C" w:rsidRDefault="00E103F4">
            <w:pPr>
              <w:spacing w:before="60" w:after="60" w:line="240" w:lineRule="auto"/>
            </w:pPr>
            <w:r>
              <w:rPr>
                <w:sz w:val="17"/>
              </w:rPr>
              <w:t>5</w:t>
            </w:r>
          </w:p>
        </w:tc>
        <w:tc>
          <w:tcPr>
            <w:tcW w:w="1650" w:type="dxa"/>
            <w:vAlign w:val="center"/>
          </w:tcPr>
          <w:p w14:paraId="0005C675" w14:textId="77777777" w:rsidR="00BF1D7C" w:rsidRDefault="00E103F4">
            <w:pPr>
              <w:spacing w:before="60" w:after="60" w:line="240" w:lineRule="auto"/>
            </w:pPr>
            <w:r>
              <w:rPr>
                <w:sz w:val="17"/>
              </w:rPr>
              <w:t>0</w:t>
            </w:r>
          </w:p>
        </w:tc>
        <w:tc>
          <w:tcPr>
            <w:tcW w:w="1678" w:type="dxa"/>
            <w:vAlign w:val="center"/>
          </w:tcPr>
          <w:p w14:paraId="789B29AD" w14:textId="77777777" w:rsidR="00BF1D7C" w:rsidRDefault="00E103F4">
            <w:pPr>
              <w:spacing w:before="60" w:after="60" w:line="240" w:lineRule="auto"/>
            </w:pPr>
            <w:r>
              <w:rPr>
                <w:sz w:val="17"/>
              </w:rPr>
              <w:t>100.0%</w:t>
            </w:r>
          </w:p>
        </w:tc>
      </w:tr>
      <w:tr w:rsidR="00BF1D7C" w14:paraId="45CDD445" w14:textId="77777777">
        <w:tc>
          <w:tcPr>
            <w:tcW w:w="2650" w:type="dxa"/>
            <w:vAlign w:val="center"/>
          </w:tcPr>
          <w:p w14:paraId="15D23853" w14:textId="77777777" w:rsidR="00BF1D7C" w:rsidRDefault="00E103F4">
            <w:pPr>
              <w:spacing w:before="60" w:after="60" w:line="240" w:lineRule="auto"/>
            </w:pPr>
            <w:r>
              <w:rPr>
                <w:sz w:val="17"/>
              </w:rPr>
              <w:t>OAG</w:t>
            </w:r>
          </w:p>
        </w:tc>
        <w:tc>
          <w:tcPr>
            <w:tcW w:w="1300" w:type="dxa"/>
            <w:vAlign w:val="center"/>
          </w:tcPr>
          <w:p w14:paraId="3CC78CB6" w14:textId="77777777" w:rsidR="00BF1D7C" w:rsidRDefault="00E103F4">
            <w:pPr>
              <w:spacing w:before="60" w:after="60" w:line="240" w:lineRule="auto"/>
            </w:pPr>
            <w:r>
              <w:rPr>
                <w:sz w:val="17"/>
              </w:rPr>
              <w:t>20</w:t>
            </w:r>
          </w:p>
        </w:tc>
        <w:tc>
          <w:tcPr>
            <w:tcW w:w="1650" w:type="dxa"/>
            <w:vAlign w:val="center"/>
          </w:tcPr>
          <w:p w14:paraId="4E6E03AC" w14:textId="77777777" w:rsidR="00BF1D7C" w:rsidRDefault="00E103F4">
            <w:pPr>
              <w:spacing w:before="60" w:after="60" w:line="240" w:lineRule="auto"/>
            </w:pPr>
            <w:r>
              <w:rPr>
                <w:sz w:val="17"/>
              </w:rPr>
              <w:t>20</w:t>
            </w:r>
          </w:p>
        </w:tc>
        <w:tc>
          <w:tcPr>
            <w:tcW w:w="1650" w:type="dxa"/>
            <w:vAlign w:val="center"/>
          </w:tcPr>
          <w:p w14:paraId="6D8FCA5A" w14:textId="77777777" w:rsidR="00BF1D7C" w:rsidRDefault="00E103F4">
            <w:pPr>
              <w:spacing w:before="60" w:after="60" w:line="240" w:lineRule="auto"/>
            </w:pPr>
            <w:r>
              <w:rPr>
                <w:sz w:val="17"/>
              </w:rPr>
              <w:t>0</w:t>
            </w:r>
          </w:p>
        </w:tc>
        <w:tc>
          <w:tcPr>
            <w:tcW w:w="1678" w:type="dxa"/>
            <w:vAlign w:val="center"/>
          </w:tcPr>
          <w:p w14:paraId="4052DBFA" w14:textId="77777777" w:rsidR="00BF1D7C" w:rsidRDefault="00E103F4">
            <w:pPr>
              <w:spacing w:before="60" w:after="60" w:line="240" w:lineRule="auto"/>
            </w:pPr>
            <w:r>
              <w:rPr>
                <w:sz w:val="17"/>
              </w:rPr>
              <w:t>100.0%</w:t>
            </w:r>
          </w:p>
        </w:tc>
      </w:tr>
      <w:tr w:rsidR="00BF1D7C" w14:paraId="0D221847" w14:textId="77777777">
        <w:tc>
          <w:tcPr>
            <w:tcW w:w="2650" w:type="dxa"/>
            <w:vAlign w:val="center"/>
          </w:tcPr>
          <w:p w14:paraId="04553BBA" w14:textId="77777777" w:rsidR="00BF1D7C" w:rsidRDefault="00E103F4">
            <w:pPr>
              <w:spacing w:before="60" w:after="60" w:line="240" w:lineRule="auto"/>
            </w:pPr>
            <w:r>
              <w:rPr>
                <w:sz w:val="17"/>
              </w:rPr>
              <w:t>MoLG</w:t>
            </w:r>
          </w:p>
        </w:tc>
        <w:tc>
          <w:tcPr>
            <w:tcW w:w="1300" w:type="dxa"/>
            <w:vAlign w:val="center"/>
          </w:tcPr>
          <w:p w14:paraId="54E10E2F" w14:textId="77777777" w:rsidR="00BF1D7C" w:rsidRDefault="00E103F4">
            <w:pPr>
              <w:spacing w:before="60" w:after="60" w:line="240" w:lineRule="auto"/>
            </w:pPr>
            <w:r>
              <w:rPr>
                <w:sz w:val="17"/>
              </w:rPr>
              <w:t>13</w:t>
            </w:r>
          </w:p>
        </w:tc>
        <w:tc>
          <w:tcPr>
            <w:tcW w:w="1650" w:type="dxa"/>
            <w:vAlign w:val="center"/>
          </w:tcPr>
          <w:p w14:paraId="58EA0314" w14:textId="77777777" w:rsidR="00BF1D7C" w:rsidRDefault="00E103F4">
            <w:pPr>
              <w:spacing w:before="60" w:after="60" w:line="240" w:lineRule="auto"/>
            </w:pPr>
            <w:r>
              <w:rPr>
                <w:sz w:val="17"/>
              </w:rPr>
              <w:t>13</w:t>
            </w:r>
          </w:p>
        </w:tc>
        <w:tc>
          <w:tcPr>
            <w:tcW w:w="1650" w:type="dxa"/>
            <w:vAlign w:val="center"/>
          </w:tcPr>
          <w:p w14:paraId="24850696" w14:textId="77777777" w:rsidR="00BF1D7C" w:rsidRDefault="00E103F4">
            <w:pPr>
              <w:spacing w:before="60" w:after="60" w:line="240" w:lineRule="auto"/>
            </w:pPr>
            <w:r>
              <w:rPr>
                <w:sz w:val="17"/>
              </w:rPr>
              <w:t>0</w:t>
            </w:r>
          </w:p>
        </w:tc>
        <w:tc>
          <w:tcPr>
            <w:tcW w:w="1678" w:type="dxa"/>
            <w:vAlign w:val="center"/>
          </w:tcPr>
          <w:p w14:paraId="1E5A66AF" w14:textId="77777777" w:rsidR="00BF1D7C" w:rsidRDefault="00E103F4">
            <w:pPr>
              <w:spacing w:before="60" w:after="60" w:line="240" w:lineRule="auto"/>
            </w:pPr>
            <w:r>
              <w:rPr>
                <w:sz w:val="17"/>
              </w:rPr>
              <w:t>100.0%</w:t>
            </w:r>
          </w:p>
        </w:tc>
      </w:tr>
      <w:tr w:rsidR="00BF1D7C" w14:paraId="5EC928F4" w14:textId="77777777">
        <w:tc>
          <w:tcPr>
            <w:tcW w:w="2650" w:type="dxa"/>
            <w:vAlign w:val="center"/>
          </w:tcPr>
          <w:p w14:paraId="700A00F4" w14:textId="77777777" w:rsidR="00BF1D7C" w:rsidRDefault="00E103F4">
            <w:pPr>
              <w:spacing w:before="60" w:after="60" w:line="240" w:lineRule="auto"/>
            </w:pPr>
            <w:r>
              <w:rPr>
                <w:sz w:val="17"/>
              </w:rPr>
              <w:t>MoLHUD</w:t>
            </w:r>
          </w:p>
        </w:tc>
        <w:tc>
          <w:tcPr>
            <w:tcW w:w="1300" w:type="dxa"/>
            <w:vAlign w:val="center"/>
          </w:tcPr>
          <w:p w14:paraId="4AD39470" w14:textId="77777777" w:rsidR="00BF1D7C" w:rsidRDefault="00E103F4">
            <w:pPr>
              <w:spacing w:before="60" w:after="60" w:line="240" w:lineRule="auto"/>
            </w:pPr>
            <w:r>
              <w:rPr>
                <w:sz w:val="17"/>
              </w:rPr>
              <w:t>27</w:t>
            </w:r>
          </w:p>
        </w:tc>
        <w:tc>
          <w:tcPr>
            <w:tcW w:w="1650" w:type="dxa"/>
            <w:vAlign w:val="center"/>
          </w:tcPr>
          <w:p w14:paraId="31F27A02" w14:textId="77777777" w:rsidR="00BF1D7C" w:rsidRDefault="00E103F4">
            <w:pPr>
              <w:spacing w:before="60" w:after="60" w:line="240" w:lineRule="auto"/>
            </w:pPr>
            <w:r>
              <w:rPr>
                <w:sz w:val="17"/>
              </w:rPr>
              <w:t>27</w:t>
            </w:r>
          </w:p>
        </w:tc>
        <w:tc>
          <w:tcPr>
            <w:tcW w:w="1650" w:type="dxa"/>
            <w:vAlign w:val="center"/>
          </w:tcPr>
          <w:p w14:paraId="3E3F7917" w14:textId="77777777" w:rsidR="00BF1D7C" w:rsidRDefault="00E103F4">
            <w:pPr>
              <w:spacing w:before="60" w:after="60" w:line="240" w:lineRule="auto"/>
            </w:pPr>
            <w:r>
              <w:rPr>
                <w:sz w:val="17"/>
              </w:rPr>
              <w:t>0</w:t>
            </w:r>
          </w:p>
        </w:tc>
        <w:tc>
          <w:tcPr>
            <w:tcW w:w="1678" w:type="dxa"/>
            <w:vAlign w:val="center"/>
          </w:tcPr>
          <w:p w14:paraId="24154372" w14:textId="77777777" w:rsidR="00BF1D7C" w:rsidRDefault="00E103F4">
            <w:pPr>
              <w:spacing w:before="60" w:after="60" w:line="240" w:lineRule="auto"/>
            </w:pPr>
            <w:r>
              <w:rPr>
                <w:sz w:val="17"/>
              </w:rPr>
              <w:t>100.0%</w:t>
            </w:r>
          </w:p>
        </w:tc>
      </w:tr>
      <w:tr w:rsidR="00BF1D7C" w14:paraId="45A33833" w14:textId="77777777">
        <w:tc>
          <w:tcPr>
            <w:tcW w:w="2650" w:type="dxa"/>
            <w:vAlign w:val="center"/>
          </w:tcPr>
          <w:p w14:paraId="66350FD9" w14:textId="77777777" w:rsidR="00BF1D7C" w:rsidRDefault="00E103F4">
            <w:pPr>
              <w:spacing w:before="60" w:after="60" w:line="240" w:lineRule="auto"/>
            </w:pPr>
            <w:r>
              <w:rPr>
                <w:sz w:val="17"/>
              </w:rPr>
              <w:t>Health centres</w:t>
            </w:r>
          </w:p>
        </w:tc>
        <w:tc>
          <w:tcPr>
            <w:tcW w:w="1300" w:type="dxa"/>
            <w:vAlign w:val="center"/>
          </w:tcPr>
          <w:p w14:paraId="1CADF7AA" w14:textId="77777777" w:rsidR="00BF1D7C" w:rsidRDefault="00E103F4">
            <w:pPr>
              <w:spacing w:before="60" w:after="60" w:line="240" w:lineRule="auto"/>
            </w:pPr>
            <w:r>
              <w:rPr>
                <w:sz w:val="17"/>
              </w:rPr>
              <w:t>63,432</w:t>
            </w:r>
          </w:p>
        </w:tc>
        <w:tc>
          <w:tcPr>
            <w:tcW w:w="1650" w:type="dxa"/>
            <w:vAlign w:val="center"/>
          </w:tcPr>
          <w:p w14:paraId="5902E396" w14:textId="77777777" w:rsidR="00BF1D7C" w:rsidRDefault="00E103F4">
            <w:pPr>
              <w:spacing w:before="60" w:after="60" w:line="240" w:lineRule="auto"/>
            </w:pPr>
            <w:r>
              <w:rPr>
                <w:sz w:val="17"/>
              </w:rPr>
              <w:t>57,759</w:t>
            </w:r>
          </w:p>
        </w:tc>
        <w:tc>
          <w:tcPr>
            <w:tcW w:w="1650" w:type="dxa"/>
            <w:vAlign w:val="center"/>
          </w:tcPr>
          <w:p w14:paraId="5EE1DF7C" w14:textId="77777777" w:rsidR="00BF1D7C" w:rsidRDefault="00E103F4">
            <w:pPr>
              <w:spacing w:before="60" w:after="60" w:line="240" w:lineRule="auto"/>
            </w:pPr>
            <w:r>
              <w:rPr>
                <w:sz w:val="17"/>
              </w:rPr>
              <w:t>5,673</w:t>
            </w:r>
          </w:p>
        </w:tc>
        <w:tc>
          <w:tcPr>
            <w:tcW w:w="1678" w:type="dxa"/>
            <w:vAlign w:val="center"/>
          </w:tcPr>
          <w:p w14:paraId="1A478AC4" w14:textId="77777777" w:rsidR="00BF1D7C" w:rsidRDefault="00E103F4">
            <w:pPr>
              <w:spacing w:before="60" w:after="60" w:line="240" w:lineRule="auto"/>
            </w:pPr>
            <w:r>
              <w:rPr>
                <w:sz w:val="17"/>
              </w:rPr>
              <w:t>91.1%</w:t>
            </w:r>
          </w:p>
        </w:tc>
      </w:tr>
      <w:tr w:rsidR="00BF1D7C" w14:paraId="210C3E64" w14:textId="77777777">
        <w:tc>
          <w:tcPr>
            <w:tcW w:w="2650" w:type="dxa"/>
            <w:vAlign w:val="center"/>
          </w:tcPr>
          <w:p w14:paraId="21AFE2CE" w14:textId="77777777" w:rsidR="00BF1D7C" w:rsidRDefault="00E103F4">
            <w:pPr>
              <w:spacing w:before="60" w:after="60" w:line="240" w:lineRule="auto"/>
            </w:pPr>
            <w:r>
              <w:rPr>
                <w:sz w:val="17"/>
              </w:rPr>
              <w:t>Seed Secondary Schools</w:t>
            </w:r>
          </w:p>
        </w:tc>
        <w:tc>
          <w:tcPr>
            <w:tcW w:w="1300" w:type="dxa"/>
            <w:vAlign w:val="center"/>
          </w:tcPr>
          <w:p w14:paraId="739CD059" w14:textId="77777777" w:rsidR="00BF1D7C" w:rsidRDefault="00E103F4">
            <w:pPr>
              <w:spacing w:before="60" w:after="60" w:line="240" w:lineRule="auto"/>
            </w:pPr>
            <w:r>
              <w:rPr>
                <w:sz w:val="17"/>
              </w:rPr>
              <w:t>145,256</w:t>
            </w:r>
          </w:p>
        </w:tc>
        <w:tc>
          <w:tcPr>
            <w:tcW w:w="1650" w:type="dxa"/>
            <w:vAlign w:val="center"/>
          </w:tcPr>
          <w:p w14:paraId="61F1EC87" w14:textId="77777777" w:rsidR="00BF1D7C" w:rsidRDefault="00E103F4">
            <w:pPr>
              <w:spacing w:before="60" w:after="60" w:line="240" w:lineRule="auto"/>
            </w:pPr>
            <w:r>
              <w:rPr>
                <w:sz w:val="17"/>
              </w:rPr>
              <w:t>137,465</w:t>
            </w:r>
          </w:p>
        </w:tc>
        <w:tc>
          <w:tcPr>
            <w:tcW w:w="1650" w:type="dxa"/>
            <w:vAlign w:val="center"/>
          </w:tcPr>
          <w:p w14:paraId="190BDD2C" w14:textId="77777777" w:rsidR="00BF1D7C" w:rsidRDefault="00E103F4">
            <w:pPr>
              <w:spacing w:before="60" w:after="60" w:line="240" w:lineRule="auto"/>
            </w:pPr>
            <w:r>
              <w:rPr>
                <w:sz w:val="17"/>
              </w:rPr>
              <w:t>7,791</w:t>
            </w:r>
          </w:p>
        </w:tc>
        <w:tc>
          <w:tcPr>
            <w:tcW w:w="1678" w:type="dxa"/>
            <w:vAlign w:val="center"/>
          </w:tcPr>
          <w:p w14:paraId="7730AA90" w14:textId="77777777" w:rsidR="00BF1D7C" w:rsidRDefault="00E103F4">
            <w:pPr>
              <w:spacing w:before="60" w:after="60" w:line="240" w:lineRule="auto"/>
            </w:pPr>
            <w:r>
              <w:rPr>
                <w:sz w:val="17"/>
              </w:rPr>
              <w:t>94.6%</w:t>
            </w:r>
          </w:p>
        </w:tc>
      </w:tr>
      <w:tr w:rsidR="00BF1D7C" w14:paraId="07334C50" w14:textId="77777777">
        <w:tc>
          <w:tcPr>
            <w:tcW w:w="2650" w:type="dxa"/>
            <w:vAlign w:val="center"/>
          </w:tcPr>
          <w:p w14:paraId="6DC24157" w14:textId="77777777" w:rsidR="00BF1D7C" w:rsidRDefault="00E103F4">
            <w:pPr>
              <w:spacing w:before="60" w:after="60" w:line="240" w:lineRule="auto"/>
            </w:pPr>
            <w:r>
              <w:rPr>
                <w:sz w:val="17"/>
              </w:rPr>
              <w:t>Blood Banks</w:t>
            </w:r>
          </w:p>
        </w:tc>
        <w:tc>
          <w:tcPr>
            <w:tcW w:w="1300" w:type="dxa"/>
            <w:vAlign w:val="center"/>
          </w:tcPr>
          <w:p w14:paraId="50519D97" w14:textId="77777777" w:rsidR="00BF1D7C" w:rsidRDefault="00E103F4">
            <w:pPr>
              <w:spacing w:before="60" w:after="60" w:line="240" w:lineRule="auto"/>
            </w:pPr>
            <w:r>
              <w:rPr>
                <w:sz w:val="17"/>
              </w:rPr>
              <w:t>602</w:t>
            </w:r>
          </w:p>
        </w:tc>
        <w:tc>
          <w:tcPr>
            <w:tcW w:w="1650" w:type="dxa"/>
            <w:vAlign w:val="center"/>
          </w:tcPr>
          <w:p w14:paraId="661794C7" w14:textId="77777777" w:rsidR="00BF1D7C" w:rsidRDefault="00E103F4">
            <w:pPr>
              <w:spacing w:before="60" w:after="60" w:line="240" w:lineRule="auto"/>
            </w:pPr>
            <w:r>
              <w:rPr>
                <w:sz w:val="17"/>
              </w:rPr>
              <w:t>578</w:t>
            </w:r>
          </w:p>
        </w:tc>
        <w:tc>
          <w:tcPr>
            <w:tcW w:w="1650" w:type="dxa"/>
            <w:vAlign w:val="center"/>
          </w:tcPr>
          <w:p w14:paraId="31B377DA" w14:textId="77777777" w:rsidR="00BF1D7C" w:rsidRDefault="00E103F4">
            <w:pPr>
              <w:spacing w:before="60" w:after="60" w:line="240" w:lineRule="auto"/>
            </w:pPr>
            <w:r>
              <w:rPr>
                <w:sz w:val="17"/>
              </w:rPr>
              <w:t>24</w:t>
            </w:r>
          </w:p>
        </w:tc>
        <w:tc>
          <w:tcPr>
            <w:tcW w:w="1678" w:type="dxa"/>
            <w:vAlign w:val="center"/>
          </w:tcPr>
          <w:p w14:paraId="4D09ACB4" w14:textId="77777777" w:rsidR="00BF1D7C" w:rsidRDefault="00E103F4">
            <w:pPr>
              <w:spacing w:before="60" w:after="60" w:line="240" w:lineRule="auto"/>
            </w:pPr>
            <w:r>
              <w:rPr>
                <w:sz w:val="17"/>
              </w:rPr>
              <w:t>96.0%</w:t>
            </w:r>
          </w:p>
        </w:tc>
      </w:tr>
      <w:tr w:rsidR="00BF1D7C" w14:paraId="7DB36EFB" w14:textId="77777777">
        <w:tc>
          <w:tcPr>
            <w:tcW w:w="2650" w:type="dxa"/>
            <w:vAlign w:val="center"/>
          </w:tcPr>
          <w:p w14:paraId="56034126" w14:textId="77777777" w:rsidR="00BF1D7C" w:rsidRDefault="00E103F4">
            <w:pPr>
              <w:spacing w:before="60" w:after="60" w:line="240" w:lineRule="auto"/>
            </w:pPr>
            <w:r>
              <w:rPr>
                <w:sz w:val="17"/>
              </w:rPr>
              <w:t>Hospitals on LG books</w:t>
            </w:r>
          </w:p>
        </w:tc>
        <w:tc>
          <w:tcPr>
            <w:tcW w:w="1300" w:type="dxa"/>
            <w:vAlign w:val="center"/>
          </w:tcPr>
          <w:p w14:paraId="55E72F76" w14:textId="77777777" w:rsidR="00BF1D7C" w:rsidRDefault="00E103F4">
            <w:pPr>
              <w:spacing w:before="60" w:after="60" w:line="240" w:lineRule="auto"/>
            </w:pPr>
            <w:r>
              <w:rPr>
                <w:sz w:val="17"/>
              </w:rPr>
              <w:t>3,067</w:t>
            </w:r>
          </w:p>
        </w:tc>
        <w:tc>
          <w:tcPr>
            <w:tcW w:w="1650" w:type="dxa"/>
            <w:vAlign w:val="center"/>
          </w:tcPr>
          <w:p w14:paraId="2114A7D9" w14:textId="77777777" w:rsidR="00BF1D7C" w:rsidRDefault="00E103F4">
            <w:pPr>
              <w:spacing w:before="60" w:after="60" w:line="240" w:lineRule="auto"/>
            </w:pPr>
            <w:r>
              <w:rPr>
                <w:sz w:val="17"/>
              </w:rPr>
              <w:t>3,055</w:t>
            </w:r>
          </w:p>
        </w:tc>
        <w:tc>
          <w:tcPr>
            <w:tcW w:w="1650" w:type="dxa"/>
            <w:vAlign w:val="center"/>
          </w:tcPr>
          <w:p w14:paraId="3077EB7A" w14:textId="77777777" w:rsidR="00BF1D7C" w:rsidRDefault="00E103F4">
            <w:pPr>
              <w:spacing w:before="60" w:after="60" w:line="240" w:lineRule="auto"/>
            </w:pPr>
            <w:r>
              <w:rPr>
                <w:sz w:val="17"/>
              </w:rPr>
              <w:t>12</w:t>
            </w:r>
          </w:p>
        </w:tc>
        <w:tc>
          <w:tcPr>
            <w:tcW w:w="1678" w:type="dxa"/>
            <w:vAlign w:val="center"/>
          </w:tcPr>
          <w:p w14:paraId="03917147" w14:textId="77777777" w:rsidR="00BF1D7C" w:rsidRDefault="00E103F4">
            <w:pPr>
              <w:spacing w:before="60" w:after="60" w:line="240" w:lineRule="auto"/>
            </w:pPr>
            <w:r>
              <w:rPr>
                <w:sz w:val="17"/>
              </w:rPr>
              <w:t>99.6%</w:t>
            </w:r>
          </w:p>
        </w:tc>
      </w:tr>
      <w:tr w:rsidR="00BF1D7C" w14:paraId="0EE11072" w14:textId="77777777">
        <w:tc>
          <w:tcPr>
            <w:tcW w:w="2650" w:type="dxa"/>
            <w:vAlign w:val="center"/>
          </w:tcPr>
          <w:p w14:paraId="67B58A3E" w14:textId="77777777" w:rsidR="00BF1D7C" w:rsidRDefault="00E103F4">
            <w:pPr>
              <w:spacing w:before="60" w:after="60" w:line="240" w:lineRule="auto"/>
            </w:pPr>
            <w:r>
              <w:rPr>
                <w:sz w:val="17"/>
              </w:rPr>
              <w:t>Other LG locations</w:t>
            </w:r>
          </w:p>
        </w:tc>
        <w:tc>
          <w:tcPr>
            <w:tcW w:w="1300" w:type="dxa"/>
            <w:vAlign w:val="center"/>
          </w:tcPr>
          <w:p w14:paraId="3A855E7D" w14:textId="77777777" w:rsidR="00BF1D7C" w:rsidRDefault="00E103F4">
            <w:pPr>
              <w:spacing w:before="60" w:after="60" w:line="240" w:lineRule="auto"/>
            </w:pPr>
            <w:r>
              <w:rPr>
                <w:sz w:val="17"/>
              </w:rPr>
              <w:t>4</w:t>
            </w:r>
          </w:p>
        </w:tc>
        <w:tc>
          <w:tcPr>
            <w:tcW w:w="1650" w:type="dxa"/>
            <w:vAlign w:val="center"/>
          </w:tcPr>
          <w:p w14:paraId="2986C5D1" w14:textId="77777777" w:rsidR="00BF1D7C" w:rsidRDefault="00E103F4">
            <w:pPr>
              <w:spacing w:before="60" w:after="60" w:line="240" w:lineRule="auto"/>
            </w:pPr>
            <w:r>
              <w:rPr>
                <w:sz w:val="17"/>
              </w:rPr>
              <w:t>4</w:t>
            </w:r>
          </w:p>
        </w:tc>
        <w:tc>
          <w:tcPr>
            <w:tcW w:w="1650" w:type="dxa"/>
            <w:vAlign w:val="center"/>
          </w:tcPr>
          <w:p w14:paraId="325FA5B0" w14:textId="77777777" w:rsidR="00BF1D7C" w:rsidRDefault="00E103F4">
            <w:pPr>
              <w:spacing w:before="60" w:after="60" w:line="240" w:lineRule="auto"/>
            </w:pPr>
            <w:r>
              <w:rPr>
                <w:sz w:val="17"/>
              </w:rPr>
              <w:t>0</w:t>
            </w:r>
          </w:p>
        </w:tc>
        <w:tc>
          <w:tcPr>
            <w:tcW w:w="1678" w:type="dxa"/>
            <w:vAlign w:val="center"/>
          </w:tcPr>
          <w:p w14:paraId="1A6424B6" w14:textId="77777777" w:rsidR="00BF1D7C" w:rsidRDefault="00E103F4">
            <w:pPr>
              <w:spacing w:before="60" w:after="60" w:line="240" w:lineRule="auto"/>
            </w:pPr>
            <w:r>
              <w:rPr>
                <w:sz w:val="17"/>
              </w:rPr>
              <w:t>100.0%</w:t>
            </w:r>
          </w:p>
        </w:tc>
      </w:tr>
      <w:tr w:rsidR="00BF1D7C" w14:paraId="7331B229" w14:textId="77777777">
        <w:tc>
          <w:tcPr>
            <w:tcW w:w="2650" w:type="dxa"/>
            <w:vAlign w:val="center"/>
          </w:tcPr>
          <w:p w14:paraId="6B408CF9" w14:textId="77777777" w:rsidR="00BF1D7C" w:rsidRDefault="00E103F4">
            <w:pPr>
              <w:spacing w:before="60" w:after="60" w:line="240" w:lineRule="auto"/>
            </w:pPr>
            <w:r>
              <w:rPr>
                <w:sz w:val="17"/>
              </w:rPr>
              <w:t>Total</w:t>
            </w:r>
          </w:p>
        </w:tc>
        <w:tc>
          <w:tcPr>
            <w:tcW w:w="1300" w:type="dxa"/>
            <w:vAlign w:val="center"/>
          </w:tcPr>
          <w:p w14:paraId="266D2911" w14:textId="77777777" w:rsidR="00BF1D7C" w:rsidRDefault="00E103F4">
            <w:pPr>
              <w:spacing w:before="60" w:after="60" w:line="240" w:lineRule="auto"/>
            </w:pPr>
            <w:r>
              <w:rPr>
                <w:sz w:val="17"/>
              </w:rPr>
              <w:t>229,024</w:t>
            </w:r>
          </w:p>
        </w:tc>
        <w:tc>
          <w:tcPr>
            <w:tcW w:w="1650" w:type="dxa"/>
            <w:vAlign w:val="center"/>
          </w:tcPr>
          <w:p w14:paraId="44CD2759" w14:textId="77777777" w:rsidR="00BF1D7C" w:rsidRDefault="00E103F4">
            <w:pPr>
              <w:spacing w:before="60" w:after="60" w:line="240" w:lineRule="auto"/>
            </w:pPr>
            <w:r>
              <w:rPr>
                <w:sz w:val="17"/>
              </w:rPr>
              <w:t>215,504</w:t>
            </w:r>
          </w:p>
        </w:tc>
        <w:tc>
          <w:tcPr>
            <w:tcW w:w="1650" w:type="dxa"/>
            <w:vAlign w:val="center"/>
          </w:tcPr>
          <w:p w14:paraId="0D6B67B0" w14:textId="77777777" w:rsidR="00BF1D7C" w:rsidRDefault="00E103F4">
            <w:pPr>
              <w:spacing w:before="60" w:after="60" w:line="240" w:lineRule="auto"/>
            </w:pPr>
            <w:r>
              <w:rPr>
                <w:sz w:val="17"/>
              </w:rPr>
              <w:t>13,520</w:t>
            </w:r>
          </w:p>
        </w:tc>
        <w:tc>
          <w:tcPr>
            <w:tcW w:w="1678" w:type="dxa"/>
            <w:vAlign w:val="center"/>
          </w:tcPr>
          <w:p w14:paraId="6C75830E" w14:textId="77777777" w:rsidR="00BF1D7C" w:rsidRDefault="00E103F4">
            <w:pPr>
              <w:spacing w:before="60" w:after="60" w:line="240" w:lineRule="auto"/>
            </w:pPr>
            <w:r>
              <w:rPr>
                <w:sz w:val="17"/>
              </w:rPr>
              <w:t>94.1%</w:t>
            </w:r>
          </w:p>
        </w:tc>
      </w:tr>
    </w:tbl>
    <w:p w14:paraId="548CB552" w14:textId="77777777" w:rsidR="00E60973" w:rsidRPr="00C24774" w:rsidRDefault="00E60973" w:rsidP="00E60973">
      <w:pPr>
        <w:spacing w:line="259" w:lineRule="auto"/>
        <w:rPr>
          <w:rFonts w:cs="Times New Roman"/>
          <w:b/>
          <w:sz w:val="20"/>
          <w:szCs w:val="20"/>
        </w:rPr>
      </w:pPr>
      <w:r w:rsidRPr="00C24774">
        <w:rPr>
          <w:rFonts w:cs="Times New Roman"/>
          <w:b/>
          <w:szCs w:val="20"/>
        </w:rPr>
        <w:t>Source: Primary data analysis</w:t>
      </w:r>
    </w:p>
    <w:p w14:paraId="3514F051" w14:textId="77777777" w:rsidR="00604424" w:rsidRDefault="00E60973" w:rsidP="00E60973">
      <w:pPr>
        <w:spacing w:line="259" w:lineRule="auto"/>
        <w:rPr>
          <w:rFonts w:cs="Times New Roman"/>
          <w:szCs w:val="24"/>
        </w:rPr>
      </w:pPr>
      <w:r>
        <w:rPr>
          <w:rFonts w:cs="Times New Roman"/>
          <w:szCs w:val="24"/>
        </w:rPr>
        <w:t>As indicated in table</w:t>
      </w:r>
      <w:r w:rsidRPr="00A252C2">
        <w:rPr>
          <w:rFonts w:cs="Times New Roman"/>
          <w:szCs w:val="24"/>
        </w:rPr>
        <w:t xml:space="preserve"> 1</w:t>
      </w:r>
      <w:r>
        <w:rPr>
          <w:rFonts w:cs="Times New Roman"/>
          <w:szCs w:val="24"/>
        </w:rPr>
        <w:t xml:space="preserve"> above, most </w:t>
      </w:r>
      <w:r w:rsidRPr="00A252C2">
        <w:rPr>
          <w:rFonts w:cs="Times New Roman"/>
          <w:szCs w:val="24"/>
        </w:rPr>
        <w:t xml:space="preserve">of the deployed </w:t>
      </w:r>
      <w:r>
        <w:rPr>
          <w:rFonts w:cs="Times New Roman"/>
          <w:szCs w:val="24"/>
        </w:rPr>
        <w:t xml:space="preserve">assets were </w:t>
      </w:r>
      <w:r w:rsidRPr="00A252C2">
        <w:rPr>
          <w:rFonts w:cs="Times New Roman"/>
          <w:szCs w:val="24"/>
        </w:rPr>
        <w:t xml:space="preserve">already </w:t>
      </w:r>
      <w:r>
        <w:rPr>
          <w:rFonts w:cs="Times New Roman"/>
          <w:szCs w:val="24"/>
        </w:rPr>
        <w:t xml:space="preserve">in </w:t>
      </w:r>
      <w:r w:rsidRPr="00A252C2">
        <w:rPr>
          <w:rFonts w:cs="Times New Roman"/>
          <w:szCs w:val="24"/>
        </w:rPr>
        <w:t xml:space="preserve">service </w:t>
      </w:r>
      <w:r>
        <w:rPr>
          <w:rFonts w:cs="Times New Roman"/>
          <w:szCs w:val="24"/>
        </w:rPr>
        <w:t xml:space="preserve">while </w:t>
      </w:r>
      <w:r w:rsidRPr="00A252C2">
        <w:rPr>
          <w:rFonts w:cs="Times New Roman"/>
          <w:szCs w:val="24"/>
        </w:rPr>
        <w:t xml:space="preserve">some were </w:t>
      </w:r>
      <w:r>
        <w:rPr>
          <w:rFonts w:cs="Times New Roman"/>
          <w:szCs w:val="24"/>
        </w:rPr>
        <w:t xml:space="preserve">in store and still in good condition but not in use. This was attributed mainly to </w:t>
      </w:r>
      <w:r w:rsidRPr="00A252C2">
        <w:rPr>
          <w:rFonts w:cs="Times New Roman"/>
          <w:szCs w:val="24"/>
        </w:rPr>
        <w:t xml:space="preserve">some </w:t>
      </w:r>
      <w:r>
        <w:rPr>
          <w:rFonts w:cs="Times New Roman"/>
          <w:szCs w:val="24"/>
        </w:rPr>
        <w:t xml:space="preserve">localized challenges such as power, incomplete </w:t>
      </w:r>
      <w:r w:rsidRPr="00A252C2">
        <w:rPr>
          <w:rFonts w:cs="Times New Roman"/>
          <w:szCs w:val="24"/>
        </w:rPr>
        <w:t xml:space="preserve">structures, </w:t>
      </w:r>
      <w:r>
        <w:rPr>
          <w:rFonts w:cs="Times New Roman"/>
          <w:szCs w:val="24"/>
        </w:rPr>
        <w:t xml:space="preserve">untrained staff, among others. Some </w:t>
      </w:r>
      <w:r w:rsidRPr="00A252C2">
        <w:rPr>
          <w:rFonts w:cs="Times New Roman"/>
          <w:szCs w:val="24"/>
        </w:rPr>
        <w:t xml:space="preserve">assets were </w:t>
      </w:r>
      <w:r>
        <w:rPr>
          <w:rFonts w:cs="Times New Roman"/>
          <w:szCs w:val="24"/>
        </w:rPr>
        <w:t>broken</w:t>
      </w:r>
      <w:r w:rsidRPr="00A252C2">
        <w:rPr>
          <w:rFonts w:cs="Times New Roman"/>
          <w:szCs w:val="24"/>
        </w:rPr>
        <w:t xml:space="preserve"> mainly</w:t>
      </w:r>
      <w:r>
        <w:rPr>
          <w:rFonts w:cs="Times New Roman"/>
          <w:szCs w:val="24"/>
        </w:rPr>
        <w:t xml:space="preserve"> furniture in </w:t>
      </w:r>
      <w:r w:rsidR="009D46BC">
        <w:rPr>
          <w:rFonts w:cs="Times New Roman"/>
          <w:szCs w:val="24"/>
        </w:rPr>
        <w:t>Seed Secondary Schools</w:t>
      </w:r>
      <w:r>
        <w:rPr>
          <w:rFonts w:cs="Times New Roman"/>
          <w:szCs w:val="24"/>
        </w:rPr>
        <w:t xml:space="preserve"> </w:t>
      </w:r>
      <w:r w:rsidRPr="00A252C2">
        <w:rPr>
          <w:rFonts w:cs="Times New Roman"/>
          <w:szCs w:val="24"/>
        </w:rPr>
        <w:t>and require</w:t>
      </w:r>
      <w:r>
        <w:rPr>
          <w:rFonts w:cs="Times New Roman"/>
          <w:szCs w:val="24"/>
        </w:rPr>
        <w:t xml:space="preserve"> repair. </w:t>
      </w:r>
    </w:p>
    <w:p w14:paraId="7F5431FB" w14:textId="77777777" w:rsidR="00604424" w:rsidRDefault="00E60973" w:rsidP="00604424">
      <w:pPr>
        <w:spacing w:line="259" w:lineRule="auto"/>
        <w:rPr>
          <w:rFonts w:cs="Times New Roman"/>
          <w:szCs w:val="24"/>
        </w:rPr>
      </w:pPr>
      <w:r>
        <w:rPr>
          <w:rFonts w:cs="Times New Roman"/>
          <w:szCs w:val="24"/>
        </w:rPr>
        <w:t xml:space="preserve">Verification also noted that 13,520 assets, mainly in seed secondary schools and Health Centres, were classified as faulty and out of use. Some were awaiting installation or the facility itself was not yet ready. Notable among the facilities include Lungulu Seed Secondary School in Nwoya District where desktop computers, a printer and UPS units were still boxed because the school was waiting for power connection. At Nansanga Seed Secondary School in Budaka, 27 of 28 desktop computers remained packed for lack of reliable power. </w:t>
      </w:r>
    </w:p>
    <w:p w14:paraId="5C0E733A" w14:textId="77777777" w:rsidR="00E60973" w:rsidRPr="00A252C2" w:rsidRDefault="00E60973" w:rsidP="00E60973">
      <w:pPr>
        <w:spacing w:line="259" w:lineRule="auto"/>
        <w:rPr>
          <w:rFonts w:cs="Times New Roman"/>
          <w:szCs w:val="24"/>
        </w:rPr>
      </w:pPr>
      <w:r w:rsidRPr="00A252C2">
        <w:rPr>
          <w:rFonts w:cs="Times New Roman"/>
          <w:szCs w:val="24"/>
        </w:rPr>
        <w:t xml:space="preserve">Figure 2 shows the </w:t>
      </w:r>
      <w:r>
        <w:rPr>
          <w:rFonts w:cs="Times New Roman"/>
          <w:szCs w:val="24"/>
        </w:rPr>
        <w:t xml:space="preserve">reasons for </w:t>
      </w:r>
      <w:r w:rsidRPr="00A252C2">
        <w:rPr>
          <w:rFonts w:cs="Times New Roman"/>
          <w:szCs w:val="24"/>
        </w:rPr>
        <w:t xml:space="preserve">non-deployment of some of the assets even when they were found to be in good condition. </w:t>
      </w:r>
    </w:p>
    <w:p w14:paraId="31675A74" w14:textId="77777777" w:rsidR="00A022DA" w:rsidRDefault="00053F86">
      <w:pPr>
        <w:keepNext/>
      </w:pPr>
      <w:r>
        <w:rPr>
          <w:noProof/>
        </w:rPr>
        <w:lastRenderedPageBreak/>
        <w:drawing>
          <wp:inline distT="0" distB="0" distL="0" distR="0" wp14:anchorId="43400A8F" wp14:editId="0AE1EE70">
            <wp:extent cx="5577840" cy="2559244"/>
            <wp:effectExtent l="0" t="0" r="0" b="0"/>
            <wp:docPr id="4" name="Reconciled chart 2" descr="Power supply: 71; Training or skills: 52; Installation: 32; Incomplete buildings or space: 27; Accessories or consumables: 15; Staffing: 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505DA92" w14:textId="77777777" w:rsidR="00E60973" w:rsidRPr="00AE361F" w:rsidRDefault="00E60973" w:rsidP="00E60973">
      <w:pPr>
        <w:pStyle w:val="Caption"/>
        <w:spacing w:before="60" w:after="100"/>
        <w:jc w:val="center"/>
        <w:rPr>
          <w:rFonts w:cs="Times New Roman"/>
          <w:b/>
          <w:i w:val="0"/>
          <w:sz w:val="24"/>
          <w:szCs w:val="24"/>
        </w:rPr>
      </w:pPr>
      <w:r>
        <w:rPr>
          <w:rFonts w:cs="Times New Roman"/>
          <w:b/>
          <w:i w:val="0"/>
          <w:szCs w:val="24"/>
        </w:rPr>
        <w:t>Figure 2: Reasons for equipment not in use reported by facilities (156 respondents; multiple responses)</w:t>
      </w:r>
    </w:p>
    <w:p w14:paraId="2C9F095A" w14:textId="77777777" w:rsidR="00E60973" w:rsidRPr="00C24774" w:rsidRDefault="00E60973" w:rsidP="00E60973">
      <w:pPr>
        <w:spacing w:line="259" w:lineRule="auto"/>
        <w:rPr>
          <w:rFonts w:cs="Times New Roman"/>
          <w:b/>
          <w:sz w:val="20"/>
          <w:szCs w:val="20"/>
        </w:rPr>
      </w:pPr>
      <w:r w:rsidRPr="00C24774">
        <w:rPr>
          <w:rFonts w:cs="Times New Roman"/>
          <w:b/>
          <w:szCs w:val="20"/>
        </w:rPr>
        <w:t>Source: Primary data analysis</w:t>
      </w:r>
    </w:p>
    <w:p w14:paraId="6C369444" w14:textId="77777777" w:rsidR="00E60973" w:rsidRPr="005C7D4A" w:rsidRDefault="00E57028" w:rsidP="00E60973">
      <w:pPr>
        <w:spacing w:line="259" w:lineRule="auto"/>
        <w:rPr>
          <w:rFonts w:cs="Times New Roman"/>
          <w:sz w:val="24"/>
          <w:szCs w:val="24"/>
        </w:rPr>
      </w:pPr>
      <w:r>
        <w:rPr>
          <w:rFonts w:cs="Times New Roman"/>
          <w:szCs w:val="24"/>
        </w:rPr>
        <w:t>In addition, b</w:t>
      </w:r>
      <w:r w:rsidR="00E60973">
        <w:rPr>
          <w:rFonts w:cs="Times New Roman"/>
          <w:szCs w:val="24"/>
        </w:rPr>
        <w:t xml:space="preserve">roken desks and stools were in classrooms and stores at Seed schools in Namisindwa and Napak. At Arua Regional Blood Bank, six blood pressure machines were </w:t>
      </w:r>
      <w:r w:rsidR="00E60973" w:rsidRPr="00604424">
        <w:rPr>
          <w:rFonts w:cs="Times New Roman"/>
          <w:szCs w:val="24"/>
        </w:rPr>
        <w:t xml:space="preserve">recorded as </w:t>
      </w:r>
      <w:r w:rsidR="00E60973">
        <w:rPr>
          <w:rFonts w:cs="Times New Roman"/>
          <w:szCs w:val="24"/>
        </w:rPr>
        <w:t>damaged or not functional. The information above is depicted in some of the photos presented below.</w:t>
      </w:r>
    </w:p>
    <w:tbl>
      <w:tblPr>
        <w:tblStyle w:val="TableGrid1"/>
        <w:tblW w:w="0" w:type="auto"/>
        <w:tblLook w:val="04A0" w:firstRow="1" w:lastRow="0" w:firstColumn="1" w:lastColumn="0" w:noHBand="0" w:noVBand="1"/>
      </w:tblPr>
      <w:tblGrid>
        <w:gridCol w:w="4875"/>
        <w:gridCol w:w="4140"/>
      </w:tblGrid>
      <w:tr w:rsidR="00E60973" w:rsidRPr="005C7D4A" w14:paraId="7AC4C97A" w14:textId="77777777" w:rsidTr="00532DD8">
        <w:trPr>
          <w:cantSplit/>
        </w:trPr>
        <w:tc>
          <w:tcPr>
            <w:tcW w:w="5057" w:type="dxa"/>
          </w:tcPr>
          <w:p w14:paraId="04E2D4FD"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D0E9F3F" wp14:editId="04FFFE38">
                  <wp:extent cx="3248167" cy="2592733"/>
                  <wp:effectExtent l="0" t="0" r="9525" b="0"/>
                  <wp:docPr id="5" name="Picture 3"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4_eastern_torn_bed_cover.jpg"/>
                          <pic:cNvPicPr/>
                        </pic:nvPicPr>
                        <pic:blipFill>
                          <a:blip r:embed="rId13"/>
                          <a:stretch>
                            <a:fillRect/>
                          </a:stretch>
                        </pic:blipFill>
                        <pic:spPr>
                          <a:xfrm>
                            <a:off x="0" y="0"/>
                            <a:ext cx="3255735" cy="2598774"/>
                          </a:xfrm>
                          <a:prstGeom prst="rect">
                            <a:avLst/>
                          </a:prstGeom>
                        </pic:spPr>
                      </pic:pic>
                    </a:graphicData>
                  </a:graphic>
                </wp:inline>
              </w:drawing>
            </w:r>
          </w:p>
        </w:tc>
        <w:tc>
          <w:tcPr>
            <w:tcW w:w="4293" w:type="dxa"/>
          </w:tcPr>
          <w:p w14:paraId="0D11B120"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BC86503" wp14:editId="01D8068D">
                  <wp:extent cx="2804615" cy="2549525"/>
                  <wp:effectExtent l="0" t="0" r="0" b="3175"/>
                  <wp:docPr id="6" name="Picture 4"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5_majanji_hc_iii_pedal_suction_unit_in_packaging.jpg"/>
                          <pic:cNvPicPr/>
                        </pic:nvPicPr>
                        <pic:blipFill>
                          <a:blip r:embed="rId14"/>
                          <a:stretch>
                            <a:fillRect/>
                          </a:stretch>
                        </pic:blipFill>
                        <pic:spPr>
                          <a:xfrm>
                            <a:off x="0" y="0"/>
                            <a:ext cx="2830487" cy="2573044"/>
                          </a:xfrm>
                          <a:prstGeom prst="rect">
                            <a:avLst/>
                          </a:prstGeom>
                        </pic:spPr>
                      </pic:pic>
                    </a:graphicData>
                  </a:graphic>
                </wp:inline>
              </w:drawing>
            </w:r>
          </w:p>
        </w:tc>
      </w:tr>
      <w:tr w:rsidR="00E60973" w:rsidRPr="006E2F5C" w14:paraId="797B70E1" w14:textId="77777777" w:rsidTr="00532DD8">
        <w:trPr>
          <w:cantSplit/>
        </w:trPr>
        <w:tc>
          <w:tcPr>
            <w:tcW w:w="5057" w:type="dxa"/>
          </w:tcPr>
          <w:p w14:paraId="6A7237A4" w14:textId="77777777" w:rsidR="00E60973" w:rsidRPr="006E2F5C" w:rsidRDefault="00E60973" w:rsidP="00532DD8">
            <w:pPr>
              <w:rPr>
                <w:rFonts w:cs="Times New Roman"/>
                <w:sz w:val="20"/>
                <w:szCs w:val="20"/>
              </w:rPr>
            </w:pPr>
            <w:r w:rsidRPr="006E2F5C">
              <w:rPr>
                <w:rFonts w:cs="Times New Roman"/>
                <w:sz w:val="17"/>
                <w:szCs w:val="20"/>
              </w:rPr>
              <w:t>Delivery bed with a torn mattress cover at a health centre, Busia District (Bukedi)</w:t>
            </w:r>
          </w:p>
        </w:tc>
        <w:tc>
          <w:tcPr>
            <w:tcW w:w="4293" w:type="dxa"/>
          </w:tcPr>
          <w:p w14:paraId="3ACD8531" w14:textId="77777777" w:rsidR="00E60973" w:rsidRPr="006E2F5C" w:rsidRDefault="00E60973" w:rsidP="00532DD8">
            <w:pPr>
              <w:rPr>
                <w:rFonts w:cs="Times New Roman"/>
                <w:sz w:val="20"/>
                <w:szCs w:val="20"/>
              </w:rPr>
            </w:pPr>
            <w:r w:rsidRPr="006E2F5C">
              <w:rPr>
                <w:rFonts w:cs="Times New Roman"/>
                <w:sz w:val="17"/>
                <w:szCs w:val="20"/>
              </w:rPr>
              <w:t>Pedal suction unit marked MAJANJI H/C III still in its packing, recorded as not in use for lack of technical knowledge, Majanji Health Centre III, Busia District (Bukedi)</w:t>
            </w:r>
          </w:p>
        </w:tc>
      </w:tr>
      <w:tr w:rsidR="00E60973" w:rsidRPr="005C7D4A" w14:paraId="032F889F" w14:textId="77777777" w:rsidTr="00532DD8">
        <w:trPr>
          <w:cantSplit/>
        </w:trPr>
        <w:tc>
          <w:tcPr>
            <w:tcW w:w="5057" w:type="dxa"/>
          </w:tcPr>
          <w:p w14:paraId="0FA65DE7" w14:textId="77777777" w:rsidR="00E60973" w:rsidRPr="005C7D4A" w:rsidRDefault="00E60973" w:rsidP="00532DD8">
            <w:pPr>
              <w:rPr>
                <w:rFonts w:cs="Times New Roman"/>
                <w:sz w:val="24"/>
                <w:szCs w:val="24"/>
              </w:rPr>
            </w:pPr>
            <w:r w:rsidRPr="005C7D4A">
              <w:rPr>
                <w:rFonts w:cs="Times New Roman"/>
                <w:noProof/>
                <w:sz w:val="17"/>
                <w:szCs w:val="24"/>
              </w:rPr>
              <w:lastRenderedPageBreak/>
              <w:drawing>
                <wp:inline distT="0" distB="0" distL="0" distR="0" wp14:anchorId="577FF669" wp14:editId="631CF3E9">
                  <wp:extent cx="3145809" cy="1993758"/>
                  <wp:effectExtent l="0" t="0" r="0" b="6985"/>
                  <wp:docPr id="7" name="Picture 5"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8_napak_stacked_furniture.jpg"/>
                          <pic:cNvPicPr/>
                        </pic:nvPicPr>
                        <pic:blipFill>
                          <a:blip r:embed="rId15"/>
                          <a:stretch>
                            <a:fillRect/>
                          </a:stretch>
                        </pic:blipFill>
                        <pic:spPr>
                          <a:xfrm>
                            <a:off x="0" y="0"/>
                            <a:ext cx="3219236" cy="2040295"/>
                          </a:xfrm>
                          <a:prstGeom prst="rect">
                            <a:avLst/>
                          </a:prstGeom>
                        </pic:spPr>
                      </pic:pic>
                    </a:graphicData>
                  </a:graphic>
                </wp:inline>
              </w:drawing>
            </w:r>
          </w:p>
        </w:tc>
        <w:tc>
          <w:tcPr>
            <w:tcW w:w="4293" w:type="dxa"/>
          </w:tcPr>
          <w:p w14:paraId="7C6D2BA0"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8C61359" wp14:editId="11E13825">
                  <wp:extent cx="3004036" cy="1859280"/>
                  <wp:effectExtent l="0" t="0" r="6350" b="7620"/>
                  <wp:docPr id="8" name="Picture 6"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4_bulambuli_structural_damage.jpg"/>
                          <pic:cNvPicPr/>
                        </pic:nvPicPr>
                        <pic:blipFill>
                          <a:blip r:embed="rId16"/>
                          <a:stretch>
                            <a:fillRect/>
                          </a:stretch>
                        </pic:blipFill>
                        <pic:spPr>
                          <a:xfrm>
                            <a:off x="0" y="0"/>
                            <a:ext cx="3006636" cy="1860889"/>
                          </a:xfrm>
                          <a:prstGeom prst="rect">
                            <a:avLst/>
                          </a:prstGeom>
                        </pic:spPr>
                      </pic:pic>
                    </a:graphicData>
                  </a:graphic>
                </wp:inline>
              </w:drawing>
            </w:r>
          </w:p>
        </w:tc>
      </w:tr>
      <w:tr w:rsidR="00E60973" w:rsidRPr="006E2F5C" w14:paraId="06A71408" w14:textId="77777777" w:rsidTr="00532DD8">
        <w:trPr>
          <w:cantSplit/>
        </w:trPr>
        <w:tc>
          <w:tcPr>
            <w:tcW w:w="5057" w:type="dxa"/>
          </w:tcPr>
          <w:p w14:paraId="5198FA07" w14:textId="77777777" w:rsidR="00E60973" w:rsidRPr="006E2F5C" w:rsidRDefault="00E60973" w:rsidP="00532DD8">
            <w:pPr>
              <w:rPr>
                <w:rFonts w:cs="Times New Roman"/>
                <w:sz w:val="20"/>
                <w:szCs w:val="20"/>
              </w:rPr>
            </w:pPr>
            <w:r w:rsidRPr="006E2F5C">
              <w:rPr>
                <w:rFonts w:cs="Times New Roman"/>
                <w:sz w:val="17"/>
                <w:szCs w:val="20"/>
              </w:rPr>
              <w:t>Stacked desks, chairs and stools, some recorded as broken and none engraved, at Napak Seed Secondary School, Napak District (Karamoja)</w:t>
            </w:r>
          </w:p>
        </w:tc>
        <w:tc>
          <w:tcPr>
            <w:tcW w:w="4293" w:type="dxa"/>
          </w:tcPr>
          <w:p w14:paraId="74BCB635" w14:textId="77777777" w:rsidR="00E60973" w:rsidRPr="006E2F5C" w:rsidRDefault="00E60973" w:rsidP="00532DD8">
            <w:pPr>
              <w:rPr>
                <w:rFonts w:cs="Times New Roman"/>
                <w:sz w:val="20"/>
                <w:szCs w:val="20"/>
              </w:rPr>
            </w:pPr>
            <w:r w:rsidRPr="006E2F5C">
              <w:rPr>
                <w:rFonts w:cs="Times New Roman"/>
                <w:sz w:val="17"/>
                <w:szCs w:val="20"/>
              </w:rPr>
              <w:t>Cracked health centre block above collapsed ground, Bulambuli District (Bugisu)</w:t>
            </w:r>
          </w:p>
        </w:tc>
      </w:tr>
      <w:tr w:rsidR="00E60973" w:rsidRPr="005C7D4A" w14:paraId="7E220D40" w14:textId="77777777" w:rsidTr="00532DD8">
        <w:trPr>
          <w:cantSplit/>
        </w:trPr>
        <w:tc>
          <w:tcPr>
            <w:tcW w:w="5057" w:type="dxa"/>
          </w:tcPr>
          <w:p w14:paraId="52B82549"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8338BC2" wp14:editId="3C853A50">
                  <wp:extent cx="3159457" cy="2308259"/>
                  <wp:effectExtent l="0" t="0" r="3175" b="0"/>
                  <wp:docPr id="9" name="Picture 7"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namisindwa_broken_desk.jpg"/>
                          <pic:cNvPicPr/>
                        </pic:nvPicPr>
                        <pic:blipFill>
                          <a:blip r:embed="rId17"/>
                          <a:stretch>
                            <a:fillRect/>
                          </a:stretch>
                        </pic:blipFill>
                        <pic:spPr>
                          <a:xfrm>
                            <a:off x="0" y="0"/>
                            <a:ext cx="3216123" cy="2349658"/>
                          </a:xfrm>
                          <a:prstGeom prst="rect">
                            <a:avLst/>
                          </a:prstGeom>
                        </pic:spPr>
                      </pic:pic>
                    </a:graphicData>
                  </a:graphic>
                </wp:inline>
              </w:drawing>
            </w:r>
          </w:p>
        </w:tc>
        <w:tc>
          <w:tcPr>
            <w:tcW w:w="4293" w:type="dxa"/>
          </w:tcPr>
          <w:p w14:paraId="7D7B4C10"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5E1AE8AD" wp14:editId="495D17FA">
                  <wp:extent cx="3122644" cy="2341983"/>
                  <wp:effectExtent l="0" t="0" r="0" b="0"/>
                  <wp:docPr id="10" name="Picture 8"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2.jpg"/>
                          <pic:cNvPicPr/>
                        </pic:nvPicPr>
                        <pic:blipFill>
                          <a:blip r:embed="rId18"/>
                          <a:stretch>
                            <a:fillRect/>
                          </a:stretch>
                        </pic:blipFill>
                        <pic:spPr>
                          <a:xfrm>
                            <a:off x="0" y="0"/>
                            <a:ext cx="3122644" cy="2341983"/>
                          </a:xfrm>
                          <a:prstGeom prst="rect">
                            <a:avLst/>
                          </a:prstGeom>
                        </pic:spPr>
                      </pic:pic>
                    </a:graphicData>
                  </a:graphic>
                </wp:inline>
              </w:drawing>
            </w:r>
          </w:p>
        </w:tc>
      </w:tr>
      <w:tr w:rsidR="00E60973" w:rsidRPr="006E2F5C" w14:paraId="14B6ADEF" w14:textId="77777777" w:rsidTr="00532DD8">
        <w:trPr>
          <w:cantSplit/>
        </w:trPr>
        <w:tc>
          <w:tcPr>
            <w:tcW w:w="5057" w:type="dxa"/>
          </w:tcPr>
          <w:p w14:paraId="7B6351CC" w14:textId="77777777" w:rsidR="00E60973" w:rsidRPr="006E2F5C" w:rsidRDefault="00E60973" w:rsidP="00532DD8">
            <w:pPr>
              <w:rPr>
                <w:rFonts w:cs="Times New Roman"/>
                <w:sz w:val="20"/>
                <w:szCs w:val="20"/>
              </w:rPr>
            </w:pPr>
            <w:r w:rsidRPr="006E2F5C">
              <w:rPr>
                <w:rFonts w:cs="Times New Roman"/>
                <w:sz w:val="17"/>
                <w:szCs w:val="20"/>
              </w:rPr>
              <w:t>Broken desk frame at a seed secondary school, Namisindwa District (Bugisu)</w:t>
            </w:r>
          </w:p>
        </w:tc>
        <w:tc>
          <w:tcPr>
            <w:tcW w:w="4293" w:type="dxa"/>
          </w:tcPr>
          <w:p w14:paraId="2C460190" w14:textId="77777777" w:rsidR="00E60973" w:rsidRPr="006E2F5C" w:rsidRDefault="00E60973" w:rsidP="00532DD8">
            <w:pPr>
              <w:rPr>
                <w:rFonts w:cs="Times New Roman"/>
                <w:sz w:val="20"/>
                <w:szCs w:val="20"/>
              </w:rPr>
            </w:pPr>
            <w:r w:rsidRPr="006E2F5C">
              <w:rPr>
                <w:rFonts w:cs="Times New Roman"/>
                <w:sz w:val="17"/>
                <w:szCs w:val="20"/>
              </w:rPr>
              <w:t>Empty ICT and library block with a few chairs and items kept in one corner at Iriiri Seed Secondary School, Napak District (Karamoja), not yet in use while the school remained with the contractor</w:t>
            </w:r>
          </w:p>
        </w:tc>
      </w:tr>
      <w:tr w:rsidR="00E60973" w:rsidRPr="005C7D4A" w14:paraId="4B587C48" w14:textId="77777777" w:rsidTr="00532DD8">
        <w:trPr>
          <w:cantSplit/>
        </w:trPr>
        <w:tc>
          <w:tcPr>
            <w:tcW w:w="5057" w:type="dxa"/>
          </w:tcPr>
          <w:p w14:paraId="3F3B5B47"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136DB793" wp14:editId="73284F80">
                  <wp:extent cx="3295934" cy="1652270"/>
                  <wp:effectExtent l="0" t="0" r="0" b="5080"/>
                  <wp:docPr id="11" name="Picture 9"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5_sironko_damaged_ceiling.jpg"/>
                          <pic:cNvPicPr/>
                        </pic:nvPicPr>
                        <pic:blipFill>
                          <a:blip r:embed="rId19"/>
                          <a:stretch>
                            <a:fillRect/>
                          </a:stretch>
                        </pic:blipFill>
                        <pic:spPr>
                          <a:xfrm>
                            <a:off x="0" y="0"/>
                            <a:ext cx="3300909" cy="1654764"/>
                          </a:xfrm>
                          <a:prstGeom prst="rect">
                            <a:avLst/>
                          </a:prstGeom>
                        </pic:spPr>
                      </pic:pic>
                    </a:graphicData>
                  </a:graphic>
                </wp:inline>
              </w:drawing>
            </w:r>
          </w:p>
        </w:tc>
        <w:tc>
          <w:tcPr>
            <w:tcW w:w="4293" w:type="dxa"/>
          </w:tcPr>
          <w:p w14:paraId="63298822"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C7EDE2E" wp14:editId="5A1E6E24">
                  <wp:extent cx="3687309" cy="1653648"/>
                  <wp:effectExtent l="0" t="0" r="0" b="0"/>
                  <wp:docPr id="12" name="Picture 10"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2_buliisa_flood_affected_old_facility.jpg"/>
                          <pic:cNvPicPr/>
                        </pic:nvPicPr>
                        <pic:blipFill>
                          <a:blip r:embed="rId20"/>
                          <a:stretch>
                            <a:fillRect/>
                          </a:stretch>
                        </pic:blipFill>
                        <pic:spPr>
                          <a:xfrm>
                            <a:off x="0" y="0"/>
                            <a:ext cx="3687309" cy="1653648"/>
                          </a:xfrm>
                          <a:prstGeom prst="rect">
                            <a:avLst/>
                          </a:prstGeom>
                        </pic:spPr>
                      </pic:pic>
                    </a:graphicData>
                  </a:graphic>
                </wp:inline>
              </w:drawing>
            </w:r>
          </w:p>
        </w:tc>
      </w:tr>
      <w:tr w:rsidR="00E60973" w:rsidRPr="006E2F5C" w14:paraId="5462D2D1" w14:textId="77777777" w:rsidTr="00532DD8">
        <w:trPr>
          <w:cantSplit/>
        </w:trPr>
        <w:tc>
          <w:tcPr>
            <w:tcW w:w="5057" w:type="dxa"/>
          </w:tcPr>
          <w:p w14:paraId="1CA4C0A2" w14:textId="77777777" w:rsidR="00E60973" w:rsidRPr="006E2F5C" w:rsidRDefault="00E60973" w:rsidP="00532DD8">
            <w:pPr>
              <w:rPr>
                <w:rFonts w:cs="Times New Roman"/>
                <w:sz w:val="20"/>
                <w:szCs w:val="20"/>
              </w:rPr>
            </w:pPr>
            <w:r w:rsidRPr="006E2F5C">
              <w:rPr>
                <w:rFonts w:cs="Times New Roman"/>
                <w:sz w:val="17"/>
                <w:szCs w:val="20"/>
              </w:rPr>
              <w:t>Stained and peeling ceiling at a health centre, Sironko District (Bugisu)</w:t>
            </w:r>
          </w:p>
        </w:tc>
        <w:tc>
          <w:tcPr>
            <w:tcW w:w="4293" w:type="dxa"/>
          </w:tcPr>
          <w:p w14:paraId="777EBE98" w14:textId="77777777" w:rsidR="00E60973" w:rsidRPr="006E2F5C" w:rsidRDefault="00E60973" w:rsidP="00532DD8">
            <w:pPr>
              <w:rPr>
                <w:rFonts w:cs="Times New Roman"/>
                <w:sz w:val="20"/>
                <w:szCs w:val="20"/>
              </w:rPr>
            </w:pPr>
            <w:r w:rsidRPr="006E2F5C">
              <w:rPr>
                <w:rFonts w:cs="Times New Roman"/>
                <w:sz w:val="17"/>
                <w:szCs w:val="20"/>
              </w:rPr>
              <w:t>Flood-affected older health facility at Butiaba, Buliisa District (Bunyoro)</w:t>
            </w:r>
          </w:p>
        </w:tc>
      </w:tr>
      <w:tr w:rsidR="00E60973" w:rsidRPr="005C7D4A" w14:paraId="68589759" w14:textId="77777777" w:rsidTr="00532DD8">
        <w:trPr>
          <w:cantSplit/>
        </w:trPr>
        <w:tc>
          <w:tcPr>
            <w:tcW w:w="5057" w:type="dxa"/>
          </w:tcPr>
          <w:p w14:paraId="6E3E70AB" w14:textId="77777777" w:rsidR="00E60973" w:rsidRPr="005C7D4A" w:rsidRDefault="00E60973" w:rsidP="00532DD8">
            <w:pPr>
              <w:rPr>
                <w:rFonts w:cs="Times New Roman"/>
                <w:sz w:val="24"/>
                <w:szCs w:val="24"/>
              </w:rPr>
            </w:pPr>
            <w:r w:rsidRPr="005C7D4A">
              <w:rPr>
                <w:rFonts w:cs="Times New Roman"/>
                <w:noProof/>
                <w:sz w:val="17"/>
                <w:szCs w:val="24"/>
              </w:rPr>
              <w:lastRenderedPageBreak/>
              <w:drawing>
                <wp:inline distT="0" distB="0" distL="0" distR="0" wp14:anchorId="5C74366A" wp14:editId="71586A74">
                  <wp:extent cx="3330054" cy="2341245"/>
                  <wp:effectExtent l="0" t="0" r="3810" b="1905"/>
                  <wp:docPr id="13" name="Picture 11"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7_northern_stored_computers.jpg"/>
                          <pic:cNvPicPr/>
                        </pic:nvPicPr>
                        <pic:blipFill>
                          <a:blip r:embed="rId21"/>
                          <a:stretch>
                            <a:fillRect/>
                          </a:stretch>
                        </pic:blipFill>
                        <pic:spPr>
                          <a:xfrm>
                            <a:off x="0" y="0"/>
                            <a:ext cx="3337625" cy="2346568"/>
                          </a:xfrm>
                          <a:prstGeom prst="rect">
                            <a:avLst/>
                          </a:prstGeom>
                        </pic:spPr>
                      </pic:pic>
                    </a:graphicData>
                  </a:graphic>
                </wp:inline>
              </w:drawing>
            </w:r>
          </w:p>
        </w:tc>
        <w:tc>
          <w:tcPr>
            <w:tcW w:w="4293" w:type="dxa"/>
          </w:tcPr>
          <w:p w14:paraId="6C753AAB"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7F8DE32" wp14:editId="51712052">
                  <wp:extent cx="3291840" cy="2293620"/>
                  <wp:effectExtent l="0" t="0" r="3810" b="0"/>
                  <wp:docPr id="14" name="Picture 12"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_butungama_stored_furniture.jpg"/>
                          <pic:cNvPicPr/>
                        </pic:nvPicPr>
                        <pic:blipFill>
                          <a:blip r:embed="rId22"/>
                          <a:stretch>
                            <a:fillRect/>
                          </a:stretch>
                        </pic:blipFill>
                        <pic:spPr>
                          <a:xfrm>
                            <a:off x="0" y="0"/>
                            <a:ext cx="3335805" cy="2324253"/>
                          </a:xfrm>
                          <a:prstGeom prst="rect">
                            <a:avLst/>
                          </a:prstGeom>
                        </pic:spPr>
                      </pic:pic>
                    </a:graphicData>
                  </a:graphic>
                </wp:inline>
              </w:drawing>
            </w:r>
          </w:p>
        </w:tc>
      </w:tr>
      <w:tr w:rsidR="00E60973" w:rsidRPr="006E2F5C" w14:paraId="5498301D" w14:textId="77777777" w:rsidTr="00532DD8">
        <w:trPr>
          <w:cantSplit/>
        </w:trPr>
        <w:tc>
          <w:tcPr>
            <w:tcW w:w="5057" w:type="dxa"/>
          </w:tcPr>
          <w:p w14:paraId="29B31A75" w14:textId="77777777" w:rsidR="00E60973" w:rsidRPr="006E2F5C" w:rsidRDefault="00E60973" w:rsidP="00532DD8">
            <w:pPr>
              <w:rPr>
                <w:rFonts w:cs="Times New Roman"/>
                <w:sz w:val="20"/>
                <w:szCs w:val="20"/>
              </w:rPr>
            </w:pPr>
            <w:r w:rsidRPr="006E2F5C">
              <w:rPr>
                <w:rFonts w:cs="Times New Roman"/>
                <w:sz w:val="17"/>
                <w:szCs w:val="20"/>
              </w:rPr>
              <w:t>Desktop computers, a printer and UPS units still boxed in the store at Lungulu Seed Secondary School, Nwoya District (Acholi), awaiting a power connection for installation</w:t>
            </w:r>
          </w:p>
        </w:tc>
        <w:tc>
          <w:tcPr>
            <w:tcW w:w="4293" w:type="dxa"/>
          </w:tcPr>
          <w:p w14:paraId="570ACE46" w14:textId="77777777" w:rsidR="00E60973" w:rsidRPr="006E2F5C" w:rsidRDefault="00E60973" w:rsidP="00532DD8">
            <w:pPr>
              <w:rPr>
                <w:rFonts w:cs="Times New Roman"/>
                <w:sz w:val="20"/>
                <w:szCs w:val="20"/>
              </w:rPr>
            </w:pPr>
            <w:r w:rsidRPr="006E2F5C">
              <w:rPr>
                <w:rFonts w:cs="Times New Roman"/>
                <w:sz w:val="17"/>
                <w:szCs w:val="20"/>
              </w:rPr>
              <w:t>Laboratory stools and desks stored and not yet in use at Butungama Seed Secondary School, Ntoroko District (Tooro), where the school buildings were still under construction</w:t>
            </w:r>
          </w:p>
        </w:tc>
      </w:tr>
      <w:tr w:rsidR="00E60973" w:rsidRPr="005C7D4A" w14:paraId="69B6EDBA" w14:textId="77777777" w:rsidTr="00532DD8">
        <w:trPr>
          <w:cantSplit/>
        </w:trPr>
        <w:tc>
          <w:tcPr>
            <w:tcW w:w="5057" w:type="dxa"/>
          </w:tcPr>
          <w:p w14:paraId="6D7ABCD2"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7BF1C2CD" wp14:editId="04CB2A96">
                  <wp:extent cx="4378679" cy="1970406"/>
                  <wp:effectExtent l="0" t="0" r="0" b="0"/>
                  <wp:docPr id="15" name="Picture 13"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6_bumufuni_seed_secondary_school_computer_sets_stacked_in_a_store.jpg"/>
                          <pic:cNvPicPr/>
                        </pic:nvPicPr>
                        <pic:blipFill>
                          <a:blip r:embed="rId23"/>
                          <a:stretch>
                            <a:fillRect/>
                          </a:stretch>
                        </pic:blipFill>
                        <pic:spPr>
                          <a:xfrm>
                            <a:off x="0" y="0"/>
                            <a:ext cx="4378679" cy="1970406"/>
                          </a:xfrm>
                          <a:prstGeom prst="rect">
                            <a:avLst/>
                          </a:prstGeom>
                        </pic:spPr>
                      </pic:pic>
                    </a:graphicData>
                  </a:graphic>
                </wp:inline>
              </w:drawing>
            </w:r>
          </w:p>
        </w:tc>
        <w:tc>
          <w:tcPr>
            <w:tcW w:w="4293" w:type="dxa"/>
          </w:tcPr>
          <w:p w14:paraId="18AAC0E6"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12D7691" wp14:editId="482A4362">
                  <wp:extent cx="2831911" cy="1996440"/>
                  <wp:effectExtent l="0" t="0" r="6985" b="3810"/>
                  <wp:docPr id="16" name="Picture 14"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kagadi_beds_in_storage.jpg"/>
                          <pic:cNvPicPr/>
                        </pic:nvPicPr>
                        <pic:blipFill>
                          <a:blip r:embed="rId24"/>
                          <a:stretch>
                            <a:fillRect/>
                          </a:stretch>
                        </pic:blipFill>
                        <pic:spPr>
                          <a:xfrm>
                            <a:off x="0" y="0"/>
                            <a:ext cx="2839715" cy="2001942"/>
                          </a:xfrm>
                          <a:prstGeom prst="rect">
                            <a:avLst/>
                          </a:prstGeom>
                        </pic:spPr>
                      </pic:pic>
                    </a:graphicData>
                  </a:graphic>
                </wp:inline>
              </w:drawing>
            </w:r>
          </w:p>
        </w:tc>
      </w:tr>
      <w:tr w:rsidR="00E60973" w:rsidRPr="006E2F5C" w14:paraId="5CB15A0E" w14:textId="77777777" w:rsidTr="00532DD8">
        <w:trPr>
          <w:cantSplit/>
        </w:trPr>
        <w:tc>
          <w:tcPr>
            <w:tcW w:w="5057" w:type="dxa"/>
          </w:tcPr>
          <w:p w14:paraId="29CADEED" w14:textId="77777777" w:rsidR="00E60973" w:rsidRPr="006E2F5C" w:rsidRDefault="00E60973" w:rsidP="00532DD8">
            <w:pPr>
              <w:rPr>
                <w:rFonts w:cs="Times New Roman"/>
                <w:sz w:val="20"/>
                <w:szCs w:val="20"/>
              </w:rPr>
            </w:pPr>
            <w:r w:rsidRPr="006E2F5C">
              <w:rPr>
                <w:rFonts w:cs="Times New Roman"/>
                <w:sz w:val="17"/>
                <w:szCs w:val="20"/>
              </w:rPr>
              <w:t>HP computer sets stacked in store with cables still bundled and not installed at Bumufuni Seed Secondary School, Bulambuli District (Bugisu)</w:t>
            </w:r>
          </w:p>
        </w:tc>
        <w:tc>
          <w:tcPr>
            <w:tcW w:w="4293" w:type="dxa"/>
          </w:tcPr>
          <w:p w14:paraId="66D6E238" w14:textId="77777777" w:rsidR="00E60973" w:rsidRPr="006E2F5C" w:rsidRDefault="00E60973" w:rsidP="00532DD8">
            <w:pPr>
              <w:rPr>
                <w:rFonts w:cs="Times New Roman"/>
                <w:sz w:val="20"/>
                <w:szCs w:val="20"/>
              </w:rPr>
            </w:pPr>
            <w:r w:rsidRPr="006E2F5C">
              <w:rPr>
                <w:rFonts w:cs="Times New Roman"/>
                <w:sz w:val="17"/>
                <w:szCs w:val="20"/>
              </w:rPr>
              <w:t>beds and screens stacked in storage at a health centre, Kagadi District (Bunyoro)</w:t>
            </w:r>
          </w:p>
        </w:tc>
      </w:tr>
      <w:tr w:rsidR="00E60973" w:rsidRPr="005C7D4A" w14:paraId="67B98196" w14:textId="77777777" w:rsidTr="00532DD8">
        <w:trPr>
          <w:cantSplit/>
        </w:trPr>
        <w:tc>
          <w:tcPr>
            <w:tcW w:w="5057" w:type="dxa"/>
          </w:tcPr>
          <w:p w14:paraId="1AD8B184"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1867F4FA" wp14:editId="672DC8C0">
                  <wp:extent cx="3336878" cy="2275205"/>
                  <wp:effectExtent l="0" t="0" r="0" b="0"/>
                  <wp:docPr id="17" name="Picture 15"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_king_solomon_seed_secondary_school_boxed_projector_and_other_equipment.jpg"/>
                          <pic:cNvPicPr/>
                        </pic:nvPicPr>
                        <pic:blipFill>
                          <a:blip r:embed="rId25"/>
                          <a:stretch>
                            <a:fillRect/>
                          </a:stretch>
                        </pic:blipFill>
                        <pic:spPr>
                          <a:xfrm>
                            <a:off x="0" y="0"/>
                            <a:ext cx="3340279" cy="2277524"/>
                          </a:xfrm>
                          <a:prstGeom prst="rect">
                            <a:avLst/>
                          </a:prstGeom>
                        </pic:spPr>
                      </pic:pic>
                    </a:graphicData>
                  </a:graphic>
                </wp:inline>
              </w:drawing>
            </w:r>
          </w:p>
        </w:tc>
        <w:tc>
          <w:tcPr>
            <w:tcW w:w="4293" w:type="dxa"/>
          </w:tcPr>
          <w:p w14:paraId="061ED40C"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27B54D9" wp14:editId="307306A3">
                  <wp:extent cx="2797791" cy="2171700"/>
                  <wp:effectExtent l="0" t="0" r="3175" b="0"/>
                  <wp:docPr id="18" name="Picture 16"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kibiri_boxed_oximeters.jpg"/>
                          <pic:cNvPicPr/>
                        </pic:nvPicPr>
                        <pic:blipFill>
                          <a:blip r:embed="rId26"/>
                          <a:stretch>
                            <a:fillRect/>
                          </a:stretch>
                        </pic:blipFill>
                        <pic:spPr>
                          <a:xfrm>
                            <a:off x="0" y="0"/>
                            <a:ext cx="2808676" cy="2180149"/>
                          </a:xfrm>
                          <a:prstGeom prst="rect">
                            <a:avLst/>
                          </a:prstGeom>
                        </pic:spPr>
                      </pic:pic>
                    </a:graphicData>
                  </a:graphic>
                </wp:inline>
              </w:drawing>
            </w:r>
          </w:p>
        </w:tc>
      </w:tr>
      <w:tr w:rsidR="00E60973" w:rsidRPr="006E2F5C" w14:paraId="1A3C98B3" w14:textId="77777777" w:rsidTr="00532DD8">
        <w:trPr>
          <w:cantSplit/>
        </w:trPr>
        <w:tc>
          <w:tcPr>
            <w:tcW w:w="5057" w:type="dxa"/>
          </w:tcPr>
          <w:p w14:paraId="52AD3E4B" w14:textId="77777777" w:rsidR="00E60973" w:rsidRPr="006E2F5C" w:rsidRDefault="00E60973" w:rsidP="00532DD8">
            <w:pPr>
              <w:rPr>
                <w:rFonts w:cs="Times New Roman"/>
                <w:sz w:val="20"/>
                <w:szCs w:val="20"/>
              </w:rPr>
            </w:pPr>
            <w:r w:rsidRPr="006E2F5C">
              <w:rPr>
                <w:rFonts w:cs="Times New Roman"/>
                <w:sz w:val="17"/>
                <w:szCs w:val="20"/>
              </w:rPr>
              <w:t>Boxed projector, air conditioner and other equipment in store at King Solomon Seed Secondary School, Kagadi District (Bunyoro), kept boxed because the school was still under construction</w:t>
            </w:r>
          </w:p>
        </w:tc>
        <w:tc>
          <w:tcPr>
            <w:tcW w:w="4293" w:type="dxa"/>
          </w:tcPr>
          <w:p w14:paraId="5B3BA52D" w14:textId="77777777" w:rsidR="00E60973" w:rsidRPr="006E2F5C" w:rsidRDefault="00E60973" w:rsidP="00532DD8">
            <w:pPr>
              <w:rPr>
                <w:rFonts w:cs="Times New Roman"/>
                <w:sz w:val="20"/>
                <w:szCs w:val="20"/>
              </w:rPr>
            </w:pPr>
            <w:r w:rsidRPr="006E2F5C">
              <w:rPr>
                <w:rFonts w:cs="Times New Roman"/>
                <w:sz w:val="17"/>
                <w:szCs w:val="20"/>
              </w:rPr>
              <w:t>Boxed handheld pulse oximeters at Kibiri Health Centre III, Makindye-Ssabagabo Municipal Council (Buganda), where equipment was still being arranged after the facility opened on 31 August 2026</w:t>
            </w:r>
          </w:p>
        </w:tc>
      </w:tr>
    </w:tbl>
    <w:p w14:paraId="21BACD57" w14:textId="77777777" w:rsidR="00E57028" w:rsidRPr="00E57028" w:rsidRDefault="00E57028" w:rsidP="00E57028">
      <w:pPr>
        <w:pStyle w:val="ListParagraph"/>
        <w:spacing w:line="259" w:lineRule="auto"/>
        <w:ind w:left="450"/>
        <w:rPr>
          <w:b/>
          <w:sz w:val="24"/>
          <w:szCs w:val="24"/>
        </w:rPr>
      </w:pPr>
    </w:p>
    <w:p w14:paraId="166452EE" w14:textId="77777777" w:rsidR="00E60973" w:rsidRPr="00542832" w:rsidRDefault="00E60973" w:rsidP="00E60973">
      <w:pPr>
        <w:pStyle w:val="ListParagraph"/>
        <w:numPr>
          <w:ilvl w:val="0"/>
          <w:numId w:val="8"/>
        </w:numPr>
        <w:spacing w:line="259" w:lineRule="auto"/>
        <w:ind w:left="450" w:hanging="450"/>
        <w:rPr>
          <w:b/>
          <w:sz w:val="24"/>
          <w:szCs w:val="24"/>
        </w:rPr>
      </w:pPr>
      <w:r w:rsidRPr="00542832">
        <w:rPr>
          <w:b/>
          <w:szCs w:val="24"/>
        </w:rPr>
        <w:t xml:space="preserve">Asset </w:t>
      </w:r>
      <w:r>
        <w:rPr>
          <w:b/>
          <w:szCs w:val="24"/>
        </w:rPr>
        <w:t xml:space="preserve">Marking and </w:t>
      </w:r>
      <w:r w:rsidRPr="00542832">
        <w:rPr>
          <w:b/>
          <w:szCs w:val="24"/>
        </w:rPr>
        <w:t>Identification</w:t>
      </w:r>
    </w:p>
    <w:p w14:paraId="21CE4383" w14:textId="77777777" w:rsidR="00E60973" w:rsidRPr="00E57028" w:rsidRDefault="00E60973" w:rsidP="00E60973">
      <w:pPr>
        <w:spacing w:line="259" w:lineRule="auto"/>
        <w:rPr>
          <w:rFonts w:cs="Times New Roman"/>
          <w:szCs w:val="24"/>
        </w:rPr>
      </w:pPr>
      <w:r>
        <w:rPr>
          <w:rFonts w:cs="Times New Roman"/>
          <w:szCs w:val="24"/>
        </w:rPr>
        <w:t>The verification revealed that 50,329 (22.0%) of the assets had usable identifiers and 178,695 (78.0%) had no usable identifier recorded. Of all assets, 22,253 (9.7%) had identifiers containing UgIFT or UGFT as a form of identification.</w:t>
      </w:r>
    </w:p>
    <w:p w14:paraId="0100C446" w14:textId="77777777" w:rsidR="00E60973" w:rsidRPr="00E57028" w:rsidRDefault="00E60973" w:rsidP="00E60973">
      <w:pPr>
        <w:spacing w:line="259" w:lineRule="auto"/>
        <w:rPr>
          <w:rFonts w:cs="Times New Roman"/>
          <w:szCs w:val="24"/>
        </w:rPr>
      </w:pPr>
      <w:r>
        <w:rPr>
          <w:rFonts w:cs="Times New Roman"/>
          <w:szCs w:val="24"/>
        </w:rPr>
        <w:t>Identification varied at the different asset locations. Identifiers are recorded for 30.3% of MDA records, 24.5% of school records and 15.0% of health-centre records. Among the MDAs, the Ministry of Education and Sports accounts for most of the ministry assets without usable identifiers, and these were mainly the TELA handsets and tablets. The details of asset identification are provided in figure 3.</w:t>
      </w:r>
    </w:p>
    <w:p w14:paraId="15765014" w14:textId="77777777" w:rsidR="00E60973" w:rsidRDefault="00E60973" w:rsidP="00E60973">
      <w:pPr>
        <w:spacing w:after="160" w:line="259" w:lineRule="auto"/>
        <w:jc w:val="left"/>
        <w:rPr>
          <w:rFonts w:cs="Times New Roman"/>
          <w:sz w:val="24"/>
          <w:szCs w:val="24"/>
        </w:rPr>
      </w:pPr>
      <w:r>
        <w:rPr>
          <w:rFonts w:cs="Times New Roman"/>
          <w:sz w:val="24"/>
          <w:szCs w:val="24"/>
        </w:rPr>
        <w:br w:type="page"/>
      </w:r>
    </w:p>
    <w:p w14:paraId="76EACDE7" w14:textId="77777777" w:rsidR="00A022DA" w:rsidRDefault="00053F86">
      <w:pPr>
        <w:keepNext/>
      </w:pPr>
      <w:r>
        <w:rPr>
          <w:noProof/>
        </w:rPr>
        <w:lastRenderedPageBreak/>
        <w:drawing>
          <wp:inline distT="0" distB="0" distL="0" distR="0" wp14:anchorId="1884F40A" wp14:editId="3F92E3B2">
            <wp:extent cx="5577840" cy="2559244"/>
            <wp:effectExtent l="0" t="0" r="0" b="0"/>
            <wp:docPr id="19" name="Reconciled chart 3" descr="Ministries and agencies: 0.2955650243053472, 0.007201584348556682, 0.6972333913460962; Blood Banks: 0.04318936877076412, 0.08305647840531562, 0.8737541528239202; Health Centres: 0.060285029638037585, 0.09012801109849918, 0.8495869592634633; Seed Secondary Schools: 0.0927879054909952, 0.15230351930384975, 0.7549085752051551; Hospitals on LG books: 0.0, 0.020215194000652102, 0.9797848059993479; Other LG locations: 0.0, 1.0, 0.0; Total: 0.09716448931116389, 0.12258977225094313, 0.78024573843789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8EA1CEE" w14:textId="77777777" w:rsidR="00E60973" w:rsidRPr="006E2F5C" w:rsidRDefault="00E60973" w:rsidP="00E60973">
      <w:pPr>
        <w:pStyle w:val="Caption"/>
        <w:spacing w:before="60" w:after="100"/>
        <w:jc w:val="center"/>
        <w:rPr>
          <w:rFonts w:cs="Times New Roman"/>
          <w:b/>
          <w:i w:val="0"/>
          <w:sz w:val="24"/>
          <w:szCs w:val="24"/>
        </w:rPr>
      </w:pPr>
      <w:r w:rsidRPr="006E2F5C">
        <w:rPr>
          <w:rFonts w:cs="Times New Roman"/>
          <w:b/>
          <w:i w:val="0"/>
          <w:szCs w:val="24"/>
        </w:rPr>
        <w:t xml:space="preserve">Figure </w:t>
      </w:r>
      <w:r>
        <w:rPr>
          <w:rFonts w:cs="Times New Roman"/>
          <w:b/>
          <w:i w:val="0"/>
          <w:noProof/>
          <w:szCs w:val="24"/>
        </w:rPr>
        <w:t>3</w:t>
      </w:r>
      <w:r w:rsidRPr="006E2F5C">
        <w:rPr>
          <w:rFonts w:cs="Times New Roman"/>
          <w:b/>
          <w:i w:val="0"/>
          <w:szCs w:val="24"/>
        </w:rPr>
        <w:t>: Asset marking and Identification</w:t>
      </w:r>
    </w:p>
    <w:p w14:paraId="38649806" w14:textId="77777777" w:rsidR="00E60973" w:rsidRDefault="00E60973" w:rsidP="00E60973">
      <w:pPr>
        <w:spacing w:line="259" w:lineRule="auto"/>
        <w:rPr>
          <w:rFonts w:cs="Times New Roman"/>
          <w:sz w:val="24"/>
          <w:szCs w:val="24"/>
        </w:rPr>
      </w:pPr>
      <w:r>
        <w:rPr>
          <w:rFonts w:cs="Times New Roman"/>
          <w:szCs w:val="24"/>
        </w:rPr>
        <w:t xml:space="preserve">Below are some of the </w:t>
      </w:r>
      <w:r w:rsidRPr="005C7D4A">
        <w:rPr>
          <w:rFonts w:cs="Times New Roman"/>
          <w:szCs w:val="24"/>
        </w:rPr>
        <w:t>photos</w:t>
      </w:r>
      <w:r>
        <w:rPr>
          <w:rFonts w:cs="Times New Roman"/>
          <w:szCs w:val="24"/>
        </w:rPr>
        <w:t xml:space="preserve"> depicting</w:t>
      </w:r>
      <w:r w:rsidRPr="005C7D4A">
        <w:rPr>
          <w:rFonts w:cs="Times New Roman"/>
          <w:szCs w:val="24"/>
        </w:rPr>
        <w:t xml:space="preserve"> the different markings and identification engravements of assets across the institutions</w:t>
      </w:r>
    </w:p>
    <w:tbl>
      <w:tblPr>
        <w:tblStyle w:val="TableGrid"/>
        <w:tblW w:w="0" w:type="auto"/>
        <w:tblLook w:val="04A0" w:firstRow="1" w:lastRow="0" w:firstColumn="1" w:lastColumn="0" w:noHBand="0" w:noVBand="1"/>
      </w:tblPr>
      <w:tblGrid>
        <w:gridCol w:w="4504"/>
        <w:gridCol w:w="4511"/>
      </w:tblGrid>
      <w:tr w:rsidR="00E60973" w14:paraId="58C25368" w14:textId="77777777" w:rsidTr="00532DD8">
        <w:trPr>
          <w:cantSplit/>
        </w:trPr>
        <w:tc>
          <w:tcPr>
            <w:tcW w:w="4507" w:type="dxa"/>
          </w:tcPr>
          <w:p w14:paraId="0628F58D" w14:textId="77777777" w:rsidR="00E60973" w:rsidRDefault="00E60973" w:rsidP="00532DD8">
            <w:pPr>
              <w:spacing w:after="0" w:line="240" w:lineRule="auto"/>
              <w:rPr>
                <w:sz w:val="24"/>
                <w:szCs w:val="24"/>
              </w:rPr>
            </w:pPr>
            <w:r w:rsidRPr="005C7D4A">
              <w:rPr>
                <w:noProof/>
                <w:sz w:val="17"/>
                <w:szCs w:val="24"/>
              </w:rPr>
              <w:drawing>
                <wp:inline distT="0" distB="0" distL="0" distR="0" wp14:anchorId="1C5C6A4A" wp14:editId="2066623D">
                  <wp:extent cx="2596946" cy="1459022"/>
                  <wp:effectExtent l="0" t="0" r="0" b="0"/>
                  <wp:docPr id="20" name="Picture 18"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0_eastern_ugift_marking.jpg"/>
                          <pic:cNvPicPr/>
                        </pic:nvPicPr>
                        <pic:blipFill>
                          <a:blip r:embed="rId28"/>
                          <a:stretch>
                            <a:fillRect/>
                          </a:stretch>
                        </pic:blipFill>
                        <pic:spPr>
                          <a:xfrm>
                            <a:off x="0" y="0"/>
                            <a:ext cx="2596946" cy="1459022"/>
                          </a:xfrm>
                          <a:prstGeom prst="rect">
                            <a:avLst/>
                          </a:prstGeom>
                        </pic:spPr>
                      </pic:pic>
                    </a:graphicData>
                  </a:graphic>
                </wp:inline>
              </w:drawing>
            </w:r>
          </w:p>
        </w:tc>
        <w:tc>
          <w:tcPr>
            <w:tcW w:w="4508" w:type="dxa"/>
          </w:tcPr>
          <w:p w14:paraId="6C60CDC1" w14:textId="77777777" w:rsidR="00E60973" w:rsidRDefault="00E60973" w:rsidP="00532DD8">
            <w:pPr>
              <w:spacing w:after="0" w:line="240" w:lineRule="auto"/>
              <w:rPr>
                <w:sz w:val="24"/>
                <w:szCs w:val="24"/>
              </w:rPr>
            </w:pPr>
            <w:r w:rsidRPr="005C7D4A">
              <w:rPr>
                <w:noProof/>
                <w:sz w:val="17"/>
                <w:szCs w:val="24"/>
              </w:rPr>
              <w:drawing>
                <wp:inline distT="0" distB="0" distL="0" distR="0" wp14:anchorId="12D39155" wp14:editId="597B352E">
                  <wp:extent cx="3072130" cy="1402080"/>
                  <wp:effectExtent l="0" t="0" r="0" b="7620"/>
                  <wp:docPr id="21" name="Picture 19"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23_aperikira_seed_ss_moes_ugift_desk_engraving.jpg"/>
                          <pic:cNvPicPr/>
                        </pic:nvPicPr>
                        <pic:blipFill>
                          <a:blip r:embed="rId29"/>
                          <a:stretch>
                            <a:fillRect/>
                          </a:stretch>
                        </pic:blipFill>
                        <pic:spPr>
                          <a:xfrm>
                            <a:off x="0" y="0"/>
                            <a:ext cx="3088226" cy="1409426"/>
                          </a:xfrm>
                          <a:prstGeom prst="rect">
                            <a:avLst/>
                          </a:prstGeom>
                        </pic:spPr>
                      </pic:pic>
                    </a:graphicData>
                  </a:graphic>
                </wp:inline>
              </w:drawing>
            </w:r>
          </w:p>
        </w:tc>
      </w:tr>
      <w:tr w:rsidR="00E60973" w:rsidRPr="009E154E" w14:paraId="2AA49DB9" w14:textId="77777777" w:rsidTr="00532DD8">
        <w:trPr>
          <w:cantSplit/>
        </w:trPr>
        <w:tc>
          <w:tcPr>
            <w:tcW w:w="4507" w:type="dxa"/>
          </w:tcPr>
          <w:p w14:paraId="3206A502" w14:textId="77777777" w:rsidR="00E60973" w:rsidRPr="009E154E" w:rsidRDefault="00E60973" w:rsidP="00532DD8">
            <w:pPr>
              <w:spacing w:after="0" w:line="240" w:lineRule="auto"/>
            </w:pPr>
            <w:r w:rsidRPr="009E154E">
              <w:rPr>
                <w:sz w:val="17"/>
              </w:rPr>
              <w:t>Engraving reading GOU/MOH-UGIFT PROJECT FY/2023/2024 on a desk at Namwaya Health Centre III, Tororo District</w:t>
            </w:r>
          </w:p>
        </w:tc>
        <w:tc>
          <w:tcPr>
            <w:tcW w:w="4508" w:type="dxa"/>
          </w:tcPr>
          <w:p w14:paraId="43F50A9A" w14:textId="77777777" w:rsidR="00E60973" w:rsidRPr="009E154E" w:rsidRDefault="00E60973" w:rsidP="00532DD8">
            <w:pPr>
              <w:spacing w:after="0" w:line="240" w:lineRule="auto"/>
            </w:pPr>
            <w:r w:rsidRPr="009E154E">
              <w:rPr>
                <w:sz w:val="17"/>
              </w:rPr>
              <w:t>Engraving reading APESSS MOES/UGIFT/KABE/SPLRS/2023-24/001 on a desk at Aperikira Seed Secondary School, Kaberamaido District</w:t>
            </w:r>
          </w:p>
        </w:tc>
      </w:tr>
      <w:tr w:rsidR="00E60973" w14:paraId="0FD6583E" w14:textId="77777777" w:rsidTr="00532DD8">
        <w:trPr>
          <w:cantSplit/>
        </w:trPr>
        <w:tc>
          <w:tcPr>
            <w:tcW w:w="4507" w:type="dxa"/>
          </w:tcPr>
          <w:p w14:paraId="08438BA4" w14:textId="77777777" w:rsidR="00E60973" w:rsidRDefault="00E60973" w:rsidP="00532DD8">
            <w:pPr>
              <w:spacing w:after="0" w:line="240" w:lineRule="auto"/>
              <w:rPr>
                <w:sz w:val="24"/>
                <w:szCs w:val="24"/>
              </w:rPr>
            </w:pPr>
            <w:r w:rsidRPr="005C7D4A">
              <w:rPr>
                <w:noProof/>
                <w:sz w:val="17"/>
                <w:szCs w:val="24"/>
              </w:rPr>
              <w:drawing>
                <wp:inline distT="0" distB="0" distL="0" distR="0" wp14:anchorId="66B4149A" wp14:editId="2587518E">
                  <wp:extent cx="2550096" cy="1912572"/>
                  <wp:effectExtent l="0" t="0" r="3175" b="0"/>
                  <wp:docPr id="22" name="Picture 35"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1_budde_seed_secondary_school_programme_and_school_engraving_on_a_chair.jpg"/>
                          <pic:cNvPicPr/>
                        </pic:nvPicPr>
                        <pic:blipFill>
                          <a:blip r:embed="rId30"/>
                          <a:stretch>
                            <a:fillRect/>
                          </a:stretch>
                        </pic:blipFill>
                        <pic:spPr>
                          <a:xfrm>
                            <a:off x="0" y="0"/>
                            <a:ext cx="2571635" cy="1928726"/>
                          </a:xfrm>
                          <a:prstGeom prst="rect">
                            <a:avLst/>
                          </a:prstGeom>
                        </pic:spPr>
                      </pic:pic>
                    </a:graphicData>
                  </a:graphic>
                </wp:inline>
              </w:drawing>
            </w:r>
          </w:p>
        </w:tc>
        <w:tc>
          <w:tcPr>
            <w:tcW w:w="4508" w:type="dxa"/>
          </w:tcPr>
          <w:p w14:paraId="2250C65B" w14:textId="77777777" w:rsidR="00E60973" w:rsidRDefault="00E60973" w:rsidP="00532DD8">
            <w:pPr>
              <w:spacing w:after="0" w:line="240" w:lineRule="auto"/>
              <w:rPr>
                <w:sz w:val="24"/>
                <w:szCs w:val="24"/>
              </w:rPr>
            </w:pPr>
            <w:r w:rsidRPr="00EC0368">
              <w:rPr>
                <w:noProof/>
                <w:sz w:val="17"/>
                <w:szCs w:val="24"/>
              </w:rPr>
              <w:drawing>
                <wp:inline distT="0" distB="0" distL="0" distR="0" wp14:anchorId="535086DB" wp14:editId="53526A55">
                  <wp:extent cx="2947663" cy="1917065"/>
                  <wp:effectExtent l="0" t="0" r="5715" b="6985"/>
                  <wp:docPr id="23" name="Picture 23"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2_kalemungole_hc_iii_wheelchair_with_programme_marking.jpg"/>
                          <pic:cNvPicPr/>
                        </pic:nvPicPr>
                        <pic:blipFill>
                          <a:blip r:embed="rId31"/>
                          <a:stretch>
                            <a:fillRect/>
                          </a:stretch>
                        </pic:blipFill>
                        <pic:spPr>
                          <a:xfrm>
                            <a:off x="0" y="0"/>
                            <a:ext cx="3280398" cy="2133465"/>
                          </a:xfrm>
                          <a:prstGeom prst="rect">
                            <a:avLst/>
                          </a:prstGeom>
                        </pic:spPr>
                      </pic:pic>
                    </a:graphicData>
                  </a:graphic>
                </wp:inline>
              </w:drawing>
            </w:r>
          </w:p>
        </w:tc>
      </w:tr>
      <w:tr w:rsidR="00E60973" w:rsidRPr="009E154E" w14:paraId="5738FF9A" w14:textId="77777777" w:rsidTr="00532DD8">
        <w:trPr>
          <w:cantSplit/>
        </w:trPr>
        <w:tc>
          <w:tcPr>
            <w:tcW w:w="4507" w:type="dxa"/>
          </w:tcPr>
          <w:p w14:paraId="2D040B6E" w14:textId="77777777" w:rsidR="00E60973" w:rsidRPr="009E154E" w:rsidRDefault="00E60973" w:rsidP="00532DD8">
            <w:pPr>
              <w:spacing w:after="0" w:line="240" w:lineRule="auto"/>
            </w:pPr>
            <w:r w:rsidRPr="009E154E">
              <w:rPr>
                <w:sz w:val="17"/>
              </w:rPr>
              <w:t>Chair engraved UgIFT/ BUDDE SEED S.S M-PHALL CHAIR with a serial number at Budde Seed Secondary School, Butambala District</w:t>
            </w:r>
          </w:p>
        </w:tc>
        <w:tc>
          <w:tcPr>
            <w:tcW w:w="4508" w:type="dxa"/>
          </w:tcPr>
          <w:p w14:paraId="0F374AB0" w14:textId="77777777" w:rsidR="00E60973" w:rsidRPr="009E154E" w:rsidRDefault="00E60973" w:rsidP="00532DD8">
            <w:pPr>
              <w:spacing w:after="0" w:line="240" w:lineRule="auto"/>
            </w:pPr>
            <w:r w:rsidRPr="009E154E">
              <w:rPr>
                <w:sz w:val="17"/>
              </w:rPr>
              <w:t>Wheelchair backrest marked GOU/MOH UGIFT-PROJECT. FY2023/2024 at Kalemungole Health Centre III, Moroto District</w:t>
            </w:r>
          </w:p>
        </w:tc>
      </w:tr>
      <w:tr w:rsidR="00E60973" w14:paraId="08ED7240" w14:textId="77777777" w:rsidTr="00532DD8">
        <w:trPr>
          <w:cantSplit/>
        </w:trPr>
        <w:tc>
          <w:tcPr>
            <w:tcW w:w="4507" w:type="dxa"/>
          </w:tcPr>
          <w:p w14:paraId="40B2A397" w14:textId="77777777" w:rsidR="00E60973" w:rsidRDefault="00E60973" w:rsidP="00532DD8">
            <w:pPr>
              <w:spacing w:after="0" w:line="240" w:lineRule="auto"/>
              <w:rPr>
                <w:sz w:val="24"/>
                <w:szCs w:val="24"/>
              </w:rPr>
            </w:pPr>
            <w:r w:rsidRPr="005C7D4A">
              <w:rPr>
                <w:noProof/>
                <w:sz w:val="17"/>
                <w:szCs w:val="24"/>
              </w:rPr>
              <w:lastRenderedPageBreak/>
              <w:drawing>
                <wp:inline distT="0" distB="0" distL="0" distR="0" wp14:anchorId="1BC61280" wp14:editId="18C08741">
                  <wp:extent cx="3067812" cy="1725644"/>
                  <wp:effectExtent l="0" t="0" r="0" b="0"/>
                  <wp:docPr id="24" name="Picture 25"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8_kalemungole_hc_iii_programme_engraving_on_a_weighing_scale.jpg"/>
                          <pic:cNvPicPr/>
                        </pic:nvPicPr>
                        <pic:blipFill>
                          <a:blip r:embed="rId32"/>
                          <a:stretch>
                            <a:fillRect/>
                          </a:stretch>
                        </pic:blipFill>
                        <pic:spPr>
                          <a:xfrm>
                            <a:off x="0" y="0"/>
                            <a:ext cx="3067812" cy="1725644"/>
                          </a:xfrm>
                          <a:prstGeom prst="rect">
                            <a:avLst/>
                          </a:prstGeom>
                        </pic:spPr>
                      </pic:pic>
                    </a:graphicData>
                  </a:graphic>
                </wp:inline>
              </w:drawing>
            </w:r>
          </w:p>
        </w:tc>
        <w:tc>
          <w:tcPr>
            <w:tcW w:w="4508" w:type="dxa"/>
          </w:tcPr>
          <w:p w14:paraId="203AC03C" w14:textId="77777777" w:rsidR="00E60973" w:rsidRDefault="00E60973" w:rsidP="00532DD8">
            <w:pPr>
              <w:spacing w:after="0" w:line="240" w:lineRule="auto"/>
              <w:rPr>
                <w:sz w:val="24"/>
                <w:szCs w:val="24"/>
              </w:rPr>
            </w:pPr>
            <w:r w:rsidRPr="005C7D4A">
              <w:rPr>
                <w:noProof/>
                <w:sz w:val="17"/>
                <w:szCs w:val="24"/>
              </w:rPr>
              <w:drawing>
                <wp:inline distT="0" distB="0" distL="0" distR="0" wp14:anchorId="2D11786B" wp14:editId="1245765E">
                  <wp:extent cx="2459224" cy="1733550"/>
                  <wp:effectExtent l="0" t="0" r="0" b="0"/>
                  <wp:docPr id="25" name="Picture 36"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5.jpg"/>
                          <pic:cNvPicPr/>
                        </pic:nvPicPr>
                        <pic:blipFill>
                          <a:blip r:embed="rId33"/>
                          <a:stretch>
                            <a:fillRect/>
                          </a:stretch>
                        </pic:blipFill>
                        <pic:spPr>
                          <a:xfrm>
                            <a:off x="0" y="0"/>
                            <a:ext cx="2483741" cy="1750832"/>
                          </a:xfrm>
                          <a:prstGeom prst="rect">
                            <a:avLst/>
                          </a:prstGeom>
                        </pic:spPr>
                      </pic:pic>
                    </a:graphicData>
                  </a:graphic>
                </wp:inline>
              </w:drawing>
            </w:r>
          </w:p>
        </w:tc>
      </w:tr>
      <w:tr w:rsidR="00E60973" w14:paraId="52E1349A" w14:textId="77777777" w:rsidTr="00532DD8">
        <w:trPr>
          <w:cantSplit/>
        </w:trPr>
        <w:tc>
          <w:tcPr>
            <w:tcW w:w="4507" w:type="dxa"/>
          </w:tcPr>
          <w:p w14:paraId="1844BA6C" w14:textId="77777777" w:rsidR="00E60973" w:rsidRDefault="00E60973" w:rsidP="00532DD8">
            <w:pPr>
              <w:spacing w:after="0" w:line="240" w:lineRule="auto"/>
              <w:rPr>
                <w:sz w:val="24"/>
                <w:szCs w:val="24"/>
              </w:rPr>
            </w:pPr>
            <w:r w:rsidRPr="00EC0368">
              <w:rPr>
                <w:sz w:val="17"/>
                <w:szCs w:val="18"/>
              </w:rPr>
              <w:t>Engraving reading GOU/MOH</w:t>
            </w:r>
            <w:r w:rsidRPr="005C7D4A">
              <w:rPr>
                <w:sz w:val="17"/>
                <w:szCs w:val="24"/>
              </w:rPr>
              <w:t>-</w:t>
            </w:r>
            <w:r w:rsidRPr="00EC0368">
              <w:rPr>
                <w:sz w:val="17"/>
                <w:szCs w:val="18"/>
              </w:rPr>
              <w:t>UGIFT PROJECT FY2023-2024/01 on a weighing scale at Kalemungole Health Centre III, Moroto District</w:t>
            </w:r>
          </w:p>
        </w:tc>
        <w:tc>
          <w:tcPr>
            <w:tcW w:w="4508" w:type="dxa"/>
          </w:tcPr>
          <w:p w14:paraId="1FB08B6A" w14:textId="77777777" w:rsidR="00E60973" w:rsidRDefault="00E60973" w:rsidP="00532DD8">
            <w:pPr>
              <w:spacing w:after="0" w:line="240" w:lineRule="auto"/>
              <w:rPr>
                <w:sz w:val="24"/>
                <w:szCs w:val="24"/>
              </w:rPr>
            </w:pPr>
            <w:r w:rsidRPr="00EC0368">
              <w:rPr>
                <w:sz w:val="17"/>
                <w:szCs w:val="18"/>
              </w:rPr>
              <w:t>Microscope marked KAMORU HC III by hand at Kamoru Health Centre III, Kotido Distric</w:t>
            </w:r>
          </w:p>
        </w:tc>
      </w:tr>
      <w:tr w:rsidR="00E60973" w14:paraId="5877BA17" w14:textId="77777777" w:rsidTr="00532DD8">
        <w:trPr>
          <w:cantSplit/>
        </w:trPr>
        <w:tc>
          <w:tcPr>
            <w:tcW w:w="4507" w:type="dxa"/>
          </w:tcPr>
          <w:p w14:paraId="24ABE2A5" w14:textId="77777777" w:rsidR="00E60973" w:rsidRPr="00EC0368" w:rsidRDefault="00E60973" w:rsidP="00532DD8">
            <w:pPr>
              <w:spacing w:after="0" w:line="240" w:lineRule="auto"/>
              <w:rPr>
                <w:b/>
                <w:sz w:val="18"/>
                <w:szCs w:val="18"/>
              </w:rPr>
            </w:pPr>
            <w:r w:rsidRPr="005C7D4A">
              <w:rPr>
                <w:noProof/>
                <w:sz w:val="17"/>
                <w:szCs w:val="24"/>
              </w:rPr>
              <w:drawing>
                <wp:inline distT="0" distB="0" distL="0" distR="0" wp14:anchorId="0DDAB14B" wp14:editId="19D0461E">
                  <wp:extent cx="2648941" cy="1629099"/>
                  <wp:effectExtent l="0" t="0" r="0" b="0"/>
                  <wp:docPr id="26" name="Picture 31"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_king_solomon_seed_secondary_school_school_engraving_on_wooden_furniture.jpg"/>
                          <pic:cNvPicPr/>
                        </pic:nvPicPr>
                        <pic:blipFill>
                          <a:blip r:embed="rId34"/>
                          <a:stretch>
                            <a:fillRect/>
                          </a:stretch>
                        </pic:blipFill>
                        <pic:spPr>
                          <a:xfrm>
                            <a:off x="0" y="0"/>
                            <a:ext cx="2648941" cy="1629099"/>
                          </a:xfrm>
                          <a:prstGeom prst="rect">
                            <a:avLst/>
                          </a:prstGeom>
                        </pic:spPr>
                      </pic:pic>
                    </a:graphicData>
                  </a:graphic>
                </wp:inline>
              </w:drawing>
            </w:r>
          </w:p>
        </w:tc>
        <w:tc>
          <w:tcPr>
            <w:tcW w:w="4508" w:type="dxa"/>
          </w:tcPr>
          <w:p w14:paraId="7122A097" w14:textId="77777777" w:rsidR="00E60973" w:rsidRPr="00EC0368" w:rsidRDefault="00E60973" w:rsidP="00532DD8">
            <w:pPr>
              <w:spacing w:after="0" w:line="240" w:lineRule="auto"/>
              <w:rPr>
                <w:b/>
                <w:sz w:val="18"/>
                <w:szCs w:val="18"/>
              </w:rPr>
            </w:pPr>
            <w:r w:rsidRPr="005C7D4A">
              <w:rPr>
                <w:noProof/>
                <w:sz w:val="17"/>
                <w:szCs w:val="24"/>
              </w:rPr>
              <w:drawing>
                <wp:inline distT="0" distB="0" distL="0" distR="0" wp14:anchorId="661EA564" wp14:editId="40BBEBE2">
                  <wp:extent cx="2665095" cy="1595941"/>
                  <wp:effectExtent l="0" t="0" r="1905" b="4445"/>
                  <wp:docPr id="27" name="Picture 30"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5_moyok_hc_iii_institutional_engraving_on_equipment.jpg"/>
                          <pic:cNvPicPr/>
                        </pic:nvPicPr>
                        <pic:blipFill>
                          <a:blip r:embed="rId35"/>
                          <a:stretch>
                            <a:fillRect/>
                          </a:stretch>
                        </pic:blipFill>
                        <pic:spPr>
                          <a:xfrm>
                            <a:off x="0" y="0"/>
                            <a:ext cx="2688254" cy="1609810"/>
                          </a:xfrm>
                          <a:prstGeom prst="rect">
                            <a:avLst/>
                          </a:prstGeom>
                        </pic:spPr>
                      </pic:pic>
                    </a:graphicData>
                  </a:graphic>
                </wp:inline>
              </w:drawing>
            </w:r>
          </w:p>
        </w:tc>
      </w:tr>
      <w:tr w:rsidR="00E60973" w14:paraId="1C8869D2" w14:textId="77777777" w:rsidTr="00532DD8">
        <w:trPr>
          <w:cantSplit/>
        </w:trPr>
        <w:tc>
          <w:tcPr>
            <w:tcW w:w="4507" w:type="dxa"/>
          </w:tcPr>
          <w:p w14:paraId="042ADA4D" w14:textId="77777777" w:rsidR="00E60973" w:rsidRPr="00676810" w:rsidRDefault="00E60973" w:rsidP="00532DD8">
            <w:pPr>
              <w:spacing w:after="0" w:line="240" w:lineRule="auto"/>
            </w:pPr>
            <w:r w:rsidRPr="00676810">
              <w:rPr>
                <w:sz w:val="17"/>
              </w:rPr>
              <w:t>Engraving reading KING SOLOMON SEED SECONDARY SCHOOL, without a UgIFT marking, on furniture at King Solomon Seed Secondary School, Kagadi District</w:t>
            </w:r>
          </w:p>
        </w:tc>
        <w:tc>
          <w:tcPr>
            <w:tcW w:w="4508" w:type="dxa"/>
          </w:tcPr>
          <w:p w14:paraId="7B057C8F" w14:textId="77777777" w:rsidR="00E60973" w:rsidRPr="00676810" w:rsidRDefault="00E60973" w:rsidP="00532DD8">
            <w:pPr>
              <w:spacing w:after="0" w:line="240" w:lineRule="auto"/>
            </w:pPr>
            <w:r w:rsidRPr="00676810">
              <w:rPr>
                <w:sz w:val="17"/>
              </w:rPr>
              <w:t>Engraving reading KWN/MED-EQ/MOYOK HCIII on a steel cupboard at Moyok Health Centre III, Kween District</w:t>
            </w:r>
          </w:p>
        </w:tc>
      </w:tr>
    </w:tbl>
    <w:p w14:paraId="3850581C" w14:textId="77777777" w:rsidR="00414DE2" w:rsidRPr="00414DE2" w:rsidRDefault="00414DE2" w:rsidP="00414DE2">
      <w:pPr>
        <w:pStyle w:val="ListParagraph"/>
        <w:spacing w:line="259" w:lineRule="auto"/>
        <w:ind w:left="450"/>
        <w:rPr>
          <w:b/>
          <w:sz w:val="24"/>
          <w:szCs w:val="24"/>
        </w:rPr>
      </w:pPr>
    </w:p>
    <w:p w14:paraId="7D50F433" w14:textId="77777777" w:rsidR="00E60973" w:rsidRPr="00E26895" w:rsidRDefault="00E60973" w:rsidP="00E60973">
      <w:pPr>
        <w:pStyle w:val="ListParagraph"/>
        <w:numPr>
          <w:ilvl w:val="0"/>
          <w:numId w:val="8"/>
        </w:numPr>
        <w:spacing w:line="259" w:lineRule="auto"/>
        <w:ind w:left="450" w:hanging="450"/>
        <w:rPr>
          <w:b/>
          <w:sz w:val="24"/>
          <w:szCs w:val="24"/>
        </w:rPr>
      </w:pPr>
      <w:r w:rsidRPr="00E26895">
        <w:rPr>
          <w:b/>
          <w:szCs w:val="24"/>
        </w:rPr>
        <w:t>Financial analysis</w:t>
      </w:r>
      <w:r>
        <w:rPr>
          <w:b/>
          <w:szCs w:val="24"/>
        </w:rPr>
        <w:t>/ valuation</w:t>
      </w:r>
    </w:p>
    <w:p w14:paraId="25B5340D" w14:textId="67656F82" w:rsidR="00E60973" w:rsidRPr="005C7D4A" w:rsidRDefault="00E60973" w:rsidP="00E60973">
      <w:pPr>
        <w:spacing w:line="259" w:lineRule="auto"/>
        <w:rPr>
          <w:rFonts w:cs="Times New Roman"/>
          <w:sz w:val="24"/>
          <w:szCs w:val="24"/>
        </w:rPr>
      </w:pPr>
      <w:r>
        <w:rPr>
          <w:rFonts w:cs="Times New Roman"/>
          <w:szCs w:val="24"/>
        </w:rPr>
        <w:t>Overall, the 229,024 assets across the different institutions had an available recorded value of UGX 996,812,628,890. Based on the straight-line depreciation method, available accumulated depreciation was UGX 165,185,197,307 and available net book value was UGX 595,801,587,531 as at 30th September 2026. Recorded values vary by institution, with MDAs at UGX 32,054,743,836, Blood Banks at UGX 1,503,720,926, Seed Secondary Schools at UGX 700,242,561,371</w:t>
      </w:r>
      <w:r w:rsidR="00661535">
        <w:rPr>
          <w:rFonts w:cs="Times New Roman"/>
          <w:szCs w:val="24"/>
        </w:rPr>
        <w:t>;</w:t>
      </w:r>
      <w:r>
        <w:rPr>
          <w:rFonts w:cs="Times New Roman"/>
          <w:szCs w:val="24"/>
        </w:rPr>
        <w:t xml:space="preserve"> Health Centers at UGX 260,692,452,291,</w:t>
      </w:r>
      <w:r w:rsidR="00681482">
        <w:rPr>
          <w:rFonts w:cs="Times New Roman"/>
          <w:szCs w:val="24"/>
        </w:rPr>
        <w:t xml:space="preserve"> hospitals and other local-government assets account for t</w:t>
      </w:r>
      <w:r w:rsidR="00661535">
        <w:rPr>
          <w:rFonts w:cs="Times New Roman"/>
          <w:szCs w:val="24"/>
        </w:rPr>
        <w:t>he remaining UGX 2,319,150,466 as indicated in</w:t>
      </w:r>
      <w:r>
        <w:rPr>
          <w:rFonts w:cs="Times New Roman"/>
          <w:szCs w:val="24"/>
        </w:rPr>
        <w:t xml:space="preserve"> table 2. </w:t>
      </w:r>
    </w:p>
    <w:p w14:paraId="339AA360" w14:textId="77777777" w:rsidR="00E60973" w:rsidRPr="001329A6" w:rsidRDefault="00E60973" w:rsidP="00E60973">
      <w:pPr>
        <w:pStyle w:val="Caption"/>
        <w:keepNext/>
        <w:spacing w:before="60" w:after="100"/>
        <w:jc w:val="center"/>
        <w:rPr>
          <w:rFonts w:cs="Times New Roman"/>
          <w:b/>
          <w:i w:val="0"/>
          <w:sz w:val="24"/>
          <w:szCs w:val="24"/>
        </w:rPr>
      </w:pPr>
      <w:r w:rsidRPr="001329A6">
        <w:rPr>
          <w:rFonts w:cs="Times New Roman"/>
          <w:b/>
          <w:i w:val="0"/>
          <w:szCs w:val="24"/>
        </w:rPr>
        <w:t xml:space="preserve">Table </w:t>
      </w:r>
      <w:r>
        <w:rPr>
          <w:rFonts w:cs="Times New Roman"/>
          <w:b/>
          <w:i w:val="0"/>
          <w:noProof/>
          <w:szCs w:val="24"/>
        </w:rPr>
        <w:t>2</w:t>
      </w:r>
      <w:r w:rsidRPr="001329A6">
        <w:rPr>
          <w:rFonts w:cs="Times New Roman"/>
          <w:b/>
          <w:i w:val="0"/>
          <w:szCs w:val="24"/>
        </w:rPr>
        <w:t xml:space="preserve">: </w:t>
      </w:r>
      <w:r>
        <w:rPr>
          <w:rFonts w:cs="Times New Roman"/>
          <w:b/>
          <w:i w:val="0"/>
          <w:szCs w:val="24"/>
        </w:rPr>
        <w:t xml:space="preserve">Overall </w:t>
      </w:r>
      <w:r w:rsidRPr="001329A6">
        <w:rPr>
          <w:rFonts w:cs="Times New Roman"/>
          <w:b/>
          <w:i w:val="0"/>
          <w:szCs w:val="24"/>
        </w:rPr>
        <w:t xml:space="preserve">Recorded </w:t>
      </w:r>
      <w:r>
        <w:rPr>
          <w:rFonts w:cs="Times New Roman"/>
          <w:b/>
          <w:i w:val="0"/>
          <w:szCs w:val="24"/>
        </w:rPr>
        <w:t xml:space="preserve">asset </w:t>
      </w:r>
      <w:r w:rsidRPr="001329A6">
        <w:rPr>
          <w:rFonts w:cs="Times New Roman"/>
          <w:b/>
          <w:i w:val="0"/>
          <w:szCs w:val="24"/>
        </w:rPr>
        <w:t>value and net book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1EF2B20" w14:textId="77777777">
        <w:trPr>
          <w:cantSplit/>
          <w:tblHeader/>
          <w:jc w:val="center"/>
        </w:trPr>
        <w:tc>
          <w:tcPr>
            <w:tcW w:w="3168" w:type="dxa"/>
            <w:shd w:val="clear" w:color="auto" w:fill="E7ECF0"/>
            <w:tcMar>
              <w:top w:w="70" w:type="dxa"/>
              <w:left w:w="70" w:type="dxa"/>
              <w:bottom w:w="70" w:type="dxa"/>
              <w:right w:w="70" w:type="dxa"/>
            </w:tcMar>
            <w:vAlign w:val="center"/>
          </w:tcPr>
          <w:p w14:paraId="4E7A6CBF"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49AAB12E" w14:textId="07F982B6" w:rsidR="00A022DA" w:rsidRDefault="00053F86">
            <w:pPr>
              <w:keepNext/>
              <w:spacing w:before="60" w:after="60" w:line="240" w:lineRule="auto"/>
              <w:jc w:val="right"/>
            </w:pPr>
            <w:r>
              <w:rPr>
                <w:b/>
                <w:sz w:val="17"/>
              </w:rPr>
              <w:t>Recorded cost</w:t>
            </w:r>
            <w:r w:rsidR="00681482">
              <w:rPr>
                <w:b/>
                <w:sz w:val="17"/>
              </w:rPr>
              <w:t xml:space="preserve"> (‘000,000’)</w:t>
            </w:r>
          </w:p>
        </w:tc>
        <w:tc>
          <w:tcPr>
            <w:tcW w:w="1483" w:type="dxa"/>
            <w:shd w:val="clear" w:color="auto" w:fill="E7ECF0"/>
            <w:tcMar>
              <w:top w:w="70" w:type="dxa"/>
              <w:left w:w="70" w:type="dxa"/>
              <w:bottom w:w="70" w:type="dxa"/>
              <w:right w:w="70" w:type="dxa"/>
            </w:tcMar>
            <w:vAlign w:val="center"/>
          </w:tcPr>
          <w:p w14:paraId="345C0ABA" w14:textId="6EFE1BEB" w:rsidR="00A022DA" w:rsidRDefault="00053F86">
            <w:pPr>
              <w:keepNext/>
              <w:spacing w:before="60" w:after="60" w:line="240" w:lineRule="auto"/>
              <w:jc w:val="right"/>
            </w:pPr>
            <w:r>
              <w:rPr>
                <w:b/>
                <w:sz w:val="17"/>
              </w:rPr>
              <w:t>Accumulated depreciation</w:t>
            </w:r>
            <w:r w:rsidR="00681482">
              <w:rPr>
                <w:b/>
                <w:sz w:val="17"/>
              </w:rPr>
              <w:t xml:space="preserve"> (‘000,000’)</w:t>
            </w:r>
          </w:p>
        </w:tc>
        <w:tc>
          <w:tcPr>
            <w:tcW w:w="1483" w:type="dxa"/>
            <w:shd w:val="clear" w:color="auto" w:fill="E7ECF0"/>
            <w:tcMar>
              <w:top w:w="70" w:type="dxa"/>
              <w:left w:w="70" w:type="dxa"/>
              <w:bottom w:w="70" w:type="dxa"/>
              <w:right w:w="70" w:type="dxa"/>
            </w:tcMar>
            <w:vAlign w:val="center"/>
          </w:tcPr>
          <w:p w14:paraId="4A145351" w14:textId="45A909D9" w:rsidR="00A022DA" w:rsidRDefault="00053F86">
            <w:pPr>
              <w:keepNext/>
              <w:spacing w:before="60" w:after="60" w:line="240" w:lineRule="auto"/>
              <w:jc w:val="right"/>
            </w:pPr>
            <w:r>
              <w:rPr>
                <w:b/>
                <w:sz w:val="17"/>
              </w:rPr>
              <w:t>Net book value</w:t>
            </w:r>
            <w:r w:rsidR="00681482">
              <w:rPr>
                <w:b/>
                <w:sz w:val="17"/>
              </w:rPr>
              <w:t xml:space="preserve"> (‘000,000’)</w:t>
            </w:r>
          </w:p>
        </w:tc>
        <w:tc>
          <w:tcPr>
            <w:tcW w:w="1310" w:type="dxa"/>
            <w:shd w:val="clear" w:color="auto" w:fill="E7ECF0"/>
            <w:tcMar>
              <w:top w:w="70" w:type="dxa"/>
              <w:left w:w="70" w:type="dxa"/>
              <w:bottom w:w="70" w:type="dxa"/>
              <w:right w:w="70" w:type="dxa"/>
            </w:tcMar>
            <w:vAlign w:val="center"/>
          </w:tcPr>
          <w:p w14:paraId="08CD2ACA" w14:textId="7E8377BE" w:rsidR="00A022DA" w:rsidRDefault="00681482" w:rsidP="00681482">
            <w:pPr>
              <w:keepNext/>
              <w:spacing w:before="60" w:after="60" w:line="240" w:lineRule="auto"/>
              <w:jc w:val="right"/>
            </w:pPr>
            <w:r>
              <w:rPr>
                <w:b/>
                <w:sz w:val="17"/>
              </w:rPr>
              <w:t xml:space="preserve">% </w:t>
            </w:r>
            <w:r w:rsidR="00053F86">
              <w:rPr>
                <w:b/>
                <w:sz w:val="17"/>
              </w:rPr>
              <w:t xml:space="preserve">NBV </w:t>
            </w:r>
          </w:p>
        </w:tc>
      </w:tr>
      <w:tr w:rsidR="00A022DA" w14:paraId="45D5BB13" w14:textId="77777777">
        <w:trPr>
          <w:cantSplit/>
          <w:jc w:val="center"/>
        </w:trPr>
        <w:tc>
          <w:tcPr>
            <w:tcW w:w="3168" w:type="dxa"/>
            <w:tcMar>
              <w:top w:w="70" w:type="dxa"/>
              <w:left w:w="70" w:type="dxa"/>
              <w:bottom w:w="70" w:type="dxa"/>
              <w:right w:w="70" w:type="dxa"/>
            </w:tcMar>
            <w:vAlign w:val="center"/>
          </w:tcPr>
          <w:p w14:paraId="0F5636C1" w14:textId="2D1DC1C5" w:rsidR="00A022DA" w:rsidRDefault="00681482" w:rsidP="00681482">
            <w:pPr>
              <w:spacing w:before="60" w:after="60" w:line="240" w:lineRule="auto"/>
              <w:jc w:val="left"/>
            </w:pPr>
            <w:r>
              <w:rPr>
                <w:sz w:val="17"/>
              </w:rPr>
              <w:t>Schools</w:t>
            </w:r>
          </w:p>
        </w:tc>
        <w:tc>
          <w:tcPr>
            <w:tcW w:w="1483" w:type="dxa"/>
            <w:tcMar>
              <w:top w:w="70" w:type="dxa"/>
              <w:left w:w="70" w:type="dxa"/>
              <w:bottom w:w="70" w:type="dxa"/>
              <w:right w:w="70" w:type="dxa"/>
            </w:tcMar>
            <w:vAlign w:val="center"/>
          </w:tcPr>
          <w:p w14:paraId="797F5291" w14:textId="794B251B" w:rsidR="00A022DA" w:rsidRDefault="00053F86">
            <w:pPr>
              <w:spacing w:before="60" w:after="60" w:line="240" w:lineRule="auto"/>
              <w:jc w:val="right"/>
            </w:pPr>
            <w:r>
              <w:rPr>
                <w:sz w:val="17"/>
              </w:rPr>
              <w:t>7</w:t>
            </w:r>
            <w:r w:rsidR="00681482">
              <w:rPr>
                <w:sz w:val="17"/>
              </w:rPr>
              <w:t>00,242.561</w:t>
            </w:r>
          </w:p>
        </w:tc>
        <w:tc>
          <w:tcPr>
            <w:tcW w:w="1483" w:type="dxa"/>
            <w:tcMar>
              <w:top w:w="70" w:type="dxa"/>
              <w:left w:w="70" w:type="dxa"/>
              <w:bottom w:w="70" w:type="dxa"/>
              <w:right w:w="70" w:type="dxa"/>
            </w:tcMar>
            <w:vAlign w:val="center"/>
          </w:tcPr>
          <w:p w14:paraId="248F7751" w14:textId="28AB2050" w:rsidR="00A022DA" w:rsidRDefault="00681482">
            <w:pPr>
              <w:spacing w:before="60" w:after="60" w:line="240" w:lineRule="auto"/>
              <w:jc w:val="right"/>
            </w:pPr>
            <w:r>
              <w:rPr>
                <w:sz w:val="17"/>
              </w:rPr>
              <w:t>104,574.530</w:t>
            </w:r>
          </w:p>
        </w:tc>
        <w:tc>
          <w:tcPr>
            <w:tcW w:w="1483" w:type="dxa"/>
            <w:tcMar>
              <w:top w:w="70" w:type="dxa"/>
              <w:left w:w="70" w:type="dxa"/>
              <w:bottom w:w="70" w:type="dxa"/>
              <w:right w:w="70" w:type="dxa"/>
            </w:tcMar>
            <w:vAlign w:val="center"/>
          </w:tcPr>
          <w:p w14:paraId="2EE134F8" w14:textId="6B10E8F9" w:rsidR="00A022DA" w:rsidRDefault="00681482">
            <w:pPr>
              <w:spacing w:before="60" w:after="60" w:line="240" w:lineRule="auto"/>
              <w:jc w:val="right"/>
            </w:pPr>
            <w:r>
              <w:rPr>
                <w:sz w:val="17"/>
              </w:rPr>
              <w:t>394,241.709</w:t>
            </w:r>
          </w:p>
        </w:tc>
        <w:tc>
          <w:tcPr>
            <w:tcW w:w="1310" w:type="dxa"/>
            <w:tcMar>
              <w:top w:w="70" w:type="dxa"/>
              <w:left w:w="70" w:type="dxa"/>
              <w:bottom w:w="70" w:type="dxa"/>
              <w:right w:w="70" w:type="dxa"/>
            </w:tcMar>
            <w:vAlign w:val="center"/>
          </w:tcPr>
          <w:p w14:paraId="10B9E012" w14:textId="77777777" w:rsidR="00A022DA" w:rsidRDefault="00053F86">
            <w:pPr>
              <w:spacing w:before="60" w:after="60" w:line="240" w:lineRule="auto"/>
              <w:jc w:val="right"/>
            </w:pPr>
            <w:r>
              <w:rPr>
                <w:sz w:val="17"/>
              </w:rPr>
              <w:t>79.0%</w:t>
            </w:r>
          </w:p>
        </w:tc>
      </w:tr>
      <w:tr w:rsidR="00A022DA" w14:paraId="0CD50817" w14:textId="77777777">
        <w:trPr>
          <w:cantSplit/>
          <w:jc w:val="center"/>
        </w:trPr>
        <w:tc>
          <w:tcPr>
            <w:tcW w:w="3168" w:type="dxa"/>
            <w:tcMar>
              <w:top w:w="70" w:type="dxa"/>
              <w:left w:w="70" w:type="dxa"/>
              <w:bottom w:w="70" w:type="dxa"/>
              <w:right w:w="70" w:type="dxa"/>
            </w:tcMar>
            <w:vAlign w:val="center"/>
          </w:tcPr>
          <w:p w14:paraId="3376AC02" w14:textId="5CFA925E" w:rsidR="00A022DA" w:rsidRDefault="00681482" w:rsidP="00681482">
            <w:pPr>
              <w:spacing w:before="60" w:after="60" w:line="240" w:lineRule="auto"/>
              <w:jc w:val="left"/>
            </w:pPr>
            <w:r>
              <w:rPr>
                <w:sz w:val="17"/>
              </w:rPr>
              <w:t>Health centres</w:t>
            </w:r>
          </w:p>
        </w:tc>
        <w:tc>
          <w:tcPr>
            <w:tcW w:w="1483" w:type="dxa"/>
            <w:tcMar>
              <w:top w:w="70" w:type="dxa"/>
              <w:left w:w="70" w:type="dxa"/>
              <w:bottom w:w="70" w:type="dxa"/>
              <w:right w:w="70" w:type="dxa"/>
            </w:tcMar>
            <w:vAlign w:val="center"/>
          </w:tcPr>
          <w:p w14:paraId="6AB195FA" w14:textId="4AD7F958" w:rsidR="00A022DA" w:rsidRDefault="00053F86">
            <w:pPr>
              <w:spacing w:before="60" w:after="60" w:line="240" w:lineRule="auto"/>
              <w:jc w:val="right"/>
            </w:pPr>
            <w:r>
              <w:rPr>
                <w:sz w:val="17"/>
              </w:rPr>
              <w:t>2</w:t>
            </w:r>
            <w:r w:rsidR="00681482">
              <w:rPr>
                <w:sz w:val="17"/>
              </w:rPr>
              <w:t>60,692.452</w:t>
            </w:r>
          </w:p>
        </w:tc>
        <w:tc>
          <w:tcPr>
            <w:tcW w:w="1483" w:type="dxa"/>
            <w:tcMar>
              <w:top w:w="70" w:type="dxa"/>
              <w:left w:w="70" w:type="dxa"/>
              <w:bottom w:w="70" w:type="dxa"/>
              <w:right w:w="70" w:type="dxa"/>
            </w:tcMar>
            <w:vAlign w:val="center"/>
          </w:tcPr>
          <w:p w14:paraId="39D37C13" w14:textId="51EBEBC0" w:rsidR="00A022DA" w:rsidRDefault="00681482">
            <w:pPr>
              <w:spacing w:before="60" w:after="60" w:line="240" w:lineRule="auto"/>
              <w:jc w:val="right"/>
            </w:pPr>
            <w:r>
              <w:rPr>
                <w:sz w:val="17"/>
              </w:rPr>
              <w:t>39,211.095</w:t>
            </w:r>
          </w:p>
        </w:tc>
        <w:tc>
          <w:tcPr>
            <w:tcW w:w="1483" w:type="dxa"/>
            <w:tcMar>
              <w:top w:w="70" w:type="dxa"/>
              <w:left w:w="70" w:type="dxa"/>
              <w:bottom w:w="70" w:type="dxa"/>
              <w:right w:w="70" w:type="dxa"/>
            </w:tcMar>
            <w:vAlign w:val="center"/>
          </w:tcPr>
          <w:p w14:paraId="014BC018" w14:textId="7923B20F" w:rsidR="00A022DA" w:rsidRDefault="00681482">
            <w:pPr>
              <w:spacing w:before="60" w:after="60" w:line="240" w:lineRule="auto"/>
              <w:jc w:val="right"/>
            </w:pPr>
            <w:r>
              <w:rPr>
                <w:sz w:val="17"/>
              </w:rPr>
              <w:t>189,403.577</w:t>
            </w:r>
          </w:p>
        </w:tc>
        <w:tc>
          <w:tcPr>
            <w:tcW w:w="1310" w:type="dxa"/>
            <w:tcMar>
              <w:top w:w="70" w:type="dxa"/>
              <w:left w:w="70" w:type="dxa"/>
              <w:bottom w:w="70" w:type="dxa"/>
              <w:right w:w="70" w:type="dxa"/>
            </w:tcMar>
            <w:vAlign w:val="center"/>
          </w:tcPr>
          <w:p w14:paraId="52150E5E" w14:textId="77777777" w:rsidR="00A022DA" w:rsidRDefault="00053F86">
            <w:pPr>
              <w:spacing w:before="60" w:after="60" w:line="240" w:lineRule="auto"/>
              <w:jc w:val="right"/>
            </w:pPr>
            <w:r>
              <w:rPr>
                <w:sz w:val="17"/>
              </w:rPr>
              <w:t>82.8%</w:t>
            </w:r>
          </w:p>
        </w:tc>
      </w:tr>
      <w:tr w:rsidR="00A022DA" w14:paraId="75522F09" w14:textId="77777777">
        <w:trPr>
          <w:cantSplit/>
          <w:jc w:val="center"/>
        </w:trPr>
        <w:tc>
          <w:tcPr>
            <w:tcW w:w="3168" w:type="dxa"/>
            <w:tcMar>
              <w:top w:w="70" w:type="dxa"/>
              <w:left w:w="70" w:type="dxa"/>
              <w:bottom w:w="70" w:type="dxa"/>
              <w:right w:w="70" w:type="dxa"/>
            </w:tcMar>
            <w:vAlign w:val="center"/>
          </w:tcPr>
          <w:p w14:paraId="63A4146C" w14:textId="10689ADD" w:rsidR="00A022DA" w:rsidRDefault="00681482" w:rsidP="00681482">
            <w:pPr>
              <w:spacing w:before="60" w:after="60" w:line="240" w:lineRule="auto"/>
              <w:jc w:val="left"/>
            </w:pPr>
            <w:r>
              <w:rPr>
                <w:sz w:val="17"/>
              </w:rPr>
              <w:t>Ministries and agencies</w:t>
            </w:r>
          </w:p>
        </w:tc>
        <w:tc>
          <w:tcPr>
            <w:tcW w:w="1483" w:type="dxa"/>
            <w:tcMar>
              <w:top w:w="70" w:type="dxa"/>
              <w:left w:w="70" w:type="dxa"/>
              <w:bottom w:w="70" w:type="dxa"/>
              <w:right w:w="70" w:type="dxa"/>
            </w:tcMar>
            <w:vAlign w:val="center"/>
          </w:tcPr>
          <w:p w14:paraId="28B06AAC" w14:textId="0F0BE843" w:rsidR="00A022DA" w:rsidRDefault="00053F86">
            <w:pPr>
              <w:spacing w:before="60" w:after="60" w:line="240" w:lineRule="auto"/>
              <w:jc w:val="right"/>
            </w:pPr>
            <w:r>
              <w:rPr>
                <w:sz w:val="17"/>
              </w:rPr>
              <w:t>3</w:t>
            </w:r>
            <w:r w:rsidR="00681482">
              <w:rPr>
                <w:sz w:val="17"/>
              </w:rPr>
              <w:t>2,054.744</w:t>
            </w:r>
          </w:p>
        </w:tc>
        <w:tc>
          <w:tcPr>
            <w:tcW w:w="1483" w:type="dxa"/>
            <w:tcMar>
              <w:top w:w="70" w:type="dxa"/>
              <w:left w:w="70" w:type="dxa"/>
              <w:bottom w:w="70" w:type="dxa"/>
              <w:right w:w="70" w:type="dxa"/>
            </w:tcMar>
            <w:vAlign w:val="center"/>
          </w:tcPr>
          <w:p w14:paraId="12F9107E" w14:textId="4E34F5DD" w:rsidR="00A022DA" w:rsidRDefault="00681482">
            <w:pPr>
              <w:spacing w:before="60" w:after="60" w:line="240" w:lineRule="auto"/>
              <w:jc w:val="right"/>
            </w:pPr>
            <w:r>
              <w:rPr>
                <w:sz w:val="17"/>
              </w:rPr>
              <w:t>19,787.511</w:t>
            </w:r>
          </w:p>
        </w:tc>
        <w:tc>
          <w:tcPr>
            <w:tcW w:w="1483" w:type="dxa"/>
            <w:tcMar>
              <w:top w:w="70" w:type="dxa"/>
              <w:left w:w="70" w:type="dxa"/>
              <w:bottom w:w="70" w:type="dxa"/>
              <w:right w:w="70" w:type="dxa"/>
            </w:tcMar>
            <w:vAlign w:val="center"/>
          </w:tcPr>
          <w:p w14:paraId="77FA7A9A" w14:textId="459DE4B9" w:rsidR="00A022DA" w:rsidRDefault="00681482">
            <w:pPr>
              <w:spacing w:before="60" w:after="60" w:line="240" w:lineRule="auto"/>
              <w:jc w:val="right"/>
            </w:pPr>
            <w:r>
              <w:rPr>
                <w:sz w:val="17"/>
              </w:rPr>
              <w:t>10,265.925</w:t>
            </w:r>
          </w:p>
        </w:tc>
        <w:tc>
          <w:tcPr>
            <w:tcW w:w="1310" w:type="dxa"/>
            <w:tcMar>
              <w:top w:w="70" w:type="dxa"/>
              <w:left w:w="70" w:type="dxa"/>
              <w:bottom w:w="70" w:type="dxa"/>
              <w:right w:w="70" w:type="dxa"/>
            </w:tcMar>
            <w:vAlign w:val="center"/>
          </w:tcPr>
          <w:p w14:paraId="5F3E5510" w14:textId="77777777" w:rsidR="00A022DA" w:rsidRDefault="00053F86">
            <w:pPr>
              <w:spacing w:before="60" w:after="60" w:line="240" w:lineRule="auto"/>
              <w:jc w:val="right"/>
            </w:pPr>
            <w:r>
              <w:rPr>
                <w:sz w:val="17"/>
              </w:rPr>
              <w:t>34.2%</w:t>
            </w:r>
          </w:p>
        </w:tc>
      </w:tr>
      <w:tr w:rsidR="00A022DA" w14:paraId="4641109D" w14:textId="77777777">
        <w:trPr>
          <w:cantSplit/>
          <w:jc w:val="center"/>
        </w:trPr>
        <w:tc>
          <w:tcPr>
            <w:tcW w:w="3168" w:type="dxa"/>
            <w:tcMar>
              <w:top w:w="70" w:type="dxa"/>
              <w:left w:w="70" w:type="dxa"/>
              <w:bottom w:w="70" w:type="dxa"/>
              <w:right w:w="70" w:type="dxa"/>
            </w:tcMar>
            <w:vAlign w:val="center"/>
          </w:tcPr>
          <w:p w14:paraId="6CE35F82" w14:textId="617BC668" w:rsidR="00A022DA" w:rsidRDefault="00681482" w:rsidP="00681482">
            <w:pPr>
              <w:spacing w:before="60" w:after="60" w:line="240" w:lineRule="auto"/>
              <w:jc w:val="left"/>
            </w:pPr>
            <w:r>
              <w:rPr>
                <w:sz w:val="17"/>
              </w:rPr>
              <w:t>Hospitals on LG books</w:t>
            </w:r>
          </w:p>
        </w:tc>
        <w:tc>
          <w:tcPr>
            <w:tcW w:w="1483" w:type="dxa"/>
            <w:tcMar>
              <w:top w:w="70" w:type="dxa"/>
              <w:left w:w="70" w:type="dxa"/>
              <w:bottom w:w="70" w:type="dxa"/>
              <w:right w:w="70" w:type="dxa"/>
            </w:tcMar>
            <w:vAlign w:val="center"/>
          </w:tcPr>
          <w:p w14:paraId="69D3E626" w14:textId="22ABE24B" w:rsidR="00A022DA" w:rsidRDefault="00053F86">
            <w:pPr>
              <w:spacing w:before="60" w:after="60" w:line="240" w:lineRule="auto"/>
              <w:jc w:val="right"/>
            </w:pPr>
            <w:r>
              <w:rPr>
                <w:sz w:val="17"/>
              </w:rPr>
              <w:t>1</w:t>
            </w:r>
            <w:r w:rsidR="00681482">
              <w:rPr>
                <w:sz w:val="17"/>
              </w:rPr>
              <w:t>,888.015</w:t>
            </w:r>
          </w:p>
        </w:tc>
        <w:tc>
          <w:tcPr>
            <w:tcW w:w="1483" w:type="dxa"/>
            <w:tcMar>
              <w:top w:w="70" w:type="dxa"/>
              <w:left w:w="70" w:type="dxa"/>
              <w:bottom w:w="70" w:type="dxa"/>
              <w:right w:w="70" w:type="dxa"/>
            </w:tcMar>
            <w:vAlign w:val="center"/>
          </w:tcPr>
          <w:p w14:paraId="01313D9D" w14:textId="6DE6136F" w:rsidR="00A022DA" w:rsidRDefault="00681482">
            <w:pPr>
              <w:spacing w:before="60" w:after="60" w:line="240" w:lineRule="auto"/>
              <w:jc w:val="right"/>
            </w:pPr>
            <w:r>
              <w:rPr>
                <w:sz w:val="17"/>
              </w:rPr>
              <w:t>778.948</w:t>
            </w:r>
          </w:p>
        </w:tc>
        <w:tc>
          <w:tcPr>
            <w:tcW w:w="1483" w:type="dxa"/>
            <w:tcMar>
              <w:top w:w="70" w:type="dxa"/>
              <w:left w:w="70" w:type="dxa"/>
              <w:bottom w:w="70" w:type="dxa"/>
              <w:right w:w="70" w:type="dxa"/>
            </w:tcMar>
            <w:vAlign w:val="center"/>
          </w:tcPr>
          <w:p w14:paraId="59156289" w14:textId="6D134D89" w:rsidR="00A022DA" w:rsidRDefault="00681482">
            <w:pPr>
              <w:spacing w:before="60" w:after="60" w:line="240" w:lineRule="auto"/>
              <w:jc w:val="right"/>
            </w:pPr>
            <w:r>
              <w:rPr>
                <w:sz w:val="17"/>
              </w:rPr>
              <w:t>912.033</w:t>
            </w:r>
          </w:p>
        </w:tc>
        <w:tc>
          <w:tcPr>
            <w:tcW w:w="1310" w:type="dxa"/>
            <w:tcMar>
              <w:top w:w="70" w:type="dxa"/>
              <w:left w:w="70" w:type="dxa"/>
              <w:bottom w:w="70" w:type="dxa"/>
              <w:right w:w="70" w:type="dxa"/>
            </w:tcMar>
            <w:vAlign w:val="center"/>
          </w:tcPr>
          <w:p w14:paraId="24720BF2" w14:textId="77777777" w:rsidR="00A022DA" w:rsidRDefault="00053F86">
            <w:pPr>
              <w:spacing w:before="60" w:after="60" w:line="240" w:lineRule="auto"/>
              <w:jc w:val="right"/>
            </w:pPr>
            <w:r>
              <w:rPr>
                <w:sz w:val="17"/>
              </w:rPr>
              <w:t>53.9%</w:t>
            </w:r>
          </w:p>
        </w:tc>
      </w:tr>
      <w:tr w:rsidR="00A022DA" w14:paraId="4A66DA49" w14:textId="77777777">
        <w:trPr>
          <w:cantSplit/>
          <w:jc w:val="center"/>
        </w:trPr>
        <w:tc>
          <w:tcPr>
            <w:tcW w:w="3168" w:type="dxa"/>
            <w:tcMar>
              <w:top w:w="70" w:type="dxa"/>
              <w:left w:w="70" w:type="dxa"/>
              <w:bottom w:w="70" w:type="dxa"/>
              <w:right w:w="70" w:type="dxa"/>
            </w:tcMar>
            <w:vAlign w:val="center"/>
          </w:tcPr>
          <w:p w14:paraId="49273EBC" w14:textId="225429E2" w:rsidR="00A022DA" w:rsidRDefault="00681482" w:rsidP="00681482">
            <w:pPr>
              <w:spacing w:before="60" w:after="60" w:line="240" w:lineRule="auto"/>
              <w:jc w:val="left"/>
            </w:pPr>
            <w:r>
              <w:rPr>
                <w:sz w:val="17"/>
              </w:rPr>
              <w:t>Regional blood banks</w:t>
            </w:r>
          </w:p>
        </w:tc>
        <w:tc>
          <w:tcPr>
            <w:tcW w:w="1483" w:type="dxa"/>
            <w:tcMar>
              <w:top w:w="70" w:type="dxa"/>
              <w:left w:w="70" w:type="dxa"/>
              <w:bottom w:w="70" w:type="dxa"/>
              <w:right w:w="70" w:type="dxa"/>
            </w:tcMar>
            <w:vAlign w:val="center"/>
          </w:tcPr>
          <w:p w14:paraId="019E9B20" w14:textId="41BA90A0" w:rsidR="00A022DA" w:rsidRDefault="00053F86">
            <w:pPr>
              <w:spacing w:before="60" w:after="60" w:line="240" w:lineRule="auto"/>
              <w:jc w:val="right"/>
            </w:pPr>
            <w:r>
              <w:rPr>
                <w:sz w:val="17"/>
              </w:rPr>
              <w:t>1</w:t>
            </w:r>
            <w:r w:rsidR="00681482">
              <w:rPr>
                <w:sz w:val="17"/>
              </w:rPr>
              <w:t>,503.721</w:t>
            </w:r>
          </w:p>
        </w:tc>
        <w:tc>
          <w:tcPr>
            <w:tcW w:w="1483" w:type="dxa"/>
            <w:tcMar>
              <w:top w:w="70" w:type="dxa"/>
              <w:left w:w="70" w:type="dxa"/>
              <w:bottom w:w="70" w:type="dxa"/>
              <w:right w:w="70" w:type="dxa"/>
            </w:tcMar>
            <w:vAlign w:val="center"/>
          </w:tcPr>
          <w:p w14:paraId="3CB1D286" w14:textId="3CEBDA3D" w:rsidR="00A022DA" w:rsidRDefault="00681482">
            <w:pPr>
              <w:spacing w:before="60" w:after="60" w:line="240" w:lineRule="auto"/>
              <w:jc w:val="right"/>
            </w:pPr>
            <w:r>
              <w:rPr>
                <w:sz w:val="17"/>
              </w:rPr>
              <w:t>553.689</w:t>
            </w:r>
          </w:p>
        </w:tc>
        <w:tc>
          <w:tcPr>
            <w:tcW w:w="1483" w:type="dxa"/>
            <w:tcMar>
              <w:top w:w="70" w:type="dxa"/>
              <w:left w:w="70" w:type="dxa"/>
              <w:bottom w:w="70" w:type="dxa"/>
              <w:right w:w="70" w:type="dxa"/>
            </w:tcMar>
            <w:vAlign w:val="center"/>
          </w:tcPr>
          <w:p w14:paraId="0CE6257E" w14:textId="15CEF391" w:rsidR="00A022DA" w:rsidRDefault="00681482">
            <w:pPr>
              <w:spacing w:before="60" w:after="60" w:line="240" w:lineRule="auto"/>
              <w:jc w:val="right"/>
            </w:pPr>
            <w:r>
              <w:rPr>
                <w:sz w:val="17"/>
              </w:rPr>
              <w:t>826.632</w:t>
            </w:r>
          </w:p>
        </w:tc>
        <w:tc>
          <w:tcPr>
            <w:tcW w:w="1310" w:type="dxa"/>
            <w:tcMar>
              <w:top w:w="70" w:type="dxa"/>
              <w:left w:w="70" w:type="dxa"/>
              <w:bottom w:w="70" w:type="dxa"/>
              <w:right w:w="70" w:type="dxa"/>
            </w:tcMar>
            <w:vAlign w:val="center"/>
          </w:tcPr>
          <w:p w14:paraId="7439044C" w14:textId="77777777" w:rsidR="00A022DA" w:rsidRDefault="00053F86">
            <w:pPr>
              <w:spacing w:before="60" w:after="60" w:line="240" w:lineRule="auto"/>
              <w:jc w:val="right"/>
            </w:pPr>
            <w:r>
              <w:rPr>
                <w:sz w:val="17"/>
              </w:rPr>
              <w:t>59.9%</w:t>
            </w:r>
          </w:p>
        </w:tc>
      </w:tr>
      <w:tr w:rsidR="00A022DA" w14:paraId="2A3A4A8C" w14:textId="77777777">
        <w:trPr>
          <w:cantSplit/>
          <w:jc w:val="center"/>
        </w:trPr>
        <w:tc>
          <w:tcPr>
            <w:tcW w:w="3168" w:type="dxa"/>
            <w:tcMar>
              <w:top w:w="70" w:type="dxa"/>
              <w:left w:w="70" w:type="dxa"/>
              <w:bottom w:w="70" w:type="dxa"/>
              <w:right w:w="70" w:type="dxa"/>
            </w:tcMar>
            <w:vAlign w:val="center"/>
          </w:tcPr>
          <w:p w14:paraId="66D0F3F7" w14:textId="41F1714A" w:rsidR="00A022DA" w:rsidRDefault="00681482" w:rsidP="00681482">
            <w:pPr>
              <w:keepNext/>
              <w:spacing w:before="60" w:after="60" w:line="240" w:lineRule="auto"/>
              <w:jc w:val="left"/>
            </w:pPr>
            <w:r>
              <w:rPr>
                <w:sz w:val="17"/>
              </w:rPr>
              <w:t>Other LG locations</w:t>
            </w:r>
          </w:p>
        </w:tc>
        <w:tc>
          <w:tcPr>
            <w:tcW w:w="1483" w:type="dxa"/>
            <w:tcMar>
              <w:top w:w="70" w:type="dxa"/>
              <w:left w:w="70" w:type="dxa"/>
              <w:bottom w:w="70" w:type="dxa"/>
              <w:right w:w="70" w:type="dxa"/>
            </w:tcMar>
            <w:vAlign w:val="center"/>
          </w:tcPr>
          <w:p w14:paraId="792C3593" w14:textId="77777777" w:rsidR="00A022DA" w:rsidRDefault="00053F86">
            <w:pPr>
              <w:keepNext/>
              <w:spacing w:before="60" w:after="60" w:line="240" w:lineRule="auto"/>
              <w:jc w:val="right"/>
            </w:pPr>
            <w:r>
              <w:rPr>
                <w:sz w:val="17"/>
              </w:rPr>
              <w:t>431.136</w:t>
            </w:r>
          </w:p>
        </w:tc>
        <w:tc>
          <w:tcPr>
            <w:tcW w:w="1483" w:type="dxa"/>
            <w:tcMar>
              <w:top w:w="70" w:type="dxa"/>
              <w:left w:w="70" w:type="dxa"/>
              <w:bottom w:w="70" w:type="dxa"/>
              <w:right w:w="70" w:type="dxa"/>
            </w:tcMar>
            <w:vAlign w:val="center"/>
          </w:tcPr>
          <w:p w14:paraId="3010495B" w14:textId="77777777" w:rsidR="00A022DA" w:rsidRDefault="00053F86">
            <w:pPr>
              <w:keepNext/>
              <w:spacing w:before="60" w:after="60" w:line="240" w:lineRule="auto"/>
              <w:jc w:val="right"/>
            </w:pPr>
            <w:r>
              <w:rPr>
                <w:sz w:val="17"/>
              </w:rPr>
              <w:t>279.424</w:t>
            </w:r>
          </w:p>
        </w:tc>
        <w:tc>
          <w:tcPr>
            <w:tcW w:w="1483" w:type="dxa"/>
            <w:tcMar>
              <w:top w:w="70" w:type="dxa"/>
              <w:left w:w="70" w:type="dxa"/>
              <w:bottom w:w="70" w:type="dxa"/>
              <w:right w:w="70" w:type="dxa"/>
            </w:tcMar>
            <w:vAlign w:val="center"/>
          </w:tcPr>
          <w:p w14:paraId="7BDAF2C2" w14:textId="77777777" w:rsidR="00A022DA" w:rsidRDefault="00053F86">
            <w:pPr>
              <w:keepNext/>
              <w:spacing w:before="60" w:after="60" w:line="240" w:lineRule="auto"/>
              <w:jc w:val="right"/>
            </w:pPr>
            <w:r>
              <w:rPr>
                <w:sz w:val="17"/>
              </w:rPr>
              <w:t>151.712</w:t>
            </w:r>
          </w:p>
        </w:tc>
        <w:tc>
          <w:tcPr>
            <w:tcW w:w="1310" w:type="dxa"/>
            <w:tcMar>
              <w:top w:w="70" w:type="dxa"/>
              <w:left w:w="70" w:type="dxa"/>
              <w:bottom w:w="70" w:type="dxa"/>
              <w:right w:w="70" w:type="dxa"/>
            </w:tcMar>
            <w:vAlign w:val="center"/>
          </w:tcPr>
          <w:p w14:paraId="19A0005A" w14:textId="77777777" w:rsidR="00A022DA" w:rsidRDefault="00053F86">
            <w:pPr>
              <w:keepNext/>
              <w:spacing w:before="60" w:after="60" w:line="240" w:lineRule="auto"/>
              <w:jc w:val="right"/>
            </w:pPr>
            <w:r>
              <w:rPr>
                <w:sz w:val="17"/>
              </w:rPr>
              <w:t>35.2%</w:t>
            </w:r>
          </w:p>
        </w:tc>
      </w:tr>
      <w:tr w:rsidR="00A022DA" w14:paraId="660C92C8" w14:textId="77777777">
        <w:trPr>
          <w:cantSplit/>
          <w:jc w:val="center"/>
        </w:trPr>
        <w:tc>
          <w:tcPr>
            <w:tcW w:w="3168" w:type="dxa"/>
            <w:tcMar>
              <w:top w:w="70" w:type="dxa"/>
              <w:left w:w="70" w:type="dxa"/>
              <w:bottom w:w="70" w:type="dxa"/>
              <w:right w:w="70" w:type="dxa"/>
            </w:tcMar>
            <w:vAlign w:val="center"/>
          </w:tcPr>
          <w:p w14:paraId="194AAC23" w14:textId="414C9CBF" w:rsidR="00A022DA" w:rsidRDefault="00681482" w:rsidP="00681482">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60BA74EF" w14:textId="789259A7" w:rsidR="00A022DA" w:rsidRDefault="00053F86">
            <w:pPr>
              <w:spacing w:before="60" w:after="60" w:line="240" w:lineRule="auto"/>
              <w:jc w:val="right"/>
            </w:pPr>
            <w:r>
              <w:rPr>
                <w:sz w:val="17"/>
              </w:rPr>
              <w:t>9</w:t>
            </w:r>
            <w:r w:rsidR="00681482">
              <w:rPr>
                <w:sz w:val="17"/>
              </w:rPr>
              <w:t>96,812.629</w:t>
            </w:r>
          </w:p>
        </w:tc>
        <w:tc>
          <w:tcPr>
            <w:tcW w:w="1483" w:type="dxa"/>
            <w:tcMar>
              <w:top w:w="70" w:type="dxa"/>
              <w:left w:w="70" w:type="dxa"/>
              <w:bottom w:w="70" w:type="dxa"/>
              <w:right w:w="70" w:type="dxa"/>
            </w:tcMar>
            <w:vAlign w:val="center"/>
          </w:tcPr>
          <w:p w14:paraId="6C24D3D5" w14:textId="0D2983C5" w:rsidR="00A022DA" w:rsidRDefault="00681482">
            <w:pPr>
              <w:spacing w:before="60" w:after="60" w:line="240" w:lineRule="auto"/>
              <w:jc w:val="right"/>
            </w:pPr>
            <w:r>
              <w:rPr>
                <w:sz w:val="17"/>
              </w:rPr>
              <w:t>165,185.197</w:t>
            </w:r>
          </w:p>
        </w:tc>
        <w:tc>
          <w:tcPr>
            <w:tcW w:w="1483" w:type="dxa"/>
            <w:tcMar>
              <w:top w:w="70" w:type="dxa"/>
              <w:left w:w="70" w:type="dxa"/>
              <w:bottom w:w="70" w:type="dxa"/>
              <w:right w:w="70" w:type="dxa"/>
            </w:tcMar>
            <w:vAlign w:val="center"/>
          </w:tcPr>
          <w:p w14:paraId="5BDF7881" w14:textId="1BBC833E" w:rsidR="00A022DA" w:rsidRDefault="00681482">
            <w:pPr>
              <w:spacing w:before="60" w:after="60" w:line="240" w:lineRule="auto"/>
              <w:jc w:val="right"/>
            </w:pPr>
            <w:r>
              <w:rPr>
                <w:sz w:val="17"/>
              </w:rPr>
              <w:t>595,801.588</w:t>
            </w:r>
          </w:p>
        </w:tc>
        <w:tc>
          <w:tcPr>
            <w:tcW w:w="1310" w:type="dxa"/>
            <w:tcMar>
              <w:top w:w="70" w:type="dxa"/>
              <w:left w:w="70" w:type="dxa"/>
              <w:bottom w:w="70" w:type="dxa"/>
              <w:right w:w="70" w:type="dxa"/>
            </w:tcMar>
            <w:vAlign w:val="center"/>
          </w:tcPr>
          <w:p w14:paraId="271EDCE2" w14:textId="77777777" w:rsidR="00A022DA" w:rsidRDefault="00053F86">
            <w:pPr>
              <w:spacing w:before="60" w:after="60" w:line="240" w:lineRule="auto"/>
              <w:jc w:val="right"/>
            </w:pPr>
            <w:r>
              <w:rPr>
                <w:sz w:val="17"/>
              </w:rPr>
              <w:t>78.3%</w:t>
            </w:r>
          </w:p>
        </w:tc>
      </w:tr>
    </w:tbl>
    <w:p w14:paraId="0B67E3D7" w14:textId="43E78CF5" w:rsidR="00A022DA" w:rsidRDefault="00A022DA">
      <w:pPr>
        <w:pStyle w:val="Caption"/>
        <w:spacing w:before="60" w:after="100"/>
      </w:pPr>
    </w:p>
    <w:p w14:paraId="2B9C7923" w14:textId="2BE22421" w:rsidR="00E60973" w:rsidRDefault="00661535" w:rsidP="00273D95">
      <w:pPr>
        <w:spacing w:after="160" w:line="259" w:lineRule="auto"/>
        <w:rPr>
          <w:rFonts w:eastAsia="Calibri" w:cs="Times New Roman"/>
          <w:bCs/>
          <w:color w:val="231F20"/>
          <w:sz w:val="24"/>
          <w:szCs w:val="24"/>
        </w:rPr>
      </w:pPr>
      <w:r>
        <w:rPr>
          <w:bCs/>
          <w:color w:val="231F20"/>
          <w:sz w:val="24"/>
          <w:szCs w:val="24"/>
        </w:rPr>
        <w:lastRenderedPageBreak/>
        <w:t>Table 2 further indicates that the net book value represents 78.3% of the recorded costs of the assets that was determined by the STL method. Some assets had no clear dates when they were put in service, consequently, their net book value could not be established.</w:t>
      </w:r>
      <w:r w:rsidR="00E60973">
        <w:rPr>
          <w:bCs/>
          <w:color w:val="231F20"/>
          <w:sz w:val="24"/>
          <w:szCs w:val="24"/>
        </w:rPr>
        <w:br w:type="page"/>
      </w:r>
    </w:p>
    <w:p w14:paraId="2CDFF8E0"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71" w:name="_Toc242190621"/>
      <w:r>
        <w:lastRenderedPageBreak/>
        <w:t xml:space="preserve">3.2 </w:t>
      </w:r>
      <w:bookmarkStart w:id="72" w:name="_Toc241837037"/>
      <w:r w:rsidRPr="00A05D10">
        <w:rPr>
          <w:rFonts w:cs="Times New Roman"/>
          <w:szCs w:val="24"/>
        </w:rPr>
        <w:t>National level Ministries and Agencies results</w:t>
      </w:r>
      <w:bookmarkEnd w:id="71"/>
      <w:bookmarkEnd w:id="72"/>
    </w:p>
    <w:p w14:paraId="7AC8DD8A" w14:textId="7CA4209D" w:rsidR="00E60973" w:rsidRPr="007F26D2" w:rsidRDefault="00E60973" w:rsidP="00E60973">
      <w:pPr>
        <w:spacing w:line="259" w:lineRule="auto"/>
        <w:rPr>
          <w:b/>
          <w:sz w:val="24"/>
          <w:szCs w:val="24"/>
        </w:rPr>
      </w:pPr>
      <w:r w:rsidRPr="007F26D2">
        <w:rPr>
          <w:b/>
          <w:szCs w:val="24"/>
        </w:rPr>
        <w:t>Asset availability at Ministries and Agencies</w:t>
      </w:r>
      <w:r w:rsidR="007F26D2">
        <w:rPr>
          <w:b/>
          <w:sz w:val="24"/>
          <w:szCs w:val="24"/>
        </w:rPr>
        <w:t xml:space="preserve">: </w:t>
      </w:r>
      <w:r>
        <w:rPr>
          <w:rFonts w:cs="Times New Roman"/>
          <w:szCs w:val="24"/>
        </w:rPr>
        <w:t>The exercise recorded 16,663 assets of the different categories across all the thirteen asset-holding Ministries and agencies. In terms of categorization, the exercise recorded 15,192 ICT equipment items including desktop computers, laptops, tablets and Uninterruptible Power Supply (UPS) units, 77 transport items, 99 furniture and fittings, 48 other classified assets, 1,235 items outside fixed-asset classification and 12 unclassified entries.</w:t>
      </w:r>
    </w:p>
    <w:p w14:paraId="06E7F76A" w14:textId="77777777" w:rsidR="00E60973" w:rsidRDefault="00E60973" w:rsidP="00E60973">
      <w:pPr>
        <w:spacing w:line="259" w:lineRule="auto"/>
        <w:rPr>
          <w:rFonts w:cs="Times New Roman"/>
        </w:rPr>
      </w:pPr>
      <w:r>
        <w:rPr>
          <w:rFonts w:cs="Times New Roman"/>
        </w:rPr>
        <w:t>By location, most MDA assets (94.6%) were at MoES, MoWE and MAAIF while PPDA was found with only five assets including three Lenovo think pad Laptops, one HP Laser Jet Color Printer and one Samsung Galaxy tablet as indicated in figure 4 below.</w:t>
      </w:r>
    </w:p>
    <w:p w14:paraId="0C0B4FCA" w14:textId="77777777" w:rsidR="00A022DA" w:rsidRDefault="00053F86">
      <w:pPr>
        <w:keepNext/>
      </w:pPr>
      <w:r>
        <w:rPr>
          <w:noProof/>
        </w:rPr>
        <w:drawing>
          <wp:inline distT="0" distB="0" distL="0" distR="0" wp14:anchorId="0136091F" wp14:editId="11089B7E">
            <wp:extent cx="5577840" cy="4856002"/>
            <wp:effectExtent l="0" t="0" r="0" b="0"/>
            <wp:docPr id="28" name="Reconciled chart 4" descr="MoFPED: 458; MoWT: 87; MoES: 10783; MAAIF: 2045; MoH: 260; OPM: 10; MoWE: 2939; MoGLSD: 10; NEMA: 6; PPDA: 5; OAG: 20; MoLG: 13; MoLHUD: 2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900A74A" w14:textId="3980222B" w:rsidR="00E60973" w:rsidRPr="00D02A98" w:rsidRDefault="00E60973" w:rsidP="00E60973">
      <w:pPr>
        <w:pStyle w:val="Caption"/>
        <w:spacing w:before="60" w:after="100"/>
        <w:jc w:val="center"/>
        <w:rPr>
          <w:rFonts w:cs="Times New Roman"/>
          <w:b/>
          <w:i w:val="0"/>
          <w:sz w:val="24"/>
          <w:szCs w:val="24"/>
        </w:rPr>
      </w:pPr>
      <w:r>
        <w:rPr>
          <w:rFonts w:cs="Times New Roman"/>
          <w:b/>
          <w:i w:val="0"/>
          <w:szCs w:val="24"/>
        </w:rPr>
        <w:t>Figure 4: Ug</w:t>
      </w:r>
      <w:r w:rsidR="001F6657">
        <w:rPr>
          <w:rFonts w:cs="Times New Roman"/>
          <w:b/>
          <w:i w:val="0"/>
          <w:szCs w:val="24"/>
        </w:rPr>
        <w:t>I</w:t>
      </w:r>
      <w:r>
        <w:rPr>
          <w:rFonts w:cs="Times New Roman"/>
          <w:b/>
          <w:i w:val="0"/>
          <w:szCs w:val="24"/>
        </w:rPr>
        <w:t>FT Assets available at each of the verified MDAs</w:t>
      </w:r>
    </w:p>
    <w:p w14:paraId="2E5DACCC" w14:textId="0AC5BB1A" w:rsidR="007C62E4" w:rsidRPr="007F26D2" w:rsidRDefault="00E60973" w:rsidP="007F26D2">
      <w:pPr>
        <w:spacing w:line="259" w:lineRule="auto"/>
        <w:rPr>
          <w:b/>
          <w:sz w:val="24"/>
          <w:szCs w:val="24"/>
        </w:rPr>
      </w:pPr>
      <w:r w:rsidRPr="007F26D2">
        <w:rPr>
          <w:b/>
          <w:szCs w:val="24"/>
        </w:rPr>
        <w:t>MDA asset Condition and functionality</w:t>
      </w:r>
      <w:r w:rsidR="007F26D2">
        <w:rPr>
          <w:b/>
          <w:sz w:val="24"/>
          <w:szCs w:val="24"/>
        </w:rPr>
        <w:t xml:space="preserve">: </w:t>
      </w:r>
      <w:r w:rsidR="007C62E4">
        <w:rPr>
          <w:rFonts w:cs="Times New Roman"/>
          <w:sz w:val="24"/>
          <w:szCs w:val="24"/>
        </w:rPr>
        <w:t>At MDA level, apart from Ministry of Health that had one double cabin boarded off and three broken laptops at the Office of the Prime minister, the rest of the assets 16,643</w:t>
      </w:r>
      <w:r w:rsidR="007C62E4" w:rsidRPr="000A222A">
        <w:rPr>
          <w:rFonts w:cs="Times New Roman"/>
          <w:sz w:val="24"/>
          <w:szCs w:val="24"/>
        </w:rPr>
        <w:t xml:space="preserve"> (99.9%) were in good condition</w:t>
      </w:r>
      <w:r w:rsidR="007C62E4">
        <w:rPr>
          <w:rFonts w:cs="Times New Roman"/>
          <w:sz w:val="24"/>
          <w:szCs w:val="24"/>
        </w:rPr>
        <w:t xml:space="preserve"> and </w:t>
      </w:r>
      <w:r w:rsidR="007C62E4" w:rsidRPr="000A222A">
        <w:rPr>
          <w:rFonts w:cs="Times New Roman"/>
          <w:sz w:val="24"/>
          <w:szCs w:val="24"/>
        </w:rPr>
        <w:t>were in use</w:t>
      </w:r>
      <w:r w:rsidR="007C62E4">
        <w:rPr>
          <w:rFonts w:cs="Times New Roman"/>
          <w:sz w:val="24"/>
          <w:szCs w:val="24"/>
        </w:rPr>
        <w:t xml:space="preserve">. </w:t>
      </w:r>
      <w:r w:rsidR="007C62E4" w:rsidRPr="00D8273D">
        <w:rPr>
          <w:rFonts w:cs="Times New Roman"/>
        </w:rPr>
        <w:t>The Ministry of Education and Spor</w:t>
      </w:r>
      <w:r w:rsidR="007C62E4">
        <w:rPr>
          <w:rFonts w:cs="Times New Roman"/>
        </w:rPr>
        <w:t>ts held</w:t>
      </w:r>
      <w:r w:rsidR="007C62E4" w:rsidRPr="00D8273D">
        <w:rPr>
          <w:rFonts w:cs="Times New Roman"/>
        </w:rPr>
        <w:t xml:space="preserve"> 10,783 of these assets, mainly TELA handsets and tablets</w:t>
      </w:r>
      <w:r w:rsidR="007C62E4">
        <w:rPr>
          <w:rFonts w:cs="Times New Roman"/>
        </w:rPr>
        <w:t xml:space="preserve"> and were</w:t>
      </w:r>
      <w:r w:rsidR="007C62E4" w:rsidRPr="00D8273D">
        <w:rPr>
          <w:rFonts w:cs="Times New Roman"/>
        </w:rPr>
        <w:t xml:space="preserve"> all in </w:t>
      </w:r>
      <w:r w:rsidR="007C62E4">
        <w:rPr>
          <w:rFonts w:cs="Times New Roman"/>
        </w:rPr>
        <w:t>use at the different schools across the country</w:t>
      </w:r>
      <w:r w:rsidR="007C62E4" w:rsidRPr="00D8273D">
        <w:rPr>
          <w:rFonts w:cs="Times New Roman"/>
        </w:rPr>
        <w:t xml:space="preserve">. LGFC and MoPS </w:t>
      </w:r>
      <w:r w:rsidR="007C62E4">
        <w:rPr>
          <w:rFonts w:cs="Times New Roman"/>
        </w:rPr>
        <w:t xml:space="preserve">indicated that they never </w:t>
      </w:r>
      <w:r w:rsidR="007C62E4" w:rsidRPr="00D8273D">
        <w:rPr>
          <w:rFonts w:cs="Times New Roman"/>
        </w:rPr>
        <w:t>received UgIFT assets.</w:t>
      </w:r>
    </w:p>
    <w:p w14:paraId="5ABACACD" w14:textId="77777777" w:rsidR="007C62E4" w:rsidRDefault="007C62E4" w:rsidP="007C62E4">
      <w:pPr>
        <w:spacing w:after="0" w:line="240" w:lineRule="auto"/>
        <w:rPr>
          <w:rFonts w:cs="Times New Roman"/>
        </w:rPr>
      </w:pPr>
    </w:p>
    <w:p w14:paraId="04478EAF" w14:textId="77777777" w:rsidR="007C62E4" w:rsidRDefault="007C62E4" w:rsidP="00E60973">
      <w:pPr>
        <w:spacing w:line="259" w:lineRule="auto"/>
        <w:rPr>
          <w:rFonts w:cs="Times New Roman"/>
          <w:szCs w:val="24"/>
        </w:rPr>
      </w:pPr>
    </w:p>
    <w:p w14:paraId="5432CFCC" w14:textId="7CE54B2F" w:rsidR="00E60973" w:rsidRPr="007F26D2" w:rsidRDefault="00E60973" w:rsidP="00E60973">
      <w:pPr>
        <w:spacing w:line="259" w:lineRule="auto"/>
        <w:rPr>
          <w:b/>
          <w:sz w:val="24"/>
          <w:szCs w:val="24"/>
        </w:rPr>
      </w:pPr>
      <w:r w:rsidRPr="007F26D2">
        <w:rPr>
          <w:b/>
          <w:szCs w:val="24"/>
        </w:rPr>
        <w:lastRenderedPageBreak/>
        <w:t>A</w:t>
      </w:r>
      <w:r w:rsidR="007F26D2">
        <w:rPr>
          <w:b/>
          <w:szCs w:val="24"/>
        </w:rPr>
        <w:t xml:space="preserve">sset marking and Identification: </w:t>
      </w:r>
      <w:r>
        <w:rPr>
          <w:rFonts w:cs="Times New Roman"/>
          <w:szCs w:val="24"/>
        </w:rPr>
        <w:t>At MDA level, there were 16,663 asset records, o</w:t>
      </w:r>
      <w:r w:rsidR="001F6657">
        <w:rPr>
          <w:rFonts w:cs="Times New Roman"/>
          <w:szCs w:val="24"/>
        </w:rPr>
        <w:t>f which 5,045 (30.3%) had UgIFT</w:t>
      </w:r>
      <w:r>
        <w:rPr>
          <w:rFonts w:cs="Times New Roman"/>
          <w:szCs w:val="24"/>
        </w:rPr>
        <w:t xml:space="preserve"> identifiers, with 4,925 assets (29.6%) bearing UgIFT or UGFT in the tag field and 120 (0.7%) carrying another identifier. The majority of assets, 11,618 (69.7%), had no usable </w:t>
      </w:r>
      <w:r w:rsidR="007C62E4">
        <w:rPr>
          <w:rFonts w:cs="Times New Roman"/>
          <w:szCs w:val="24"/>
        </w:rPr>
        <w:t>tag recorded. The figure 5</w:t>
      </w:r>
      <w:r>
        <w:rPr>
          <w:rFonts w:cs="Times New Roman"/>
          <w:szCs w:val="24"/>
        </w:rPr>
        <w:t xml:space="preserve"> shows the identification status of the assets at the different MDAs. </w:t>
      </w:r>
    </w:p>
    <w:p w14:paraId="3C5AAE62" w14:textId="77777777" w:rsidR="00A022DA" w:rsidRDefault="00053F86">
      <w:pPr>
        <w:keepNext/>
      </w:pPr>
      <w:r>
        <w:rPr>
          <w:noProof/>
        </w:rPr>
        <w:drawing>
          <wp:inline distT="0" distB="0" distL="0" distR="0" wp14:anchorId="1241F137" wp14:editId="06CF920E">
            <wp:extent cx="5577840" cy="4856002"/>
            <wp:effectExtent l="0" t="0" r="0" b="0"/>
            <wp:docPr id="29" name="Reconciled chart 5" descr="MoFPED: 0.5393013100436681, 0.07641921397379912, 0.38427947598253276; MoWT: 0.8850574712643678, 0.022988505747126436, 0.09195402298850575; MoES: 0.04247426504683298, 0.0, 0.9575257349531671; MAAIF: 0.6004889975550122, 0.0019559902200488996, 0.3975550122249389; MoH: 0.05384615384615385, 0.06923076923076923, 0.8769230769230769; OPM: 1.0, 0.0, 0.0; MoWE: 0.9744811160258592, 0.01122830894862198, 0.014290575025518884; MoGLSD: 0.8, 0.0, 0.2; NEMA: 0.16666666666666666, 0.0, 0.8333333333333334; PPDA: 1.0, 0.0, 0.0; OAG: 0.3, 0.7, 0.0; MoLG: 0.5384615384615384, 0.07692307692307693, 0.38461538461538464; MoLHUD: 0.0, 0.48148148148148145, 0.518518518518518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DE0C74E" w14:textId="77777777" w:rsidR="00E60973" w:rsidRPr="00882745" w:rsidRDefault="00E60973" w:rsidP="00E60973">
      <w:pPr>
        <w:pStyle w:val="Caption"/>
        <w:spacing w:before="60" w:after="100"/>
        <w:jc w:val="center"/>
        <w:rPr>
          <w:rFonts w:cs="Times New Roman"/>
          <w:b/>
          <w:i w:val="0"/>
          <w:sz w:val="24"/>
          <w:szCs w:val="24"/>
        </w:rPr>
      </w:pPr>
      <w:r w:rsidRPr="00882745">
        <w:rPr>
          <w:rFonts w:cs="Times New Roman"/>
          <w:b/>
          <w:i w:val="0"/>
          <w:szCs w:val="24"/>
        </w:rPr>
        <w:t xml:space="preserve">Figure </w:t>
      </w:r>
      <w:r>
        <w:rPr>
          <w:rFonts w:cs="Times New Roman"/>
          <w:b/>
          <w:i w:val="0"/>
          <w:noProof/>
          <w:szCs w:val="24"/>
        </w:rPr>
        <w:t>5</w:t>
      </w:r>
      <w:r w:rsidRPr="00882745">
        <w:rPr>
          <w:rFonts w:cs="Times New Roman"/>
          <w:b/>
          <w:i w:val="0"/>
          <w:szCs w:val="24"/>
        </w:rPr>
        <w:t>: Asset marking and Identification at MDAs</w:t>
      </w:r>
    </w:p>
    <w:p w14:paraId="5DD1B831" w14:textId="4E1AFE69" w:rsidR="00A022DA" w:rsidRDefault="00053F86">
      <w:pPr>
        <w:spacing w:line="259" w:lineRule="auto"/>
      </w:pPr>
      <w:r w:rsidRPr="007F26D2">
        <w:rPr>
          <w:b/>
        </w:rPr>
        <w:t>Financial value of assets:</w:t>
      </w:r>
      <w:r>
        <w:t xml:space="preserve"> recorded costs total UGX 32,054,743,836 across 16,651 of 16,663 records. Accumulated depreciation totals UGX 19,787,511,232 and net book value totals UGX 10,265,924,979 at 30</w:t>
      </w:r>
      <w:r w:rsidR="007F26D2" w:rsidRPr="007F26D2">
        <w:rPr>
          <w:vertAlign w:val="superscript"/>
        </w:rPr>
        <w:t>th</w:t>
      </w:r>
      <w:r>
        <w:t xml:space="preserve"> September 2026. Net book value remains unavailable for 96 records. Table 2 also identifies unavailable amounts.</w:t>
      </w:r>
    </w:p>
    <w:p w14:paraId="519405F8" w14:textId="77777777" w:rsidR="00E60973" w:rsidRPr="00C35AC9" w:rsidRDefault="00E60973" w:rsidP="00E60973">
      <w:pPr>
        <w:pStyle w:val="Heading2"/>
        <w:tabs>
          <w:tab w:val="left" w:pos="540"/>
        </w:tabs>
        <w:spacing w:before="200" w:after="100" w:line="240" w:lineRule="auto"/>
        <w:ind w:left="547" w:hanging="547"/>
        <w:jc w:val="left"/>
        <w:rPr>
          <w:rFonts w:cs="Times New Roman"/>
          <w:sz w:val="24"/>
          <w:szCs w:val="24"/>
        </w:rPr>
      </w:pPr>
      <w:bookmarkStart w:id="73" w:name="_Toc242190622"/>
      <w:r>
        <w:t xml:space="preserve">3.3 </w:t>
      </w:r>
      <w:r>
        <w:rPr>
          <w:rFonts w:cs="Times New Roman"/>
          <w:szCs w:val="24"/>
        </w:rPr>
        <w:t>MDA specific results</w:t>
      </w:r>
      <w:bookmarkEnd w:id="73"/>
      <w:r>
        <w:rPr>
          <w:rFonts w:cs="Times New Roman"/>
          <w:szCs w:val="24"/>
        </w:rPr>
        <w:t xml:space="preserve"> </w:t>
      </w:r>
    </w:p>
    <w:p w14:paraId="36B5D096" w14:textId="77777777" w:rsidR="00E60973" w:rsidRPr="00F95D20" w:rsidRDefault="00E60973" w:rsidP="00E60973">
      <w:pPr>
        <w:pStyle w:val="Heading3"/>
        <w:spacing w:before="200" w:after="100" w:line="240" w:lineRule="auto"/>
        <w:jc w:val="left"/>
        <w:rPr>
          <w:rFonts w:cs="Times New Roman"/>
        </w:rPr>
      </w:pPr>
      <w:bookmarkStart w:id="74" w:name="_Toc242190623"/>
      <w:r>
        <w:t xml:space="preserve">3.3.1 </w:t>
      </w:r>
      <w:bookmarkStart w:id="75" w:name="_Toc241837039"/>
      <w:r w:rsidRPr="00F95D20">
        <w:rPr>
          <w:rFonts w:cs="Times New Roman"/>
        </w:rPr>
        <w:t>Ministry of Finance, Planning and Economic Development</w:t>
      </w:r>
      <w:bookmarkEnd w:id="74"/>
      <w:bookmarkEnd w:id="75"/>
    </w:p>
    <w:p w14:paraId="780FEDFE" w14:textId="77777777" w:rsidR="00E60973" w:rsidRDefault="00E60973" w:rsidP="00E60973">
      <w:pPr>
        <w:pStyle w:val="BodyText"/>
        <w:spacing w:line="259" w:lineRule="auto"/>
        <w:rPr>
          <w:bCs/>
          <w:color w:val="231F20"/>
          <w:sz w:val="24"/>
          <w:szCs w:val="24"/>
        </w:rPr>
      </w:pPr>
      <w:r w:rsidRPr="009B29BC">
        <w:rPr>
          <w:b/>
          <w:bCs/>
          <w:szCs w:val="24"/>
        </w:rPr>
        <w:t>Asset availability</w:t>
      </w:r>
      <w:r>
        <w:rPr>
          <w:bCs/>
          <w:szCs w:val="24"/>
        </w:rPr>
        <w:t>: The ministry keeps a UgIFT asset register and the consolidated register for all MDAs that received UgIFT assets. A total of 458 assets were recorded at the ministry including 230 ICT items, 99 furniture and fittings, 21 transport items, 37 other classified assets, 65 items outside fixed-asset classification and six unclassified entries. The main items were office chairs and desks, desktop computers, tablets and 20 Toyota Hilux double-cabin pickups.</w:t>
      </w:r>
    </w:p>
    <w:p w14:paraId="162A31DF" w14:textId="77777777" w:rsidR="00E60973" w:rsidRDefault="00E60973" w:rsidP="00E60973">
      <w:pPr>
        <w:pStyle w:val="BodyText"/>
        <w:spacing w:line="259" w:lineRule="auto"/>
        <w:rPr>
          <w:bCs/>
          <w:color w:val="231F20"/>
          <w:sz w:val="24"/>
          <w:szCs w:val="24"/>
        </w:rPr>
      </w:pPr>
      <w:r w:rsidRPr="009B29BC">
        <w:rPr>
          <w:b/>
          <w:bCs/>
          <w:szCs w:val="24"/>
        </w:rPr>
        <w:t>Condition and functionality:</w:t>
      </w:r>
      <w:r>
        <w:rPr>
          <w:bCs/>
          <w:szCs w:val="24"/>
        </w:rPr>
        <w:t xml:space="preserve"> All 458 assets (100.0%) were recorded as functional and in use, and none was classified as faulty.</w:t>
      </w:r>
    </w:p>
    <w:p w14:paraId="6BC7F095" w14:textId="77777777" w:rsidR="00A022DA" w:rsidRDefault="00053F86">
      <w:pPr>
        <w:spacing w:line="259" w:lineRule="auto"/>
      </w:pPr>
      <w:r>
        <w:lastRenderedPageBreak/>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70656349" w14:textId="77777777" w:rsidR="00E60973" w:rsidRDefault="00E60973" w:rsidP="00E60973">
      <w:pPr>
        <w:pStyle w:val="BodyText"/>
        <w:spacing w:line="259" w:lineRule="auto"/>
        <w:rPr>
          <w:bCs/>
          <w:color w:val="231F20"/>
          <w:sz w:val="24"/>
          <w:szCs w:val="24"/>
        </w:rPr>
      </w:pPr>
      <w:r w:rsidRPr="009B29BC">
        <w:rPr>
          <w:b/>
          <w:bCs/>
          <w:szCs w:val="24"/>
        </w:rPr>
        <w:t>Marking and identification:</w:t>
      </w:r>
      <w:r>
        <w:rPr>
          <w:bCs/>
          <w:szCs w:val="24"/>
        </w:rPr>
        <w:t xml:space="preserve"> A total of 282 assets (61.6%) had usable identifiers and 176 (38.4%) had no usable tag recorded. Of all 458 assets, 247 (53.9%) had UgIFT or UGFT in the tag field and 35 (7.6%) carried another identifier. The 20 double-cabin pickups were identified by their registration numbers rather than UgIFT tag text. These tag-field counts do not confirm physical engraving.</w:t>
      </w:r>
    </w:p>
    <w:p w14:paraId="7C9EDBBB" w14:textId="392A2361" w:rsidR="00E60973" w:rsidRDefault="00E60973" w:rsidP="00E60973">
      <w:pPr>
        <w:pStyle w:val="BodyText"/>
        <w:spacing w:line="259" w:lineRule="auto"/>
        <w:rPr>
          <w:bCs/>
          <w:color w:val="231F20"/>
          <w:sz w:val="24"/>
          <w:szCs w:val="24"/>
        </w:rPr>
      </w:pPr>
      <w:r w:rsidRPr="009B29BC">
        <w:rPr>
          <w:b/>
          <w:bCs/>
          <w:szCs w:val="24"/>
        </w:rPr>
        <w:t>Financial Value of assets:</w:t>
      </w:r>
      <w:r>
        <w:rPr>
          <w:bCs/>
          <w:szCs w:val="24"/>
        </w:rPr>
        <w:t xml:space="preserve"> The recorded value of the ministry's UgIFT assets is UGX 6,204,318,000. Accumulated depreciation is UGX 4,312,193,629 and net book value is UGX 1,785,677,771 at 30 September 2026. Net book value rem</w:t>
      </w:r>
      <w:r w:rsidR="009B29BC">
        <w:rPr>
          <w:bCs/>
          <w:szCs w:val="24"/>
        </w:rPr>
        <w:t>ains unavailable for 20 records.</w:t>
      </w:r>
      <w:r>
        <w:rPr>
          <w:bCs/>
          <w:szCs w:val="24"/>
        </w:rPr>
        <w:t xml:space="preserve"> Table 3 presents the category breakdown.</w:t>
      </w:r>
    </w:p>
    <w:p w14:paraId="75608AA5" w14:textId="77777777" w:rsidR="00A022DA" w:rsidRDefault="00053F86">
      <w:pPr>
        <w:pStyle w:val="Caption"/>
        <w:keepNext/>
        <w:spacing w:before="60" w:after="100"/>
      </w:pPr>
      <w:r>
        <w:t>Table 3: Recorded costs and available accounting values at MoFPED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6D7E118" w14:textId="77777777">
        <w:trPr>
          <w:cantSplit/>
          <w:tblHeader/>
          <w:jc w:val="center"/>
        </w:trPr>
        <w:tc>
          <w:tcPr>
            <w:tcW w:w="3168" w:type="dxa"/>
            <w:shd w:val="clear" w:color="auto" w:fill="E7ECF0"/>
            <w:tcMar>
              <w:top w:w="70" w:type="dxa"/>
              <w:left w:w="70" w:type="dxa"/>
              <w:bottom w:w="70" w:type="dxa"/>
              <w:right w:w="70" w:type="dxa"/>
            </w:tcMar>
            <w:vAlign w:val="center"/>
          </w:tcPr>
          <w:p w14:paraId="13B3C392"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7262739B" w14:textId="108657E8" w:rsidR="00A022DA" w:rsidRDefault="00053F86">
            <w:pPr>
              <w:keepNext/>
              <w:spacing w:before="60" w:after="60" w:line="240" w:lineRule="auto"/>
              <w:jc w:val="right"/>
            </w:pPr>
            <w:r>
              <w:rPr>
                <w:b/>
                <w:sz w:val="17"/>
              </w:rPr>
              <w:t>Recorded cost</w:t>
            </w:r>
            <w:r w:rsidR="002A247A">
              <w:rPr>
                <w:b/>
                <w:sz w:val="17"/>
              </w:rPr>
              <w:t xml:space="preserve"> (ugx million)</w:t>
            </w:r>
          </w:p>
        </w:tc>
        <w:tc>
          <w:tcPr>
            <w:tcW w:w="1483" w:type="dxa"/>
            <w:shd w:val="clear" w:color="auto" w:fill="E7ECF0"/>
            <w:tcMar>
              <w:top w:w="70" w:type="dxa"/>
              <w:left w:w="70" w:type="dxa"/>
              <w:bottom w:w="70" w:type="dxa"/>
              <w:right w:w="70" w:type="dxa"/>
            </w:tcMar>
            <w:vAlign w:val="center"/>
          </w:tcPr>
          <w:p w14:paraId="45F9EAA8" w14:textId="0C1E1AAC" w:rsidR="00A022DA" w:rsidRDefault="00053F86">
            <w:pPr>
              <w:keepNext/>
              <w:spacing w:before="60" w:after="60" w:line="240" w:lineRule="auto"/>
              <w:jc w:val="right"/>
            </w:pPr>
            <w:r>
              <w:rPr>
                <w:b/>
                <w:sz w:val="17"/>
              </w:rPr>
              <w:t>Accumulated depreciation</w:t>
            </w:r>
            <w:r w:rsidR="002A247A">
              <w:rPr>
                <w:b/>
                <w:sz w:val="17"/>
              </w:rPr>
              <w:t xml:space="preserve"> (ugx million)</w:t>
            </w:r>
          </w:p>
        </w:tc>
        <w:tc>
          <w:tcPr>
            <w:tcW w:w="1483" w:type="dxa"/>
            <w:shd w:val="clear" w:color="auto" w:fill="E7ECF0"/>
            <w:tcMar>
              <w:top w:w="70" w:type="dxa"/>
              <w:left w:w="70" w:type="dxa"/>
              <w:bottom w:w="70" w:type="dxa"/>
              <w:right w:w="70" w:type="dxa"/>
            </w:tcMar>
            <w:vAlign w:val="center"/>
          </w:tcPr>
          <w:p w14:paraId="1FAC17DC" w14:textId="17CCE392" w:rsidR="00A022DA" w:rsidRDefault="00053F86">
            <w:pPr>
              <w:keepNext/>
              <w:spacing w:before="60" w:after="60" w:line="240" w:lineRule="auto"/>
              <w:jc w:val="right"/>
            </w:pPr>
            <w:r>
              <w:rPr>
                <w:b/>
                <w:sz w:val="17"/>
              </w:rPr>
              <w:t>Net book value</w:t>
            </w:r>
            <w:r w:rsidR="002A247A">
              <w:rPr>
                <w:b/>
                <w:sz w:val="17"/>
              </w:rPr>
              <w:t xml:space="preserve"> (ugx million)</w:t>
            </w:r>
          </w:p>
        </w:tc>
        <w:tc>
          <w:tcPr>
            <w:tcW w:w="1310" w:type="dxa"/>
            <w:shd w:val="clear" w:color="auto" w:fill="E7ECF0"/>
            <w:tcMar>
              <w:top w:w="70" w:type="dxa"/>
              <w:left w:w="70" w:type="dxa"/>
              <w:bottom w:w="70" w:type="dxa"/>
              <w:right w:w="70" w:type="dxa"/>
            </w:tcMar>
            <w:vAlign w:val="center"/>
          </w:tcPr>
          <w:p w14:paraId="281C0AD2" w14:textId="2E0A3238" w:rsidR="00A022DA" w:rsidRDefault="002A247A">
            <w:pPr>
              <w:keepNext/>
              <w:spacing w:before="60" w:after="60" w:line="240" w:lineRule="auto"/>
              <w:jc w:val="right"/>
            </w:pPr>
            <w:r>
              <w:rPr>
                <w:b/>
                <w:sz w:val="17"/>
              </w:rPr>
              <w:t xml:space="preserve">%NBV </w:t>
            </w:r>
          </w:p>
        </w:tc>
      </w:tr>
      <w:tr w:rsidR="00A022DA" w14:paraId="1FD3083E" w14:textId="77777777">
        <w:trPr>
          <w:cantSplit/>
          <w:jc w:val="center"/>
        </w:trPr>
        <w:tc>
          <w:tcPr>
            <w:tcW w:w="3168" w:type="dxa"/>
            <w:tcMar>
              <w:top w:w="70" w:type="dxa"/>
              <w:left w:w="70" w:type="dxa"/>
              <w:bottom w:w="70" w:type="dxa"/>
              <w:right w:w="70" w:type="dxa"/>
            </w:tcMar>
            <w:vAlign w:val="center"/>
          </w:tcPr>
          <w:p w14:paraId="32E34883" w14:textId="47F3581C" w:rsidR="00A022DA" w:rsidRDefault="002A247A" w:rsidP="002A247A">
            <w:pPr>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5461878E" w14:textId="77777777" w:rsidR="00A022DA" w:rsidRDefault="00053F86">
            <w:pPr>
              <w:spacing w:before="60" w:after="60" w:line="240" w:lineRule="auto"/>
              <w:jc w:val="right"/>
            </w:pPr>
            <w:r>
              <w:rPr>
                <w:sz w:val="17"/>
              </w:rPr>
              <w:t>1,350.105</w:t>
            </w:r>
          </w:p>
        </w:tc>
        <w:tc>
          <w:tcPr>
            <w:tcW w:w="1483" w:type="dxa"/>
            <w:tcMar>
              <w:top w:w="70" w:type="dxa"/>
              <w:left w:w="70" w:type="dxa"/>
              <w:bottom w:w="70" w:type="dxa"/>
              <w:right w:w="70" w:type="dxa"/>
            </w:tcMar>
            <w:vAlign w:val="center"/>
          </w:tcPr>
          <w:p w14:paraId="3C9A34BE" w14:textId="6CF55518" w:rsidR="00A022DA" w:rsidRDefault="002A247A">
            <w:pPr>
              <w:spacing w:before="60" w:after="60" w:line="240" w:lineRule="auto"/>
              <w:jc w:val="right"/>
            </w:pPr>
            <w:r>
              <w:rPr>
                <w:sz w:val="17"/>
              </w:rPr>
              <w:t>1,011.732</w:t>
            </w:r>
          </w:p>
        </w:tc>
        <w:tc>
          <w:tcPr>
            <w:tcW w:w="1483" w:type="dxa"/>
            <w:tcMar>
              <w:top w:w="70" w:type="dxa"/>
              <w:left w:w="70" w:type="dxa"/>
              <w:bottom w:w="70" w:type="dxa"/>
              <w:right w:w="70" w:type="dxa"/>
            </w:tcMar>
            <w:vAlign w:val="center"/>
          </w:tcPr>
          <w:p w14:paraId="02E634EB" w14:textId="2DF700FE" w:rsidR="00A022DA" w:rsidRDefault="002A247A">
            <w:pPr>
              <w:spacing w:before="60" w:after="60" w:line="240" w:lineRule="auto"/>
              <w:jc w:val="right"/>
            </w:pPr>
            <w:r>
              <w:rPr>
                <w:sz w:val="17"/>
              </w:rPr>
              <w:t>238.731</w:t>
            </w:r>
          </w:p>
        </w:tc>
        <w:tc>
          <w:tcPr>
            <w:tcW w:w="1310" w:type="dxa"/>
            <w:tcMar>
              <w:top w:w="70" w:type="dxa"/>
              <w:left w:w="70" w:type="dxa"/>
              <w:bottom w:w="70" w:type="dxa"/>
              <w:right w:w="70" w:type="dxa"/>
            </w:tcMar>
            <w:vAlign w:val="center"/>
          </w:tcPr>
          <w:p w14:paraId="5488D152" w14:textId="77777777" w:rsidR="00A022DA" w:rsidRDefault="00053F86">
            <w:pPr>
              <w:spacing w:before="60" w:after="60" w:line="240" w:lineRule="auto"/>
              <w:jc w:val="right"/>
            </w:pPr>
            <w:r>
              <w:rPr>
                <w:sz w:val="17"/>
              </w:rPr>
              <w:t>19.1%</w:t>
            </w:r>
          </w:p>
        </w:tc>
      </w:tr>
      <w:tr w:rsidR="00A022DA" w14:paraId="1C6C0CD7" w14:textId="77777777">
        <w:trPr>
          <w:cantSplit/>
          <w:jc w:val="center"/>
        </w:trPr>
        <w:tc>
          <w:tcPr>
            <w:tcW w:w="3168" w:type="dxa"/>
            <w:tcMar>
              <w:top w:w="70" w:type="dxa"/>
              <w:left w:w="70" w:type="dxa"/>
              <w:bottom w:w="70" w:type="dxa"/>
              <w:right w:w="70" w:type="dxa"/>
            </w:tcMar>
            <w:vAlign w:val="center"/>
          </w:tcPr>
          <w:p w14:paraId="7DEFE7A5" w14:textId="48544A23" w:rsidR="00A022DA" w:rsidRDefault="002A247A" w:rsidP="002A247A">
            <w:pPr>
              <w:spacing w:before="60" w:after="60" w:line="240" w:lineRule="auto"/>
              <w:jc w:val="left"/>
            </w:pPr>
            <w:r>
              <w:rPr>
                <w:sz w:val="17"/>
              </w:rPr>
              <w:t>Furniture and fittings</w:t>
            </w:r>
          </w:p>
        </w:tc>
        <w:tc>
          <w:tcPr>
            <w:tcW w:w="1483" w:type="dxa"/>
            <w:tcMar>
              <w:top w:w="70" w:type="dxa"/>
              <w:left w:w="70" w:type="dxa"/>
              <w:bottom w:w="70" w:type="dxa"/>
              <w:right w:w="70" w:type="dxa"/>
            </w:tcMar>
            <w:vAlign w:val="center"/>
          </w:tcPr>
          <w:p w14:paraId="77969CD3" w14:textId="77777777" w:rsidR="00A022DA" w:rsidRDefault="00053F86">
            <w:pPr>
              <w:spacing w:before="60" w:after="60" w:line="240" w:lineRule="auto"/>
              <w:jc w:val="right"/>
            </w:pPr>
            <w:r>
              <w:rPr>
                <w:sz w:val="17"/>
              </w:rPr>
              <w:t>137.037</w:t>
            </w:r>
          </w:p>
        </w:tc>
        <w:tc>
          <w:tcPr>
            <w:tcW w:w="1483" w:type="dxa"/>
            <w:tcMar>
              <w:top w:w="70" w:type="dxa"/>
              <w:left w:w="70" w:type="dxa"/>
              <w:bottom w:w="70" w:type="dxa"/>
              <w:right w:w="70" w:type="dxa"/>
            </w:tcMar>
            <w:vAlign w:val="center"/>
          </w:tcPr>
          <w:p w14:paraId="680B3C77" w14:textId="77777777" w:rsidR="00A022DA" w:rsidRDefault="00053F86">
            <w:pPr>
              <w:spacing w:before="60" w:after="60" w:line="240" w:lineRule="auto"/>
              <w:jc w:val="right"/>
            </w:pPr>
            <w:r>
              <w:rPr>
                <w:sz w:val="17"/>
              </w:rPr>
              <w:t>96.069</w:t>
            </w:r>
          </w:p>
        </w:tc>
        <w:tc>
          <w:tcPr>
            <w:tcW w:w="1483" w:type="dxa"/>
            <w:tcMar>
              <w:top w:w="70" w:type="dxa"/>
              <w:left w:w="70" w:type="dxa"/>
              <w:bottom w:w="70" w:type="dxa"/>
              <w:right w:w="70" w:type="dxa"/>
            </w:tcMar>
            <w:vAlign w:val="center"/>
          </w:tcPr>
          <w:p w14:paraId="121B9E24" w14:textId="77777777" w:rsidR="00A022DA" w:rsidRDefault="00053F86">
            <w:pPr>
              <w:spacing w:before="60" w:after="60" w:line="240" w:lineRule="auto"/>
              <w:jc w:val="right"/>
            </w:pPr>
            <w:r>
              <w:rPr>
                <w:sz w:val="17"/>
              </w:rPr>
              <w:t>40.968</w:t>
            </w:r>
          </w:p>
        </w:tc>
        <w:tc>
          <w:tcPr>
            <w:tcW w:w="1310" w:type="dxa"/>
            <w:tcMar>
              <w:top w:w="70" w:type="dxa"/>
              <w:left w:w="70" w:type="dxa"/>
              <w:bottom w:w="70" w:type="dxa"/>
              <w:right w:w="70" w:type="dxa"/>
            </w:tcMar>
            <w:vAlign w:val="center"/>
          </w:tcPr>
          <w:p w14:paraId="488E76B0" w14:textId="77777777" w:rsidR="00A022DA" w:rsidRDefault="00053F86">
            <w:pPr>
              <w:spacing w:before="60" w:after="60" w:line="240" w:lineRule="auto"/>
              <w:jc w:val="right"/>
            </w:pPr>
            <w:r>
              <w:rPr>
                <w:sz w:val="17"/>
              </w:rPr>
              <w:t>29.9%</w:t>
            </w:r>
          </w:p>
        </w:tc>
      </w:tr>
      <w:tr w:rsidR="00A022DA" w14:paraId="058CC456" w14:textId="77777777">
        <w:trPr>
          <w:cantSplit/>
          <w:jc w:val="center"/>
        </w:trPr>
        <w:tc>
          <w:tcPr>
            <w:tcW w:w="3168" w:type="dxa"/>
            <w:tcMar>
              <w:top w:w="70" w:type="dxa"/>
              <w:left w:w="70" w:type="dxa"/>
              <w:bottom w:w="70" w:type="dxa"/>
              <w:right w:w="70" w:type="dxa"/>
            </w:tcMar>
            <w:vAlign w:val="center"/>
          </w:tcPr>
          <w:p w14:paraId="783551D8" w14:textId="1D22F325" w:rsidR="00A022DA" w:rsidRDefault="00053F86" w:rsidP="002A247A">
            <w:pPr>
              <w:spacing w:before="60" w:after="60" w:line="240" w:lineRule="auto"/>
              <w:jc w:val="left"/>
            </w:pPr>
            <w:r>
              <w:rPr>
                <w:sz w:val="17"/>
              </w:rPr>
              <w:t>Out</w:t>
            </w:r>
            <w:r w:rsidR="002A247A">
              <w:rPr>
                <w:sz w:val="17"/>
              </w:rPr>
              <w:t>side fixed-asset classification</w:t>
            </w:r>
          </w:p>
        </w:tc>
        <w:tc>
          <w:tcPr>
            <w:tcW w:w="1483" w:type="dxa"/>
            <w:tcMar>
              <w:top w:w="70" w:type="dxa"/>
              <w:left w:w="70" w:type="dxa"/>
              <w:bottom w:w="70" w:type="dxa"/>
              <w:right w:w="70" w:type="dxa"/>
            </w:tcMar>
            <w:vAlign w:val="center"/>
          </w:tcPr>
          <w:p w14:paraId="3091BF16" w14:textId="77777777" w:rsidR="00A022DA" w:rsidRDefault="00053F86">
            <w:pPr>
              <w:spacing w:before="60" w:after="60" w:line="240" w:lineRule="auto"/>
              <w:jc w:val="right"/>
            </w:pPr>
            <w:r>
              <w:rPr>
                <w:sz w:val="17"/>
              </w:rPr>
              <w:t>6.564</w:t>
            </w:r>
          </w:p>
        </w:tc>
        <w:tc>
          <w:tcPr>
            <w:tcW w:w="1483" w:type="dxa"/>
            <w:tcMar>
              <w:top w:w="70" w:type="dxa"/>
              <w:left w:w="70" w:type="dxa"/>
              <w:bottom w:w="70" w:type="dxa"/>
              <w:right w:w="70" w:type="dxa"/>
            </w:tcMar>
            <w:vAlign w:val="center"/>
          </w:tcPr>
          <w:p w14:paraId="625C6CF5"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0ECCD52A"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631A5DC9" w14:textId="77777777" w:rsidR="00A022DA" w:rsidRDefault="00053F86">
            <w:pPr>
              <w:spacing w:before="60" w:after="60" w:line="240" w:lineRule="auto"/>
              <w:jc w:val="right"/>
            </w:pPr>
            <w:r>
              <w:rPr>
                <w:sz w:val="17"/>
              </w:rPr>
              <w:t>n/a</w:t>
            </w:r>
          </w:p>
        </w:tc>
      </w:tr>
      <w:tr w:rsidR="00A022DA" w14:paraId="790D7BE6" w14:textId="77777777">
        <w:trPr>
          <w:cantSplit/>
          <w:jc w:val="center"/>
        </w:trPr>
        <w:tc>
          <w:tcPr>
            <w:tcW w:w="3168" w:type="dxa"/>
            <w:tcMar>
              <w:top w:w="70" w:type="dxa"/>
              <w:left w:w="70" w:type="dxa"/>
              <w:bottom w:w="70" w:type="dxa"/>
              <w:right w:w="70" w:type="dxa"/>
            </w:tcMar>
            <w:vAlign w:val="center"/>
          </w:tcPr>
          <w:p w14:paraId="0454C254" w14:textId="5B616458" w:rsidR="00A022DA" w:rsidRDefault="002A247A" w:rsidP="002A247A">
            <w:pPr>
              <w:spacing w:before="60" w:after="60" w:line="240" w:lineRule="auto"/>
              <w:jc w:val="left"/>
            </w:pPr>
            <w:r>
              <w:rPr>
                <w:sz w:val="17"/>
              </w:rPr>
              <w:t>Other classified assets</w:t>
            </w:r>
          </w:p>
        </w:tc>
        <w:tc>
          <w:tcPr>
            <w:tcW w:w="1483" w:type="dxa"/>
            <w:tcMar>
              <w:top w:w="70" w:type="dxa"/>
              <w:left w:w="70" w:type="dxa"/>
              <w:bottom w:w="70" w:type="dxa"/>
              <w:right w:w="70" w:type="dxa"/>
            </w:tcMar>
            <w:vAlign w:val="center"/>
          </w:tcPr>
          <w:p w14:paraId="42AFD500" w14:textId="62A675D1" w:rsidR="00A022DA" w:rsidRDefault="00053F86">
            <w:pPr>
              <w:spacing w:before="60" w:after="60" w:line="240" w:lineRule="auto"/>
              <w:jc w:val="right"/>
            </w:pPr>
            <w:r>
              <w:rPr>
                <w:sz w:val="17"/>
              </w:rPr>
              <w:t>1</w:t>
            </w:r>
            <w:r w:rsidR="002A247A">
              <w:rPr>
                <w:sz w:val="17"/>
              </w:rPr>
              <w:t>59.987</w:t>
            </w:r>
          </w:p>
        </w:tc>
        <w:tc>
          <w:tcPr>
            <w:tcW w:w="1483" w:type="dxa"/>
            <w:tcMar>
              <w:top w:w="70" w:type="dxa"/>
              <w:left w:w="70" w:type="dxa"/>
              <w:bottom w:w="70" w:type="dxa"/>
              <w:right w:w="70" w:type="dxa"/>
            </w:tcMar>
            <w:vAlign w:val="center"/>
          </w:tcPr>
          <w:p w14:paraId="6E8B3B96" w14:textId="4EB4DBFF" w:rsidR="00A022DA" w:rsidRDefault="002A247A">
            <w:pPr>
              <w:spacing w:before="60" w:after="60" w:line="240" w:lineRule="auto"/>
              <w:jc w:val="right"/>
            </w:pPr>
            <w:r>
              <w:rPr>
                <w:sz w:val="17"/>
              </w:rPr>
              <w:t>158.377</w:t>
            </w:r>
          </w:p>
        </w:tc>
        <w:tc>
          <w:tcPr>
            <w:tcW w:w="1483" w:type="dxa"/>
            <w:tcMar>
              <w:top w:w="70" w:type="dxa"/>
              <w:left w:w="70" w:type="dxa"/>
              <w:bottom w:w="70" w:type="dxa"/>
              <w:right w:w="70" w:type="dxa"/>
            </w:tcMar>
            <w:vAlign w:val="center"/>
          </w:tcPr>
          <w:p w14:paraId="6E79DA7B" w14:textId="67BE4895" w:rsidR="00A022DA" w:rsidRDefault="002A247A">
            <w:pPr>
              <w:spacing w:before="60" w:after="60" w:line="240" w:lineRule="auto"/>
              <w:jc w:val="right"/>
            </w:pPr>
            <w:r>
              <w:rPr>
                <w:sz w:val="17"/>
              </w:rPr>
              <w:t>1.610</w:t>
            </w:r>
          </w:p>
        </w:tc>
        <w:tc>
          <w:tcPr>
            <w:tcW w:w="1310" w:type="dxa"/>
            <w:tcMar>
              <w:top w:w="70" w:type="dxa"/>
              <w:left w:w="70" w:type="dxa"/>
              <w:bottom w:w="70" w:type="dxa"/>
              <w:right w:w="70" w:type="dxa"/>
            </w:tcMar>
            <w:vAlign w:val="center"/>
          </w:tcPr>
          <w:p w14:paraId="53BF9D97" w14:textId="77777777" w:rsidR="00A022DA" w:rsidRDefault="00053F86">
            <w:pPr>
              <w:spacing w:before="60" w:after="60" w:line="240" w:lineRule="auto"/>
              <w:jc w:val="right"/>
            </w:pPr>
            <w:r>
              <w:rPr>
                <w:sz w:val="17"/>
              </w:rPr>
              <w:t>1.0%</w:t>
            </w:r>
          </w:p>
        </w:tc>
      </w:tr>
      <w:tr w:rsidR="00A022DA" w14:paraId="4973234D" w14:textId="77777777">
        <w:trPr>
          <w:cantSplit/>
          <w:jc w:val="center"/>
        </w:trPr>
        <w:tc>
          <w:tcPr>
            <w:tcW w:w="3168" w:type="dxa"/>
            <w:tcMar>
              <w:top w:w="70" w:type="dxa"/>
              <w:left w:w="70" w:type="dxa"/>
              <w:bottom w:w="70" w:type="dxa"/>
              <w:right w:w="70" w:type="dxa"/>
            </w:tcMar>
            <w:vAlign w:val="center"/>
          </w:tcPr>
          <w:p w14:paraId="155722CA" w14:textId="7247F146" w:rsidR="00A022DA" w:rsidRDefault="002A247A" w:rsidP="002A247A">
            <w:pPr>
              <w:spacing w:before="60" w:after="60" w:line="240" w:lineRule="auto"/>
              <w:jc w:val="left"/>
            </w:pPr>
            <w:r>
              <w:rPr>
                <w:sz w:val="17"/>
              </w:rPr>
              <w:t>Transport equipment</w:t>
            </w:r>
          </w:p>
        </w:tc>
        <w:tc>
          <w:tcPr>
            <w:tcW w:w="1483" w:type="dxa"/>
            <w:tcMar>
              <w:top w:w="70" w:type="dxa"/>
              <w:left w:w="70" w:type="dxa"/>
              <w:bottom w:w="70" w:type="dxa"/>
              <w:right w:w="70" w:type="dxa"/>
            </w:tcMar>
            <w:vAlign w:val="center"/>
          </w:tcPr>
          <w:p w14:paraId="4ADE5927" w14:textId="2281BFE1" w:rsidR="00A022DA" w:rsidRDefault="00053F86">
            <w:pPr>
              <w:spacing w:before="60" w:after="60" w:line="240" w:lineRule="auto"/>
              <w:jc w:val="right"/>
            </w:pPr>
            <w:r>
              <w:rPr>
                <w:sz w:val="17"/>
              </w:rPr>
              <w:t>4</w:t>
            </w:r>
            <w:r w:rsidR="002A247A">
              <w:rPr>
                <w:sz w:val="17"/>
              </w:rPr>
              <w:t>,550.385</w:t>
            </w:r>
          </w:p>
        </w:tc>
        <w:tc>
          <w:tcPr>
            <w:tcW w:w="1483" w:type="dxa"/>
            <w:tcMar>
              <w:top w:w="70" w:type="dxa"/>
              <w:left w:w="70" w:type="dxa"/>
              <w:bottom w:w="70" w:type="dxa"/>
              <w:right w:w="70" w:type="dxa"/>
            </w:tcMar>
            <w:vAlign w:val="center"/>
          </w:tcPr>
          <w:p w14:paraId="4F0F08BB" w14:textId="5B72DE24" w:rsidR="00A022DA" w:rsidRDefault="002A247A">
            <w:pPr>
              <w:spacing w:before="60" w:after="60" w:line="240" w:lineRule="auto"/>
              <w:jc w:val="right"/>
            </w:pPr>
            <w:r>
              <w:rPr>
                <w:sz w:val="17"/>
              </w:rPr>
              <w:t>3,046.016</w:t>
            </w:r>
          </w:p>
        </w:tc>
        <w:tc>
          <w:tcPr>
            <w:tcW w:w="1483" w:type="dxa"/>
            <w:tcMar>
              <w:top w:w="70" w:type="dxa"/>
              <w:left w:w="70" w:type="dxa"/>
              <w:bottom w:w="70" w:type="dxa"/>
              <w:right w:w="70" w:type="dxa"/>
            </w:tcMar>
            <w:vAlign w:val="center"/>
          </w:tcPr>
          <w:p w14:paraId="0ECEC66D" w14:textId="40B08459" w:rsidR="00A022DA" w:rsidRDefault="002A247A">
            <w:pPr>
              <w:spacing w:before="60" w:after="60" w:line="240" w:lineRule="auto"/>
              <w:jc w:val="right"/>
            </w:pPr>
            <w:r>
              <w:rPr>
                <w:sz w:val="17"/>
              </w:rPr>
              <w:t>1,504.369</w:t>
            </w:r>
          </w:p>
        </w:tc>
        <w:tc>
          <w:tcPr>
            <w:tcW w:w="1310" w:type="dxa"/>
            <w:tcMar>
              <w:top w:w="70" w:type="dxa"/>
              <w:left w:w="70" w:type="dxa"/>
              <w:bottom w:w="70" w:type="dxa"/>
              <w:right w:w="70" w:type="dxa"/>
            </w:tcMar>
            <w:vAlign w:val="center"/>
          </w:tcPr>
          <w:p w14:paraId="2D9F0AEE" w14:textId="77777777" w:rsidR="00A022DA" w:rsidRDefault="00053F86">
            <w:pPr>
              <w:spacing w:before="60" w:after="60" w:line="240" w:lineRule="auto"/>
              <w:jc w:val="right"/>
            </w:pPr>
            <w:r>
              <w:rPr>
                <w:sz w:val="17"/>
              </w:rPr>
              <w:t>33.1%</w:t>
            </w:r>
          </w:p>
        </w:tc>
      </w:tr>
      <w:tr w:rsidR="00A022DA" w14:paraId="6DF34F96" w14:textId="77777777">
        <w:trPr>
          <w:cantSplit/>
          <w:jc w:val="center"/>
        </w:trPr>
        <w:tc>
          <w:tcPr>
            <w:tcW w:w="3168" w:type="dxa"/>
            <w:tcMar>
              <w:top w:w="70" w:type="dxa"/>
              <w:left w:w="70" w:type="dxa"/>
              <w:bottom w:w="70" w:type="dxa"/>
              <w:right w:w="70" w:type="dxa"/>
            </w:tcMar>
            <w:vAlign w:val="center"/>
          </w:tcPr>
          <w:p w14:paraId="611E2ED1" w14:textId="397F8B9D" w:rsidR="00A022DA" w:rsidRDefault="002A247A" w:rsidP="002A247A">
            <w:pPr>
              <w:keepNext/>
              <w:spacing w:before="60" w:after="60" w:line="240" w:lineRule="auto"/>
              <w:jc w:val="left"/>
            </w:pPr>
            <w:r>
              <w:rPr>
                <w:sz w:val="17"/>
              </w:rPr>
              <w:t>Unclassified</w:t>
            </w:r>
          </w:p>
        </w:tc>
        <w:tc>
          <w:tcPr>
            <w:tcW w:w="1483" w:type="dxa"/>
            <w:tcMar>
              <w:top w:w="70" w:type="dxa"/>
              <w:left w:w="70" w:type="dxa"/>
              <w:bottom w:w="70" w:type="dxa"/>
              <w:right w:w="70" w:type="dxa"/>
            </w:tcMar>
            <w:vAlign w:val="center"/>
          </w:tcPr>
          <w:p w14:paraId="5DF6ECB4" w14:textId="77777777" w:rsidR="00A022DA" w:rsidRDefault="00053F86">
            <w:pPr>
              <w:keepNext/>
              <w:spacing w:before="60" w:after="60" w:line="240" w:lineRule="auto"/>
              <w:jc w:val="right"/>
            </w:pPr>
            <w:r>
              <w:rPr>
                <w:sz w:val="17"/>
              </w:rPr>
              <w:t>0.240</w:t>
            </w:r>
          </w:p>
        </w:tc>
        <w:tc>
          <w:tcPr>
            <w:tcW w:w="1483" w:type="dxa"/>
            <w:tcMar>
              <w:top w:w="70" w:type="dxa"/>
              <w:left w:w="70" w:type="dxa"/>
              <w:bottom w:w="70" w:type="dxa"/>
              <w:right w:w="70" w:type="dxa"/>
            </w:tcMar>
            <w:vAlign w:val="center"/>
          </w:tcPr>
          <w:p w14:paraId="64E39AFE" w14:textId="4047FA35" w:rsidR="00A022DA" w:rsidRDefault="002A247A">
            <w:pPr>
              <w:keepNext/>
              <w:spacing w:before="60" w:after="60" w:line="240" w:lineRule="auto"/>
              <w:jc w:val="right"/>
            </w:pPr>
            <w:r>
              <w:rPr>
                <w:sz w:val="17"/>
              </w:rPr>
              <w:t>0.000</w:t>
            </w:r>
          </w:p>
        </w:tc>
        <w:tc>
          <w:tcPr>
            <w:tcW w:w="1483" w:type="dxa"/>
            <w:tcMar>
              <w:top w:w="70" w:type="dxa"/>
              <w:left w:w="70" w:type="dxa"/>
              <w:bottom w:w="70" w:type="dxa"/>
              <w:right w:w="70" w:type="dxa"/>
            </w:tcMar>
            <w:vAlign w:val="center"/>
          </w:tcPr>
          <w:p w14:paraId="0ABDE7CE" w14:textId="16FDE00C" w:rsidR="00A022DA" w:rsidRDefault="002A247A">
            <w:pPr>
              <w:keepNext/>
              <w:spacing w:before="60" w:after="60" w:line="240" w:lineRule="auto"/>
              <w:jc w:val="right"/>
            </w:pPr>
            <w:r>
              <w:rPr>
                <w:sz w:val="17"/>
              </w:rPr>
              <w:t>0.000</w:t>
            </w:r>
          </w:p>
        </w:tc>
        <w:tc>
          <w:tcPr>
            <w:tcW w:w="1310" w:type="dxa"/>
            <w:tcMar>
              <w:top w:w="70" w:type="dxa"/>
              <w:left w:w="70" w:type="dxa"/>
              <w:bottom w:w="70" w:type="dxa"/>
              <w:right w:w="70" w:type="dxa"/>
            </w:tcMar>
            <w:vAlign w:val="center"/>
          </w:tcPr>
          <w:p w14:paraId="32728209" w14:textId="77777777" w:rsidR="00A022DA" w:rsidRDefault="00053F86">
            <w:pPr>
              <w:keepNext/>
              <w:spacing w:before="60" w:after="60" w:line="240" w:lineRule="auto"/>
              <w:jc w:val="right"/>
            </w:pPr>
            <w:r>
              <w:rPr>
                <w:sz w:val="17"/>
              </w:rPr>
              <w:t>n/a</w:t>
            </w:r>
          </w:p>
        </w:tc>
      </w:tr>
      <w:tr w:rsidR="00A022DA" w14:paraId="42DBB320" w14:textId="77777777">
        <w:trPr>
          <w:cantSplit/>
          <w:jc w:val="center"/>
        </w:trPr>
        <w:tc>
          <w:tcPr>
            <w:tcW w:w="3168" w:type="dxa"/>
            <w:tcMar>
              <w:top w:w="70" w:type="dxa"/>
              <w:left w:w="70" w:type="dxa"/>
              <w:bottom w:w="70" w:type="dxa"/>
              <w:right w:w="70" w:type="dxa"/>
            </w:tcMar>
            <w:vAlign w:val="center"/>
          </w:tcPr>
          <w:p w14:paraId="2A410FCD" w14:textId="1FF9493E" w:rsidR="00A022DA" w:rsidRDefault="00053F86" w:rsidP="009B29BC">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1D07EAF0" w14:textId="3D42B9E4" w:rsidR="00A022DA" w:rsidRDefault="002A247A">
            <w:pPr>
              <w:spacing w:before="60" w:after="60" w:line="240" w:lineRule="auto"/>
              <w:jc w:val="right"/>
            </w:pPr>
            <w:r>
              <w:rPr>
                <w:sz w:val="17"/>
              </w:rPr>
              <w:t>6,204.318</w:t>
            </w:r>
          </w:p>
        </w:tc>
        <w:tc>
          <w:tcPr>
            <w:tcW w:w="1483" w:type="dxa"/>
            <w:tcMar>
              <w:top w:w="70" w:type="dxa"/>
              <w:left w:w="70" w:type="dxa"/>
              <w:bottom w:w="70" w:type="dxa"/>
              <w:right w:w="70" w:type="dxa"/>
            </w:tcMar>
            <w:vAlign w:val="center"/>
          </w:tcPr>
          <w:p w14:paraId="53CCCD42" w14:textId="189E0319" w:rsidR="00A022DA" w:rsidRDefault="002A247A">
            <w:pPr>
              <w:spacing w:before="60" w:after="60" w:line="240" w:lineRule="auto"/>
              <w:jc w:val="right"/>
            </w:pPr>
            <w:r>
              <w:rPr>
                <w:sz w:val="17"/>
              </w:rPr>
              <w:t>4,312.194</w:t>
            </w:r>
          </w:p>
        </w:tc>
        <w:tc>
          <w:tcPr>
            <w:tcW w:w="1483" w:type="dxa"/>
            <w:tcMar>
              <w:top w:w="70" w:type="dxa"/>
              <w:left w:w="70" w:type="dxa"/>
              <w:bottom w:w="70" w:type="dxa"/>
              <w:right w:w="70" w:type="dxa"/>
            </w:tcMar>
            <w:vAlign w:val="center"/>
          </w:tcPr>
          <w:p w14:paraId="72EB2F2C" w14:textId="763D7B8F" w:rsidR="00A022DA" w:rsidRDefault="002A247A">
            <w:pPr>
              <w:spacing w:before="60" w:after="60" w:line="240" w:lineRule="auto"/>
              <w:jc w:val="right"/>
            </w:pPr>
            <w:r>
              <w:rPr>
                <w:sz w:val="17"/>
              </w:rPr>
              <w:t>1,785.678</w:t>
            </w:r>
          </w:p>
        </w:tc>
        <w:tc>
          <w:tcPr>
            <w:tcW w:w="1310" w:type="dxa"/>
            <w:tcMar>
              <w:top w:w="70" w:type="dxa"/>
              <w:left w:w="70" w:type="dxa"/>
              <w:bottom w:w="70" w:type="dxa"/>
              <w:right w:w="70" w:type="dxa"/>
            </w:tcMar>
            <w:vAlign w:val="center"/>
          </w:tcPr>
          <w:p w14:paraId="437D8ECA" w14:textId="77777777" w:rsidR="00A022DA" w:rsidRDefault="00053F86">
            <w:pPr>
              <w:spacing w:before="60" w:after="60" w:line="240" w:lineRule="auto"/>
              <w:jc w:val="right"/>
            </w:pPr>
            <w:r>
              <w:rPr>
                <w:sz w:val="17"/>
              </w:rPr>
              <w:t>29.3%</w:t>
            </w:r>
          </w:p>
        </w:tc>
      </w:tr>
    </w:tbl>
    <w:p w14:paraId="4BF456B0" w14:textId="77777777" w:rsidR="00E60973" w:rsidRPr="000A222A" w:rsidRDefault="00E60973" w:rsidP="00E60973">
      <w:pPr>
        <w:pStyle w:val="Heading3"/>
        <w:spacing w:before="200" w:after="100" w:line="240" w:lineRule="auto"/>
        <w:jc w:val="left"/>
        <w:rPr>
          <w:rFonts w:cs="Times New Roman"/>
        </w:rPr>
      </w:pPr>
      <w:bookmarkStart w:id="76" w:name="_Toc242190624"/>
      <w:r>
        <w:t xml:space="preserve">3.3.2 </w:t>
      </w:r>
      <w:bookmarkStart w:id="77" w:name="_Toc241837040"/>
      <w:bookmarkStart w:id="78" w:name="_Hlk241792537"/>
      <w:r w:rsidRPr="000A222A">
        <w:rPr>
          <w:rFonts w:cs="Times New Roman"/>
        </w:rPr>
        <w:t>Ministry of Works and Transport</w:t>
      </w:r>
      <w:bookmarkEnd w:id="76"/>
      <w:bookmarkEnd w:id="77"/>
    </w:p>
    <w:p w14:paraId="77AE8809" w14:textId="71EAED80" w:rsidR="00E60973" w:rsidRDefault="00E60973" w:rsidP="00E60973">
      <w:pPr>
        <w:spacing w:line="259" w:lineRule="auto"/>
        <w:rPr>
          <w:rFonts w:cs="Times New Roman"/>
          <w:sz w:val="24"/>
          <w:szCs w:val="24"/>
        </w:rPr>
      </w:pPr>
      <w:r w:rsidRPr="009B29BC">
        <w:rPr>
          <w:rFonts w:cs="Times New Roman"/>
          <w:b/>
          <w:szCs w:val="24"/>
        </w:rPr>
        <w:t>Asset availability:</w:t>
      </w:r>
      <w:r>
        <w:rPr>
          <w:rFonts w:cs="Times New Roman"/>
          <w:szCs w:val="24"/>
        </w:rPr>
        <w:t xml:space="preserve"> The Ministry did not provide a UgIFT Asset Register. The MoWT register contained 87 assets, of which 69 ICT items were mainly desktop computers, monitors, uninterruptible power supply (UPS) units, video-conferencing equipment, printers and photocopiers; one Toyota Hilux pickup; sixteen items outside fixed-asset classification; and one unclassified entry. The sixteen items outside fixed-asset classification were keyboards. The unclassified entry was entered as Ministry of Local Government, as presented in Figure 6. </w:t>
      </w:r>
    </w:p>
    <w:p w14:paraId="7DA5AE5D" w14:textId="77777777" w:rsidR="00A022DA" w:rsidRDefault="00053F86">
      <w:pPr>
        <w:keepNext/>
      </w:pPr>
      <w:r>
        <w:rPr>
          <w:noProof/>
        </w:rPr>
        <w:lastRenderedPageBreak/>
        <w:drawing>
          <wp:inline distT="0" distB="0" distL="0" distR="0" wp14:anchorId="6422CE5B" wp14:editId="26536226">
            <wp:extent cx="5577840" cy="2132704"/>
            <wp:effectExtent l="0" t="0" r="0" b="0"/>
            <wp:docPr id="30" name="Reconciled chart 6" descr="ICT equipment: 69; Outside fixed-asset classification: 16; Transport equipment: 1; Unclassified: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81F119B" w14:textId="77777777" w:rsidR="00E60973" w:rsidRPr="00FF7D1D" w:rsidRDefault="00E60973" w:rsidP="00E60973">
      <w:pPr>
        <w:pStyle w:val="Caption"/>
        <w:spacing w:before="60" w:after="100"/>
        <w:jc w:val="center"/>
        <w:rPr>
          <w:rFonts w:cs="Times New Roman"/>
          <w:b/>
          <w:i w:val="0"/>
          <w:sz w:val="24"/>
          <w:szCs w:val="24"/>
        </w:rPr>
      </w:pPr>
      <w:r>
        <w:rPr>
          <w:rFonts w:cs="Times New Roman"/>
          <w:b/>
          <w:i w:val="0"/>
          <w:szCs w:val="24"/>
        </w:rPr>
        <w:t>Figure 6: Assets verified at MoWT</w:t>
      </w:r>
    </w:p>
    <w:p w14:paraId="3AF34FD6" w14:textId="77777777" w:rsidR="00E60973" w:rsidRDefault="00E60973" w:rsidP="00E60973">
      <w:pPr>
        <w:spacing w:line="259" w:lineRule="auto"/>
        <w:rPr>
          <w:rFonts w:cs="Times New Roman"/>
          <w:sz w:val="24"/>
          <w:szCs w:val="24"/>
        </w:rPr>
      </w:pPr>
      <w:r w:rsidRPr="009B29BC">
        <w:rPr>
          <w:rFonts w:cs="Times New Roman"/>
          <w:b/>
          <w:szCs w:val="24"/>
        </w:rPr>
        <w:t>Condition and functionality:</w:t>
      </w:r>
      <w:r>
        <w:rPr>
          <w:rFonts w:cs="Times New Roman"/>
          <w:szCs w:val="24"/>
        </w:rPr>
        <w:t xml:space="preserve"> Of the 87 assets, 71 (81.6%) were recorded as functional and in use; sixteen (18.4%) were recorded as faulty and not in use.</w:t>
      </w:r>
    </w:p>
    <w:p w14:paraId="234A8721" w14:textId="77777777" w:rsidR="00E60973" w:rsidRDefault="00E60973" w:rsidP="00E60973">
      <w:pPr>
        <w:spacing w:line="259" w:lineRule="auto"/>
        <w:rPr>
          <w:rFonts w:cs="Times New Roman"/>
          <w:sz w:val="24"/>
          <w:szCs w:val="24"/>
        </w:rPr>
      </w:pPr>
      <w:r w:rsidRPr="009B29BC">
        <w:rPr>
          <w:rFonts w:cs="Times New Roman"/>
          <w:b/>
          <w:szCs w:val="24"/>
        </w:rPr>
        <w:t>Marking and Identification:</w:t>
      </w:r>
      <w:r>
        <w:rPr>
          <w:rFonts w:cs="Times New Roman"/>
          <w:szCs w:val="24"/>
        </w:rPr>
        <w:t xml:space="preserve"> Of the 87 assets, 79 (90.8%) had usable identifiers, with 77 (88.5%) having UgIFT or UGFT in the tag field and two (2.3%) carrying another identifier; eight (9.2%) had no usable tag recorded.</w:t>
      </w:r>
    </w:p>
    <w:p w14:paraId="7D2ED447" w14:textId="634260B3" w:rsidR="00E60973" w:rsidRPr="009B29BC" w:rsidRDefault="00E60973" w:rsidP="00E60973">
      <w:pPr>
        <w:pStyle w:val="Caption"/>
        <w:spacing w:before="60" w:after="100"/>
        <w:rPr>
          <w:rFonts w:cs="Times New Roman"/>
          <w:i w:val="0"/>
          <w:iCs w:val="0"/>
          <w:sz w:val="22"/>
          <w:szCs w:val="24"/>
        </w:rPr>
      </w:pPr>
      <w:r w:rsidRPr="009B29BC">
        <w:rPr>
          <w:rFonts w:cs="Times New Roman"/>
          <w:b/>
          <w:i w:val="0"/>
          <w:iCs w:val="0"/>
          <w:sz w:val="22"/>
          <w:szCs w:val="24"/>
        </w:rPr>
        <w:t>Financial Value of assets</w:t>
      </w:r>
      <w:r w:rsidRPr="009B29BC">
        <w:rPr>
          <w:rFonts w:cs="Times New Roman"/>
          <w:i w:val="0"/>
          <w:iCs w:val="0"/>
          <w:sz w:val="22"/>
          <w:szCs w:val="24"/>
        </w:rPr>
        <w:t xml:space="preserve">: The recorded value was established as UGX 455,932,376. Accumulated depreciation is UGX 326,484,882 and net book value is UGX 115,311,494 </w:t>
      </w:r>
      <w:r w:rsidR="009B29BC">
        <w:rPr>
          <w:rFonts w:cs="Times New Roman"/>
          <w:i w:val="0"/>
          <w:iCs w:val="0"/>
          <w:sz w:val="22"/>
          <w:szCs w:val="24"/>
        </w:rPr>
        <w:t xml:space="preserve">as </w:t>
      </w:r>
      <w:r w:rsidRPr="009B29BC">
        <w:rPr>
          <w:rFonts w:cs="Times New Roman"/>
          <w:i w:val="0"/>
          <w:iCs w:val="0"/>
          <w:sz w:val="22"/>
          <w:szCs w:val="24"/>
        </w:rPr>
        <w:t>at 30</w:t>
      </w:r>
      <w:r w:rsidR="009B29BC" w:rsidRPr="009B29BC">
        <w:rPr>
          <w:rFonts w:cs="Times New Roman"/>
          <w:i w:val="0"/>
          <w:iCs w:val="0"/>
          <w:sz w:val="22"/>
          <w:szCs w:val="24"/>
          <w:vertAlign w:val="superscript"/>
        </w:rPr>
        <w:t>th</w:t>
      </w:r>
      <w:r w:rsidR="009B29BC">
        <w:rPr>
          <w:rFonts w:cs="Times New Roman"/>
          <w:i w:val="0"/>
          <w:iCs w:val="0"/>
          <w:sz w:val="22"/>
          <w:szCs w:val="24"/>
        </w:rPr>
        <w:t xml:space="preserve"> September 2026</w:t>
      </w:r>
      <w:r w:rsidRPr="009B29BC">
        <w:rPr>
          <w:rFonts w:cs="Times New Roman"/>
          <w:i w:val="0"/>
          <w:iCs w:val="0"/>
          <w:sz w:val="22"/>
          <w:szCs w:val="24"/>
        </w:rPr>
        <w:t xml:space="preserve"> </w:t>
      </w:r>
      <w:r w:rsidR="009B29BC" w:rsidRPr="009B29BC">
        <w:rPr>
          <w:rFonts w:cs="Times New Roman"/>
          <w:i w:val="0"/>
          <w:iCs w:val="0"/>
          <w:sz w:val="22"/>
          <w:szCs w:val="24"/>
        </w:rPr>
        <w:t>as presented in Table 4</w:t>
      </w:r>
      <w:r w:rsidR="009B29BC">
        <w:rPr>
          <w:rFonts w:cs="Times New Roman"/>
          <w:i w:val="0"/>
          <w:iCs w:val="0"/>
          <w:sz w:val="22"/>
          <w:szCs w:val="24"/>
        </w:rPr>
        <w:t>.</w:t>
      </w:r>
    </w:p>
    <w:p w14:paraId="08929917" w14:textId="77777777" w:rsidR="00E60973" w:rsidRPr="0010798D" w:rsidRDefault="00E60973" w:rsidP="0010798D">
      <w:pPr>
        <w:pStyle w:val="Caption"/>
        <w:keepNext/>
        <w:spacing w:before="60" w:after="100"/>
        <w:jc w:val="left"/>
        <w:rPr>
          <w:rFonts w:cs="Times New Roman"/>
          <w:b/>
          <w:color w:val="44546A" w:themeColor="text2"/>
          <w:sz w:val="24"/>
          <w:szCs w:val="24"/>
        </w:rPr>
      </w:pPr>
      <w:r>
        <w:rPr>
          <w:rFonts w:cs="Times New Roman"/>
          <w:b/>
          <w:szCs w:val="24"/>
        </w:rPr>
        <w:t>Table 4: MoWT asset values by category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DE02B93" w14:textId="77777777">
        <w:trPr>
          <w:cantSplit/>
          <w:tblHeader/>
          <w:jc w:val="center"/>
        </w:trPr>
        <w:tc>
          <w:tcPr>
            <w:tcW w:w="3168" w:type="dxa"/>
            <w:shd w:val="clear" w:color="auto" w:fill="E7ECF0"/>
            <w:tcMar>
              <w:top w:w="70" w:type="dxa"/>
              <w:left w:w="70" w:type="dxa"/>
              <w:bottom w:w="70" w:type="dxa"/>
              <w:right w:w="70" w:type="dxa"/>
            </w:tcMar>
            <w:vAlign w:val="center"/>
          </w:tcPr>
          <w:p w14:paraId="7B07AD0B"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708666D8" w14:textId="4EA292D5" w:rsidR="00A022DA" w:rsidRDefault="00053F86">
            <w:pPr>
              <w:keepNext/>
              <w:spacing w:before="60" w:after="60" w:line="240" w:lineRule="auto"/>
              <w:jc w:val="right"/>
            </w:pPr>
            <w:r>
              <w:rPr>
                <w:b/>
                <w:sz w:val="17"/>
              </w:rPr>
              <w:t>Recorded cost</w:t>
            </w:r>
            <w:r w:rsidR="009B29BC">
              <w:rPr>
                <w:b/>
                <w:sz w:val="17"/>
              </w:rPr>
              <w:t xml:space="preserve"> (ugx million)</w:t>
            </w:r>
          </w:p>
        </w:tc>
        <w:tc>
          <w:tcPr>
            <w:tcW w:w="1483" w:type="dxa"/>
            <w:shd w:val="clear" w:color="auto" w:fill="E7ECF0"/>
            <w:tcMar>
              <w:top w:w="70" w:type="dxa"/>
              <w:left w:w="70" w:type="dxa"/>
              <w:bottom w:w="70" w:type="dxa"/>
              <w:right w:w="70" w:type="dxa"/>
            </w:tcMar>
            <w:vAlign w:val="center"/>
          </w:tcPr>
          <w:p w14:paraId="6F246361" w14:textId="21C5F4C7" w:rsidR="00A022DA" w:rsidRDefault="00053F86">
            <w:pPr>
              <w:keepNext/>
              <w:spacing w:before="60" w:after="60" w:line="240" w:lineRule="auto"/>
              <w:jc w:val="right"/>
            </w:pPr>
            <w:r>
              <w:rPr>
                <w:b/>
                <w:sz w:val="17"/>
              </w:rPr>
              <w:t>Accumulated depreciation</w:t>
            </w:r>
            <w:r w:rsidR="009B29BC">
              <w:rPr>
                <w:b/>
                <w:sz w:val="17"/>
              </w:rPr>
              <w:t>(ugx million)</w:t>
            </w:r>
          </w:p>
        </w:tc>
        <w:tc>
          <w:tcPr>
            <w:tcW w:w="1483" w:type="dxa"/>
            <w:shd w:val="clear" w:color="auto" w:fill="E7ECF0"/>
            <w:tcMar>
              <w:top w:w="70" w:type="dxa"/>
              <w:left w:w="70" w:type="dxa"/>
              <w:bottom w:w="70" w:type="dxa"/>
              <w:right w:w="70" w:type="dxa"/>
            </w:tcMar>
            <w:vAlign w:val="center"/>
          </w:tcPr>
          <w:p w14:paraId="62056444" w14:textId="44E530FA" w:rsidR="00A022DA" w:rsidRDefault="00053F86" w:rsidP="009B29BC">
            <w:pPr>
              <w:keepNext/>
              <w:spacing w:before="60" w:after="60" w:line="240" w:lineRule="auto"/>
            </w:pPr>
            <w:r>
              <w:rPr>
                <w:b/>
                <w:sz w:val="17"/>
              </w:rPr>
              <w:t>Net book value</w:t>
            </w:r>
            <w:r w:rsidR="009B29BC">
              <w:rPr>
                <w:b/>
                <w:sz w:val="17"/>
              </w:rPr>
              <w:t>(ugx million)</w:t>
            </w:r>
          </w:p>
        </w:tc>
        <w:tc>
          <w:tcPr>
            <w:tcW w:w="1310" w:type="dxa"/>
            <w:shd w:val="clear" w:color="auto" w:fill="E7ECF0"/>
            <w:tcMar>
              <w:top w:w="70" w:type="dxa"/>
              <w:left w:w="70" w:type="dxa"/>
              <w:bottom w:w="70" w:type="dxa"/>
              <w:right w:w="70" w:type="dxa"/>
            </w:tcMar>
            <w:vAlign w:val="center"/>
          </w:tcPr>
          <w:p w14:paraId="03E4716E" w14:textId="396F8DD0" w:rsidR="00A022DA" w:rsidRDefault="00E83908">
            <w:pPr>
              <w:keepNext/>
              <w:spacing w:before="60" w:after="60" w:line="240" w:lineRule="auto"/>
              <w:jc w:val="right"/>
            </w:pPr>
            <w:r>
              <w:rPr>
                <w:b/>
                <w:sz w:val="17"/>
              </w:rPr>
              <w:t xml:space="preserve">%NBV </w:t>
            </w:r>
          </w:p>
        </w:tc>
      </w:tr>
      <w:tr w:rsidR="00A022DA" w14:paraId="1ADA5C2C" w14:textId="77777777">
        <w:trPr>
          <w:cantSplit/>
          <w:jc w:val="center"/>
        </w:trPr>
        <w:tc>
          <w:tcPr>
            <w:tcW w:w="3168" w:type="dxa"/>
            <w:tcMar>
              <w:top w:w="70" w:type="dxa"/>
              <w:left w:w="70" w:type="dxa"/>
              <w:bottom w:w="70" w:type="dxa"/>
              <w:right w:w="70" w:type="dxa"/>
            </w:tcMar>
            <w:vAlign w:val="center"/>
          </w:tcPr>
          <w:p w14:paraId="4BF4A375" w14:textId="5E6A6B60" w:rsidR="00A022DA" w:rsidRDefault="009B29BC" w:rsidP="009B29BC">
            <w:pPr>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032F9F7E" w14:textId="77777777" w:rsidR="00A022DA" w:rsidRDefault="00053F86">
            <w:pPr>
              <w:spacing w:before="60" w:after="60" w:line="240" w:lineRule="auto"/>
              <w:jc w:val="right"/>
            </w:pPr>
            <w:r>
              <w:rPr>
                <w:sz w:val="17"/>
              </w:rPr>
              <w:t>259.914</w:t>
            </w:r>
          </w:p>
        </w:tc>
        <w:tc>
          <w:tcPr>
            <w:tcW w:w="1483" w:type="dxa"/>
            <w:tcMar>
              <w:top w:w="70" w:type="dxa"/>
              <w:left w:w="70" w:type="dxa"/>
              <w:bottom w:w="70" w:type="dxa"/>
              <w:right w:w="70" w:type="dxa"/>
            </w:tcMar>
            <w:vAlign w:val="center"/>
          </w:tcPr>
          <w:p w14:paraId="55064C09" w14:textId="5E4A45AC" w:rsidR="00A022DA" w:rsidRDefault="009B29BC">
            <w:pPr>
              <w:spacing w:before="60" w:after="60" w:line="240" w:lineRule="auto"/>
              <w:jc w:val="right"/>
            </w:pPr>
            <w:r>
              <w:rPr>
                <w:sz w:val="17"/>
              </w:rPr>
              <w:t>137.001</w:t>
            </w:r>
          </w:p>
        </w:tc>
        <w:tc>
          <w:tcPr>
            <w:tcW w:w="1483" w:type="dxa"/>
            <w:tcMar>
              <w:top w:w="70" w:type="dxa"/>
              <w:left w:w="70" w:type="dxa"/>
              <w:bottom w:w="70" w:type="dxa"/>
              <w:right w:w="70" w:type="dxa"/>
            </w:tcMar>
            <w:vAlign w:val="center"/>
          </w:tcPr>
          <w:p w14:paraId="6D9FD600" w14:textId="4844E91E" w:rsidR="00A022DA" w:rsidRDefault="009B29BC">
            <w:pPr>
              <w:spacing w:before="60" w:after="60" w:line="240" w:lineRule="auto"/>
              <w:jc w:val="right"/>
            </w:pPr>
            <w:r>
              <w:rPr>
                <w:sz w:val="17"/>
              </w:rPr>
              <w:t>108.778</w:t>
            </w:r>
          </w:p>
        </w:tc>
        <w:tc>
          <w:tcPr>
            <w:tcW w:w="1310" w:type="dxa"/>
            <w:tcMar>
              <w:top w:w="70" w:type="dxa"/>
              <w:left w:w="70" w:type="dxa"/>
              <w:bottom w:w="70" w:type="dxa"/>
              <w:right w:w="70" w:type="dxa"/>
            </w:tcMar>
            <w:vAlign w:val="center"/>
          </w:tcPr>
          <w:p w14:paraId="27E1C1F3" w14:textId="77777777" w:rsidR="00A022DA" w:rsidRDefault="00053F86">
            <w:pPr>
              <w:spacing w:before="60" w:after="60" w:line="240" w:lineRule="auto"/>
              <w:jc w:val="right"/>
            </w:pPr>
            <w:r>
              <w:rPr>
                <w:sz w:val="17"/>
              </w:rPr>
              <w:t>44.3%</w:t>
            </w:r>
          </w:p>
        </w:tc>
      </w:tr>
      <w:tr w:rsidR="00A022DA" w14:paraId="4117345F" w14:textId="77777777">
        <w:trPr>
          <w:cantSplit/>
          <w:jc w:val="center"/>
        </w:trPr>
        <w:tc>
          <w:tcPr>
            <w:tcW w:w="3168" w:type="dxa"/>
            <w:tcMar>
              <w:top w:w="70" w:type="dxa"/>
              <w:left w:w="70" w:type="dxa"/>
              <w:bottom w:w="70" w:type="dxa"/>
              <w:right w:w="70" w:type="dxa"/>
            </w:tcMar>
            <w:vAlign w:val="center"/>
          </w:tcPr>
          <w:p w14:paraId="74C7D1F0" w14:textId="6350EF97" w:rsidR="00A022DA" w:rsidRDefault="009B29BC" w:rsidP="009B29BC">
            <w:pPr>
              <w:spacing w:before="60" w:after="60" w:line="240" w:lineRule="auto"/>
              <w:jc w:val="left"/>
            </w:pPr>
            <w:r>
              <w:rPr>
                <w:sz w:val="17"/>
              </w:rPr>
              <w:t>Transport equipment</w:t>
            </w:r>
          </w:p>
        </w:tc>
        <w:tc>
          <w:tcPr>
            <w:tcW w:w="1483" w:type="dxa"/>
            <w:tcMar>
              <w:top w:w="70" w:type="dxa"/>
              <w:left w:w="70" w:type="dxa"/>
              <w:bottom w:w="70" w:type="dxa"/>
              <w:right w:w="70" w:type="dxa"/>
            </w:tcMar>
            <w:vAlign w:val="center"/>
          </w:tcPr>
          <w:p w14:paraId="30CDE9A3" w14:textId="77777777" w:rsidR="00A022DA" w:rsidRDefault="00053F86">
            <w:pPr>
              <w:spacing w:before="60" w:after="60" w:line="240" w:lineRule="auto"/>
              <w:jc w:val="right"/>
            </w:pPr>
            <w:r>
              <w:rPr>
                <w:sz w:val="17"/>
              </w:rPr>
              <w:t>196.018</w:t>
            </w:r>
          </w:p>
        </w:tc>
        <w:tc>
          <w:tcPr>
            <w:tcW w:w="1483" w:type="dxa"/>
            <w:tcMar>
              <w:top w:w="70" w:type="dxa"/>
              <w:left w:w="70" w:type="dxa"/>
              <w:bottom w:w="70" w:type="dxa"/>
              <w:right w:w="70" w:type="dxa"/>
            </w:tcMar>
            <w:vAlign w:val="center"/>
          </w:tcPr>
          <w:p w14:paraId="6688D905" w14:textId="77777777" w:rsidR="00A022DA" w:rsidRDefault="00053F86">
            <w:pPr>
              <w:spacing w:before="60" w:after="60" w:line="240" w:lineRule="auto"/>
              <w:jc w:val="right"/>
            </w:pPr>
            <w:r>
              <w:rPr>
                <w:sz w:val="17"/>
              </w:rPr>
              <w:t>189.484</w:t>
            </w:r>
          </w:p>
        </w:tc>
        <w:tc>
          <w:tcPr>
            <w:tcW w:w="1483" w:type="dxa"/>
            <w:tcMar>
              <w:top w:w="70" w:type="dxa"/>
              <w:left w:w="70" w:type="dxa"/>
              <w:bottom w:w="70" w:type="dxa"/>
              <w:right w:w="70" w:type="dxa"/>
            </w:tcMar>
            <w:vAlign w:val="center"/>
          </w:tcPr>
          <w:p w14:paraId="2AFA879C" w14:textId="77777777" w:rsidR="00A022DA" w:rsidRDefault="00053F86">
            <w:pPr>
              <w:spacing w:before="60" w:after="60" w:line="240" w:lineRule="auto"/>
              <w:jc w:val="right"/>
            </w:pPr>
            <w:r>
              <w:rPr>
                <w:sz w:val="17"/>
              </w:rPr>
              <w:t>6.534</w:t>
            </w:r>
          </w:p>
        </w:tc>
        <w:tc>
          <w:tcPr>
            <w:tcW w:w="1310" w:type="dxa"/>
            <w:tcMar>
              <w:top w:w="70" w:type="dxa"/>
              <w:left w:w="70" w:type="dxa"/>
              <w:bottom w:w="70" w:type="dxa"/>
              <w:right w:w="70" w:type="dxa"/>
            </w:tcMar>
            <w:vAlign w:val="center"/>
          </w:tcPr>
          <w:p w14:paraId="683129A3" w14:textId="77777777" w:rsidR="00A022DA" w:rsidRDefault="00053F86">
            <w:pPr>
              <w:spacing w:before="60" w:after="60" w:line="240" w:lineRule="auto"/>
              <w:jc w:val="right"/>
            </w:pPr>
            <w:r>
              <w:rPr>
                <w:sz w:val="17"/>
              </w:rPr>
              <w:t>3.3%</w:t>
            </w:r>
          </w:p>
        </w:tc>
      </w:tr>
      <w:tr w:rsidR="00A022DA" w14:paraId="739847C5" w14:textId="77777777">
        <w:trPr>
          <w:cantSplit/>
          <w:jc w:val="center"/>
        </w:trPr>
        <w:tc>
          <w:tcPr>
            <w:tcW w:w="3168" w:type="dxa"/>
            <w:tcMar>
              <w:top w:w="70" w:type="dxa"/>
              <w:left w:w="70" w:type="dxa"/>
              <w:bottom w:w="70" w:type="dxa"/>
              <w:right w:w="70" w:type="dxa"/>
            </w:tcMar>
            <w:vAlign w:val="center"/>
          </w:tcPr>
          <w:p w14:paraId="4775052C" w14:textId="45735F6E" w:rsidR="00A022DA" w:rsidRDefault="00053F86" w:rsidP="009B29BC">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6F5438DB" w14:textId="446F9EA3" w:rsidR="00A022DA" w:rsidRDefault="00053F86">
            <w:pPr>
              <w:spacing w:before="60" w:after="60" w:line="240" w:lineRule="auto"/>
              <w:jc w:val="right"/>
            </w:pPr>
            <w:r>
              <w:rPr>
                <w:sz w:val="17"/>
              </w:rPr>
              <w:t>4</w:t>
            </w:r>
            <w:r w:rsidR="009B29BC">
              <w:rPr>
                <w:sz w:val="17"/>
              </w:rPr>
              <w:t>55.932</w:t>
            </w:r>
          </w:p>
        </w:tc>
        <w:tc>
          <w:tcPr>
            <w:tcW w:w="1483" w:type="dxa"/>
            <w:tcMar>
              <w:top w:w="70" w:type="dxa"/>
              <w:left w:w="70" w:type="dxa"/>
              <w:bottom w:w="70" w:type="dxa"/>
              <w:right w:w="70" w:type="dxa"/>
            </w:tcMar>
            <w:vAlign w:val="center"/>
          </w:tcPr>
          <w:p w14:paraId="0D161B87" w14:textId="144EBD5B" w:rsidR="00A022DA" w:rsidRDefault="009B29BC">
            <w:pPr>
              <w:spacing w:before="60" w:after="60" w:line="240" w:lineRule="auto"/>
              <w:jc w:val="right"/>
            </w:pPr>
            <w:r>
              <w:rPr>
                <w:sz w:val="17"/>
              </w:rPr>
              <w:t>326.485</w:t>
            </w:r>
          </w:p>
        </w:tc>
        <w:tc>
          <w:tcPr>
            <w:tcW w:w="1483" w:type="dxa"/>
            <w:tcMar>
              <w:top w:w="70" w:type="dxa"/>
              <w:left w:w="70" w:type="dxa"/>
              <w:bottom w:w="70" w:type="dxa"/>
              <w:right w:w="70" w:type="dxa"/>
            </w:tcMar>
            <w:vAlign w:val="center"/>
          </w:tcPr>
          <w:p w14:paraId="242AC829" w14:textId="2F1FAE05" w:rsidR="00A022DA" w:rsidRDefault="009B29BC">
            <w:pPr>
              <w:spacing w:before="60" w:after="60" w:line="240" w:lineRule="auto"/>
              <w:jc w:val="right"/>
            </w:pPr>
            <w:r>
              <w:rPr>
                <w:sz w:val="17"/>
              </w:rPr>
              <w:t>115.311</w:t>
            </w:r>
          </w:p>
        </w:tc>
        <w:tc>
          <w:tcPr>
            <w:tcW w:w="1310" w:type="dxa"/>
            <w:tcMar>
              <w:top w:w="70" w:type="dxa"/>
              <w:left w:w="70" w:type="dxa"/>
              <w:bottom w:w="70" w:type="dxa"/>
              <w:right w:w="70" w:type="dxa"/>
            </w:tcMar>
            <w:vAlign w:val="center"/>
          </w:tcPr>
          <w:p w14:paraId="184D96A0" w14:textId="77777777" w:rsidR="00A022DA" w:rsidRDefault="00053F86">
            <w:pPr>
              <w:spacing w:before="60" w:after="60" w:line="240" w:lineRule="auto"/>
              <w:jc w:val="right"/>
            </w:pPr>
            <w:r>
              <w:rPr>
                <w:sz w:val="17"/>
              </w:rPr>
              <w:t>26.1%</w:t>
            </w:r>
          </w:p>
        </w:tc>
      </w:tr>
    </w:tbl>
    <w:p w14:paraId="340653FE" w14:textId="2B807712" w:rsidR="00A022DA" w:rsidRDefault="00A022DA">
      <w:pPr>
        <w:pStyle w:val="Caption"/>
        <w:spacing w:before="60" w:after="100"/>
      </w:pPr>
    </w:p>
    <w:p w14:paraId="71D101D3" w14:textId="77777777" w:rsidR="00E60973" w:rsidRPr="00F479D5" w:rsidRDefault="00E60973" w:rsidP="00E60973">
      <w:pPr>
        <w:pStyle w:val="Heading3"/>
        <w:spacing w:before="200" w:after="100" w:line="240" w:lineRule="auto"/>
        <w:jc w:val="left"/>
        <w:rPr>
          <w:rFonts w:cs="Times New Roman"/>
        </w:rPr>
      </w:pPr>
      <w:bookmarkStart w:id="79" w:name="_Toc242190625"/>
      <w:r>
        <w:t xml:space="preserve">3.3.3 </w:t>
      </w:r>
      <w:bookmarkStart w:id="80" w:name="bookmark=id.g03wsxmc9uzr" w:colFirst="0" w:colLast="0"/>
      <w:bookmarkStart w:id="81" w:name="bookmark=id.rooyaefj8qhg" w:colFirst="0" w:colLast="0"/>
      <w:bookmarkStart w:id="82" w:name="_heading=h.fd46rrxqn5qy" w:colFirst="0" w:colLast="0"/>
      <w:bookmarkStart w:id="83" w:name="_Toc241837041"/>
      <w:bookmarkEnd w:id="80"/>
      <w:bookmarkEnd w:id="81"/>
      <w:bookmarkEnd w:id="82"/>
      <w:r w:rsidRPr="000A222A">
        <w:rPr>
          <w:rFonts w:cs="Times New Roman"/>
        </w:rPr>
        <w:t>Ministry of Education and Sports</w:t>
      </w:r>
      <w:bookmarkEnd w:id="79"/>
      <w:bookmarkEnd w:id="83"/>
    </w:p>
    <w:p w14:paraId="7A3FF196" w14:textId="77777777" w:rsidR="00E60973" w:rsidRPr="000A222A" w:rsidRDefault="00E60973" w:rsidP="00E60973">
      <w:pPr>
        <w:spacing w:line="259" w:lineRule="auto"/>
        <w:rPr>
          <w:rFonts w:eastAsia="Arial Narrow" w:cs="Times New Roman"/>
          <w:sz w:val="24"/>
          <w:szCs w:val="24"/>
        </w:rPr>
      </w:pPr>
      <w:r w:rsidRPr="000F5B47">
        <w:rPr>
          <w:rFonts w:eastAsia="Arial Narrow" w:cs="Times New Roman"/>
          <w:b/>
          <w:szCs w:val="24"/>
        </w:rPr>
        <w:t>Asset availability:</w:t>
      </w:r>
      <w:r>
        <w:rPr>
          <w:rFonts w:eastAsia="Arial Narrow" w:cs="Times New Roman"/>
          <w:szCs w:val="24"/>
        </w:rPr>
        <w:t xml:space="preserve"> The verification at the Ministry of Education and Sports (MoES) established that the ministry had 10,783 assets. All the assets are ICT equipment and these include 9,324 TELA handsets, 1,001 tablets (976 of them inspection tablets), 456 laptops, a photocopier and a printer. The breakdown of these assets is shown in Figure 7. Teacher, Effectiveness and Learner Achievement (TELA) is the system, financed by UgIFT, that the ministry uses to monitor attendance and performance in schools; the handsets and inspection tablets are deployed in local governments and remain MoES assets.</w:t>
      </w:r>
    </w:p>
    <w:p w14:paraId="0224041A" w14:textId="77777777" w:rsidR="00A022DA" w:rsidRDefault="00053F86">
      <w:pPr>
        <w:keepNext/>
      </w:pPr>
      <w:r>
        <w:rPr>
          <w:noProof/>
        </w:rPr>
        <w:lastRenderedPageBreak/>
        <w:drawing>
          <wp:inline distT="0" distB="0" distL="0" distR="0" wp14:anchorId="67E908F2" wp14:editId="72090E24">
            <wp:extent cx="5577840" cy="2132704"/>
            <wp:effectExtent l="0" t="0" r="0" b="0"/>
            <wp:docPr id="31" name="Reconciled chart 7" descr="ICT equipment: 1078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3ABE0F9E" w14:textId="77777777" w:rsidR="00E60973" w:rsidRDefault="00783913" w:rsidP="00E60973">
      <w:pPr>
        <w:pStyle w:val="Caption"/>
        <w:pBdr>
          <w:top w:val="nil"/>
          <w:left w:val="nil"/>
          <w:bottom w:val="nil"/>
          <w:right w:val="nil"/>
          <w:between w:val="nil"/>
        </w:pBdr>
        <w:spacing w:before="60" w:after="100"/>
        <w:jc w:val="center"/>
        <w:rPr>
          <w:rFonts w:cs="Times New Roman"/>
          <w:b/>
          <w:bCs/>
          <w:color w:val="333333"/>
          <w:sz w:val="24"/>
          <w:szCs w:val="24"/>
        </w:rPr>
      </w:pPr>
      <w:r>
        <w:rPr>
          <w:rFonts w:cs="Times New Roman"/>
          <w:b/>
          <w:bCs/>
          <w:szCs w:val="24"/>
        </w:rPr>
        <w:t>Figure 7: Assets verified at MoES</w:t>
      </w:r>
    </w:p>
    <w:p w14:paraId="286A06C1" w14:textId="53D06C50" w:rsidR="00E60973" w:rsidRDefault="00532DD8" w:rsidP="00E60973">
      <w:pPr>
        <w:spacing w:line="259" w:lineRule="auto"/>
        <w:rPr>
          <w:rFonts w:eastAsia="Arial Narrow" w:cs="Times New Roman"/>
          <w:sz w:val="24"/>
          <w:szCs w:val="24"/>
        </w:rPr>
      </w:pPr>
      <w:r>
        <w:rPr>
          <w:rFonts w:eastAsia="Arial Narrow" w:cs="Times New Roman"/>
          <w:szCs w:val="24"/>
        </w:rPr>
        <w:t>All the 10,783 assets (100.0%) are recorded as functional and in use. All the 456 laptops are re</w:t>
      </w:r>
      <w:r w:rsidR="000F5B47">
        <w:rPr>
          <w:rFonts w:eastAsia="Arial Narrow" w:cs="Times New Roman"/>
          <w:szCs w:val="24"/>
        </w:rPr>
        <w:t>corded as functional and in use</w:t>
      </w:r>
      <w:r>
        <w:rPr>
          <w:rFonts w:eastAsia="Arial Narrow" w:cs="Times New Roman"/>
          <w:szCs w:val="24"/>
        </w:rPr>
        <w:t>. Table 5 presents condition and use.</w:t>
      </w:r>
    </w:p>
    <w:p w14:paraId="0691E93E" w14:textId="77777777" w:rsidR="00E60973" w:rsidRPr="000A222A" w:rsidRDefault="00E60973" w:rsidP="00E60973">
      <w:pPr>
        <w:pStyle w:val="Caption"/>
        <w:keepNext/>
        <w:spacing w:before="60" w:after="100"/>
        <w:jc w:val="left"/>
        <w:rPr>
          <w:rFonts w:cs="Times New Roman"/>
          <w:sz w:val="24"/>
          <w:szCs w:val="24"/>
        </w:rPr>
      </w:pPr>
      <w:r>
        <w:rPr>
          <w:rFonts w:eastAsia="Arial" w:cs="Times New Roman"/>
          <w:b/>
          <w:bCs/>
          <w:szCs w:val="24"/>
        </w:rPr>
        <w:t>Table 5: Condition and use of assets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5B4B5735" w14:textId="77777777">
        <w:trPr>
          <w:cantSplit/>
          <w:tblHeader/>
          <w:jc w:val="center"/>
        </w:trPr>
        <w:tc>
          <w:tcPr>
            <w:tcW w:w="5328" w:type="dxa"/>
            <w:shd w:val="clear" w:color="auto" w:fill="E7ECF0"/>
            <w:tcMar>
              <w:top w:w="70" w:type="dxa"/>
              <w:left w:w="70" w:type="dxa"/>
              <w:bottom w:w="70" w:type="dxa"/>
              <w:right w:w="70" w:type="dxa"/>
            </w:tcMar>
            <w:vAlign w:val="center"/>
          </w:tcPr>
          <w:p w14:paraId="26AD9BCF" w14:textId="77777777" w:rsidR="00A022DA" w:rsidRDefault="00053F86">
            <w:pPr>
              <w:keepNext/>
              <w:spacing w:before="60" w:after="60" w:line="240" w:lineRule="auto"/>
              <w:jc w:val="left"/>
            </w:pPr>
            <w:r>
              <w:rPr>
                <w:b/>
                <w:sz w:val="17"/>
              </w:rPr>
              <w:t>Condition</w:t>
            </w:r>
          </w:p>
        </w:tc>
        <w:tc>
          <w:tcPr>
            <w:tcW w:w="1584" w:type="dxa"/>
            <w:shd w:val="clear" w:color="auto" w:fill="E7ECF0"/>
            <w:tcMar>
              <w:top w:w="70" w:type="dxa"/>
              <w:left w:w="70" w:type="dxa"/>
              <w:bottom w:w="70" w:type="dxa"/>
              <w:right w:w="70" w:type="dxa"/>
            </w:tcMar>
            <w:vAlign w:val="center"/>
          </w:tcPr>
          <w:p w14:paraId="6D3F1516" w14:textId="77777777" w:rsidR="00A022DA" w:rsidRDefault="00053F86">
            <w:pPr>
              <w:keepNext/>
              <w:spacing w:before="60" w:after="60" w:line="240" w:lineRule="auto"/>
              <w:jc w:val="right"/>
            </w:pPr>
            <w:r>
              <w:rPr>
                <w:b/>
                <w:sz w:val="17"/>
              </w:rPr>
              <w:t>Records</w:t>
            </w:r>
          </w:p>
        </w:tc>
        <w:tc>
          <w:tcPr>
            <w:tcW w:w="2016" w:type="dxa"/>
            <w:shd w:val="clear" w:color="auto" w:fill="E7ECF0"/>
            <w:tcMar>
              <w:top w:w="70" w:type="dxa"/>
              <w:left w:w="70" w:type="dxa"/>
              <w:bottom w:w="70" w:type="dxa"/>
              <w:right w:w="70" w:type="dxa"/>
            </w:tcMar>
            <w:vAlign w:val="center"/>
          </w:tcPr>
          <w:p w14:paraId="2818D25F" w14:textId="77777777" w:rsidR="00A022DA" w:rsidRDefault="00053F86">
            <w:pPr>
              <w:keepNext/>
              <w:spacing w:before="60" w:after="60" w:line="240" w:lineRule="auto"/>
              <w:jc w:val="right"/>
            </w:pPr>
            <w:r>
              <w:rPr>
                <w:b/>
                <w:sz w:val="17"/>
              </w:rPr>
              <w:t>Share</w:t>
            </w:r>
          </w:p>
        </w:tc>
      </w:tr>
      <w:tr w:rsidR="00A022DA" w14:paraId="7C3E6B06" w14:textId="77777777">
        <w:trPr>
          <w:cantSplit/>
          <w:jc w:val="center"/>
        </w:trPr>
        <w:tc>
          <w:tcPr>
            <w:tcW w:w="5328" w:type="dxa"/>
            <w:tcMar>
              <w:top w:w="70" w:type="dxa"/>
              <w:left w:w="70" w:type="dxa"/>
              <w:bottom w:w="70" w:type="dxa"/>
              <w:right w:w="70" w:type="dxa"/>
            </w:tcMar>
            <w:vAlign w:val="center"/>
          </w:tcPr>
          <w:p w14:paraId="745D7E24" w14:textId="77777777" w:rsidR="00A022DA" w:rsidRDefault="00053F86">
            <w:pPr>
              <w:spacing w:before="60" w:after="60" w:line="240" w:lineRule="auto"/>
              <w:jc w:val="left"/>
            </w:pPr>
            <w:r>
              <w:rPr>
                <w:sz w:val="17"/>
              </w:rPr>
              <w:t>Functional</w:t>
            </w:r>
          </w:p>
        </w:tc>
        <w:tc>
          <w:tcPr>
            <w:tcW w:w="1584" w:type="dxa"/>
            <w:tcMar>
              <w:top w:w="70" w:type="dxa"/>
              <w:left w:w="70" w:type="dxa"/>
              <w:bottom w:w="70" w:type="dxa"/>
              <w:right w:w="70" w:type="dxa"/>
            </w:tcMar>
            <w:vAlign w:val="center"/>
          </w:tcPr>
          <w:p w14:paraId="41BD2EE1" w14:textId="77777777" w:rsidR="00A022DA" w:rsidRDefault="00053F86">
            <w:pPr>
              <w:spacing w:before="60" w:after="60" w:line="240" w:lineRule="auto"/>
              <w:jc w:val="right"/>
            </w:pPr>
            <w:r>
              <w:rPr>
                <w:sz w:val="17"/>
              </w:rPr>
              <w:t>10,783</w:t>
            </w:r>
          </w:p>
        </w:tc>
        <w:tc>
          <w:tcPr>
            <w:tcW w:w="2016" w:type="dxa"/>
            <w:tcMar>
              <w:top w:w="70" w:type="dxa"/>
              <w:left w:w="70" w:type="dxa"/>
              <w:bottom w:w="70" w:type="dxa"/>
              <w:right w:w="70" w:type="dxa"/>
            </w:tcMar>
            <w:vAlign w:val="center"/>
          </w:tcPr>
          <w:p w14:paraId="11BC34B3" w14:textId="77777777" w:rsidR="00A022DA" w:rsidRDefault="00053F86">
            <w:pPr>
              <w:spacing w:before="60" w:after="60" w:line="240" w:lineRule="auto"/>
              <w:jc w:val="right"/>
            </w:pPr>
            <w:r>
              <w:rPr>
                <w:sz w:val="17"/>
              </w:rPr>
              <w:t>100.0%</w:t>
            </w:r>
          </w:p>
        </w:tc>
      </w:tr>
      <w:tr w:rsidR="00A022DA" w14:paraId="716F8206" w14:textId="77777777">
        <w:trPr>
          <w:cantSplit/>
          <w:jc w:val="center"/>
        </w:trPr>
        <w:tc>
          <w:tcPr>
            <w:tcW w:w="5328" w:type="dxa"/>
            <w:tcMar>
              <w:top w:w="70" w:type="dxa"/>
              <w:left w:w="70" w:type="dxa"/>
              <w:bottom w:w="70" w:type="dxa"/>
              <w:right w:w="70" w:type="dxa"/>
            </w:tcMar>
            <w:vAlign w:val="center"/>
          </w:tcPr>
          <w:p w14:paraId="019CC7A2" w14:textId="77777777" w:rsidR="00A022DA" w:rsidRDefault="00053F86">
            <w:pPr>
              <w:keepNext/>
              <w:spacing w:before="60" w:after="60" w:line="240" w:lineRule="auto"/>
              <w:jc w:val="left"/>
            </w:pPr>
            <w:r>
              <w:rPr>
                <w:sz w:val="17"/>
              </w:rPr>
              <w:t>Faulty</w:t>
            </w:r>
          </w:p>
        </w:tc>
        <w:tc>
          <w:tcPr>
            <w:tcW w:w="1584" w:type="dxa"/>
            <w:tcMar>
              <w:top w:w="70" w:type="dxa"/>
              <w:left w:w="70" w:type="dxa"/>
              <w:bottom w:w="70" w:type="dxa"/>
              <w:right w:w="70" w:type="dxa"/>
            </w:tcMar>
            <w:vAlign w:val="center"/>
          </w:tcPr>
          <w:p w14:paraId="76A34E77" w14:textId="77777777" w:rsidR="00A022DA" w:rsidRDefault="00053F86">
            <w:pPr>
              <w:keepNext/>
              <w:spacing w:before="60" w:after="60" w:line="240" w:lineRule="auto"/>
              <w:jc w:val="right"/>
            </w:pPr>
            <w:r>
              <w:rPr>
                <w:sz w:val="17"/>
              </w:rPr>
              <w:t>0</w:t>
            </w:r>
          </w:p>
        </w:tc>
        <w:tc>
          <w:tcPr>
            <w:tcW w:w="2016" w:type="dxa"/>
            <w:tcMar>
              <w:top w:w="70" w:type="dxa"/>
              <w:left w:w="70" w:type="dxa"/>
              <w:bottom w:w="70" w:type="dxa"/>
              <w:right w:w="70" w:type="dxa"/>
            </w:tcMar>
            <w:vAlign w:val="center"/>
          </w:tcPr>
          <w:p w14:paraId="72062968" w14:textId="77777777" w:rsidR="00A022DA" w:rsidRDefault="00053F86">
            <w:pPr>
              <w:keepNext/>
              <w:spacing w:before="60" w:after="60" w:line="240" w:lineRule="auto"/>
              <w:jc w:val="right"/>
            </w:pPr>
            <w:r>
              <w:rPr>
                <w:sz w:val="17"/>
              </w:rPr>
              <w:t>0.0%</w:t>
            </w:r>
          </w:p>
        </w:tc>
      </w:tr>
      <w:tr w:rsidR="00A022DA" w14:paraId="74F4E935" w14:textId="77777777">
        <w:trPr>
          <w:cantSplit/>
          <w:jc w:val="center"/>
        </w:trPr>
        <w:tc>
          <w:tcPr>
            <w:tcW w:w="5328" w:type="dxa"/>
            <w:tcMar>
              <w:top w:w="70" w:type="dxa"/>
              <w:left w:w="70" w:type="dxa"/>
              <w:bottom w:w="70" w:type="dxa"/>
              <w:right w:w="70" w:type="dxa"/>
            </w:tcMar>
            <w:vAlign w:val="center"/>
          </w:tcPr>
          <w:p w14:paraId="5DDC1B23" w14:textId="77777777" w:rsidR="00A022DA" w:rsidRDefault="00053F86">
            <w:pPr>
              <w:spacing w:before="60" w:after="60" w:line="240" w:lineRule="auto"/>
              <w:jc w:val="left"/>
            </w:pPr>
            <w:r>
              <w:rPr>
                <w:sz w:val="17"/>
              </w:rPr>
              <w:t>Total</w:t>
            </w:r>
          </w:p>
        </w:tc>
        <w:tc>
          <w:tcPr>
            <w:tcW w:w="1584" w:type="dxa"/>
            <w:tcMar>
              <w:top w:w="70" w:type="dxa"/>
              <w:left w:w="70" w:type="dxa"/>
              <w:bottom w:w="70" w:type="dxa"/>
              <w:right w:w="70" w:type="dxa"/>
            </w:tcMar>
            <w:vAlign w:val="center"/>
          </w:tcPr>
          <w:p w14:paraId="6009EA66" w14:textId="77777777" w:rsidR="00A022DA" w:rsidRDefault="00053F86">
            <w:pPr>
              <w:spacing w:before="60" w:after="60" w:line="240" w:lineRule="auto"/>
              <w:jc w:val="right"/>
            </w:pPr>
            <w:r>
              <w:rPr>
                <w:sz w:val="17"/>
              </w:rPr>
              <w:t>10,783</w:t>
            </w:r>
          </w:p>
        </w:tc>
        <w:tc>
          <w:tcPr>
            <w:tcW w:w="2016" w:type="dxa"/>
            <w:tcMar>
              <w:top w:w="70" w:type="dxa"/>
              <w:left w:w="70" w:type="dxa"/>
              <w:bottom w:w="70" w:type="dxa"/>
              <w:right w:w="70" w:type="dxa"/>
            </w:tcMar>
            <w:vAlign w:val="center"/>
          </w:tcPr>
          <w:p w14:paraId="77723F57" w14:textId="77777777" w:rsidR="00A022DA" w:rsidRDefault="00053F86">
            <w:pPr>
              <w:spacing w:before="60" w:after="60" w:line="240" w:lineRule="auto"/>
              <w:jc w:val="right"/>
            </w:pPr>
            <w:r>
              <w:rPr>
                <w:sz w:val="17"/>
              </w:rPr>
              <w:t>100.0%</w:t>
            </w:r>
          </w:p>
        </w:tc>
      </w:tr>
    </w:tbl>
    <w:p w14:paraId="52523C57" w14:textId="77777777" w:rsidR="000F5B47" w:rsidRDefault="000F5B47" w:rsidP="00E60973">
      <w:pPr>
        <w:spacing w:line="259" w:lineRule="auto"/>
        <w:rPr>
          <w:rFonts w:eastAsia="Arial Narrow" w:cs="Times New Roman"/>
          <w:b/>
          <w:szCs w:val="24"/>
        </w:rPr>
      </w:pPr>
    </w:p>
    <w:p w14:paraId="72A39927" w14:textId="1EB8B574" w:rsidR="00E60973" w:rsidRDefault="00E60973" w:rsidP="00E360BC">
      <w:pPr>
        <w:spacing w:after="0" w:line="240" w:lineRule="auto"/>
        <w:rPr>
          <w:rFonts w:eastAsia="Arial Narrow" w:cs="Times New Roman"/>
          <w:szCs w:val="24"/>
        </w:rPr>
      </w:pPr>
      <w:r w:rsidRPr="000F5B47">
        <w:rPr>
          <w:rFonts w:eastAsia="Arial Narrow" w:cs="Times New Roman"/>
          <w:b/>
          <w:szCs w:val="24"/>
        </w:rPr>
        <w:t>Marking and Identification:</w:t>
      </w:r>
      <w:r>
        <w:rPr>
          <w:rFonts w:eastAsia="Arial Narrow" w:cs="Times New Roman"/>
          <w:szCs w:val="24"/>
        </w:rPr>
        <w:t xml:space="preserve"> Of the 10,783 assets, 458 (4.2%) had UgIFT or UGFT in the tag field, wh</w:t>
      </w:r>
      <w:r w:rsidR="000F5B47">
        <w:rPr>
          <w:rFonts w:eastAsia="Arial Narrow" w:cs="Times New Roman"/>
          <w:szCs w:val="24"/>
        </w:rPr>
        <w:t>ile 10,325 (95.8%) had no UgIFT</w:t>
      </w:r>
      <w:r>
        <w:rPr>
          <w:rFonts w:eastAsia="Arial Narrow" w:cs="Times New Roman"/>
          <w:szCs w:val="24"/>
        </w:rPr>
        <w:t xml:space="preserve"> tag recorded. </w:t>
      </w:r>
      <w:r w:rsidR="00E360BC" w:rsidRPr="00E360BC">
        <w:rPr>
          <w:rFonts w:eastAsia="Arial Narrow" w:cs="Times New Roman"/>
          <w:sz w:val="24"/>
          <w:szCs w:val="24"/>
        </w:rPr>
        <w:t>None of the handsets or tablets carries an engravement mark.</w:t>
      </w:r>
      <w:r>
        <w:rPr>
          <w:rFonts w:eastAsia="Arial Narrow" w:cs="Times New Roman"/>
          <w:szCs w:val="24"/>
        </w:rPr>
        <w:t xml:space="preserve"> </w:t>
      </w:r>
    </w:p>
    <w:p w14:paraId="2F15E7A0" w14:textId="77777777" w:rsidR="00E360BC" w:rsidRDefault="00E360BC" w:rsidP="00E360BC">
      <w:pPr>
        <w:spacing w:after="0" w:line="240" w:lineRule="auto"/>
        <w:rPr>
          <w:rFonts w:eastAsia="Arial Narrow" w:cs="Times New Roman"/>
          <w:sz w:val="24"/>
          <w:szCs w:val="24"/>
        </w:rPr>
      </w:pPr>
    </w:p>
    <w:p w14:paraId="09375399" w14:textId="77777777" w:rsidR="00E60973" w:rsidRDefault="00E60973" w:rsidP="00E60973">
      <w:pPr>
        <w:pStyle w:val="Caption"/>
        <w:keepNext/>
        <w:spacing w:before="60" w:after="100"/>
        <w:rPr>
          <w:rFonts w:eastAsia="Arial" w:cs="Times New Roman"/>
          <w:b/>
          <w:bCs/>
          <w:sz w:val="24"/>
          <w:szCs w:val="24"/>
        </w:rPr>
      </w:pPr>
      <w:r>
        <w:rPr>
          <w:rFonts w:eastAsia="Arial" w:cs="Times New Roman"/>
          <w:b/>
          <w:bCs/>
          <w:szCs w:val="24"/>
        </w:rPr>
        <w:t>Table 6: Recorded tag content of assets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5220BB86" w14:textId="77777777">
        <w:trPr>
          <w:cantSplit/>
          <w:tblHeader/>
          <w:jc w:val="center"/>
        </w:trPr>
        <w:tc>
          <w:tcPr>
            <w:tcW w:w="5328" w:type="dxa"/>
            <w:shd w:val="clear" w:color="auto" w:fill="E7ECF0"/>
            <w:tcMar>
              <w:top w:w="70" w:type="dxa"/>
              <w:left w:w="70" w:type="dxa"/>
              <w:bottom w:w="70" w:type="dxa"/>
              <w:right w:w="70" w:type="dxa"/>
            </w:tcMar>
            <w:vAlign w:val="center"/>
          </w:tcPr>
          <w:p w14:paraId="2A8ED3C0" w14:textId="77777777" w:rsidR="00A022DA" w:rsidRDefault="00053F86">
            <w:pPr>
              <w:keepNext/>
              <w:spacing w:before="60" w:after="60" w:line="240" w:lineRule="auto"/>
              <w:jc w:val="left"/>
            </w:pPr>
            <w:r>
              <w:rPr>
                <w:b/>
                <w:sz w:val="17"/>
              </w:rPr>
              <w:t>Identification</w:t>
            </w:r>
          </w:p>
        </w:tc>
        <w:tc>
          <w:tcPr>
            <w:tcW w:w="1584" w:type="dxa"/>
            <w:shd w:val="clear" w:color="auto" w:fill="E7ECF0"/>
            <w:tcMar>
              <w:top w:w="70" w:type="dxa"/>
              <w:left w:w="70" w:type="dxa"/>
              <w:bottom w:w="70" w:type="dxa"/>
              <w:right w:w="70" w:type="dxa"/>
            </w:tcMar>
            <w:vAlign w:val="center"/>
          </w:tcPr>
          <w:p w14:paraId="445E24F2" w14:textId="77777777" w:rsidR="00A022DA" w:rsidRDefault="00053F86">
            <w:pPr>
              <w:keepNext/>
              <w:spacing w:before="60" w:after="60" w:line="240" w:lineRule="auto"/>
              <w:jc w:val="right"/>
            </w:pPr>
            <w:r>
              <w:rPr>
                <w:b/>
                <w:sz w:val="17"/>
              </w:rPr>
              <w:t>Records</w:t>
            </w:r>
          </w:p>
        </w:tc>
        <w:tc>
          <w:tcPr>
            <w:tcW w:w="2016" w:type="dxa"/>
            <w:shd w:val="clear" w:color="auto" w:fill="E7ECF0"/>
            <w:tcMar>
              <w:top w:w="70" w:type="dxa"/>
              <w:left w:w="70" w:type="dxa"/>
              <w:bottom w:w="70" w:type="dxa"/>
              <w:right w:w="70" w:type="dxa"/>
            </w:tcMar>
            <w:vAlign w:val="center"/>
          </w:tcPr>
          <w:p w14:paraId="6ABC3A98" w14:textId="77777777" w:rsidR="00A022DA" w:rsidRDefault="00053F86">
            <w:pPr>
              <w:keepNext/>
              <w:spacing w:before="60" w:after="60" w:line="240" w:lineRule="auto"/>
              <w:jc w:val="right"/>
            </w:pPr>
            <w:r>
              <w:rPr>
                <w:b/>
                <w:sz w:val="17"/>
              </w:rPr>
              <w:t>Share of all records</w:t>
            </w:r>
          </w:p>
        </w:tc>
      </w:tr>
      <w:tr w:rsidR="00A022DA" w14:paraId="137097A5" w14:textId="77777777">
        <w:trPr>
          <w:cantSplit/>
          <w:jc w:val="center"/>
        </w:trPr>
        <w:tc>
          <w:tcPr>
            <w:tcW w:w="5328" w:type="dxa"/>
            <w:tcMar>
              <w:top w:w="70" w:type="dxa"/>
              <w:left w:w="70" w:type="dxa"/>
              <w:bottom w:w="70" w:type="dxa"/>
              <w:right w:w="70" w:type="dxa"/>
            </w:tcMar>
            <w:vAlign w:val="center"/>
          </w:tcPr>
          <w:p w14:paraId="4CC6E982" w14:textId="678468AA" w:rsidR="00A022DA" w:rsidRDefault="00E360BC" w:rsidP="00E360BC">
            <w:pPr>
              <w:spacing w:before="60" w:after="60" w:line="240" w:lineRule="auto"/>
              <w:jc w:val="left"/>
            </w:pPr>
            <w:r>
              <w:rPr>
                <w:sz w:val="17"/>
              </w:rPr>
              <w:t>Engraved</w:t>
            </w:r>
            <w:r w:rsidR="00053F86">
              <w:rPr>
                <w:sz w:val="17"/>
              </w:rPr>
              <w:t xml:space="preserve"> UgIFT </w:t>
            </w:r>
          </w:p>
        </w:tc>
        <w:tc>
          <w:tcPr>
            <w:tcW w:w="1584" w:type="dxa"/>
            <w:tcMar>
              <w:top w:w="70" w:type="dxa"/>
              <w:left w:w="70" w:type="dxa"/>
              <w:bottom w:w="70" w:type="dxa"/>
              <w:right w:w="70" w:type="dxa"/>
            </w:tcMar>
            <w:vAlign w:val="center"/>
          </w:tcPr>
          <w:p w14:paraId="05F8F44D" w14:textId="77777777" w:rsidR="00A022DA" w:rsidRDefault="00053F86">
            <w:pPr>
              <w:spacing w:before="60" w:after="60" w:line="240" w:lineRule="auto"/>
              <w:jc w:val="right"/>
            </w:pPr>
            <w:r>
              <w:rPr>
                <w:sz w:val="17"/>
              </w:rPr>
              <w:t>458</w:t>
            </w:r>
          </w:p>
        </w:tc>
        <w:tc>
          <w:tcPr>
            <w:tcW w:w="2016" w:type="dxa"/>
            <w:tcMar>
              <w:top w:w="70" w:type="dxa"/>
              <w:left w:w="70" w:type="dxa"/>
              <w:bottom w:w="70" w:type="dxa"/>
              <w:right w:w="70" w:type="dxa"/>
            </w:tcMar>
            <w:vAlign w:val="center"/>
          </w:tcPr>
          <w:p w14:paraId="3AC0D9CE" w14:textId="77777777" w:rsidR="00A022DA" w:rsidRDefault="00053F86">
            <w:pPr>
              <w:spacing w:before="60" w:after="60" w:line="240" w:lineRule="auto"/>
              <w:jc w:val="right"/>
            </w:pPr>
            <w:r>
              <w:rPr>
                <w:sz w:val="17"/>
              </w:rPr>
              <w:t>4.2%</w:t>
            </w:r>
          </w:p>
        </w:tc>
      </w:tr>
      <w:tr w:rsidR="00A022DA" w14:paraId="6A0CA360" w14:textId="77777777">
        <w:trPr>
          <w:cantSplit/>
          <w:jc w:val="center"/>
        </w:trPr>
        <w:tc>
          <w:tcPr>
            <w:tcW w:w="5328" w:type="dxa"/>
            <w:tcMar>
              <w:top w:w="70" w:type="dxa"/>
              <w:left w:w="70" w:type="dxa"/>
              <w:bottom w:w="70" w:type="dxa"/>
              <w:right w:w="70" w:type="dxa"/>
            </w:tcMar>
            <w:vAlign w:val="center"/>
          </w:tcPr>
          <w:p w14:paraId="5A50ECB8" w14:textId="4CA8645B" w:rsidR="00A022DA" w:rsidRDefault="00E360BC" w:rsidP="00E360BC">
            <w:pPr>
              <w:spacing w:before="60" w:after="60" w:line="240" w:lineRule="auto"/>
              <w:jc w:val="left"/>
            </w:pPr>
            <w:r>
              <w:rPr>
                <w:sz w:val="17"/>
              </w:rPr>
              <w:t>Not engraved</w:t>
            </w:r>
          </w:p>
        </w:tc>
        <w:tc>
          <w:tcPr>
            <w:tcW w:w="1584" w:type="dxa"/>
            <w:tcMar>
              <w:top w:w="70" w:type="dxa"/>
              <w:left w:w="70" w:type="dxa"/>
              <w:bottom w:w="70" w:type="dxa"/>
              <w:right w:w="70" w:type="dxa"/>
            </w:tcMar>
            <w:vAlign w:val="center"/>
          </w:tcPr>
          <w:p w14:paraId="6D9642C1" w14:textId="77777777" w:rsidR="00A022DA" w:rsidRDefault="00053F86">
            <w:pPr>
              <w:spacing w:before="60" w:after="60" w:line="240" w:lineRule="auto"/>
              <w:jc w:val="right"/>
            </w:pPr>
            <w:r>
              <w:rPr>
                <w:sz w:val="17"/>
              </w:rPr>
              <w:t>10,325</w:t>
            </w:r>
          </w:p>
        </w:tc>
        <w:tc>
          <w:tcPr>
            <w:tcW w:w="2016" w:type="dxa"/>
            <w:tcMar>
              <w:top w:w="70" w:type="dxa"/>
              <w:left w:w="70" w:type="dxa"/>
              <w:bottom w:w="70" w:type="dxa"/>
              <w:right w:w="70" w:type="dxa"/>
            </w:tcMar>
            <w:vAlign w:val="center"/>
          </w:tcPr>
          <w:p w14:paraId="388BE63E" w14:textId="77777777" w:rsidR="00A022DA" w:rsidRDefault="00053F86">
            <w:pPr>
              <w:spacing w:before="60" w:after="60" w:line="240" w:lineRule="auto"/>
              <w:jc w:val="right"/>
            </w:pPr>
            <w:r>
              <w:rPr>
                <w:sz w:val="17"/>
              </w:rPr>
              <w:t>95.8%</w:t>
            </w:r>
          </w:p>
        </w:tc>
      </w:tr>
    </w:tbl>
    <w:p w14:paraId="0C85EECD" w14:textId="77777777" w:rsidR="000F5B47" w:rsidRDefault="000F5B47" w:rsidP="00E60973">
      <w:pPr>
        <w:spacing w:line="259" w:lineRule="auto"/>
        <w:rPr>
          <w:rFonts w:eastAsia="Arial Narrow" w:cs="Times New Roman"/>
          <w:b/>
          <w:szCs w:val="24"/>
        </w:rPr>
      </w:pPr>
    </w:p>
    <w:p w14:paraId="01E48554" w14:textId="71CEEEB5" w:rsidR="00E60973" w:rsidRPr="000A222A" w:rsidRDefault="00E60973" w:rsidP="00E60973">
      <w:pPr>
        <w:spacing w:line="259" w:lineRule="auto"/>
        <w:rPr>
          <w:rFonts w:eastAsia="Arial Narrow" w:cs="Times New Roman"/>
          <w:sz w:val="24"/>
          <w:szCs w:val="24"/>
        </w:rPr>
      </w:pPr>
      <w:r w:rsidRPr="000F5B47">
        <w:rPr>
          <w:rFonts w:eastAsia="Arial Narrow" w:cs="Times New Roman"/>
          <w:b/>
          <w:szCs w:val="24"/>
        </w:rPr>
        <w:t xml:space="preserve">Financial Value of assets: </w:t>
      </w:r>
      <w:r>
        <w:rPr>
          <w:rFonts w:eastAsia="Arial Narrow" w:cs="Times New Roman"/>
          <w:szCs w:val="24"/>
        </w:rPr>
        <w:t xml:space="preserve">The recorded value is UGX 14,925,128,359, the highest among the MDAs. Accumulated depreciation is UGX 10,607,476,704 and net book value is UGX 4,317,651,655 </w:t>
      </w:r>
      <w:r w:rsidR="00694A10">
        <w:rPr>
          <w:rFonts w:eastAsia="Arial Narrow" w:cs="Times New Roman"/>
          <w:szCs w:val="24"/>
        </w:rPr>
        <w:t xml:space="preserve">as </w:t>
      </w:r>
      <w:r>
        <w:rPr>
          <w:rFonts w:eastAsia="Arial Narrow" w:cs="Times New Roman"/>
          <w:szCs w:val="24"/>
        </w:rPr>
        <w:t>at 30</w:t>
      </w:r>
      <w:r w:rsidR="00694A10" w:rsidRPr="00694A10">
        <w:rPr>
          <w:rFonts w:eastAsia="Arial Narrow" w:cs="Times New Roman"/>
          <w:szCs w:val="24"/>
          <w:vertAlign w:val="superscript"/>
        </w:rPr>
        <w:t>th</w:t>
      </w:r>
      <w:r>
        <w:rPr>
          <w:rFonts w:eastAsia="Arial Narrow" w:cs="Times New Roman"/>
          <w:szCs w:val="24"/>
        </w:rPr>
        <w:t xml:space="preserve"> September 2026. Table 7 presents the category breakdown.</w:t>
      </w:r>
    </w:p>
    <w:p w14:paraId="36DB86C3" w14:textId="77777777" w:rsidR="00A022DA" w:rsidRDefault="00053F86">
      <w:pPr>
        <w:pStyle w:val="Caption"/>
        <w:keepNext/>
        <w:spacing w:before="60" w:after="100"/>
      </w:pPr>
      <w:r>
        <w:t>Table 7: Recorded costs and available accounting values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62927A2" w14:textId="77777777">
        <w:trPr>
          <w:cantSplit/>
          <w:tblHeader/>
          <w:jc w:val="center"/>
        </w:trPr>
        <w:tc>
          <w:tcPr>
            <w:tcW w:w="3168" w:type="dxa"/>
            <w:shd w:val="clear" w:color="auto" w:fill="E7ECF0"/>
            <w:tcMar>
              <w:top w:w="70" w:type="dxa"/>
              <w:left w:w="70" w:type="dxa"/>
              <w:bottom w:w="70" w:type="dxa"/>
              <w:right w:w="70" w:type="dxa"/>
            </w:tcMar>
            <w:vAlign w:val="center"/>
          </w:tcPr>
          <w:p w14:paraId="1ECDB6DE"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54ED2CD4" w14:textId="51C9ACFA" w:rsidR="00A022DA" w:rsidRDefault="00053F86">
            <w:pPr>
              <w:keepNext/>
              <w:spacing w:before="60" w:after="60" w:line="240" w:lineRule="auto"/>
              <w:jc w:val="right"/>
            </w:pPr>
            <w:r>
              <w:rPr>
                <w:b/>
                <w:sz w:val="17"/>
              </w:rPr>
              <w:t>Recorded cost</w:t>
            </w:r>
            <w:r w:rsidR="00694A10">
              <w:rPr>
                <w:b/>
                <w:sz w:val="17"/>
              </w:rPr>
              <w:t xml:space="preserve"> (ugx million)</w:t>
            </w:r>
          </w:p>
        </w:tc>
        <w:tc>
          <w:tcPr>
            <w:tcW w:w="1483" w:type="dxa"/>
            <w:shd w:val="clear" w:color="auto" w:fill="E7ECF0"/>
            <w:tcMar>
              <w:top w:w="70" w:type="dxa"/>
              <w:left w:w="70" w:type="dxa"/>
              <w:bottom w:w="70" w:type="dxa"/>
              <w:right w:w="70" w:type="dxa"/>
            </w:tcMar>
            <w:vAlign w:val="center"/>
          </w:tcPr>
          <w:p w14:paraId="29DD941D" w14:textId="5634AF4C" w:rsidR="00A022DA" w:rsidRDefault="00053F86">
            <w:pPr>
              <w:keepNext/>
              <w:spacing w:before="60" w:after="60" w:line="240" w:lineRule="auto"/>
              <w:jc w:val="right"/>
            </w:pPr>
            <w:r>
              <w:rPr>
                <w:b/>
                <w:sz w:val="17"/>
              </w:rPr>
              <w:t>Accumulated depreciation</w:t>
            </w:r>
            <w:r w:rsidR="00694A10">
              <w:rPr>
                <w:b/>
                <w:sz w:val="17"/>
              </w:rPr>
              <w:t>(ugx million)</w:t>
            </w:r>
          </w:p>
        </w:tc>
        <w:tc>
          <w:tcPr>
            <w:tcW w:w="1483" w:type="dxa"/>
            <w:shd w:val="clear" w:color="auto" w:fill="E7ECF0"/>
            <w:tcMar>
              <w:top w:w="70" w:type="dxa"/>
              <w:left w:w="70" w:type="dxa"/>
              <w:bottom w:w="70" w:type="dxa"/>
              <w:right w:w="70" w:type="dxa"/>
            </w:tcMar>
            <w:vAlign w:val="center"/>
          </w:tcPr>
          <w:p w14:paraId="3487E0DF" w14:textId="02D757E2" w:rsidR="00A022DA" w:rsidRDefault="00053F86">
            <w:pPr>
              <w:keepNext/>
              <w:spacing w:before="60" w:after="60" w:line="240" w:lineRule="auto"/>
              <w:jc w:val="right"/>
            </w:pPr>
            <w:r>
              <w:rPr>
                <w:b/>
                <w:sz w:val="17"/>
              </w:rPr>
              <w:t>Net book value</w:t>
            </w:r>
            <w:r w:rsidR="00694A10">
              <w:rPr>
                <w:b/>
                <w:sz w:val="17"/>
              </w:rPr>
              <w:t>(ugx million)</w:t>
            </w:r>
          </w:p>
        </w:tc>
        <w:tc>
          <w:tcPr>
            <w:tcW w:w="1310" w:type="dxa"/>
            <w:shd w:val="clear" w:color="auto" w:fill="E7ECF0"/>
            <w:tcMar>
              <w:top w:w="70" w:type="dxa"/>
              <w:left w:w="70" w:type="dxa"/>
              <w:bottom w:w="70" w:type="dxa"/>
              <w:right w:w="70" w:type="dxa"/>
            </w:tcMar>
            <w:vAlign w:val="center"/>
          </w:tcPr>
          <w:p w14:paraId="5BCA97A9" w14:textId="03C582E1" w:rsidR="00A022DA" w:rsidRDefault="00694A10">
            <w:pPr>
              <w:keepNext/>
              <w:spacing w:before="60" w:after="60" w:line="240" w:lineRule="auto"/>
              <w:jc w:val="right"/>
            </w:pPr>
            <w:r>
              <w:rPr>
                <w:b/>
                <w:sz w:val="17"/>
              </w:rPr>
              <w:t xml:space="preserve">%NBV </w:t>
            </w:r>
          </w:p>
        </w:tc>
      </w:tr>
      <w:tr w:rsidR="00A022DA" w14:paraId="26A82DD4" w14:textId="77777777">
        <w:trPr>
          <w:cantSplit/>
          <w:jc w:val="center"/>
        </w:trPr>
        <w:tc>
          <w:tcPr>
            <w:tcW w:w="3168" w:type="dxa"/>
            <w:tcMar>
              <w:top w:w="70" w:type="dxa"/>
              <w:left w:w="70" w:type="dxa"/>
              <w:bottom w:w="70" w:type="dxa"/>
              <w:right w:w="70" w:type="dxa"/>
            </w:tcMar>
            <w:vAlign w:val="center"/>
          </w:tcPr>
          <w:p w14:paraId="73E22147" w14:textId="7A615618" w:rsidR="00A022DA" w:rsidRDefault="004E3DD7" w:rsidP="004E3DD7">
            <w:pPr>
              <w:keepNext/>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4523A02C" w14:textId="77777777" w:rsidR="00A022DA" w:rsidRDefault="00053F86">
            <w:pPr>
              <w:keepNext/>
              <w:spacing w:before="60" w:after="60" w:line="240" w:lineRule="auto"/>
              <w:jc w:val="right"/>
            </w:pPr>
            <w:r>
              <w:rPr>
                <w:sz w:val="17"/>
              </w:rPr>
              <w:t>14,925.128</w:t>
            </w:r>
          </w:p>
        </w:tc>
        <w:tc>
          <w:tcPr>
            <w:tcW w:w="1483" w:type="dxa"/>
            <w:tcMar>
              <w:top w:w="70" w:type="dxa"/>
              <w:left w:w="70" w:type="dxa"/>
              <w:bottom w:w="70" w:type="dxa"/>
              <w:right w:w="70" w:type="dxa"/>
            </w:tcMar>
            <w:vAlign w:val="center"/>
          </w:tcPr>
          <w:p w14:paraId="02C489BC" w14:textId="77777777" w:rsidR="00A022DA" w:rsidRDefault="00053F86">
            <w:pPr>
              <w:keepNext/>
              <w:spacing w:before="60" w:after="60" w:line="240" w:lineRule="auto"/>
              <w:jc w:val="right"/>
            </w:pPr>
            <w:r>
              <w:rPr>
                <w:sz w:val="17"/>
              </w:rPr>
              <w:t>10,607.477</w:t>
            </w:r>
          </w:p>
        </w:tc>
        <w:tc>
          <w:tcPr>
            <w:tcW w:w="1483" w:type="dxa"/>
            <w:tcMar>
              <w:top w:w="70" w:type="dxa"/>
              <w:left w:w="70" w:type="dxa"/>
              <w:bottom w:w="70" w:type="dxa"/>
              <w:right w:w="70" w:type="dxa"/>
            </w:tcMar>
            <w:vAlign w:val="center"/>
          </w:tcPr>
          <w:p w14:paraId="48E4AB4B" w14:textId="77777777" w:rsidR="00A022DA" w:rsidRDefault="00053F86">
            <w:pPr>
              <w:keepNext/>
              <w:spacing w:before="60" w:after="60" w:line="240" w:lineRule="auto"/>
              <w:jc w:val="right"/>
            </w:pPr>
            <w:r>
              <w:rPr>
                <w:sz w:val="17"/>
              </w:rPr>
              <w:t>4,317.652</w:t>
            </w:r>
          </w:p>
        </w:tc>
        <w:tc>
          <w:tcPr>
            <w:tcW w:w="1310" w:type="dxa"/>
            <w:tcMar>
              <w:top w:w="70" w:type="dxa"/>
              <w:left w:w="70" w:type="dxa"/>
              <w:bottom w:w="70" w:type="dxa"/>
              <w:right w:w="70" w:type="dxa"/>
            </w:tcMar>
            <w:vAlign w:val="center"/>
          </w:tcPr>
          <w:p w14:paraId="078C265B" w14:textId="77777777" w:rsidR="00A022DA" w:rsidRDefault="00053F86">
            <w:pPr>
              <w:keepNext/>
              <w:spacing w:before="60" w:after="60" w:line="240" w:lineRule="auto"/>
              <w:jc w:val="right"/>
            </w:pPr>
            <w:r>
              <w:rPr>
                <w:sz w:val="17"/>
              </w:rPr>
              <w:t>28.9%</w:t>
            </w:r>
          </w:p>
        </w:tc>
      </w:tr>
      <w:tr w:rsidR="00A022DA" w14:paraId="5527FCC7" w14:textId="77777777">
        <w:trPr>
          <w:cantSplit/>
          <w:jc w:val="center"/>
        </w:trPr>
        <w:tc>
          <w:tcPr>
            <w:tcW w:w="3168" w:type="dxa"/>
            <w:tcMar>
              <w:top w:w="70" w:type="dxa"/>
              <w:left w:w="70" w:type="dxa"/>
              <w:bottom w:w="70" w:type="dxa"/>
              <w:right w:w="70" w:type="dxa"/>
            </w:tcMar>
            <w:vAlign w:val="center"/>
          </w:tcPr>
          <w:p w14:paraId="1CF2DD68" w14:textId="4B9AA8F8" w:rsidR="00A022DA" w:rsidRDefault="004E3DD7" w:rsidP="004E3DD7">
            <w:pPr>
              <w:spacing w:before="60" w:after="60" w:line="240" w:lineRule="auto"/>
              <w:jc w:val="left"/>
            </w:pPr>
            <w:r>
              <w:rPr>
                <w:sz w:val="17"/>
              </w:rPr>
              <w:t>Total</w:t>
            </w:r>
          </w:p>
        </w:tc>
        <w:tc>
          <w:tcPr>
            <w:tcW w:w="1483" w:type="dxa"/>
            <w:tcMar>
              <w:top w:w="70" w:type="dxa"/>
              <w:left w:w="70" w:type="dxa"/>
              <w:bottom w:w="70" w:type="dxa"/>
              <w:right w:w="70" w:type="dxa"/>
            </w:tcMar>
            <w:vAlign w:val="center"/>
          </w:tcPr>
          <w:p w14:paraId="2C24ABE2" w14:textId="77777777" w:rsidR="00A022DA" w:rsidRDefault="00053F86">
            <w:pPr>
              <w:spacing w:before="60" w:after="60" w:line="240" w:lineRule="auto"/>
              <w:jc w:val="right"/>
            </w:pPr>
            <w:r>
              <w:rPr>
                <w:sz w:val="17"/>
              </w:rPr>
              <w:t>14,925.128</w:t>
            </w:r>
          </w:p>
        </w:tc>
        <w:tc>
          <w:tcPr>
            <w:tcW w:w="1483" w:type="dxa"/>
            <w:tcMar>
              <w:top w:w="70" w:type="dxa"/>
              <w:left w:w="70" w:type="dxa"/>
              <w:bottom w:w="70" w:type="dxa"/>
              <w:right w:w="70" w:type="dxa"/>
            </w:tcMar>
            <w:vAlign w:val="center"/>
          </w:tcPr>
          <w:p w14:paraId="15E2D36C" w14:textId="77777777" w:rsidR="00A022DA" w:rsidRDefault="00053F86">
            <w:pPr>
              <w:spacing w:before="60" w:after="60" w:line="240" w:lineRule="auto"/>
              <w:jc w:val="right"/>
            </w:pPr>
            <w:r>
              <w:rPr>
                <w:sz w:val="17"/>
              </w:rPr>
              <w:t>10,607.477</w:t>
            </w:r>
          </w:p>
        </w:tc>
        <w:tc>
          <w:tcPr>
            <w:tcW w:w="1483" w:type="dxa"/>
            <w:tcMar>
              <w:top w:w="70" w:type="dxa"/>
              <w:left w:w="70" w:type="dxa"/>
              <w:bottom w:w="70" w:type="dxa"/>
              <w:right w:w="70" w:type="dxa"/>
            </w:tcMar>
            <w:vAlign w:val="center"/>
          </w:tcPr>
          <w:p w14:paraId="39D5934D" w14:textId="77777777" w:rsidR="00A022DA" w:rsidRDefault="00053F86">
            <w:pPr>
              <w:spacing w:before="60" w:after="60" w:line="240" w:lineRule="auto"/>
              <w:jc w:val="right"/>
            </w:pPr>
            <w:r>
              <w:rPr>
                <w:sz w:val="17"/>
              </w:rPr>
              <w:t>4,317.652</w:t>
            </w:r>
          </w:p>
        </w:tc>
        <w:tc>
          <w:tcPr>
            <w:tcW w:w="1310" w:type="dxa"/>
            <w:tcMar>
              <w:top w:w="70" w:type="dxa"/>
              <w:left w:w="70" w:type="dxa"/>
              <w:bottom w:w="70" w:type="dxa"/>
              <w:right w:w="70" w:type="dxa"/>
            </w:tcMar>
            <w:vAlign w:val="center"/>
          </w:tcPr>
          <w:p w14:paraId="5180CC3C" w14:textId="77777777" w:rsidR="00A022DA" w:rsidRDefault="00053F86">
            <w:pPr>
              <w:spacing w:before="60" w:after="60" w:line="240" w:lineRule="auto"/>
              <w:jc w:val="right"/>
            </w:pPr>
            <w:r>
              <w:rPr>
                <w:sz w:val="17"/>
              </w:rPr>
              <w:t>28.9%</w:t>
            </w:r>
          </w:p>
        </w:tc>
      </w:tr>
    </w:tbl>
    <w:p w14:paraId="343DA584" w14:textId="77777777" w:rsidR="00E60973" w:rsidRPr="00105067" w:rsidRDefault="00E60973" w:rsidP="00E60973">
      <w:pPr>
        <w:pStyle w:val="Heading3"/>
        <w:spacing w:before="200" w:after="100" w:line="240" w:lineRule="auto"/>
        <w:jc w:val="left"/>
        <w:rPr>
          <w:rFonts w:cs="Times New Roman"/>
        </w:rPr>
      </w:pPr>
      <w:bookmarkStart w:id="84" w:name="_Toc242190626"/>
      <w:r>
        <w:lastRenderedPageBreak/>
        <w:t xml:space="preserve">3.3.4 </w:t>
      </w:r>
      <w:bookmarkStart w:id="85" w:name="_Toc241837042"/>
      <w:r w:rsidRPr="00105067">
        <w:rPr>
          <w:rFonts w:cs="Times New Roman"/>
        </w:rPr>
        <w:t>Ministry of Agriculture, Animal Industry and Fisheries</w:t>
      </w:r>
      <w:bookmarkEnd w:id="84"/>
      <w:bookmarkEnd w:id="85"/>
    </w:p>
    <w:p w14:paraId="3C038E99" w14:textId="4E27B010" w:rsidR="00E60973" w:rsidRPr="000A222A" w:rsidRDefault="00E60973" w:rsidP="00E60973">
      <w:pPr>
        <w:spacing w:line="259" w:lineRule="auto"/>
        <w:rPr>
          <w:rFonts w:cs="Times New Roman"/>
          <w:sz w:val="24"/>
          <w:szCs w:val="24"/>
        </w:rPr>
      </w:pPr>
      <w:r w:rsidRPr="0025263A">
        <w:rPr>
          <w:rFonts w:cs="Times New Roman"/>
          <w:b/>
          <w:szCs w:val="24"/>
        </w:rPr>
        <w:t>Asset availability:</w:t>
      </w:r>
      <w:r>
        <w:rPr>
          <w:rFonts w:cs="Times New Roman"/>
          <w:szCs w:val="24"/>
        </w:rPr>
        <w:t xml:space="preserve"> The team recorded UgIFT assets at the Ministry of Agriculture, Animal Industry and Fisheries (MAAIF) and established that it held 2,045 assets. These included 1,236 ICT equipment items, two transport items and 807 others, comprising 797 outside fixed-asset classification, five other classified assets and five unclassified entries. The ICT items were mainly 819 tablets, 211 computers (162 desktop CPU entries and 49 laptops), 149 monitors and 21 printers. </w:t>
      </w:r>
    </w:p>
    <w:p w14:paraId="158D264A" w14:textId="4431FA15" w:rsidR="00E60973" w:rsidRDefault="0025263A" w:rsidP="00E60973">
      <w:pPr>
        <w:spacing w:line="259" w:lineRule="auto"/>
        <w:rPr>
          <w:rFonts w:cs="Times New Roman"/>
          <w:sz w:val="24"/>
          <w:szCs w:val="24"/>
        </w:rPr>
      </w:pPr>
      <w:r w:rsidRPr="0025263A">
        <w:rPr>
          <w:rFonts w:cs="Times New Roman"/>
          <w:b/>
          <w:szCs w:val="24"/>
        </w:rPr>
        <w:t>Asset condition and functionality:</w:t>
      </w:r>
      <w:r>
        <w:rPr>
          <w:rFonts w:cs="Times New Roman"/>
          <w:szCs w:val="24"/>
        </w:rPr>
        <w:t xml:space="preserve"> </w:t>
      </w:r>
      <w:r w:rsidR="00532DD8">
        <w:rPr>
          <w:rFonts w:cs="Times New Roman"/>
          <w:szCs w:val="24"/>
        </w:rPr>
        <w:t>All 2,045 assets (100.0%) are recorded as functional and in use. All 211 computers and 819 tablets are recorded as functional and in use. Tab</w:t>
      </w:r>
      <w:r>
        <w:rPr>
          <w:rFonts w:cs="Times New Roman"/>
          <w:szCs w:val="24"/>
        </w:rPr>
        <w:t>le 8 presents condition and use of asset.</w:t>
      </w:r>
    </w:p>
    <w:p w14:paraId="630296B5" w14:textId="77777777" w:rsidR="00E60973" w:rsidRPr="000A222A" w:rsidRDefault="00E60973" w:rsidP="00E60973">
      <w:pPr>
        <w:pStyle w:val="Caption"/>
        <w:keepNext/>
        <w:spacing w:before="60" w:after="100"/>
        <w:jc w:val="left"/>
        <w:rPr>
          <w:rFonts w:cs="Times New Roman"/>
          <w:sz w:val="24"/>
          <w:szCs w:val="24"/>
        </w:rPr>
      </w:pPr>
      <w:r>
        <w:rPr>
          <w:rFonts w:eastAsia="Arial" w:cs="Times New Roman"/>
          <w:b/>
          <w:bCs/>
          <w:szCs w:val="24"/>
        </w:rPr>
        <w:t>Table 8: Condition and use of assets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487013A2" w14:textId="77777777">
        <w:trPr>
          <w:cantSplit/>
          <w:tblHeader/>
          <w:jc w:val="center"/>
        </w:trPr>
        <w:tc>
          <w:tcPr>
            <w:tcW w:w="5328" w:type="dxa"/>
            <w:shd w:val="clear" w:color="auto" w:fill="E7ECF0"/>
            <w:tcMar>
              <w:top w:w="70" w:type="dxa"/>
              <w:left w:w="70" w:type="dxa"/>
              <w:bottom w:w="70" w:type="dxa"/>
              <w:right w:w="70" w:type="dxa"/>
            </w:tcMar>
            <w:vAlign w:val="center"/>
          </w:tcPr>
          <w:p w14:paraId="755C95F0" w14:textId="77777777" w:rsidR="00A022DA" w:rsidRDefault="00053F86">
            <w:pPr>
              <w:keepNext/>
              <w:spacing w:before="60" w:after="60" w:line="240" w:lineRule="auto"/>
              <w:jc w:val="left"/>
            </w:pPr>
            <w:r>
              <w:rPr>
                <w:b/>
                <w:sz w:val="17"/>
              </w:rPr>
              <w:t>Condition</w:t>
            </w:r>
          </w:p>
        </w:tc>
        <w:tc>
          <w:tcPr>
            <w:tcW w:w="1584" w:type="dxa"/>
            <w:shd w:val="clear" w:color="auto" w:fill="E7ECF0"/>
            <w:tcMar>
              <w:top w:w="70" w:type="dxa"/>
              <w:left w:w="70" w:type="dxa"/>
              <w:bottom w:w="70" w:type="dxa"/>
              <w:right w:w="70" w:type="dxa"/>
            </w:tcMar>
            <w:vAlign w:val="center"/>
          </w:tcPr>
          <w:p w14:paraId="7BF0FF83" w14:textId="77777777" w:rsidR="00A022DA" w:rsidRDefault="00053F86">
            <w:pPr>
              <w:keepNext/>
              <w:spacing w:before="60" w:after="60" w:line="240" w:lineRule="auto"/>
              <w:jc w:val="right"/>
            </w:pPr>
            <w:r>
              <w:rPr>
                <w:b/>
                <w:sz w:val="17"/>
              </w:rPr>
              <w:t>Records</w:t>
            </w:r>
          </w:p>
        </w:tc>
        <w:tc>
          <w:tcPr>
            <w:tcW w:w="2016" w:type="dxa"/>
            <w:shd w:val="clear" w:color="auto" w:fill="E7ECF0"/>
            <w:tcMar>
              <w:top w:w="70" w:type="dxa"/>
              <w:left w:w="70" w:type="dxa"/>
              <w:bottom w:w="70" w:type="dxa"/>
              <w:right w:w="70" w:type="dxa"/>
            </w:tcMar>
            <w:vAlign w:val="center"/>
          </w:tcPr>
          <w:p w14:paraId="67873102" w14:textId="77777777" w:rsidR="00A022DA" w:rsidRDefault="00053F86">
            <w:pPr>
              <w:keepNext/>
              <w:spacing w:before="60" w:after="60" w:line="240" w:lineRule="auto"/>
              <w:jc w:val="right"/>
            </w:pPr>
            <w:r>
              <w:rPr>
                <w:b/>
                <w:sz w:val="17"/>
              </w:rPr>
              <w:t>Share</w:t>
            </w:r>
          </w:p>
        </w:tc>
      </w:tr>
      <w:tr w:rsidR="00A022DA" w14:paraId="36419102" w14:textId="77777777">
        <w:trPr>
          <w:cantSplit/>
          <w:jc w:val="center"/>
        </w:trPr>
        <w:tc>
          <w:tcPr>
            <w:tcW w:w="5328" w:type="dxa"/>
            <w:tcMar>
              <w:top w:w="70" w:type="dxa"/>
              <w:left w:w="70" w:type="dxa"/>
              <w:bottom w:w="70" w:type="dxa"/>
              <w:right w:w="70" w:type="dxa"/>
            </w:tcMar>
            <w:vAlign w:val="center"/>
          </w:tcPr>
          <w:p w14:paraId="0EAE1C00" w14:textId="77777777" w:rsidR="00A022DA" w:rsidRDefault="00053F86">
            <w:pPr>
              <w:spacing w:before="60" w:after="60" w:line="240" w:lineRule="auto"/>
              <w:jc w:val="left"/>
            </w:pPr>
            <w:r>
              <w:rPr>
                <w:sz w:val="17"/>
              </w:rPr>
              <w:t>Functional</w:t>
            </w:r>
          </w:p>
        </w:tc>
        <w:tc>
          <w:tcPr>
            <w:tcW w:w="1584" w:type="dxa"/>
            <w:tcMar>
              <w:top w:w="70" w:type="dxa"/>
              <w:left w:w="70" w:type="dxa"/>
              <w:bottom w:w="70" w:type="dxa"/>
              <w:right w:w="70" w:type="dxa"/>
            </w:tcMar>
            <w:vAlign w:val="center"/>
          </w:tcPr>
          <w:p w14:paraId="4874DFED" w14:textId="77777777" w:rsidR="00A022DA" w:rsidRDefault="00053F86">
            <w:pPr>
              <w:spacing w:before="60" w:after="60" w:line="240" w:lineRule="auto"/>
              <w:jc w:val="right"/>
            </w:pPr>
            <w:r>
              <w:rPr>
                <w:sz w:val="17"/>
              </w:rPr>
              <w:t>2,045</w:t>
            </w:r>
          </w:p>
        </w:tc>
        <w:tc>
          <w:tcPr>
            <w:tcW w:w="2016" w:type="dxa"/>
            <w:tcMar>
              <w:top w:w="70" w:type="dxa"/>
              <w:left w:w="70" w:type="dxa"/>
              <w:bottom w:w="70" w:type="dxa"/>
              <w:right w:w="70" w:type="dxa"/>
            </w:tcMar>
            <w:vAlign w:val="center"/>
          </w:tcPr>
          <w:p w14:paraId="46BF5C37" w14:textId="77777777" w:rsidR="00A022DA" w:rsidRDefault="00053F86">
            <w:pPr>
              <w:spacing w:before="60" w:after="60" w:line="240" w:lineRule="auto"/>
              <w:jc w:val="right"/>
            </w:pPr>
            <w:r>
              <w:rPr>
                <w:sz w:val="17"/>
              </w:rPr>
              <w:t>100.0%</w:t>
            </w:r>
          </w:p>
        </w:tc>
      </w:tr>
      <w:tr w:rsidR="00A022DA" w14:paraId="69AE7C16" w14:textId="77777777">
        <w:trPr>
          <w:cantSplit/>
          <w:jc w:val="center"/>
        </w:trPr>
        <w:tc>
          <w:tcPr>
            <w:tcW w:w="5328" w:type="dxa"/>
            <w:tcMar>
              <w:top w:w="70" w:type="dxa"/>
              <w:left w:w="70" w:type="dxa"/>
              <w:bottom w:w="70" w:type="dxa"/>
              <w:right w:w="70" w:type="dxa"/>
            </w:tcMar>
            <w:vAlign w:val="center"/>
          </w:tcPr>
          <w:p w14:paraId="0C64CA34" w14:textId="77777777" w:rsidR="00A022DA" w:rsidRDefault="00053F86">
            <w:pPr>
              <w:keepNext/>
              <w:spacing w:before="60" w:after="60" w:line="240" w:lineRule="auto"/>
              <w:jc w:val="left"/>
            </w:pPr>
            <w:r>
              <w:rPr>
                <w:sz w:val="17"/>
              </w:rPr>
              <w:t>Faulty</w:t>
            </w:r>
          </w:p>
        </w:tc>
        <w:tc>
          <w:tcPr>
            <w:tcW w:w="1584" w:type="dxa"/>
            <w:tcMar>
              <w:top w:w="70" w:type="dxa"/>
              <w:left w:w="70" w:type="dxa"/>
              <w:bottom w:w="70" w:type="dxa"/>
              <w:right w:w="70" w:type="dxa"/>
            </w:tcMar>
            <w:vAlign w:val="center"/>
          </w:tcPr>
          <w:p w14:paraId="11ADE384" w14:textId="77777777" w:rsidR="00A022DA" w:rsidRDefault="00053F86">
            <w:pPr>
              <w:keepNext/>
              <w:spacing w:before="60" w:after="60" w:line="240" w:lineRule="auto"/>
              <w:jc w:val="right"/>
            </w:pPr>
            <w:r>
              <w:rPr>
                <w:sz w:val="17"/>
              </w:rPr>
              <w:t>0</w:t>
            </w:r>
          </w:p>
        </w:tc>
        <w:tc>
          <w:tcPr>
            <w:tcW w:w="2016" w:type="dxa"/>
            <w:tcMar>
              <w:top w:w="70" w:type="dxa"/>
              <w:left w:w="70" w:type="dxa"/>
              <w:bottom w:w="70" w:type="dxa"/>
              <w:right w:w="70" w:type="dxa"/>
            </w:tcMar>
            <w:vAlign w:val="center"/>
          </w:tcPr>
          <w:p w14:paraId="56FE0263" w14:textId="77777777" w:rsidR="00A022DA" w:rsidRDefault="00053F86">
            <w:pPr>
              <w:keepNext/>
              <w:spacing w:before="60" w:after="60" w:line="240" w:lineRule="auto"/>
              <w:jc w:val="right"/>
            </w:pPr>
            <w:r>
              <w:rPr>
                <w:sz w:val="17"/>
              </w:rPr>
              <w:t>0.0%</w:t>
            </w:r>
          </w:p>
        </w:tc>
      </w:tr>
      <w:tr w:rsidR="00A022DA" w14:paraId="5657D7E9" w14:textId="77777777">
        <w:trPr>
          <w:cantSplit/>
          <w:jc w:val="center"/>
        </w:trPr>
        <w:tc>
          <w:tcPr>
            <w:tcW w:w="5328" w:type="dxa"/>
            <w:tcMar>
              <w:top w:w="70" w:type="dxa"/>
              <w:left w:w="70" w:type="dxa"/>
              <w:bottom w:w="70" w:type="dxa"/>
              <w:right w:w="70" w:type="dxa"/>
            </w:tcMar>
            <w:vAlign w:val="center"/>
          </w:tcPr>
          <w:p w14:paraId="65DB35F3" w14:textId="77777777" w:rsidR="00A022DA" w:rsidRDefault="00053F86">
            <w:pPr>
              <w:spacing w:before="60" w:after="60" w:line="240" w:lineRule="auto"/>
              <w:jc w:val="left"/>
            </w:pPr>
            <w:r>
              <w:rPr>
                <w:sz w:val="17"/>
              </w:rPr>
              <w:t>Total</w:t>
            </w:r>
          </w:p>
        </w:tc>
        <w:tc>
          <w:tcPr>
            <w:tcW w:w="1584" w:type="dxa"/>
            <w:tcMar>
              <w:top w:w="70" w:type="dxa"/>
              <w:left w:w="70" w:type="dxa"/>
              <w:bottom w:w="70" w:type="dxa"/>
              <w:right w:w="70" w:type="dxa"/>
            </w:tcMar>
            <w:vAlign w:val="center"/>
          </w:tcPr>
          <w:p w14:paraId="25B1A2F1" w14:textId="77777777" w:rsidR="00A022DA" w:rsidRDefault="00053F86">
            <w:pPr>
              <w:spacing w:before="60" w:after="60" w:line="240" w:lineRule="auto"/>
              <w:jc w:val="right"/>
            </w:pPr>
            <w:r>
              <w:rPr>
                <w:sz w:val="17"/>
              </w:rPr>
              <w:t>2,045</w:t>
            </w:r>
          </w:p>
        </w:tc>
        <w:tc>
          <w:tcPr>
            <w:tcW w:w="2016" w:type="dxa"/>
            <w:tcMar>
              <w:top w:w="70" w:type="dxa"/>
              <w:left w:w="70" w:type="dxa"/>
              <w:bottom w:w="70" w:type="dxa"/>
              <w:right w:w="70" w:type="dxa"/>
            </w:tcMar>
            <w:vAlign w:val="center"/>
          </w:tcPr>
          <w:p w14:paraId="2AC4AE1A" w14:textId="77777777" w:rsidR="00A022DA" w:rsidRDefault="00053F86">
            <w:pPr>
              <w:spacing w:before="60" w:after="60" w:line="240" w:lineRule="auto"/>
              <w:jc w:val="right"/>
            </w:pPr>
            <w:r>
              <w:rPr>
                <w:sz w:val="17"/>
              </w:rPr>
              <w:t>100.0%</w:t>
            </w:r>
          </w:p>
        </w:tc>
      </w:tr>
    </w:tbl>
    <w:p w14:paraId="64DBB866" w14:textId="77777777" w:rsidR="0025263A" w:rsidRDefault="0025263A" w:rsidP="00E60973">
      <w:pPr>
        <w:spacing w:line="259" w:lineRule="auto"/>
        <w:rPr>
          <w:rFonts w:cs="Times New Roman"/>
          <w:b/>
          <w:szCs w:val="24"/>
        </w:rPr>
      </w:pPr>
    </w:p>
    <w:p w14:paraId="44581450" w14:textId="6486F83E" w:rsidR="0025263A" w:rsidRPr="0025263A" w:rsidRDefault="00E60973" w:rsidP="0025263A">
      <w:pPr>
        <w:spacing w:after="0" w:line="240" w:lineRule="auto"/>
        <w:rPr>
          <w:rFonts w:cs="Times New Roman"/>
          <w:sz w:val="24"/>
          <w:szCs w:val="24"/>
        </w:rPr>
      </w:pPr>
      <w:r w:rsidRPr="0025263A">
        <w:rPr>
          <w:rFonts w:cs="Times New Roman"/>
          <w:b/>
          <w:szCs w:val="24"/>
        </w:rPr>
        <w:t xml:space="preserve">Marking and Identification: </w:t>
      </w:r>
      <w:r w:rsidR="0025263A">
        <w:rPr>
          <w:rFonts w:cs="Times New Roman"/>
          <w:sz w:val="24"/>
          <w:szCs w:val="24"/>
        </w:rPr>
        <w:t>Of the 2,045 verified assets, 1,232 (60.2</w:t>
      </w:r>
      <w:r w:rsidR="0025263A" w:rsidRPr="0025263A">
        <w:rPr>
          <w:rFonts w:cs="Times New Roman"/>
          <w:sz w:val="24"/>
          <w:szCs w:val="24"/>
        </w:rPr>
        <w:t>%) are engrav</w:t>
      </w:r>
      <w:r w:rsidR="0025263A">
        <w:rPr>
          <w:rFonts w:cs="Times New Roman"/>
          <w:sz w:val="24"/>
          <w:szCs w:val="24"/>
        </w:rPr>
        <w:t>ed, 1,228 (60.0</w:t>
      </w:r>
      <w:r w:rsidR="0025263A" w:rsidRPr="0025263A">
        <w:rPr>
          <w:rFonts w:cs="Times New Roman"/>
          <w:sz w:val="24"/>
          <w:szCs w:val="24"/>
        </w:rPr>
        <w:t>%</w:t>
      </w:r>
      <w:r w:rsidR="0025263A">
        <w:rPr>
          <w:rFonts w:cs="Times New Roman"/>
          <w:sz w:val="24"/>
          <w:szCs w:val="24"/>
        </w:rPr>
        <w:t>) with the UgIFT marking</w:t>
      </w:r>
      <w:r w:rsidR="0025263A" w:rsidRPr="0025263A">
        <w:rPr>
          <w:rFonts w:cs="Times New Roman"/>
          <w:sz w:val="24"/>
          <w:szCs w:val="24"/>
        </w:rPr>
        <w:t xml:space="preserve"> </w:t>
      </w:r>
      <w:r w:rsidR="0025263A">
        <w:rPr>
          <w:rFonts w:cs="Times New Roman"/>
          <w:sz w:val="24"/>
          <w:szCs w:val="24"/>
        </w:rPr>
        <w:t xml:space="preserve">while </w:t>
      </w:r>
      <w:r w:rsidR="0025263A">
        <w:rPr>
          <w:rFonts w:cs="Times New Roman"/>
          <w:szCs w:val="24"/>
        </w:rPr>
        <w:t>4 (0.2%)</w:t>
      </w:r>
      <w:r w:rsidR="0086173C">
        <w:rPr>
          <w:rFonts w:cs="Times New Roman"/>
          <w:szCs w:val="24"/>
        </w:rPr>
        <w:t xml:space="preserve"> had other engravement marks</w:t>
      </w:r>
      <w:r w:rsidR="00126672">
        <w:rPr>
          <w:rFonts w:cs="Times New Roman"/>
          <w:sz w:val="24"/>
          <w:szCs w:val="24"/>
        </w:rPr>
        <w:t>, and 813 (39.8%) were not engraved</w:t>
      </w:r>
      <w:r w:rsidR="0025263A" w:rsidRPr="0025263A">
        <w:rPr>
          <w:rFonts w:cs="Times New Roman"/>
          <w:sz w:val="24"/>
          <w:szCs w:val="24"/>
        </w:rPr>
        <w:t xml:space="preserve">.  </w:t>
      </w:r>
    </w:p>
    <w:p w14:paraId="78971EDA" w14:textId="77777777" w:rsidR="0025263A" w:rsidRDefault="0025263A" w:rsidP="00E60973">
      <w:pPr>
        <w:spacing w:line="259" w:lineRule="auto"/>
        <w:rPr>
          <w:rFonts w:cs="Times New Roman"/>
          <w:b/>
          <w:szCs w:val="24"/>
        </w:rPr>
      </w:pPr>
    </w:p>
    <w:p w14:paraId="239FE30D" w14:textId="77777777" w:rsidR="00E60973" w:rsidRPr="000A222A" w:rsidRDefault="00E60973" w:rsidP="00E60973">
      <w:pPr>
        <w:pStyle w:val="Caption"/>
        <w:keepNext/>
        <w:spacing w:before="60" w:after="100"/>
        <w:rPr>
          <w:rFonts w:cs="Times New Roman"/>
          <w:sz w:val="24"/>
          <w:szCs w:val="24"/>
        </w:rPr>
      </w:pPr>
      <w:r>
        <w:rPr>
          <w:rFonts w:eastAsia="Arial" w:cs="Times New Roman"/>
          <w:b/>
          <w:bCs/>
          <w:szCs w:val="24"/>
        </w:rPr>
        <w:t>Table 9: Recorded tag content of assets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734D0C42" w14:textId="77777777">
        <w:trPr>
          <w:cantSplit/>
          <w:tblHeader/>
          <w:jc w:val="center"/>
        </w:trPr>
        <w:tc>
          <w:tcPr>
            <w:tcW w:w="5328" w:type="dxa"/>
            <w:shd w:val="clear" w:color="auto" w:fill="E7ECF0"/>
            <w:tcMar>
              <w:top w:w="70" w:type="dxa"/>
              <w:left w:w="70" w:type="dxa"/>
              <w:bottom w:w="70" w:type="dxa"/>
              <w:right w:w="70" w:type="dxa"/>
            </w:tcMar>
            <w:vAlign w:val="center"/>
          </w:tcPr>
          <w:p w14:paraId="47D63E8B" w14:textId="77777777" w:rsidR="00A022DA" w:rsidRDefault="00053F86">
            <w:pPr>
              <w:keepNext/>
              <w:spacing w:before="60" w:after="60" w:line="240" w:lineRule="auto"/>
              <w:jc w:val="left"/>
            </w:pPr>
            <w:r>
              <w:rPr>
                <w:b/>
                <w:sz w:val="17"/>
              </w:rPr>
              <w:t>Identification</w:t>
            </w:r>
          </w:p>
        </w:tc>
        <w:tc>
          <w:tcPr>
            <w:tcW w:w="1584" w:type="dxa"/>
            <w:shd w:val="clear" w:color="auto" w:fill="E7ECF0"/>
            <w:tcMar>
              <w:top w:w="70" w:type="dxa"/>
              <w:left w:w="70" w:type="dxa"/>
              <w:bottom w:w="70" w:type="dxa"/>
              <w:right w:w="70" w:type="dxa"/>
            </w:tcMar>
            <w:vAlign w:val="center"/>
          </w:tcPr>
          <w:p w14:paraId="012A3CA8" w14:textId="77777777" w:rsidR="00A022DA" w:rsidRDefault="00053F86">
            <w:pPr>
              <w:keepNext/>
              <w:spacing w:before="60" w:after="60" w:line="240" w:lineRule="auto"/>
              <w:jc w:val="right"/>
            </w:pPr>
            <w:r>
              <w:rPr>
                <w:b/>
                <w:sz w:val="17"/>
              </w:rPr>
              <w:t>Records</w:t>
            </w:r>
          </w:p>
        </w:tc>
        <w:tc>
          <w:tcPr>
            <w:tcW w:w="2016" w:type="dxa"/>
            <w:shd w:val="clear" w:color="auto" w:fill="E7ECF0"/>
            <w:tcMar>
              <w:top w:w="70" w:type="dxa"/>
              <w:left w:w="70" w:type="dxa"/>
              <w:bottom w:w="70" w:type="dxa"/>
              <w:right w:w="70" w:type="dxa"/>
            </w:tcMar>
            <w:vAlign w:val="center"/>
          </w:tcPr>
          <w:p w14:paraId="4C65AA8F" w14:textId="77777777" w:rsidR="00A022DA" w:rsidRDefault="00053F86">
            <w:pPr>
              <w:keepNext/>
              <w:spacing w:before="60" w:after="60" w:line="240" w:lineRule="auto"/>
              <w:jc w:val="right"/>
            </w:pPr>
            <w:r>
              <w:rPr>
                <w:b/>
                <w:sz w:val="17"/>
              </w:rPr>
              <w:t>Share of all records</w:t>
            </w:r>
          </w:p>
        </w:tc>
      </w:tr>
      <w:tr w:rsidR="00A022DA" w14:paraId="22C424AF" w14:textId="77777777">
        <w:trPr>
          <w:cantSplit/>
          <w:jc w:val="center"/>
        </w:trPr>
        <w:tc>
          <w:tcPr>
            <w:tcW w:w="5328" w:type="dxa"/>
            <w:tcMar>
              <w:top w:w="70" w:type="dxa"/>
              <w:left w:w="70" w:type="dxa"/>
              <w:bottom w:w="70" w:type="dxa"/>
              <w:right w:w="70" w:type="dxa"/>
            </w:tcMar>
            <w:vAlign w:val="center"/>
          </w:tcPr>
          <w:p w14:paraId="6DDC4340" w14:textId="3C6A270A" w:rsidR="00A022DA" w:rsidRDefault="00F43397" w:rsidP="00F43397">
            <w:pPr>
              <w:spacing w:before="60" w:after="60" w:line="240" w:lineRule="auto"/>
              <w:jc w:val="left"/>
            </w:pPr>
            <w:r>
              <w:rPr>
                <w:sz w:val="17"/>
              </w:rPr>
              <w:t xml:space="preserve">Engraved UgIFT </w:t>
            </w:r>
          </w:p>
        </w:tc>
        <w:tc>
          <w:tcPr>
            <w:tcW w:w="1584" w:type="dxa"/>
            <w:tcMar>
              <w:top w:w="70" w:type="dxa"/>
              <w:left w:w="70" w:type="dxa"/>
              <w:bottom w:w="70" w:type="dxa"/>
              <w:right w:w="70" w:type="dxa"/>
            </w:tcMar>
            <w:vAlign w:val="center"/>
          </w:tcPr>
          <w:p w14:paraId="360CD115" w14:textId="77777777" w:rsidR="00A022DA" w:rsidRDefault="00053F86">
            <w:pPr>
              <w:spacing w:before="60" w:after="60" w:line="240" w:lineRule="auto"/>
              <w:jc w:val="right"/>
            </w:pPr>
            <w:r>
              <w:rPr>
                <w:sz w:val="17"/>
              </w:rPr>
              <w:t>1,228</w:t>
            </w:r>
          </w:p>
        </w:tc>
        <w:tc>
          <w:tcPr>
            <w:tcW w:w="2016" w:type="dxa"/>
            <w:tcMar>
              <w:top w:w="70" w:type="dxa"/>
              <w:left w:w="70" w:type="dxa"/>
              <w:bottom w:w="70" w:type="dxa"/>
              <w:right w:w="70" w:type="dxa"/>
            </w:tcMar>
            <w:vAlign w:val="center"/>
          </w:tcPr>
          <w:p w14:paraId="24BDDC96" w14:textId="77777777" w:rsidR="00A022DA" w:rsidRDefault="00053F86">
            <w:pPr>
              <w:spacing w:before="60" w:after="60" w:line="240" w:lineRule="auto"/>
              <w:jc w:val="right"/>
            </w:pPr>
            <w:r>
              <w:rPr>
                <w:sz w:val="17"/>
              </w:rPr>
              <w:t>60.0%</w:t>
            </w:r>
          </w:p>
        </w:tc>
      </w:tr>
      <w:tr w:rsidR="00A022DA" w14:paraId="17B897F0" w14:textId="77777777">
        <w:trPr>
          <w:cantSplit/>
          <w:jc w:val="center"/>
        </w:trPr>
        <w:tc>
          <w:tcPr>
            <w:tcW w:w="5328" w:type="dxa"/>
            <w:tcMar>
              <w:top w:w="70" w:type="dxa"/>
              <w:left w:w="70" w:type="dxa"/>
              <w:bottom w:w="70" w:type="dxa"/>
              <w:right w:w="70" w:type="dxa"/>
            </w:tcMar>
            <w:vAlign w:val="center"/>
          </w:tcPr>
          <w:p w14:paraId="59C01E45" w14:textId="77777777" w:rsidR="00A022DA" w:rsidRDefault="00053F86">
            <w:pPr>
              <w:spacing w:before="60" w:after="60" w:line="240" w:lineRule="auto"/>
              <w:jc w:val="left"/>
            </w:pPr>
            <w:r>
              <w:rPr>
                <w:sz w:val="17"/>
              </w:rPr>
              <w:t>Other identifier</w:t>
            </w:r>
          </w:p>
        </w:tc>
        <w:tc>
          <w:tcPr>
            <w:tcW w:w="1584" w:type="dxa"/>
            <w:tcMar>
              <w:top w:w="70" w:type="dxa"/>
              <w:left w:w="70" w:type="dxa"/>
              <w:bottom w:w="70" w:type="dxa"/>
              <w:right w:w="70" w:type="dxa"/>
            </w:tcMar>
            <w:vAlign w:val="center"/>
          </w:tcPr>
          <w:p w14:paraId="3A562EF5" w14:textId="77777777" w:rsidR="00A022DA" w:rsidRDefault="00053F86">
            <w:pPr>
              <w:spacing w:before="60" w:after="60" w:line="240" w:lineRule="auto"/>
              <w:jc w:val="right"/>
            </w:pPr>
            <w:r>
              <w:rPr>
                <w:sz w:val="17"/>
              </w:rPr>
              <w:t>4</w:t>
            </w:r>
          </w:p>
        </w:tc>
        <w:tc>
          <w:tcPr>
            <w:tcW w:w="2016" w:type="dxa"/>
            <w:tcMar>
              <w:top w:w="70" w:type="dxa"/>
              <w:left w:w="70" w:type="dxa"/>
              <w:bottom w:w="70" w:type="dxa"/>
              <w:right w:w="70" w:type="dxa"/>
            </w:tcMar>
            <w:vAlign w:val="center"/>
          </w:tcPr>
          <w:p w14:paraId="17544A71" w14:textId="77777777" w:rsidR="00A022DA" w:rsidRDefault="00053F86">
            <w:pPr>
              <w:spacing w:before="60" w:after="60" w:line="240" w:lineRule="auto"/>
              <w:jc w:val="right"/>
            </w:pPr>
            <w:r>
              <w:rPr>
                <w:sz w:val="17"/>
              </w:rPr>
              <w:t>0.2%</w:t>
            </w:r>
          </w:p>
        </w:tc>
      </w:tr>
      <w:tr w:rsidR="00A022DA" w14:paraId="6C64B67B" w14:textId="77777777">
        <w:trPr>
          <w:cantSplit/>
          <w:jc w:val="center"/>
        </w:trPr>
        <w:tc>
          <w:tcPr>
            <w:tcW w:w="5328" w:type="dxa"/>
            <w:tcMar>
              <w:top w:w="70" w:type="dxa"/>
              <w:left w:w="70" w:type="dxa"/>
              <w:bottom w:w="70" w:type="dxa"/>
              <w:right w:w="70" w:type="dxa"/>
            </w:tcMar>
            <w:vAlign w:val="center"/>
          </w:tcPr>
          <w:p w14:paraId="1FA97F39" w14:textId="6271D395" w:rsidR="00A022DA" w:rsidRDefault="00F43397" w:rsidP="00F43397">
            <w:pPr>
              <w:spacing w:before="60" w:after="60" w:line="240" w:lineRule="auto"/>
              <w:jc w:val="left"/>
            </w:pPr>
            <w:r>
              <w:rPr>
                <w:sz w:val="17"/>
              </w:rPr>
              <w:t>Not engraved</w:t>
            </w:r>
          </w:p>
        </w:tc>
        <w:tc>
          <w:tcPr>
            <w:tcW w:w="1584" w:type="dxa"/>
            <w:tcMar>
              <w:top w:w="70" w:type="dxa"/>
              <w:left w:w="70" w:type="dxa"/>
              <w:bottom w:w="70" w:type="dxa"/>
              <w:right w:w="70" w:type="dxa"/>
            </w:tcMar>
            <w:vAlign w:val="center"/>
          </w:tcPr>
          <w:p w14:paraId="4482678D" w14:textId="77777777" w:rsidR="00A022DA" w:rsidRDefault="00053F86">
            <w:pPr>
              <w:spacing w:before="60" w:after="60" w:line="240" w:lineRule="auto"/>
              <w:jc w:val="right"/>
            </w:pPr>
            <w:r>
              <w:rPr>
                <w:sz w:val="17"/>
              </w:rPr>
              <w:t>813</w:t>
            </w:r>
          </w:p>
        </w:tc>
        <w:tc>
          <w:tcPr>
            <w:tcW w:w="2016" w:type="dxa"/>
            <w:tcMar>
              <w:top w:w="70" w:type="dxa"/>
              <w:left w:w="70" w:type="dxa"/>
              <w:bottom w:w="70" w:type="dxa"/>
              <w:right w:w="70" w:type="dxa"/>
            </w:tcMar>
            <w:vAlign w:val="center"/>
          </w:tcPr>
          <w:p w14:paraId="59CB6EC1" w14:textId="77777777" w:rsidR="00A022DA" w:rsidRDefault="00053F86">
            <w:pPr>
              <w:spacing w:before="60" w:after="60" w:line="240" w:lineRule="auto"/>
              <w:jc w:val="right"/>
            </w:pPr>
            <w:r>
              <w:rPr>
                <w:sz w:val="17"/>
              </w:rPr>
              <w:t>39.8%</w:t>
            </w:r>
          </w:p>
        </w:tc>
      </w:tr>
    </w:tbl>
    <w:p w14:paraId="2BA195C7" w14:textId="77777777" w:rsidR="00561A03" w:rsidRDefault="00561A03" w:rsidP="00E60973">
      <w:pPr>
        <w:spacing w:line="259" w:lineRule="auto"/>
        <w:rPr>
          <w:b/>
          <w:bCs/>
          <w:szCs w:val="24"/>
        </w:rPr>
      </w:pPr>
    </w:p>
    <w:p w14:paraId="6EB97AC0" w14:textId="26EE50C2" w:rsidR="00E60973" w:rsidRDefault="00E60973" w:rsidP="00E60973">
      <w:pPr>
        <w:spacing w:line="259" w:lineRule="auto"/>
        <w:rPr>
          <w:rFonts w:cs="Times New Roman"/>
          <w:sz w:val="24"/>
          <w:szCs w:val="24"/>
        </w:rPr>
      </w:pPr>
      <w:r>
        <w:rPr>
          <w:b/>
          <w:bCs/>
          <w:szCs w:val="24"/>
        </w:rPr>
        <w:t xml:space="preserve">Financial Value of assets: </w:t>
      </w:r>
      <w:r w:rsidRPr="00561A03">
        <w:rPr>
          <w:bCs/>
          <w:szCs w:val="24"/>
        </w:rPr>
        <w:t xml:space="preserve">The recorded value was UGX 2,856,556,593. Accumulated depreciation is UGX 1,380,059,505 and net book value is UGX 1,403,429,899 </w:t>
      </w:r>
      <w:r w:rsidR="00561A03">
        <w:rPr>
          <w:bCs/>
          <w:szCs w:val="24"/>
        </w:rPr>
        <w:t xml:space="preserve">as </w:t>
      </w:r>
      <w:r w:rsidRPr="00561A03">
        <w:rPr>
          <w:bCs/>
          <w:szCs w:val="24"/>
        </w:rPr>
        <w:t>at 30</w:t>
      </w:r>
      <w:r w:rsidR="00561A03" w:rsidRPr="00561A03">
        <w:rPr>
          <w:bCs/>
          <w:szCs w:val="24"/>
          <w:vertAlign w:val="superscript"/>
        </w:rPr>
        <w:t>th</w:t>
      </w:r>
      <w:r w:rsidR="00561A03">
        <w:rPr>
          <w:bCs/>
          <w:szCs w:val="24"/>
        </w:rPr>
        <w:t xml:space="preserve"> September 2026</w:t>
      </w:r>
      <w:r w:rsidRPr="00561A03">
        <w:rPr>
          <w:bCs/>
          <w:szCs w:val="24"/>
        </w:rPr>
        <w:t>. Table 10 presents the category breakdown.</w:t>
      </w:r>
    </w:p>
    <w:p w14:paraId="5CA71182" w14:textId="77777777" w:rsidR="00A022DA" w:rsidRDefault="00053F86">
      <w:pPr>
        <w:pStyle w:val="Caption"/>
        <w:keepNext/>
        <w:spacing w:before="60" w:after="100"/>
      </w:pPr>
      <w:r>
        <w:t>Table 10: Recorded costs and available accounting values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CCC54B2" w14:textId="77777777">
        <w:trPr>
          <w:cantSplit/>
          <w:tblHeader/>
          <w:jc w:val="center"/>
        </w:trPr>
        <w:tc>
          <w:tcPr>
            <w:tcW w:w="3168" w:type="dxa"/>
            <w:shd w:val="clear" w:color="auto" w:fill="E7ECF0"/>
            <w:tcMar>
              <w:top w:w="70" w:type="dxa"/>
              <w:left w:w="70" w:type="dxa"/>
              <w:bottom w:w="70" w:type="dxa"/>
              <w:right w:w="70" w:type="dxa"/>
            </w:tcMar>
            <w:vAlign w:val="center"/>
          </w:tcPr>
          <w:p w14:paraId="10578883"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91CCCBB" w14:textId="0560D2B5" w:rsidR="00A022DA" w:rsidRDefault="00053F86">
            <w:pPr>
              <w:keepNext/>
              <w:spacing w:before="60" w:after="60" w:line="240" w:lineRule="auto"/>
              <w:jc w:val="right"/>
            </w:pPr>
            <w:r>
              <w:rPr>
                <w:b/>
                <w:sz w:val="17"/>
              </w:rPr>
              <w:t>Recorded cost</w:t>
            </w:r>
            <w:r w:rsidR="00561A03">
              <w:rPr>
                <w:b/>
                <w:sz w:val="17"/>
              </w:rPr>
              <w:t xml:space="preserve"> (ugx million)</w:t>
            </w:r>
          </w:p>
        </w:tc>
        <w:tc>
          <w:tcPr>
            <w:tcW w:w="1483" w:type="dxa"/>
            <w:shd w:val="clear" w:color="auto" w:fill="E7ECF0"/>
            <w:tcMar>
              <w:top w:w="70" w:type="dxa"/>
              <w:left w:w="70" w:type="dxa"/>
              <w:bottom w:w="70" w:type="dxa"/>
              <w:right w:w="70" w:type="dxa"/>
            </w:tcMar>
            <w:vAlign w:val="center"/>
          </w:tcPr>
          <w:p w14:paraId="30E6CBD2" w14:textId="205A7671" w:rsidR="00A022DA" w:rsidRDefault="00053F86">
            <w:pPr>
              <w:keepNext/>
              <w:spacing w:before="60" w:after="60" w:line="240" w:lineRule="auto"/>
              <w:jc w:val="right"/>
            </w:pPr>
            <w:r>
              <w:rPr>
                <w:b/>
                <w:sz w:val="17"/>
              </w:rPr>
              <w:t>Accumulated depreciation</w:t>
            </w:r>
            <w:r w:rsidR="00561A03">
              <w:rPr>
                <w:b/>
                <w:sz w:val="17"/>
              </w:rPr>
              <w:t>(ugx million</w:t>
            </w:r>
            <w:r w:rsidR="00BF1665">
              <w:rPr>
                <w:b/>
                <w:sz w:val="17"/>
              </w:rPr>
              <w:t>)</w:t>
            </w:r>
          </w:p>
        </w:tc>
        <w:tc>
          <w:tcPr>
            <w:tcW w:w="1483" w:type="dxa"/>
            <w:shd w:val="clear" w:color="auto" w:fill="E7ECF0"/>
            <w:tcMar>
              <w:top w:w="70" w:type="dxa"/>
              <w:left w:w="70" w:type="dxa"/>
              <w:bottom w:w="70" w:type="dxa"/>
              <w:right w:w="70" w:type="dxa"/>
            </w:tcMar>
            <w:vAlign w:val="center"/>
          </w:tcPr>
          <w:p w14:paraId="2125FF5F" w14:textId="0D5BDE5A" w:rsidR="00A022DA" w:rsidRDefault="00053F86">
            <w:pPr>
              <w:keepNext/>
              <w:spacing w:before="60" w:after="60" w:line="240" w:lineRule="auto"/>
              <w:jc w:val="right"/>
            </w:pPr>
            <w:r>
              <w:rPr>
                <w:b/>
                <w:sz w:val="17"/>
              </w:rPr>
              <w:t>Net book value</w:t>
            </w:r>
            <w:r w:rsidR="00561A03">
              <w:rPr>
                <w:b/>
                <w:sz w:val="17"/>
              </w:rPr>
              <w:t>(ugx million</w:t>
            </w:r>
            <w:r w:rsidR="00BF1665">
              <w:rPr>
                <w:b/>
                <w:sz w:val="17"/>
              </w:rPr>
              <w:t>)</w:t>
            </w:r>
          </w:p>
        </w:tc>
        <w:tc>
          <w:tcPr>
            <w:tcW w:w="1310" w:type="dxa"/>
            <w:shd w:val="clear" w:color="auto" w:fill="E7ECF0"/>
            <w:tcMar>
              <w:top w:w="70" w:type="dxa"/>
              <w:left w:w="70" w:type="dxa"/>
              <w:bottom w:w="70" w:type="dxa"/>
              <w:right w:w="70" w:type="dxa"/>
            </w:tcMar>
            <w:vAlign w:val="center"/>
          </w:tcPr>
          <w:p w14:paraId="49C2AF4F" w14:textId="19F9ACA4" w:rsidR="00A022DA" w:rsidRDefault="00561A03">
            <w:pPr>
              <w:keepNext/>
              <w:spacing w:before="60" w:after="60" w:line="240" w:lineRule="auto"/>
              <w:jc w:val="right"/>
            </w:pPr>
            <w:r>
              <w:rPr>
                <w:b/>
                <w:sz w:val="17"/>
              </w:rPr>
              <w:t xml:space="preserve">%NBV </w:t>
            </w:r>
          </w:p>
        </w:tc>
      </w:tr>
      <w:tr w:rsidR="00A022DA" w14:paraId="4AE7AF98" w14:textId="77777777">
        <w:trPr>
          <w:cantSplit/>
          <w:jc w:val="center"/>
        </w:trPr>
        <w:tc>
          <w:tcPr>
            <w:tcW w:w="3168" w:type="dxa"/>
            <w:tcMar>
              <w:top w:w="70" w:type="dxa"/>
              <w:left w:w="70" w:type="dxa"/>
              <w:bottom w:w="70" w:type="dxa"/>
              <w:right w:w="70" w:type="dxa"/>
            </w:tcMar>
            <w:vAlign w:val="center"/>
          </w:tcPr>
          <w:p w14:paraId="55DA1930" w14:textId="139AB225" w:rsidR="00A022DA" w:rsidRDefault="00561A03" w:rsidP="00561A03">
            <w:pPr>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2B052F30" w14:textId="7AF3EA48" w:rsidR="00A022DA" w:rsidRDefault="00561A03">
            <w:pPr>
              <w:spacing w:before="60" w:after="60" w:line="240" w:lineRule="auto"/>
              <w:jc w:val="right"/>
            </w:pPr>
            <w:r>
              <w:rPr>
                <w:sz w:val="17"/>
              </w:rPr>
              <w:t>2,278.449</w:t>
            </w:r>
          </w:p>
        </w:tc>
        <w:tc>
          <w:tcPr>
            <w:tcW w:w="1483" w:type="dxa"/>
            <w:tcMar>
              <w:top w:w="70" w:type="dxa"/>
              <w:left w:w="70" w:type="dxa"/>
              <w:bottom w:w="70" w:type="dxa"/>
              <w:right w:w="70" w:type="dxa"/>
            </w:tcMar>
            <w:vAlign w:val="center"/>
          </w:tcPr>
          <w:p w14:paraId="00F01BBC" w14:textId="47EA13F2" w:rsidR="00A022DA" w:rsidRDefault="00561A03">
            <w:pPr>
              <w:spacing w:before="60" w:after="60" w:line="240" w:lineRule="auto"/>
              <w:jc w:val="right"/>
            </w:pPr>
            <w:r>
              <w:rPr>
                <w:sz w:val="17"/>
              </w:rPr>
              <w:t>952.109</w:t>
            </w:r>
          </w:p>
        </w:tc>
        <w:tc>
          <w:tcPr>
            <w:tcW w:w="1483" w:type="dxa"/>
            <w:tcMar>
              <w:top w:w="70" w:type="dxa"/>
              <w:left w:w="70" w:type="dxa"/>
              <w:bottom w:w="70" w:type="dxa"/>
              <w:right w:w="70" w:type="dxa"/>
            </w:tcMar>
            <w:vAlign w:val="center"/>
          </w:tcPr>
          <w:p w14:paraId="16649FDD" w14:textId="4C67411E" w:rsidR="00A022DA" w:rsidRDefault="00561A03">
            <w:pPr>
              <w:spacing w:before="60" w:after="60" w:line="240" w:lineRule="auto"/>
              <w:jc w:val="right"/>
            </w:pPr>
            <w:r>
              <w:rPr>
                <w:sz w:val="17"/>
              </w:rPr>
              <w:t>1,326.341</w:t>
            </w:r>
          </w:p>
        </w:tc>
        <w:tc>
          <w:tcPr>
            <w:tcW w:w="1310" w:type="dxa"/>
            <w:tcMar>
              <w:top w:w="70" w:type="dxa"/>
              <w:left w:w="70" w:type="dxa"/>
              <w:bottom w:w="70" w:type="dxa"/>
              <w:right w:w="70" w:type="dxa"/>
            </w:tcMar>
            <w:vAlign w:val="center"/>
          </w:tcPr>
          <w:p w14:paraId="2D55AD57" w14:textId="77777777" w:rsidR="00A022DA" w:rsidRDefault="00053F86">
            <w:pPr>
              <w:spacing w:before="60" w:after="60" w:line="240" w:lineRule="auto"/>
              <w:jc w:val="right"/>
            </w:pPr>
            <w:r>
              <w:rPr>
                <w:sz w:val="17"/>
              </w:rPr>
              <w:t>58.2%</w:t>
            </w:r>
          </w:p>
        </w:tc>
      </w:tr>
      <w:tr w:rsidR="00A022DA" w14:paraId="13B4C094" w14:textId="77777777">
        <w:trPr>
          <w:cantSplit/>
          <w:jc w:val="center"/>
        </w:trPr>
        <w:tc>
          <w:tcPr>
            <w:tcW w:w="3168" w:type="dxa"/>
            <w:tcMar>
              <w:top w:w="70" w:type="dxa"/>
              <w:left w:w="70" w:type="dxa"/>
              <w:bottom w:w="70" w:type="dxa"/>
              <w:right w:w="70" w:type="dxa"/>
            </w:tcMar>
            <w:vAlign w:val="center"/>
          </w:tcPr>
          <w:p w14:paraId="35483944" w14:textId="24AE9DDD" w:rsidR="00A022DA" w:rsidRDefault="00053F86" w:rsidP="00561A03">
            <w:pPr>
              <w:spacing w:before="60" w:after="60" w:line="240" w:lineRule="auto"/>
              <w:jc w:val="left"/>
            </w:pPr>
            <w:r>
              <w:rPr>
                <w:sz w:val="17"/>
              </w:rPr>
              <w:t>Out</w:t>
            </w:r>
            <w:r w:rsidR="00561A03">
              <w:rPr>
                <w:sz w:val="17"/>
              </w:rPr>
              <w:t>side fixed-asset classification</w:t>
            </w:r>
          </w:p>
        </w:tc>
        <w:tc>
          <w:tcPr>
            <w:tcW w:w="1483" w:type="dxa"/>
            <w:tcMar>
              <w:top w:w="70" w:type="dxa"/>
              <w:left w:w="70" w:type="dxa"/>
              <w:bottom w:w="70" w:type="dxa"/>
              <w:right w:w="70" w:type="dxa"/>
            </w:tcMar>
            <w:vAlign w:val="center"/>
          </w:tcPr>
          <w:p w14:paraId="2EC9BC2C" w14:textId="77777777" w:rsidR="00A022DA" w:rsidRDefault="00053F86">
            <w:pPr>
              <w:spacing w:before="60" w:after="60" w:line="240" w:lineRule="auto"/>
              <w:jc w:val="right"/>
            </w:pPr>
            <w:r>
              <w:rPr>
                <w:sz w:val="17"/>
              </w:rPr>
              <w:t>72.467</w:t>
            </w:r>
          </w:p>
        </w:tc>
        <w:tc>
          <w:tcPr>
            <w:tcW w:w="1483" w:type="dxa"/>
            <w:tcMar>
              <w:top w:w="70" w:type="dxa"/>
              <w:left w:w="70" w:type="dxa"/>
              <w:bottom w:w="70" w:type="dxa"/>
              <w:right w:w="70" w:type="dxa"/>
            </w:tcMar>
            <w:vAlign w:val="center"/>
          </w:tcPr>
          <w:p w14:paraId="0C44AEFE"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41F9F2EE"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2CE97831" w14:textId="77777777" w:rsidR="00A022DA" w:rsidRDefault="00053F86">
            <w:pPr>
              <w:spacing w:before="60" w:after="60" w:line="240" w:lineRule="auto"/>
              <w:jc w:val="right"/>
            </w:pPr>
            <w:r>
              <w:rPr>
                <w:sz w:val="17"/>
              </w:rPr>
              <w:t>n/a</w:t>
            </w:r>
          </w:p>
        </w:tc>
      </w:tr>
      <w:tr w:rsidR="00A022DA" w14:paraId="41B52692" w14:textId="77777777">
        <w:trPr>
          <w:cantSplit/>
          <w:jc w:val="center"/>
        </w:trPr>
        <w:tc>
          <w:tcPr>
            <w:tcW w:w="3168" w:type="dxa"/>
            <w:tcMar>
              <w:top w:w="70" w:type="dxa"/>
              <w:left w:w="70" w:type="dxa"/>
              <w:bottom w:w="70" w:type="dxa"/>
              <w:right w:w="70" w:type="dxa"/>
            </w:tcMar>
            <w:vAlign w:val="center"/>
          </w:tcPr>
          <w:p w14:paraId="184C99E7" w14:textId="3ADB3A2E" w:rsidR="00A022DA" w:rsidRDefault="00561A03" w:rsidP="00561A03">
            <w:pPr>
              <w:spacing w:before="60" w:after="60" w:line="240" w:lineRule="auto"/>
              <w:jc w:val="left"/>
            </w:pPr>
            <w:r>
              <w:rPr>
                <w:sz w:val="17"/>
              </w:rPr>
              <w:t>Other classified assets</w:t>
            </w:r>
          </w:p>
        </w:tc>
        <w:tc>
          <w:tcPr>
            <w:tcW w:w="1483" w:type="dxa"/>
            <w:tcMar>
              <w:top w:w="70" w:type="dxa"/>
              <w:left w:w="70" w:type="dxa"/>
              <w:bottom w:w="70" w:type="dxa"/>
              <w:right w:w="70" w:type="dxa"/>
            </w:tcMar>
            <w:vAlign w:val="center"/>
          </w:tcPr>
          <w:p w14:paraId="4DB8E5DE" w14:textId="77777777" w:rsidR="00A022DA" w:rsidRDefault="00053F86">
            <w:pPr>
              <w:spacing w:before="60" w:after="60" w:line="240" w:lineRule="auto"/>
              <w:jc w:val="right"/>
            </w:pPr>
            <w:r>
              <w:rPr>
                <w:sz w:val="17"/>
              </w:rPr>
              <w:t>8.000</w:t>
            </w:r>
          </w:p>
        </w:tc>
        <w:tc>
          <w:tcPr>
            <w:tcW w:w="1483" w:type="dxa"/>
            <w:tcMar>
              <w:top w:w="70" w:type="dxa"/>
              <w:left w:w="70" w:type="dxa"/>
              <w:bottom w:w="70" w:type="dxa"/>
              <w:right w:w="70" w:type="dxa"/>
            </w:tcMar>
            <w:vAlign w:val="center"/>
          </w:tcPr>
          <w:p w14:paraId="49576345" w14:textId="77777777" w:rsidR="00A022DA" w:rsidRDefault="00053F86">
            <w:pPr>
              <w:spacing w:before="60" w:after="60" w:line="240" w:lineRule="auto"/>
              <w:jc w:val="right"/>
            </w:pPr>
            <w:r>
              <w:rPr>
                <w:sz w:val="17"/>
              </w:rPr>
              <w:t>5.467</w:t>
            </w:r>
          </w:p>
        </w:tc>
        <w:tc>
          <w:tcPr>
            <w:tcW w:w="1483" w:type="dxa"/>
            <w:tcMar>
              <w:top w:w="70" w:type="dxa"/>
              <w:left w:w="70" w:type="dxa"/>
              <w:bottom w:w="70" w:type="dxa"/>
              <w:right w:w="70" w:type="dxa"/>
            </w:tcMar>
            <w:vAlign w:val="center"/>
          </w:tcPr>
          <w:p w14:paraId="38881DF1" w14:textId="77777777" w:rsidR="00A022DA" w:rsidRDefault="00053F86">
            <w:pPr>
              <w:spacing w:before="60" w:after="60" w:line="240" w:lineRule="auto"/>
              <w:jc w:val="right"/>
            </w:pPr>
            <w:r>
              <w:rPr>
                <w:sz w:val="17"/>
              </w:rPr>
              <w:t>2.533</w:t>
            </w:r>
          </w:p>
        </w:tc>
        <w:tc>
          <w:tcPr>
            <w:tcW w:w="1310" w:type="dxa"/>
            <w:tcMar>
              <w:top w:w="70" w:type="dxa"/>
              <w:left w:w="70" w:type="dxa"/>
              <w:bottom w:w="70" w:type="dxa"/>
              <w:right w:w="70" w:type="dxa"/>
            </w:tcMar>
            <w:vAlign w:val="center"/>
          </w:tcPr>
          <w:p w14:paraId="58F17227" w14:textId="77777777" w:rsidR="00A022DA" w:rsidRDefault="00053F86">
            <w:pPr>
              <w:spacing w:before="60" w:after="60" w:line="240" w:lineRule="auto"/>
              <w:jc w:val="right"/>
            </w:pPr>
            <w:r>
              <w:rPr>
                <w:sz w:val="17"/>
              </w:rPr>
              <w:t>31.7%</w:t>
            </w:r>
          </w:p>
        </w:tc>
      </w:tr>
      <w:tr w:rsidR="00A022DA" w14:paraId="2CBC3A4C" w14:textId="77777777">
        <w:trPr>
          <w:cantSplit/>
          <w:jc w:val="center"/>
        </w:trPr>
        <w:tc>
          <w:tcPr>
            <w:tcW w:w="3168" w:type="dxa"/>
            <w:tcMar>
              <w:top w:w="70" w:type="dxa"/>
              <w:left w:w="70" w:type="dxa"/>
              <w:bottom w:w="70" w:type="dxa"/>
              <w:right w:w="70" w:type="dxa"/>
            </w:tcMar>
            <w:vAlign w:val="center"/>
          </w:tcPr>
          <w:p w14:paraId="5D959829" w14:textId="2677D2A2" w:rsidR="00A022DA" w:rsidRDefault="00561A03" w:rsidP="00561A03">
            <w:pPr>
              <w:spacing w:before="60" w:after="60" w:line="240" w:lineRule="auto"/>
              <w:jc w:val="left"/>
            </w:pPr>
            <w:r>
              <w:rPr>
                <w:sz w:val="17"/>
              </w:rPr>
              <w:t>Unclassified</w:t>
            </w:r>
          </w:p>
        </w:tc>
        <w:tc>
          <w:tcPr>
            <w:tcW w:w="1483" w:type="dxa"/>
            <w:tcMar>
              <w:top w:w="70" w:type="dxa"/>
              <w:left w:w="70" w:type="dxa"/>
              <w:bottom w:w="70" w:type="dxa"/>
              <w:right w:w="70" w:type="dxa"/>
            </w:tcMar>
            <w:vAlign w:val="center"/>
          </w:tcPr>
          <w:p w14:paraId="4EFB5707" w14:textId="77777777" w:rsidR="00A022DA" w:rsidRDefault="00053F86">
            <w:pPr>
              <w:spacing w:before="60" w:after="60" w:line="240" w:lineRule="auto"/>
              <w:jc w:val="right"/>
            </w:pPr>
            <w:r>
              <w:rPr>
                <w:sz w:val="17"/>
              </w:rPr>
              <w:t>0.600</w:t>
            </w:r>
          </w:p>
        </w:tc>
        <w:tc>
          <w:tcPr>
            <w:tcW w:w="1483" w:type="dxa"/>
            <w:tcMar>
              <w:top w:w="70" w:type="dxa"/>
              <w:left w:w="70" w:type="dxa"/>
              <w:bottom w:w="70" w:type="dxa"/>
              <w:right w:w="70" w:type="dxa"/>
            </w:tcMar>
            <w:vAlign w:val="center"/>
          </w:tcPr>
          <w:p w14:paraId="1B46843B" w14:textId="12793724" w:rsidR="00A022DA" w:rsidRDefault="00561A03">
            <w:pPr>
              <w:spacing w:before="60" w:after="60" w:line="240" w:lineRule="auto"/>
              <w:jc w:val="right"/>
            </w:pPr>
            <w:r>
              <w:rPr>
                <w:sz w:val="17"/>
              </w:rPr>
              <w:t>0</w:t>
            </w:r>
          </w:p>
        </w:tc>
        <w:tc>
          <w:tcPr>
            <w:tcW w:w="1483" w:type="dxa"/>
            <w:tcMar>
              <w:top w:w="70" w:type="dxa"/>
              <w:left w:w="70" w:type="dxa"/>
              <w:bottom w:w="70" w:type="dxa"/>
              <w:right w:w="70" w:type="dxa"/>
            </w:tcMar>
            <w:vAlign w:val="center"/>
          </w:tcPr>
          <w:p w14:paraId="7B4B995B" w14:textId="7A162810" w:rsidR="00A022DA" w:rsidRDefault="00561A03">
            <w:pPr>
              <w:spacing w:before="60" w:after="60" w:line="240" w:lineRule="auto"/>
              <w:jc w:val="right"/>
            </w:pPr>
            <w:r>
              <w:rPr>
                <w:sz w:val="17"/>
              </w:rPr>
              <w:t>0</w:t>
            </w:r>
          </w:p>
        </w:tc>
        <w:tc>
          <w:tcPr>
            <w:tcW w:w="1310" w:type="dxa"/>
            <w:tcMar>
              <w:top w:w="70" w:type="dxa"/>
              <w:left w:w="70" w:type="dxa"/>
              <w:bottom w:w="70" w:type="dxa"/>
              <w:right w:w="70" w:type="dxa"/>
            </w:tcMar>
            <w:vAlign w:val="center"/>
          </w:tcPr>
          <w:p w14:paraId="1E4734AB" w14:textId="5F531F11" w:rsidR="00A022DA" w:rsidRDefault="00561A03">
            <w:pPr>
              <w:spacing w:before="60" w:after="60" w:line="240" w:lineRule="auto"/>
              <w:jc w:val="right"/>
            </w:pPr>
            <w:r>
              <w:rPr>
                <w:sz w:val="17"/>
              </w:rPr>
              <w:t>0</w:t>
            </w:r>
          </w:p>
        </w:tc>
      </w:tr>
      <w:tr w:rsidR="00A022DA" w14:paraId="14C8CBC0" w14:textId="77777777">
        <w:trPr>
          <w:cantSplit/>
          <w:jc w:val="center"/>
        </w:trPr>
        <w:tc>
          <w:tcPr>
            <w:tcW w:w="3168" w:type="dxa"/>
            <w:tcMar>
              <w:top w:w="70" w:type="dxa"/>
              <w:left w:w="70" w:type="dxa"/>
              <w:bottom w:w="70" w:type="dxa"/>
              <w:right w:w="70" w:type="dxa"/>
            </w:tcMar>
            <w:vAlign w:val="center"/>
          </w:tcPr>
          <w:p w14:paraId="4C153599" w14:textId="61312E5A" w:rsidR="00A022DA" w:rsidRDefault="00561A03" w:rsidP="00561A03">
            <w:pPr>
              <w:keepNext/>
              <w:spacing w:before="60" w:after="60" w:line="240" w:lineRule="auto"/>
              <w:jc w:val="left"/>
            </w:pPr>
            <w:r>
              <w:rPr>
                <w:sz w:val="17"/>
              </w:rPr>
              <w:lastRenderedPageBreak/>
              <w:t>Transport equipment</w:t>
            </w:r>
          </w:p>
        </w:tc>
        <w:tc>
          <w:tcPr>
            <w:tcW w:w="1483" w:type="dxa"/>
            <w:tcMar>
              <w:top w:w="70" w:type="dxa"/>
              <w:left w:w="70" w:type="dxa"/>
              <w:bottom w:w="70" w:type="dxa"/>
              <w:right w:w="70" w:type="dxa"/>
            </w:tcMar>
            <w:vAlign w:val="center"/>
          </w:tcPr>
          <w:p w14:paraId="64B60D11" w14:textId="77777777" w:rsidR="00A022DA" w:rsidRDefault="00053F86">
            <w:pPr>
              <w:keepNext/>
              <w:spacing w:before="60" w:after="60" w:line="240" w:lineRule="auto"/>
              <w:jc w:val="right"/>
            </w:pPr>
            <w:r>
              <w:rPr>
                <w:sz w:val="17"/>
              </w:rPr>
              <w:t>497.040</w:t>
            </w:r>
          </w:p>
        </w:tc>
        <w:tc>
          <w:tcPr>
            <w:tcW w:w="1483" w:type="dxa"/>
            <w:tcMar>
              <w:top w:w="70" w:type="dxa"/>
              <w:left w:w="70" w:type="dxa"/>
              <w:bottom w:w="70" w:type="dxa"/>
              <w:right w:w="70" w:type="dxa"/>
            </w:tcMar>
            <w:vAlign w:val="center"/>
          </w:tcPr>
          <w:p w14:paraId="372020E4" w14:textId="77777777" w:rsidR="00A022DA" w:rsidRDefault="00053F86">
            <w:pPr>
              <w:keepNext/>
              <w:spacing w:before="60" w:after="60" w:line="240" w:lineRule="auto"/>
              <w:jc w:val="right"/>
            </w:pPr>
            <w:r>
              <w:rPr>
                <w:sz w:val="17"/>
              </w:rPr>
              <w:t>422.484</w:t>
            </w:r>
          </w:p>
        </w:tc>
        <w:tc>
          <w:tcPr>
            <w:tcW w:w="1483" w:type="dxa"/>
            <w:tcMar>
              <w:top w:w="70" w:type="dxa"/>
              <w:left w:w="70" w:type="dxa"/>
              <w:bottom w:w="70" w:type="dxa"/>
              <w:right w:w="70" w:type="dxa"/>
            </w:tcMar>
            <w:vAlign w:val="center"/>
          </w:tcPr>
          <w:p w14:paraId="669A8AE4" w14:textId="77777777" w:rsidR="00A022DA" w:rsidRDefault="00053F86">
            <w:pPr>
              <w:keepNext/>
              <w:spacing w:before="60" w:after="60" w:line="240" w:lineRule="auto"/>
              <w:jc w:val="right"/>
            </w:pPr>
            <w:r>
              <w:rPr>
                <w:sz w:val="17"/>
              </w:rPr>
              <w:t>74.556</w:t>
            </w:r>
          </w:p>
        </w:tc>
        <w:tc>
          <w:tcPr>
            <w:tcW w:w="1310" w:type="dxa"/>
            <w:tcMar>
              <w:top w:w="70" w:type="dxa"/>
              <w:left w:w="70" w:type="dxa"/>
              <w:bottom w:w="70" w:type="dxa"/>
              <w:right w:w="70" w:type="dxa"/>
            </w:tcMar>
            <w:vAlign w:val="center"/>
          </w:tcPr>
          <w:p w14:paraId="51CF3248" w14:textId="77777777" w:rsidR="00A022DA" w:rsidRDefault="00053F86">
            <w:pPr>
              <w:keepNext/>
              <w:spacing w:before="60" w:after="60" w:line="240" w:lineRule="auto"/>
              <w:jc w:val="right"/>
            </w:pPr>
            <w:r>
              <w:rPr>
                <w:sz w:val="17"/>
              </w:rPr>
              <w:t>15.0%</w:t>
            </w:r>
          </w:p>
        </w:tc>
      </w:tr>
      <w:tr w:rsidR="00A022DA" w14:paraId="2B2CE176" w14:textId="77777777">
        <w:trPr>
          <w:cantSplit/>
          <w:jc w:val="center"/>
        </w:trPr>
        <w:tc>
          <w:tcPr>
            <w:tcW w:w="3168" w:type="dxa"/>
            <w:tcMar>
              <w:top w:w="70" w:type="dxa"/>
              <w:left w:w="70" w:type="dxa"/>
              <w:bottom w:w="70" w:type="dxa"/>
              <w:right w:w="70" w:type="dxa"/>
            </w:tcMar>
            <w:vAlign w:val="center"/>
          </w:tcPr>
          <w:p w14:paraId="763D452F" w14:textId="0982A15F" w:rsidR="00A022DA" w:rsidRDefault="00053F86" w:rsidP="00561A03">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2794245F" w14:textId="7F252D6F" w:rsidR="00A022DA" w:rsidRDefault="00053F86" w:rsidP="00561A03">
            <w:pPr>
              <w:spacing w:before="60" w:after="60" w:line="240" w:lineRule="auto"/>
              <w:jc w:val="right"/>
            </w:pPr>
            <w:r>
              <w:rPr>
                <w:sz w:val="17"/>
              </w:rPr>
              <w:t>2,856.557</w:t>
            </w:r>
          </w:p>
        </w:tc>
        <w:tc>
          <w:tcPr>
            <w:tcW w:w="1483" w:type="dxa"/>
            <w:tcMar>
              <w:top w:w="70" w:type="dxa"/>
              <w:left w:w="70" w:type="dxa"/>
              <w:bottom w:w="70" w:type="dxa"/>
              <w:right w:w="70" w:type="dxa"/>
            </w:tcMar>
            <w:vAlign w:val="center"/>
          </w:tcPr>
          <w:p w14:paraId="79441392" w14:textId="181D0A1E" w:rsidR="00A022DA" w:rsidRDefault="00053F86">
            <w:pPr>
              <w:spacing w:before="60" w:after="60" w:line="240" w:lineRule="auto"/>
              <w:jc w:val="right"/>
            </w:pPr>
            <w:r>
              <w:rPr>
                <w:sz w:val="17"/>
              </w:rPr>
              <w:t>1</w:t>
            </w:r>
            <w:r w:rsidR="00561A03">
              <w:rPr>
                <w:sz w:val="17"/>
              </w:rPr>
              <w:t>,380.060</w:t>
            </w:r>
          </w:p>
        </w:tc>
        <w:tc>
          <w:tcPr>
            <w:tcW w:w="1483" w:type="dxa"/>
            <w:tcMar>
              <w:top w:w="70" w:type="dxa"/>
              <w:left w:w="70" w:type="dxa"/>
              <w:bottom w:w="70" w:type="dxa"/>
              <w:right w:w="70" w:type="dxa"/>
            </w:tcMar>
            <w:vAlign w:val="center"/>
          </w:tcPr>
          <w:p w14:paraId="43AFB7AF" w14:textId="1E41DFE9" w:rsidR="00A022DA" w:rsidRDefault="00561A03">
            <w:pPr>
              <w:spacing w:before="60" w:after="60" w:line="240" w:lineRule="auto"/>
              <w:jc w:val="right"/>
            </w:pPr>
            <w:r>
              <w:rPr>
                <w:sz w:val="17"/>
              </w:rPr>
              <w:t>1,403.430</w:t>
            </w:r>
          </w:p>
        </w:tc>
        <w:tc>
          <w:tcPr>
            <w:tcW w:w="1310" w:type="dxa"/>
            <w:tcMar>
              <w:top w:w="70" w:type="dxa"/>
              <w:left w:w="70" w:type="dxa"/>
              <w:bottom w:w="70" w:type="dxa"/>
              <w:right w:w="70" w:type="dxa"/>
            </w:tcMar>
            <w:vAlign w:val="center"/>
          </w:tcPr>
          <w:p w14:paraId="472680ED" w14:textId="77777777" w:rsidR="00A022DA" w:rsidRDefault="00053F86">
            <w:pPr>
              <w:spacing w:before="60" w:after="60" w:line="240" w:lineRule="auto"/>
              <w:jc w:val="right"/>
            </w:pPr>
            <w:r>
              <w:rPr>
                <w:sz w:val="17"/>
              </w:rPr>
              <w:t>50.4%</w:t>
            </w:r>
          </w:p>
        </w:tc>
      </w:tr>
    </w:tbl>
    <w:p w14:paraId="60E66F2C" w14:textId="77777777" w:rsidR="00E60973" w:rsidRPr="00BF1665" w:rsidRDefault="00E60973" w:rsidP="00E60973">
      <w:pPr>
        <w:pStyle w:val="Heading3"/>
        <w:spacing w:before="200" w:after="100" w:line="240" w:lineRule="auto"/>
        <w:jc w:val="left"/>
        <w:rPr>
          <w:rFonts w:cs="Times New Roman"/>
          <w:color w:val="92D050"/>
        </w:rPr>
      </w:pPr>
      <w:bookmarkStart w:id="86" w:name="_Toc242190627"/>
      <w:r w:rsidRPr="00BF1665">
        <w:rPr>
          <w:color w:val="92D050"/>
        </w:rPr>
        <w:t xml:space="preserve">3.3.5 </w:t>
      </w:r>
      <w:bookmarkStart w:id="87" w:name="_Toc241837043"/>
      <w:r w:rsidRPr="00BF1665">
        <w:rPr>
          <w:rFonts w:cs="Times New Roman"/>
          <w:color w:val="92D050"/>
        </w:rPr>
        <w:t>Ministry of Health</w:t>
      </w:r>
      <w:bookmarkEnd w:id="86"/>
      <w:bookmarkEnd w:id="87"/>
    </w:p>
    <w:p w14:paraId="0343CAD2" w14:textId="77777777" w:rsidR="00E60973" w:rsidRPr="00BF1665" w:rsidRDefault="00E60973" w:rsidP="00E60973">
      <w:pPr>
        <w:spacing w:line="259" w:lineRule="auto"/>
        <w:rPr>
          <w:rFonts w:cs="Times New Roman"/>
          <w:b/>
          <w:color w:val="92D050"/>
          <w:sz w:val="24"/>
          <w:szCs w:val="24"/>
        </w:rPr>
      </w:pPr>
      <w:r w:rsidRPr="00BF1665">
        <w:rPr>
          <w:rFonts w:cs="Times New Roman"/>
          <w:color w:val="92D050"/>
          <w:szCs w:val="24"/>
        </w:rPr>
        <w:t xml:space="preserve">The verification at the MoH did not find the Ugift Asset Register but relied on the listing provided by the Ministry of Finance, Planning and Economic Development. </w:t>
      </w:r>
    </w:p>
    <w:p w14:paraId="5AC899FA" w14:textId="77777777" w:rsidR="00E60973" w:rsidRPr="00BF1665" w:rsidRDefault="00E60973" w:rsidP="00E60973">
      <w:pPr>
        <w:spacing w:line="259" w:lineRule="auto"/>
        <w:rPr>
          <w:rFonts w:cs="Times New Roman"/>
          <w:color w:val="92D050"/>
          <w:sz w:val="24"/>
          <w:szCs w:val="24"/>
        </w:rPr>
      </w:pPr>
      <w:r w:rsidRPr="00BF1665">
        <w:rPr>
          <w:rFonts w:cs="Times New Roman"/>
          <w:b/>
          <w:color w:val="92D050"/>
          <w:szCs w:val="24"/>
        </w:rPr>
        <w:t>Asset availability:</w:t>
      </w:r>
      <w:r w:rsidRPr="00BF1665">
        <w:rPr>
          <w:rFonts w:cs="Times New Roman"/>
          <w:color w:val="92D050"/>
          <w:szCs w:val="24"/>
        </w:rPr>
        <w:t xml:space="preserve"> A total of 260 assets were recorded. Of the 260 assets, 31 were classified as ICT equipment, 25 as transport equipment (motor vehicles and motorcycles), six as other classified assets and 198 as items outside fixed-asset classification, as indicated in Figure 9.</w:t>
      </w:r>
    </w:p>
    <w:p w14:paraId="5CC7F4CC" w14:textId="77777777" w:rsidR="00A022DA" w:rsidRPr="00BF1665" w:rsidRDefault="00053F86">
      <w:pPr>
        <w:spacing w:line="259" w:lineRule="auto"/>
        <w:rPr>
          <w:color w:val="92D050"/>
        </w:rPr>
      </w:pPr>
      <w:r w:rsidRPr="00BF1665">
        <w:rPr>
          <w:color w:val="92D050"/>
        </w:rPr>
        <w:t xml:space="preserve">The Ministry of Health’s other items include two heavy-duty binding machines, two CC20240 paper shredders and 12 entries described as Accessories (12-Helmets). All 12 helmet entries share asset number UGIFT-217204, so the identity and quantity of the helmets require confirmation. The reported total of six power items remains unreconciled. Three have been traced to Kyamwinula Health Centre III under Tororo Municipal Council: one power bank and two regulators (UGIFT-118553–UGIFT-118555). These are already included in the health-centre total. These items are also associated with TASO or RHITES E, so </w:t>
      </w:r>
      <w:bookmarkStart w:id="88" w:name="_GoBack"/>
      <w:bookmarkEnd w:id="88"/>
      <w:r w:rsidRPr="00BF1665">
        <w:rPr>
          <w:color w:val="92D050"/>
        </w:rPr>
        <w:t>their attribution to UgIFT requires confirmation. The other three power items have not been identified.</w:t>
      </w:r>
    </w:p>
    <w:p w14:paraId="7E0712F1" w14:textId="77777777" w:rsidR="00A022DA" w:rsidRPr="00BF1665" w:rsidRDefault="00053F86">
      <w:pPr>
        <w:keepNext/>
        <w:rPr>
          <w:color w:val="92D050"/>
        </w:rPr>
      </w:pPr>
      <w:r w:rsidRPr="00BF1665">
        <w:rPr>
          <w:noProof/>
          <w:color w:val="92D050"/>
        </w:rPr>
        <w:drawing>
          <wp:inline distT="0" distB="0" distL="0" distR="0" wp14:anchorId="5854F6D2" wp14:editId="4E8DB55F">
            <wp:extent cx="5577840" cy="2132704"/>
            <wp:effectExtent l="0" t="0" r="0" b="0"/>
            <wp:docPr id="33" name="Reconciled chart 9" descr="Outside fixed-asset classification: 198; ICT equipment: 31; Transport equipment: 25; Other classified assets: 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06EA9C6" w14:textId="77777777" w:rsidR="00E60973" w:rsidRPr="00BF1665" w:rsidRDefault="00E60973" w:rsidP="00E60973">
      <w:pPr>
        <w:pStyle w:val="Caption"/>
        <w:pBdr>
          <w:top w:val="nil"/>
          <w:left w:val="nil"/>
          <w:bottom w:val="nil"/>
          <w:right w:val="nil"/>
          <w:between w:val="nil"/>
        </w:pBdr>
        <w:spacing w:before="60" w:after="100"/>
        <w:jc w:val="center"/>
        <w:rPr>
          <w:rFonts w:cs="Times New Roman"/>
          <w:b/>
          <w:bCs/>
          <w:color w:val="92D050"/>
          <w:sz w:val="24"/>
          <w:szCs w:val="24"/>
        </w:rPr>
      </w:pPr>
      <w:r w:rsidRPr="00BF1665">
        <w:rPr>
          <w:rFonts w:cs="Times New Roman"/>
          <w:b/>
          <w:bCs/>
          <w:color w:val="92D050"/>
          <w:szCs w:val="24"/>
        </w:rPr>
        <w:t>Figure 9: Assets verified at MoH</w:t>
      </w:r>
    </w:p>
    <w:p w14:paraId="60740571" w14:textId="77777777" w:rsidR="00E60973" w:rsidRPr="00BF1665" w:rsidRDefault="00E60973" w:rsidP="00E60973">
      <w:pPr>
        <w:spacing w:line="259" w:lineRule="auto"/>
        <w:rPr>
          <w:rFonts w:cs="Times New Roman"/>
          <w:color w:val="92D050"/>
          <w:sz w:val="24"/>
          <w:szCs w:val="24"/>
        </w:rPr>
      </w:pPr>
      <w:r w:rsidRPr="00BF1665">
        <w:rPr>
          <w:rFonts w:cs="Times New Roman"/>
          <w:color w:val="92D050"/>
          <w:szCs w:val="24"/>
        </w:rPr>
        <w:t>Condition and functionality: The assets recorded as functional and in use were 259 (99.6%). Only one asset, a double-cabin pickup, was recorded as faulty and not in use.</w:t>
      </w:r>
    </w:p>
    <w:p w14:paraId="5E01AB46" w14:textId="77777777" w:rsidR="00E60973" w:rsidRPr="00BF1665" w:rsidRDefault="00E60973" w:rsidP="00E60973">
      <w:pPr>
        <w:spacing w:line="259" w:lineRule="auto"/>
        <w:rPr>
          <w:rFonts w:cs="Times New Roman"/>
          <w:color w:val="92D050"/>
          <w:sz w:val="24"/>
          <w:szCs w:val="24"/>
        </w:rPr>
      </w:pPr>
      <w:r w:rsidRPr="00BF1665">
        <w:rPr>
          <w:rFonts w:cs="Times New Roman"/>
          <w:color w:val="92D050"/>
          <w:szCs w:val="24"/>
        </w:rPr>
        <w:t>Marking and Identification: Out of the 260 assets, 32 (12.3%) had usable identifiers while 228 (87.7%) had no usable tag recorded. There were fourteen (5.4%) assets with UgIFT or UGFT in the tag field and eighteen (6.9%) with other identifiers. These tag fields do not confirm physical engraving.</w:t>
      </w:r>
    </w:p>
    <w:p w14:paraId="01147380" w14:textId="77777777" w:rsidR="00E60973" w:rsidRPr="00BF1665" w:rsidRDefault="00E60973" w:rsidP="00E60973">
      <w:pPr>
        <w:spacing w:line="259" w:lineRule="auto"/>
        <w:rPr>
          <w:rFonts w:cs="Times New Roman"/>
          <w:color w:val="92D050"/>
          <w:sz w:val="24"/>
          <w:szCs w:val="24"/>
        </w:rPr>
      </w:pPr>
      <w:r w:rsidRPr="00BF1665">
        <w:rPr>
          <w:rFonts w:cs="Times New Roman"/>
          <w:color w:val="92D050"/>
          <w:szCs w:val="24"/>
        </w:rPr>
        <w:t>Financial Value of assets: The MoH assets had a recorded value of UGX 1,186,689,609. Accumulated depreciation is UGX 441,202,460 and net book value is UGX 384,551,313 at 30 September 2026. Net book value remains unavailable for 1 record; the figures sum only available amounts. Table 11 presents the category breakdown.</w:t>
      </w:r>
    </w:p>
    <w:p w14:paraId="089FAB87" w14:textId="77777777" w:rsidR="00A022DA" w:rsidRPr="00BF1665" w:rsidRDefault="00053F86">
      <w:pPr>
        <w:pStyle w:val="Caption"/>
        <w:keepNext/>
        <w:spacing w:before="60" w:after="100"/>
        <w:rPr>
          <w:color w:val="92D050"/>
        </w:rPr>
      </w:pPr>
      <w:r w:rsidRPr="00BF1665">
        <w:rPr>
          <w:color w:val="92D050"/>
        </w:rPr>
        <w:lastRenderedPageBreak/>
        <w:t>Table 11: Recorded costs and available accounting values at MoH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rsidRPr="00BF1665" w14:paraId="55BCC96E" w14:textId="77777777">
        <w:trPr>
          <w:cantSplit/>
          <w:tblHeader/>
          <w:jc w:val="center"/>
        </w:trPr>
        <w:tc>
          <w:tcPr>
            <w:tcW w:w="3168" w:type="dxa"/>
            <w:shd w:val="clear" w:color="auto" w:fill="E7ECF0"/>
            <w:tcMar>
              <w:top w:w="70" w:type="dxa"/>
              <w:left w:w="70" w:type="dxa"/>
              <w:bottom w:w="70" w:type="dxa"/>
              <w:right w:w="70" w:type="dxa"/>
            </w:tcMar>
            <w:vAlign w:val="center"/>
          </w:tcPr>
          <w:p w14:paraId="70840C18" w14:textId="77777777" w:rsidR="00A022DA" w:rsidRPr="00BF1665" w:rsidRDefault="00053F86">
            <w:pPr>
              <w:keepNext/>
              <w:spacing w:before="60" w:after="60" w:line="240" w:lineRule="auto"/>
              <w:jc w:val="left"/>
              <w:rPr>
                <w:color w:val="92D050"/>
              </w:rPr>
            </w:pPr>
            <w:r w:rsidRPr="00BF1665">
              <w:rPr>
                <w:b/>
                <w:color w:val="92D050"/>
                <w:sz w:val="17"/>
              </w:rPr>
              <w:t>Asset category and coverage</w:t>
            </w:r>
          </w:p>
        </w:tc>
        <w:tc>
          <w:tcPr>
            <w:tcW w:w="1483" w:type="dxa"/>
            <w:shd w:val="clear" w:color="auto" w:fill="E7ECF0"/>
            <w:tcMar>
              <w:top w:w="70" w:type="dxa"/>
              <w:left w:w="70" w:type="dxa"/>
              <w:bottom w:w="70" w:type="dxa"/>
              <w:right w:w="70" w:type="dxa"/>
            </w:tcMar>
            <w:vAlign w:val="center"/>
          </w:tcPr>
          <w:p w14:paraId="14D0E6F3" w14:textId="77777777" w:rsidR="00A022DA" w:rsidRPr="00BF1665" w:rsidRDefault="00053F86">
            <w:pPr>
              <w:keepNext/>
              <w:spacing w:before="60" w:after="60" w:line="240" w:lineRule="auto"/>
              <w:jc w:val="right"/>
              <w:rPr>
                <w:color w:val="92D050"/>
              </w:rPr>
            </w:pPr>
            <w:r w:rsidRPr="00BF1665">
              <w:rPr>
                <w:b/>
                <w:color w:val="92D050"/>
                <w:sz w:val="17"/>
              </w:rPr>
              <w:t>Recorded cost</w:t>
            </w:r>
          </w:p>
        </w:tc>
        <w:tc>
          <w:tcPr>
            <w:tcW w:w="1483" w:type="dxa"/>
            <w:shd w:val="clear" w:color="auto" w:fill="E7ECF0"/>
            <w:tcMar>
              <w:top w:w="70" w:type="dxa"/>
              <w:left w:w="70" w:type="dxa"/>
              <w:bottom w:w="70" w:type="dxa"/>
              <w:right w:w="70" w:type="dxa"/>
            </w:tcMar>
            <w:vAlign w:val="center"/>
          </w:tcPr>
          <w:p w14:paraId="2D38BBA4" w14:textId="77777777" w:rsidR="00A022DA" w:rsidRPr="00BF1665" w:rsidRDefault="00053F86">
            <w:pPr>
              <w:keepNext/>
              <w:spacing w:before="60" w:after="60" w:line="240" w:lineRule="auto"/>
              <w:jc w:val="right"/>
              <w:rPr>
                <w:color w:val="92D050"/>
              </w:rPr>
            </w:pPr>
            <w:r w:rsidRPr="00BF1665">
              <w:rPr>
                <w:b/>
                <w:color w:val="92D050"/>
                <w:sz w:val="17"/>
              </w:rPr>
              <w:t>Accumulated depreciation</w:t>
            </w:r>
          </w:p>
        </w:tc>
        <w:tc>
          <w:tcPr>
            <w:tcW w:w="1483" w:type="dxa"/>
            <w:shd w:val="clear" w:color="auto" w:fill="E7ECF0"/>
            <w:tcMar>
              <w:top w:w="70" w:type="dxa"/>
              <w:left w:w="70" w:type="dxa"/>
              <w:bottom w:w="70" w:type="dxa"/>
              <w:right w:w="70" w:type="dxa"/>
            </w:tcMar>
            <w:vAlign w:val="center"/>
          </w:tcPr>
          <w:p w14:paraId="7483415D" w14:textId="77777777" w:rsidR="00A022DA" w:rsidRPr="00BF1665" w:rsidRDefault="00053F86">
            <w:pPr>
              <w:keepNext/>
              <w:spacing w:before="60" w:after="60" w:line="240" w:lineRule="auto"/>
              <w:jc w:val="right"/>
              <w:rPr>
                <w:color w:val="92D050"/>
              </w:rPr>
            </w:pPr>
            <w:r w:rsidRPr="00BF1665">
              <w:rPr>
                <w:b/>
                <w:color w:val="92D050"/>
                <w:sz w:val="17"/>
              </w:rPr>
              <w:t>Net book value</w:t>
            </w:r>
          </w:p>
        </w:tc>
        <w:tc>
          <w:tcPr>
            <w:tcW w:w="1310" w:type="dxa"/>
            <w:shd w:val="clear" w:color="auto" w:fill="E7ECF0"/>
            <w:tcMar>
              <w:top w:w="70" w:type="dxa"/>
              <w:left w:w="70" w:type="dxa"/>
              <w:bottom w:w="70" w:type="dxa"/>
              <w:right w:w="70" w:type="dxa"/>
            </w:tcMar>
            <w:vAlign w:val="center"/>
          </w:tcPr>
          <w:p w14:paraId="6A6F953A" w14:textId="77777777" w:rsidR="00A022DA" w:rsidRPr="00BF1665" w:rsidRDefault="00053F86">
            <w:pPr>
              <w:keepNext/>
              <w:spacing w:before="60" w:after="60" w:line="240" w:lineRule="auto"/>
              <w:jc w:val="right"/>
              <w:rPr>
                <w:color w:val="92D050"/>
              </w:rPr>
            </w:pPr>
            <w:r w:rsidRPr="00BF1665">
              <w:rPr>
                <w:b/>
                <w:color w:val="92D050"/>
                <w:sz w:val="17"/>
              </w:rPr>
              <w:t>NBV / cost</w:t>
            </w:r>
          </w:p>
        </w:tc>
      </w:tr>
      <w:tr w:rsidR="00A022DA" w:rsidRPr="00BF1665" w14:paraId="1D76B2A4" w14:textId="77777777">
        <w:trPr>
          <w:cantSplit/>
          <w:jc w:val="center"/>
        </w:trPr>
        <w:tc>
          <w:tcPr>
            <w:tcW w:w="3168" w:type="dxa"/>
            <w:tcMar>
              <w:top w:w="70" w:type="dxa"/>
              <w:left w:w="70" w:type="dxa"/>
              <w:bottom w:w="70" w:type="dxa"/>
              <w:right w:w="70" w:type="dxa"/>
            </w:tcMar>
            <w:vAlign w:val="center"/>
          </w:tcPr>
          <w:p w14:paraId="4688685D" w14:textId="77777777" w:rsidR="00A022DA" w:rsidRPr="00BF1665" w:rsidRDefault="00053F86">
            <w:pPr>
              <w:spacing w:before="60" w:after="60" w:line="240" w:lineRule="auto"/>
              <w:jc w:val="left"/>
              <w:rPr>
                <w:color w:val="92D050"/>
              </w:rPr>
            </w:pPr>
            <w:r w:rsidRPr="00BF1665">
              <w:rPr>
                <w:color w:val="92D050"/>
                <w:sz w:val="17"/>
              </w:rPr>
              <w:t>Outside fixed-asset classification</w:t>
            </w:r>
            <w:r w:rsidRPr="00BF1665">
              <w:rPr>
                <w:color w:val="92D050"/>
                <w:sz w:val="17"/>
              </w:rPr>
              <w:br/>
              <w:t>198 records; NBV 198/198</w:t>
            </w:r>
          </w:p>
        </w:tc>
        <w:tc>
          <w:tcPr>
            <w:tcW w:w="1483" w:type="dxa"/>
            <w:tcMar>
              <w:top w:w="70" w:type="dxa"/>
              <w:left w:w="70" w:type="dxa"/>
              <w:bottom w:w="70" w:type="dxa"/>
              <w:right w:w="70" w:type="dxa"/>
            </w:tcMar>
            <w:vAlign w:val="center"/>
          </w:tcPr>
          <w:p w14:paraId="7A1884BC" w14:textId="77777777" w:rsidR="00A022DA" w:rsidRPr="00BF1665" w:rsidRDefault="00053F86">
            <w:pPr>
              <w:spacing w:before="60" w:after="60" w:line="240" w:lineRule="auto"/>
              <w:jc w:val="right"/>
              <w:rPr>
                <w:color w:val="92D050"/>
              </w:rPr>
            </w:pPr>
            <w:r w:rsidRPr="00BF1665">
              <w:rPr>
                <w:color w:val="92D050"/>
                <w:sz w:val="17"/>
              </w:rPr>
              <w:t>175.368</w:t>
            </w:r>
          </w:p>
        </w:tc>
        <w:tc>
          <w:tcPr>
            <w:tcW w:w="1483" w:type="dxa"/>
            <w:tcMar>
              <w:top w:w="70" w:type="dxa"/>
              <w:left w:w="70" w:type="dxa"/>
              <w:bottom w:w="70" w:type="dxa"/>
              <w:right w:w="70" w:type="dxa"/>
            </w:tcMar>
            <w:vAlign w:val="center"/>
          </w:tcPr>
          <w:p w14:paraId="19A90F0B" w14:textId="77777777" w:rsidR="00A022DA" w:rsidRPr="00BF1665" w:rsidRDefault="00053F86">
            <w:pPr>
              <w:spacing w:before="60" w:after="60" w:line="240" w:lineRule="auto"/>
              <w:jc w:val="right"/>
              <w:rPr>
                <w:color w:val="92D050"/>
              </w:rPr>
            </w:pPr>
            <w:r w:rsidRPr="00BF1665">
              <w:rPr>
                <w:color w:val="92D050"/>
                <w:sz w:val="17"/>
              </w:rPr>
              <w:t>0.000</w:t>
            </w:r>
          </w:p>
        </w:tc>
        <w:tc>
          <w:tcPr>
            <w:tcW w:w="1483" w:type="dxa"/>
            <w:tcMar>
              <w:top w:w="70" w:type="dxa"/>
              <w:left w:w="70" w:type="dxa"/>
              <w:bottom w:w="70" w:type="dxa"/>
              <w:right w:w="70" w:type="dxa"/>
            </w:tcMar>
            <w:vAlign w:val="center"/>
          </w:tcPr>
          <w:p w14:paraId="05B2DE75" w14:textId="77777777" w:rsidR="00A022DA" w:rsidRPr="00BF1665" w:rsidRDefault="00053F86">
            <w:pPr>
              <w:spacing w:before="60" w:after="60" w:line="240" w:lineRule="auto"/>
              <w:jc w:val="right"/>
              <w:rPr>
                <w:color w:val="92D050"/>
              </w:rPr>
            </w:pPr>
            <w:r w:rsidRPr="00BF1665">
              <w:rPr>
                <w:color w:val="92D050"/>
                <w:sz w:val="17"/>
              </w:rPr>
              <w:t>0.000</w:t>
            </w:r>
          </w:p>
        </w:tc>
        <w:tc>
          <w:tcPr>
            <w:tcW w:w="1310" w:type="dxa"/>
            <w:tcMar>
              <w:top w:w="70" w:type="dxa"/>
              <w:left w:w="70" w:type="dxa"/>
              <w:bottom w:w="70" w:type="dxa"/>
              <w:right w:w="70" w:type="dxa"/>
            </w:tcMar>
            <w:vAlign w:val="center"/>
          </w:tcPr>
          <w:p w14:paraId="3A0CF097" w14:textId="77777777" w:rsidR="00A022DA" w:rsidRPr="00BF1665" w:rsidRDefault="00053F86">
            <w:pPr>
              <w:spacing w:before="60" w:after="60" w:line="240" w:lineRule="auto"/>
              <w:jc w:val="right"/>
              <w:rPr>
                <w:color w:val="92D050"/>
              </w:rPr>
            </w:pPr>
            <w:r w:rsidRPr="00BF1665">
              <w:rPr>
                <w:color w:val="92D050"/>
                <w:sz w:val="17"/>
              </w:rPr>
              <w:t>n/a</w:t>
            </w:r>
          </w:p>
        </w:tc>
      </w:tr>
      <w:tr w:rsidR="00A022DA" w:rsidRPr="00BF1665" w14:paraId="77783433" w14:textId="77777777">
        <w:trPr>
          <w:cantSplit/>
          <w:jc w:val="center"/>
        </w:trPr>
        <w:tc>
          <w:tcPr>
            <w:tcW w:w="3168" w:type="dxa"/>
            <w:tcMar>
              <w:top w:w="70" w:type="dxa"/>
              <w:left w:w="70" w:type="dxa"/>
              <w:bottom w:w="70" w:type="dxa"/>
              <w:right w:w="70" w:type="dxa"/>
            </w:tcMar>
            <w:vAlign w:val="center"/>
          </w:tcPr>
          <w:p w14:paraId="6DAFF2A0" w14:textId="77777777" w:rsidR="00A022DA" w:rsidRPr="00BF1665" w:rsidRDefault="00053F86">
            <w:pPr>
              <w:spacing w:before="60" w:after="60" w:line="240" w:lineRule="auto"/>
              <w:jc w:val="left"/>
              <w:rPr>
                <w:color w:val="92D050"/>
              </w:rPr>
            </w:pPr>
            <w:r w:rsidRPr="00BF1665">
              <w:rPr>
                <w:color w:val="92D050"/>
                <w:sz w:val="17"/>
              </w:rPr>
              <w:t>ICT equipment</w:t>
            </w:r>
            <w:r w:rsidRPr="00BF1665">
              <w:rPr>
                <w:color w:val="92D050"/>
                <w:sz w:val="17"/>
              </w:rPr>
              <w:br/>
              <w:t>31 records; NBV 31/31</w:t>
            </w:r>
          </w:p>
        </w:tc>
        <w:tc>
          <w:tcPr>
            <w:tcW w:w="1483" w:type="dxa"/>
            <w:tcMar>
              <w:top w:w="70" w:type="dxa"/>
              <w:left w:w="70" w:type="dxa"/>
              <w:bottom w:w="70" w:type="dxa"/>
              <w:right w:w="70" w:type="dxa"/>
            </w:tcMar>
            <w:vAlign w:val="center"/>
          </w:tcPr>
          <w:p w14:paraId="11FBD50C" w14:textId="77777777" w:rsidR="00A022DA" w:rsidRPr="00BF1665" w:rsidRDefault="00053F86">
            <w:pPr>
              <w:spacing w:before="60" w:after="60" w:line="240" w:lineRule="auto"/>
              <w:jc w:val="right"/>
              <w:rPr>
                <w:color w:val="92D050"/>
              </w:rPr>
            </w:pPr>
            <w:r w:rsidRPr="00BF1665">
              <w:rPr>
                <w:color w:val="92D050"/>
                <w:sz w:val="17"/>
              </w:rPr>
              <w:t>211.927</w:t>
            </w:r>
          </w:p>
        </w:tc>
        <w:tc>
          <w:tcPr>
            <w:tcW w:w="1483" w:type="dxa"/>
            <w:tcMar>
              <w:top w:w="70" w:type="dxa"/>
              <w:left w:w="70" w:type="dxa"/>
              <w:bottom w:w="70" w:type="dxa"/>
              <w:right w:w="70" w:type="dxa"/>
            </w:tcMar>
            <w:vAlign w:val="center"/>
          </w:tcPr>
          <w:p w14:paraId="0528D6A6" w14:textId="77777777" w:rsidR="00A022DA" w:rsidRPr="00BF1665" w:rsidRDefault="00053F86">
            <w:pPr>
              <w:spacing w:before="60" w:after="60" w:line="240" w:lineRule="auto"/>
              <w:jc w:val="right"/>
              <w:rPr>
                <w:color w:val="92D050"/>
              </w:rPr>
            </w:pPr>
            <w:r w:rsidRPr="00BF1665">
              <w:rPr>
                <w:color w:val="92D050"/>
                <w:sz w:val="17"/>
              </w:rPr>
              <w:t>109.806</w:t>
            </w:r>
          </w:p>
        </w:tc>
        <w:tc>
          <w:tcPr>
            <w:tcW w:w="1483" w:type="dxa"/>
            <w:tcMar>
              <w:top w:w="70" w:type="dxa"/>
              <w:left w:w="70" w:type="dxa"/>
              <w:bottom w:w="70" w:type="dxa"/>
              <w:right w:w="70" w:type="dxa"/>
            </w:tcMar>
            <w:vAlign w:val="center"/>
          </w:tcPr>
          <w:p w14:paraId="0ABF5502" w14:textId="77777777" w:rsidR="00A022DA" w:rsidRPr="00BF1665" w:rsidRDefault="00053F86">
            <w:pPr>
              <w:spacing w:before="60" w:after="60" w:line="240" w:lineRule="auto"/>
              <w:jc w:val="right"/>
              <w:rPr>
                <w:color w:val="92D050"/>
              </w:rPr>
            </w:pPr>
            <w:r w:rsidRPr="00BF1665">
              <w:rPr>
                <w:color w:val="92D050"/>
                <w:sz w:val="17"/>
              </w:rPr>
              <w:t>102.122</w:t>
            </w:r>
          </w:p>
        </w:tc>
        <w:tc>
          <w:tcPr>
            <w:tcW w:w="1310" w:type="dxa"/>
            <w:tcMar>
              <w:top w:w="70" w:type="dxa"/>
              <w:left w:w="70" w:type="dxa"/>
              <w:bottom w:w="70" w:type="dxa"/>
              <w:right w:w="70" w:type="dxa"/>
            </w:tcMar>
            <w:vAlign w:val="center"/>
          </w:tcPr>
          <w:p w14:paraId="692CD1C4" w14:textId="77777777" w:rsidR="00A022DA" w:rsidRPr="00BF1665" w:rsidRDefault="00053F86">
            <w:pPr>
              <w:spacing w:before="60" w:after="60" w:line="240" w:lineRule="auto"/>
              <w:jc w:val="right"/>
              <w:rPr>
                <w:color w:val="92D050"/>
              </w:rPr>
            </w:pPr>
            <w:r w:rsidRPr="00BF1665">
              <w:rPr>
                <w:color w:val="92D050"/>
                <w:sz w:val="17"/>
              </w:rPr>
              <w:t>48.2%</w:t>
            </w:r>
          </w:p>
        </w:tc>
      </w:tr>
      <w:tr w:rsidR="00A022DA" w:rsidRPr="00BF1665" w14:paraId="622163E1" w14:textId="77777777">
        <w:trPr>
          <w:cantSplit/>
          <w:jc w:val="center"/>
        </w:trPr>
        <w:tc>
          <w:tcPr>
            <w:tcW w:w="3168" w:type="dxa"/>
            <w:tcMar>
              <w:top w:w="70" w:type="dxa"/>
              <w:left w:w="70" w:type="dxa"/>
              <w:bottom w:w="70" w:type="dxa"/>
              <w:right w:w="70" w:type="dxa"/>
            </w:tcMar>
            <w:vAlign w:val="center"/>
          </w:tcPr>
          <w:p w14:paraId="59778D39" w14:textId="77777777" w:rsidR="00A022DA" w:rsidRPr="00BF1665" w:rsidRDefault="00053F86">
            <w:pPr>
              <w:spacing w:before="60" w:after="60" w:line="240" w:lineRule="auto"/>
              <w:jc w:val="left"/>
              <w:rPr>
                <w:color w:val="92D050"/>
              </w:rPr>
            </w:pPr>
            <w:r w:rsidRPr="00BF1665">
              <w:rPr>
                <w:color w:val="92D050"/>
                <w:sz w:val="17"/>
              </w:rPr>
              <w:t>Transport equipment</w:t>
            </w:r>
            <w:r w:rsidRPr="00BF1665">
              <w:rPr>
                <w:color w:val="92D050"/>
                <w:sz w:val="17"/>
              </w:rPr>
              <w:br/>
              <w:t>25 records; NBV 24/25</w:t>
            </w:r>
          </w:p>
        </w:tc>
        <w:tc>
          <w:tcPr>
            <w:tcW w:w="1483" w:type="dxa"/>
            <w:tcMar>
              <w:top w:w="70" w:type="dxa"/>
              <w:left w:w="70" w:type="dxa"/>
              <w:bottom w:w="70" w:type="dxa"/>
              <w:right w:w="70" w:type="dxa"/>
            </w:tcMar>
            <w:vAlign w:val="center"/>
          </w:tcPr>
          <w:p w14:paraId="5A71B7EB" w14:textId="77777777" w:rsidR="00A022DA" w:rsidRPr="00BF1665" w:rsidRDefault="00053F86">
            <w:pPr>
              <w:spacing w:before="60" w:after="60" w:line="240" w:lineRule="auto"/>
              <w:jc w:val="right"/>
              <w:rPr>
                <w:color w:val="92D050"/>
              </w:rPr>
            </w:pPr>
            <w:r w:rsidRPr="00BF1665">
              <w:rPr>
                <w:color w:val="92D050"/>
                <w:sz w:val="17"/>
              </w:rPr>
              <w:t>789.136</w:t>
            </w:r>
          </w:p>
        </w:tc>
        <w:tc>
          <w:tcPr>
            <w:tcW w:w="1483" w:type="dxa"/>
            <w:tcMar>
              <w:top w:w="70" w:type="dxa"/>
              <w:left w:w="70" w:type="dxa"/>
              <w:bottom w:w="70" w:type="dxa"/>
              <w:right w:w="70" w:type="dxa"/>
            </w:tcMar>
            <w:vAlign w:val="center"/>
          </w:tcPr>
          <w:p w14:paraId="57A9A802" w14:textId="77777777" w:rsidR="00A022DA" w:rsidRPr="00BF1665" w:rsidRDefault="00053F86">
            <w:pPr>
              <w:spacing w:before="60" w:after="60" w:line="240" w:lineRule="auto"/>
              <w:jc w:val="right"/>
              <w:rPr>
                <w:color w:val="92D050"/>
              </w:rPr>
            </w:pPr>
            <w:r w:rsidRPr="00BF1665">
              <w:rPr>
                <w:color w:val="92D050"/>
                <w:sz w:val="17"/>
              </w:rPr>
              <w:t>326.267*</w:t>
            </w:r>
          </w:p>
        </w:tc>
        <w:tc>
          <w:tcPr>
            <w:tcW w:w="1483" w:type="dxa"/>
            <w:tcMar>
              <w:top w:w="70" w:type="dxa"/>
              <w:left w:w="70" w:type="dxa"/>
              <w:bottom w:w="70" w:type="dxa"/>
              <w:right w:w="70" w:type="dxa"/>
            </w:tcMar>
            <w:vAlign w:val="center"/>
          </w:tcPr>
          <w:p w14:paraId="229F3550" w14:textId="77777777" w:rsidR="00A022DA" w:rsidRPr="00BF1665" w:rsidRDefault="00053F86">
            <w:pPr>
              <w:spacing w:before="60" w:after="60" w:line="240" w:lineRule="auto"/>
              <w:jc w:val="right"/>
              <w:rPr>
                <w:color w:val="92D050"/>
              </w:rPr>
            </w:pPr>
            <w:r w:rsidRPr="00BF1665">
              <w:rPr>
                <w:color w:val="92D050"/>
                <w:sz w:val="17"/>
              </w:rPr>
              <w:t>277.300*</w:t>
            </w:r>
          </w:p>
        </w:tc>
        <w:tc>
          <w:tcPr>
            <w:tcW w:w="1310" w:type="dxa"/>
            <w:tcMar>
              <w:top w:w="70" w:type="dxa"/>
              <w:left w:w="70" w:type="dxa"/>
              <w:bottom w:w="70" w:type="dxa"/>
              <w:right w:w="70" w:type="dxa"/>
            </w:tcMar>
            <w:vAlign w:val="center"/>
          </w:tcPr>
          <w:p w14:paraId="50CCF6B5" w14:textId="77777777" w:rsidR="00A022DA" w:rsidRPr="00BF1665" w:rsidRDefault="00053F86">
            <w:pPr>
              <w:spacing w:before="60" w:after="60" w:line="240" w:lineRule="auto"/>
              <w:jc w:val="right"/>
              <w:rPr>
                <w:color w:val="92D050"/>
              </w:rPr>
            </w:pPr>
            <w:r w:rsidRPr="00BF1665">
              <w:rPr>
                <w:color w:val="92D050"/>
                <w:sz w:val="17"/>
              </w:rPr>
              <w:t>45.9%</w:t>
            </w:r>
          </w:p>
        </w:tc>
      </w:tr>
      <w:tr w:rsidR="00A022DA" w:rsidRPr="00BF1665" w14:paraId="53832F6B" w14:textId="77777777">
        <w:trPr>
          <w:cantSplit/>
          <w:jc w:val="center"/>
        </w:trPr>
        <w:tc>
          <w:tcPr>
            <w:tcW w:w="3168" w:type="dxa"/>
            <w:tcMar>
              <w:top w:w="70" w:type="dxa"/>
              <w:left w:w="70" w:type="dxa"/>
              <w:bottom w:w="70" w:type="dxa"/>
              <w:right w:w="70" w:type="dxa"/>
            </w:tcMar>
            <w:vAlign w:val="center"/>
          </w:tcPr>
          <w:p w14:paraId="36019EAF" w14:textId="77777777" w:rsidR="00A022DA" w:rsidRPr="00BF1665" w:rsidRDefault="00053F86">
            <w:pPr>
              <w:keepNext/>
              <w:spacing w:before="60" w:after="60" w:line="240" w:lineRule="auto"/>
              <w:jc w:val="left"/>
              <w:rPr>
                <w:color w:val="92D050"/>
              </w:rPr>
            </w:pPr>
            <w:r w:rsidRPr="00BF1665">
              <w:rPr>
                <w:color w:val="92D050"/>
                <w:sz w:val="17"/>
              </w:rPr>
              <w:t>Other classified assets</w:t>
            </w:r>
            <w:r w:rsidRPr="00BF1665">
              <w:rPr>
                <w:color w:val="92D050"/>
                <w:sz w:val="17"/>
              </w:rPr>
              <w:br/>
              <w:t>6 records; NBV 6/6</w:t>
            </w:r>
          </w:p>
        </w:tc>
        <w:tc>
          <w:tcPr>
            <w:tcW w:w="1483" w:type="dxa"/>
            <w:tcMar>
              <w:top w:w="70" w:type="dxa"/>
              <w:left w:w="70" w:type="dxa"/>
              <w:bottom w:w="70" w:type="dxa"/>
              <w:right w:w="70" w:type="dxa"/>
            </w:tcMar>
            <w:vAlign w:val="center"/>
          </w:tcPr>
          <w:p w14:paraId="77316149" w14:textId="77777777" w:rsidR="00A022DA" w:rsidRPr="00BF1665" w:rsidRDefault="00053F86">
            <w:pPr>
              <w:keepNext/>
              <w:spacing w:before="60" w:after="60" w:line="240" w:lineRule="auto"/>
              <w:jc w:val="right"/>
              <w:rPr>
                <w:color w:val="92D050"/>
              </w:rPr>
            </w:pPr>
            <w:r w:rsidRPr="00BF1665">
              <w:rPr>
                <w:color w:val="92D050"/>
                <w:sz w:val="17"/>
              </w:rPr>
              <w:t>10.259</w:t>
            </w:r>
          </w:p>
        </w:tc>
        <w:tc>
          <w:tcPr>
            <w:tcW w:w="1483" w:type="dxa"/>
            <w:tcMar>
              <w:top w:w="70" w:type="dxa"/>
              <w:left w:w="70" w:type="dxa"/>
              <w:bottom w:w="70" w:type="dxa"/>
              <w:right w:w="70" w:type="dxa"/>
            </w:tcMar>
            <w:vAlign w:val="center"/>
          </w:tcPr>
          <w:p w14:paraId="3C6E12D3" w14:textId="77777777" w:rsidR="00A022DA" w:rsidRPr="00BF1665" w:rsidRDefault="00053F86">
            <w:pPr>
              <w:keepNext/>
              <w:spacing w:before="60" w:after="60" w:line="240" w:lineRule="auto"/>
              <w:jc w:val="right"/>
              <w:rPr>
                <w:color w:val="92D050"/>
              </w:rPr>
            </w:pPr>
            <w:r w:rsidRPr="00BF1665">
              <w:rPr>
                <w:color w:val="92D050"/>
                <w:sz w:val="17"/>
              </w:rPr>
              <w:t>5.129</w:t>
            </w:r>
          </w:p>
        </w:tc>
        <w:tc>
          <w:tcPr>
            <w:tcW w:w="1483" w:type="dxa"/>
            <w:tcMar>
              <w:top w:w="70" w:type="dxa"/>
              <w:left w:w="70" w:type="dxa"/>
              <w:bottom w:w="70" w:type="dxa"/>
              <w:right w:w="70" w:type="dxa"/>
            </w:tcMar>
            <w:vAlign w:val="center"/>
          </w:tcPr>
          <w:p w14:paraId="65D4F24E" w14:textId="77777777" w:rsidR="00A022DA" w:rsidRPr="00BF1665" w:rsidRDefault="00053F86">
            <w:pPr>
              <w:keepNext/>
              <w:spacing w:before="60" w:after="60" w:line="240" w:lineRule="auto"/>
              <w:jc w:val="right"/>
              <w:rPr>
                <w:color w:val="92D050"/>
              </w:rPr>
            </w:pPr>
            <w:r w:rsidRPr="00BF1665">
              <w:rPr>
                <w:color w:val="92D050"/>
                <w:sz w:val="17"/>
              </w:rPr>
              <w:t>5.129</w:t>
            </w:r>
          </w:p>
        </w:tc>
        <w:tc>
          <w:tcPr>
            <w:tcW w:w="1310" w:type="dxa"/>
            <w:tcMar>
              <w:top w:w="70" w:type="dxa"/>
              <w:left w:w="70" w:type="dxa"/>
              <w:bottom w:w="70" w:type="dxa"/>
              <w:right w:w="70" w:type="dxa"/>
            </w:tcMar>
            <w:vAlign w:val="center"/>
          </w:tcPr>
          <w:p w14:paraId="35608961" w14:textId="77777777" w:rsidR="00A022DA" w:rsidRPr="00BF1665" w:rsidRDefault="00053F86">
            <w:pPr>
              <w:keepNext/>
              <w:spacing w:before="60" w:after="60" w:line="240" w:lineRule="auto"/>
              <w:jc w:val="right"/>
              <w:rPr>
                <w:color w:val="92D050"/>
              </w:rPr>
            </w:pPr>
            <w:r w:rsidRPr="00BF1665">
              <w:rPr>
                <w:color w:val="92D050"/>
                <w:sz w:val="17"/>
              </w:rPr>
              <w:t>50.0%</w:t>
            </w:r>
          </w:p>
        </w:tc>
      </w:tr>
      <w:tr w:rsidR="00A022DA" w:rsidRPr="00BF1665" w14:paraId="4487C156" w14:textId="77777777">
        <w:trPr>
          <w:cantSplit/>
          <w:jc w:val="center"/>
        </w:trPr>
        <w:tc>
          <w:tcPr>
            <w:tcW w:w="3168" w:type="dxa"/>
            <w:tcMar>
              <w:top w:w="70" w:type="dxa"/>
              <w:left w:w="70" w:type="dxa"/>
              <w:bottom w:w="70" w:type="dxa"/>
              <w:right w:w="70" w:type="dxa"/>
            </w:tcMar>
            <w:vAlign w:val="center"/>
          </w:tcPr>
          <w:p w14:paraId="6ABF0C43" w14:textId="77777777" w:rsidR="00A022DA" w:rsidRPr="00BF1665" w:rsidRDefault="00053F86">
            <w:pPr>
              <w:spacing w:before="60" w:after="60" w:line="240" w:lineRule="auto"/>
              <w:jc w:val="left"/>
              <w:rPr>
                <w:color w:val="92D050"/>
              </w:rPr>
            </w:pPr>
            <w:r w:rsidRPr="00BF1665">
              <w:rPr>
                <w:color w:val="92D050"/>
                <w:sz w:val="17"/>
              </w:rPr>
              <w:t>Total 260 assets; NBV 259/260</w:t>
            </w:r>
          </w:p>
        </w:tc>
        <w:tc>
          <w:tcPr>
            <w:tcW w:w="1483" w:type="dxa"/>
            <w:tcMar>
              <w:top w:w="70" w:type="dxa"/>
              <w:left w:w="70" w:type="dxa"/>
              <w:bottom w:w="70" w:type="dxa"/>
              <w:right w:w="70" w:type="dxa"/>
            </w:tcMar>
            <w:vAlign w:val="center"/>
          </w:tcPr>
          <w:p w14:paraId="3E4651DD" w14:textId="77777777" w:rsidR="00A022DA" w:rsidRPr="00BF1665" w:rsidRDefault="00053F86">
            <w:pPr>
              <w:spacing w:before="60" w:after="60" w:line="240" w:lineRule="auto"/>
              <w:jc w:val="right"/>
              <w:rPr>
                <w:color w:val="92D050"/>
              </w:rPr>
            </w:pPr>
            <w:r w:rsidRPr="00BF1665">
              <w:rPr>
                <w:color w:val="92D050"/>
                <w:sz w:val="17"/>
              </w:rPr>
              <w:t>1,186.690</w:t>
            </w:r>
          </w:p>
        </w:tc>
        <w:tc>
          <w:tcPr>
            <w:tcW w:w="1483" w:type="dxa"/>
            <w:tcMar>
              <w:top w:w="70" w:type="dxa"/>
              <w:left w:w="70" w:type="dxa"/>
              <w:bottom w:w="70" w:type="dxa"/>
              <w:right w:w="70" w:type="dxa"/>
            </w:tcMar>
            <w:vAlign w:val="center"/>
          </w:tcPr>
          <w:p w14:paraId="2ABF57DD" w14:textId="77777777" w:rsidR="00A022DA" w:rsidRPr="00BF1665" w:rsidRDefault="00053F86">
            <w:pPr>
              <w:spacing w:before="60" w:after="60" w:line="240" w:lineRule="auto"/>
              <w:jc w:val="right"/>
              <w:rPr>
                <w:color w:val="92D050"/>
              </w:rPr>
            </w:pPr>
            <w:r w:rsidRPr="00BF1665">
              <w:rPr>
                <w:color w:val="92D050"/>
                <w:sz w:val="17"/>
              </w:rPr>
              <w:t>441.202*</w:t>
            </w:r>
          </w:p>
        </w:tc>
        <w:tc>
          <w:tcPr>
            <w:tcW w:w="1483" w:type="dxa"/>
            <w:tcMar>
              <w:top w:w="70" w:type="dxa"/>
              <w:left w:w="70" w:type="dxa"/>
              <w:bottom w:w="70" w:type="dxa"/>
              <w:right w:w="70" w:type="dxa"/>
            </w:tcMar>
            <w:vAlign w:val="center"/>
          </w:tcPr>
          <w:p w14:paraId="099A8531" w14:textId="77777777" w:rsidR="00A022DA" w:rsidRPr="00BF1665" w:rsidRDefault="00053F86">
            <w:pPr>
              <w:spacing w:before="60" w:after="60" w:line="240" w:lineRule="auto"/>
              <w:jc w:val="right"/>
              <w:rPr>
                <w:color w:val="92D050"/>
              </w:rPr>
            </w:pPr>
            <w:r w:rsidRPr="00BF1665">
              <w:rPr>
                <w:color w:val="92D050"/>
                <w:sz w:val="17"/>
              </w:rPr>
              <w:t>384.551*</w:t>
            </w:r>
          </w:p>
        </w:tc>
        <w:tc>
          <w:tcPr>
            <w:tcW w:w="1310" w:type="dxa"/>
            <w:tcMar>
              <w:top w:w="70" w:type="dxa"/>
              <w:left w:w="70" w:type="dxa"/>
              <w:bottom w:w="70" w:type="dxa"/>
              <w:right w:w="70" w:type="dxa"/>
            </w:tcMar>
            <w:vAlign w:val="center"/>
          </w:tcPr>
          <w:p w14:paraId="07F45C5B" w14:textId="77777777" w:rsidR="00A022DA" w:rsidRPr="00BF1665" w:rsidRDefault="00053F86">
            <w:pPr>
              <w:spacing w:before="60" w:after="60" w:line="240" w:lineRule="auto"/>
              <w:jc w:val="right"/>
              <w:rPr>
                <w:color w:val="92D050"/>
              </w:rPr>
            </w:pPr>
            <w:r w:rsidRPr="00BF1665">
              <w:rPr>
                <w:color w:val="92D050"/>
                <w:sz w:val="17"/>
              </w:rPr>
              <w:t>46.6%</w:t>
            </w:r>
          </w:p>
        </w:tc>
      </w:tr>
    </w:tbl>
    <w:p w14:paraId="2710D583" w14:textId="77777777" w:rsidR="00A022DA" w:rsidRDefault="00053F86">
      <w:pPr>
        <w:pStyle w:val="Caption"/>
        <w:spacing w:before="60" w:after="100"/>
      </w:pPr>
      <w:r w:rsidRPr="00BF1665">
        <w:rPr>
          <w:color w:val="92D050"/>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r>
        <w:t>.</w:t>
      </w:r>
    </w:p>
    <w:p w14:paraId="4BDBD130" w14:textId="77777777" w:rsidR="00E60973" w:rsidRPr="000A222A" w:rsidRDefault="00E60973" w:rsidP="00E60973">
      <w:pPr>
        <w:pStyle w:val="Heading3"/>
        <w:spacing w:before="200" w:after="100" w:line="240" w:lineRule="auto"/>
        <w:jc w:val="left"/>
        <w:rPr>
          <w:rFonts w:cs="Times New Roman"/>
        </w:rPr>
      </w:pPr>
      <w:bookmarkStart w:id="89" w:name="_Toc242190628"/>
      <w:r>
        <w:t xml:space="preserve">3.3.6 </w:t>
      </w:r>
      <w:bookmarkStart w:id="90" w:name="_Toc241837044"/>
      <w:r w:rsidRPr="000A222A">
        <w:rPr>
          <w:rFonts w:cs="Times New Roman"/>
        </w:rPr>
        <w:t>Office of the Prime Minister</w:t>
      </w:r>
      <w:bookmarkEnd w:id="89"/>
      <w:bookmarkEnd w:id="90"/>
    </w:p>
    <w:p w14:paraId="4AF50D08" w14:textId="77777777" w:rsidR="00E60973" w:rsidRDefault="00E60973" w:rsidP="00E60973">
      <w:pPr>
        <w:spacing w:line="259" w:lineRule="auto"/>
        <w:rPr>
          <w:rFonts w:cs="Times New Roman"/>
          <w:sz w:val="24"/>
          <w:szCs w:val="24"/>
        </w:rPr>
      </w:pPr>
      <w:r>
        <w:rPr>
          <w:rFonts w:cs="Times New Roman"/>
          <w:szCs w:val="24"/>
        </w:rPr>
        <w:t xml:space="preserve">The Assets Register for the Office of the Prime Minister was not obtained and no list of assets was provided.  The verification relied on the listing obtained from the Ministry of Finance, Planning and Economic Development.  </w:t>
      </w:r>
    </w:p>
    <w:p w14:paraId="3601C9A4" w14:textId="2B902D2A" w:rsidR="00E60973" w:rsidRPr="000A222A" w:rsidRDefault="00E60973" w:rsidP="00E60973">
      <w:pPr>
        <w:spacing w:line="259" w:lineRule="auto"/>
        <w:rPr>
          <w:rFonts w:cs="Times New Roman"/>
          <w:sz w:val="24"/>
          <w:szCs w:val="24"/>
        </w:rPr>
      </w:pPr>
      <w:r w:rsidRPr="00BF1665">
        <w:rPr>
          <w:rFonts w:cs="Times New Roman"/>
          <w:b/>
          <w:szCs w:val="24"/>
        </w:rPr>
        <w:t>Asset availability</w:t>
      </w:r>
      <w:r>
        <w:rPr>
          <w:rFonts w:cs="Times New Roman"/>
          <w:szCs w:val="24"/>
        </w:rPr>
        <w:t xml:space="preserve">: Office of the Prime Minister received 10 assets which were all HP laptop computers </w:t>
      </w:r>
    </w:p>
    <w:p w14:paraId="62A09AF3" w14:textId="6A08A796" w:rsidR="00E60973" w:rsidRDefault="00E60973" w:rsidP="00E60973">
      <w:pPr>
        <w:spacing w:line="259" w:lineRule="auto"/>
        <w:rPr>
          <w:rFonts w:cs="Times New Roman"/>
          <w:sz w:val="24"/>
          <w:szCs w:val="24"/>
        </w:rPr>
      </w:pPr>
      <w:r w:rsidRPr="00BF1665">
        <w:rPr>
          <w:rFonts w:cs="Times New Roman"/>
          <w:b/>
          <w:szCs w:val="24"/>
        </w:rPr>
        <w:t>Condition and functionality</w:t>
      </w:r>
      <w:r>
        <w:rPr>
          <w:rFonts w:cs="Times New Roman"/>
          <w:szCs w:val="24"/>
        </w:rPr>
        <w:t>: Seven assets (70.0%) were recorded as functional and in use. Three (30.0%) were recorded as faulty and out of use.</w:t>
      </w:r>
    </w:p>
    <w:p w14:paraId="466537B1" w14:textId="77777777" w:rsidR="00E60973" w:rsidRDefault="00E60973" w:rsidP="00E60973">
      <w:pPr>
        <w:spacing w:line="259" w:lineRule="auto"/>
        <w:rPr>
          <w:rFonts w:cs="Times New Roman"/>
          <w:sz w:val="24"/>
          <w:szCs w:val="24"/>
        </w:rPr>
      </w:pPr>
      <w:r w:rsidRPr="00BF1665">
        <w:rPr>
          <w:rFonts w:cs="Times New Roman"/>
          <w:b/>
          <w:szCs w:val="24"/>
        </w:rPr>
        <w:t>Marking and identification:</w:t>
      </w:r>
      <w:r>
        <w:rPr>
          <w:rFonts w:cs="Times New Roman"/>
          <w:szCs w:val="24"/>
        </w:rPr>
        <w:t xml:space="preserve"> All the ten laptops (100.0%) had UgIFT or UGFT in the tag field.</w:t>
      </w:r>
    </w:p>
    <w:p w14:paraId="34164BDB" w14:textId="7E24A18D" w:rsidR="00E60973" w:rsidRDefault="00E60973" w:rsidP="00E60973">
      <w:pPr>
        <w:spacing w:line="259" w:lineRule="auto"/>
        <w:rPr>
          <w:rFonts w:cs="Times New Roman"/>
          <w:sz w:val="24"/>
          <w:szCs w:val="24"/>
        </w:rPr>
      </w:pPr>
      <w:r w:rsidRPr="00BF1665">
        <w:rPr>
          <w:rFonts w:cs="Times New Roman"/>
          <w:b/>
          <w:szCs w:val="24"/>
        </w:rPr>
        <w:t>Financial Value of assets</w:t>
      </w:r>
      <w:r>
        <w:rPr>
          <w:rFonts w:cs="Times New Roman"/>
          <w:szCs w:val="24"/>
        </w:rPr>
        <w:t xml:space="preserve">: The recorded value of these computers in OPM was UGX 53,535,300. Accumulated depreciation is UGX 48,181,770 and net book value is UGX 5,353,530 </w:t>
      </w:r>
      <w:r w:rsidR="00BF1665">
        <w:rPr>
          <w:rFonts w:cs="Times New Roman"/>
          <w:szCs w:val="24"/>
        </w:rPr>
        <w:t xml:space="preserve">as </w:t>
      </w:r>
      <w:r>
        <w:rPr>
          <w:rFonts w:cs="Times New Roman"/>
          <w:szCs w:val="24"/>
        </w:rPr>
        <w:t>at 30 September 2026. Table 12 presents the category breakdown.</w:t>
      </w:r>
    </w:p>
    <w:p w14:paraId="5668E022" w14:textId="77777777" w:rsidR="00A022DA" w:rsidRDefault="00053F86">
      <w:pPr>
        <w:pStyle w:val="Caption"/>
        <w:keepNext/>
        <w:spacing w:before="60" w:after="100"/>
      </w:pPr>
      <w:r>
        <w:t>Table 12: Recorded costs and available accounting values at OPM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9AE60EF" w14:textId="77777777">
        <w:trPr>
          <w:cantSplit/>
          <w:tblHeader/>
          <w:jc w:val="center"/>
        </w:trPr>
        <w:tc>
          <w:tcPr>
            <w:tcW w:w="3168" w:type="dxa"/>
            <w:shd w:val="clear" w:color="auto" w:fill="E7ECF0"/>
            <w:tcMar>
              <w:top w:w="70" w:type="dxa"/>
              <w:left w:w="70" w:type="dxa"/>
              <w:bottom w:w="70" w:type="dxa"/>
              <w:right w:w="70" w:type="dxa"/>
            </w:tcMar>
            <w:vAlign w:val="center"/>
          </w:tcPr>
          <w:p w14:paraId="106B4E73"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7FAD39EF" w14:textId="3A251FC8" w:rsidR="00A022DA" w:rsidRDefault="00053F86">
            <w:pPr>
              <w:keepNext/>
              <w:spacing w:before="60" w:after="60" w:line="240" w:lineRule="auto"/>
              <w:jc w:val="right"/>
            </w:pPr>
            <w:r>
              <w:rPr>
                <w:b/>
                <w:sz w:val="17"/>
              </w:rPr>
              <w:t>Recorded cost</w:t>
            </w:r>
            <w:r w:rsidR="00BF1665">
              <w:rPr>
                <w:b/>
                <w:sz w:val="17"/>
              </w:rPr>
              <w:t xml:space="preserve"> (ugx million)</w:t>
            </w:r>
          </w:p>
        </w:tc>
        <w:tc>
          <w:tcPr>
            <w:tcW w:w="1483" w:type="dxa"/>
            <w:shd w:val="clear" w:color="auto" w:fill="E7ECF0"/>
            <w:tcMar>
              <w:top w:w="70" w:type="dxa"/>
              <w:left w:w="70" w:type="dxa"/>
              <w:bottom w:w="70" w:type="dxa"/>
              <w:right w:w="70" w:type="dxa"/>
            </w:tcMar>
            <w:vAlign w:val="center"/>
          </w:tcPr>
          <w:p w14:paraId="339493D0" w14:textId="5E24ADBC" w:rsidR="00A022DA" w:rsidRDefault="00053F86">
            <w:pPr>
              <w:keepNext/>
              <w:spacing w:before="60" w:after="60" w:line="240" w:lineRule="auto"/>
              <w:jc w:val="right"/>
            </w:pPr>
            <w:r>
              <w:rPr>
                <w:b/>
                <w:sz w:val="17"/>
              </w:rPr>
              <w:t>Accumulated depreciation</w:t>
            </w:r>
            <w:r w:rsidR="00BF1665">
              <w:rPr>
                <w:b/>
                <w:sz w:val="17"/>
              </w:rPr>
              <w:t>(ugx million)</w:t>
            </w:r>
          </w:p>
        </w:tc>
        <w:tc>
          <w:tcPr>
            <w:tcW w:w="1483" w:type="dxa"/>
            <w:shd w:val="clear" w:color="auto" w:fill="E7ECF0"/>
            <w:tcMar>
              <w:top w:w="70" w:type="dxa"/>
              <w:left w:w="70" w:type="dxa"/>
              <w:bottom w:w="70" w:type="dxa"/>
              <w:right w:w="70" w:type="dxa"/>
            </w:tcMar>
            <w:vAlign w:val="center"/>
          </w:tcPr>
          <w:p w14:paraId="65F7747E" w14:textId="217BFC4E" w:rsidR="00A022DA" w:rsidRDefault="00053F86">
            <w:pPr>
              <w:keepNext/>
              <w:spacing w:before="60" w:after="60" w:line="240" w:lineRule="auto"/>
              <w:jc w:val="right"/>
            </w:pPr>
            <w:r>
              <w:rPr>
                <w:b/>
                <w:sz w:val="17"/>
              </w:rPr>
              <w:t>Net book value</w:t>
            </w:r>
            <w:r w:rsidR="00BF1665">
              <w:rPr>
                <w:b/>
                <w:sz w:val="17"/>
              </w:rPr>
              <w:t>(ugx million)</w:t>
            </w:r>
          </w:p>
        </w:tc>
        <w:tc>
          <w:tcPr>
            <w:tcW w:w="1310" w:type="dxa"/>
            <w:shd w:val="clear" w:color="auto" w:fill="E7ECF0"/>
            <w:tcMar>
              <w:top w:w="70" w:type="dxa"/>
              <w:left w:w="70" w:type="dxa"/>
              <w:bottom w:w="70" w:type="dxa"/>
              <w:right w:w="70" w:type="dxa"/>
            </w:tcMar>
            <w:vAlign w:val="center"/>
          </w:tcPr>
          <w:p w14:paraId="613CEF1F" w14:textId="79700AF9" w:rsidR="00A022DA" w:rsidRDefault="00BF1665">
            <w:pPr>
              <w:keepNext/>
              <w:spacing w:before="60" w:after="60" w:line="240" w:lineRule="auto"/>
              <w:jc w:val="right"/>
            </w:pPr>
            <w:r>
              <w:rPr>
                <w:b/>
                <w:sz w:val="17"/>
              </w:rPr>
              <w:t xml:space="preserve">%NBV </w:t>
            </w:r>
          </w:p>
        </w:tc>
      </w:tr>
      <w:tr w:rsidR="00A022DA" w14:paraId="421CCB5E" w14:textId="77777777">
        <w:trPr>
          <w:cantSplit/>
          <w:jc w:val="center"/>
        </w:trPr>
        <w:tc>
          <w:tcPr>
            <w:tcW w:w="3168" w:type="dxa"/>
            <w:tcMar>
              <w:top w:w="70" w:type="dxa"/>
              <w:left w:w="70" w:type="dxa"/>
              <w:bottom w:w="70" w:type="dxa"/>
              <w:right w:w="70" w:type="dxa"/>
            </w:tcMar>
            <w:vAlign w:val="center"/>
          </w:tcPr>
          <w:p w14:paraId="31C9A783" w14:textId="4E4AE1DE" w:rsidR="00A022DA" w:rsidRDefault="00053F86" w:rsidP="00BF1665">
            <w:pPr>
              <w:keepNext/>
              <w:spacing w:before="60" w:after="60" w:line="240" w:lineRule="auto"/>
              <w:jc w:val="left"/>
            </w:pPr>
            <w:r>
              <w:rPr>
                <w:sz w:val="17"/>
              </w:rPr>
              <w:t>ICT equipment</w:t>
            </w:r>
            <w:r>
              <w:rPr>
                <w:sz w:val="17"/>
              </w:rPr>
              <w:br/>
            </w:r>
          </w:p>
        </w:tc>
        <w:tc>
          <w:tcPr>
            <w:tcW w:w="1483" w:type="dxa"/>
            <w:tcMar>
              <w:top w:w="70" w:type="dxa"/>
              <w:left w:w="70" w:type="dxa"/>
              <w:bottom w:w="70" w:type="dxa"/>
              <w:right w:w="70" w:type="dxa"/>
            </w:tcMar>
            <w:vAlign w:val="center"/>
          </w:tcPr>
          <w:p w14:paraId="202C1BA4" w14:textId="77777777" w:rsidR="00A022DA" w:rsidRDefault="00053F86">
            <w:pPr>
              <w:keepNext/>
              <w:spacing w:before="60" w:after="60" w:line="240" w:lineRule="auto"/>
              <w:jc w:val="right"/>
            </w:pPr>
            <w:r>
              <w:rPr>
                <w:sz w:val="17"/>
              </w:rPr>
              <w:t>53.535</w:t>
            </w:r>
          </w:p>
        </w:tc>
        <w:tc>
          <w:tcPr>
            <w:tcW w:w="1483" w:type="dxa"/>
            <w:tcMar>
              <w:top w:w="70" w:type="dxa"/>
              <w:left w:w="70" w:type="dxa"/>
              <w:bottom w:w="70" w:type="dxa"/>
              <w:right w:w="70" w:type="dxa"/>
            </w:tcMar>
            <w:vAlign w:val="center"/>
          </w:tcPr>
          <w:p w14:paraId="572D2E41" w14:textId="77777777" w:rsidR="00A022DA" w:rsidRDefault="00053F86">
            <w:pPr>
              <w:keepNext/>
              <w:spacing w:before="60" w:after="60" w:line="240" w:lineRule="auto"/>
              <w:jc w:val="right"/>
            </w:pPr>
            <w:r>
              <w:rPr>
                <w:sz w:val="17"/>
              </w:rPr>
              <w:t>48.182</w:t>
            </w:r>
          </w:p>
        </w:tc>
        <w:tc>
          <w:tcPr>
            <w:tcW w:w="1483" w:type="dxa"/>
            <w:tcMar>
              <w:top w:w="70" w:type="dxa"/>
              <w:left w:w="70" w:type="dxa"/>
              <w:bottom w:w="70" w:type="dxa"/>
              <w:right w:w="70" w:type="dxa"/>
            </w:tcMar>
            <w:vAlign w:val="center"/>
          </w:tcPr>
          <w:p w14:paraId="7B545EFB" w14:textId="77777777" w:rsidR="00A022DA" w:rsidRDefault="00053F86">
            <w:pPr>
              <w:keepNext/>
              <w:spacing w:before="60" w:after="60" w:line="240" w:lineRule="auto"/>
              <w:jc w:val="right"/>
            </w:pPr>
            <w:r>
              <w:rPr>
                <w:sz w:val="17"/>
              </w:rPr>
              <w:t>5.354</w:t>
            </w:r>
          </w:p>
        </w:tc>
        <w:tc>
          <w:tcPr>
            <w:tcW w:w="1310" w:type="dxa"/>
            <w:tcMar>
              <w:top w:w="70" w:type="dxa"/>
              <w:left w:w="70" w:type="dxa"/>
              <w:bottom w:w="70" w:type="dxa"/>
              <w:right w:w="70" w:type="dxa"/>
            </w:tcMar>
            <w:vAlign w:val="center"/>
          </w:tcPr>
          <w:p w14:paraId="6ECCCE8C" w14:textId="77777777" w:rsidR="00A022DA" w:rsidRDefault="00053F86">
            <w:pPr>
              <w:keepNext/>
              <w:spacing w:before="60" w:after="60" w:line="240" w:lineRule="auto"/>
              <w:jc w:val="right"/>
            </w:pPr>
            <w:r>
              <w:rPr>
                <w:sz w:val="17"/>
              </w:rPr>
              <w:t>10.0%</w:t>
            </w:r>
          </w:p>
        </w:tc>
      </w:tr>
      <w:tr w:rsidR="00A022DA" w14:paraId="260DA9FA" w14:textId="77777777">
        <w:trPr>
          <w:cantSplit/>
          <w:jc w:val="center"/>
        </w:trPr>
        <w:tc>
          <w:tcPr>
            <w:tcW w:w="3168" w:type="dxa"/>
            <w:tcMar>
              <w:top w:w="70" w:type="dxa"/>
              <w:left w:w="70" w:type="dxa"/>
              <w:bottom w:w="70" w:type="dxa"/>
              <w:right w:w="70" w:type="dxa"/>
            </w:tcMar>
            <w:vAlign w:val="center"/>
          </w:tcPr>
          <w:p w14:paraId="65B2AE63" w14:textId="5A6381A6" w:rsidR="00A022DA" w:rsidRDefault="00053F86" w:rsidP="00BF1665">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12D8F29F" w14:textId="77777777" w:rsidR="00A022DA" w:rsidRDefault="00053F86">
            <w:pPr>
              <w:spacing w:before="60" w:after="60" w:line="240" w:lineRule="auto"/>
              <w:jc w:val="right"/>
            </w:pPr>
            <w:r>
              <w:rPr>
                <w:sz w:val="17"/>
              </w:rPr>
              <w:t>53.535</w:t>
            </w:r>
          </w:p>
        </w:tc>
        <w:tc>
          <w:tcPr>
            <w:tcW w:w="1483" w:type="dxa"/>
            <w:tcMar>
              <w:top w:w="70" w:type="dxa"/>
              <w:left w:w="70" w:type="dxa"/>
              <w:bottom w:w="70" w:type="dxa"/>
              <w:right w:w="70" w:type="dxa"/>
            </w:tcMar>
            <w:vAlign w:val="center"/>
          </w:tcPr>
          <w:p w14:paraId="27E06B65" w14:textId="77777777" w:rsidR="00A022DA" w:rsidRDefault="00053F86">
            <w:pPr>
              <w:spacing w:before="60" w:after="60" w:line="240" w:lineRule="auto"/>
              <w:jc w:val="right"/>
            </w:pPr>
            <w:r>
              <w:rPr>
                <w:sz w:val="17"/>
              </w:rPr>
              <w:t>48.182</w:t>
            </w:r>
          </w:p>
        </w:tc>
        <w:tc>
          <w:tcPr>
            <w:tcW w:w="1483" w:type="dxa"/>
            <w:tcMar>
              <w:top w:w="70" w:type="dxa"/>
              <w:left w:w="70" w:type="dxa"/>
              <w:bottom w:w="70" w:type="dxa"/>
              <w:right w:w="70" w:type="dxa"/>
            </w:tcMar>
            <w:vAlign w:val="center"/>
          </w:tcPr>
          <w:p w14:paraId="6784CCEB" w14:textId="77777777" w:rsidR="00A022DA" w:rsidRDefault="00053F86">
            <w:pPr>
              <w:spacing w:before="60" w:after="60" w:line="240" w:lineRule="auto"/>
              <w:jc w:val="right"/>
            </w:pPr>
            <w:r>
              <w:rPr>
                <w:sz w:val="17"/>
              </w:rPr>
              <w:t>5.354</w:t>
            </w:r>
          </w:p>
        </w:tc>
        <w:tc>
          <w:tcPr>
            <w:tcW w:w="1310" w:type="dxa"/>
            <w:tcMar>
              <w:top w:w="70" w:type="dxa"/>
              <w:left w:w="70" w:type="dxa"/>
              <w:bottom w:w="70" w:type="dxa"/>
              <w:right w:w="70" w:type="dxa"/>
            </w:tcMar>
            <w:vAlign w:val="center"/>
          </w:tcPr>
          <w:p w14:paraId="6CB63B4B" w14:textId="77777777" w:rsidR="00A022DA" w:rsidRDefault="00053F86">
            <w:pPr>
              <w:spacing w:before="60" w:after="60" w:line="240" w:lineRule="auto"/>
              <w:jc w:val="right"/>
            </w:pPr>
            <w:r>
              <w:rPr>
                <w:sz w:val="17"/>
              </w:rPr>
              <w:t>10.0%</w:t>
            </w:r>
          </w:p>
        </w:tc>
      </w:tr>
    </w:tbl>
    <w:p w14:paraId="00A0F385" w14:textId="77777777" w:rsidR="00E60973" w:rsidRPr="00FE72E5" w:rsidRDefault="00E60973" w:rsidP="00E60973">
      <w:pPr>
        <w:pStyle w:val="Heading3"/>
        <w:spacing w:before="200" w:after="100" w:line="240" w:lineRule="auto"/>
        <w:jc w:val="left"/>
        <w:rPr>
          <w:rFonts w:cs="Times New Roman"/>
          <w:bCs/>
        </w:rPr>
      </w:pPr>
      <w:bookmarkStart w:id="91" w:name="_Toc242190629"/>
      <w:r>
        <w:rPr>
          <w:rFonts w:cs="Times New Roman"/>
          <w:bCs/>
        </w:rPr>
        <w:t>3.3.7 Ministry of Water and Environment</w:t>
      </w:r>
      <w:bookmarkEnd w:id="91"/>
    </w:p>
    <w:p w14:paraId="39AAEF16" w14:textId="68FF665B" w:rsidR="00E60973" w:rsidRPr="000A222A" w:rsidRDefault="00E60973" w:rsidP="00E60973">
      <w:pPr>
        <w:spacing w:line="259" w:lineRule="auto"/>
        <w:rPr>
          <w:rFonts w:eastAsia="Arial Narrow" w:cs="Times New Roman"/>
          <w:sz w:val="24"/>
          <w:szCs w:val="24"/>
        </w:rPr>
      </w:pPr>
      <w:r w:rsidRPr="00451207">
        <w:rPr>
          <w:rFonts w:eastAsia="Arial Narrow" w:cs="Times New Roman"/>
          <w:b/>
          <w:szCs w:val="24"/>
        </w:rPr>
        <w:t>Asset availability:</w:t>
      </w:r>
      <w:r>
        <w:rPr>
          <w:rFonts w:eastAsia="Arial Narrow" w:cs="Times New Roman"/>
          <w:szCs w:val="24"/>
        </w:rPr>
        <w:t xml:space="preserve"> The Asset Verification at the Ministry of Water and Environment found out that the ministry keeps a general register which does not conform to IFMIS Standards. The register recorded 2,939 assets, of which 2,782 were classified as ICT equipment and 157 outside fixed-asset classification. The assets received by the Ministry included 2,368 tablets, of which 2,344 were Euron tablets; computers and related monitors, keyboards and UPS units; and 31 laptops. The Ministry also received sixteen real-time kinematic GPS machines</w:t>
      </w:r>
    </w:p>
    <w:p w14:paraId="6DA2FA8E" w14:textId="2F594595" w:rsidR="00E60973" w:rsidRDefault="00B8782C" w:rsidP="00E60973">
      <w:pPr>
        <w:spacing w:line="259" w:lineRule="auto"/>
        <w:rPr>
          <w:rFonts w:eastAsia="Arial Narrow" w:cs="Times New Roman"/>
          <w:sz w:val="24"/>
          <w:szCs w:val="24"/>
        </w:rPr>
      </w:pPr>
      <w:r>
        <w:rPr>
          <w:rFonts w:eastAsia="Arial Narrow" w:cs="Times New Roman"/>
          <w:szCs w:val="24"/>
        </w:rPr>
        <w:t xml:space="preserve">However, other assets were identified which included 157 keyboards recorded with Dell OptiPlex computers, seven survey units described as ground-penetrating radar equipment, 3 Samsung Galaxy </w:t>
      </w:r>
      <w:r>
        <w:rPr>
          <w:rFonts w:eastAsia="Arial Narrow" w:cs="Times New Roman"/>
          <w:szCs w:val="24"/>
        </w:rPr>
        <w:lastRenderedPageBreak/>
        <w:t>Tab S9 tablets, 2 Lenovo Think</w:t>
      </w:r>
      <w:r w:rsidR="00451207">
        <w:rPr>
          <w:rFonts w:eastAsia="Arial Narrow" w:cs="Times New Roman"/>
          <w:szCs w:val="24"/>
        </w:rPr>
        <w:t xml:space="preserve"> </w:t>
      </w:r>
      <w:r>
        <w:rPr>
          <w:rFonts w:eastAsia="Arial Narrow" w:cs="Times New Roman"/>
          <w:szCs w:val="24"/>
        </w:rPr>
        <w:t>Book notebooks, 1 Kyocera heavy-duty copier, 1 Huawei 65-inch infrared screen and 1 UPS unit. These items are already included in the ministry total.</w:t>
      </w:r>
    </w:p>
    <w:p w14:paraId="2072FD8B" w14:textId="77777777" w:rsidR="00E60973" w:rsidRDefault="00F346AE" w:rsidP="00E60973">
      <w:pPr>
        <w:spacing w:line="259" w:lineRule="auto"/>
        <w:rPr>
          <w:rFonts w:eastAsia="Tahoma" w:cs="Times New Roman"/>
          <w:sz w:val="24"/>
          <w:szCs w:val="24"/>
        </w:rPr>
      </w:pPr>
      <w:r w:rsidRPr="00451207">
        <w:rPr>
          <w:rFonts w:eastAsia="Tahoma" w:cs="Times New Roman"/>
          <w:b/>
          <w:szCs w:val="24"/>
        </w:rPr>
        <w:t>Asset condition and functionality:</w:t>
      </w:r>
      <w:r>
        <w:rPr>
          <w:rFonts w:eastAsia="Tahoma" w:cs="Times New Roman"/>
          <w:szCs w:val="24"/>
        </w:rPr>
        <w:t xml:space="preserve"> The findings further indicated that all 2,939 assets (100.0%) were recorded as functional and in use, and none was classified as faulty.</w:t>
      </w:r>
    </w:p>
    <w:p w14:paraId="76757CF5" w14:textId="7D47F4F4" w:rsidR="00E60973" w:rsidRPr="00F346AE" w:rsidRDefault="00E60973" w:rsidP="00E60973">
      <w:pPr>
        <w:spacing w:line="259" w:lineRule="auto"/>
        <w:rPr>
          <w:rFonts w:eastAsia="Tahoma" w:cs="Times New Roman"/>
          <w:color w:val="auto"/>
          <w:sz w:val="24"/>
          <w:szCs w:val="24"/>
        </w:rPr>
      </w:pPr>
      <w:r w:rsidRPr="00451207">
        <w:rPr>
          <w:rFonts w:eastAsia="Tahoma" w:cs="Times New Roman"/>
          <w:b/>
          <w:szCs w:val="24"/>
        </w:rPr>
        <w:t>Marking and Identification</w:t>
      </w:r>
      <w:r>
        <w:rPr>
          <w:rFonts w:eastAsia="Tahoma" w:cs="Times New Roman"/>
          <w:szCs w:val="24"/>
        </w:rPr>
        <w:t xml:space="preserve">: The ministry received a total of 2,939 assets, of which 2,897 (98.6%) had usable identifiers, 2,864 (97.4%) with UgIFT or UGFT in the tag field and 33 (1.1%) with another identifier; 42 (1.4%) had no usable tag recorded. </w:t>
      </w:r>
    </w:p>
    <w:p w14:paraId="1447BD71" w14:textId="1F0AB642" w:rsidR="00E60973" w:rsidRPr="00F346AE" w:rsidRDefault="00E60973" w:rsidP="00E60973">
      <w:pPr>
        <w:spacing w:line="259" w:lineRule="auto"/>
        <w:rPr>
          <w:rFonts w:eastAsia="Tahoma" w:cs="Times New Roman"/>
          <w:color w:val="auto"/>
          <w:sz w:val="24"/>
          <w:szCs w:val="24"/>
        </w:rPr>
      </w:pPr>
      <w:r w:rsidRPr="00451207">
        <w:rPr>
          <w:rFonts w:eastAsia="Tahoma" w:cs="Times New Roman"/>
          <w:b/>
          <w:szCs w:val="24"/>
        </w:rPr>
        <w:t>Financial Value of the assets:</w:t>
      </w:r>
      <w:r>
        <w:rPr>
          <w:rFonts w:eastAsia="Tahoma" w:cs="Times New Roman"/>
          <w:szCs w:val="24"/>
        </w:rPr>
        <w:t xml:space="preserve"> The recorded value was UGX 5,029,981,561. Accumulated depreciation is UGX 2,092,642,121 and net book value is UGX 1,535,627,440 </w:t>
      </w:r>
      <w:r w:rsidR="00451207">
        <w:rPr>
          <w:rFonts w:eastAsia="Tahoma" w:cs="Times New Roman"/>
          <w:szCs w:val="24"/>
        </w:rPr>
        <w:t xml:space="preserve">as </w:t>
      </w:r>
      <w:r>
        <w:rPr>
          <w:rFonts w:eastAsia="Tahoma" w:cs="Times New Roman"/>
          <w:szCs w:val="24"/>
        </w:rPr>
        <w:t>at 30</w:t>
      </w:r>
      <w:r w:rsidR="00451207" w:rsidRPr="00451207">
        <w:rPr>
          <w:rFonts w:eastAsia="Tahoma" w:cs="Times New Roman"/>
          <w:szCs w:val="24"/>
          <w:vertAlign w:val="superscript"/>
        </w:rPr>
        <w:t>th</w:t>
      </w:r>
      <w:r w:rsidR="00451207">
        <w:rPr>
          <w:rFonts w:eastAsia="Tahoma" w:cs="Times New Roman"/>
          <w:szCs w:val="24"/>
        </w:rPr>
        <w:t xml:space="preserve"> September 2026. </w:t>
      </w:r>
      <w:r>
        <w:rPr>
          <w:rFonts w:eastAsia="Tahoma" w:cs="Times New Roman"/>
          <w:szCs w:val="24"/>
        </w:rPr>
        <w:t>Table 13 presents the category breakdown.</w:t>
      </w:r>
    </w:p>
    <w:p w14:paraId="1F3B4409" w14:textId="77777777" w:rsidR="00A022DA" w:rsidRDefault="00053F86">
      <w:pPr>
        <w:pStyle w:val="Caption"/>
        <w:keepNext/>
        <w:spacing w:before="60" w:after="100"/>
      </w:pPr>
      <w:r>
        <w:t>Table 13: Recorded costs and available accounting values at MoWE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30308FC" w14:textId="77777777">
        <w:trPr>
          <w:cantSplit/>
          <w:tblHeader/>
          <w:jc w:val="center"/>
        </w:trPr>
        <w:tc>
          <w:tcPr>
            <w:tcW w:w="3168" w:type="dxa"/>
            <w:shd w:val="clear" w:color="auto" w:fill="E7ECF0"/>
            <w:tcMar>
              <w:top w:w="70" w:type="dxa"/>
              <w:left w:w="70" w:type="dxa"/>
              <w:bottom w:w="70" w:type="dxa"/>
              <w:right w:w="70" w:type="dxa"/>
            </w:tcMar>
            <w:vAlign w:val="center"/>
          </w:tcPr>
          <w:p w14:paraId="3FADD8A6"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B5D27CF" w14:textId="4CD90143" w:rsidR="00A022DA" w:rsidRDefault="00053F86">
            <w:pPr>
              <w:keepNext/>
              <w:spacing w:before="60" w:after="60" w:line="240" w:lineRule="auto"/>
              <w:jc w:val="right"/>
            </w:pPr>
            <w:r>
              <w:rPr>
                <w:b/>
                <w:sz w:val="17"/>
              </w:rPr>
              <w:t>Recorded cost</w:t>
            </w:r>
            <w:r w:rsidR="00451207">
              <w:rPr>
                <w:b/>
                <w:sz w:val="17"/>
              </w:rPr>
              <w:t xml:space="preserve"> (ugx million)</w:t>
            </w:r>
          </w:p>
        </w:tc>
        <w:tc>
          <w:tcPr>
            <w:tcW w:w="1483" w:type="dxa"/>
            <w:shd w:val="clear" w:color="auto" w:fill="E7ECF0"/>
            <w:tcMar>
              <w:top w:w="70" w:type="dxa"/>
              <w:left w:w="70" w:type="dxa"/>
              <w:bottom w:w="70" w:type="dxa"/>
              <w:right w:w="70" w:type="dxa"/>
            </w:tcMar>
            <w:vAlign w:val="center"/>
          </w:tcPr>
          <w:p w14:paraId="0FCCD8F7" w14:textId="081992EC" w:rsidR="00A022DA" w:rsidRDefault="00053F86">
            <w:pPr>
              <w:keepNext/>
              <w:spacing w:before="60" w:after="60" w:line="240" w:lineRule="auto"/>
              <w:jc w:val="right"/>
            </w:pPr>
            <w:r>
              <w:rPr>
                <w:b/>
                <w:sz w:val="17"/>
              </w:rPr>
              <w:t>Accumulated depreciation</w:t>
            </w:r>
            <w:r w:rsidR="00451207">
              <w:rPr>
                <w:b/>
                <w:sz w:val="17"/>
              </w:rPr>
              <w:t>(ugx million)</w:t>
            </w:r>
          </w:p>
        </w:tc>
        <w:tc>
          <w:tcPr>
            <w:tcW w:w="1483" w:type="dxa"/>
            <w:shd w:val="clear" w:color="auto" w:fill="E7ECF0"/>
            <w:tcMar>
              <w:top w:w="70" w:type="dxa"/>
              <w:left w:w="70" w:type="dxa"/>
              <w:bottom w:w="70" w:type="dxa"/>
              <w:right w:w="70" w:type="dxa"/>
            </w:tcMar>
            <w:vAlign w:val="center"/>
          </w:tcPr>
          <w:p w14:paraId="40AC2803" w14:textId="4FB16111" w:rsidR="00A022DA" w:rsidRDefault="00053F86">
            <w:pPr>
              <w:keepNext/>
              <w:spacing w:before="60" w:after="60" w:line="240" w:lineRule="auto"/>
              <w:jc w:val="right"/>
            </w:pPr>
            <w:r>
              <w:rPr>
                <w:b/>
                <w:sz w:val="17"/>
              </w:rPr>
              <w:t>Net book value</w:t>
            </w:r>
            <w:r w:rsidR="00451207">
              <w:rPr>
                <w:b/>
                <w:sz w:val="17"/>
              </w:rPr>
              <w:t>(ugx million)</w:t>
            </w:r>
          </w:p>
        </w:tc>
        <w:tc>
          <w:tcPr>
            <w:tcW w:w="1310" w:type="dxa"/>
            <w:shd w:val="clear" w:color="auto" w:fill="E7ECF0"/>
            <w:tcMar>
              <w:top w:w="70" w:type="dxa"/>
              <w:left w:w="70" w:type="dxa"/>
              <w:bottom w:w="70" w:type="dxa"/>
              <w:right w:w="70" w:type="dxa"/>
            </w:tcMar>
            <w:vAlign w:val="center"/>
          </w:tcPr>
          <w:p w14:paraId="2787E258" w14:textId="656B8579" w:rsidR="00A022DA" w:rsidRDefault="00451207">
            <w:pPr>
              <w:keepNext/>
              <w:spacing w:before="60" w:after="60" w:line="240" w:lineRule="auto"/>
              <w:jc w:val="right"/>
            </w:pPr>
            <w:r>
              <w:rPr>
                <w:b/>
                <w:sz w:val="17"/>
              </w:rPr>
              <w:t xml:space="preserve">%NBV </w:t>
            </w:r>
          </w:p>
        </w:tc>
      </w:tr>
      <w:tr w:rsidR="00A022DA" w14:paraId="13C0002B" w14:textId="77777777">
        <w:trPr>
          <w:cantSplit/>
          <w:jc w:val="center"/>
        </w:trPr>
        <w:tc>
          <w:tcPr>
            <w:tcW w:w="3168" w:type="dxa"/>
            <w:tcMar>
              <w:top w:w="70" w:type="dxa"/>
              <w:left w:w="70" w:type="dxa"/>
              <w:bottom w:w="70" w:type="dxa"/>
              <w:right w:w="70" w:type="dxa"/>
            </w:tcMar>
            <w:vAlign w:val="center"/>
          </w:tcPr>
          <w:p w14:paraId="467C7C2B" w14:textId="6F447F06" w:rsidR="00A022DA" w:rsidRDefault="00451207" w:rsidP="00451207">
            <w:pPr>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30B4688C" w14:textId="051C8C17" w:rsidR="00A022DA" w:rsidRDefault="00451207">
            <w:pPr>
              <w:spacing w:before="60" w:after="60" w:line="240" w:lineRule="auto"/>
              <w:jc w:val="right"/>
            </w:pPr>
            <w:r>
              <w:rPr>
                <w:sz w:val="17"/>
              </w:rPr>
              <w:t>3,773.982</w:t>
            </w:r>
          </w:p>
        </w:tc>
        <w:tc>
          <w:tcPr>
            <w:tcW w:w="1483" w:type="dxa"/>
            <w:tcMar>
              <w:top w:w="70" w:type="dxa"/>
              <w:left w:w="70" w:type="dxa"/>
              <w:bottom w:w="70" w:type="dxa"/>
              <w:right w:w="70" w:type="dxa"/>
            </w:tcMar>
            <w:vAlign w:val="center"/>
          </w:tcPr>
          <w:p w14:paraId="141B7E0E" w14:textId="71E404AE" w:rsidR="00A022DA" w:rsidRDefault="00451207">
            <w:pPr>
              <w:spacing w:before="60" w:after="60" w:line="240" w:lineRule="auto"/>
              <w:jc w:val="right"/>
            </w:pPr>
            <w:r>
              <w:rPr>
                <w:sz w:val="17"/>
              </w:rPr>
              <w:t>2,092.642</w:t>
            </w:r>
          </w:p>
        </w:tc>
        <w:tc>
          <w:tcPr>
            <w:tcW w:w="1483" w:type="dxa"/>
            <w:tcMar>
              <w:top w:w="70" w:type="dxa"/>
              <w:left w:w="70" w:type="dxa"/>
              <w:bottom w:w="70" w:type="dxa"/>
              <w:right w:w="70" w:type="dxa"/>
            </w:tcMar>
            <w:vAlign w:val="center"/>
          </w:tcPr>
          <w:p w14:paraId="7DBFA597" w14:textId="03843871" w:rsidR="00A022DA" w:rsidRDefault="00451207">
            <w:pPr>
              <w:spacing w:before="60" w:after="60" w:line="240" w:lineRule="auto"/>
              <w:jc w:val="right"/>
            </w:pPr>
            <w:r>
              <w:rPr>
                <w:sz w:val="17"/>
              </w:rPr>
              <w:t>1,535.627</w:t>
            </w:r>
          </w:p>
        </w:tc>
        <w:tc>
          <w:tcPr>
            <w:tcW w:w="1310" w:type="dxa"/>
            <w:tcMar>
              <w:top w:w="70" w:type="dxa"/>
              <w:left w:w="70" w:type="dxa"/>
              <w:bottom w:w="70" w:type="dxa"/>
              <w:right w:w="70" w:type="dxa"/>
            </w:tcMar>
            <w:vAlign w:val="center"/>
          </w:tcPr>
          <w:p w14:paraId="3C408F23" w14:textId="77777777" w:rsidR="00A022DA" w:rsidRDefault="00053F86">
            <w:pPr>
              <w:spacing w:before="60" w:after="60" w:line="240" w:lineRule="auto"/>
              <w:jc w:val="right"/>
            </w:pPr>
            <w:r>
              <w:rPr>
                <w:sz w:val="17"/>
              </w:rPr>
              <w:t>42.3%</w:t>
            </w:r>
          </w:p>
        </w:tc>
      </w:tr>
      <w:tr w:rsidR="00A022DA" w14:paraId="376E5182" w14:textId="77777777">
        <w:trPr>
          <w:cantSplit/>
          <w:jc w:val="center"/>
        </w:trPr>
        <w:tc>
          <w:tcPr>
            <w:tcW w:w="3168" w:type="dxa"/>
            <w:tcMar>
              <w:top w:w="70" w:type="dxa"/>
              <w:left w:w="70" w:type="dxa"/>
              <w:bottom w:w="70" w:type="dxa"/>
              <w:right w:w="70" w:type="dxa"/>
            </w:tcMar>
            <w:vAlign w:val="center"/>
          </w:tcPr>
          <w:p w14:paraId="47D32BEA" w14:textId="02A7CC24" w:rsidR="00A022DA" w:rsidRDefault="00053F86" w:rsidP="00451207">
            <w:pPr>
              <w:keepNext/>
              <w:spacing w:before="60" w:after="60" w:line="240" w:lineRule="auto"/>
              <w:jc w:val="left"/>
            </w:pPr>
            <w:r>
              <w:rPr>
                <w:sz w:val="17"/>
              </w:rPr>
              <w:t>Out</w:t>
            </w:r>
            <w:r w:rsidR="00451207">
              <w:rPr>
                <w:sz w:val="17"/>
              </w:rPr>
              <w:t>side fixed-asset classification</w:t>
            </w:r>
          </w:p>
        </w:tc>
        <w:tc>
          <w:tcPr>
            <w:tcW w:w="1483" w:type="dxa"/>
            <w:tcMar>
              <w:top w:w="70" w:type="dxa"/>
              <w:left w:w="70" w:type="dxa"/>
              <w:bottom w:w="70" w:type="dxa"/>
              <w:right w:w="70" w:type="dxa"/>
            </w:tcMar>
            <w:vAlign w:val="center"/>
          </w:tcPr>
          <w:p w14:paraId="0B4895FD" w14:textId="77777777" w:rsidR="00A022DA" w:rsidRDefault="00053F86">
            <w:pPr>
              <w:keepNext/>
              <w:spacing w:before="60" w:after="60" w:line="240" w:lineRule="auto"/>
              <w:jc w:val="right"/>
            </w:pPr>
            <w:r>
              <w:rPr>
                <w:sz w:val="17"/>
              </w:rPr>
              <w:t>1,256.000</w:t>
            </w:r>
          </w:p>
        </w:tc>
        <w:tc>
          <w:tcPr>
            <w:tcW w:w="1483" w:type="dxa"/>
            <w:tcMar>
              <w:top w:w="70" w:type="dxa"/>
              <w:left w:w="70" w:type="dxa"/>
              <w:bottom w:w="70" w:type="dxa"/>
              <w:right w:w="70" w:type="dxa"/>
            </w:tcMar>
            <w:vAlign w:val="center"/>
          </w:tcPr>
          <w:p w14:paraId="7AAEC68D" w14:textId="77777777" w:rsidR="00A022DA" w:rsidRDefault="00053F86">
            <w:pPr>
              <w:keepNext/>
              <w:spacing w:before="60" w:after="60" w:line="240" w:lineRule="auto"/>
              <w:jc w:val="right"/>
            </w:pPr>
            <w:r>
              <w:rPr>
                <w:sz w:val="17"/>
              </w:rPr>
              <w:t>0.000</w:t>
            </w:r>
          </w:p>
        </w:tc>
        <w:tc>
          <w:tcPr>
            <w:tcW w:w="1483" w:type="dxa"/>
            <w:tcMar>
              <w:top w:w="70" w:type="dxa"/>
              <w:left w:w="70" w:type="dxa"/>
              <w:bottom w:w="70" w:type="dxa"/>
              <w:right w:w="70" w:type="dxa"/>
            </w:tcMar>
            <w:vAlign w:val="center"/>
          </w:tcPr>
          <w:p w14:paraId="1E03FF8B" w14:textId="77777777" w:rsidR="00A022DA" w:rsidRDefault="00053F86">
            <w:pPr>
              <w:keepNext/>
              <w:spacing w:before="60" w:after="60" w:line="240" w:lineRule="auto"/>
              <w:jc w:val="right"/>
            </w:pPr>
            <w:r>
              <w:rPr>
                <w:sz w:val="17"/>
              </w:rPr>
              <w:t>0.000</w:t>
            </w:r>
          </w:p>
        </w:tc>
        <w:tc>
          <w:tcPr>
            <w:tcW w:w="1310" w:type="dxa"/>
            <w:tcMar>
              <w:top w:w="70" w:type="dxa"/>
              <w:left w:w="70" w:type="dxa"/>
              <w:bottom w:w="70" w:type="dxa"/>
              <w:right w:w="70" w:type="dxa"/>
            </w:tcMar>
            <w:vAlign w:val="center"/>
          </w:tcPr>
          <w:p w14:paraId="1A6F35C4" w14:textId="77777777" w:rsidR="00A022DA" w:rsidRDefault="00053F86">
            <w:pPr>
              <w:keepNext/>
              <w:spacing w:before="60" w:after="60" w:line="240" w:lineRule="auto"/>
              <w:jc w:val="right"/>
            </w:pPr>
            <w:r>
              <w:rPr>
                <w:sz w:val="17"/>
              </w:rPr>
              <w:t>n/a</w:t>
            </w:r>
          </w:p>
        </w:tc>
      </w:tr>
      <w:tr w:rsidR="00A022DA" w14:paraId="69A2CFC2" w14:textId="77777777">
        <w:trPr>
          <w:cantSplit/>
          <w:jc w:val="center"/>
        </w:trPr>
        <w:tc>
          <w:tcPr>
            <w:tcW w:w="3168" w:type="dxa"/>
            <w:tcMar>
              <w:top w:w="70" w:type="dxa"/>
              <w:left w:w="70" w:type="dxa"/>
              <w:bottom w:w="70" w:type="dxa"/>
              <w:right w:w="70" w:type="dxa"/>
            </w:tcMar>
            <w:vAlign w:val="center"/>
          </w:tcPr>
          <w:p w14:paraId="1E39AFA3" w14:textId="45150813" w:rsidR="00A022DA" w:rsidRDefault="00053F86" w:rsidP="00451207">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2613B7AA" w14:textId="586CBE4A" w:rsidR="00A022DA" w:rsidRDefault="00053F86">
            <w:pPr>
              <w:spacing w:before="60" w:after="60" w:line="240" w:lineRule="auto"/>
              <w:jc w:val="right"/>
            </w:pPr>
            <w:r>
              <w:rPr>
                <w:sz w:val="17"/>
              </w:rPr>
              <w:t>5</w:t>
            </w:r>
            <w:r w:rsidR="00451207">
              <w:rPr>
                <w:sz w:val="17"/>
              </w:rPr>
              <w:t>,029.982</w:t>
            </w:r>
          </w:p>
        </w:tc>
        <w:tc>
          <w:tcPr>
            <w:tcW w:w="1483" w:type="dxa"/>
            <w:tcMar>
              <w:top w:w="70" w:type="dxa"/>
              <w:left w:w="70" w:type="dxa"/>
              <w:bottom w:w="70" w:type="dxa"/>
              <w:right w:w="70" w:type="dxa"/>
            </w:tcMar>
            <w:vAlign w:val="center"/>
          </w:tcPr>
          <w:p w14:paraId="5D79B81E" w14:textId="14C4671E" w:rsidR="00A022DA" w:rsidRDefault="00451207">
            <w:pPr>
              <w:spacing w:before="60" w:after="60" w:line="240" w:lineRule="auto"/>
              <w:jc w:val="right"/>
            </w:pPr>
            <w:r>
              <w:rPr>
                <w:sz w:val="17"/>
              </w:rPr>
              <w:t>2,092.642</w:t>
            </w:r>
          </w:p>
        </w:tc>
        <w:tc>
          <w:tcPr>
            <w:tcW w:w="1483" w:type="dxa"/>
            <w:tcMar>
              <w:top w:w="70" w:type="dxa"/>
              <w:left w:w="70" w:type="dxa"/>
              <w:bottom w:w="70" w:type="dxa"/>
              <w:right w:w="70" w:type="dxa"/>
            </w:tcMar>
            <w:vAlign w:val="center"/>
          </w:tcPr>
          <w:p w14:paraId="21993C0E" w14:textId="04F9F2F7" w:rsidR="00A022DA" w:rsidRDefault="00451207">
            <w:pPr>
              <w:spacing w:before="60" w:after="60" w:line="240" w:lineRule="auto"/>
              <w:jc w:val="right"/>
            </w:pPr>
            <w:r>
              <w:rPr>
                <w:sz w:val="17"/>
              </w:rPr>
              <w:t>1,535.627</w:t>
            </w:r>
          </w:p>
        </w:tc>
        <w:tc>
          <w:tcPr>
            <w:tcW w:w="1310" w:type="dxa"/>
            <w:tcMar>
              <w:top w:w="70" w:type="dxa"/>
              <w:left w:w="70" w:type="dxa"/>
              <w:bottom w:w="70" w:type="dxa"/>
              <w:right w:w="70" w:type="dxa"/>
            </w:tcMar>
            <w:vAlign w:val="center"/>
          </w:tcPr>
          <w:p w14:paraId="0EA1A0CF" w14:textId="77777777" w:rsidR="00A022DA" w:rsidRDefault="00053F86">
            <w:pPr>
              <w:spacing w:before="60" w:after="60" w:line="240" w:lineRule="auto"/>
              <w:jc w:val="right"/>
            </w:pPr>
            <w:r>
              <w:rPr>
                <w:sz w:val="17"/>
              </w:rPr>
              <w:t>42.3%</w:t>
            </w:r>
          </w:p>
        </w:tc>
      </w:tr>
    </w:tbl>
    <w:p w14:paraId="48002CB7" w14:textId="77777777" w:rsidR="00E60973" w:rsidRPr="00FE72E5" w:rsidRDefault="00E60973" w:rsidP="00E60973">
      <w:pPr>
        <w:pStyle w:val="Heading3"/>
        <w:spacing w:before="200" w:after="100" w:line="240" w:lineRule="auto"/>
        <w:jc w:val="left"/>
        <w:rPr>
          <w:rFonts w:cs="Times New Roman"/>
          <w:bCs/>
        </w:rPr>
      </w:pPr>
      <w:bookmarkStart w:id="92" w:name="_Toc242190630"/>
      <w:r>
        <w:t xml:space="preserve">3.3.8 </w:t>
      </w:r>
      <w:bookmarkStart w:id="93" w:name="bookmark=id.gffetw2kum95" w:colFirst="0" w:colLast="0"/>
      <w:bookmarkStart w:id="94" w:name="_Toc241837047"/>
      <w:bookmarkEnd w:id="93"/>
      <w:r w:rsidRPr="00FE72E5">
        <w:rPr>
          <w:rFonts w:cs="Times New Roman"/>
          <w:bCs/>
        </w:rPr>
        <w:t>Ministry of Gender, Labour and Social Development</w:t>
      </w:r>
      <w:bookmarkEnd w:id="92"/>
      <w:bookmarkEnd w:id="94"/>
    </w:p>
    <w:p w14:paraId="49C056D9" w14:textId="77777777" w:rsidR="00E60973" w:rsidRDefault="00E60973" w:rsidP="00E60973">
      <w:pPr>
        <w:spacing w:line="259" w:lineRule="auto"/>
        <w:rPr>
          <w:rFonts w:eastAsia="Arial Narrow" w:cs="Times New Roman"/>
          <w:sz w:val="24"/>
          <w:szCs w:val="24"/>
        </w:rPr>
      </w:pPr>
      <w:r w:rsidRPr="00724971">
        <w:rPr>
          <w:rFonts w:eastAsia="Arial Narrow" w:cs="Times New Roman"/>
          <w:b/>
          <w:szCs w:val="24"/>
        </w:rPr>
        <w:t xml:space="preserve">Asset availability: </w:t>
      </w:r>
      <w:r>
        <w:rPr>
          <w:rFonts w:eastAsia="Arial Narrow" w:cs="Times New Roman"/>
          <w:szCs w:val="24"/>
        </w:rPr>
        <w:t>The Asset Verification at the Ministry of Gender, Labour and Social Development found out that the ministry keeps a UgIFT asset register which had ten UgIFT assets. These comprised eight Lenovo computers, including four ThinkBook laptops, and two Samsung tablets. Figure 11 presents the UgIFT assets recorded for MoGLSD.</w:t>
      </w:r>
    </w:p>
    <w:p w14:paraId="72D0B206" w14:textId="77777777" w:rsidR="00E60973" w:rsidRDefault="00F346AE" w:rsidP="00E60973">
      <w:pPr>
        <w:spacing w:line="259" w:lineRule="auto"/>
        <w:rPr>
          <w:rFonts w:eastAsia="Arial Narrow" w:cs="Times New Roman"/>
          <w:sz w:val="24"/>
          <w:szCs w:val="24"/>
        </w:rPr>
      </w:pPr>
      <w:r w:rsidRPr="00724971">
        <w:rPr>
          <w:rFonts w:eastAsia="Arial Narrow" w:cs="Times New Roman"/>
          <w:b/>
          <w:szCs w:val="24"/>
        </w:rPr>
        <w:t xml:space="preserve">Asset condition and functionality: </w:t>
      </w:r>
      <w:r>
        <w:rPr>
          <w:rFonts w:eastAsia="Arial Narrow" w:cs="Times New Roman"/>
          <w:szCs w:val="24"/>
        </w:rPr>
        <w:t>The findings further indicate that all ten UgIFT assets (100.0%) were recorded as functional and in use.</w:t>
      </w:r>
    </w:p>
    <w:p w14:paraId="4B4A7F4C" w14:textId="1A1FE0D5" w:rsidR="00E60973" w:rsidRDefault="00E60973" w:rsidP="00E60973">
      <w:pPr>
        <w:spacing w:line="259" w:lineRule="auto"/>
        <w:rPr>
          <w:rFonts w:eastAsia="Arial Narrow" w:cs="Times New Roman"/>
          <w:sz w:val="24"/>
          <w:szCs w:val="24"/>
        </w:rPr>
      </w:pPr>
      <w:r w:rsidRPr="00724971">
        <w:rPr>
          <w:rFonts w:eastAsia="Arial Narrow" w:cs="Times New Roman"/>
          <w:b/>
          <w:szCs w:val="24"/>
        </w:rPr>
        <w:t>Marking and Identification:</w:t>
      </w:r>
      <w:r>
        <w:rPr>
          <w:rFonts w:eastAsia="Arial Narrow" w:cs="Times New Roman"/>
          <w:szCs w:val="24"/>
        </w:rPr>
        <w:t xml:space="preserve"> </w:t>
      </w:r>
      <w:r w:rsidR="00724971" w:rsidRPr="00724971">
        <w:rPr>
          <w:rFonts w:eastAsia="Arial Narrow" w:cs="Times New Roman"/>
          <w:szCs w:val="24"/>
        </w:rPr>
        <w:t xml:space="preserve">A total of Eight Lenovo ThinkPad Laptops (80.0%) were properly engraved with the UgIFT markings and the Two Samsung Tablets (20.0%) were not engraved.  </w:t>
      </w:r>
    </w:p>
    <w:p w14:paraId="04026ED7" w14:textId="276166B7" w:rsidR="00E60973" w:rsidRDefault="00E60973" w:rsidP="00E60973">
      <w:pPr>
        <w:spacing w:line="259" w:lineRule="auto"/>
        <w:rPr>
          <w:rFonts w:eastAsia="Arial Narrow" w:cs="Times New Roman"/>
          <w:sz w:val="24"/>
          <w:szCs w:val="24"/>
        </w:rPr>
      </w:pPr>
      <w:r w:rsidRPr="00724971">
        <w:rPr>
          <w:rFonts w:eastAsia="Arial Narrow" w:cs="Times New Roman"/>
          <w:b/>
          <w:szCs w:val="24"/>
        </w:rPr>
        <w:t>Financial Value of the assets:</w:t>
      </w:r>
      <w:r>
        <w:rPr>
          <w:rFonts w:eastAsia="Arial Narrow" w:cs="Times New Roman"/>
          <w:szCs w:val="24"/>
        </w:rPr>
        <w:t xml:space="preserve"> The findings pointed out that the recorded value to be UGX 46,180,000. Accumulated depreciation is UGX 13,260,000 and net book value is UGX 14,860,000 </w:t>
      </w:r>
      <w:r w:rsidR="00724971">
        <w:rPr>
          <w:rFonts w:eastAsia="Arial Narrow" w:cs="Times New Roman"/>
          <w:szCs w:val="24"/>
        </w:rPr>
        <w:t xml:space="preserve">as </w:t>
      </w:r>
      <w:r>
        <w:rPr>
          <w:rFonts w:eastAsia="Arial Narrow" w:cs="Times New Roman"/>
          <w:szCs w:val="24"/>
        </w:rPr>
        <w:t>at 30</w:t>
      </w:r>
      <w:r w:rsidR="00724971" w:rsidRPr="00724971">
        <w:rPr>
          <w:rFonts w:eastAsia="Arial Narrow" w:cs="Times New Roman"/>
          <w:szCs w:val="24"/>
          <w:vertAlign w:val="superscript"/>
        </w:rPr>
        <w:t>th</w:t>
      </w:r>
      <w:r w:rsidR="00724971">
        <w:rPr>
          <w:rFonts w:eastAsia="Arial Narrow" w:cs="Times New Roman"/>
          <w:szCs w:val="24"/>
        </w:rPr>
        <w:t xml:space="preserve"> </w:t>
      </w:r>
      <w:r>
        <w:rPr>
          <w:rFonts w:eastAsia="Arial Narrow" w:cs="Times New Roman"/>
          <w:szCs w:val="24"/>
        </w:rPr>
        <w:t xml:space="preserve"> September 2026. Table 14 presents the category breakdown.</w:t>
      </w:r>
    </w:p>
    <w:p w14:paraId="6C62D49E" w14:textId="77777777" w:rsidR="00A022DA" w:rsidRDefault="00053F86">
      <w:pPr>
        <w:pStyle w:val="Caption"/>
        <w:keepNext/>
        <w:spacing w:before="60" w:after="100"/>
      </w:pPr>
      <w:r>
        <w:t>Table 14: Recorded costs and available accounting values at MoGLSD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0C81C71" w14:textId="77777777">
        <w:trPr>
          <w:cantSplit/>
          <w:tblHeader/>
          <w:jc w:val="center"/>
        </w:trPr>
        <w:tc>
          <w:tcPr>
            <w:tcW w:w="3168" w:type="dxa"/>
            <w:shd w:val="clear" w:color="auto" w:fill="E7ECF0"/>
            <w:tcMar>
              <w:top w:w="70" w:type="dxa"/>
              <w:left w:w="70" w:type="dxa"/>
              <w:bottom w:w="70" w:type="dxa"/>
              <w:right w:w="70" w:type="dxa"/>
            </w:tcMar>
            <w:vAlign w:val="center"/>
          </w:tcPr>
          <w:p w14:paraId="2683992D"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21981CDB" w14:textId="1BD545A1" w:rsidR="00A022DA" w:rsidRDefault="00053F86">
            <w:pPr>
              <w:keepNext/>
              <w:spacing w:before="60" w:after="60" w:line="240" w:lineRule="auto"/>
              <w:jc w:val="right"/>
            </w:pPr>
            <w:r>
              <w:rPr>
                <w:b/>
                <w:sz w:val="17"/>
              </w:rPr>
              <w:t>Recorded cost</w:t>
            </w:r>
            <w:r w:rsidR="00724971">
              <w:rPr>
                <w:b/>
                <w:sz w:val="17"/>
              </w:rPr>
              <w:t>(ugx million)</w:t>
            </w:r>
          </w:p>
        </w:tc>
        <w:tc>
          <w:tcPr>
            <w:tcW w:w="1483" w:type="dxa"/>
            <w:shd w:val="clear" w:color="auto" w:fill="E7ECF0"/>
            <w:tcMar>
              <w:top w:w="70" w:type="dxa"/>
              <w:left w:w="70" w:type="dxa"/>
              <w:bottom w:w="70" w:type="dxa"/>
              <w:right w:w="70" w:type="dxa"/>
            </w:tcMar>
            <w:vAlign w:val="center"/>
          </w:tcPr>
          <w:p w14:paraId="6397B84D" w14:textId="75A84E23" w:rsidR="00A022DA" w:rsidRDefault="00053F86">
            <w:pPr>
              <w:keepNext/>
              <w:spacing w:before="60" w:after="60" w:line="240" w:lineRule="auto"/>
              <w:jc w:val="right"/>
            </w:pPr>
            <w:r>
              <w:rPr>
                <w:b/>
                <w:sz w:val="17"/>
              </w:rPr>
              <w:t>Accumulated depreciation</w:t>
            </w:r>
            <w:r w:rsidR="00724971">
              <w:rPr>
                <w:b/>
                <w:sz w:val="17"/>
              </w:rPr>
              <w:t>(ugx million)</w:t>
            </w:r>
          </w:p>
        </w:tc>
        <w:tc>
          <w:tcPr>
            <w:tcW w:w="1483" w:type="dxa"/>
            <w:shd w:val="clear" w:color="auto" w:fill="E7ECF0"/>
            <w:tcMar>
              <w:top w:w="70" w:type="dxa"/>
              <w:left w:w="70" w:type="dxa"/>
              <w:bottom w:w="70" w:type="dxa"/>
              <w:right w:w="70" w:type="dxa"/>
            </w:tcMar>
            <w:vAlign w:val="center"/>
          </w:tcPr>
          <w:p w14:paraId="4E864B65" w14:textId="146667A3" w:rsidR="00A022DA" w:rsidRDefault="00053F86">
            <w:pPr>
              <w:keepNext/>
              <w:spacing w:before="60" w:after="60" w:line="240" w:lineRule="auto"/>
              <w:jc w:val="right"/>
            </w:pPr>
            <w:r>
              <w:rPr>
                <w:b/>
                <w:sz w:val="17"/>
              </w:rPr>
              <w:t>Net book value</w:t>
            </w:r>
            <w:r w:rsidR="00724971">
              <w:rPr>
                <w:b/>
                <w:sz w:val="17"/>
              </w:rPr>
              <w:t>(ugx million)</w:t>
            </w:r>
          </w:p>
        </w:tc>
        <w:tc>
          <w:tcPr>
            <w:tcW w:w="1310" w:type="dxa"/>
            <w:shd w:val="clear" w:color="auto" w:fill="E7ECF0"/>
            <w:tcMar>
              <w:top w:w="70" w:type="dxa"/>
              <w:left w:w="70" w:type="dxa"/>
              <w:bottom w:w="70" w:type="dxa"/>
              <w:right w:w="70" w:type="dxa"/>
            </w:tcMar>
            <w:vAlign w:val="center"/>
          </w:tcPr>
          <w:p w14:paraId="11075156" w14:textId="7F7AB619" w:rsidR="00A022DA" w:rsidRDefault="00724971">
            <w:pPr>
              <w:keepNext/>
              <w:spacing w:before="60" w:after="60" w:line="240" w:lineRule="auto"/>
              <w:jc w:val="right"/>
            </w:pPr>
            <w:r>
              <w:rPr>
                <w:b/>
                <w:sz w:val="17"/>
              </w:rPr>
              <w:t xml:space="preserve">% NBV </w:t>
            </w:r>
          </w:p>
        </w:tc>
      </w:tr>
      <w:tr w:rsidR="00A022DA" w14:paraId="607A408E" w14:textId="77777777">
        <w:trPr>
          <w:cantSplit/>
          <w:jc w:val="center"/>
        </w:trPr>
        <w:tc>
          <w:tcPr>
            <w:tcW w:w="3168" w:type="dxa"/>
            <w:tcMar>
              <w:top w:w="70" w:type="dxa"/>
              <w:left w:w="70" w:type="dxa"/>
              <w:bottom w:w="70" w:type="dxa"/>
              <w:right w:w="70" w:type="dxa"/>
            </w:tcMar>
            <w:vAlign w:val="center"/>
          </w:tcPr>
          <w:p w14:paraId="77F810D6" w14:textId="05724B9A" w:rsidR="00A022DA" w:rsidRDefault="00053F86" w:rsidP="00724971">
            <w:pPr>
              <w:keepNext/>
              <w:spacing w:before="60" w:after="60" w:line="240" w:lineRule="auto"/>
              <w:jc w:val="left"/>
            </w:pPr>
            <w:r>
              <w:rPr>
                <w:sz w:val="17"/>
              </w:rPr>
              <w:t>ICT equipment</w:t>
            </w:r>
            <w:r>
              <w:rPr>
                <w:sz w:val="17"/>
              </w:rPr>
              <w:br/>
            </w:r>
          </w:p>
        </w:tc>
        <w:tc>
          <w:tcPr>
            <w:tcW w:w="1483" w:type="dxa"/>
            <w:tcMar>
              <w:top w:w="70" w:type="dxa"/>
              <w:left w:w="70" w:type="dxa"/>
              <w:bottom w:w="70" w:type="dxa"/>
              <w:right w:w="70" w:type="dxa"/>
            </w:tcMar>
            <w:vAlign w:val="center"/>
          </w:tcPr>
          <w:p w14:paraId="02AAD044" w14:textId="77777777" w:rsidR="00A022DA" w:rsidRDefault="00053F86">
            <w:pPr>
              <w:keepNext/>
              <w:spacing w:before="60" w:after="60" w:line="240" w:lineRule="auto"/>
              <w:jc w:val="right"/>
            </w:pPr>
            <w:r>
              <w:rPr>
                <w:sz w:val="17"/>
              </w:rPr>
              <w:t>46.180</w:t>
            </w:r>
          </w:p>
        </w:tc>
        <w:tc>
          <w:tcPr>
            <w:tcW w:w="1483" w:type="dxa"/>
            <w:tcMar>
              <w:top w:w="70" w:type="dxa"/>
              <w:left w:w="70" w:type="dxa"/>
              <w:bottom w:w="70" w:type="dxa"/>
              <w:right w:w="70" w:type="dxa"/>
            </w:tcMar>
            <w:vAlign w:val="center"/>
          </w:tcPr>
          <w:p w14:paraId="6E04712E" w14:textId="444C4783" w:rsidR="00A022DA" w:rsidRDefault="00724971">
            <w:pPr>
              <w:keepNext/>
              <w:spacing w:before="60" w:after="60" w:line="240" w:lineRule="auto"/>
              <w:jc w:val="right"/>
            </w:pPr>
            <w:r>
              <w:rPr>
                <w:sz w:val="17"/>
              </w:rPr>
              <w:t>13.260</w:t>
            </w:r>
          </w:p>
        </w:tc>
        <w:tc>
          <w:tcPr>
            <w:tcW w:w="1483" w:type="dxa"/>
            <w:tcMar>
              <w:top w:w="70" w:type="dxa"/>
              <w:left w:w="70" w:type="dxa"/>
              <w:bottom w:w="70" w:type="dxa"/>
              <w:right w:w="70" w:type="dxa"/>
            </w:tcMar>
            <w:vAlign w:val="center"/>
          </w:tcPr>
          <w:p w14:paraId="3B76DF8F" w14:textId="52855B6F" w:rsidR="00A022DA" w:rsidRDefault="00724971">
            <w:pPr>
              <w:keepNext/>
              <w:spacing w:before="60" w:after="60" w:line="240" w:lineRule="auto"/>
              <w:jc w:val="right"/>
            </w:pPr>
            <w:r>
              <w:rPr>
                <w:sz w:val="17"/>
              </w:rPr>
              <w:t>14.860</w:t>
            </w:r>
          </w:p>
        </w:tc>
        <w:tc>
          <w:tcPr>
            <w:tcW w:w="1310" w:type="dxa"/>
            <w:tcMar>
              <w:top w:w="70" w:type="dxa"/>
              <w:left w:w="70" w:type="dxa"/>
              <w:bottom w:w="70" w:type="dxa"/>
              <w:right w:w="70" w:type="dxa"/>
            </w:tcMar>
            <w:vAlign w:val="center"/>
          </w:tcPr>
          <w:p w14:paraId="5A6B4671" w14:textId="77777777" w:rsidR="00A022DA" w:rsidRDefault="00053F86">
            <w:pPr>
              <w:keepNext/>
              <w:spacing w:before="60" w:after="60" w:line="240" w:lineRule="auto"/>
              <w:jc w:val="right"/>
            </w:pPr>
            <w:r>
              <w:rPr>
                <w:sz w:val="17"/>
              </w:rPr>
              <w:t>52.8%</w:t>
            </w:r>
          </w:p>
        </w:tc>
      </w:tr>
      <w:tr w:rsidR="00A022DA" w14:paraId="1E447870" w14:textId="77777777">
        <w:trPr>
          <w:cantSplit/>
          <w:jc w:val="center"/>
        </w:trPr>
        <w:tc>
          <w:tcPr>
            <w:tcW w:w="3168" w:type="dxa"/>
            <w:tcMar>
              <w:top w:w="70" w:type="dxa"/>
              <w:left w:w="70" w:type="dxa"/>
              <w:bottom w:w="70" w:type="dxa"/>
              <w:right w:w="70" w:type="dxa"/>
            </w:tcMar>
            <w:vAlign w:val="center"/>
          </w:tcPr>
          <w:p w14:paraId="4D0B69D1" w14:textId="6654A8D2" w:rsidR="00A022DA" w:rsidRDefault="00724971" w:rsidP="00724971">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49E755C9" w14:textId="77777777" w:rsidR="00A022DA" w:rsidRDefault="00053F86">
            <w:pPr>
              <w:spacing w:before="60" w:after="60" w:line="240" w:lineRule="auto"/>
              <w:jc w:val="right"/>
            </w:pPr>
            <w:r>
              <w:rPr>
                <w:sz w:val="17"/>
              </w:rPr>
              <w:t>46.180</w:t>
            </w:r>
          </w:p>
        </w:tc>
        <w:tc>
          <w:tcPr>
            <w:tcW w:w="1483" w:type="dxa"/>
            <w:tcMar>
              <w:top w:w="70" w:type="dxa"/>
              <w:left w:w="70" w:type="dxa"/>
              <w:bottom w:w="70" w:type="dxa"/>
              <w:right w:w="70" w:type="dxa"/>
            </w:tcMar>
            <w:vAlign w:val="center"/>
          </w:tcPr>
          <w:p w14:paraId="4AD2D836" w14:textId="4C882401" w:rsidR="00A022DA" w:rsidRDefault="00724971">
            <w:pPr>
              <w:spacing w:before="60" w:after="60" w:line="240" w:lineRule="auto"/>
              <w:jc w:val="right"/>
            </w:pPr>
            <w:r>
              <w:rPr>
                <w:sz w:val="17"/>
              </w:rPr>
              <w:t>13.260</w:t>
            </w:r>
          </w:p>
        </w:tc>
        <w:tc>
          <w:tcPr>
            <w:tcW w:w="1483" w:type="dxa"/>
            <w:tcMar>
              <w:top w:w="70" w:type="dxa"/>
              <w:left w:w="70" w:type="dxa"/>
              <w:bottom w:w="70" w:type="dxa"/>
              <w:right w:w="70" w:type="dxa"/>
            </w:tcMar>
            <w:vAlign w:val="center"/>
          </w:tcPr>
          <w:p w14:paraId="15BD6171" w14:textId="36DDCA40" w:rsidR="00A022DA" w:rsidRDefault="00053F86">
            <w:pPr>
              <w:spacing w:before="60" w:after="60" w:line="240" w:lineRule="auto"/>
              <w:jc w:val="right"/>
            </w:pPr>
            <w:r>
              <w:rPr>
                <w:sz w:val="17"/>
              </w:rPr>
              <w:t>14</w:t>
            </w:r>
            <w:r w:rsidR="00724971">
              <w:rPr>
                <w:sz w:val="17"/>
              </w:rPr>
              <w:t>.860</w:t>
            </w:r>
          </w:p>
        </w:tc>
        <w:tc>
          <w:tcPr>
            <w:tcW w:w="1310" w:type="dxa"/>
            <w:tcMar>
              <w:top w:w="70" w:type="dxa"/>
              <w:left w:w="70" w:type="dxa"/>
              <w:bottom w:w="70" w:type="dxa"/>
              <w:right w:w="70" w:type="dxa"/>
            </w:tcMar>
            <w:vAlign w:val="center"/>
          </w:tcPr>
          <w:p w14:paraId="1D4FED04" w14:textId="77777777" w:rsidR="00A022DA" w:rsidRDefault="00053F86">
            <w:pPr>
              <w:spacing w:before="60" w:after="60" w:line="240" w:lineRule="auto"/>
              <w:jc w:val="right"/>
            </w:pPr>
            <w:r>
              <w:rPr>
                <w:sz w:val="17"/>
              </w:rPr>
              <w:t>52.8%</w:t>
            </w:r>
          </w:p>
        </w:tc>
      </w:tr>
    </w:tbl>
    <w:p w14:paraId="314B75BC" w14:textId="77777777" w:rsidR="00A022DA" w:rsidRDefault="00053F86">
      <w:pPr>
        <w:keepNext/>
      </w:pPr>
      <w:r>
        <w:rPr>
          <w:noProof/>
        </w:rPr>
        <w:lastRenderedPageBreak/>
        <w:drawing>
          <wp:inline distT="0" distB="0" distL="0" distR="0" wp14:anchorId="2E9C6271" wp14:editId="40794478">
            <wp:extent cx="5577840" cy="2132704"/>
            <wp:effectExtent l="0" t="0" r="0" b="0"/>
            <wp:docPr id="35" name="Reconciled chart 11" descr="ICT equipment: 1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36F08B55"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11: Assets verified: MoGLSD</w:t>
      </w:r>
    </w:p>
    <w:p w14:paraId="451E1425" w14:textId="77777777" w:rsidR="00E60973" w:rsidRPr="000A222A" w:rsidRDefault="00E60973" w:rsidP="00E60973">
      <w:pPr>
        <w:pStyle w:val="Heading3"/>
        <w:tabs>
          <w:tab w:val="num" w:pos="2160"/>
        </w:tabs>
        <w:spacing w:before="200" w:after="100" w:line="240" w:lineRule="auto"/>
        <w:jc w:val="left"/>
        <w:rPr>
          <w:rFonts w:cs="Times New Roman"/>
        </w:rPr>
      </w:pPr>
      <w:bookmarkStart w:id="95" w:name="_Toc242190631"/>
      <w:r>
        <w:t xml:space="preserve">3.3.9 </w:t>
      </w:r>
      <w:bookmarkStart w:id="96" w:name="_Toc241837048"/>
      <w:r w:rsidRPr="000A222A">
        <w:rPr>
          <w:rFonts w:cs="Times New Roman"/>
        </w:rPr>
        <w:t>National Environment Management Authority</w:t>
      </w:r>
      <w:bookmarkEnd w:id="95"/>
      <w:bookmarkEnd w:id="96"/>
    </w:p>
    <w:p w14:paraId="10FDC2A4" w14:textId="17BC692A" w:rsidR="00E60973" w:rsidRPr="00641F5D" w:rsidRDefault="00E60973" w:rsidP="00E60973">
      <w:pPr>
        <w:spacing w:line="259" w:lineRule="auto"/>
        <w:rPr>
          <w:rFonts w:eastAsia="Arial Narrow" w:cs="Times New Roman"/>
          <w:b/>
          <w:bCs/>
          <w:sz w:val="24"/>
          <w:szCs w:val="24"/>
        </w:rPr>
      </w:pPr>
      <w:r w:rsidRPr="008D46B8">
        <w:rPr>
          <w:rFonts w:eastAsia="Arial Narrow" w:cs="Times New Roman"/>
          <w:b/>
          <w:bCs/>
          <w:szCs w:val="24"/>
        </w:rPr>
        <w:t>Asset availability</w:t>
      </w:r>
      <w:r>
        <w:rPr>
          <w:rFonts w:eastAsia="Arial Narrow" w:cs="Times New Roman"/>
          <w:b/>
          <w:bCs/>
          <w:szCs w:val="24"/>
        </w:rPr>
        <w:t>:</w:t>
      </w:r>
      <w:r w:rsidR="00641F5D">
        <w:rPr>
          <w:rFonts w:eastAsia="Arial Narrow" w:cs="Times New Roman"/>
          <w:b/>
          <w:bCs/>
          <w:sz w:val="24"/>
          <w:szCs w:val="24"/>
        </w:rPr>
        <w:t xml:space="preserve"> </w:t>
      </w:r>
      <w:r>
        <w:rPr>
          <w:rFonts w:eastAsia="Arial Narrow" w:cs="Times New Roman"/>
          <w:szCs w:val="24"/>
        </w:rPr>
        <w:t>National Environment Management Authority (NEMA) had six ICT items: four computers, a printer and a heavy-duty photocopier. Figure 12 presents the asset categories.</w:t>
      </w:r>
    </w:p>
    <w:p w14:paraId="7220D3EF" w14:textId="77777777" w:rsidR="00E60973" w:rsidRPr="000A222A" w:rsidRDefault="00E60973" w:rsidP="00E60973">
      <w:pPr>
        <w:spacing w:line="259" w:lineRule="auto"/>
        <w:rPr>
          <w:rFonts w:eastAsia="Arial Narrow" w:cs="Times New Roman"/>
          <w:sz w:val="24"/>
          <w:szCs w:val="24"/>
        </w:rPr>
      </w:pPr>
      <w:r w:rsidRPr="00724971">
        <w:rPr>
          <w:rFonts w:eastAsia="Arial Narrow" w:cs="Times New Roman"/>
          <w:b/>
          <w:szCs w:val="24"/>
        </w:rPr>
        <w:t>Condition and functionality:</w:t>
      </w:r>
      <w:r>
        <w:rPr>
          <w:rFonts w:eastAsia="Arial Narrow" w:cs="Times New Roman"/>
          <w:szCs w:val="24"/>
        </w:rPr>
        <w:t xml:space="preserve"> All six assets (100.0%) were recorded as functional and in use.</w:t>
      </w:r>
    </w:p>
    <w:p w14:paraId="566241D7" w14:textId="02D4A370" w:rsidR="00E60973" w:rsidRPr="00641F5D" w:rsidRDefault="00F346AE" w:rsidP="00641F5D">
      <w:pPr>
        <w:pBdr>
          <w:top w:val="nil"/>
          <w:left w:val="nil"/>
          <w:bottom w:val="nil"/>
          <w:right w:val="nil"/>
          <w:between w:val="nil"/>
        </w:pBdr>
        <w:spacing w:line="259" w:lineRule="auto"/>
        <w:rPr>
          <w:rFonts w:cs="Times New Roman"/>
          <w:b/>
          <w:bCs/>
          <w:color w:val="333333"/>
          <w:sz w:val="24"/>
          <w:szCs w:val="24"/>
        </w:rPr>
      </w:pPr>
      <w:r>
        <w:rPr>
          <w:rFonts w:cs="Times New Roman"/>
          <w:b/>
          <w:bCs/>
          <w:color w:val="333333"/>
          <w:szCs w:val="24"/>
        </w:rPr>
        <w:t>Asset marking and i</w:t>
      </w:r>
      <w:r w:rsidR="00E60973">
        <w:rPr>
          <w:rFonts w:cs="Times New Roman"/>
          <w:b/>
          <w:bCs/>
          <w:color w:val="333333"/>
          <w:szCs w:val="24"/>
        </w:rPr>
        <w:t>dentification:</w:t>
      </w:r>
      <w:r w:rsidR="00641F5D">
        <w:rPr>
          <w:rFonts w:cs="Times New Roman"/>
          <w:b/>
          <w:bCs/>
          <w:color w:val="333333"/>
          <w:sz w:val="24"/>
          <w:szCs w:val="24"/>
        </w:rPr>
        <w:t xml:space="preserve"> </w:t>
      </w:r>
      <w:r w:rsidR="00E60973">
        <w:rPr>
          <w:rFonts w:eastAsia="Arial Narrow" w:cs="Times New Roman"/>
          <w:szCs w:val="24"/>
        </w:rPr>
        <w:t>One asset (16.7%), the heavy-duty photocopier, had UgIFT or UGFT in the tag field while the other five (83.3%) had no usable tag recorded.</w:t>
      </w:r>
    </w:p>
    <w:p w14:paraId="1284BD8F" w14:textId="696D234D" w:rsidR="00E60973" w:rsidRPr="000A222A" w:rsidRDefault="00F346AE" w:rsidP="00E60973">
      <w:pPr>
        <w:spacing w:line="259" w:lineRule="auto"/>
        <w:rPr>
          <w:rFonts w:eastAsia="Arial Narrow" w:cs="Times New Roman"/>
          <w:sz w:val="24"/>
          <w:szCs w:val="24"/>
        </w:rPr>
      </w:pPr>
      <w:r w:rsidRPr="00641F5D">
        <w:rPr>
          <w:rFonts w:eastAsia="Arial Narrow" w:cs="Times New Roman"/>
          <w:b/>
          <w:szCs w:val="24"/>
        </w:rPr>
        <w:t>Financial value of Assets:</w:t>
      </w:r>
      <w:r>
        <w:rPr>
          <w:rFonts w:eastAsia="Arial Narrow" w:cs="Times New Roman"/>
          <w:szCs w:val="24"/>
        </w:rPr>
        <w:t xml:space="preserve"> The recorded value is UGX 46,824,409. Accumulated depreciation is UGX 32,841,273 and net book value is UGX 13,983,136 </w:t>
      </w:r>
      <w:r w:rsidR="00641F5D">
        <w:rPr>
          <w:rFonts w:eastAsia="Arial Narrow" w:cs="Times New Roman"/>
          <w:szCs w:val="24"/>
        </w:rPr>
        <w:t xml:space="preserve">as </w:t>
      </w:r>
      <w:r>
        <w:rPr>
          <w:rFonts w:eastAsia="Arial Narrow" w:cs="Times New Roman"/>
          <w:szCs w:val="24"/>
        </w:rPr>
        <w:t>at 30</w:t>
      </w:r>
      <w:r w:rsidR="00641F5D" w:rsidRPr="00641F5D">
        <w:rPr>
          <w:rFonts w:eastAsia="Arial Narrow" w:cs="Times New Roman"/>
          <w:szCs w:val="24"/>
          <w:vertAlign w:val="superscript"/>
        </w:rPr>
        <w:t>th</w:t>
      </w:r>
      <w:r>
        <w:rPr>
          <w:rFonts w:eastAsia="Arial Narrow" w:cs="Times New Roman"/>
          <w:szCs w:val="24"/>
        </w:rPr>
        <w:t xml:space="preserve"> September 2026. Table 15 presents the category breakdown.</w:t>
      </w:r>
    </w:p>
    <w:p w14:paraId="0968D25F" w14:textId="77777777" w:rsidR="00A022DA" w:rsidRDefault="00053F86">
      <w:pPr>
        <w:pStyle w:val="Caption"/>
        <w:keepNext/>
        <w:spacing w:before="60" w:after="100"/>
      </w:pPr>
      <w:r>
        <w:t>Table 15: Recorded costs and available accounting values at NEMA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8BFED43" w14:textId="77777777">
        <w:trPr>
          <w:cantSplit/>
          <w:tblHeader/>
          <w:jc w:val="center"/>
        </w:trPr>
        <w:tc>
          <w:tcPr>
            <w:tcW w:w="3168" w:type="dxa"/>
            <w:shd w:val="clear" w:color="auto" w:fill="E7ECF0"/>
            <w:tcMar>
              <w:top w:w="70" w:type="dxa"/>
              <w:left w:w="70" w:type="dxa"/>
              <w:bottom w:w="70" w:type="dxa"/>
              <w:right w:w="70" w:type="dxa"/>
            </w:tcMar>
            <w:vAlign w:val="center"/>
          </w:tcPr>
          <w:p w14:paraId="155B3B90"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6808CDDD" w14:textId="3CE399DF" w:rsidR="00A022DA" w:rsidRDefault="00053F86">
            <w:pPr>
              <w:keepNext/>
              <w:spacing w:before="60" w:after="60" w:line="240" w:lineRule="auto"/>
              <w:jc w:val="right"/>
            </w:pPr>
            <w:r>
              <w:rPr>
                <w:b/>
                <w:sz w:val="17"/>
              </w:rPr>
              <w:t>Recorded cost</w:t>
            </w:r>
            <w:r w:rsidR="00641F5D">
              <w:rPr>
                <w:b/>
                <w:sz w:val="17"/>
              </w:rPr>
              <w:t xml:space="preserve"> (ugx million)</w:t>
            </w:r>
          </w:p>
        </w:tc>
        <w:tc>
          <w:tcPr>
            <w:tcW w:w="1483" w:type="dxa"/>
            <w:shd w:val="clear" w:color="auto" w:fill="E7ECF0"/>
            <w:tcMar>
              <w:top w:w="70" w:type="dxa"/>
              <w:left w:w="70" w:type="dxa"/>
              <w:bottom w:w="70" w:type="dxa"/>
              <w:right w:w="70" w:type="dxa"/>
            </w:tcMar>
            <w:vAlign w:val="center"/>
          </w:tcPr>
          <w:p w14:paraId="34CE8D39" w14:textId="04548807" w:rsidR="00A022DA" w:rsidRDefault="00053F86">
            <w:pPr>
              <w:keepNext/>
              <w:spacing w:before="60" w:after="60" w:line="240" w:lineRule="auto"/>
              <w:jc w:val="right"/>
            </w:pPr>
            <w:r>
              <w:rPr>
                <w:b/>
                <w:sz w:val="17"/>
              </w:rPr>
              <w:t>Accumulated depreciation</w:t>
            </w:r>
            <w:r w:rsidR="00641F5D">
              <w:rPr>
                <w:b/>
                <w:sz w:val="17"/>
              </w:rPr>
              <w:t xml:space="preserve"> (ugx million)</w:t>
            </w:r>
          </w:p>
        </w:tc>
        <w:tc>
          <w:tcPr>
            <w:tcW w:w="1483" w:type="dxa"/>
            <w:shd w:val="clear" w:color="auto" w:fill="E7ECF0"/>
            <w:tcMar>
              <w:top w:w="70" w:type="dxa"/>
              <w:left w:w="70" w:type="dxa"/>
              <w:bottom w:w="70" w:type="dxa"/>
              <w:right w:w="70" w:type="dxa"/>
            </w:tcMar>
            <w:vAlign w:val="center"/>
          </w:tcPr>
          <w:p w14:paraId="730C99CC" w14:textId="580728FF" w:rsidR="00A022DA" w:rsidRDefault="00053F86">
            <w:pPr>
              <w:keepNext/>
              <w:spacing w:before="60" w:after="60" w:line="240" w:lineRule="auto"/>
              <w:jc w:val="right"/>
            </w:pPr>
            <w:r>
              <w:rPr>
                <w:b/>
                <w:sz w:val="17"/>
              </w:rPr>
              <w:t>Net book value</w:t>
            </w:r>
            <w:r w:rsidR="00641F5D">
              <w:rPr>
                <w:b/>
                <w:sz w:val="17"/>
              </w:rPr>
              <w:t xml:space="preserve"> (ugx million)</w:t>
            </w:r>
          </w:p>
        </w:tc>
        <w:tc>
          <w:tcPr>
            <w:tcW w:w="1310" w:type="dxa"/>
            <w:shd w:val="clear" w:color="auto" w:fill="E7ECF0"/>
            <w:tcMar>
              <w:top w:w="70" w:type="dxa"/>
              <w:left w:w="70" w:type="dxa"/>
              <w:bottom w:w="70" w:type="dxa"/>
              <w:right w:w="70" w:type="dxa"/>
            </w:tcMar>
            <w:vAlign w:val="center"/>
          </w:tcPr>
          <w:p w14:paraId="45751BFF" w14:textId="29ACF2ED" w:rsidR="00A022DA" w:rsidRDefault="00641F5D">
            <w:pPr>
              <w:keepNext/>
              <w:spacing w:before="60" w:after="60" w:line="240" w:lineRule="auto"/>
              <w:jc w:val="right"/>
            </w:pPr>
            <w:r>
              <w:rPr>
                <w:b/>
                <w:sz w:val="17"/>
              </w:rPr>
              <w:t xml:space="preserve">% NBV </w:t>
            </w:r>
          </w:p>
        </w:tc>
      </w:tr>
      <w:tr w:rsidR="00A022DA" w14:paraId="656F1794" w14:textId="77777777">
        <w:trPr>
          <w:cantSplit/>
          <w:jc w:val="center"/>
        </w:trPr>
        <w:tc>
          <w:tcPr>
            <w:tcW w:w="3168" w:type="dxa"/>
            <w:tcMar>
              <w:top w:w="70" w:type="dxa"/>
              <w:left w:w="70" w:type="dxa"/>
              <w:bottom w:w="70" w:type="dxa"/>
              <w:right w:w="70" w:type="dxa"/>
            </w:tcMar>
            <w:vAlign w:val="center"/>
          </w:tcPr>
          <w:p w14:paraId="35FE0532" w14:textId="78781043" w:rsidR="00A022DA" w:rsidRDefault="00641F5D" w:rsidP="00641F5D">
            <w:pPr>
              <w:keepNext/>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6D1A318B" w14:textId="77777777" w:rsidR="00A022DA" w:rsidRDefault="00053F86">
            <w:pPr>
              <w:keepNext/>
              <w:spacing w:before="60" w:after="60" w:line="240" w:lineRule="auto"/>
              <w:jc w:val="right"/>
            </w:pPr>
            <w:r>
              <w:rPr>
                <w:sz w:val="17"/>
              </w:rPr>
              <w:t>46.824</w:t>
            </w:r>
          </w:p>
        </w:tc>
        <w:tc>
          <w:tcPr>
            <w:tcW w:w="1483" w:type="dxa"/>
            <w:tcMar>
              <w:top w:w="70" w:type="dxa"/>
              <w:left w:w="70" w:type="dxa"/>
              <w:bottom w:w="70" w:type="dxa"/>
              <w:right w:w="70" w:type="dxa"/>
            </w:tcMar>
            <w:vAlign w:val="center"/>
          </w:tcPr>
          <w:p w14:paraId="20EB8E4B" w14:textId="77777777" w:rsidR="00A022DA" w:rsidRDefault="00053F86">
            <w:pPr>
              <w:keepNext/>
              <w:spacing w:before="60" w:after="60" w:line="240" w:lineRule="auto"/>
              <w:jc w:val="right"/>
            </w:pPr>
            <w:r>
              <w:rPr>
                <w:sz w:val="17"/>
              </w:rPr>
              <w:t>32.841</w:t>
            </w:r>
          </w:p>
        </w:tc>
        <w:tc>
          <w:tcPr>
            <w:tcW w:w="1483" w:type="dxa"/>
            <w:tcMar>
              <w:top w:w="70" w:type="dxa"/>
              <w:left w:w="70" w:type="dxa"/>
              <w:bottom w:w="70" w:type="dxa"/>
              <w:right w:w="70" w:type="dxa"/>
            </w:tcMar>
            <w:vAlign w:val="center"/>
          </w:tcPr>
          <w:p w14:paraId="07BEA333" w14:textId="77777777" w:rsidR="00A022DA" w:rsidRDefault="00053F86">
            <w:pPr>
              <w:keepNext/>
              <w:spacing w:before="60" w:after="60" w:line="240" w:lineRule="auto"/>
              <w:jc w:val="right"/>
            </w:pPr>
            <w:r>
              <w:rPr>
                <w:sz w:val="17"/>
              </w:rPr>
              <w:t>13.983</w:t>
            </w:r>
          </w:p>
        </w:tc>
        <w:tc>
          <w:tcPr>
            <w:tcW w:w="1310" w:type="dxa"/>
            <w:tcMar>
              <w:top w:w="70" w:type="dxa"/>
              <w:left w:w="70" w:type="dxa"/>
              <w:bottom w:w="70" w:type="dxa"/>
              <w:right w:w="70" w:type="dxa"/>
            </w:tcMar>
            <w:vAlign w:val="center"/>
          </w:tcPr>
          <w:p w14:paraId="378787BC" w14:textId="77777777" w:rsidR="00A022DA" w:rsidRDefault="00053F86">
            <w:pPr>
              <w:keepNext/>
              <w:spacing w:before="60" w:after="60" w:line="240" w:lineRule="auto"/>
              <w:jc w:val="right"/>
            </w:pPr>
            <w:r>
              <w:rPr>
                <w:sz w:val="17"/>
              </w:rPr>
              <w:t>29.9%</w:t>
            </w:r>
          </w:p>
        </w:tc>
      </w:tr>
      <w:tr w:rsidR="00A022DA" w14:paraId="67554BE9" w14:textId="77777777">
        <w:trPr>
          <w:cantSplit/>
          <w:jc w:val="center"/>
        </w:trPr>
        <w:tc>
          <w:tcPr>
            <w:tcW w:w="3168" w:type="dxa"/>
            <w:tcMar>
              <w:top w:w="70" w:type="dxa"/>
              <w:left w:w="70" w:type="dxa"/>
              <w:bottom w:w="70" w:type="dxa"/>
              <w:right w:w="70" w:type="dxa"/>
            </w:tcMar>
            <w:vAlign w:val="center"/>
          </w:tcPr>
          <w:p w14:paraId="71E87243" w14:textId="6E198A32" w:rsidR="00A022DA" w:rsidRDefault="00641F5D" w:rsidP="00641F5D">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7D746AF3" w14:textId="77777777" w:rsidR="00A022DA" w:rsidRDefault="00053F86">
            <w:pPr>
              <w:spacing w:before="60" w:after="60" w:line="240" w:lineRule="auto"/>
              <w:jc w:val="right"/>
            </w:pPr>
            <w:r>
              <w:rPr>
                <w:sz w:val="17"/>
              </w:rPr>
              <w:t>46.824</w:t>
            </w:r>
          </w:p>
        </w:tc>
        <w:tc>
          <w:tcPr>
            <w:tcW w:w="1483" w:type="dxa"/>
            <w:tcMar>
              <w:top w:w="70" w:type="dxa"/>
              <w:left w:w="70" w:type="dxa"/>
              <w:bottom w:w="70" w:type="dxa"/>
              <w:right w:w="70" w:type="dxa"/>
            </w:tcMar>
            <w:vAlign w:val="center"/>
          </w:tcPr>
          <w:p w14:paraId="7637DACB" w14:textId="77777777" w:rsidR="00A022DA" w:rsidRDefault="00053F86">
            <w:pPr>
              <w:spacing w:before="60" w:after="60" w:line="240" w:lineRule="auto"/>
              <w:jc w:val="right"/>
            </w:pPr>
            <w:r>
              <w:rPr>
                <w:sz w:val="17"/>
              </w:rPr>
              <w:t>32.841</w:t>
            </w:r>
          </w:p>
        </w:tc>
        <w:tc>
          <w:tcPr>
            <w:tcW w:w="1483" w:type="dxa"/>
            <w:tcMar>
              <w:top w:w="70" w:type="dxa"/>
              <w:left w:w="70" w:type="dxa"/>
              <w:bottom w:w="70" w:type="dxa"/>
              <w:right w:w="70" w:type="dxa"/>
            </w:tcMar>
            <w:vAlign w:val="center"/>
          </w:tcPr>
          <w:p w14:paraId="57D19AF3" w14:textId="77777777" w:rsidR="00A022DA" w:rsidRDefault="00053F86">
            <w:pPr>
              <w:spacing w:before="60" w:after="60" w:line="240" w:lineRule="auto"/>
              <w:jc w:val="right"/>
            </w:pPr>
            <w:r>
              <w:rPr>
                <w:sz w:val="17"/>
              </w:rPr>
              <w:t>13.983</w:t>
            </w:r>
          </w:p>
        </w:tc>
        <w:tc>
          <w:tcPr>
            <w:tcW w:w="1310" w:type="dxa"/>
            <w:tcMar>
              <w:top w:w="70" w:type="dxa"/>
              <w:left w:w="70" w:type="dxa"/>
              <w:bottom w:w="70" w:type="dxa"/>
              <w:right w:w="70" w:type="dxa"/>
            </w:tcMar>
            <w:vAlign w:val="center"/>
          </w:tcPr>
          <w:p w14:paraId="1F324A33" w14:textId="77777777" w:rsidR="00A022DA" w:rsidRDefault="00053F86">
            <w:pPr>
              <w:spacing w:before="60" w:after="60" w:line="240" w:lineRule="auto"/>
              <w:jc w:val="right"/>
            </w:pPr>
            <w:r>
              <w:rPr>
                <w:sz w:val="17"/>
              </w:rPr>
              <w:t>29.9%</w:t>
            </w:r>
          </w:p>
        </w:tc>
      </w:tr>
    </w:tbl>
    <w:p w14:paraId="230DB088" w14:textId="77777777" w:rsidR="00E60973" w:rsidRPr="00F346AE" w:rsidRDefault="00E60973" w:rsidP="00F346AE">
      <w:pPr>
        <w:pStyle w:val="Heading3"/>
        <w:tabs>
          <w:tab w:val="num" w:pos="2160"/>
        </w:tabs>
        <w:spacing w:before="200" w:after="100" w:line="240" w:lineRule="auto"/>
        <w:jc w:val="left"/>
        <w:rPr>
          <w:rFonts w:cs="Times New Roman"/>
        </w:rPr>
      </w:pPr>
      <w:bookmarkStart w:id="97" w:name="_Toc242190632"/>
      <w:r>
        <w:t xml:space="preserve">3.3.10 </w:t>
      </w:r>
      <w:bookmarkStart w:id="98" w:name="_Toc241837049"/>
      <w:r w:rsidRPr="00F346AE">
        <w:rPr>
          <w:rFonts w:cs="Times New Roman"/>
        </w:rPr>
        <w:t>Public Procurement and Disposal of Public Assets Authority</w:t>
      </w:r>
      <w:bookmarkEnd w:id="97"/>
      <w:bookmarkEnd w:id="98"/>
    </w:p>
    <w:p w14:paraId="5F3A0614" w14:textId="77777777" w:rsidR="00E60973" w:rsidRDefault="00E60973" w:rsidP="00E60973">
      <w:pPr>
        <w:spacing w:line="259" w:lineRule="auto"/>
        <w:rPr>
          <w:rFonts w:cs="Times New Roman"/>
          <w:sz w:val="24"/>
          <w:szCs w:val="24"/>
        </w:rPr>
      </w:pPr>
      <w:r>
        <w:rPr>
          <w:rFonts w:cs="Times New Roman"/>
          <w:szCs w:val="24"/>
        </w:rPr>
        <w:t xml:space="preserve">Public Procurement and Disposal of Public Assets Authority (PPDA) did not provide a Ugift Asset Register. The verification relied on the information obtained from the Ministry of Finance, Planning and Economic Development. </w:t>
      </w:r>
    </w:p>
    <w:p w14:paraId="500821B4" w14:textId="5A8A5095" w:rsidR="00E60973" w:rsidRPr="000A222A" w:rsidRDefault="00E60973" w:rsidP="00E60973">
      <w:pPr>
        <w:spacing w:line="259" w:lineRule="auto"/>
        <w:rPr>
          <w:rFonts w:cs="Times New Roman"/>
          <w:sz w:val="24"/>
          <w:szCs w:val="24"/>
        </w:rPr>
      </w:pPr>
      <w:r w:rsidRPr="00641F5D">
        <w:rPr>
          <w:rFonts w:cs="Times New Roman"/>
          <w:b/>
          <w:szCs w:val="24"/>
        </w:rPr>
        <w:t>Asset availability:</w:t>
      </w:r>
      <w:r>
        <w:rPr>
          <w:rFonts w:cs="Times New Roman"/>
          <w:szCs w:val="24"/>
        </w:rPr>
        <w:t xml:space="preserve"> A total of 5 assets were verified in PPDA; these were 3 Lenovo ThinkPad laptops, a Samsung </w:t>
      </w:r>
      <w:r w:rsidR="00641F5D">
        <w:rPr>
          <w:rFonts w:cs="Times New Roman"/>
          <w:szCs w:val="24"/>
        </w:rPr>
        <w:t>Galaxy tablet and an HP printer.</w:t>
      </w:r>
    </w:p>
    <w:p w14:paraId="5DF6AF1C" w14:textId="43FA0AAC" w:rsidR="00E60973" w:rsidRDefault="005F5EFA" w:rsidP="00E60973">
      <w:pPr>
        <w:spacing w:line="259" w:lineRule="auto"/>
        <w:rPr>
          <w:rFonts w:cs="Times New Roman"/>
          <w:sz w:val="24"/>
          <w:szCs w:val="24"/>
        </w:rPr>
      </w:pPr>
      <w:r w:rsidRPr="00641F5D">
        <w:rPr>
          <w:rFonts w:cs="Times New Roman"/>
          <w:b/>
          <w:szCs w:val="24"/>
        </w:rPr>
        <w:t>Asset condition and functionality:</w:t>
      </w:r>
      <w:r>
        <w:rPr>
          <w:rFonts w:cs="Times New Roman"/>
          <w:szCs w:val="24"/>
        </w:rPr>
        <w:t xml:space="preserve"> All the five assets (100.0%) were recorded as functional and in use.</w:t>
      </w:r>
    </w:p>
    <w:p w14:paraId="5BA8A0BC" w14:textId="2DEEAB61" w:rsidR="00E60973" w:rsidRDefault="005F5EFA" w:rsidP="00E60973">
      <w:pPr>
        <w:spacing w:line="259" w:lineRule="auto"/>
        <w:rPr>
          <w:rFonts w:cs="Times New Roman"/>
          <w:sz w:val="24"/>
          <w:szCs w:val="24"/>
        </w:rPr>
      </w:pPr>
      <w:r w:rsidRPr="00641F5D">
        <w:rPr>
          <w:b/>
          <w:bCs/>
          <w:szCs w:val="24"/>
        </w:rPr>
        <w:t>Asset marking and identification:</w:t>
      </w:r>
      <w:r>
        <w:rPr>
          <w:bCs/>
          <w:szCs w:val="24"/>
        </w:rPr>
        <w:t xml:space="preserve"> All five assets (laptops, a t</w:t>
      </w:r>
      <w:r w:rsidR="00641F5D">
        <w:rPr>
          <w:bCs/>
          <w:szCs w:val="24"/>
        </w:rPr>
        <w:t>ablet and a printer) had UgIFT engravement.</w:t>
      </w:r>
      <w:r>
        <w:rPr>
          <w:bCs/>
          <w:szCs w:val="24"/>
        </w:rPr>
        <w:t xml:space="preserve"> </w:t>
      </w:r>
    </w:p>
    <w:p w14:paraId="6F2B24C9" w14:textId="3648CB2F" w:rsidR="00E60973" w:rsidRDefault="00E60973" w:rsidP="00E60973">
      <w:pPr>
        <w:spacing w:line="259" w:lineRule="auto"/>
      </w:pPr>
      <w:r w:rsidRPr="00641F5D">
        <w:rPr>
          <w:rFonts w:cs="Times New Roman"/>
          <w:b/>
          <w:szCs w:val="24"/>
        </w:rPr>
        <w:t>Financial Value of assets:</w:t>
      </w:r>
      <w:r>
        <w:rPr>
          <w:rFonts w:cs="Times New Roman"/>
          <w:szCs w:val="24"/>
        </w:rPr>
        <w:t xml:space="preserve"> The </w:t>
      </w:r>
      <w:r w:rsidR="00641F5D">
        <w:rPr>
          <w:rFonts w:cs="Times New Roman"/>
          <w:szCs w:val="24"/>
        </w:rPr>
        <w:t>recorded cost was</w:t>
      </w:r>
      <w:r>
        <w:rPr>
          <w:rFonts w:cs="Times New Roman"/>
          <w:szCs w:val="24"/>
        </w:rPr>
        <w:t xml:space="preserve"> UGX 30,153,500. Accumulated depreciation is UGX 13,066,516 and net b</w:t>
      </w:r>
      <w:r w:rsidR="003D09A7">
        <w:rPr>
          <w:rFonts w:cs="Times New Roman"/>
          <w:szCs w:val="24"/>
        </w:rPr>
        <w:t>ook value was</w:t>
      </w:r>
      <w:r>
        <w:rPr>
          <w:rFonts w:cs="Times New Roman"/>
          <w:szCs w:val="24"/>
        </w:rPr>
        <w:t xml:space="preserve"> UGX 17,086,984 </w:t>
      </w:r>
      <w:r w:rsidR="00641F5D">
        <w:rPr>
          <w:rFonts w:cs="Times New Roman"/>
          <w:szCs w:val="24"/>
        </w:rPr>
        <w:t xml:space="preserve">as </w:t>
      </w:r>
      <w:r>
        <w:rPr>
          <w:rFonts w:cs="Times New Roman"/>
          <w:szCs w:val="24"/>
        </w:rPr>
        <w:t>at 30</w:t>
      </w:r>
      <w:r w:rsidR="00641F5D" w:rsidRPr="00641F5D">
        <w:rPr>
          <w:rFonts w:cs="Times New Roman"/>
          <w:szCs w:val="24"/>
          <w:vertAlign w:val="superscript"/>
        </w:rPr>
        <w:t>th</w:t>
      </w:r>
      <w:r>
        <w:rPr>
          <w:rFonts w:cs="Times New Roman"/>
          <w:szCs w:val="24"/>
        </w:rPr>
        <w:t xml:space="preserve"> September 2026. Table 16 presents the category breakdown.</w:t>
      </w:r>
    </w:p>
    <w:p w14:paraId="652F20B6" w14:textId="77777777" w:rsidR="00A022DA" w:rsidRDefault="00053F86">
      <w:pPr>
        <w:pStyle w:val="Caption"/>
        <w:keepNext/>
        <w:spacing w:before="60" w:after="100"/>
      </w:pPr>
      <w:r>
        <w:lastRenderedPageBreak/>
        <w:t>Table 16: Recorded costs and available accounting values at PPDA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EA4F2AA" w14:textId="77777777">
        <w:trPr>
          <w:cantSplit/>
          <w:tblHeader/>
          <w:jc w:val="center"/>
        </w:trPr>
        <w:tc>
          <w:tcPr>
            <w:tcW w:w="3168" w:type="dxa"/>
            <w:shd w:val="clear" w:color="auto" w:fill="E7ECF0"/>
            <w:tcMar>
              <w:top w:w="70" w:type="dxa"/>
              <w:left w:w="70" w:type="dxa"/>
              <w:bottom w:w="70" w:type="dxa"/>
              <w:right w:w="70" w:type="dxa"/>
            </w:tcMar>
            <w:vAlign w:val="center"/>
          </w:tcPr>
          <w:p w14:paraId="5C06E352"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F4BAEA3" w14:textId="06C5A652" w:rsidR="00A022DA" w:rsidRDefault="00053F86">
            <w:pPr>
              <w:keepNext/>
              <w:spacing w:before="60" w:after="60" w:line="240" w:lineRule="auto"/>
              <w:jc w:val="right"/>
            </w:pPr>
            <w:r>
              <w:rPr>
                <w:b/>
                <w:sz w:val="17"/>
              </w:rPr>
              <w:t>Recorded cost</w:t>
            </w:r>
            <w:r w:rsidR="003D09A7">
              <w:rPr>
                <w:b/>
                <w:sz w:val="17"/>
              </w:rPr>
              <w:t xml:space="preserve"> (ugx million)</w:t>
            </w:r>
          </w:p>
        </w:tc>
        <w:tc>
          <w:tcPr>
            <w:tcW w:w="1483" w:type="dxa"/>
            <w:shd w:val="clear" w:color="auto" w:fill="E7ECF0"/>
            <w:tcMar>
              <w:top w:w="70" w:type="dxa"/>
              <w:left w:w="70" w:type="dxa"/>
              <w:bottom w:w="70" w:type="dxa"/>
              <w:right w:w="70" w:type="dxa"/>
            </w:tcMar>
            <w:vAlign w:val="center"/>
          </w:tcPr>
          <w:p w14:paraId="657761A1" w14:textId="3BF50175" w:rsidR="00A022DA" w:rsidRDefault="00053F86">
            <w:pPr>
              <w:keepNext/>
              <w:spacing w:before="60" w:after="60" w:line="240" w:lineRule="auto"/>
              <w:jc w:val="right"/>
            </w:pPr>
            <w:r>
              <w:rPr>
                <w:b/>
                <w:sz w:val="17"/>
              </w:rPr>
              <w:t>Accumulated depreciation</w:t>
            </w:r>
            <w:r w:rsidR="003D09A7">
              <w:rPr>
                <w:b/>
                <w:sz w:val="17"/>
              </w:rPr>
              <w:t xml:space="preserve"> (ugx million)</w:t>
            </w:r>
          </w:p>
        </w:tc>
        <w:tc>
          <w:tcPr>
            <w:tcW w:w="1483" w:type="dxa"/>
            <w:shd w:val="clear" w:color="auto" w:fill="E7ECF0"/>
            <w:tcMar>
              <w:top w:w="70" w:type="dxa"/>
              <w:left w:w="70" w:type="dxa"/>
              <w:bottom w:w="70" w:type="dxa"/>
              <w:right w:w="70" w:type="dxa"/>
            </w:tcMar>
            <w:vAlign w:val="center"/>
          </w:tcPr>
          <w:p w14:paraId="2FE94318" w14:textId="0E4EA73E" w:rsidR="00A022DA" w:rsidRDefault="00053F86">
            <w:pPr>
              <w:keepNext/>
              <w:spacing w:before="60" w:after="60" w:line="240" w:lineRule="auto"/>
              <w:jc w:val="right"/>
            </w:pPr>
            <w:r>
              <w:rPr>
                <w:b/>
                <w:sz w:val="17"/>
              </w:rPr>
              <w:t>Net book value</w:t>
            </w:r>
            <w:r w:rsidR="003D09A7">
              <w:rPr>
                <w:b/>
                <w:sz w:val="17"/>
              </w:rPr>
              <w:t xml:space="preserve"> (ugx million)</w:t>
            </w:r>
          </w:p>
        </w:tc>
        <w:tc>
          <w:tcPr>
            <w:tcW w:w="1310" w:type="dxa"/>
            <w:shd w:val="clear" w:color="auto" w:fill="E7ECF0"/>
            <w:tcMar>
              <w:top w:w="70" w:type="dxa"/>
              <w:left w:w="70" w:type="dxa"/>
              <w:bottom w:w="70" w:type="dxa"/>
              <w:right w:w="70" w:type="dxa"/>
            </w:tcMar>
            <w:vAlign w:val="center"/>
          </w:tcPr>
          <w:p w14:paraId="22BFAEE3" w14:textId="7B9E24DF" w:rsidR="00A022DA" w:rsidRDefault="003D09A7">
            <w:pPr>
              <w:keepNext/>
              <w:spacing w:before="60" w:after="60" w:line="240" w:lineRule="auto"/>
              <w:jc w:val="right"/>
            </w:pPr>
            <w:r>
              <w:rPr>
                <w:b/>
                <w:sz w:val="17"/>
              </w:rPr>
              <w:t xml:space="preserve">%NBV </w:t>
            </w:r>
          </w:p>
        </w:tc>
      </w:tr>
      <w:tr w:rsidR="00A022DA" w14:paraId="2F925E84" w14:textId="77777777">
        <w:trPr>
          <w:cantSplit/>
          <w:jc w:val="center"/>
        </w:trPr>
        <w:tc>
          <w:tcPr>
            <w:tcW w:w="3168" w:type="dxa"/>
            <w:tcMar>
              <w:top w:w="70" w:type="dxa"/>
              <w:left w:w="70" w:type="dxa"/>
              <w:bottom w:w="70" w:type="dxa"/>
              <w:right w:w="70" w:type="dxa"/>
            </w:tcMar>
            <w:vAlign w:val="center"/>
          </w:tcPr>
          <w:p w14:paraId="08FE2014" w14:textId="42132E08" w:rsidR="00A022DA" w:rsidRDefault="00053F86" w:rsidP="003D09A7">
            <w:pPr>
              <w:keepNext/>
              <w:spacing w:before="60" w:after="60" w:line="240" w:lineRule="auto"/>
              <w:jc w:val="left"/>
            </w:pPr>
            <w:r>
              <w:rPr>
                <w:sz w:val="17"/>
              </w:rPr>
              <w:t>ICT e</w:t>
            </w:r>
            <w:r w:rsidR="003D09A7">
              <w:rPr>
                <w:sz w:val="17"/>
              </w:rPr>
              <w:t>quipment</w:t>
            </w:r>
          </w:p>
        </w:tc>
        <w:tc>
          <w:tcPr>
            <w:tcW w:w="1483" w:type="dxa"/>
            <w:tcMar>
              <w:top w:w="70" w:type="dxa"/>
              <w:left w:w="70" w:type="dxa"/>
              <w:bottom w:w="70" w:type="dxa"/>
              <w:right w:w="70" w:type="dxa"/>
            </w:tcMar>
            <w:vAlign w:val="center"/>
          </w:tcPr>
          <w:p w14:paraId="18215B36" w14:textId="77777777" w:rsidR="00A022DA" w:rsidRDefault="00053F86">
            <w:pPr>
              <w:keepNext/>
              <w:spacing w:before="60" w:after="60" w:line="240" w:lineRule="auto"/>
              <w:jc w:val="right"/>
            </w:pPr>
            <w:r>
              <w:rPr>
                <w:sz w:val="17"/>
              </w:rPr>
              <w:t>30.154</w:t>
            </w:r>
          </w:p>
        </w:tc>
        <w:tc>
          <w:tcPr>
            <w:tcW w:w="1483" w:type="dxa"/>
            <w:tcMar>
              <w:top w:w="70" w:type="dxa"/>
              <w:left w:w="70" w:type="dxa"/>
              <w:bottom w:w="70" w:type="dxa"/>
              <w:right w:w="70" w:type="dxa"/>
            </w:tcMar>
            <w:vAlign w:val="center"/>
          </w:tcPr>
          <w:p w14:paraId="52B4E615" w14:textId="77777777" w:rsidR="00A022DA" w:rsidRDefault="00053F86">
            <w:pPr>
              <w:keepNext/>
              <w:spacing w:before="60" w:after="60" w:line="240" w:lineRule="auto"/>
              <w:jc w:val="right"/>
            </w:pPr>
            <w:r>
              <w:rPr>
                <w:sz w:val="17"/>
              </w:rPr>
              <w:t>13.067</w:t>
            </w:r>
          </w:p>
        </w:tc>
        <w:tc>
          <w:tcPr>
            <w:tcW w:w="1483" w:type="dxa"/>
            <w:tcMar>
              <w:top w:w="70" w:type="dxa"/>
              <w:left w:w="70" w:type="dxa"/>
              <w:bottom w:w="70" w:type="dxa"/>
              <w:right w:w="70" w:type="dxa"/>
            </w:tcMar>
            <w:vAlign w:val="center"/>
          </w:tcPr>
          <w:p w14:paraId="00EB87B4" w14:textId="77777777" w:rsidR="00A022DA" w:rsidRDefault="00053F86">
            <w:pPr>
              <w:keepNext/>
              <w:spacing w:before="60" w:after="60" w:line="240" w:lineRule="auto"/>
              <w:jc w:val="right"/>
            </w:pPr>
            <w:r>
              <w:rPr>
                <w:sz w:val="17"/>
              </w:rPr>
              <w:t>17.087</w:t>
            </w:r>
          </w:p>
        </w:tc>
        <w:tc>
          <w:tcPr>
            <w:tcW w:w="1310" w:type="dxa"/>
            <w:tcMar>
              <w:top w:w="70" w:type="dxa"/>
              <w:left w:w="70" w:type="dxa"/>
              <w:bottom w:w="70" w:type="dxa"/>
              <w:right w:w="70" w:type="dxa"/>
            </w:tcMar>
            <w:vAlign w:val="center"/>
          </w:tcPr>
          <w:p w14:paraId="66C1B039" w14:textId="77777777" w:rsidR="00A022DA" w:rsidRDefault="00053F86">
            <w:pPr>
              <w:keepNext/>
              <w:spacing w:before="60" w:after="60" w:line="240" w:lineRule="auto"/>
              <w:jc w:val="right"/>
            </w:pPr>
            <w:r>
              <w:rPr>
                <w:sz w:val="17"/>
              </w:rPr>
              <w:t>56.7%</w:t>
            </w:r>
          </w:p>
        </w:tc>
      </w:tr>
      <w:tr w:rsidR="00A022DA" w14:paraId="6973BB04" w14:textId="77777777">
        <w:trPr>
          <w:cantSplit/>
          <w:jc w:val="center"/>
        </w:trPr>
        <w:tc>
          <w:tcPr>
            <w:tcW w:w="3168" w:type="dxa"/>
            <w:tcMar>
              <w:top w:w="70" w:type="dxa"/>
              <w:left w:w="70" w:type="dxa"/>
              <w:bottom w:w="70" w:type="dxa"/>
              <w:right w:w="70" w:type="dxa"/>
            </w:tcMar>
            <w:vAlign w:val="center"/>
          </w:tcPr>
          <w:p w14:paraId="1D40AACC" w14:textId="32440E91" w:rsidR="00A022DA" w:rsidRDefault="00053F86" w:rsidP="003D09A7">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54E51A77" w14:textId="77777777" w:rsidR="00A022DA" w:rsidRDefault="00053F86">
            <w:pPr>
              <w:spacing w:before="60" w:after="60" w:line="240" w:lineRule="auto"/>
              <w:jc w:val="right"/>
            </w:pPr>
            <w:r>
              <w:rPr>
                <w:sz w:val="17"/>
              </w:rPr>
              <w:t>30.154</w:t>
            </w:r>
          </w:p>
        </w:tc>
        <w:tc>
          <w:tcPr>
            <w:tcW w:w="1483" w:type="dxa"/>
            <w:tcMar>
              <w:top w:w="70" w:type="dxa"/>
              <w:left w:w="70" w:type="dxa"/>
              <w:bottom w:w="70" w:type="dxa"/>
              <w:right w:w="70" w:type="dxa"/>
            </w:tcMar>
            <w:vAlign w:val="center"/>
          </w:tcPr>
          <w:p w14:paraId="74353692" w14:textId="77777777" w:rsidR="00A022DA" w:rsidRDefault="00053F86">
            <w:pPr>
              <w:spacing w:before="60" w:after="60" w:line="240" w:lineRule="auto"/>
              <w:jc w:val="right"/>
            </w:pPr>
            <w:r>
              <w:rPr>
                <w:sz w:val="17"/>
              </w:rPr>
              <w:t>13.067</w:t>
            </w:r>
          </w:p>
        </w:tc>
        <w:tc>
          <w:tcPr>
            <w:tcW w:w="1483" w:type="dxa"/>
            <w:tcMar>
              <w:top w:w="70" w:type="dxa"/>
              <w:left w:w="70" w:type="dxa"/>
              <w:bottom w:w="70" w:type="dxa"/>
              <w:right w:w="70" w:type="dxa"/>
            </w:tcMar>
            <w:vAlign w:val="center"/>
          </w:tcPr>
          <w:p w14:paraId="387B7C18" w14:textId="77777777" w:rsidR="00A022DA" w:rsidRDefault="00053F86">
            <w:pPr>
              <w:spacing w:before="60" w:after="60" w:line="240" w:lineRule="auto"/>
              <w:jc w:val="right"/>
            </w:pPr>
            <w:r>
              <w:rPr>
                <w:sz w:val="17"/>
              </w:rPr>
              <w:t>17.087</w:t>
            </w:r>
          </w:p>
        </w:tc>
        <w:tc>
          <w:tcPr>
            <w:tcW w:w="1310" w:type="dxa"/>
            <w:tcMar>
              <w:top w:w="70" w:type="dxa"/>
              <w:left w:w="70" w:type="dxa"/>
              <w:bottom w:w="70" w:type="dxa"/>
              <w:right w:w="70" w:type="dxa"/>
            </w:tcMar>
            <w:vAlign w:val="center"/>
          </w:tcPr>
          <w:p w14:paraId="745484B3" w14:textId="77777777" w:rsidR="00A022DA" w:rsidRDefault="00053F86">
            <w:pPr>
              <w:spacing w:before="60" w:after="60" w:line="240" w:lineRule="auto"/>
              <w:jc w:val="right"/>
            </w:pPr>
            <w:r>
              <w:rPr>
                <w:sz w:val="17"/>
              </w:rPr>
              <w:t>56.7%</w:t>
            </w:r>
          </w:p>
        </w:tc>
      </w:tr>
    </w:tbl>
    <w:p w14:paraId="31021D05" w14:textId="77777777" w:rsidR="00E60973" w:rsidRPr="007C4C5E" w:rsidRDefault="00E60973" w:rsidP="005F5EFA">
      <w:pPr>
        <w:pStyle w:val="Heading3"/>
        <w:spacing w:before="200" w:after="100" w:line="240" w:lineRule="auto"/>
        <w:jc w:val="left"/>
        <w:rPr>
          <w:rFonts w:cs="Times New Roman"/>
        </w:rPr>
      </w:pPr>
      <w:bookmarkStart w:id="99" w:name="_Toc242190633"/>
      <w:r>
        <w:t xml:space="preserve">3.3.11 </w:t>
      </w:r>
      <w:bookmarkStart w:id="100" w:name="_Toc241837050"/>
      <w:r w:rsidRPr="007C4C5E">
        <w:rPr>
          <w:rFonts w:cs="Times New Roman"/>
        </w:rPr>
        <w:t>Office of the Auditor General (OAG)</w:t>
      </w:r>
      <w:bookmarkEnd w:id="99"/>
      <w:bookmarkEnd w:id="100"/>
    </w:p>
    <w:p w14:paraId="63BD6C16" w14:textId="29A4010E" w:rsidR="003D09A7" w:rsidRPr="003D09A7" w:rsidRDefault="003D09A7" w:rsidP="003D09A7">
      <w:pPr>
        <w:pBdr>
          <w:top w:val="nil"/>
          <w:left w:val="nil"/>
          <w:bottom w:val="nil"/>
          <w:right w:val="nil"/>
          <w:between w:val="nil"/>
        </w:pBdr>
        <w:spacing w:after="0" w:line="240" w:lineRule="auto"/>
        <w:rPr>
          <w:rFonts w:cs="Times New Roman"/>
          <w:b/>
          <w:sz w:val="24"/>
          <w:szCs w:val="24"/>
        </w:rPr>
      </w:pPr>
      <w:r w:rsidRPr="003D09A7">
        <w:rPr>
          <w:rFonts w:cs="Times New Roman"/>
          <w:b/>
          <w:sz w:val="24"/>
          <w:szCs w:val="24"/>
        </w:rPr>
        <w:t xml:space="preserve">Asset availability: </w:t>
      </w:r>
      <w:r w:rsidRPr="003D09A7">
        <w:rPr>
          <w:rFonts w:cs="Times New Roman"/>
          <w:bCs/>
          <w:sz w:val="24"/>
          <w:szCs w:val="24"/>
        </w:rPr>
        <w:t>Evidence gathered during the verification confirmed that OAG had no UgIFT asset register rather a list which indicated 20 assets; 18 of which were ICT items (16 laptops and 2 printers) and 2 pickup vehicles. The above infor</w:t>
      </w:r>
      <w:r>
        <w:rPr>
          <w:rFonts w:cs="Times New Roman"/>
          <w:bCs/>
          <w:sz w:val="24"/>
          <w:szCs w:val="24"/>
        </w:rPr>
        <w:t>mation is depicted in figure 14</w:t>
      </w:r>
      <w:r w:rsidRPr="003D09A7">
        <w:rPr>
          <w:rFonts w:cs="Times New Roman"/>
          <w:bCs/>
          <w:sz w:val="24"/>
          <w:szCs w:val="24"/>
        </w:rPr>
        <w:t>.</w:t>
      </w:r>
    </w:p>
    <w:p w14:paraId="74E87CF4" w14:textId="77777777" w:rsidR="003D09A7" w:rsidRPr="003D09A7" w:rsidRDefault="003D09A7" w:rsidP="003D09A7">
      <w:pPr>
        <w:pBdr>
          <w:top w:val="nil"/>
          <w:left w:val="nil"/>
          <w:bottom w:val="nil"/>
          <w:right w:val="nil"/>
          <w:between w:val="nil"/>
        </w:pBdr>
        <w:spacing w:after="0" w:line="240" w:lineRule="auto"/>
        <w:rPr>
          <w:rFonts w:cs="Times New Roman"/>
          <w:b/>
          <w:sz w:val="24"/>
          <w:szCs w:val="24"/>
        </w:rPr>
      </w:pPr>
    </w:p>
    <w:p w14:paraId="160E8B3D" w14:textId="77777777" w:rsidR="003D09A7" w:rsidRPr="003D09A7" w:rsidRDefault="003D09A7" w:rsidP="003D09A7">
      <w:pPr>
        <w:pBdr>
          <w:top w:val="nil"/>
          <w:left w:val="nil"/>
          <w:bottom w:val="nil"/>
          <w:right w:val="nil"/>
          <w:between w:val="nil"/>
        </w:pBdr>
        <w:spacing w:after="0" w:line="240" w:lineRule="auto"/>
        <w:rPr>
          <w:rFonts w:cs="Times New Roman"/>
          <w:bCs/>
          <w:sz w:val="24"/>
          <w:szCs w:val="24"/>
        </w:rPr>
      </w:pPr>
      <w:r w:rsidRPr="003D09A7">
        <w:rPr>
          <w:rFonts w:cs="Times New Roman"/>
          <w:b/>
          <w:sz w:val="24"/>
          <w:szCs w:val="24"/>
        </w:rPr>
        <w:t xml:space="preserve">Asset condition and functionality: </w:t>
      </w:r>
      <w:r w:rsidRPr="003D09A7">
        <w:rPr>
          <w:rFonts w:cs="Times New Roman"/>
          <w:bCs/>
          <w:sz w:val="24"/>
          <w:szCs w:val="24"/>
        </w:rPr>
        <w:t xml:space="preserve">All 20 (100.0%) were in good condition and in use. </w:t>
      </w:r>
    </w:p>
    <w:p w14:paraId="47005A88" w14:textId="77777777" w:rsidR="003D09A7" w:rsidRPr="003D09A7" w:rsidRDefault="003D09A7" w:rsidP="003D09A7">
      <w:pPr>
        <w:pBdr>
          <w:top w:val="nil"/>
          <w:left w:val="nil"/>
          <w:bottom w:val="nil"/>
          <w:right w:val="nil"/>
          <w:between w:val="nil"/>
        </w:pBdr>
        <w:spacing w:after="0" w:line="240" w:lineRule="auto"/>
        <w:rPr>
          <w:rFonts w:cs="Times New Roman"/>
          <w:bCs/>
          <w:sz w:val="24"/>
          <w:szCs w:val="24"/>
        </w:rPr>
      </w:pPr>
    </w:p>
    <w:p w14:paraId="040757EB" w14:textId="739DF629" w:rsidR="003D09A7" w:rsidRDefault="003D09A7" w:rsidP="003D09A7">
      <w:pPr>
        <w:pBdr>
          <w:top w:val="nil"/>
          <w:left w:val="nil"/>
          <w:bottom w:val="nil"/>
          <w:right w:val="nil"/>
          <w:between w:val="nil"/>
        </w:pBdr>
        <w:spacing w:line="259" w:lineRule="auto"/>
        <w:rPr>
          <w:rFonts w:cs="Times New Roman"/>
          <w:b/>
          <w:bCs/>
          <w:szCs w:val="24"/>
        </w:rPr>
      </w:pPr>
      <w:r w:rsidRPr="003D09A7">
        <w:rPr>
          <w:rFonts w:cs="Times New Roman"/>
          <w:b/>
          <w:sz w:val="24"/>
          <w:szCs w:val="24"/>
        </w:rPr>
        <w:t xml:space="preserve">Asset marking and Identification: </w:t>
      </w:r>
      <w:r w:rsidRPr="003D09A7">
        <w:rPr>
          <w:rFonts w:cs="Times New Roman"/>
          <w:bCs/>
          <w:sz w:val="24"/>
          <w:szCs w:val="24"/>
        </w:rPr>
        <w:t>Six (30.0%) were properly engraved with the UgIFT markings and 14 (70.0%) were not properly engraved with UgIFT markings. The engravement was carrying the office's own asset code or vehicle registration number for the two pickups</w:t>
      </w:r>
    </w:p>
    <w:p w14:paraId="317213D5" w14:textId="77777777" w:rsidR="00A022DA" w:rsidRDefault="00053F86">
      <w:pPr>
        <w:keepNext/>
      </w:pPr>
      <w:r>
        <w:rPr>
          <w:noProof/>
        </w:rPr>
        <w:drawing>
          <wp:inline distT="0" distB="0" distL="0" distR="0" wp14:anchorId="7B2B95CE" wp14:editId="521F0595">
            <wp:extent cx="5577840" cy="2132704"/>
            <wp:effectExtent l="0" t="0" r="0" b="0"/>
            <wp:docPr id="38" name="Reconciled chart 14" descr="ICT equipment: 18; Transport equipmen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006F9FC9" w14:textId="77777777" w:rsidR="00E60973" w:rsidRDefault="00E60973" w:rsidP="00E60973">
      <w:pPr>
        <w:pStyle w:val="Caption"/>
        <w:pBdr>
          <w:top w:val="nil"/>
          <w:left w:val="nil"/>
          <w:bottom w:val="nil"/>
          <w:right w:val="nil"/>
          <w:between w:val="nil"/>
        </w:pBdr>
        <w:spacing w:before="60" w:after="100"/>
        <w:jc w:val="center"/>
        <w:rPr>
          <w:rFonts w:cs="Times New Roman"/>
          <w:color w:val="333333"/>
          <w:sz w:val="24"/>
          <w:szCs w:val="24"/>
        </w:rPr>
      </w:pPr>
      <w:r>
        <w:rPr>
          <w:rFonts w:cs="Times New Roman"/>
          <w:szCs w:val="24"/>
        </w:rPr>
        <w:t>Figure 14: Assets verified at OAG</w:t>
      </w:r>
    </w:p>
    <w:p w14:paraId="5551877C" w14:textId="7395D5C1" w:rsidR="00E60973" w:rsidRPr="005A406E" w:rsidRDefault="00151C12" w:rsidP="005A406E">
      <w:pPr>
        <w:pBdr>
          <w:top w:val="nil"/>
          <w:left w:val="nil"/>
          <w:bottom w:val="nil"/>
          <w:right w:val="nil"/>
          <w:between w:val="nil"/>
        </w:pBdr>
        <w:spacing w:line="259" w:lineRule="auto"/>
        <w:rPr>
          <w:rFonts w:cs="Times New Roman"/>
          <w:bCs/>
          <w:sz w:val="24"/>
          <w:szCs w:val="24"/>
        </w:rPr>
      </w:pPr>
      <w:r>
        <w:rPr>
          <w:rFonts w:cs="Times New Roman"/>
          <w:bCs/>
          <w:szCs w:val="24"/>
        </w:rPr>
        <w:t>Financial value of Assets: The assets were worth UGX 388,773,</w:t>
      </w:r>
      <w:r w:rsidR="000915BF">
        <w:rPr>
          <w:rFonts w:cs="Times New Roman"/>
          <w:bCs/>
          <w:szCs w:val="24"/>
        </w:rPr>
        <w:t>680. Accumulated depreciation was</w:t>
      </w:r>
      <w:r>
        <w:rPr>
          <w:rFonts w:cs="Times New Roman"/>
          <w:bCs/>
          <w:szCs w:val="24"/>
        </w:rPr>
        <w:t xml:space="preserve"> UGX 111,591,545 and net book value is UGX 277,182,135 </w:t>
      </w:r>
      <w:r w:rsidR="003D09A7">
        <w:rPr>
          <w:rFonts w:cs="Times New Roman"/>
          <w:bCs/>
          <w:szCs w:val="24"/>
        </w:rPr>
        <w:t xml:space="preserve">as </w:t>
      </w:r>
      <w:r>
        <w:rPr>
          <w:rFonts w:cs="Times New Roman"/>
          <w:bCs/>
          <w:szCs w:val="24"/>
        </w:rPr>
        <w:t>at 30</w:t>
      </w:r>
      <w:r w:rsidR="003D09A7" w:rsidRPr="003D09A7">
        <w:rPr>
          <w:rFonts w:cs="Times New Roman"/>
          <w:bCs/>
          <w:szCs w:val="24"/>
          <w:vertAlign w:val="superscript"/>
        </w:rPr>
        <w:t>th</w:t>
      </w:r>
      <w:r>
        <w:rPr>
          <w:rFonts w:cs="Times New Roman"/>
          <w:bCs/>
          <w:szCs w:val="24"/>
        </w:rPr>
        <w:t xml:space="preserve"> September 2026. Table 17 presents the category breakdown.</w:t>
      </w:r>
    </w:p>
    <w:p w14:paraId="33C772FF" w14:textId="77777777" w:rsidR="00A022DA" w:rsidRDefault="00053F86">
      <w:pPr>
        <w:pStyle w:val="Caption"/>
        <w:keepNext/>
        <w:spacing w:before="60" w:after="100"/>
      </w:pPr>
      <w:r>
        <w:t>Table 17: Recorded costs and available accounting values at OAG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160982F" w14:textId="77777777">
        <w:trPr>
          <w:cantSplit/>
          <w:tblHeader/>
          <w:jc w:val="center"/>
        </w:trPr>
        <w:tc>
          <w:tcPr>
            <w:tcW w:w="3168" w:type="dxa"/>
            <w:shd w:val="clear" w:color="auto" w:fill="E7ECF0"/>
            <w:tcMar>
              <w:top w:w="70" w:type="dxa"/>
              <w:left w:w="70" w:type="dxa"/>
              <w:bottom w:w="70" w:type="dxa"/>
              <w:right w:w="70" w:type="dxa"/>
            </w:tcMar>
            <w:vAlign w:val="center"/>
          </w:tcPr>
          <w:p w14:paraId="05936281"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2369561" w14:textId="6BB41E15" w:rsidR="00A022DA" w:rsidRDefault="00053F86">
            <w:pPr>
              <w:keepNext/>
              <w:spacing w:before="60" w:after="60" w:line="240" w:lineRule="auto"/>
              <w:jc w:val="right"/>
            </w:pPr>
            <w:r>
              <w:rPr>
                <w:b/>
                <w:sz w:val="17"/>
              </w:rPr>
              <w:t>Recorded cost</w:t>
            </w:r>
            <w:r w:rsidR="000915BF">
              <w:rPr>
                <w:b/>
                <w:sz w:val="17"/>
              </w:rPr>
              <w:t xml:space="preserve"> (ugx million)</w:t>
            </w:r>
          </w:p>
        </w:tc>
        <w:tc>
          <w:tcPr>
            <w:tcW w:w="1483" w:type="dxa"/>
            <w:shd w:val="clear" w:color="auto" w:fill="E7ECF0"/>
            <w:tcMar>
              <w:top w:w="70" w:type="dxa"/>
              <w:left w:w="70" w:type="dxa"/>
              <w:bottom w:w="70" w:type="dxa"/>
              <w:right w:w="70" w:type="dxa"/>
            </w:tcMar>
            <w:vAlign w:val="center"/>
          </w:tcPr>
          <w:p w14:paraId="030D6BA8" w14:textId="75118D6B" w:rsidR="00A022DA" w:rsidRDefault="00053F86">
            <w:pPr>
              <w:keepNext/>
              <w:spacing w:before="60" w:after="60" w:line="240" w:lineRule="auto"/>
              <w:jc w:val="right"/>
            </w:pPr>
            <w:r>
              <w:rPr>
                <w:b/>
                <w:sz w:val="17"/>
              </w:rPr>
              <w:t>Accumulated depreciation</w:t>
            </w:r>
            <w:r w:rsidR="000915BF">
              <w:rPr>
                <w:b/>
                <w:sz w:val="17"/>
              </w:rPr>
              <w:t xml:space="preserve"> (ugx million)</w:t>
            </w:r>
          </w:p>
        </w:tc>
        <w:tc>
          <w:tcPr>
            <w:tcW w:w="1483" w:type="dxa"/>
            <w:shd w:val="clear" w:color="auto" w:fill="E7ECF0"/>
            <w:tcMar>
              <w:top w:w="70" w:type="dxa"/>
              <w:left w:w="70" w:type="dxa"/>
              <w:bottom w:w="70" w:type="dxa"/>
              <w:right w:w="70" w:type="dxa"/>
            </w:tcMar>
            <w:vAlign w:val="center"/>
          </w:tcPr>
          <w:p w14:paraId="34E7AF1A" w14:textId="4111AAD7" w:rsidR="00A022DA" w:rsidRDefault="00053F86">
            <w:pPr>
              <w:keepNext/>
              <w:spacing w:before="60" w:after="60" w:line="240" w:lineRule="auto"/>
              <w:jc w:val="right"/>
            </w:pPr>
            <w:r>
              <w:rPr>
                <w:b/>
                <w:sz w:val="17"/>
              </w:rPr>
              <w:t>Net book value</w:t>
            </w:r>
            <w:r w:rsidR="000915BF">
              <w:rPr>
                <w:b/>
                <w:sz w:val="17"/>
              </w:rPr>
              <w:t xml:space="preserve"> (ugx million)</w:t>
            </w:r>
          </w:p>
        </w:tc>
        <w:tc>
          <w:tcPr>
            <w:tcW w:w="1310" w:type="dxa"/>
            <w:shd w:val="clear" w:color="auto" w:fill="E7ECF0"/>
            <w:tcMar>
              <w:top w:w="70" w:type="dxa"/>
              <w:left w:w="70" w:type="dxa"/>
              <w:bottom w:w="70" w:type="dxa"/>
              <w:right w:w="70" w:type="dxa"/>
            </w:tcMar>
            <w:vAlign w:val="center"/>
          </w:tcPr>
          <w:p w14:paraId="37354338" w14:textId="04C2C52A" w:rsidR="00A022DA" w:rsidRDefault="000915BF" w:rsidP="000915BF">
            <w:pPr>
              <w:keepNext/>
              <w:spacing w:before="60" w:after="60" w:line="240" w:lineRule="auto"/>
              <w:jc w:val="right"/>
            </w:pPr>
            <w:r>
              <w:rPr>
                <w:b/>
                <w:sz w:val="17"/>
              </w:rPr>
              <w:t xml:space="preserve">%NBV </w:t>
            </w:r>
          </w:p>
        </w:tc>
      </w:tr>
      <w:tr w:rsidR="00A022DA" w14:paraId="0820D004" w14:textId="77777777">
        <w:trPr>
          <w:cantSplit/>
          <w:jc w:val="center"/>
        </w:trPr>
        <w:tc>
          <w:tcPr>
            <w:tcW w:w="3168" w:type="dxa"/>
            <w:tcMar>
              <w:top w:w="70" w:type="dxa"/>
              <w:left w:w="70" w:type="dxa"/>
              <w:bottom w:w="70" w:type="dxa"/>
              <w:right w:w="70" w:type="dxa"/>
            </w:tcMar>
            <w:vAlign w:val="center"/>
          </w:tcPr>
          <w:p w14:paraId="41BAF893" w14:textId="7A750DB9" w:rsidR="00A022DA" w:rsidRDefault="000915BF" w:rsidP="000915BF">
            <w:pPr>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3CDEED67" w14:textId="77777777" w:rsidR="00A022DA" w:rsidRDefault="00053F86">
            <w:pPr>
              <w:spacing w:before="60" w:after="60" w:line="240" w:lineRule="auto"/>
              <w:jc w:val="right"/>
            </w:pPr>
            <w:r>
              <w:rPr>
                <w:sz w:val="17"/>
              </w:rPr>
              <w:t>228.774</w:t>
            </w:r>
          </w:p>
        </w:tc>
        <w:tc>
          <w:tcPr>
            <w:tcW w:w="1483" w:type="dxa"/>
            <w:tcMar>
              <w:top w:w="70" w:type="dxa"/>
              <w:left w:w="70" w:type="dxa"/>
              <w:bottom w:w="70" w:type="dxa"/>
              <w:right w:w="70" w:type="dxa"/>
            </w:tcMar>
            <w:vAlign w:val="center"/>
          </w:tcPr>
          <w:p w14:paraId="4F4665A1" w14:textId="77777777" w:rsidR="00A022DA" w:rsidRDefault="00053F86">
            <w:pPr>
              <w:spacing w:before="60" w:after="60" w:line="240" w:lineRule="auto"/>
              <w:jc w:val="right"/>
            </w:pPr>
            <w:r>
              <w:rPr>
                <w:sz w:val="17"/>
              </w:rPr>
              <w:t>71.592</w:t>
            </w:r>
          </w:p>
        </w:tc>
        <w:tc>
          <w:tcPr>
            <w:tcW w:w="1483" w:type="dxa"/>
            <w:tcMar>
              <w:top w:w="70" w:type="dxa"/>
              <w:left w:w="70" w:type="dxa"/>
              <w:bottom w:w="70" w:type="dxa"/>
              <w:right w:w="70" w:type="dxa"/>
            </w:tcMar>
            <w:vAlign w:val="center"/>
          </w:tcPr>
          <w:p w14:paraId="5AB5A9D4" w14:textId="77777777" w:rsidR="00A022DA" w:rsidRDefault="00053F86">
            <w:pPr>
              <w:spacing w:before="60" w:after="60" w:line="240" w:lineRule="auto"/>
              <w:jc w:val="right"/>
            </w:pPr>
            <w:r>
              <w:rPr>
                <w:sz w:val="17"/>
              </w:rPr>
              <w:t>157.182</w:t>
            </w:r>
          </w:p>
        </w:tc>
        <w:tc>
          <w:tcPr>
            <w:tcW w:w="1310" w:type="dxa"/>
            <w:tcMar>
              <w:top w:w="70" w:type="dxa"/>
              <w:left w:w="70" w:type="dxa"/>
              <w:bottom w:w="70" w:type="dxa"/>
              <w:right w:w="70" w:type="dxa"/>
            </w:tcMar>
            <w:vAlign w:val="center"/>
          </w:tcPr>
          <w:p w14:paraId="064109C7" w14:textId="77777777" w:rsidR="00A022DA" w:rsidRDefault="00053F86">
            <w:pPr>
              <w:spacing w:before="60" w:after="60" w:line="240" w:lineRule="auto"/>
              <w:jc w:val="right"/>
            </w:pPr>
            <w:r>
              <w:rPr>
                <w:sz w:val="17"/>
              </w:rPr>
              <w:t>68.7%</w:t>
            </w:r>
          </w:p>
        </w:tc>
      </w:tr>
      <w:tr w:rsidR="00A022DA" w14:paraId="1B18C093" w14:textId="77777777">
        <w:trPr>
          <w:cantSplit/>
          <w:jc w:val="center"/>
        </w:trPr>
        <w:tc>
          <w:tcPr>
            <w:tcW w:w="3168" w:type="dxa"/>
            <w:tcMar>
              <w:top w:w="70" w:type="dxa"/>
              <w:left w:w="70" w:type="dxa"/>
              <w:bottom w:w="70" w:type="dxa"/>
              <w:right w:w="70" w:type="dxa"/>
            </w:tcMar>
            <w:vAlign w:val="center"/>
          </w:tcPr>
          <w:p w14:paraId="6DD8F02F" w14:textId="2D190B61" w:rsidR="00A022DA" w:rsidRDefault="000915BF" w:rsidP="000915BF">
            <w:pPr>
              <w:keepNext/>
              <w:spacing w:before="60" w:after="60" w:line="240" w:lineRule="auto"/>
              <w:jc w:val="left"/>
            </w:pPr>
            <w:r>
              <w:rPr>
                <w:sz w:val="17"/>
              </w:rPr>
              <w:t>Transport equipment</w:t>
            </w:r>
          </w:p>
        </w:tc>
        <w:tc>
          <w:tcPr>
            <w:tcW w:w="1483" w:type="dxa"/>
            <w:tcMar>
              <w:top w:w="70" w:type="dxa"/>
              <w:left w:w="70" w:type="dxa"/>
              <w:bottom w:w="70" w:type="dxa"/>
              <w:right w:w="70" w:type="dxa"/>
            </w:tcMar>
            <w:vAlign w:val="center"/>
          </w:tcPr>
          <w:p w14:paraId="368326E6" w14:textId="77777777" w:rsidR="00A022DA" w:rsidRDefault="00053F86">
            <w:pPr>
              <w:keepNext/>
              <w:spacing w:before="60" w:after="60" w:line="240" w:lineRule="auto"/>
              <w:jc w:val="right"/>
            </w:pPr>
            <w:r>
              <w:rPr>
                <w:sz w:val="17"/>
              </w:rPr>
              <w:t>160.000</w:t>
            </w:r>
          </w:p>
        </w:tc>
        <w:tc>
          <w:tcPr>
            <w:tcW w:w="1483" w:type="dxa"/>
            <w:tcMar>
              <w:top w:w="70" w:type="dxa"/>
              <w:left w:w="70" w:type="dxa"/>
              <w:bottom w:w="70" w:type="dxa"/>
              <w:right w:w="70" w:type="dxa"/>
            </w:tcMar>
            <w:vAlign w:val="center"/>
          </w:tcPr>
          <w:p w14:paraId="607807B7" w14:textId="77777777" w:rsidR="00A022DA" w:rsidRDefault="00053F86">
            <w:pPr>
              <w:keepNext/>
              <w:spacing w:before="60" w:after="60" w:line="240" w:lineRule="auto"/>
              <w:jc w:val="right"/>
            </w:pPr>
            <w:r>
              <w:rPr>
                <w:sz w:val="17"/>
              </w:rPr>
              <w:t>40.000</w:t>
            </w:r>
          </w:p>
        </w:tc>
        <w:tc>
          <w:tcPr>
            <w:tcW w:w="1483" w:type="dxa"/>
            <w:tcMar>
              <w:top w:w="70" w:type="dxa"/>
              <w:left w:w="70" w:type="dxa"/>
              <w:bottom w:w="70" w:type="dxa"/>
              <w:right w:w="70" w:type="dxa"/>
            </w:tcMar>
            <w:vAlign w:val="center"/>
          </w:tcPr>
          <w:p w14:paraId="77CCE03A" w14:textId="77777777" w:rsidR="00A022DA" w:rsidRDefault="00053F86">
            <w:pPr>
              <w:keepNext/>
              <w:spacing w:before="60" w:after="60" w:line="240" w:lineRule="auto"/>
              <w:jc w:val="right"/>
            </w:pPr>
            <w:r>
              <w:rPr>
                <w:sz w:val="17"/>
              </w:rPr>
              <w:t>120.000</w:t>
            </w:r>
          </w:p>
        </w:tc>
        <w:tc>
          <w:tcPr>
            <w:tcW w:w="1310" w:type="dxa"/>
            <w:tcMar>
              <w:top w:w="70" w:type="dxa"/>
              <w:left w:w="70" w:type="dxa"/>
              <w:bottom w:w="70" w:type="dxa"/>
              <w:right w:w="70" w:type="dxa"/>
            </w:tcMar>
            <w:vAlign w:val="center"/>
          </w:tcPr>
          <w:p w14:paraId="09C30EBB" w14:textId="77777777" w:rsidR="00A022DA" w:rsidRDefault="00053F86">
            <w:pPr>
              <w:keepNext/>
              <w:spacing w:before="60" w:after="60" w:line="240" w:lineRule="auto"/>
              <w:jc w:val="right"/>
            </w:pPr>
            <w:r>
              <w:rPr>
                <w:sz w:val="17"/>
              </w:rPr>
              <w:t>75.0%</w:t>
            </w:r>
          </w:p>
        </w:tc>
      </w:tr>
      <w:tr w:rsidR="00A022DA" w14:paraId="11D1CEB4" w14:textId="77777777">
        <w:trPr>
          <w:cantSplit/>
          <w:jc w:val="center"/>
        </w:trPr>
        <w:tc>
          <w:tcPr>
            <w:tcW w:w="3168" w:type="dxa"/>
            <w:tcMar>
              <w:top w:w="70" w:type="dxa"/>
              <w:left w:w="70" w:type="dxa"/>
              <w:bottom w:w="70" w:type="dxa"/>
              <w:right w:w="70" w:type="dxa"/>
            </w:tcMar>
            <w:vAlign w:val="center"/>
          </w:tcPr>
          <w:p w14:paraId="1FA09A6D" w14:textId="67FC75A5" w:rsidR="00A022DA" w:rsidRDefault="00053F86" w:rsidP="000915BF">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6F5104F6" w14:textId="77777777" w:rsidR="00A022DA" w:rsidRDefault="00053F86">
            <w:pPr>
              <w:spacing w:before="60" w:after="60" w:line="240" w:lineRule="auto"/>
              <w:jc w:val="right"/>
            </w:pPr>
            <w:r>
              <w:rPr>
                <w:sz w:val="17"/>
              </w:rPr>
              <w:t>388.774</w:t>
            </w:r>
          </w:p>
        </w:tc>
        <w:tc>
          <w:tcPr>
            <w:tcW w:w="1483" w:type="dxa"/>
            <w:tcMar>
              <w:top w:w="70" w:type="dxa"/>
              <w:left w:w="70" w:type="dxa"/>
              <w:bottom w:w="70" w:type="dxa"/>
              <w:right w:w="70" w:type="dxa"/>
            </w:tcMar>
            <w:vAlign w:val="center"/>
          </w:tcPr>
          <w:p w14:paraId="12384882" w14:textId="77777777" w:rsidR="00A022DA" w:rsidRDefault="00053F86">
            <w:pPr>
              <w:spacing w:before="60" w:after="60" w:line="240" w:lineRule="auto"/>
              <w:jc w:val="right"/>
            </w:pPr>
            <w:r>
              <w:rPr>
                <w:sz w:val="17"/>
              </w:rPr>
              <w:t>111.592</w:t>
            </w:r>
          </w:p>
        </w:tc>
        <w:tc>
          <w:tcPr>
            <w:tcW w:w="1483" w:type="dxa"/>
            <w:tcMar>
              <w:top w:w="70" w:type="dxa"/>
              <w:left w:w="70" w:type="dxa"/>
              <w:bottom w:w="70" w:type="dxa"/>
              <w:right w:w="70" w:type="dxa"/>
            </w:tcMar>
            <w:vAlign w:val="center"/>
          </w:tcPr>
          <w:p w14:paraId="14424F83" w14:textId="77777777" w:rsidR="00A022DA" w:rsidRDefault="00053F86">
            <w:pPr>
              <w:spacing w:before="60" w:after="60" w:line="240" w:lineRule="auto"/>
              <w:jc w:val="right"/>
            </w:pPr>
            <w:r>
              <w:rPr>
                <w:sz w:val="17"/>
              </w:rPr>
              <w:t>277.182</w:t>
            </w:r>
          </w:p>
        </w:tc>
        <w:tc>
          <w:tcPr>
            <w:tcW w:w="1310" w:type="dxa"/>
            <w:tcMar>
              <w:top w:w="70" w:type="dxa"/>
              <w:left w:w="70" w:type="dxa"/>
              <w:bottom w:w="70" w:type="dxa"/>
              <w:right w:w="70" w:type="dxa"/>
            </w:tcMar>
            <w:vAlign w:val="center"/>
          </w:tcPr>
          <w:p w14:paraId="4EF1157A" w14:textId="77777777" w:rsidR="00A022DA" w:rsidRDefault="00053F86">
            <w:pPr>
              <w:spacing w:before="60" w:after="60" w:line="240" w:lineRule="auto"/>
              <w:jc w:val="right"/>
            </w:pPr>
            <w:r>
              <w:rPr>
                <w:sz w:val="17"/>
              </w:rPr>
              <w:t>71.3%</w:t>
            </w:r>
          </w:p>
        </w:tc>
      </w:tr>
    </w:tbl>
    <w:p w14:paraId="38F379A7" w14:textId="458869FC" w:rsidR="00A022DA" w:rsidRDefault="00053F86">
      <w:pPr>
        <w:pStyle w:val="Caption"/>
        <w:spacing w:before="60" w:after="100"/>
      </w:pPr>
      <w:r>
        <w:t>.</w:t>
      </w:r>
    </w:p>
    <w:p w14:paraId="6F8EC03A" w14:textId="77777777" w:rsidR="00E60973" w:rsidRPr="00F479D5" w:rsidRDefault="00E60973" w:rsidP="00E60973">
      <w:pPr>
        <w:pStyle w:val="Heading3"/>
        <w:spacing w:before="200" w:after="100" w:line="240" w:lineRule="auto"/>
        <w:jc w:val="left"/>
        <w:rPr>
          <w:rFonts w:cs="Times New Roman"/>
        </w:rPr>
      </w:pPr>
      <w:bookmarkStart w:id="101" w:name="_Toc242190634"/>
      <w:r>
        <w:lastRenderedPageBreak/>
        <w:t xml:space="preserve">3.3.12 </w:t>
      </w:r>
      <w:bookmarkStart w:id="102" w:name="bookmark=id.56l0e3mtkvqh" w:colFirst="0" w:colLast="0"/>
      <w:bookmarkStart w:id="103" w:name="_Toc241837051"/>
      <w:bookmarkEnd w:id="102"/>
      <w:r w:rsidRPr="00F479D5">
        <w:rPr>
          <w:rFonts w:cs="Times New Roman"/>
        </w:rPr>
        <w:t>Ministry of Local Government</w:t>
      </w:r>
      <w:bookmarkEnd w:id="101"/>
      <w:bookmarkEnd w:id="103"/>
    </w:p>
    <w:p w14:paraId="68588F04" w14:textId="02A63235" w:rsidR="000915BF" w:rsidRPr="000915BF" w:rsidRDefault="000915BF" w:rsidP="000915BF">
      <w:pPr>
        <w:tabs>
          <w:tab w:val="left" w:pos="0"/>
        </w:tabs>
        <w:spacing w:after="0" w:line="240" w:lineRule="auto"/>
        <w:rPr>
          <w:rFonts w:eastAsia="Arial Narrow" w:cs="Times New Roman"/>
          <w:sz w:val="24"/>
          <w:szCs w:val="24"/>
        </w:rPr>
      </w:pPr>
      <w:r w:rsidRPr="000915BF">
        <w:rPr>
          <w:rFonts w:eastAsia="Arial Narrow" w:cs="Times New Roman"/>
          <w:b/>
          <w:bCs/>
          <w:sz w:val="24"/>
          <w:szCs w:val="24"/>
        </w:rPr>
        <w:t>Asset availability:</w:t>
      </w:r>
      <w:r w:rsidRPr="000915BF">
        <w:rPr>
          <w:rFonts w:eastAsia="Arial Narrow" w:cs="Times New Roman"/>
          <w:sz w:val="24"/>
          <w:szCs w:val="24"/>
        </w:rPr>
        <w:t xml:space="preserve"> The asset verification at the Ministry of Local Government (MoLG) found that the ministry kept a UgIFT asset register and had 13 UgIFT assets; one double-cabin pickup and 12 ICT items. The ICT assets comprised of 6 computers, 4 computer peripherals and 2 heavy duty photo</w:t>
      </w:r>
      <w:r>
        <w:rPr>
          <w:rFonts w:eastAsia="Arial Narrow" w:cs="Times New Roman"/>
          <w:sz w:val="24"/>
          <w:szCs w:val="24"/>
        </w:rPr>
        <w:t>copiers. Figure 15</w:t>
      </w:r>
      <w:r w:rsidRPr="000915BF">
        <w:rPr>
          <w:rFonts w:eastAsia="Arial Narrow" w:cs="Times New Roman"/>
          <w:sz w:val="24"/>
          <w:szCs w:val="24"/>
        </w:rPr>
        <w:t xml:space="preserve"> presents the UgIFT assets verified for MoLG.</w:t>
      </w:r>
    </w:p>
    <w:p w14:paraId="6BF2820E" w14:textId="77777777" w:rsidR="000915BF" w:rsidRDefault="000915BF" w:rsidP="00E60973">
      <w:pPr>
        <w:tabs>
          <w:tab w:val="left" w:pos="0"/>
        </w:tabs>
        <w:spacing w:line="259" w:lineRule="auto"/>
        <w:rPr>
          <w:rFonts w:eastAsia="Arial Narrow" w:cs="Times New Roman"/>
          <w:b/>
          <w:szCs w:val="24"/>
        </w:rPr>
      </w:pPr>
    </w:p>
    <w:p w14:paraId="0447BD4D" w14:textId="77777777" w:rsidR="00A022DA" w:rsidRDefault="00053F86">
      <w:pPr>
        <w:keepNext/>
      </w:pPr>
      <w:r>
        <w:rPr>
          <w:noProof/>
        </w:rPr>
        <w:drawing>
          <wp:inline distT="0" distB="0" distL="0" distR="0" wp14:anchorId="0B2607D0" wp14:editId="4D067281">
            <wp:extent cx="5577840" cy="2132704"/>
            <wp:effectExtent l="0" t="0" r="0" b="0"/>
            <wp:docPr id="39" name="Reconciled chart 16" descr="Vehicle: 1; Photocopiers: 2; Computer components: 6; Laptops: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F35D2D1" w14:textId="77777777" w:rsidR="00E60973" w:rsidRPr="000A222A" w:rsidRDefault="005A406E"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Figure 15: Assets verified at MoLG</w:t>
      </w:r>
    </w:p>
    <w:p w14:paraId="5EE57D55" w14:textId="77777777" w:rsidR="00E60973" w:rsidRDefault="005A406E" w:rsidP="00E60973">
      <w:pPr>
        <w:spacing w:line="259" w:lineRule="auto"/>
        <w:rPr>
          <w:rFonts w:eastAsia="Arial Narrow" w:cs="Times New Roman"/>
          <w:sz w:val="24"/>
          <w:szCs w:val="24"/>
        </w:rPr>
      </w:pPr>
      <w:r w:rsidRPr="000915BF">
        <w:rPr>
          <w:rFonts w:eastAsia="Arial Narrow" w:cs="Times New Roman"/>
          <w:b/>
          <w:szCs w:val="24"/>
        </w:rPr>
        <w:t>Asset condition and functionality</w:t>
      </w:r>
      <w:r>
        <w:rPr>
          <w:rFonts w:eastAsia="Arial Narrow" w:cs="Times New Roman"/>
          <w:szCs w:val="24"/>
        </w:rPr>
        <w:t>: The findings further indicate that all thirteen assets (100.0%) were recorded as functional and in use.</w:t>
      </w:r>
    </w:p>
    <w:p w14:paraId="686F8CEA" w14:textId="75BC29A1" w:rsidR="009A5FDD" w:rsidRPr="009A5FDD" w:rsidRDefault="009A5FDD" w:rsidP="009A5FDD">
      <w:pPr>
        <w:spacing w:after="0" w:line="240" w:lineRule="auto"/>
        <w:rPr>
          <w:rFonts w:eastAsia="Arial Narrow" w:cs="Times New Roman"/>
          <w:sz w:val="24"/>
          <w:szCs w:val="24"/>
        </w:rPr>
      </w:pPr>
      <w:r w:rsidRPr="009A5FDD">
        <w:rPr>
          <w:rFonts w:eastAsia="Arial Narrow" w:cs="Times New Roman"/>
          <w:b/>
          <w:bCs/>
          <w:sz w:val="24"/>
          <w:szCs w:val="24"/>
        </w:rPr>
        <w:t>A</w:t>
      </w:r>
      <w:r w:rsidRPr="009A5FDD">
        <w:rPr>
          <w:rFonts w:cs="Times New Roman"/>
          <w:b/>
          <w:bCs/>
          <w:sz w:val="24"/>
          <w:szCs w:val="24"/>
        </w:rPr>
        <w:t>sset</w:t>
      </w:r>
      <w:r w:rsidRPr="009A5FDD">
        <w:rPr>
          <w:rFonts w:cs="Times New Roman"/>
          <w:b/>
          <w:sz w:val="24"/>
          <w:szCs w:val="24"/>
        </w:rPr>
        <w:t xml:space="preserve"> marking and identification: </w:t>
      </w:r>
      <w:r w:rsidRPr="009A5FDD">
        <w:rPr>
          <w:rFonts w:cs="Times New Roman"/>
          <w:bCs/>
          <w:sz w:val="24"/>
          <w:szCs w:val="24"/>
        </w:rPr>
        <w:t>Out of the 13 assets, eight (61.5%) were engraved while five</w:t>
      </w:r>
      <w:r w:rsidRPr="009A5FDD">
        <w:rPr>
          <w:rFonts w:cs="Times New Roman"/>
          <w:b/>
          <w:sz w:val="24"/>
          <w:szCs w:val="24"/>
        </w:rPr>
        <w:t xml:space="preserve"> </w:t>
      </w:r>
      <w:r w:rsidRPr="009A5FDD">
        <w:rPr>
          <w:rFonts w:eastAsia="Arial Narrow" w:cs="Times New Roman"/>
          <w:sz w:val="24"/>
          <w:szCs w:val="24"/>
        </w:rPr>
        <w:t xml:space="preserve">(38.5%) were not.  Of the eight assets that were engraved, 7 (53.8%) were engraved with a UgIFT markings while one was not. In terms of ICT equipment which formed the bulk of assets, 3 (50.0%) were engraved and 3 (50.0%) </w:t>
      </w:r>
      <w:r>
        <w:rPr>
          <w:rFonts w:eastAsia="Arial Narrow" w:cs="Times New Roman"/>
          <w:sz w:val="24"/>
          <w:szCs w:val="24"/>
        </w:rPr>
        <w:t xml:space="preserve">were not engraved </w:t>
      </w:r>
      <w:r>
        <w:rPr>
          <w:rFonts w:eastAsia="Arial Narrow" w:cs="Times New Roman"/>
          <w:szCs w:val="24"/>
        </w:rPr>
        <w:t>while 1 (7.7%) carried another identifier</w:t>
      </w:r>
      <w:r w:rsidRPr="009A5FDD">
        <w:rPr>
          <w:rFonts w:eastAsia="Arial Narrow" w:cs="Times New Roman"/>
          <w:sz w:val="24"/>
          <w:szCs w:val="24"/>
        </w:rPr>
        <w:t xml:space="preserve">. </w:t>
      </w:r>
    </w:p>
    <w:p w14:paraId="7B4741A1" w14:textId="77777777" w:rsidR="00D429A1" w:rsidRDefault="00D429A1" w:rsidP="00E60973">
      <w:pPr>
        <w:spacing w:line="259" w:lineRule="auto"/>
        <w:rPr>
          <w:rFonts w:eastAsia="Arial Narrow" w:cs="Times New Roman"/>
          <w:b/>
          <w:szCs w:val="24"/>
        </w:rPr>
      </w:pPr>
    </w:p>
    <w:p w14:paraId="72F37EB8" w14:textId="5494D19A" w:rsidR="00E60973" w:rsidRDefault="00E60973" w:rsidP="00E60973">
      <w:pPr>
        <w:spacing w:line="259" w:lineRule="auto"/>
        <w:rPr>
          <w:rFonts w:eastAsia="Arial Narrow" w:cs="Times New Roman"/>
          <w:sz w:val="24"/>
          <w:szCs w:val="24"/>
        </w:rPr>
      </w:pPr>
      <w:r w:rsidRPr="000915BF">
        <w:rPr>
          <w:rFonts w:eastAsia="Arial Narrow" w:cs="Times New Roman"/>
          <w:b/>
          <w:szCs w:val="24"/>
        </w:rPr>
        <w:t>Financial Value of assets:</w:t>
      </w:r>
      <w:r>
        <w:rPr>
          <w:rFonts w:eastAsia="Arial Narrow" w:cs="Times New Roman"/>
          <w:szCs w:val="24"/>
        </w:rPr>
        <w:t xml:space="preserve"> The findings pointed out the recorded value to be UGX 343,320,450. Accumulated depreciati</w:t>
      </w:r>
      <w:r w:rsidR="00DB1E26">
        <w:rPr>
          <w:rFonts w:eastAsia="Arial Narrow" w:cs="Times New Roman"/>
          <w:szCs w:val="24"/>
        </w:rPr>
        <w:t>on was</w:t>
      </w:r>
      <w:r>
        <w:rPr>
          <w:rFonts w:eastAsia="Arial Narrow" w:cs="Times New Roman"/>
          <w:szCs w:val="24"/>
        </w:rPr>
        <w:t xml:space="preserve"> UGX 2</w:t>
      </w:r>
      <w:r w:rsidR="00DB1E26">
        <w:rPr>
          <w:rFonts w:eastAsia="Arial Narrow" w:cs="Times New Roman"/>
          <w:szCs w:val="24"/>
        </w:rPr>
        <w:t>84,670,827 and net book value was</w:t>
      </w:r>
      <w:r>
        <w:rPr>
          <w:rFonts w:eastAsia="Arial Narrow" w:cs="Times New Roman"/>
          <w:szCs w:val="24"/>
        </w:rPr>
        <w:t xml:space="preserve"> UGX 54,649,623 </w:t>
      </w:r>
      <w:r w:rsidR="00DB1E26">
        <w:rPr>
          <w:rFonts w:eastAsia="Arial Narrow" w:cs="Times New Roman"/>
          <w:szCs w:val="24"/>
        </w:rPr>
        <w:t xml:space="preserve">as </w:t>
      </w:r>
      <w:r>
        <w:rPr>
          <w:rFonts w:eastAsia="Arial Narrow" w:cs="Times New Roman"/>
          <w:szCs w:val="24"/>
        </w:rPr>
        <w:t>at 30</w:t>
      </w:r>
      <w:r w:rsidR="00DB1E26" w:rsidRPr="00DB1E26">
        <w:rPr>
          <w:rFonts w:eastAsia="Arial Narrow" w:cs="Times New Roman"/>
          <w:szCs w:val="24"/>
          <w:vertAlign w:val="superscript"/>
        </w:rPr>
        <w:t>th</w:t>
      </w:r>
      <w:r>
        <w:rPr>
          <w:rFonts w:eastAsia="Arial Narrow" w:cs="Times New Roman"/>
          <w:szCs w:val="24"/>
        </w:rPr>
        <w:t xml:space="preserve"> September 2026. Table 18 presents the category breakdown.</w:t>
      </w:r>
    </w:p>
    <w:p w14:paraId="02514CE9" w14:textId="77777777" w:rsidR="00A022DA" w:rsidRDefault="00053F86">
      <w:pPr>
        <w:pStyle w:val="Caption"/>
        <w:keepNext/>
        <w:spacing w:before="60" w:after="100"/>
      </w:pPr>
      <w:r>
        <w:t>Table 18: Recorded costs and available accounting values at MoLG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88125D3" w14:textId="77777777">
        <w:trPr>
          <w:cantSplit/>
          <w:tblHeader/>
          <w:jc w:val="center"/>
        </w:trPr>
        <w:tc>
          <w:tcPr>
            <w:tcW w:w="3168" w:type="dxa"/>
            <w:shd w:val="clear" w:color="auto" w:fill="E7ECF0"/>
            <w:tcMar>
              <w:top w:w="70" w:type="dxa"/>
              <w:left w:w="70" w:type="dxa"/>
              <w:bottom w:w="70" w:type="dxa"/>
              <w:right w:w="70" w:type="dxa"/>
            </w:tcMar>
            <w:vAlign w:val="center"/>
          </w:tcPr>
          <w:p w14:paraId="04004810"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19D930E2" w14:textId="752CD1ED" w:rsidR="00A022DA" w:rsidRDefault="00053F86">
            <w:pPr>
              <w:keepNext/>
              <w:spacing w:before="60" w:after="60" w:line="240" w:lineRule="auto"/>
              <w:jc w:val="right"/>
            </w:pPr>
            <w:r>
              <w:rPr>
                <w:b/>
                <w:sz w:val="17"/>
              </w:rPr>
              <w:t>Recorded cost</w:t>
            </w:r>
            <w:r w:rsidR="00D429A1">
              <w:rPr>
                <w:b/>
                <w:sz w:val="17"/>
              </w:rPr>
              <w:t xml:space="preserve"> (ugx million)</w:t>
            </w:r>
          </w:p>
        </w:tc>
        <w:tc>
          <w:tcPr>
            <w:tcW w:w="1483" w:type="dxa"/>
            <w:shd w:val="clear" w:color="auto" w:fill="E7ECF0"/>
            <w:tcMar>
              <w:top w:w="70" w:type="dxa"/>
              <w:left w:w="70" w:type="dxa"/>
              <w:bottom w:w="70" w:type="dxa"/>
              <w:right w:w="70" w:type="dxa"/>
            </w:tcMar>
            <w:vAlign w:val="center"/>
          </w:tcPr>
          <w:p w14:paraId="3C3518DF" w14:textId="7D5AD5E2" w:rsidR="00A022DA" w:rsidRDefault="00053F86">
            <w:pPr>
              <w:keepNext/>
              <w:spacing w:before="60" w:after="60" w:line="240" w:lineRule="auto"/>
              <w:jc w:val="right"/>
            </w:pPr>
            <w:r>
              <w:rPr>
                <w:b/>
                <w:sz w:val="17"/>
              </w:rPr>
              <w:t>Accumulated depreciation</w:t>
            </w:r>
            <w:r w:rsidR="00D429A1">
              <w:rPr>
                <w:b/>
                <w:sz w:val="17"/>
              </w:rPr>
              <w:t xml:space="preserve"> (ugx million)</w:t>
            </w:r>
          </w:p>
        </w:tc>
        <w:tc>
          <w:tcPr>
            <w:tcW w:w="1483" w:type="dxa"/>
            <w:shd w:val="clear" w:color="auto" w:fill="E7ECF0"/>
            <w:tcMar>
              <w:top w:w="70" w:type="dxa"/>
              <w:left w:w="70" w:type="dxa"/>
              <w:bottom w:w="70" w:type="dxa"/>
              <w:right w:w="70" w:type="dxa"/>
            </w:tcMar>
            <w:vAlign w:val="center"/>
          </w:tcPr>
          <w:p w14:paraId="5C07F83E" w14:textId="7070BE34" w:rsidR="00A022DA" w:rsidRDefault="00053F86">
            <w:pPr>
              <w:keepNext/>
              <w:spacing w:before="60" w:after="60" w:line="240" w:lineRule="auto"/>
              <w:jc w:val="right"/>
            </w:pPr>
            <w:r>
              <w:rPr>
                <w:b/>
                <w:sz w:val="17"/>
              </w:rPr>
              <w:t>Net book value</w:t>
            </w:r>
            <w:r w:rsidR="00D429A1">
              <w:rPr>
                <w:b/>
                <w:sz w:val="17"/>
              </w:rPr>
              <w:t xml:space="preserve"> (ugx million)</w:t>
            </w:r>
          </w:p>
        </w:tc>
        <w:tc>
          <w:tcPr>
            <w:tcW w:w="1310" w:type="dxa"/>
            <w:shd w:val="clear" w:color="auto" w:fill="E7ECF0"/>
            <w:tcMar>
              <w:top w:w="70" w:type="dxa"/>
              <w:left w:w="70" w:type="dxa"/>
              <w:bottom w:w="70" w:type="dxa"/>
              <w:right w:w="70" w:type="dxa"/>
            </w:tcMar>
            <w:vAlign w:val="center"/>
          </w:tcPr>
          <w:p w14:paraId="38CB40C9" w14:textId="1532F3DE" w:rsidR="00A022DA" w:rsidRDefault="00D429A1" w:rsidP="00D429A1">
            <w:pPr>
              <w:keepNext/>
              <w:spacing w:before="60" w:after="60" w:line="240" w:lineRule="auto"/>
              <w:jc w:val="right"/>
            </w:pPr>
            <w:r>
              <w:rPr>
                <w:b/>
                <w:sz w:val="17"/>
              </w:rPr>
              <w:t>%</w:t>
            </w:r>
            <w:r w:rsidR="00053F86">
              <w:rPr>
                <w:b/>
                <w:sz w:val="17"/>
              </w:rPr>
              <w:t xml:space="preserve">NBV </w:t>
            </w:r>
          </w:p>
        </w:tc>
      </w:tr>
      <w:tr w:rsidR="00A022DA" w14:paraId="1A59AE80" w14:textId="77777777">
        <w:trPr>
          <w:cantSplit/>
          <w:jc w:val="center"/>
        </w:trPr>
        <w:tc>
          <w:tcPr>
            <w:tcW w:w="3168" w:type="dxa"/>
            <w:tcMar>
              <w:top w:w="70" w:type="dxa"/>
              <w:left w:w="70" w:type="dxa"/>
              <w:bottom w:w="70" w:type="dxa"/>
              <w:right w:w="70" w:type="dxa"/>
            </w:tcMar>
            <w:vAlign w:val="center"/>
          </w:tcPr>
          <w:p w14:paraId="3D950271" w14:textId="0887B425" w:rsidR="00A022DA" w:rsidRDefault="00D429A1" w:rsidP="00D429A1">
            <w:pPr>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188B8D62" w14:textId="77777777" w:rsidR="00A022DA" w:rsidRDefault="00053F86">
            <w:pPr>
              <w:spacing w:before="60" w:after="60" w:line="240" w:lineRule="auto"/>
              <w:jc w:val="right"/>
            </w:pPr>
            <w:r>
              <w:rPr>
                <w:sz w:val="17"/>
              </w:rPr>
              <w:t>94.800</w:t>
            </w:r>
          </w:p>
        </w:tc>
        <w:tc>
          <w:tcPr>
            <w:tcW w:w="1483" w:type="dxa"/>
            <w:tcMar>
              <w:top w:w="70" w:type="dxa"/>
              <w:left w:w="70" w:type="dxa"/>
              <w:bottom w:w="70" w:type="dxa"/>
              <w:right w:w="70" w:type="dxa"/>
            </w:tcMar>
            <w:vAlign w:val="center"/>
          </w:tcPr>
          <w:p w14:paraId="3CBBA465" w14:textId="6176D475" w:rsidR="00A022DA" w:rsidRDefault="00D429A1">
            <w:pPr>
              <w:spacing w:before="60" w:after="60" w:line="240" w:lineRule="auto"/>
              <w:jc w:val="right"/>
            </w:pPr>
            <w:r>
              <w:rPr>
                <w:sz w:val="17"/>
              </w:rPr>
              <w:t>36.151</w:t>
            </w:r>
          </w:p>
        </w:tc>
        <w:tc>
          <w:tcPr>
            <w:tcW w:w="1483" w:type="dxa"/>
            <w:tcMar>
              <w:top w:w="70" w:type="dxa"/>
              <w:left w:w="70" w:type="dxa"/>
              <w:bottom w:w="70" w:type="dxa"/>
              <w:right w:w="70" w:type="dxa"/>
            </w:tcMar>
            <w:vAlign w:val="center"/>
          </w:tcPr>
          <w:p w14:paraId="059E8E96" w14:textId="62D30D73" w:rsidR="00A022DA" w:rsidRDefault="00D429A1">
            <w:pPr>
              <w:spacing w:before="60" w:after="60" w:line="240" w:lineRule="auto"/>
              <w:jc w:val="right"/>
            </w:pPr>
            <w:r>
              <w:rPr>
                <w:sz w:val="17"/>
              </w:rPr>
              <w:t>54.650</w:t>
            </w:r>
          </w:p>
        </w:tc>
        <w:tc>
          <w:tcPr>
            <w:tcW w:w="1310" w:type="dxa"/>
            <w:tcMar>
              <w:top w:w="70" w:type="dxa"/>
              <w:left w:w="70" w:type="dxa"/>
              <w:bottom w:w="70" w:type="dxa"/>
              <w:right w:w="70" w:type="dxa"/>
            </w:tcMar>
            <w:vAlign w:val="center"/>
          </w:tcPr>
          <w:p w14:paraId="2ED0C671" w14:textId="77777777" w:rsidR="00A022DA" w:rsidRDefault="00053F86">
            <w:pPr>
              <w:spacing w:before="60" w:after="60" w:line="240" w:lineRule="auto"/>
              <w:jc w:val="right"/>
            </w:pPr>
            <w:r>
              <w:rPr>
                <w:sz w:val="17"/>
              </w:rPr>
              <w:t>60.2%</w:t>
            </w:r>
          </w:p>
        </w:tc>
      </w:tr>
      <w:tr w:rsidR="00A022DA" w14:paraId="7024AD2C" w14:textId="77777777">
        <w:trPr>
          <w:cantSplit/>
          <w:jc w:val="center"/>
        </w:trPr>
        <w:tc>
          <w:tcPr>
            <w:tcW w:w="3168" w:type="dxa"/>
            <w:tcMar>
              <w:top w:w="70" w:type="dxa"/>
              <w:left w:w="70" w:type="dxa"/>
              <w:bottom w:w="70" w:type="dxa"/>
              <w:right w:w="70" w:type="dxa"/>
            </w:tcMar>
            <w:vAlign w:val="center"/>
          </w:tcPr>
          <w:p w14:paraId="7D8828FB" w14:textId="68F3042F" w:rsidR="00A022DA" w:rsidRDefault="00D429A1" w:rsidP="00D429A1">
            <w:pPr>
              <w:keepNext/>
              <w:spacing w:before="60" w:after="60" w:line="240" w:lineRule="auto"/>
              <w:jc w:val="left"/>
            </w:pPr>
            <w:r>
              <w:rPr>
                <w:sz w:val="17"/>
              </w:rPr>
              <w:t>Transport equipment</w:t>
            </w:r>
          </w:p>
        </w:tc>
        <w:tc>
          <w:tcPr>
            <w:tcW w:w="1483" w:type="dxa"/>
            <w:tcMar>
              <w:top w:w="70" w:type="dxa"/>
              <w:left w:w="70" w:type="dxa"/>
              <w:bottom w:w="70" w:type="dxa"/>
              <w:right w:w="70" w:type="dxa"/>
            </w:tcMar>
            <w:vAlign w:val="center"/>
          </w:tcPr>
          <w:p w14:paraId="6B992622" w14:textId="77777777" w:rsidR="00A022DA" w:rsidRDefault="00053F86">
            <w:pPr>
              <w:keepNext/>
              <w:spacing w:before="60" w:after="60" w:line="240" w:lineRule="auto"/>
              <w:jc w:val="right"/>
            </w:pPr>
            <w:r>
              <w:rPr>
                <w:sz w:val="17"/>
              </w:rPr>
              <w:t>248.520</w:t>
            </w:r>
          </w:p>
        </w:tc>
        <w:tc>
          <w:tcPr>
            <w:tcW w:w="1483" w:type="dxa"/>
            <w:tcMar>
              <w:top w:w="70" w:type="dxa"/>
              <w:left w:w="70" w:type="dxa"/>
              <w:bottom w:w="70" w:type="dxa"/>
              <w:right w:w="70" w:type="dxa"/>
            </w:tcMar>
            <w:vAlign w:val="center"/>
          </w:tcPr>
          <w:p w14:paraId="6D58D76A" w14:textId="77777777" w:rsidR="00A022DA" w:rsidRDefault="00053F86">
            <w:pPr>
              <w:keepNext/>
              <w:spacing w:before="60" w:after="60" w:line="240" w:lineRule="auto"/>
              <w:jc w:val="right"/>
            </w:pPr>
            <w:r>
              <w:rPr>
                <w:sz w:val="17"/>
              </w:rPr>
              <w:t>248.520</w:t>
            </w:r>
          </w:p>
        </w:tc>
        <w:tc>
          <w:tcPr>
            <w:tcW w:w="1483" w:type="dxa"/>
            <w:tcMar>
              <w:top w:w="70" w:type="dxa"/>
              <w:left w:w="70" w:type="dxa"/>
              <w:bottom w:w="70" w:type="dxa"/>
              <w:right w:w="70" w:type="dxa"/>
            </w:tcMar>
            <w:vAlign w:val="center"/>
          </w:tcPr>
          <w:p w14:paraId="044D0176" w14:textId="77777777" w:rsidR="00A022DA" w:rsidRDefault="00053F86">
            <w:pPr>
              <w:keepNext/>
              <w:spacing w:before="60" w:after="60" w:line="240" w:lineRule="auto"/>
              <w:jc w:val="right"/>
            </w:pPr>
            <w:r>
              <w:rPr>
                <w:sz w:val="17"/>
              </w:rPr>
              <w:t>0.000</w:t>
            </w:r>
          </w:p>
        </w:tc>
        <w:tc>
          <w:tcPr>
            <w:tcW w:w="1310" w:type="dxa"/>
            <w:tcMar>
              <w:top w:w="70" w:type="dxa"/>
              <w:left w:w="70" w:type="dxa"/>
              <w:bottom w:w="70" w:type="dxa"/>
              <w:right w:w="70" w:type="dxa"/>
            </w:tcMar>
            <w:vAlign w:val="center"/>
          </w:tcPr>
          <w:p w14:paraId="193DBA66" w14:textId="77777777" w:rsidR="00A022DA" w:rsidRDefault="00053F86">
            <w:pPr>
              <w:keepNext/>
              <w:spacing w:before="60" w:after="60" w:line="240" w:lineRule="auto"/>
              <w:jc w:val="right"/>
            </w:pPr>
            <w:r>
              <w:rPr>
                <w:sz w:val="17"/>
              </w:rPr>
              <w:t>0.0%</w:t>
            </w:r>
          </w:p>
        </w:tc>
      </w:tr>
      <w:tr w:rsidR="00A022DA" w14:paraId="6AA34A11" w14:textId="77777777">
        <w:trPr>
          <w:cantSplit/>
          <w:jc w:val="center"/>
        </w:trPr>
        <w:tc>
          <w:tcPr>
            <w:tcW w:w="3168" w:type="dxa"/>
            <w:tcMar>
              <w:top w:w="70" w:type="dxa"/>
              <w:left w:w="70" w:type="dxa"/>
              <w:bottom w:w="70" w:type="dxa"/>
              <w:right w:w="70" w:type="dxa"/>
            </w:tcMar>
            <w:vAlign w:val="center"/>
          </w:tcPr>
          <w:p w14:paraId="4A14742F" w14:textId="293206CA" w:rsidR="00A022DA" w:rsidRDefault="00D429A1" w:rsidP="00D429A1">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0DBA0B04" w14:textId="77777777" w:rsidR="00A022DA" w:rsidRDefault="00053F86">
            <w:pPr>
              <w:spacing w:before="60" w:after="60" w:line="240" w:lineRule="auto"/>
              <w:jc w:val="right"/>
            </w:pPr>
            <w:r>
              <w:rPr>
                <w:sz w:val="17"/>
              </w:rPr>
              <w:t>343.320</w:t>
            </w:r>
          </w:p>
        </w:tc>
        <w:tc>
          <w:tcPr>
            <w:tcW w:w="1483" w:type="dxa"/>
            <w:tcMar>
              <w:top w:w="70" w:type="dxa"/>
              <w:left w:w="70" w:type="dxa"/>
              <w:bottom w:w="70" w:type="dxa"/>
              <w:right w:w="70" w:type="dxa"/>
            </w:tcMar>
            <w:vAlign w:val="center"/>
          </w:tcPr>
          <w:p w14:paraId="3545470F" w14:textId="477CE846" w:rsidR="00A022DA" w:rsidRDefault="00D429A1">
            <w:pPr>
              <w:spacing w:before="60" w:after="60" w:line="240" w:lineRule="auto"/>
              <w:jc w:val="right"/>
            </w:pPr>
            <w:r>
              <w:rPr>
                <w:sz w:val="17"/>
              </w:rPr>
              <w:t>284.671</w:t>
            </w:r>
          </w:p>
        </w:tc>
        <w:tc>
          <w:tcPr>
            <w:tcW w:w="1483" w:type="dxa"/>
            <w:tcMar>
              <w:top w:w="70" w:type="dxa"/>
              <w:left w:w="70" w:type="dxa"/>
              <w:bottom w:w="70" w:type="dxa"/>
              <w:right w:w="70" w:type="dxa"/>
            </w:tcMar>
            <w:vAlign w:val="center"/>
          </w:tcPr>
          <w:p w14:paraId="3DC3E38A" w14:textId="63BBE51A" w:rsidR="00A022DA" w:rsidRDefault="00D429A1">
            <w:pPr>
              <w:spacing w:before="60" w:after="60" w:line="240" w:lineRule="auto"/>
              <w:jc w:val="right"/>
            </w:pPr>
            <w:r>
              <w:rPr>
                <w:sz w:val="17"/>
              </w:rPr>
              <w:t>54.650</w:t>
            </w:r>
          </w:p>
        </w:tc>
        <w:tc>
          <w:tcPr>
            <w:tcW w:w="1310" w:type="dxa"/>
            <w:tcMar>
              <w:top w:w="70" w:type="dxa"/>
              <w:left w:w="70" w:type="dxa"/>
              <w:bottom w:w="70" w:type="dxa"/>
              <w:right w:w="70" w:type="dxa"/>
            </w:tcMar>
            <w:vAlign w:val="center"/>
          </w:tcPr>
          <w:p w14:paraId="1EFCFDDA" w14:textId="77777777" w:rsidR="00A022DA" w:rsidRDefault="00053F86">
            <w:pPr>
              <w:spacing w:before="60" w:after="60" w:line="240" w:lineRule="auto"/>
              <w:jc w:val="right"/>
            </w:pPr>
            <w:r>
              <w:rPr>
                <w:sz w:val="17"/>
              </w:rPr>
              <w:t>16.1%</w:t>
            </w:r>
          </w:p>
        </w:tc>
      </w:tr>
    </w:tbl>
    <w:p w14:paraId="3A130B6C" w14:textId="77777777" w:rsidR="00E60973" w:rsidRPr="007D0297" w:rsidRDefault="00E60973" w:rsidP="00E60973">
      <w:pPr>
        <w:pStyle w:val="Heading3"/>
        <w:spacing w:before="200" w:after="100" w:line="240" w:lineRule="auto"/>
        <w:jc w:val="left"/>
        <w:rPr>
          <w:rFonts w:cs="Times New Roman"/>
        </w:rPr>
      </w:pPr>
      <w:bookmarkStart w:id="104" w:name="_Toc242190635"/>
      <w:r>
        <w:t xml:space="preserve">3.3.13 </w:t>
      </w:r>
      <w:bookmarkStart w:id="105" w:name="bookmark=id.lskc4tz0w2bi" w:colFirst="0" w:colLast="0"/>
      <w:bookmarkStart w:id="106" w:name="_Toc241837052"/>
      <w:bookmarkEnd w:id="105"/>
      <w:r w:rsidRPr="007D0297">
        <w:rPr>
          <w:rFonts w:cs="Times New Roman"/>
        </w:rPr>
        <w:t>Ministry of Lands, Housing and Urban Development</w:t>
      </w:r>
      <w:bookmarkEnd w:id="104"/>
      <w:bookmarkEnd w:id="106"/>
    </w:p>
    <w:p w14:paraId="07AA0874" w14:textId="6B257765" w:rsidR="00E60973" w:rsidRDefault="00E60973" w:rsidP="00E60973">
      <w:pPr>
        <w:spacing w:line="259" w:lineRule="auto"/>
        <w:rPr>
          <w:rFonts w:eastAsia="Arial Narrow" w:cs="Times New Roman"/>
          <w:sz w:val="24"/>
          <w:szCs w:val="24"/>
        </w:rPr>
      </w:pPr>
      <w:r w:rsidRPr="00DB1E26">
        <w:rPr>
          <w:rFonts w:eastAsia="Arial Narrow" w:cs="Times New Roman"/>
          <w:b/>
          <w:szCs w:val="24"/>
        </w:rPr>
        <w:t>Asset availability:</w:t>
      </w:r>
      <w:r>
        <w:rPr>
          <w:rFonts w:eastAsia="Arial Narrow" w:cs="Times New Roman"/>
          <w:szCs w:val="24"/>
        </w:rPr>
        <w:t xml:space="preserve"> The findings from the verification exercise indicate that MoLH &amp;UD had 27 UgIFT assets. These include 25 Honda motorcycles and two other entri</w:t>
      </w:r>
      <w:r w:rsidR="00DB1E26">
        <w:rPr>
          <w:rFonts w:eastAsia="Arial Narrow" w:cs="Times New Roman"/>
          <w:szCs w:val="24"/>
        </w:rPr>
        <w:t xml:space="preserve">es described as Accessories (12 </w:t>
      </w:r>
      <w:r>
        <w:rPr>
          <w:rFonts w:eastAsia="Arial Narrow" w:cs="Times New Roman"/>
          <w:szCs w:val="24"/>
        </w:rPr>
        <w:t xml:space="preserve">Helmets). </w:t>
      </w:r>
    </w:p>
    <w:p w14:paraId="2112F1EE" w14:textId="77777777" w:rsidR="00A022DA" w:rsidRDefault="00053F86">
      <w:pPr>
        <w:keepNext/>
      </w:pPr>
      <w:r>
        <w:rPr>
          <w:noProof/>
        </w:rPr>
        <w:lastRenderedPageBreak/>
        <w:drawing>
          <wp:inline distT="0" distB="0" distL="0" distR="0" wp14:anchorId="0B63A4B2" wp14:editId="08B1EE60">
            <wp:extent cx="5577840" cy="2132704"/>
            <wp:effectExtent l="0" t="0" r="0" b="0"/>
            <wp:docPr id="40" name="Reconciled chart 15" descr="Transport equipment: 25; Outside fixed-asset classification: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6ED7FC3E"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Figure 16: Assets verified at MoLHUD</w:t>
      </w:r>
    </w:p>
    <w:p w14:paraId="6EF4CCFC" w14:textId="77777777" w:rsidR="00E60973" w:rsidRDefault="00E60973" w:rsidP="00E60973">
      <w:pPr>
        <w:spacing w:line="259" w:lineRule="auto"/>
        <w:rPr>
          <w:rFonts w:eastAsia="Arial Narrow" w:cs="Times New Roman"/>
          <w:sz w:val="24"/>
          <w:szCs w:val="24"/>
        </w:rPr>
      </w:pPr>
      <w:r>
        <w:rPr>
          <w:rFonts w:eastAsia="Arial Narrow" w:cs="Times New Roman"/>
          <w:szCs w:val="24"/>
        </w:rPr>
        <w:t>Additionally, the ministry received survey equipment and other motorcycles that it gave out to local governments.</w:t>
      </w:r>
    </w:p>
    <w:p w14:paraId="4068C021" w14:textId="77777777" w:rsidR="00E60973" w:rsidRDefault="005A406E" w:rsidP="00E60973">
      <w:pPr>
        <w:pStyle w:val="BodyText"/>
        <w:spacing w:line="259" w:lineRule="auto"/>
        <w:rPr>
          <w:bCs/>
          <w:color w:val="231F20"/>
          <w:sz w:val="24"/>
          <w:szCs w:val="24"/>
        </w:rPr>
      </w:pPr>
      <w:r>
        <w:rPr>
          <w:rFonts w:eastAsia="Arial Narrow"/>
          <w:b/>
          <w:szCs w:val="24"/>
        </w:rPr>
        <w:t xml:space="preserve">Asset condition and functionality: </w:t>
      </w:r>
      <w:r w:rsidRPr="00DB1E26">
        <w:rPr>
          <w:rFonts w:eastAsia="Arial Narrow"/>
          <w:szCs w:val="24"/>
        </w:rPr>
        <w:t>All the 27 assets (100.0%) were recorded as functional and in use, and none was classified as faulty</w:t>
      </w:r>
      <w:r>
        <w:rPr>
          <w:rFonts w:eastAsia="Arial Narrow"/>
          <w:b/>
          <w:szCs w:val="24"/>
        </w:rPr>
        <w:t>.</w:t>
      </w:r>
    </w:p>
    <w:p w14:paraId="442AC3B5" w14:textId="2F8C7729" w:rsidR="00DB1E26" w:rsidRDefault="00E60973" w:rsidP="00DB1E26">
      <w:pPr>
        <w:pStyle w:val="BodyText"/>
        <w:spacing w:line="259" w:lineRule="auto"/>
        <w:rPr>
          <w:b/>
          <w:bCs/>
          <w:szCs w:val="24"/>
        </w:rPr>
      </w:pPr>
      <w:r w:rsidRPr="00DB1E26">
        <w:rPr>
          <w:b/>
          <w:bCs/>
          <w:szCs w:val="24"/>
        </w:rPr>
        <w:t xml:space="preserve">Asset marking and Identification: </w:t>
      </w:r>
      <w:r w:rsidR="00DB1E26" w:rsidRPr="000A222A">
        <w:rPr>
          <w:rFonts w:eastAsia="Arial Narrow"/>
          <w:sz w:val="24"/>
          <w:szCs w:val="24"/>
        </w:rPr>
        <w:t>All</w:t>
      </w:r>
      <w:r w:rsidR="00DB1E26">
        <w:rPr>
          <w:rFonts w:eastAsia="Arial Narrow"/>
          <w:sz w:val="24"/>
          <w:szCs w:val="24"/>
        </w:rPr>
        <w:t xml:space="preserve"> the</w:t>
      </w:r>
      <w:r w:rsidR="00DB1E26" w:rsidRPr="000A222A">
        <w:rPr>
          <w:rFonts w:eastAsia="Arial Narrow"/>
          <w:sz w:val="24"/>
          <w:szCs w:val="24"/>
        </w:rPr>
        <w:t xml:space="preserve"> 27 (100.0%) were </w:t>
      </w:r>
      <w:r w:rsidR="00DB1E26">
        <w:rPr>
          <w:rFonts w:eastAsia="Arial Narrow"/>
          <w:sz w:val="24"/>
          <w:szCs w:val="24"/>
        </w:rPr>
        <w:t>not engraved with UgIFT markings.</w:t>
      </w:r>
      <w:r w:rsidR="00DB1E26" w:rsidRPr="00DB1E26">
        <w:rPr>
          <w:bCs/>
          <w:szCs w:val="24"/>
        </w:rPr>
        <w:t xml:space="preserve"> </w:t>
      </w:r>
      <w:r w:rsidR="00DB1E26">
        <w:rPr>
          <w:bCs/>
          <w:szCs w:val="24"/>
        </w:rPr>
        <w:t>Thirteen (48.1%) had other identifiers and fourteen (51.9%) were not engraved.</w:t>
      </w:r>
      <w:r w:rsidR="00DB1E26">
        <w:rPr>
          <w:rFonts w:eastAsia="Arial Narrow"/>
          <w:sz w:val="24"/>
          <w:szCs w:val="24"/>
        </w:rPr>
        <w:t xml:space="preserve"> </w:t>
      </w:r>
      <w:r w:rsidR="00DB1E26">
        <w:rPr>
          <w:bCs/>
          <w:color w:val="231F20"/>
          <w:sz w:val="24"/>
          <w:szCs w:val="24"/>
        </w:rPr>
        <w:t>It was also noted that the motorcycles</w:t>
      </w:r>
      <w:r w:rsidR="00DB1E26" w:rsidRPr="00F95D20">
        <w:rPr>
          <w:bCs/>
          <w:color w:val="231F20"/>
          <w:sz w:val="24"/>
          <w:szCs w:val="24"/>
        </w:rPr>
        <w:t xml:space="preserve"> </w:t>
      </w:r>
      <w:r w:rsidR="00DB1E26">
        <w:rPr>
          <w:bCs/>
          <w:color w:val="231F20"/>
          <w:sz w:val="24"/>
          <w:szCs w:val="24"/>
        </w:rPr>
        <w:t xml:space="preserve">did not have the UgFT labelling but were identified by </w:t>
      </w:r>
      <w:r w:rsidR="00DB1E26" w:rsidRPr="00F95D20">
        <w:rPr>
          <w:bCs/>
          <w:color w:val="231F20"/>
          <w:sz w:val="24"/>
          <w:szCs w:val="24"/>
        </w:rPr>
        <w:t>their registration numbers only</w:t>
      </w:r>
      <w:r w:rsidR="00DB1E26">
        <w:rPr>
          <w:bCs/>
          <w:color w:val="231F20"/>
          <w:sz w:val="24"/>
          <w:szCs w:val="24"/>
        </w:rPr>
        <w:t>.</w:t>
      </w:r>
    </w:p>
    <w:p w14:paraId="3D8D4CA3" w14:textId="1F9AE33E" w:rsidR="00E60973" w:rsidRPr="00DB1E26" w:rsidRDefault="00E60973" w:rsidP="00E60973">
      <w:pPr>
        <w:spacing w:line="259" w:lineRule="auto"/>
        <w:rPr>
          <w:rFonts w:eastAsia="Arial Narrow" w:cs="Times New Roman"/>
          <w:b/>
          <w:szCs w:val="24"/>
        </w:rPr>
      </w:pPr>
      <w:r w:rsidRPr="00DB1E26">
        <w:rPr>
          <w:rFonts w:eastAsia="Arial Narrow" w:cs="Times New Roman"/>
          <w:b/>
          <w:szCs w:val="24"/>
        </w:rPr>
        <w:t xml:space="preserve">Financial Value of assets: </w:t>
      </w:r>
      <w:r>
        <w:rPr>
          <w:rFonts w:eastAsia="Arial Narrow" w:cs="Times New Roman"/>
          <w:szCs w:val="24"/>
        </w:rPr>
        <w:t>The findings further indicate the recorded value to be UGX 487,349,</w:t>
      </w:r>
      <w:r w:rsidR="00DB1E26">
        <w:rPr>
          <w:rFonts w:eastAsia="Arial Narrow" w:cs="Times New Roman"/>
          <w:szCs w:val="24"/>
        </w:rPr>
        <w:t>999. Accumulated depreciation was</w:t>
      </w:r>
      <w:r>
        <w:rPr>
          <w:rFonts w:eastAsia="Arial Narrow" w:cs="Times New Roman"/>
          <w:szCs w:val="24"/>
        </w:rPr>
        <w:t xml:space="preserve"> UGX 1</w:t>
      </w:r>
      <w:r w:rsidR="00DB1E26">
        <w:rPr>
          <w:rFonts w:eastAsia="Arial Narrow" w:cs="Times New Roman"/>
          <w:szCs w:val="24"/>
        </w:rPr>
        <w:t>23,840,000 and net book value was</w:t>
      </w:r>
      <w:r>
        <w:rPr>
          <w:rFonts w:eastAsia="Arial Narrow" w:cs="Times New Roman"/>
          <w:szCs w:val="24"/>
        </w:rPr>
        <w:t xml:space="preserve"> UGX 340,559,999 </w:t>
      </w:r>
      <w:r w:rsidR="00DB1E26">
        <w:rPr>
          <w:rFonts w:eastAsia="Arial Narrow" w:cs="Times New Roman"/>
          <w:szCs w:val="24"/>
        </w:rPr>
        <w:t xml:space="preserve">as </w:t>
      </w:r>
      <w:r>
        <w:rPr>
          <w:rFonts w:eastAsia="Arial Narrow" w:cs="Times New Roman"/>
          <w:szCs w:val="24"/>
        </w:rPr>
        <w:t>at 30</w:t>
      </w:r>
      <w:r w:rsidR="00DB1E26" w:rsidRPr="00DB1E26">
        <w:rPr>
          <w:rFonts w:eastAsia="Arial Narrow" w:cs="Times New Roman"/>
          <w:szCs w:val="24"/>
          <w:vertAlign w:val="superscript"/>
        </w:rPr>
        <w:t>th</w:t>
      </w:r>
      <w:r>
        <w:rPr>
          <w:rFonts w:eastAsia="Arial Narrow" w:cs="Times New Roman"/>
          <w:szCs w:val="24"/>
        </w:rPr>
        <w:t xml:space="preserve"> September 2026. Table 19 presents the category breakdown.</w:t>
      </w:r>
    </w:p>
    <w:p w14:paraId="70C1CEAC" w14:textId="77777777" w:rsidR="00A022DA" w:rsidRDefault="00053F86">
      <w:pPr>
        <w:pStyle w:val="Caption"/>
        <w:keepNext/>
        <w:spacing w:before="60" w:after="100"/>
      </w:pPr>
      <w:r>
        <w:t>Table 19: Recorded costs and available accounting values at MoLHUD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CB91957" w14:textId="77777777">
        <w:trPr>
          <w:cantSplit/>
          <w:tblHeader/>
          <w:jc w:val="center"/>
        </w:trPr>
        <w:tc>
          <w:tcPr>
            <w:tcW w:w="3168" w:type="dxa"/>
            <w:shd w:val="clear" w:color="auto" w:fill="E7ECF0"/>
            <w:tcMar>
              <w:top w:w="70" w:type="dxa"/>
              <w:left w:w="70" w:type="dxa"/>
              <w:bottom w:w="70" w:type="dxa"/>
              <w:right w:w="70" w:type="dxa"/>
            </w:tcMar>
            <w:vAlign w:val="center"/>
          </w:tcPr>
          <w:p w14:paraId="562284EF"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552A6C2" w14:textId="635A39A6" w:rsidR="00A022DA" w:rsidRDefault="00053F86">
            <w:pPr>
              <w:keepNext/>
              <w:spacing w:before="60" w:after="60" w:line="240" w:lineRule="auto"/>
              <w:jc w:val="right"/>
            </w:pPr>
            <w:r>
              <w:rPr>
                <w:b/>
                <w:sz w:val="17"/>
              </w:rPr>
              <w:t>Recorded cost</w:t>
            </w:r>
            <w:r w:rsidR="00DB1E26">
              <w:rPr>
                <w:b/>
                <w:sz w:val="17"/>
              </w:rPr>
              <w:t>(ugx million)</w:t>
            </w:r>
          </w:p>
        </w:tc>
        <w:tc>
          <w:tcPr>
            <w:tcW w:w="1483" w:type="dxa"/>
            <w:shd w:val="clear" w:color="auto" w:fill="E7ECF0"/>
            <w:tcMar>
              <w:top w:w="70" w:type="dxa"/>
              <w:left w:w="70" w:type="dxa"/>
              <w:bottom w:w="70" w:type="dxa"/>
              <w:right w:w="70" w:type="dxa"/>
            </w:tcMar>
            <w:vAlign w:val="center"/>
          </w:tcPr>
          <w:p w14:paraId="4ED42376" w14:textId="5983F996" w:rsidR="00A022DA" w:rsidRDefault="00053F86">
            <w:pPr>
              <w:keepNext/>
              <w:spacing w:before="60" w:after="60" w:line="240" w:lineRule="auto"/>
              <w:jc w:val="right"/>
            </w:pPr>
            <w:r>
              <w:rPr>
                <w:b/>
                <w:sz w:val="17"/>
              </w:rPr>
              <w:t>Accumulated depreciation</w:t>
            </w:r>
            <w:r w:rsidR="00DB1E26">
              <w:rPr>
                <w:b/>
                <w:sz w:val="17"/>
              </w:rPr>
              <w:t xml:space="preserve"> (ugx million)</w:t>
            </w:r>
          </w:p>
        </w:tc>
        <w:tc>
          <w:tcPr>
            <w:tcW w:w="1483" w:type="dxa"/>
            <w:shd w:val="clear" w:color="auto" w:fill="E7ECF0"/>
            <w:tcMar>
              <w:top w:w="70" w:type="dxa"/>
              <w:left w:w="70" w:type="dxa"/>
              <w:bottom w:w="70" w:type="dxa"/>
              <w:right w:w="70" w:type="dxa"/>
            </w:tcMar>
            <w:vAlign w:val="center"/>
          </w:tcPr>
          <w:p w14:paraId="3B614E8B" w14:textId="08B08ADB" w:rsidR="00A022DA" w:rsidRDefault="00053F86">
            <w:pPr>
              <w:keepNext/>
              <w:spacing w:before="60" w:after="60" w:line="240" w:lineRule="auto"/>
              <w:jc w:val="right"/>
            </w:pPr>
            <w:r>
              <w:rPr>
                <w:b/>
                <w:sz w:val="17"/>
              </w:rPr>
              <w:t>Net book value</w:t>
            </w:r>
            <w:r w:rsidR="00DB1E26">
              <w:rPr>
                <w:b/>
                <w:sz w:val="17"/>
              </w:rPr>
              <w:t xml:space="preserve"> (ugx million)</w:t>
            </w:r>
          </w:p>
        </w:tc>
        <w:tc>
          <w:tcPr>
            <w:tcW w:w="1310" w:type="dxa"/>
            <w:shd w:val="clear" w:color="auto" w:fill="E7ECF0"/>
            <w:tcMar>
              <w:top w:w="70" w:type="dxa"/>
              <w:left w:w="70" w:type="dxa"/>
              <w:bottom w:w="70" w:type="dxa"/>
              <w:right w:w="70" w:type="dxa"/>
            </w:tcMar>
            <w:vAlign w:val="center"/>
          </w:tcPr>
          <w:p w14:paraId="1F0EFAD2" w14:textId="425DBA70" w:rsidR="00A022DA" w:rsidRDefault="00DB1E26">
            <w:pPr>
              <w:keepNext/>
              <w:spacing w:before="60" w:after="60" w:line="240" w:lineRule="auto"/>
              <w:jc w:val="right"/>
            </w:pPr>
            <w:r>
              <w:rPr>
                <w:b/>
                <w:sz w:val="17"/>
              </w:rPr>
              <w:t xml:space="preserve">%NBV </w:t>
            </w:r>
          </w:p>
        </w:tc>
      </w:tr>
      <w:tr w:rsidR="00A022DA" w14:paraId="3CBB603A" w14:textId="77777777">
        <w:trPr>
          <w:cantSplit/>
          <w:jc w:val="center"/>
        </w:trPr>
        <w:tc>
          <w:tcPr>
            <w:tcW w:w="3168" w:type="dxa"/>
            <w:tcMar>
              <w:top w:w="70" w:type="dxa"/>
              <w:left w:w="70" w:type="dxa"/>
              <w:bottom w:w="70" w:type="dxa"/>
              <w:right w:w="70" w:type="dxa"/>
            </w:tcMar>
            <w:vAlign w:val="center"/>
          </w:tcPr>
          <w:p w14:paraId="040DEA49" w14:textId="09BCB422" w:rsidR="00A022DA" w:rsidRDefault="00DB1E26" w:rsidP="00DB1E26">
            <w:pPr>
              <w:spacing w:before="60" w:after="60" w:line="240" w:lineRule="auto"/>
              <w:jc w:val="left"/>
            </w:pPr>
            <w:r>
              <w:rPr>
                <w:sz w:val="17"/>
              </w:rPr>
              <w:t>Transport equipment</w:t>
            </w:r>
          </w:p>
        </w:tc>
        <w:tc>
          <w:tcPr>
            <w:tcW w:w="1483" w:type="dxa"/>
            <w:tcMar>
              <w:top w:w="70" w:type="dxa"/>
              <w:left w:w="70" w:type="dxa"/>
              <w:bottom w:w="70" w:type="dxa"/>
              <w:right w:w="70" w:type="dxa"/>
            </w:tcMar>
            <w:vAlign w:val="center"/>
          </w:tcPr>
          <w:p w14:paraId="24E1B788" w14:textId="77777777" w:rsidR="00A022DA" w:rsidRDefault="00053F86">
            <w:pPr>
              <w:spacing w:before="60" w:after="60" w:line="240" w:lineRule="auto"/>
              <w:jc w:val="right"/>
            </w:pPr>
            <w:r>
              <w:rPr>
                <w:sz w:val="17"/>
              </w:rPr>
              <w:t>483.750</w:t>
            </w:r>
          </w:p>
        </w:tc>
        <w:tc>
          <w:tcPr>
            <w:tcW w:w="1483" w:type="dxa"/>
            <w:tcMar>
              <w:top w:w="70" w:type="dxa"/>
              <w:left w:w="70" w:type="dxa"/>
              <w:bottom w:w="70" w:type="dxa"/>
              <w:right w:w="70" w:type="dxa"/>
            </w:tcMar>
            <w:vAlign w:val="center"/>
          </w:tcPr>
          <w:p w14:paraId="024A9B0D" w14:textId="143B8093" w:rsidR="00A022DA" w:rsidRDefault="00053F86">
            <w:pPr>
              <w:spacing w:before="60" w:after="60" w:line="240" w:lineRule="auto"/>
              <w:jc w:val="right"/>
            </w:pPr>
            <w:r>
              <w:rPr>
                <w:sz w:val="17"/>
              </w:rPr>
              <w:t>123</w:t>
            </w:r>
            <w:r w:rsidR="00DB1E26">
              <w:rPr>
                <w:sz w:val="17"/>
              </w:rPr>
              <w:t>.840</w:t>
            </w:r>
          </w:p>
        </w:tc>
        <w:tc>
          <w:tcPr>
            <w:tcW w:w="1483" w:type="dxa"/>
            <w:tcMar>
              <w:top w:w="70" w:type="dxa"/>
              <w:left w:w="70" w:type="dxa"/>
              <w:bottom w:w="70" w:type="dxa"/>
              <w:right w:w="70" w:type="dxa"/>
            </w:tcMar>
            <w:vAlign w:val="center"/>
          </w:tcPr>
          <w:p w14:paraId="032AEF82" w14:textId="3828CA74" w:rsidR="00A022DA" w:rsidRDefault="00DB1E26">
            <w:pPr>
              <w:spacing w:before="60" w:after="60" w:line="240" w:lineRule="auto"/>
              <w:jc w:val="right"/>
            </w:pPr>
            <w:r>
              <w:rPr>
                <w:sz w:val="17"/>
              </w:rPr>
              <w:t>340.560</w:t>
            </w:r>
          </w:p>
        </w:tc>
        <w:tc>
          <w:tcPr>
            <w:tcW w:w="1310" w:type="dxa"/>
            <w:tcMar>
              <w:top w:w="70" w:type="dxa"/>
              <w:left w:w="70" w:type="dxa"/>
              <w:bottom w:w="70" w:type="dxa"/>
              <w:right w:w="70" w:type="dxa"/>
            </w:tcMar>
            <w:vAlign w:val="center"/>
          </w:tcPr>
          <w:p w14:paraId="21330108" w14:textId="77777777" w:rsidR="00A022DA" w:rsidRDefault="00053F86">
            <w:pPr>
              <w:spacing w:before="60" w:after="60" w:line="240" w:lineRule="auto"/>
              <w:jc w:val="right"/>
            </w:pPr>
            <w:r>
              <w:rPr>
                <w:sz w:val="17"/>
              </w:rPr>
              <w:t>73.3%</w:t>
            </w:r>
          </w:p>
        </w:tc>
      </w:tr>
      <w:tr w:rsidR="00A022DA" w14:paraId="4FBC7F78" w14:textId="77777777">
        <w:trPr>
          <w:cantSplit/>
          <w:jc w:val="center"/>
        </w:trPr>
        <w:tc>
          <w:tcPr>
            <w:tcW w:w="3168" w:type="dxa"/>
            <w:tcMar>
              <w:top w:w="70" w:type="dxa"/>
              <w:left w:w="70" w:type="dxa"/>
              <w:bottom w:w="70" w:type="dxa"/>
              <w:right w:w="70" w:type="dxa"/>
            </w:tcMar>
            <w:vAlign w:val="center"/>
          </w:tcPr>
          <w:p w14:paraId="7B675879" w14:textId="1DCE8F71" w:rsidR="00A022DA" w:rsidRDefault="00DB1E26" w:rsidP="00DB1E26">
            <w:pPr>
              <w:keepNext/>
              <w:spacing w:before="60" w:after="60" w:line="240" w:lineRule="auto"/>
              <w:jc w:val="left"/>
            </w:pPr>
            <w:r>
              <w:rPr>
                <w:sz w:val="17"/>
              </w:rPr>
              <w:t>Non fixed assets</w:t>
            </w:r>
          </w:p>
        </w:tc>
        <w:tc>
          <w:tcPr>
            <w:tcW w:w="1483" w:type="dxa"/>
            <w:tcMar>
              <w:top w:w="70" w:type="dxa"/>
              <w:left w:w="70" w:type="dxa"/>
              <w:bottom w:w="70" w:type="dxa"/>
              <w:right w:w="70" w:type="dxa"/>
            </w:tcMar>
            <w:vAlign w:val="center"/>
          </w:tcPr>
          <w:p w14:paraId="46BA1E21" w14:textId="77777777" w:rsidR="00A022DA" w:rsidRDefault="00053F86">
            <w:pPr>
              <w:keepNext/>
              <w:spacing w:before="60" w:after="60" w:line="240" w:lineRule="auto"/>
              <w:jc w:val="right"/>
            </w:pPr>
            <w:r>
              <w:rPr>
                <w:sz w:val="17"/>
              </w:rPr>
              <w:t>3.600</w:t>
            </w:r>
          </w:p>
        </w:tc>
        <w:tc>
          <w:tcPr>
            <w:tcW w:w="1483" w:type="dxa"/>
            <w:tcMar>
              <w:top w:w="70" w:type="dxa"/>
              <w:left w:w="70" w:type="dxa"/>
              <w:bottom w:w="70" w:type="dxa"/>
              <w:right w:w="70" w:type="dxa"/>
            </w:tcMar>
            <w:vAlign w:val="center"/>
          </w:tcPr>
          <w:p w14:paraId="6D22C1B6" w14:textId="77777777" w:rsidR="00A022DA" w:rsidRDefault="00053F86">
            <w:pPr>
              <w:keepNext/>
              <w:spacing w:before="60" w:after="60" w:line="240" w:lineRule="auto"/>
              <w:jc w:val="right"/>
            </w:pPr>
            <w:r>
              <w:rPr>
                <w:sz w:val="17"/>
              </w:rPr>
              <w:t>0.000</w:t>
            </w:r>
          </w:p>
        </w:tc>
        <w:tc>
          <w:tcPr>
            <w:tcW w:w="1483" w:type="dxa"/>
            <w:tcMar>
              <w:top w:w="70" w:type="dxa"/>
              <w:left w:w="70" w:type="dxa"/>
              <w:bottom w:w="70" w:type="dxa"/>
              <w:right w:w="70" w:type="dxa"/>
            </w:tcMar>
            <w:vAlign w:val="center"/>
          </w:tcPr>
          <w:p w14:paraId="696E4845" w14:textId="77777777" w:rsidR="00A022DA" w:rsidRDefault="00053F86">
            <w:pPr>
              <w:keepNext/>
              <w:spacing w:before="60" w:after="60" w:line="240" w:lineRule="auto"/>
              <w:jc w:val="right"/>
            </w:pPr>
            <w:r>
              <w:rPr>
                <w:sz w:val="17"/>
              </w:rPr>
              <w:t>0.000</w:t>
            </w:r>
          </w:p>
        </w:tc>
        <w:tc>
          <w:tcPr>
            <w:tcW w:w="1310" w:type="dxa"/>
            <w:tcMar>
              <w:top w:w="70" w:type="dxa"/>
              <w:left w:w="70" w:type="dxa"/>
              <w:bottom w:w="70" w:type="dxa"/>
              <w:right w:w="70" w:type="dxa"/>
            </w:tcMar>
            <w:vAlign w:val="center"/>
          </w:tcPr>
          <w:p w14:paraId="46D7614C" w14:textId="77777777" w:rsidR="00A022DA" w:rsidRDefault="00053F86">
            <w:pPr>
              <w:keepNext/>
              <w:spacing w:before="60" w:after="60" w:line="240" w:lineRule="auto"/>
              <w:jc w:val="right"/>
            </w:pPr>
            <w:r>
              <w:rPr>
                <w:sz w:val="17"/>
              </w:rPr>
              <w:t>n/a</w:t>
            </w:r>
          </w:p>
        </w:tc>
      </w:tr>
      <w:tr w:rsidR="00A022DA" w14:paraId="10E5B7D4" w14:textId="77777777">
        <w:trPr>
          <w:cantSplit/>
          <w:jc w:val="center"/>
        </w:trPr>
        <w:tc>
          <w:tcPr>
            <w:tcW w:w="3168" w:type="dxa"/>
            <w:tcMar>
              <w:top w:w="70" w:type="dxa"/>
              <w:left w:w="70" w:type="dxa"/>
              <w:bottom w:w="70" w:type="dxa"/>
              <w:right w:w="70" w:type="dxa"/>
            </w:tcMar>
            <w:vAlign w:val="center"/>
          </w:tcPr>
          <w:p w14:paraId="0D72F6CA" w14:textId="3E4E248E" w:rsidR="00A022DA" w:rsidRDefault="00053F86" w:rsidP="00DB1E26">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0E724ED8" w14:textId="77777777" w:rsidR="00A022DA" w:rsidRDefault="00053F86">
            <w:pPr>
              <w:spacing w:before="60" w:after="60" w:line="240" w:lineRule="auto"/>
              <w:jc w:val="right"/>
            </w:pPr>
            <w:r>
              <w:rPr>
                <w:sz w:val="17"/>
              </w:rPr>
              <w:t>487.350</w:t>
            </w:r>
          </w:p>
        </w:tc>
        <w:tc>
          <w:tcPr>
            <w:tcW w:w="1483" w:type="dxa"/>
            <w:tcMar>
              <w:top w:w="70" w:type="dxa"/>
              <w:left w:w="70" w:type="dxa"/>
              <w:bottom w:w="70" w:type="dxa"/>
              <w:right w:w="70" w:type="dxa"/>
            </w:tcMar>
            <w:vAlign w:val="center"/>
          </w:tcPr>
          <w:p w14:paraId="5247756E" w14:textId="5D743C1D" w:rsidR="00A022DA" w:rsidRDefault="00DB1E26">
            <w:pPr>
              <w:spacing w:before="60" w:after="60" w:line="240" w:lineRule="auto"/>
              <w:jc w:val="right"/>
            </w:pPr>
            <w:r>
              <w:rPr>
                <w:sz w:val="17"/>
              </w:rPr>
              <w:t>123.840</w:t>
            </w:r>
          </w:p>
        </w:tc>
        <w:tc>
          <w:tcPr>
            <w:tcW w:w="1483" w:type="dxa"/>
            <w:tcMar>
              <w:top w:w="70" w:type="dxa"/>
              <w:left w:w="70" w:type="dxa"/>
              <w:bottom w:w="70" w:type="dxa"/>
              <w:right w:w="70" w:type="dxa"/>
            </w:tcMar>
            <w:vAlign w:val="center"/>
          </w:tcPr>
          <w:p w14:paraId="1A70E94F" w14:textId="4128C4DA" w:rsidR="00A022DA" w:rsidRDefault="00DB1E26">
            <w:pPr>
              <w:spacing w:before="60" w:after="60" w:line="240" w:lineRule="auto"/>
              <w:jc w:val="right"/>
            </w:pPr>
            <w:r>
              <w:rPr>
                <w:sz w:val="17"/>
              </w:rPr>
              <w:t>340.560</w:t>
            </w:r>
          </w:p>
        </w:tc>
        <w:tc>
          <w:tcPr>
            <w:tcW w:w="1310" w:type="dxa"/>
            <w:tcMar>
              <w:top w:w="70" w:type="dxa"/>
              <w:left w:w="70" w:type="dxa"/>
              <w:bottom w:w="70" w:type="dxa"/>
              <w:right w:w="70" w:type="dxa"/>
            </w:tcMar>
            <w:vAlign w:val="center"/>
          </w:tcPr>
          <w:p w14:paraId="78B34833" w14:textId="77777777" w:rsidR="00A022DA" w:rsidRDefault="00053F86">
            <w:pPr>
              <w:spacing w:before="60" w:after="60" w:line="240" w:lineRule="auto"/>
              <w:jc w:val="right"/>
            </w:pPr>
            <w:r>
              <w:rPr>
                <w:sz w:val="17"/>
              </w:rPr>
              <w:t>73.3%</w:t>
            </w:r>
          </w:p>
        </w:tc>
      </w:tr>
    </w:tbl>
    <w:p w14:paraId="57C9F7B0" w14:textId="3FD0D80C" w:rsidR="00A022DA" w:rsidRDefault="00053F86">
      <w:pPr>
        <w:pStyle w:val="Caption"/>
        <w:spacing w:before="60" w:after="100"/>
      </w:pPr>
      <w:r>
        <w:t>.</w:t>
      </w:r>
    </w:p>
    <w:p w14:paraId="7A2FF333" w14:textId="77777777" w:rsidR="00E60973" w:rsidRDefault="00E60973" w:rsidP="00E60973">
      <w:pPr>
        <w:spacing w:after="160" w:line="259" w:lineRule="auto"/>
        <w:jc w:val="left"/>
        <w:rPr>
          <w:rFonts w:eastAsia="Calibri" w:cs="Times New Roman"/>
          <w:bCs/>
          <w:color w:val="231F20"/>
          <w:sz w:val="24"/>
          <w:szCs w:val="24"/>
        </w:rPr>
      </w:pPr>
      <w:bookmarkStart w:id="107" w:name="bookmark=id.iv7m8jr6tiqn" w:colFirst="0" w:colLast="0"/>
      <w:bookmarkEnd w:id="78"/>
      <w:bookmarkEnd w:id="107"/>
      <w:r>
        <w:rPr>
          <w:bCs/>
          <w:color w:val="231F20"/>
          <w:sz w:val="24"/>
          <w:szCs w:val="24"/>
        </w:rPr>
        <w:br w:type="page"/>
      </w:r>
    </w:p>
    <w:p w14:paraId="1C91EAAF" w14:textId="1D6A5F1C"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108" w:name="_Toc242190636"/>
      <w:r>
        <w:lastRenderedPageBreak/>
        <w:t xml:space="preserve">3.4 </w:t>
      </w:r>
      <w:bookmarkStart w:id="109" w:name="_Toc241837053"/>
      <w:r w:rsidR="00602AA9">
        <w:t xml:space="preserve">Regional </w:t>
      </w:r>
      <w:r w:rsidR="00602AA9">
        <w:rPr>
          <w:rFonts w:cs="Times New Roman"/>
          <w:szCs w:val="24"/>
        </w:rPr>
        <w:t>Blood B</w:t>
      </w:r>
      <w:r w:rsidRPr="00A05D10">
        <w:rPr>
          <w:rFonts w:cs="Times New Roman"/>
          <w:szCs w:val="24"/>
        </w:rPr>
        <w:t>anks</w:t>
      </w:r>
      <w:bookmarkEnd w:id="108"/>
      <w:bookmarkEnd w:id="109"/>
    </w:p>
    <w:p w14:paraId="7DA5E499" w14:textId="77777777" w:rsidR="00A9073D" w:rsidRPr="00A9073D" w:rsidRDefault="00A9073D" w:rsidP="00A9073D">
      <w:pPr>
        <w:spacing w:after="0" w:line="240" w:lineRule="auto"/>
        <w:rPr>
          <w:rFonts w:eastAsia="Calibri" w:cs="Times New Roman"/>
          <w:bCs/>
          <w:color w:val="231F20"/>
          <w:sz w:val="24"/>
          <w:szCs w:val="24"/>
        </w:rPr>
      </w:pPr>
      <w:r w:rsidRPr="00A9073D">
        <w:rPr>
          <w:rFonts w:eastAsia="Calibri" w:cs="Times New Roman"/>
          <w:bCs/>
          <w:color w:val="231F20"/>
          <w:sz w:val="24"/>
          <w:szCs w:val="24"/>
        </w:rPr>
        <w:t>UgIFT financed the construction of the Arua and Hoima regional blood banks, which were completed and commissioned, and the rehabilitation of Soroti Regional Blood Bank. The three Blood Banks operate under Uganda Blood Transfusion Services (UBTS) and were verified.</w:t>
      </w:r>
    </w:p>
    <w:p w14:paraId="023BA94A" w14:textId="77777777" w:rsidR="00A9073D" w:rsidRDefault="00A9073D" w:rsidP="00A9073D">
      <w:pPr>
        <w:spacing w:after="0" w:line="240" w:lineRule="auto"/>
        <w:rPr>
          <w:bCs/>
          <w:szCs w:val="24"/>
        </w:rPr>
      </w:pPr>
      <w:r w:rsidRPr="00A9073D">
        <w:rPr>
          <w:rFonts w:eastAsia="Calibri" w:cs="Times New Roman"/>
          <w:b/>
          <w:bCs/>
          <w:color w:val="231F20"/>
          <w:sz w:val="24"/>
          <w:szCs w:val="24"/>
        </w:rPr>
        <w:t>Asset availability</w:t>
      </w:r>
      <w:r w:rsidRPr="00A9073D">
        <w:rPr>
          <w:rFonts w:eastAsia="Calibri" w:cs="Times New Roman"/>
          <w:bCs/>
          <w:color w:val="231F20"/>
          <w:sz w:val="24"/>
          <w:szCs w:val="24"/>
        </w:rPr>
        <w:t>: The blood banks held a</w:t>
      </w:r>
      <w:r>
        <w:rPr>
          <w:rFonts w:eastAsia="Calibri" w:cs="Times New Roman"/>
          <w:bCs/>
          <w:color w:val="231F20"/>
          <w:sz w:val="24"/>
          <w:szCs w:val="24"/>
        </w:rPr>
        <w:t xml:space="preserve"> total of UgFT asset base of 602</w:t>
      </w:r>
      <w:r w:rsidRPr="00A9073D">
        <w:rPr>
          <w:rFonts w:eastAsia="Calibri" w:cs="Times New Roman"/>
          <w:bCs/>
          <w:color w:val="231F20"/>
          <w:sz w:val="24"/>
          <w:szCs w:val="24"/>
        </w:rPr>
        <w:t xml:space="preserve"> fixed assets inclusive of the Assets at the Uganda Blood transfusion services. The exercise verified all assets at the three regional blood banks as follows. </w:t>
      </w:r>
      <w:r>
        <w:rPr>
          <w:bCs/>
          <w:szCs w:val="24"/>
        </w:rPr>
        <w:t>Arua Regional Blood Bank held 324 assets, Hoima Regional Blood Bank had 163 and Soroti Regional Blood Bank had 115 assets.</w:t>
      </w:r>
    </w:p>
    <w:p w14:paraId="091EF25B" w14:textId="77777777" w:rsidR="00A9073D" w:rsidRDefault="00A9073D" w:rsidP="00A9073D">
      <w:pPr>
        <w:spacing w:after="0" w:line="240" w:lineRule="auto"/>
        <w:rPr>
          <w:bCs/>
          <w:szCs w:val="24"/>
        </w:rPr>
      </w:pPr>
    </w:p>
    <w:p w14:paraId="01DF1C27" w14:textId="77777777" w:rsidR="00A9073D" w:rsidRDefault="00A9073D" w:rsidP="00A9073D">
      <w:pPr>
        <w:spacing w:after="0" w:line="240" w:lineRule="auto"/>
        <w:rPr>
          <w:bCs/>
          <w:szCs w:val="24"/>
        </w:rPr>
      </w:pPr>
      <w:r w:rsidRPr="00A9073D">
        <w:rPr>
          <w:b/>
          <w:sz w:val="24"/>
          <w:szCs w:val="24"/>
        </w:rPr>
        <w:t>Asset Condition and functionality</w:t>
      </w:r>
      <w:r>
        <w:rPr>
          <w:rFonts w:cs="Times New Roman"/>
          <w:sz w:val="24"/>
          <w:szCs w:val="24"/>
        </w:rPr>
        <w:t xml:space="preserve">: </w:t>
      </w:r>
      <w:r>
        <w:rPr>
          <w:bCs/>
          <w:szCs w:val="24"/>
        </w:rPr>
        <w:t>Assets at the regional blood banks were generally recorded as functional and in use: 578 (96.0%) had that status. Only Arua Regional Blood Bank had faulty assets, accounting for all 24 (4.0%) faulty assets in the three-bank total.</w:t>
      </w:r>
    </w:p>
    <w:p w14:paraId="5288E855" w14:textId="77777777" w:rsidR="00A9073D" w:rsidRDefault="00A9073D" w:rsidP="00A9073D">
      <w:pPr>
        <w:spacing w:after="0" w:line="240" w:lineRule="auto"/>
        <w:rPr>
          <w:bCs/>
          <w:szCs w:val="24"/>
        </w:rPr>
      </w:pPr>
    </w:p>
    <w:p w14:paraId="725F559D" w14:textId="23122E2F" w:rsidR="00A9073D" w:rsidRPr="00A9073D" w:rsidRDefault="00A9073D" w:rsidP="00A9073D">
      <w:pPr>
        <w:spacing w:line="259" w:lineRule="auto"/>
        <w:rPr>
          <w:b/>
          <w:sz w:val="24"/>
          <w:szCs w:val="24"/>
        </w:rPr>
      </w:pPr>
      <w:r>
        <w:rPr>
          <w:b/>
          <w:sz w:val="24"/>
          <w:szCs w:val="24"/>
        </w:rPr>
        <w:t xml:space="preserve">Asset </w:t>
      </w:r>
      <w:r w:rsidRPr="00A9073D">
        <w:rPr>
          <w:b/>
          <w:sz w:val="24"/>
          <w:szCs w:val="24"/>
        </w:rPr>
        <w:t>Marking and Identification</w:t>
      </w:r>
      <w:r>
        <w:rPr>
          <w:rFonts w:cs="Times New Roman"/>
          <w:sz w:val="24"/>
          <w:szCs w:val="24"/>
        </w:rPr>
        <w:t xml:space="preserve">: </w:t>
      </w:r>
      <w:r>
        <w:rPr>
          <w:rFonts w:cs="Times New Roman"/>
          <w:szCs w:val="24"/>
        </w:rPr>
        <w:t xml:space="preserve">Of the 602 regional blood-bank assets, 76 (12.6%) had UgIFT engravement and 526 (87.4%) were not engraved. </w:t>
      </w:r>
      <w:r w:rsidR="007401AF">
        <w:rPr>
          <w:rFonts w:cs="Times New Roman"/>
          <w:szCs w:val="24"/>
        </w:rPr>
        <w:t>Of the engraved, 26</w:t>
      </w:r>
      <w:r>
        <w:rPr>
          <w:rFonts w:cs="Times New Roman"/>
          <w:szCs w:val="24"/>
        </w:rPr>
        <w:t xml:space="preserve"> (4.3%) carried UgIFT markings </w:t>
      </w:r>
      <w:r w:rsidR="007401AF">
        <w:rPr>
          <w:rFonts w:cs="Times New Roman"/>
          <w:szCs w:val="24"/>
        </w:rPr>
        <w:t>and 50</w:t>
      </w:r>
      <w:r>
        <w:rPr>
          <w:rFonts w:cs="Times New Roman"/>
          <w:szCs w:val="24"/>
        </w:rPr>
        <w:t xml:space="preserve"> (8.3%) carried a none UgIFT engravement. </w:t>
      </w:r>
    </w:p>
    <w:p w14:paraId="4E644E16" w14:textId="451B3D87" w:rsidR="00A9073D" w:rsidRPr="00A9073D" w:rsidRDefault="00A9073D" w:rsidP="00A9073D">
      <w:pPr>
        <w:spacing w:after="0" w:line="240" w:lineRule="auto"/>
        <w:rPr>
          <w:b/>
          <w:sz w:val="24"/>
          <w:szCs w:val="24"/>
        </w:rPr>
      </w:pPr>
      <w:r w:rsidRPr="00A9073D">
        <w:rPr>
          <w:b/>
          <w:sz w:val="24"/>
          <w:szCs w:val="24"/>
        </w:rPr>
        <w:t>Financial aspects</w:t>
      </w:r>
      <w:r w:rsidR="0040116B">
        <w:rPr>
          <w:b/>
          <w:sz w:val="24"/>
          <w:szCs w:val="24"/>
        </w:rPr>
        <w:t xml:space="preserve">: </w:t>
      </w:r>
      <w:r w:rsidR="0040116B">
        <w:rPr>
          <w:rFonts w:cs="Times New Roman"/>
          <w:szCs w:val="24"/>
        </w:rPr>
        <w:t>The recorded asset value was UGX 1,503,720,926 and the net book value as at 30</w:t>
      </w:r>
      <w:r w:rsidR="0040116B" w:rsidRPr="0040116B">
        <w:rPr>
          <w:rFonts w:cs="Times New Roman"/>
          <w:szCs w:val="24"/>
          <w:vertAlign w:val="superscript"/>
        </w:rPr>
        <w:t>th</w:t>
      </w:r>
      <w:r w:rsidR="0040116B">
        <w:rPr>
          <w:rFonts w:cs="Times New Roman"/>
          <w:szCs w:val="24"/>
        </w:rPr>
        <w:t xml:space="preserve"> September 2026 was UGX 826,632,084. Accumulated depreciation was UGX 553,688,842. Table 20 presents the blood-bank financial values.</w:t>
      </w:r>
    </w:p>
    <w:p w14:paraId="405C711C" w14:textId="77777777" w:rsidR="001D2567" w:rsidRPr="00E32B7A" w:rsidRDefault="001D2567" w:rsidP="001D2567">
      <w:pPr>
        <w:pStyle w:val="Caption"/>
        <w:keepNext/>
        <w:spacing w:before="60" w:after="100"/>
        <w:jc w:val="center"/>
        <w:rPr>
          <w:rFonts w:cs="Times New Roman"/>
          <w:sz w:val="24"/>
          <w:szCs w:val="24"/>
        </w:rPr>
      </w:pPr>
      <w:r>
        <w:rPr>
          <w:rFonts w:cs="Times New Roman"/>
          <w:szCs w:val="24"/>
        </w:rPr>
        <w:t>Table 20: Recorded value and net book value: Blood banks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F8CC8BD" w14:textId="77777777">
        <w:trPr>
          <w:cantSplit/>
          <w:tblHeader/>
          <w:jc w:val="center"/>
        </w:trPr>
        <w:tc>
          <w:tcPr>
            <w:tcW w:w="3168" w:type="dxa"/>
            <w:shd w:val="clear" w:color="auto" w:fill="E7ECF0"/>
            <w:tcMar>
              <w:top w:w="70" w:type="dxa"/>
              <w:left w:w="70" w:type="dxa"/>
              <w:bottom w:w="70" w:type="dxa"/>
              <w:right w:w="70" w:type="dxa"/>
            </w:tcMar>
            <w:vAlign w:val="center"/>
          </w:tcPr>
          <w:p w14:paraId="356C09F4"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CC693C2" w14:textId="55A717BD" w:rsidR="00A022DA" w:rsidRDefault="00053F86">
            <w:pPr>
              <w:keepNext/>
              <w:spacing w:before="60" w:after="60" w:line="240" w:lineRule="auto"/>
              <w:jc w:val="right"/>
            </w:pPr>
            <w:r>
              <w:rPr>
                <w:b/>
                <w:sz w:val="17"/>
              </w:rPr>
              <w:t>Recorded cost</w:t>
            </w:r>
            <w:r w:rsidR="0040116B">
              <w:rPr>
                <w:b/>
                <w:sz w:val="17"/>
              </w:rPr>
              <w:t xml:space="preserve"> (ugx million)</w:t>
            </w:r>
          </w:p>
        </w:tc>
        <w:tc>
          <w:tcPr>
            <w:tcW w:w="1483" w:type="dxa"/>
            <w:shd w:val="clear" w:color="auto" w:fill="E7ECF0"/>
            <w:tcMar>
              <w:top w:w="70" w:type="dxa"/>
              <w:left w:w="70" w:type="dxa"/>
              <w:bottom w:w="70" w:type="dxa"/>
              <w:right w:w="70" w:type="dxa"/>
            </w:tcMar>
            <w:vAlign w:val="center"/>
          </w:tcPr>
          <w:p w14:paraId="391F4335" w14:textId="1ACD968A" w:rsidR="00A022DA" w:rsidRDefault="00053F86">
            <w:pPr>
              <w:keepNext/>
              <w:spacing w:before="60" w:after="60" w:line="240" w:lineRule="auto"/>
              <w:jc w:val="right"/>
            </w:pPr>
            <w:r>
              <w:rPr>
                <w:b/>
                <w:sz w:val="17"/>
              </w:rPr>
              <w:t>Accumulated depreciation</w:t>
            </w:r>
            <w:r w:rsidR="0040116B">
              <w:rPr>
                <w:b/>
                <w:sz w:val="17"/>
              </w:rPr>
              <w:t xml:space="preserve"> (ugx million)</w:t>
            </w:r>
          </w:p>
        </w:tc>
        <w:tc>
          <w:tcPr>
            <w:tcW w:w="1483" w:type="dxa"/>
            <w:shd w:val="clear" w:color="auto" w:fill="E7ECF0"/>
            <w:tcMar>
              <w:top w:w="70" w:type="dxa"/>
              <w:left w:w="70" w:type="dxa"/>
              <w:bottom w:w="70" w:type="dxa"/>
              <w:right w:w="70" w:type="dxa"/>
            </w:tcMar>
            <w:vAlign w:val="center"/>
          </w:tcPr>
          <w:p w14:paraId="7F6217E6" w14:textId="2DB9F17A" w:rsidR="00A022DA" w:rsidRDefault="00053F86">
            <w:pPr>
              <w:keepNext/>
              <w:spacing w:before="60" w:after="60" w:line="240" w:lineRule="auto"/>
              <w:jc w:val="right"/>
            </w:pPr>
            <w:r>
              <w:rPr>
                <w:b/>
                <w:sz w:val="17"/>
              </w:rPr>
              <w:t>Net book value</w:t>
            </w:r>
            <w:r w:rsidR="0040116B">
              <w:rPr>
                <w:b/>
                <w:sz w:val="17"/>
              </w:rPr>
              <w:t xml:space="preserve"> (ugx million)</w:t>
            </w:r>
          </w:p>
        </w:tc>
        <w:tc>
          <w:tcPr>
            <w:tcW w:w="1310" w:type="dxa"/>
            <w:shd w:val="clear" w:color="auto" w:fill="E7ECF0"/>
            <w:tcMar>
              <w:top w:w="70" w:type="dxa"/>
              <w:left w:w="70" w:type="dxa"/>
              <w:bottom w:w="70" w:type="dxa"/>
              <w:right w:w="70" w:type="dxa"/>
            </w:tcMar>
            <w:vAlign w:val="center"/>
          </w:tcPr>
          <w:p w14:paraId="713BD5FA" w14:textId="01F72A39" w:rsidR="00A022DA" w:rsidRDefault="0040116B">
            <w:pPr>
              <w:keepNext/>
              <w:spacing w:before="60" w:after="60" w:line="240" w:lineRule="auto"/>
              <w:jc w:val="right"/>
            </w:pPr>
            <w:r>
              <w:rPr>
                <w:b/>
                <w:sz w:val="17"/>
              </w:rPr>
              <w:t xml:space="preserve">% NBV </w:t>
            </w:r>
          </w:p>
        </w:tc>
      </w:tr>
      <w:tr w:rsidR="00A022DA" w14:paraId="6F6600D1" w14:textId="77777777">
        <w:trPr>
          <w:cantSplit/>
          <w:jc w:val="center"/>
        </w:trPr>
        <w:tc>
          <w:tcPr>
            <w:tcW w:w="3168" w:type="dxa"/>
            <w:tcMar>
              <w:top w:w="70" w:type="dxa"/>
              <w:left w:w="70" w:type="dxa"/>
              <w:bottom w:w="70" w:type="dxa"/>
              <w:right w:w="70" w:type="dxa"/>
            </w:tcMar>
            <w:vAlign w:val="center"/>
          </w:tcPr>
          <w:p w14:paraId="76FDCA4E" w14:textId="7992DA09" w:rsidR="00A022DA" w:rsidRDefault="0040116B" w:rsidP="0040116B">
            <w:pPr>
              <w:spacing w:before="60" w:after="60" w:line="240" w:lineRule="auto"/>
              <w:jc w:val="left"/>
            </w:pPr>
            <w:r>
              <w:rPr>
                <w:sz w:val="17"/>
              </w:rPr>
              <w:t>Arua Regional Blood Bank</w:t>
            </w:r>
          </w:p>
        </w:tc>
        <w:tc>
          <w:tcPr>
            <w:tcW w:w="1483" w:type="dxa"/>
            <w:tcMar>
              <w:top w:w="70" w:type="dxa"/>
              <w:left w:w="70" w:type="dxa"/>
              <w:bottom w:w="70" w:type="dxa"/>
              <w:right w:w="70" w:type="dxa"/>
            </w:tcMar>
            <w:vAlign w:val="center"/>
          </w:tcPr>
          <w:p w14:paraId="014715C4" w14:textId="4438A0E5" w:rsidR="00A022DA" w:rsidRDefault="00053F86">
            <w:pPr>
              <w:spacing w:before="60" w:after="60" w:line="240" w:lineRule="auto"/>
              <w:jc w:val="right"/>
            </w:pPr>
            <w:r>
              <w:rPr>
                <w:sz w:val="17"/>
              </w:rPr>
              <w:t>1</w:t>
            </w:r>
            <w:r w:rsidR="0040116B">
              <w:rPr>
                <w:sz w:val="17"/>
              </w:rPr>
              <w:t>,153.115</w:t>
            </w:r>
          </w:p>
        </w:tc>
        <w:tc>
          <w:tcPr>
            <w:tcW w:w="1483" w:type="dxa"/>
            <w:tcMar>
              <w:top w:w="70" w:type="dxa"/>
              <w:left w:w="70" w:type="dxa"/>
              <w:bottom w:w="70" w:type="dxa"/>
              <w:right w:w="70" w:type="dxa"/>
            </w:tcMar>
            <w:vAlign w:val="center"/>
          </w:tcPr>
          <w:p w14:paraId="1F1AA465" w14:textId="13BB2E68" w:rsidR="00A022DA" w:rsidRDefault="0040116B">
            <w:pPr>
              <w:spacing w:before="60" w:after="60" w:line="240" w:lineRule="auto"/>
              <w:jc w:val="right"/>
            </w:pPr>
            <w:r>
              <w:rPr>
                <w:sz w:val="17"/>
              </w:rPr>
              <w:t>472.399</w:t>
            </w:r>
          </w:p>
        </w:tc>
        <w:tc>
          <w:tcPr>
            <w:tcW w:w="1483" w:type="dxa"/>
            <w:tcMar>
              <w:top w:w="70" w:type="dxa"/>
              <w:left w:w="70" w:type="dxa"/>
              <w:bottom w:w="70" w:type="dxa"/>
              <w:right w:w="70" w:type="dxa"/>
            </w:tcMar>
            <w:vAlign w:val="center"/>
          </w:tcPr>
          <w:p w14:paraId="5C218644" w14:textId="70FEBED5" w:rsidR="00A022DA" w:rsidRDefault="0040116B">
            <w:pPr>
              <w:spacing w:before="60" w:after="60" w:line="240" w:lineRule="auto"/>
              <w:jc w:val="right"/>
            </w:pPr>
            <w:r>
              <w:rPr>
                <w:sz w:val="17"/>
              </w:rPr>
              <w:t>557.316</w:t>
            </w:r>
          </w:p>
        </w:tc>
        <w:tc>
          <w:tcPr>
            <w:tcW w:w="1310" w:type="dxa"/>
            <w:tcMar>
              <w:top w:w="70" w:type="dxa"/>
              <w:left w:w="70" w:type="dxa"/>
              <w:bottom w:w="70" w:type="dxa"/>
              <w:right w:w="70" w:type="dxa"/>
            </w:tcMar>
            <w:vAlign w:val="center"/>
          </w:tcPr>
          <w:p w14:paraId="0D28C04D" w14:textId="77777777" w:rsidR="00A022DA" w:rsidRDefault="00053F86">
            <w:pPr>
              <w:spacing w:before="60" w:after="60" w:line="240" w:lineRule="auto"/>
              <w:jc w:val="right"/>
            </w:pPr>
            <w:r>
              <w:rPr>
                <w:sz w:val="17"/>
              </w:rPr>
              <w:t>54.1%</w:t>
            </w:r>
          </w:p>
        </w:tc>
      </w:tr>
      <w:tr w:rsidR="00A022DA" w14:paraId="64BBD6CB" w14:textId="77777777">
        <w:trPr>
          <w:cantSplit/>
          <w:jc w:val="center"/>
        </w:trPr>
        <w:tc>
          <w:tcPr>
            <w:tcW w:w="3168" w:type="dxa"/>
            <w:tcMar>
              <w:top w:w="70" w:type="dxa"/>
              <w:left w:w="70" w:type="dxa"/>
              <w:bottom w:w="70" w:type="dxa"/>
              <w:right w:w="70" w:type="dxa"/>
            </w:tcMar>
            <w:vAlign w:val="center"/>
          </w:tcPr>
          <w:p w14:paraId="373A50A1" w14:textId="3F132583" w:rsidR="00A022DA" w:rsidRDefault="0040116B" w:rsidP="0040116B">
            <w:pPr>
              <w:spacing w:before="60" w:after="60" w:line="240" w:lineRule="auto"/>
              <w:jc w:val="left"/>
            </w:pPr>
            <w:r>
              <w:rPr>
                <w:sz w:val="17"/>
              </w:rPr>
              <w:t>Hoima Regional Blood Bank</w:t>
            </w:r>
          </w:p>
        </w:tc>
        <w:tc>
          <w:tcPr>
            <w:tcW w:w="1483" w:type="dxa"/>
            <w:tcMar>
              <w:top w:w="70" w:type="dxa"/>
              <w:left w:w="70" w:type="dxa"/>
              <w:bottom w:w="70" w:type="dxa"/>
              <w:right w:w="70" w:type="dxa"/>
            </w:tcMar>
            <w:vAlign w:val="center"/>
          </w:tcPr>
          <w:p w14:paraId="53341052" w14:textId="77777777" w:rsidR="00A022DA" w:rsidRDefault="00053F86">
            <w:pPr>
              <w:spacing w:before="60" w:after="60" w:line="240" w:lineRule="auto"/>
              <w:jc w:val="right"/>
            </w:pPr>
            <w:r>
              <w:rPr>
                <w:sz w:val="17"/>
              </w:rPr>
              <w:t>312.991</w:t>
            </w:r>
          </w:p>
        </w:tc>
        <w:tc>
          <w:tcPr>
            <w:tcW w:w="1483" w:type="dxa"/>
            <w:tcMar>
              <w:top w:w="70" w:type="dxa"/>
              <w:left w:w="70" w:type="dxa"/>
              <w:bottom w:w="70" w:type="dxa"/>
              <w:right w:w="70" w:type="dxa"/>
            </w:tcMar>
            <w:vAlign w:val="center"/>
          </w:tcPr>
          <w:p w14:paraId="0F62FFD8" w14:textId="77777777" w:rsidR="00A022DA" w:rsidRDefault="00053F86">
            <w:pPr>
              <w:spacing w:before="60" w:after="60" w:line="240" w:lineRule="auto"/>
              <w:jc w:val="right"/>
            </w:pPr>
            <w:r>
              <w:rPr>
                <w:sz w:val="17"/>
              </w:rPr>
              <w:t>48.561</w:t>
            </w:r>
          </w:p>
        </w:tc>
        <w:tc>
          <w:tcPr>
            <w:tcW w:w="1483" w:type="dxa"/>
            <w:tcMar>
              <w:top w:w="70" w:type="dxa"/>
              <w:left w:w="70" w:type="dxa"/>
              <w:bottom w:w="70" w:type="dxa"/>
              <w:right w:w="70" w:type="dxa"/>
            </w:tcMar>
            <w:vAlign w:val="center"/>
          </w:tcPr>
          <w:p w14:paraId="63FDC414" w14:textId="77777777" w:rsidR="00A022DA" w:rsidRDefault="00053F86">
            <w:pPr>
              <w:spacing w:before="60" w:after="60" w:line="240" w:lineRule="auto"/>
              <w:jc w:val="right"/>
            </w:pPr>
            <w:r>
              <w:rPr>
                <w:sz w:val="17"/>
              </w:rPr>
              <w:t>264.430</w:t>
            </w:r>
          </w:p>
        </w:tc>
        <w:tc>
          <w:tcPr>
            <w:tcW w:w="1310" w:type="dxa"/>
            <w:tcMar>
              <w:top w:w="70" w:type="dxa"/>
              <w:left w:w="70" w:type="dxa"/>
              <w:bottom w:w="70" w:type="dxa"/>
              <w:right w:w="70" w:type="dxa"/>
            </w:tcMar>
            <w:vAlign w:val="center"/>
          </w:tcPr>
          <w:p w14:paraId="19581F77" w14:textId="77777777" w:rsidR="00A022DA" w:rsidRDefault="00053F86">
            <w:pPr>
              <w:spacing w:before="60" w:after="60" w:line="240" w:lineRule="auto"/>
              <w:jc w:val="right"/>
            </w:pPr>
            <w:r>
              <w:rPr>
                <w:sz w:val="17"/>
              </w:rPr>
              <w:t>84.5%</w:t>
            </w:r>
          </w:p>
        </w:tc>
      </w:tr>
      <w:tr w:rsidR="00A022DA" w14:paraId="50B513C8" w14:textId="77777777">
        <w:trPr>
          <w:cantSplit/>
          <w:jc w:val="center"/>
        </w:trPr>
        <w:tc>
          <w:tcPr>
            <w:tcW w:w="3168" w:type="dxa"/>
            <w:tcMar>
              <w:top w:w="70" w:type="dxa"/>
              <w:left w:w="70" w:type="dxa"/>
              <w:bottom w:w="70" w:type="dxa"/>
              <w:right w:w="70" w:type="dxa"/>
            </w:tcMar>
            <w:vAlign w:val="center"/>
          </w:tcPr>
          <w:p w14:paraId="152C1D4A" w14:textId="0B521F22" w:rsidR="00A022DA" w:rsidRDefault="0040116B" w:rsidP="0040116B">
            <w:pPr>
              <w:keepNext/>
              <w:spacing w:before="60" w:after="60" w:line="240" w:lineRule="auto"/>
              <w:jc w:val="left"/>
            </w:pPr>
            <w:r>
              <w:rPr>
                <w:sz w:val="17"/>
              </w:rPr>
              <w:t>Soroti Regional Blood Bank</w:t>
            </w:r>
          </w:p>
        </w:tc>
        <w:tc>
          <w:tcPr>
            <w:tcW w:w="1483" w:type="dxa"/>
            <w:tcMar>
              <w:top w:w="70" w:type="dxa"/>
              <w:left w:w="70" w:type="dxa"/>
              <w:bottom w:w="70" w:type="dxa"/>
              <w:right w:w="70" w:type="dxa"/>
            </w:tcMar>
            <w:vAlign w:val="center"/>
          </w:tcPr>
          <w:p w14:paraId="586C56CE" w14:textId="77777777" w:rsidR="00A022DA" w:rsidRDefault="00053F86">
            <w:pPr>
              <w:keepNext/>
              <w:spacing w:before="60" w:after="60" w:line="240" w:lineRule="auto"/>
              <w:jc w:val="right"/>
            </w:pPr>
            <w:r>
              <w:rPr>
                <w:sz w:val="17"/>
              </w:rPr>
              <w:t>37.615</w:t>
            </w:r>
          </w:p>
        </w:tc>
        <w:tc>
          <w:tcPr>
            <w:tcW w:w="1483" w:type="dxa"/>
            <w:tcMar>
              <w:top w:w="70" w:type="dxa"/>
              <w:left w:w="70" w:type="dxa"/>
              <w:bottom w:w="70" w:type="dxa"/>
              <w:right w:w="70" w:type="dxa"/>
            </w:tcMar>
            <w:vAlign w:val="center"/>
          </w:tcPr>
          <w:p w14:paraId="4F4AFC25" w14:textId="77777777" w:rsidR="00A022DA" w:rsidRDefault="00053F86">
            <w:pPr>
              <w:keepNext/>
              <w:spacing w:before="60" w:after="60" w:line="240" w:lineRule="auto"/>
              <w:jc w:val="right"/>
            </w:pPr>
            <w:r>
              <w:rPr>
                <w:sz w:val="17"/>
              </w:rPr>
              <w:t>32.729</w:t>
            </w:r>
          </w:p>
        </w:tc>
        <w:tc>
          <w:tcPr>
            <w:tcW w:w="1483" w:type="dxa"/>
            <w:tcMar>
              <w:top w:w="70" w:type="dxa"/>
              <w:left w:w="70" w:type="dxa"/>
              <w:bottom w:w="70" w:type="dxa"/>
              <w:right w:w="70" w:type="dxa"/>
            </w:tcMar>
            <w:vAlign w:val="center"/>
          </w:tcPr>
          <w:p w14:paraId="0AB7F315" w14:textId="77777777" w:rsidR="00A022DA" w:rsidRDefault="00053F86">
            <w:pPr>
              <w:keepNext/>
              <w:spacing w:before="60" w:after="60" w:line="240" w:lineRule="auto"/>
              <w:jc w:val="right"/>
            </w:pPr>
            <w:r>
              <w:rPr>
                <w:sz w:val="17"/>
              </w:rPr>
              <w:t>4.886</w:t>
            </w:r>
          </w:p>
        </w:tc>
        <w:tc>
          <w:tcPr>
            <w:tcW w:w="1310" w:type="dxa"/>
            <w:tcMar>
              <w:top w:w="70" w:type="dxa"/>
              <w:left w:w="70" w:type="dxa"/>
              <w:bottom w:w="70" w:type="dxa"/>
              <w:right w:w="70" w:type="dxa"/>
            </w:tcMar>
            <w:vAlign w:val="center"/>
          </w:tcPr>
          <w:p w14:paraId="4DF525B9" w14:textId="77777777" w:rsidR="00A022DA" w:rsidRDefault="00053F86">
            <w:pPr>
              <w:keepNext/>
              <w:spacing w:before="60" w:after="60" w:line="240" w:lineRule="auto"/>
              <w:jc w:val="right"/>
            </w:pPr>
            <w:r>
              <w:rPr>
                <w:sz w:val="17"/>
              </w:rPr>
              <w:t>13.0%</w:t>
            </w:r>
          </w:p>
        </w:tc>
      </w:tr>
      <w:tr w:rsidR="00A022DA" w14:paraId="420EADCD" w14:textId="77777777">
        <w:trPr>
          <w:cantSplit/>
          <w:jc w:val="center"/>
        </w:trPr>
        <w:tc>
          <w:tcPr>
            <w:tcW w:w="3168" w:type="dxa"/>
            <w:tcMar>
              <w:top w:w="70" w:type="dxa"/>
              <w:left w:w="70" w:type="dxa"/>
              <w:bottom w:w="70" w:type="dxa"/>
              <w:right w:w="70" w:type="dxa"/>
            </w:tcMar>
            <w:vAlign w:val="center"/>
          </w:tcPr>
          <w:p w14:paraId="4DC4B6DF" w14:textId="00A6D525" w:rsidR="00A022DA" w:rsidRDefault="00053F86" w:rsidP="0040116B">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0EA87357" w14:textId="0E93999B" w:rsidR="00A022DA" w:rsidRDefault="00053F86">
            <w:pPr>
              <w:spacing w:before="60" w:after="60" w:line="240" w:lineRule="auto"/>
              <w:jc w:val="right"/>
            </w:pPr>
            <w:r>
              <w:rPr>
                <w:sz w:val="17"/>
              </w:rPr>
              <w:t>1</w:t>
            </w:r>
            <w:r w:rsidR="0040116B">
              <w:rPr>
                <w:sz w:val="17"/>
              </w:rPr>
              <w:t>,503.721</w:t>
            </w:r>
          </w:p>
        </w:tc>
        <w:tc>
          <w:tcPr>
            <w:tcW w:w="1483" w:type="dxa"/>
            <w:tcMar>
              <w:top w:w="70" w:type="dxa"/>
              <w:left w:w="70" w:type="dxa"/>
              <w:bottom w:w="70" w:type="dxa"/>
              <w:right w:w="70" w:type="dxa"/>
            </w:tcMar>
            <w:vAlign w:val="center"/>
          </w:tcPr>
          <w:p w14:paraId="6F5D7A6A" w14:textId="0FDB098F" w:rsidR="00A022DA" w:rsidRDefault="0040116B">
            <w:pPr>
              <w:spacing w:before="60" w:after="60" w:line="240" w:lineRule="auto"/>
              <w:jc w:val="right"/>
            </w:pPr>
            <w:r>
              <w:rPr>
                <w:sz w:val="17"/>
              </w:rPr>
              <w:t>553.689</w:t>
            </w:r>
          </w:p>
        </w:tc>
        <w:tc>
          <w:tcPr>
            <w:tcW w:w="1483" w:type="dxa"/>
            <w:tcMar>
              <w:top w:w="70" w:type="dxa"/>
              <w:left w:w="70" w:type="dxa"/>
              <w:bottom w:w="70" w:type="dxa"/>
              <w:right w:w="70" w:type="dxa"/>
            </w:tcMar>
            <w:vAlign w:val="center"/>
          </w:tcPr>
          <w:p w14:paraId="702E1BFB" w14:textId="66F833AA" w:rsidR="00A022DA" w:rsidRDefault="00053F86" w:rsidP="0040116B">
            <w:pPr>
              <w:spacing w:before="60" w:after="60" w:line="240" w:lineRule="auto"/>
              <w:jc w:val="right"/>
            </w:pPr>
            <w:r>
              <w:rPr>
                <w:sz w:val="17"/>
              </w:rPr>
              <w:t>826.632</w:t>
            </w:r>
          </w:p>
        </w:tc>
        <w:tc>
          <w:tcPr>
            <w:tcW w:w="1310" w:type="dxa"/>
            <w:tcMar>
              <w:top w:w="70" w:type="dxa"/>
              <w:left w:w="70" w:type="dxa"/>
              <w:bottom w:w="70" w:type="dxa"/>
              <w:right w:w="70" w:type="dxa"/>
            </w:tcMar>
            <w:vAlign w:val="center"/>
          </w:tcPr>
          <w:p w14:paraId="33F4668B" w14:textId="77777777" w:rsidR="00A022DA" w:rsidRDefault="00053F86">
            <w:pPr>
              <w:spacing w:before="60" w:after="60" w:line="240" w:lineRule="auto"/>
              <w:jc w:val="right"/>
            </w:pPr>
            <w:r>
              <w:rPr>
                <w:sz w:val="17"/>
              </w:rPr>
              <w:t>59.9%</w:t>
            </w:r>
          </w:p>
        </w:tc>
      </w:tr>
    </w:tbl>
    <w:p w14:paraId="353FAB9C" w14:textId="77777777" w:rsidR="00A022DA" w:rsidRPr="009C394D" w:rsidRDefault="00053F86">
      <w:pPr>
        <w:pStyle w:val="Heading3"/>
        <w:spacing w:before="200" w:after="100"/>
      </w:pPr>
      <w:bookmarkStart w:id="110" w:name="_Toc242190637"/>
      <w:r w:rsidRPr="009C394D">
        <w:t>3.4.1 Arua Regional Blood Bank</w:t>
      </w:r>
      <w:bookmarkEnd w:id="110"/>
    </w:p>
    <w:p w14:paraId="66A751F1" w14:textId="46C9A21E" w:rsidR="00A022DA" w:rsidRPr="009C394D" w:rsidRDefault="008D6C01">
      <w:pPr>
        <w:spacing w:line="259" w:lineRule="auto"/>
      </w:pPr>
      <w:r w:rsidRPr="009C394D">
        <w:rPr>
          <w:b/>
        </w:rPr>
        <w:t>Asset availability</w:t>
      </w:r>
      <w:r w:rsidRPr="009C394D">
        <w:t xml:space="preserve">: </w:t>
      </w:r>
      <w:r w:rsidR="00053F86" w:rsidRPr="009C394D">
        <w:t xml:space="preserve">Arua Regional Blood Bank </w:t>
      </w:r>
      <w:r w:rsidRPr="009C394D">
        <w:t>held a total of</w:t>
      </w:r>
      <w:r w:rsidR="00053F86" w:rsidRPr="009C394D">
        <w:t xml:space="preserve"> 324 assets. </w:t>
      </w:r>
    </w:p>
    <w:p w14:paraId="3BFF7553" w14:textId="737D8CFF" w:rsidR="00A022DA" w:rsidRPr="009C394D" w:rsidRDefault="008D6C01">
      <w:pPr>
        <w:spacing w:line="259" w:lineRule="auto"/>
      </w:pPr>
      <w:r w:rsidRPr="009C394D">
        <w:rPr>
          <w:b/>
        </w:rPr>
        <w:t xml:space="preserve">Asset </w:t>
      </w:r>
      <w:r w:rsidR="00053F86" w:rsidRPr="009C394D">
        <w:rPr>
          <w:b/>
        </w:rPr>
        <w:t>Marking and identification:</w:t>
      </w:r>
      <w:r w:rsidR="00053F86" w:rsidRPr="009C394D">
        <w:t xml:space="preserve"> Twenty-six assets (8.0%) have identifiers containing UgIFT or UGFT, 48 (14.8%) have another identifier and 250 (77.2%) have no usable identifier. Physical engraving still requires confirmation.</w:t>
      </w:r>
    </w:p>
    <w:p w14:paraId="32970953" w14:textId="01C31FEA" w:rsidR="008D6C01" w:rsidRPr="009C394D" w:rsidRDefault="008D6C01">
      <w:pPr>
        <w:spacing w:line="259" w:lineRule="auto"/>
      </w:pPr>
      <w:r w:rsidRPr="009C394D">
        <w:rPr>
          <w:b/>
        </w:rPr>
        <w:t xml:space="preserve">Asset condition and functionality: </w:t>
      </w:r>
      <w:r w:rsidR="004F6499" w:rsidRPr="009C394D">
        <w:t>Out of 324 assets at Arua regional blood bank, 300 (92.6%) were</w:t>
      </w:r>
      <w:r w:rsidRPr="009C394D">
        <w:t xml:space="preserve"> classified as functional </w:t>
      </w:r>
      <w:r w:rsidR="004F6499" w:rsidRPr="009C394D">
        <w:t xml:space="preserve">and in use, while 24 (7.4%) were </w:t>
      </w:r>
      <w:r w:rsidRPr="009C394D">
        <w:t xml:space="preserve">classified as faulty and not in use. </w:t>
      </w:r>
    </w:p>
    <w:p w14:paraId="5244C4C6" w14:textId="2E3635E6" w:rsidR="00A022DA" w:rsidRPr="009C394D" w:rsidRDefault="00053F86">
      <w:pPr>
        <w:spacing w:line="259" w:lineRule="auto"/>
      </w:pPr>
      <w:r w:rsidRPr="009C394D">
        <w:rPr>
          <w:b/>
        </w:rPr>
        <w:t>Financial value of assets:</w:t>
      </w:r>
      <w:r w:rsidRPr="009C394D">
        <w:t xml:space="preserve"> </w:t>
      </w:r>
      <w:r w:rsidR="004F6499" w:rsidRPr="009C394D">
        <w:t xml:space="preserve">The </w:t>
      </w:r>
      <w:r w:rsidRPr="009C394D">
        <w:t xml:space="preserve">recorded </w:t>
      </w:r>
      <w:r w:rsidR="004F6499" w:rsidRPr="009C394D">
        <w:t xml:space="preserve">asset value was </w:t>
      </w:r>
      <w:r w:rsidRPr="009C394D">
        <w:t>UGX 1,153,114,971</w:t>
      </w:r>
      <w:r w:rsidR="004F6499" w:rsidRPr="009C394D">
        <w:t xml:space="preserve">. </w:t>
      </w:r>
      <w:r w:rsidRPr="009C394D">
        <w:t xml:space="preserve">Accumulated depreciation </w:t>
      </w:r>
      <w:r w:rsidR="004F6499" w:rsidRPr="009C394D">
        <w:t xml:space="preserve">value was </w:t>
      </w:r>
      <w:r w:rsidRPr="009C394D">
        <w:t>UGX 472,399,460 and net book value UGX 557,315,511</w:t>
      </w:r>
      <w:r w:rsidR="004F6499" w:rsidRPr="009C394D">
        <w:t>as</w:t>
      </w:r>
      <w:r w:rsidRPr="009C394D">
        <w:t xml:space="preserve"> at 30</w:t>
      </w:r>
      <w:r w:rsidR="004F6499" w:rsidRPr="009C394D">
        <w:rPr>
          <w:vertAlign w:val="superscript"/>
        </w:rPr>
        <w:t>th</w:t>
      </w:r>
      <w:r w:rsidR="004F6499" w:rsidRPr="009C394D">
        <w:t xml:space="preserve"> September 2026</w:t>
      </w:r>
      <w:r w:rsidRPr="009C394D">
        <w:t>. Table 21 gives the category breakdown</w:t>
      </w:r>
      <w:r w:rsidR="004F6499" w:rsidRPr="009C394D">
        <w:t xml:space="preserve"> of values.</w:t>
      </w:r>
    </w:p>
    <w:p w14:paraId="333DAEAE" w14:textId="77777777" w:rsidR="00A022DA" w:rsidRPr="009C394D" w:rsidRDefault="00053F86">
      <w:pPr>
        <w:pStyle w:val="Caption"/>
        <w:keepNext/>
        <w:spacing w:before="60" w:after="100"/>
      </w:pPr>
      <w:r w:rsidRPr="009C394D">
        <w:t>Table 21: Asset categories at Arua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rsidRPr="009C394D" w14:paraId="2B243121" w14:textId="77777777">
        <w:trPr>
          <w:cantSplit/>
          <w:tblHeader/>
          <w:jc w:val="center"/>
        </w:trPr>
        <w:tc>
          <w:tcPr>
            <w:tcW w:w="3168" w:type="dxa"/>
            <w:shd w:val="clear" w:color="auto" w:fill="E7ECF0"/>
            <w:tcMar>
              <w:top w:w="70" w:type="dxa"/>
              <w:left w:w="70" w:type="dxa"/>
              <w:bottom w:w="70" w:type="dxa"/>
              <w:right w:w="70" w:type="dxa"/>
            </w:tcMar>
            <w:vAlign w:val="center"/>
          </w:tcPr>
          <w:p w14:paraId="60631F60" w14:textId="77777777" w:rsidR="00A022DA" w:rsidRPr="009C394D" w:rsidRDefault="00053F86">
            <w:pPr>
              <w:keepNext/>
              <w:spacing w:before="60" w:after="60" w:line="240" w:lineRule="auto"/>
              <w:jc w:val="left"/>
            </w:pPr>
            <w:r w:rsidRPr="009C394D">
              <w:rPr>
                <w:b/>
                <w:sz w:val="17"/>
              </w:rPr>
              <w:t>Asset category and coverage</w:t>
            </w:r>
          </w:p>
        </w:tc>
        <w:tc>
          <w:tcPr>
            <w:tcW w:w="1483" w:type="dxa"/>
            <w:shd w:val="clear" w:color="auto" w:fill="E7ECF0"/>
            <w:tcMar>
              <w:top w:w="70" w:type="dxa"/>
              <w:left w:w="70" w:type="dxa"/>
              <w:bottom w:w="70" w:type="dxa"/>
              <w:right w:w="70" w:type="dxa"/>
            </w:tcMar>
            <w:vAlign w:val="center"/>
          </w:tcPr>
          <w:p w14:paraId="55B7A1BB" w14:textId="33C36FED" w:rsidR="00A022DA" w:rsidRPr="009C394D" w:rsidRDefault="00053F86">
            <w:pPr>
              <w:keepNext/>
              <w:spacing w:before="60" w:after="60" w:line="240" w:lineRule="auto"/>
              <w:jc w:val="right"/>
            </w:pPr>
            <w:r w:rsidRPr="009C394D">
              <w:rPr>
                <w:b/>
                <w:sz w:val="17"/>
              </w:rPr>
              <w:t>Recorded cost</w:t>
            </w:r>
            <w:r w:rsidR="00DA5792" w:rsidRPr="009C394D">
              <w:rPr>
                <w:b/>
                <w:sz w:val="17"/>
              </w:rPr>
              <w:t xml:space="preserve"> (ugx million)</w:t>
            </w:r>
          </w:p>
        </w:tc>
        <w:tc>
          <w:tcPr>
            <w:tcW w:w="1483" w:type="dxa"/>
            <w:shd w:val="clear" w:color="auto" w:fill="E7ECF0"/>
            <w:tcMar>
              <w:top w:w="70" w:type="dxa"/>
              <w:left w:w="70" w:type="dxa"/>
              <w:bottom w:w="70" w:type="dxa"/>
              <w:right w:w="70" w:type="dxa"/>
            </w:tcMar>
            <w:vAlign w:val="center"/>
          </w:tcPr>
          <w:p w14:paraId="00C46671" w14:textId="5450CA6A" w:rsidR="00A022DA" w:rsidRPr="009C394D" w:rsidRDefault="00053F86">
            <w:pPr>
              <w:keepNext/>
              <w:spacing w:before="60" w:after="60" w:line="240" w:lineRule="auto"/>
              <w:jc w:val="right"/>
            </w:pPr>
            <w:r w:rsidRPr="009C394D">
              <w:rPr>
                <w:b/>
                <w:sz w:val="17"/>
              </w:rPr>
              <w:t>Accumulated depreciation</w:t>
            </w:r>
            <w:r w:rsidR="00DA5792" w:rsidRPr="009C394D">
              <w:rPr>
                <w:b/>
                <w:sz w:val="17"/>
              </w:rPr>
              <w:t xml:space="preserve"> </w:t>
            </w:r>
            <w:r w:rsidR="00DA5792" w:rsidRPr="009C394D">
              <w:rPr>
                <w:b/>
                <w:sz w:val="17"/>
              </w:rPr>
              <w:t>(ugx million)</w:t>
            </w:r>
          </w:p>
        </w:tc>
        <w:tc>
          <w:tcPr>
            <w:tcW w:w="1483" w:type="dxa"/>
            <w:shd w:val="clear" w:color="auto" w:fill="E7ECF0"/>
            <w:tcMar>
              <w:top w:w="70" w:type="dxa"/>
              <w:left w:w="70" w:type="dxa"/>
              <w:bottom w:w="70" w:type="dxa"/>
              <w:right w:w="70" w:type="dxa"/>
            </w:tcMar>
            <w:vAlign w:val="center"/>
          </w:tcPr>
          <w:p w14:paraId="099AB8EC" w14:textId="76AA084C" w:rsidR="00A022DA" w:rsidRPr="009C394D" w:rsidRDefault="00053F86">
            <w:pPr>
              <w:keepNext/>
              <w:spacing w:before="60" w:after="60" w:line="240" w:lineRule="auto"/>
              <w:jc w:val="right"/>
            </w:pPr>
            <w:r w:rsidRPr="009C394D">
              <w:rPr>
                <w:b/>
                <w:sz w:val="17"/>
              </w:rPr>
              <w:t>Net book value</w:t>
            </w:r>
            <w:r w:rsidR="00DA5792" w:rsidRPr="009C394D">
              <w:rPr>
                <w:b/>
                <w:sz w:val="17"/>
              </w:rPr>
              <w:t xml:space="preserve"> </w:t>
            </w:r>
            <w:r w:rsidR="00DA5792" w:rsidRPr="009C394D">
              <w:rPr>
                <w:b/>
                <w:sz w:val="17"/>
              </w:rPr>
              <w:t>(ugx million)</w:t>
            </w:r>
          </w:p>
        </w:tc>
        <w:tc>
          <w:tcPr>
            <w:tcW w:w="1310" w:type="dxa"/>
            <w:shd w:val="clear" w:color="auto" w:fill="E7ECF0"/>
            <w:tcMar>
              <w:top w:w="70" w:type="dxa"/>
              <w:left w:w="70" w:type="dxa"/>
              <w:bottom w:w="70" w:type="dxa"/>
              <w:right w:w="70" w:type="dxa"/>
            </w:tcMar>
            <w:vAlign w:val="center"/>
          </w:tcPr>
          <w:p w14:paraId="0FB4EE3C" w14:textId="44BA4141" w:rsidR="00A022DA" w:rsidRPr="009C394D" w:rsidRDefault="00DA5792">
            <w:pPr>
              <w:keepNext/>
              <w:spacing w:before="60" w:after="60" w:line="240" w:lineRule="auto"/>
              <w:jc w:val="right"/>
            </w:pPr>
            <w:r w:rsidRPr="009C394D">
              <w:rPr>
                <w:b/>
                <w:sz w:val="17"/>
              </w:rPr>
              <w:t xml:space="preserve">% NBV </w:t>
            </w:r>
          </w:p>
        </w:tc>
      </w:tr>
      <w:tr w:rsidR="00A022DA" w:rsidRPr="009C394D" w14:paraId="73A73D72" w14:textId="77777777">
        <w:trPr>
          <w:cantSplit/>
          <w:jc w:val="center"/>
        </w:trPr>
        <w:tc>
          <w:tcPr>
            <w:tcW w:w="3168" w:type="dxa"/>
            <w:tcMar>
              <w:top w:w="70" w:type="dxa"/>
              <w:left w:w="70" w:type="dxa"/>
              <w:bottom w:w="70" w:type="dxa"/>
              <w:right w:w="70" w:type="dxa"/>
            </w:tcMar>
            <w:vAlign w:val="center"/>
          </w:tcPr>
          <w:p w14:paraId="267D7919" w14:textId="158A6958" w:rsidR="00A022DA" w:rsidRPr="009C394D" w:rsidRDefault="00053F86" w:rsidP="00DA5792">
            <w:pPr>
              <w:spacing w:before="60" w:after="60" w:line="240" w:lineRule="auto"/>
              <w:jc w:val="left"/>
            </w:pPr>
            <w:r w:rsidRPr="009C394D">
              <w:rPr>
                <w:sz w:val="17"/>
              </w:rPr>
              <w:t>Medical, labo</w:t>
            </w:r>
            <w:r w:rsidR="00DA5792" w:rsidRPr="009C394D">
              <w:rPr>
                <w:sz w:val="17"/>
              </w:rPr>
              <w:t>ratory and research appliances</w:t>
            </w:r>
            <w:r w:rsidR="00DA5792" w:rsidRPr="009C394D">
              <w:rPr>
                <w:sz w:val="17"/>
              </w:rPr>
              <w:br/>
            </w:r>
          </w:p>
        </w:tc>
        <w:tc>
          <w:tcPr>
            <w:tcW w:w="1483" w:type="dxa"/>
            <w:tcMar>
              <w:top w:w="70" w:type="dxa"/>
              <w:left w:w="70" w:type="dxa"/>
              <w:bottom w:w="70" w:type="dxa"/>
              <w:right w:w="70" w:type="dxa"/>
            </w:tcMar>
            <w:vAlign w:val="center"/>
          </w:tcPr>
          <w:p w14:paraId="369B7575" w14:textId="7958AD5F" w:rsidR="00A022DA" w:rsidRPr="009C394D" w:rsidRDefault="00053F86">
            <w:pPr>
              <w:spacing w:before="60" w:after="60" w:line="240" w:lineRule="auto"/>
              <w:jc w:val="right"/>
            </w:pPr>
            <w:r w:rsidRPr="009C394D">
              <w:rPr>
                <w:sz w:val="17"/>
              </w:rPr>
              <w:t>5</w:t>
            </w:r>
            <w:r w:rsidR="00DA5792" w:rsidRPr="009C394D">
              <w:rPr>
                <w:sz w:val="17"/>
              </w:rPr>
              <w:t>7.612</w:t>
            </w:r>
          </w:p>
        </w:tc>
        <w:tc>
          <w:tcPr>
            <w:tcW w:w="1483" w:type="dxa"/>
            <w:tcMar>
              <w:top w:w="70" w:type="dxa"/>
              <w:left w:w="70" w:type="dxa"/>
              <w:bottom w:w="70" w:type="dxa"/>
              <w:right w:w="70" w:type="dxa"/>
            </w:tcMar>
            <w:vAlign w:val="center"/>
          </w:tcPr>
          <w:p w14:paraId="04F5E2A3" w14:textId="5C272497" w:rsidR="00A022DA" w:rsidRPr="009C394D" w:rsidRDefault="00DA5792">
            <w:pPr>
              <w:spacing w:before="60" w:after="60" w:line="240" w:lineRule="auto"/>
              <w:jc w:val="right"/>
            </w:pPr>
            <w:r w:rsidRPr="009C394D">
              <w:rPr>
                <w:sz w:val="17"/>
              </w:rPr>
              <w:t>41.213</w:t>
            </w:r>
          </w:p>
        </w:tc>
        <w:tc>
          <w:tcPr>
            <w:tcW w:w="1483" w:type="dxa"/>
            <w:tcMar>
              <w:top w:w="70" w:type="dxa"/>
              <w:left w:w="70" w:type="dxa"/>
              <w:bottom w:w="70" w:type="dxa"/>
              <w:right w:w="70" w:type="dxa"/>
            </w:tcMar>
            <w:vAlign w:val="center"/>
          </w:tcPr>
          <w:p w14:paraId="680429D4" w14:textId="349AC15C" w:rsidR="00A022DA" w:rsidRPr="009C394D" w:rsidRDefault="00DA5792">
            <w:pPr>
              <w:spacing w:before="60" w:after="60" w:line="240" w:lineRule="auto"/>
              <w:jc w:val="right"/>
            </w:pPr>
            <w:r w:rsidRPr="009C394D">
              <w:rPr>
                <w:sz w:val="17"/>
              </w:rPr>
              <w:t>16.400</w:t>
            </w:r>
          </w:p>
        </w:tc>
        <w:tc>
          <w:tcPr>
            <w:tcW w:w="1310" w:type="dxa"/>
            <w:tcMar>
              <w:top w:w="70" w:type="dxa"/>
              <w:left w:w="70" w:type="dxa"/>
              <w:bottom w:w="70" w:type="dxa"/>
              <w:right w:w="70" w:type="dxa"/>
            </w:tcMar>
            <w:vAlign w:val="center"/>
          </w:tcPr>
          <w:p w14:paraId="02C5A713" w14:textId="77777777" w:rsidR="00A022DA" w:rsidRPr="009C394D" w:rsidRDefault="00053F86">
            <w:pPr>
              <w:spacing w:before="60" w:after="60" w:line="240" w:lineRule="auto"/>
              <w:jc w:val="right"/>
            </w:pPr>
            <w:r w:rsidRPr="009C394D">
              <w:rPr>
                <w:sz w:val="17"/>
              </w:rPr>
              <w:t>28.5%</w:t>
            </w:r>
          </w:p>
        </w:tc>
      </w:tr>
      <w:tr w:rsidR="00A022DA" w:rsidRPr="009C394D" w14:paraId="4D4AA3B7" w14:textId="77777777">
        <w:trPr>
          <w:cantSplit/>
          <w:jc w:val="center"/>
        </w:trPr>
        <w:tc>
          <w:tcPr>
            <w:tcW w:w="3168" w:type="dxa"/>
            <w:tcMar>
              <w:top w:w="70" w:type="dxa"/>
              <w:left w:w="70" w:type="dxa"/>
              <w:bottom w:w="70" w:type="dxa"/>
              <w:right w:w="70" w:type="dxa"/>
            </w:tcMar>
            <w:vAlign w:val="center"/>
          </w:tcPr>
          <w:p w14:paraId="71ED2B6F" w14:textId="6C2A6D33" w:rsidR="00A022DA" w:rsidRPr="009C394D" w:rsidRDefault="00053F86" w:rsidP="00DA5792">
            <w:pPr>
              <w:spacing w:before="60" w:after="60" w:line="240" w:lineRule="auto"/>
              <w:jc w:val="left"/>
            </w:pPr>
            <w:r w:rsidRPr="009C394D">
              <w:rPr>
                <w:sz w:val="17"/>
              </w:rPr>
              <w:lastRenderedPageBreak/>
              <w:t>Furniture and fitti</w:t>
            </w:r>
            <w:r w:rsidR="00DA5792" w:rsidRPr="009C394D">
              <w:rPr>
                <w:sz w:val="17"/>
              </w:rPr>
              <w:t>ngs</w:t>
            </w:r>
          </w:p>
        </w:tc>
        <w:tc>
          <w:tcPr>
            <w:tcW w:w="1483" w:type="dxa"/>
            <w:tcMar>
              <w:top w:w="70" w:type="dxa"/>
              <w:left w:w="70" w:type="dxa"/>
              <w:bottom w:w="70" w:type="dxa"/>
              <w:right w:w="70" w:type="dxa"/>
            </w:tcMar>
            <w:vAlign w:val="center"/>
          </w:tcPr>
          <w:p w14:paraId="32A83D2F" w14:textId="78B3CFB6" w:rsidR="00A022DA" w:rsidRPr="009C394D" w:rsidRDefault="00053F86">
            <w:pPr>
              <w:spacing w:before="60" w:after="60" w:line="240" w:lineRule="auto"/>
              <w:jc w:val="right"/>
            </w:pPr>
            <w:r w:rsidRPr="009C394D">
              <w:rPr>
                <w:sz w:val="17"/>
              </w:rPr>
              <w:t>1</w:t>
            </w:r>
            <w:r w:rsidR="00DA5792" w:rsidRPr="009C394D">
              <w:rPr>
                <w:sz w:val="17"/>
              </w:rPr>
              <w:t>92.104</w:t>
            </w:r>
          </w:p>
        </w:tc>
        <w:tc>
          <w:tcPr>
            <w:tcW w:w="1483" w:type="dxa"/>
            <w:tcMar>
              <w:top w:w="70" w:type="dxa"/>
              <w:left w:w="70" w:type="dxa"/>
              <w:bottom w:w="70" w:type="dxa"/>
              <w:right w:w="70" w:type="dxa"/>
            </w:tcMar>
            <w:vAlign w:val="center"/>
          </w:tcPr>
          <w:p w14:paraId="7B3FF14A" w14:textId="0B0487EC" w:rsidR="00A022DA" w:rsidRPr="009C394D" w:rsidRDefault="00053F86" w:rsidP="00DA5792">
            <w:pPr>
              <w:spacing w:before="60" w:after="60" w:line="240" w:lineRule="auto"/>
              <w:jc w:val="right"/>
            </w:pPr>
            <w:r w:rsidRPr="009C394D">
              <w:rPr>
                <w:sz w:val="17"/>
              </w:rPr>
              <w:t>99.390</w:t>
            </w:r>
          </w:p>
        </w:tc>
        <w:tc>
          <w:tcPr>
            <w:tcW w:w="1483" w:type="dxa"/>
            <w:tcMar>
              <w:top w:w="70" w:type="dxa"/>
              <w:left w:w="70" w:type="dxa"/>
              <w:bottom w:w="70" w:type="dxa"/>
              <w:right w:w="70" w:type="dxa"/>
            </w:tcMar>
            <w:vAlign w:val="center"/>
          </w:tcPr>
          <w:p w14:paraId="5F188D15" w14:textId="08814864" w:rsidR="00A022DA" w:rsidRPr="009C394D" w:rsidRDefault="00053F86">
            <w:pPr>
              <w:spacing w:before="60" w:after="60" w:line="240" w:lineRule="auto"/>
              <w:jc w:val="right"/>
            </w:pPr>
            <w:r w:rsidRPr="009C394D">
              <w:rPr>
                <w:sz w:val="17"/>
              </w:rPr>
              <w:t>9</w:t>
            </w:r>
            <w:r w:rsidR="00DA5792" w:rsidRPr="009C394D">
              <w:rPr>
                <w:sz w:val="17"/>
              </w:rPr>
              <w:t>2.715</w:t>
            </w:r>
          </w:p>
        </w:tc>
        <w:tc>
          <w:tcPr>
            <w:tcW w:w="1310" w:type="dxa"/>
            <w:tcMar>
              <w:top w:w="70" w:type="dxa"/>
              <w:left w:w="70" w:type="dxa"/>
              <w:bottom w:w="70" w:type="dxa"/>
              <w:right w:w="70" w:type="dxa"/>
            </w:tcMar>
            <w:vAlign w:val="center"/>
          </w:tcPr>
          <w:p w14:paraId="4BE9395E" w14:textId="77777777" w:rsidR="00A022DA" w:rsidRPr="009C394D" w:rsidRDefault="00053F86">
            <w:pPr>
              <w:spacing w:before="60" w:after="60" w:line="240" w:lineRule="auto"/>
              <w:jc w:val="right"/>
            </w:pPr>
            <w:r w:rsidRPr="009C394D">
              <w:rPr>
                <w:sz w:val="17"/>
              </w:rPr>
              <w:t>48.3%</w:t>
            </w:r>
          </w:p>
        </w:tc>
      </w:tr>
      <w:tr w:rsidR="00A022DA" w:rsidRPr="009C394D" w14:paraId="053AF255" w14:textId="77777777">
        <w:trPr>
          <w:cantSplit/>
          <w:jc w:val="center"/>
        </w:trPr>
        <w:tc>
          <w:tcPr>
            <w:tcW w:w="3168" w:type="dxa"/>
            <w:tcMar>
              <w:top w:w="70" w:type="dxa"/>
              <w:left w:w="70" w:type="dxa"/>
              <w:bottom w:w="70" w:type="dxa"/>
              <w:right w:w="70" w:type="dxa"/>
            </w:tcMar>
            <w:vAlign w:val="center"/>
          </w:tcPr>
          <w:p w14:paraId="437771C8" w14:textId="33953082" w:rsidR="00A022DA" w:rsidRPr="009C394D" w:rsidRDefault="00DA5792" w:rsidP="00DA5792">
            <w:pPr>
              <w:spacing w:before="60" w:after="60" w:line="240" w:lineRule="auto"/>
              <w:jc w:val="left"/>
            </w:pPr>
            <w:r w:rsidRPr="009C394D">
              <w:rPr>
                <w:sz w:val="17"/>
              </w:rPr>
              <w:t>ICT equipment</w:t>
            </w:r>
          </w:p>
        </w:tc>
        <w:tc>
          <w:tcPr>
            <w:tcW w:w="1483" w:type="dxa"/>
            <w:tcMar>
              <w:top w:w="70" w:type="dxa"/>
              <w:left w:w="70" w:type="dxa"/>
              <w:bottom w:w="70" w:type="dxa"/>
              <w:right w:w="70" w:type="dxa"/>
            </w:tcMar>
            <w:vAlign w:val="center"/>
          </w:tcPr>
          <w:p w14:paraId="5854D860" w14:textId="77777777" w:rsidR="00A022DA" w:rsidRPr="009C394D" w:rsidRDefault="00053F86">
            <w:pPr>
              <w:spacing w:before="60" w:after="60" w:line="240" w:lineRule="auto"/>
              <w:jc w:val="right"/>
            </w:pPr>
            <w:r w:rsidRPr="009C394D">
              <w:rPr>
                <w:sz w:val="17"/>
              </w:rPr>
              <w:t>91.478</w:t>
            </w:r>
          </w:p>
        </w:tc>
        <w:tc>
          <w:tcPr>
            <w:tcW w:w="1483" w:type="dxa"/>
            <w:tcMar>
              <w:top w:w="70" w:type="dxa"/>
              <w:left w:w="70" w:type="dxa"/>
              <w:bottom w:w="70" w:type="dxa"/>
              <w:right w:w="70" w:type="dxa"/>
            </w:tcMar>
            <w:vAlign w:val="center"/>
          </w:tcPr>
          <w:p w14:paraId="49FDC918" w14:textId="77777777" w:rsidR="00A022DA" w:rsidRPr="009C394D" w:rsidRDefault="00053F86">
            <w:pPr>
              <w:spacing w:before="60" w:after="60" w:line="240" w:lineRule="auto"/>
              <w:jc w:val="right"/>
            </w:pPr>
            <w:r w:rsidRPr="009C394D">
              <w:rPr>
                <w:sz w:val="17"/>
              </w:rPr>
              <w:t>41.308</w:t>
            </w:r>
          </w:p>
        </w:tc>
        <w:tc>
          <w:tcPr>
            <w:tcW w:w="1483" w:type="dxa"/>
            <w:tcMar>
              <w:top w:w="70" w:type="dxa"/>
              <w:left w:w="70" w:type="dxa"/>
              <w:bottom w:w="70" w:type="dxa"/>
              <w:right w:w="70" w:type="dxa"/>
            </w:tcMar>
            <w:vAlign w:val="center"/>
          </w:tcPr>
          <w:p w14:paraId="28187EFA" w14:textId="77777777" w:rsidR="00A022DA" w:rsidRPr="009C394D" w:rsidRDefault="00053F86">
            <w:pPr>
              <w:spacing w:before="60" w:after="60" w:line="240" w:lineRule="auto"/>
              <w:jc w:val="right"/>
            </w:pPr>
            <w:r w:rsidRPr="009C394D">
              <w:rPr>
                <w:sz w:val="17"/>
              </w:rPr>
              <w:t>50.170</w:t>
            </w:r>
          </w:p>
        </w:tc>
        <w:tc>
          <w:tcPr>
            <w:tcW w:w="1310" w:type="dxa"/>
            <w:tcMar>
              <w:top w:w="70" w:type="dxa"/>
              <w:left w:w="70" w:type="dxa"/>
              <w:bottom w:w="70" w:type="dxa"/>
              <w:right w:w="70" w:type="dxa"/>
            </w:tcMar>
            <w:vAlign w:val="center"/>
          </w:tcPr>
          <w:p w14:paraId="4ECC0DD1" w14:textId="77777777" w:rsidR="00A022DA" w:rsidRPr="009C394D" w:rsidRDefault="00053F86">
            <w:pPr>
              <w:spacing w:before="60" w:after="60" w:line="240" w:lineRule="auto"/>
              <w:jc w:val="right"/>
            </w:pPr>
            <w:r w:rsidRPr="009C394D">
              <w:rPr>
                <w:sz w:val="17"/>
              </w:rPr>
              <w:t>54.8%</w:t>
            </w:r>
          </w:p>
        </w:tc>
      </w:tr>
      <w:tr w:rsidR="00A022DA" w:rsidRPr="009C394D" w14:paraId="17F27B58" w14:textId="77777777">
        <w:trPr>
          <w:cantSplit/>
          <w:jc w:val="center"/>
        </w:trPr>
        <w:tc>
          <w:tcPr>
            <w:tcW w:w="3168" w:type="dxa"/>
            <w:tcMar>
              <w:top w:w="70" w:type="dxa"/>
              <w:left w:w="70" w:type="dxa"/>
              <w:bottom w:w="70" w:type="dxa"/>
              <w:right w:w="70" w:type="dxa"/>
            </w:tcMar>
            <w:vAlign w:val="center"/>
          </w:tcPr>
          <w:p w14:paraId="416F4D78" w14:textId="1DC74C99" w:rsidR="00A022DA" w:rsidRPr="009C394D" w:rsidRDefault="00DA5792" w:rsidP="00DA5792">
            <w:pPr>
              <w:spacing w:before="60" w:after="60" w:line="240" w:lineRule="auto"/>
              <w:jc w:val="left"/>
            </w:pPr>
            <w:r w:rsidRPr="009C394D">
              <w:rPr>
                <w:sz w:val="17"/>
              </w:rPr>
              <w:t>Other classified assets</w:t>
            </w:r>
          </w:p>
        </w:tc>
        <w:tc>
          <w:tcPr>
            <w:tcW w:w="1483" w:type="dxa"/>
            <w:tcMar>
              <w:top w:w="70" w:type="dxa"/>
              <w:left w:w="70" w:type="dxa"/>
              <w:bottom w:w="70" w:type="dxa"/>
              <w:right w:w="70" w:type="dxa"/>
            </w:tcMar>
            <w:vAlign w:val="center"/>
          </w:tcPr>
          <w:p w14:paraId="65FBBCF9" w14:textId="77777777" w:rsidR="00A022DA" w:rsidRPr="009C394D" w:rsidRDefault="00053F86">
            <w:pPr>
              <w:spacing w:before="60" w:after="60" w:line="240" w:lineRule="auto"/>
              <w:jc w:val="right"/>
            </w:pPr>
            <w:r w:rsidRPr="009C394D">
              <w:rPr>
                <w:sz w:val="17"/>
              </w:rPr>
              <w:t>261.024</w:t>
            </w:r>
          </w:p>
        </w:tc>
        <w:tc>
          <w:tcPr>
            <w:tcW w:w="1483" w:type="dxa"/>
            <w:tcMar>
              <w:top w:w="70" w:type="dxa"/>
              <w:left w:w="70" w:type="dxa"/>
              <w:bottom w:w="70" w:type="dxa"/>
              <w:right w:w="70" w:type="dxa"/>
            </w:tcMar>
            <w:vAlign w:val="center"/>
          </w:tcPr>
          <w:p w14:paraId="058D8822" w14:textId="77777777" w:rsidR="00A022DA" w:rsidRPr="009C394D" w:rsidRDefault="00053F86">
            <w:pPr>
              <w:spacing w:before="60" w:after="60" w:line="240" w:lineRule="auto"/>
              <w:jc w:val="right"/>
            </w:pPr>
            <w:r w:rsidRPr="009C394D">
              <w:rPr>
                <w:sz w:val="17"/>
              </w:rPr>
              <w:t>142.271</w:t>
            </w:r>
          </w:p>
        </w:tc>
        <w:tc>
          <w:tcPr>
            <w:tcW w:w="1483" w:type="dxa"/>
            <w:tcMar>
              <w:top w:w="70" w:type="dxa"/>
              <w:left w:w="70" w:type="dxa"/>
              <w:bottom w:w="70" w:type="dxa"/>
              <w:right w:w="70" w:type="dxa"/>
            </w:tcMar>
            <w:vAlign w:val="center"/>
          </w:tcPr>
          <w:p w14:paraId="21AC3481" w14:textId="77777777" w:rsidR="00A022DA" w:rsidRPr="009C394D" w:rsidRDefault="00053F86">
            <w:pPr>
              <w:spacing w:before="60" w:after="60" w:line="240" w:lineRule="auto"/>
              <w:jc w:val="right"/>
            </w:pPr>
            <w:r w:rsidRPr="009C394D">
              <w:rPr>
                <w:sz w:val="17"/>
              </w:rPr>
              <w:t>118.753</w:t>
            </w:r>
          </w:p>
        </w:tc>
        <w:tc>
          <w:tcPr>
            <w:tcW w:w="1310" w:type="dxa"/>
            <w:tcMar>
              <w:top w:w="70" w:type="dxa"/>
              <w:left w:w="70" w:type="dxa"/>
              <w:bottom w:w="70" w:type="dxa"/>
              <w:right w:w="70" w:type="dxa"/>
            </w:tcMar>
            <w:vAlign w:val="center"/>
          </w:tcPr>
          <w:p w14:paraId="6666FC86" w14:textId="77777777" w:rsidR="00A022DA" w:rsidRPr="009C394D" w:rsidRDefault="00053F86">
            <w:pPr>
              <w:spacing w:before="60" w:after="60" w:line="240" w:lineRule="auto"/>
              <w:jc w:val="right"/>
            </w:pPr>
            <w:r w:rsidRPr="009C394D">
              <w:rPr>
                <w:sz w:val="17"/>
              </w:rPr>
              <w:t>45.5%</w:t>
            </w:r>
          </w:p>
        </w:tc>
      </w:tr>
      <w:tr w:rsidR="00A022DA" w:rsidRPr="009C394D" w14:paraId="730A50EE" w14:textId="77777777">
        <w:trPr>
          <w:cantSplit/>
          <w:jc w:val="center"/>
        </w:trPr>
        <w:tc>
          <w:tcPr>
            <w:tcW w:w="3168" w:type="dxa"/>
            <w:tcMar>
              <w:top w:w="70" w:type="dxa"/>
              <w:left w:w="70" w:type="dxa"/>
              <w:bottom w:w="70" w:type="dxa"/>
              <w:right w:w="70" w:type="dxa"/>
            </w:tcMar>
            <w:vAlign w:val="center"/>
          </w:tcPr>
          <w:p w14:paraId="4C72B091" w14:textId="3F478482" w:rsidR="00A022DA" w:rsidRPr="009C394D" w:rsidRDefault="00053F86" w:rsidP="00DA5792">
            <w:pPr>
              <w:spacing w:before="60" w:after="60" w:line="240" w:lineRule="auto"/>
              <w:jc w:val="left"/>
            </w:pPr>
            <w:r w:rsidRPr="009C394D">
              <w:rPr>
                <w:sz w:val="17"/>
              </w:rPr>
              <w:t>Out</w:t>
            </w:r>
            <w:r w:rsidR="00DA5792" w:rsidRPr="009C394D">
              <w:rPr>
                <w:sz w:val="17"/>
              </w:rPr>
              <w:t>side fixed-asset classification</w:t>
            </w:r>
          </w:p>
        </w:tc>
        <w:tc>
          <w:tcPr>
            <w:tcW w:w="1483" w:type="dxa"/>
            <w:tcMar>
              <w:top w:w="70" w:type="dxa"/>
              <w:left w:w="70" w:type="dxa"/>
              <w:bottom w:w="70" w:type="dxa"/>
              <w:right w:w="70" w:type="dxa"/>
            </w:tcMar>
            <w:vAlign w:val="center"/>
          </w:tcPr>
          <w:p w14:paraId="66EC7D18" w14:textId="77777777" w:rsidR="00A022DA" w:rsidRPr="009C394D" w:rsidRDefault="00053F86">
            <w:pPr>
              <w:spacing w:before="60" w:after="60" w:line="240" w:lineRule="auto"/>
              <w:jc w:val="right"/>
            </w:pPr>
            <w:r w:rsidRPr="009C394D">
              <w:rPr>
                <w:sz w:val="17"/>
              </w:rPr>
              <w:t>123.400</w:t>
            </w:r>
          </w:p>
        </w:tc>
        <w:tc>
          <w:tcPr>
            <w:tcW w:w="1483" w:type="dxa"/>
            <w:tcMar>
              <w:top w:w="70" w:type="dxa"/>
              <w:left w:w="70" w:type="dxa"/>
              <w:bottom w:w="70" w:type="dxa"/>
              <w:right w:w="70" w:type="dxa"/>
            </w:tcMar>
            <w:vAlign w:val="center"/>
          </w:tcPr>
          <w:p w14:paraId="1987FA6E" w14:textId="77777777" w:rsidR="00A022DA" w:rsidRPr="009C394D" w:rsidRDefault="00053F86">
            <w:pPr>
              <w:spacing w:before="60" w:after="60" w:line="240" w:lineRule="auto"/>
              <w:jc w:val="right"/>
            </w:pPr>
            <w:r w:rsidRPr="009C394D">
              <w:rPr>
                <w:sz w:val="17"/>
              </w:rPr>
              <w:t>0.000</w:t>
            </w:r>
          </w:p>
        </w:tc>
        <w:tc>
          <w:tcPr>
            <w:tcW w:w="1483" w:type="dxa"/>
            <w:tcMar>
              <w:top w:w="70" w:type="dxa"/>
              <w:left w:w="70" w:type="dxa"/>
              <w:bottom w:w="70" w:type="dxa"/>
              <w:right w:w="70" w:type="dxa"/>
            </w:tcMar>
            <w:vAlign w:val="center"/>
          </w:tcPr>
          <w:p w14:paraId="109F1958" w14:textId="77777777" w:rsidR="00A022DA" w:rsidRPr="009C394D" w:rsidRDefault="00053F86">
            <w:pPr>
              <w:spacing w:before="60" w:after="60" w:line="240" w:lineRule="auto"/>
              <w:jc w:val="right"/>
            </w:pPr>
            <w:r w:rsidRPr="009C394D">
              <w:rPr>
                <w:sz w:val="17"/>
              </w:rPr>
              <w:t>0.000</w:t>
            </w:r>
          </w:p>
        </w:tc>
        <w:tc>
          <w:tcPr>
            <w:tcW w:w="1310" w:type="dxa"/>
            <w:tcMar>
              <w:top w:w="70" w:type="dxa"/>
              <w:left w:w="70" w:type="dxa"/>
              <w:bottom w:w="70" w:type="dxa"/>
              <w:right w:w="70" w:type="dxa"/>
            </w:tcMar>
            <w:vAlign w:val="center"/>
          </w:tcPr>
          <w:p w14:paraId="429BEE1B" w14:textId="77777777" w:rsidR="00A022DA" w:rsidRPr="009C394D" w:rsidRDefault="00053F86">
            <w:pPr>
              <w:spacing w:before="60" w:after="60" w:line="240" w:lineRule="auto"/>
              <w:jc w:val="right"/>
            </w:pPr>
            <w:r w:rsidRPr="009C394D">
              <w:rPr>
                <w:sz w:val="17"/>
              </w:rPr>
              <w:t>n/a</w:t>
            </w:r>
          </w:p>
        </w:tc>
      </w:tr>
      <w:tr w:rsidR="00A022DA" w:rsidRPr="009C394D" w14:paraId="00E0ACF2" w14:textId="77777777">
        <w:trPr>
          <w:cantSplit/>
          <w:jc w:val="center"/>
        </w:trPr>
        <w:tc>
          <w:tcPr>
            <w:tcW w:w="3168" w:type="dxa"/>
            <w:tcMar>
              <w:top w:w="70" w:type="dxa"/>
              <w:left w:w="70" w:type="dxa"/>
              <w:bottom w:w="70" w:type="dxa"/>
              <w:right w:w="70" w:type="dxa"/>
            </w:tcMar>
            <w:vAlign w:val="center"/>
          </w:tcPr>
          <w:p w14:paraId="6DCFB378" w14:textId="572D2624" w:rsidR="00A022DA" w:rsidRPr="009C394D" w:rsidRDefault="00DA5792" w:rsidP="00DA5792">
            <w:pPr>
              <w:spacing w:before="60" w:after="60" w:line="240" w:lineRule="auto"/>
              <w:jc w:val="left"/>
            </w:pPr>
            <w:r w:rsidRPr="009C394D">
              <w:rPr>
                <w:sz w:val="17"/>
              </w:rPr>
              <w:t>Transport equipment</w:t>
            </w:r>
          </w:p>
        </w:tc>
        <w:tc>
          <w:tcPr>
            <w:tcW w:w="1483" w:type="dxa"/>
            <w:tcMar>
              <w:top w:w="70" w:type="dxa"/>
              <w:left w:w="70" w:type="dxa"/>
              <w:bottom w:w="70" w:type="dxa"/>
              <w:right w:w="70" w:type="dxa"/>
            </w:tcMar>
            <w:vAlign w:val="center"/>
          </w:tcPr>
          <w:p w14:paraId="5424E9EB" w14:textId="77777777" w:rsidR="00A022DA" w:rsidRPr="009C394D" w:rsidRDefault="00053F86">
            <w:pPr>
              <w:spacing w:before="60" w:after="60" w:line="240" w:lineRule="auto"/>
              <w:jc w:val="right"/>
            </w:pPr>
            <w:r w:rsidRPr="009C394D">
              <w:rPr>
                <w:sz w:val="17"/>
              </w:rPr>
              <w:t>240.000</w:t>
            </w:r>
          </w:p>
        </w:tc>
        <w:tc>
          <w:tcPr>
            <w:tcW w:w="1483" w:type="dxa"/>
            <w:tcMar>
              <w:top w:w="70" w:type="dxa"/>
              <w:left w:w="70" w:type="dxa"/>
              <w:bottom w:w="70" w:type="dxa"/>
              <w:right w:w="70" w:type="dxa"/>
            </w:tcMar>
            <w:vAlign w:val="center"/>
          </w:tcPr>
          <w:p w14:paraId="272EC8CB" w14:textId="77777777" w:rsidR="00A022DA" w:rsidRPr="009C394D" w:rsidRDefault="00053F86">
            <w:pPr>
              <w:spacing w:before="60" w:after="60" w:line="240" w:lineRule="auto"/>
              <w:jc w:val="right"/>
            </w:pPr>
            <w:r w:rsidRPr="009C394D">
              <w:rPr>
                <w:sz w:val="17"/>
              </w:rPr>
              <w:t>124.000</w:t>
            </w:r>
          </w:p>
        </w:tc>
        <w:tc>
          <w:tcPr>
            <w:tcW w:w="1483" w:type="dxa"/>
            <w:tcMar>
              <w:top w:w="70" w:type="dxa"/>
              <w:left w:w="70" w:type="dxa"/>
              <w:bottom w:w="70" w:type="dxa"/>
              <w:right w:w="70" w:type="dxa"/>
            </w:tcMar>
            <w:vAlign w:val="center"/>
          </w:tcPr>
          <w:p w14:paraId="48D9E737" w14:textId="77777777" w:rsidR="00A022DA" w:rsidRPr="009C394D" w:rsidRDefault="00053F86">
            <w:pPr>
              <w:spacing w:before="60" w:after="60" w:line="240" w:lineRule="auto"/>
              <w:jc w:val="right"/>
            </w:pPr>
            <w:r w:rsidRPr="009C394D">
              <w:rPr>
                <w:sz w:val="17"/>
              </w:rPr>
              <w:t>116.000</w:t>
            </w:r>
          </w:p>
        </w:tc>
        <w:tc>
          <w:tcPr>
            <w:tcW w:w="1310" w:type="dxa"/>
            <w:tcMar>
              <w:top w:w="70" w:type="dxa"/>
              <w:left w:w="70" w:type="dxa"/>
              <w:bottom w:w="70" w:type="dxa"/>
              <w:right w:w="70" w:type="dxa"/>
            </w:tcMar>
            <w:vAlign w:val="center"/>
          </w:tcPr>
          <w:p w14:paraId="6A881028" w14:textId="77777777" w:rsidR="00A022DA" w:rsidRPr="009C394D" w:rsidRDefault="00053F86">
            <w:pPr>
              <w:spacing w:before="60" w:after="60" w:line="240" w:lineRule="auto"/>
              <w:jc w:val="right"/>
            </w:pPr>
            <w:r w:rsidRPr="009C394D">
              <w:rPr>
                <w:sz w:val="17"/>
              </w:rPr>
              <w:t>48.3%</w:t>
            </w:r>
          </w:p>
        </w:tc>
      </w:tr>
      <w:tr w:rsidR="00A022DA" w:rsidRPr="009C394D" w14:paraId="447961F8" w14:textId="77777777">
        <w:trPr>
          <w:cantSplit/>
          <w:jc w:val="center"/>
        </w:trPr>
        <w:tc>
          <w:tcPr>
            <w:tcW w:w="3168" w:type="dxa"/>
            <w:tcMar>
              <w:top w:w="70" w:type="dxa"/>
              <w:left w:w="70" w:type="dxa"/>
              <w:bottom w:w="70" w:type="dxa"/>
              <w:right w:w="70" w:type="dxa"/>
            </w:tcMar>
            <w:vAlign w:val="center"/>
          </w:tcPr>
          <w:p w14:paraId="46576E4B" w14:textId="7DABCF51" w:rsidR="00A022DA" w:rsidRPr="009C394D" w:rsidRDefault="00DA5792" w:rsidP="00DA5792">
            <w:pPr>
              <w:keepNext/>
              <w:spacing w:before="60" w:after="60" w:line="240" w:lineRule="auto"/>
              <w:jc w:val="left"/>
            </w:pPr>
            <w:r w:rsidRPr="009C394D">
              <w:rPr>
                <w:sz w:val="17"/>
              </w:rPr>
              <w:t>Buildings and structures</w:t>
            </w:r>
          </w:p>
        </w:tc>
        <w:tc>
          <w:tcPr>
            <w:tcW w:w="1483" w:type="dxa"/>
            <w:tcMar>
              <w:top w:w="70" w:type="dxa"/>
              <w:left w:w="70" w:type="dxa"/>
              <w:bottom w:w="70" w:type="dxa"/>
              <w:right w:w="70" w:type="dxa"/>
            </w:tcMar>
            <w:vAlign w:val="center"/>
          </w:tcPr>
          <w:p w14:paraId="232F1DCC" w14:textId="77777777" w:rsidR="00A022DA" w:rsidRPr="009C394D" w:rsidRDefault="00053F86">
            <w:pPr>
              <w:keepNext/>
              <w:spacing w:before="60" w:after="60" w:line="240" w:lineRule="auto"/>
              <w:jc w:val="right"/>
            </w:pPr>
            <w:r w:rsidRPr="009C394D">
              <w:rPr>
                <w:sz w:val="17"/>
              </w:rPr>
              <w:t>187.496</w:t>
            </w:r>
          </w:p>
        </w:tc>
        <w:tc>
          <w:tcPr>
            <w:tcW w:w="1483" w:type="dxa"/>
            <w:tcMar>
              <w:top w:w="70" w:type="dxa"/>
              <w:left w:w="70" w:type="dxa"/>
              <w:bottom w:w="70" w:type="dxa"/>
              <w:right w:w="70" w:type="dxa"/>
            </w:tcMar>
            <w:vAlign w:val="center"/>
          </w:tcPr>
          <w:p w14:paraId="6196E549" w14:textId="77777777" w:rsidR="00A022DA" w:rsidRPr="009C394D" w:rsidRDefault="00053F86">
            <w:pPr>
              <w:keepNext/>
              <w:spacing w:before="60" w:after="60" w:line="240" w:lineRule="auto"/>
              <w:jc w:val="right"/>
            </w:pPr>
            <w:r w:rsidRPr="009C394D">
              <w:rPr>
                <w:sz w:val="17"/>
              </w:rPr>
              <w:t>24.218</w:t>
            </w:r>
          </w:p>
        </w:tc>
        <w:tc>
          <w:tcPr>
            <w:tcW w:w="1483" w:type="dxa"/>
            <w:tcMar>
              <w:top w:w="70" w:type="dxa"/>
              <w:left w:w="70" w:type="dxa"/>
              <w:bottom w:w="70" w:type="dxa"/>
              <w:right w:w="70" w:type="dxa"/>
            </w:tcMar>
            <w:vAlign w:val="center"/>
          </w:tcPr>
          <w:p w14:paraId="74E71AFA" w14:textId="77777777" w:rsidR="00A022DA" w:rsidRPr="009C394D" w:rsidRDefault="00053F86">
            <w:pPr>
              <w:keepNext/>
              <w:spacing w:before="60" w:after="60" w:line="240" w:lineRule="auto"/>
              <w:jc w:val="right"/>
            </w:pPr>
            <w:r w:rsidRPr="009C394D">
              <w:rPr>
                <w:sz w:val="17"/>
              </w:rPr>
              <w:t>163.278</w:t>
            </w:r>
          </w:p>
        </w:tc>
        <w:tc>
          <w:tcPr>
            <w:tcW w:w="1310" w:type="dxa"/>
            <w:tcMar>
              <w:top w:w="70" w:type="dxa"/>
              <w:left w:w="70" w:type="dxa"/>
              <w:bottom w:w="70" w:type="dxa"/>
              <w:right w:w="70" w:type="dxa"/>
            </w:tcMar>
            <w:vAlign w:val="center"/>
          </w:tcPr>
          <w:p w14:paraId="6102D384" w14:textId="77777777" w:rsidR="00A022DA" w:rsidRPr="009C394D" w:rsidRDefault="00053F86">
            <w:pPr>
              <w:keepNext/>
              <w:spacing w:before="60" w:after="60" w:line="240" w:lineRule="auto"/>
              <w:jc w:val="right"/>
            </w:pPr>
            <w:r w:rsidRPr="009C394D">
              <w:rPr>
                <w:sz w:val="17"/>
              </w:rPr>
              <w:t>87.1%</w:t>
            </w:r>
          </w:p>
        </w:tc>
      </w:tr>
      <w:tr w:rsidR="00A022DA" w:rsidRPr="009C394D" w14:paraId="0ACF982C" w14:textId="77777777">
        <w:trPr>
          <w:cantSplit/>
          <w:jc w:val="center"/>
        </w:trPr>
        <w:tc>
          <w:tcPr>
            <w:tcW w:w="3168" w:type="dxa"/>
            <w:tcMar>
              <w:top w:w="70" w:type="dxa"/>
              <w:left w:w="70" w:type="dxa"/>
              <w:bottom w:w="70" w:type="dxa"/>
              <w:right w:w="70" w:type="dxa"/>
            </w:tcMar>
            <w:vAlign w:val="center"/>
          </w:tcPr>
          <w:p w14:paraId="7FB039F6" w14:textId="6826858C" w:rsidR="00A022DA" w:rsidRPr="009C394D" w:rsidRDefault="00053F86" w:rsidP="00DA5792">
            <w:pPr>
              <w:spacing w:before="60" w:after="60" w:line="240" w:lineRule="auto"/>
              <w:jc w:val="left"/>
            </w:pPr>
            <w:r w:rsidRPr="009C394D">
              <w:rPr>
                <w:sz w:val="17"/>
              </w:rPr>
              <w:t xml:space="preserve">Total </w:t>
            </w:r>
          </w:p>
        </w:tc>
        <w:tc>
          <w:tcPr>
            <w:tcW w:w="1483" w:type="dxa"/>
            <w:tcMar>
              <w:top w:w="70" w:type="dxa"/>
              <w:left w:w="70" w:type="dxa"/>
              <w:bottom w:w="70" w:type="dxa"/>
              <w:right w:w="70" w:type="dxa"/>
            </w:tcMar>
            <w:vAlign w:val="center"/>
          </w:tcPr>
          <w:p w14:paraId="26AC8E86" w14:textId="3BC0C793" w:rsidR="00A022DA" w:rsidRPr="009C394D" w:rsidRDefault="00DA5792">
            <w:pPr>
              <w:spacing w:before="60" w:after="60" w:line="240" w:lineRule="auto"/>
              <w:jc w:val="right"/>
            </w:pPr>
            <w:r w:rsidRPr="009C394D">
              <w:rPr>
                <w:sz w:val="17"/>
              </w:rPr>
              <w:t>1,153.115</w:t>
            </w:r>
          </w:p>
        </w:tc>
        <w:tc>
          <w:tcPr>
            <w:tcW w:w="1483" w:type="dxa"/>
            <w:tcMar>
              <w:top w:w="70" w:type="dxa"/>
              <w:left w:w="70" w:type="dxa"/>
              <w:bottom w:w="70" w:type="dxa"/>
              <w:right w:w="70" w:type="dxa"/>
            </w:tcMar>
            <w:vAlign w:val="center"/>
          </w:tcPr>
          <w:p w14:paraId="44E483C5" w14:textId="2B3213EF" w:rsidR="00A022DA" w:rsidRPr="009C394D" w:rsidRDefault="00DA5792">
            <w:pPr>
              <w:spacing w:before="60" w:after="60" w:line="240" w:lineRule="auto"/>
              <w:jc w:val="right"/>
            </w:pPr>
            <w:r w:rsidRPr="009C394D">
              <w:rPr>
                <w:sz w:val="17"/>
              </w:rPr>
              <w:t>472.399</w:t>
            </w:r>
          </w:p>
        </w:tc>
        <w:tc>
          <w:tcPr>
            <w:tcW w:w="1483" w:type="dxa"/>
            <w:tcMar>
              <w:top w:w="70" w:type="dxa"/>
              <w:left w:w="70" w:type="dxa"/>
              <w:bottom w:w="70" w:type="dxa"/>
              <w:right w:w="70" w:type="dxa"/>
            </w:tcMar>
            <w:vAlign w:val="center"/>
          </w:tcPr>
          <w:p w14:paraId="0D9FF549" w14:textId="7D9C8E94" w:rsidR="00A022DA" w:rsidRPr="009C394D" w:rsidRDefault="00DA5792">
            <w:pPr>
              <w:spacing w:before="60" w:after="60" w:line="240" w:lineRule="auto"/>
              <w:jc w:val="right"/>
            </w:pPr>
            <w:r w:rsidRPr="009C394D">
              <w:rPr>
                <w:sz w:val="17"/>
              </w:rPr>
              <w:t>557.316</w:t>
            </w:r>
          </w:p>
        </w:tc>
        <w:tc>
          <w:tcPr>
            <w:tcW w:w="1310" w:type="dxa"/>
            <w:tcMar>
              <w:top w:w="70" w:type="dxa"/>
              <w:left w:w="70" w:type="dxa"/>
              <w:bottom w:w="70" w:type="dxa"/>
              <w:right w:w="70" w:type="dxa"/>
            </w:tcMar>
            <w:vAlign w:val="center"/>
          </w:tcPr>
          <w:p w14:paraId="4C91A764" w14:textId="77777777" w:rsidR="00A022DA" w:rsidRPr="009C394D" w:rsidRDefault="00053F86">
            <w:pPr>
              <w:spacing w:before="60" w:after="60" w:line="240" w:lineRule="auto"/>
              <w:jc w:val="right"/>
            </w:pPr>
            <w:r w:rsidRPr="009C394D">
              <w:rPr>
                <w:sz w:val="17"/>
              </w:rPr>
              <w:t>54.1%</w:t>
            </w:r>
          </w:p>
        </w:tc>
      </w:tr>
    </w:tbl>
    <w:p w14:paraId="79A3B311" w14:textId="77777777" w:rsidR="00A022DA" w:rsidRPr="009C394D" w:rsidRDefault="00053F86">
      <w:pPr>
        <w:pStyle w:val="Heading3"/>
        <w:spacing w:before="200" w:after="100"/>
      </w:pPr>
      <w:bookmarkStart w:id="111" w:name="_Toc242190638"/>
      <w:r w:rsidRPr="009C394D">
        <w:t>3.4.2 Hoima Regional Blood Bank</w:t>
      </w:r>
      <w:bookmarkEnd w:id="111"/>
    </w:p>
    <w:p w14:paraId="181987B1" w14:textId="123D858F" w:rsidR="00A022DA" w:rsidRPr="009C394D" w:rsidRDefault="00DA5792">
      <w:pPr>
        <w:spacing w:line="259" w:lineRule="auto"/>
      </w:pPr>
      <w:r w:rsidRPr="009C394D">
        <w:rPr>
          <w:b/>
        </w:rPr>
        <w:t>Asset availability:</w:t>
      </w:r>
      <w:r w:rsidRPr="009C394D">
        <w:t xml:space="preserve"> The verification team established that, </w:t>
      </w:r>
      <w:r w:rsidR="00053F86" w:rsidRPr="009C394D">
        <w:t>Ho</w:t>
      </w:r>
      <w:r w:rsidRPr="009C394D">
        <w:t>ima Regional Blood Bank had a total of 163 assets</w:t>
      </w:r>
      <w:r w:rsidR="005D7266" w:rsidRPr="009C394D">
        <w:t>.</w:t>
      </w:r>
      <w:r w:rsidR="00053F86" w:rsidRPr="009C394D">
        <w:t xml:space="preserve"> </w:t>
      </w:r>
    </w:p>
    <w:p w14:paraId="26775629" w14:textId="4579D6C1" w:rsidR="00A022DA" w:rsidRPr="009C394D" w:rsidRDefault="00DA5792">
      <w:pPr>
        <w:spacing w:line="259" w:lineRule="auto"/>
      </w:pPr>
      <w:r w:rsidRPr="009C394D">
        <w:rPr>
          <w:b/>
        </w:rPr>
        <w:t xml:space="preserve">Asset </w:t>
      </w:r>
      <w:r w:rsidR="00053F86" w:rsidRPr="009C394D">
        <w:rPr>
          <w:b/>
        </w:rPr>
        <w:t>Marking and identification</w:t>
      </w:r>
      <w:r w:rsidR="00C45FE4" w:rsidRPr="009C394D">
        <w:t>: No asset was engraved with UgIFT marking</w:t>
      </w:r>
      <w:r w:rsidR="00053F86" w:rsidRPr="009C394D">
        <w:t>. Two asset</w:t>
      </w:r>
      <w:r w:rsidR="00C45FE4" w:rsidRPr="009C394D">
        <w:t>s (1.2%) had other identification marks</w:t>
      </w:r>
      <w:r w:rsidR="00053F86" w:rsidRPr="009C394D">
        <w:t xml:space="preserve"> and 161 (98.8%) </w:t>
      </w:r>
      <w:r w:rsidR="00C45FE4" w:rsidRPr="009C394D">
        <w:t>were not engraved at all</w:t>
      </w:r>
      <w:r w:rsidR="00053F86" w:rsidRPr="009C394D">
        <w:t xml:space="preserve">. </w:t>
      </w:r>
    </w:p>
    <w:p w14:paraId="3574EBD6" w14:textId="40B7238C" w:rsidR="00DA5792" w:rsidRPr="009C394D" w:rsidRDefault="00DA5792">
      <w:pPr>
        <w:spacing w:line="259" w:lineRule="auto"/>
      </w:pPr>
      <w:r w:rsidRPr="009C394D">
        <w:rPr>
          <w:b/>
        </w:rPr>
        <w:t xml:space="preserve">Asset condition and functionality: </w:t>
      </w:r>
      <w:r w:rsidR="00C45FE4" w:rsidRPr="009C394D">
        <w:t>A</w:t>
      </w:r>
      <w:r w:rsidRPr="009C394D">
        <w:t xml:space="preserve">ll </w:t>
      </w:r>
      <w:r w:rsidRPr="009C394D">
        <w:t>163 assets at Hoima Regional blood bank were functional and in use</w:t>
      </w:r>
      <w:r w:rsidRPr="009C394D">
        <w:t>.</w:t>
      </w:r>
    </w:p>
    <w:p w14:paraId="4B3139F6" w14:textId="19D123B5" w:rsidR="00A022DA" w:rsidRPr="009C394D" w:rsidRDefault="00053F86">
      <w:pPr>
        <w:spacing w:line="259" w:lineRule="auto"/>
      </w:pPr>
      <w:r w:rsidRPr="009C394D">
        <w:rPr>
          <w:b/>
        </w:rPr>
        <w:t>Financial value of assets:</w:t>
      </w:r>
      <w:r w:rsidRPr="009C394D">
        <w:t xml:space="preserve"> </w:t>
      </w:r>
      <w:r w:rsidR="00966C6E" w:rsidRPr="009C394D">
        <w:t xml:space="preserve">The </w:t>
      </w:r>
      <w:r w:rsidRPr="009C394D">
        <w:t>recorded</w:t>
      </w:r>
      <w:r w:rsidR="00966C6E" w:rsidRPr="009C394D">
        <w:t xml:space="preserve"> asset value was</w:t>
      </w:r>
      <w:r w:rsidRPr="009C394D">
        <w:t xml:space="preserve"> UGX 312,990,807.</w:t>
      </w:r>
      <w:r w:rsidR="00966C6E" w:rsidRPr="009C394D">
        <w:t xml:space="preserve"> Accumulated depreciation value was</w:t>
      </w:r>
      <w:r w:rsidRPr="009C394D">
        <w:t xml:space="preserve"> UGX 48,560</w:t>
      </w:r>
      <w:r w:rsidR="00966C6E" w:rsidRPr="009C394D">
        <w:t>,694 and net book value was</w:t>
      </w:r>
      <w:r w:rsidRPr="009C394D">
        <w:t xml:space="preserve"> UGX 264,430,113 </w:t>
      </w:r>
      <w:r w:rsidR="00966C6E" w:rsidRPr="009C394D">
        <w:t xml:space="preserve">as </w:t>
      </w:r>
      <w:r w:rsidRPr="009C394D">
        <w:t>at 30</w:t>
      </w:r>
      <w:r w:rsidR="00966C6E" w:rsidRPr="009C394D">
        <w:rPr>
          <w:vertAlign w:val="superscript"/>
        </w:rPr>
        <w:t>th</w:t>
      </w:r>
      <w:r w:rsidRPr="009C394D">
        <w:t xml:space="preserve"> September 2026. Table </w:t>
      </w:r>
      <w:r w:rsidR="00966C6E" w:rsidRPr="009C394D">
        <w:t>22 gives the category breakdown.</w:t>
      </w:r>
    </w:p>
    <w:p w14:paraId="3A896EC1" w14:textId="77777777" w:rsidR="00A022DA" w:rsidRPr="009C394D" w:rsidRDefault="00053F86">
      <w:pPr>
        <w:pStyle w:val="Caption"/>
        <w:keepNext/>
        <w:spacing w:before="60" w:after="100"/>
      </w:pPr>
      <w:r w:rsidRPr="009C394D">
        <w:t>Table 22: Asset categories at Hoima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rsidRPr="009C394D" w14:paraId="57770E8B" w14:textId="77777777">
        <w:trPr>
          <w:cantSplit/>
          <w:tblHeader/>
          <w:jc w:val="center"/>
        </w:trPr>
        <w:tc>
          <w:tcPr>
            <w:tcW w:w="3168" w:type="dxa"/>
            <w:shd w:val="clear" w:color="auto" w:fill="E7ECF0"/>
            <w:tcMar>
              <w:top w:w="70" w:type="dxa"/>
              <w:left w:w="70" w:type="dxa"/>
              <w:bottom w:w="70" w:type="dxa"/>
              <w:right w:w="70" w:type="dxa"/>
            </w:tcMar>
            <w:vAlign w:val="center"/>
          </w:tcPr>
          <w:p w14:paraId="456ABA87" w14:textId="77777777" w:rsidR="00A022DA" w:rsidRPr="009C394D" w:rsidRDefault="00053F86">
            <w:pPr>
              <w:keepNext/>
              <w:spacing w:before="60" w:after="60" w:line="240" w:lineRule="auto"/>
              <w:jc w:val="left"/>
            </w:pPr>
            <w:r w:rsidRPr="009C394D">
              <w:rPr>
                <w:b/>
                <w:sz w:val="17"/>
              </w:rPr>
              <w:t>Asset category and coverage</w:t>
            </w:r>
          </w:p>
        </w:tc>
        <w:tc>
          <w:tcPr>
            <w:tcW w:w="1483" w:type="dxa"/>
            <w:shd w:val="clear" w:color="auto" w:fill="E7ECF0"/>
            <w:tcMar>
              <w:top w:w="70" w:type="dxa"/>
              <w:left w:w="70" w:type="dxa"/>
              <w:bottom w:w="70" w:type="dxa"/>
              <w:right w:w="70" w:type="dxa"/>
            </w:tcMar>
            <w:vAlign w:val="center"/>
          </w:tcPr>
          <w:p w14:paraId="2A82B3C5" w14:textId="46A014DF" w:rsidR="00A022DA" w:rsidRPr="009C394D" w:rsidRDefault="00053F86">
            <w:pPr>
              <w:keepNext/>
              <w:spacing w:before="60" w:after="60" w:line="240" w:lineRule="auto"/>
              <w:jc w:val="right"/>
            </w:pPr>
            <w:r w:rsidRPr="009C394D">
              <w:rPr>
                <w:b/>
                <w:sz w:val="17"/>
              </w:rPr>
              <w:t>Recorded cost</w:t>
            </w:r>
            <w:r w:rsidR="00966C6E" w:rsidRPr="009C394D">
              <w:rPr>
                <w:b/>
                <w:sz w:val="17"/>
              </w:rPr>
              <w:t xml:space="preserve"> (ugx million)</w:t>
            </w:r>
          </w:p>
        </w:tc>
        <w:tc>
          <w:tcPr>
            <w:tcW w:w="1483" w:type="dxa"/>
            <w:shd w:val="clear" w:color="auto" w:fill="E7ECF0"/>
            <w:tcMar>
              <w:top w:w="70" w:type="dxa"/>
              <w:left w:w="70" w:type="dxa"/>
              <w:bottom w:w="70" w:type="dxa"/>
              <w:right w:w="70" w:type="dxa"/>
            </w:tcMar>
            <w:vAlign w:val="center"/>
          </w:tcPr>
          <w:p w14:paraId="73376787" w14:textId="488C1E9E" w:rsidR="00A022DA" w:rsidRPr="009C394D" w:rsidRDefault="00053F86">
            <w:pPr>
              <w:keepNext/>
              <w:spacing w:before="60" w:after="60" w:line="240" w:lineRule="auto"/>
              <w:jc w:val="right"/>
            </w:pPr>
            <w:r w:rsidRPr="009C394D">
              <w:rPr>
                <w:b/>
                <w:sz w:val="17"/>
              </w:rPr>
              <w:t>Accumulated depreciation</w:t>
            </w:r>
            <w:r w:rsidR="00966C6E" w:rsidRPr="009C394D">
              <w:rPr>
                <w:b/>
                <w:sz w:val="17"/>
              </w:rPr>
              <w:t xml:space="preserve"> </w:t>
            </w:r>
            <w:r w:rsidR="00966C6E" w:rsidRPr="009C394D">
              <w:rPr>
                <w:b/>
                <w:sz w:val="17"/>
              </w:rPr>
              <w:t>(ugx million)</w:t>
            </w:r>
          </w:p>
        </w:tc>
        <w:tc>
          <w:tcPr>
            <w:tcW w:w="1483" w:type="dxa"/>
            <w:shd w:val="clear" w:color="auto" w:fill="E7ECF0"/>
            <w:tcMar>
              <w:top w:w="70" w:type="dxa"/>
              <w:left w:w="70" w:type="dxa"/>
              <w:bottom w:w="70" w:type="dxa"/>
              <w:right w:w="70" w:type="dxa"/>
            </w:tcMar>
            <w:vAlign w:val="center"/>
          </w:tcPr>
          <w:p w14:paraId="2F8B9384" w14:textId="0166F786" w:rsidR="00A022DA" w:rsidRPr="009C394D" w:rsidRDefault="00053F86">
            <w:pPr>
              <w:keepNext/>
              <w:spacing w:before="60" w:after="60" w:line="240" w:lineRule="auto"/>
              <w:jc w:val="right"/>
            </w:pPr>
            <w:r w:rsidRPr="009C394D">
              <w:rPr>
                <w:b/>
                <w:sz w:val="17"/>
              </w:rPr>
              <w:t>Net book value</w:t>
            </w:r>
            <w:r w:rsidR="00966C6E" w:rsidRPr="009C394D">
              <w:rPr>
                <w:b/>
                <w:sz w:val="17"/>
              </w:rPr>
              <w:t xml:space="preserve"> </w:t>
            </w:r>
            <w:r w:rsidR="00966C6E" w:rsidRPr="009C394D">
              <w:rPr>
                <w:b/>
                <w:sz w:val="17"/>
              </w:rPr>
              <w:t>(ugx million)</w:t>
            </w:r>
          </w:p>
        </w:tc>
        <w:tc>
          <w:tcPr>
            <w:tcW w:w="1310" w:type="dxa"/>
            <w:shd w:val="clear" w:color="auto" w:fill="E7ECF0"/>
            <w:tcMar>
              <w:top w:w="70" w:type="dxa"/>
              <w:left w:w="70" w:type="dxa"/>
              <w:bottom w:w="70" w:type="dxa"/>
              <w:right w:w="70" w:type="dxa"/>
            </w:tcMar>
            <w:vAlign w:val="center"/>
          </w:tcPr>
          <w:p w14:paraId="18A6F0F8" w14:textId="7DB963EE" w:rsidR="00A022DA" w:rsidRPr="009C394D" w:rsidRDefault="00966C6E" w:rsidP="00966C6E">
            <w:pPr>
              <w:keepNext/>
              <w:spacing w:before="60" w:after="60" w:line="240" w:lineRule="auto"/>
              <w:jc w:val="right"/>
            </w:pPr>
            <w:r w:rsidRPr="009C394D">
              <w:rPr>
                <w:b/>
                <w:sz w:val="17"/>
              </w:rPr>
              <w:t xml:space="preserve">% </w:t>
            </w:r>
            <w:r w:rsidR="00053F86" w:rsidRPr="009C394D">
              <w:rPr>
                <w:b/>
                <w:sz w:val="17"/>
              </w:rPr>
              <w:t xml:space="preserve">NBV </w:t>
            </w:r>
          </w:p>
        </w:tc>
      </w:tr>
      <w:tr w:rsidR="00A022DA" w:rsidRPr="009C394D" w14:paraId="04A82768" w14:textId="77777777">
        <w:trPr>
          <w:cantSplit/>
          <w:jc w:val="center"/>
        </w:trPr>
        <w:tc>
          <w:tcPr>
            <w:tcW w:w="3168" w:type="dxa"/>
            <w:tcMar>
              <w:top w:w="70" w:type="dxa"/>
              <w:left w:w="70" w:type="dxa"/>
              <w:bottom w:w="70" w:type="dxa"/>
              <w:right w:w="70" w:type="dxa"/>
            </w:tcMar>
            <w:vAlign w:val="center"/>
          </w:tcPr>
          <w:p w14:paraId="0D75CA08" w14:textId="3667BF09" w:rsidR="00A022DA" w:rsidRPr="009C394D" w:rsidRDefault="00053F86" w:rsidP="00966C6E">
            <w:pPr>
              <w:spacing w:before="60" w:after="60" w:line="240" w:lineRule="auto"/>
              <w:jc w:val="left"/>
            </w:pPr>
            <w:r w:rsidRPr="009C394D">
              <w:rPr>
                <w:sz w:val="17"/>
              </w:rPr>
              <w:t>Medical, lab</w:t>
            </w:r>
            <w:r w:rsidR="00966C6E" w:rsidRPr="009C394D">
              <w:rPr>
                <w:sz w:val="17"/>
              </w:rPr>
              <w:t>oratory and research appliances</w:t>
            </w:r>
          </w:p>
        </w:tc>
        <w:tc>
          <w:tcPr>
            <w:tcW w:w="1483" w:type="dxa"/>
            <w:tcMar>
              <w:top w:w="70" w:type="dxa"/>
              <w:left w:w="70" w:type="dxa"/>
              <w:bottom w:w="70" w:type="dxa"/>
              <w:right w:w="70" w:type="dxa"/>
            </w:tcMar>
            <w:vAlign w:val="center"/>
          </w:tcPr>
          <w:p w14:paraId="7AD45F15" w14:textId="77777777" w:rsidR="00A022DA" w:rsidRPr="009C394D" w:rsidRDefault="00053F86">
            <w:pPr>
              <w:spacing w:before="60" w:after="60" w:line="240" w:lineRule="auto"/>
              <w:jc w:val="right"/>
            </w:pPr>
            <w:r w:rsidRPr="009C394D">
              <w:rPr>
                <w:sz w:val="17"/>
              </w:rPr>
              <w:t>54.192</w:t>
            </w:r>
          </w:p>
        </w:tc>
        <w:tc>
          <w:tcPr>
            <w:tcW w:w="1483" w:type="dxa"/>
            <w:tcMar>
              <w:top w:w="70" w:type="dxa"/>
              <w:left w:w="70" w:type="dxa"/>
              <w:bottom w:w="70" w:type="dxa"/>
              <w:right w:w="70" w:type="dxa"/>
            </w:tcMar>
            <w:vAlign w:val="center"/>
          </w:tcPr>
          <w:p w14:paraId="4050A217" w14:textId="77777777" w:rsidR="00A022DA" w:rsidRPr="009C394D" w:rsidRDefault="00053F86">
            <w:pPr>
              <w:spacing w:before="60" w:after="60" w:line="240" w:lineRule="auto"/>
              <w:jc w:val="right"/>
            </w:pPr>
            <w:r w:rsidRPr="009C394D">
              <w:rPr>
                <w:sz w:val="17"/>
              </w:rPr>
              <w:t>37.973</w:t>
            </w:r>
          </w:p>
        </w:tc>
        <w:tc>
          <w:tcPr>
            <w:tcW w:w="1483" w:type="dxa"/>
            <w:tcMar>
              <w:top w:w="70" w:type="dxa"/>
              <w:left w:w="70" w:type="dxa"/>
              <w:bottom w:w="70" w:type="dxa"/>
              <w:right w:w="70" w:type="dxa"/>
            </w:tcMar>
            <w:vAlign w:val="center"/>
          </w:tcPr>
          <w:p w14:paraId="706710C3" w14:textId="77777777" w:rsidR="00A022DA" w:rsidRPr="009C394D" w:rsidRDefault="00053F86">
            <w:pPr>
              <w:spacing w:before="60" w:after="60" w:line="240" w:lineRule="auto"/>
              <w:jc w:val="right"/>
            </w:pPr>
            <w:r w:rsidRPr="009C394D">
              <w:rPr>
                <w:sz w:val="17"/>
              </w:rPr>
              <w:t>16.219</w:t>
            </w:r>
          </w:p>
        </w:tc>
        <w:tc>
          <w:tcPr>
            <w:tcW w:w="1310" w:type="dxa"/>
            <w:tcMar>
              <w:top w:w="70" w:type="dxa"/>
              <w:left w:w="70" w:type="dxa"/>
              <w:bottom w:w="70" w:type="dxa"/>
              <w:right w:w="70" w:type="dxa"/>
            </w:tcMar>
            <w:vAlign w:val="center"/>
          </w:tcPr>
          <w:p w14:paraId="3CFB02D3" w14:textId="77777777" w:rsidR="00A022DA" w:rsidRPr="009C394D" w:rsidRDefault="00053F86">
            <w:pPr>
              <w:spacing w:before="60" w:after="60" w:line="240" w:lineRule="auto"/>
              <w:jc w:val="right"/>
            </w:pPr>
            <w:r w:rsidRPr="009C394D">
              <w:rPr>
                <w:sz w:val="17"/>
              </w:rPr>
              <w:t>29.9%</w:t>
            </w:r>
          </w:p>
        </w:tc>
      </w:tr>
      <w:tr w:rsidR="00A022DA" w:rsidRPr="009C394D" w14:paraId="44C01F90" w14:textId="77777777">
        <w:trPr>
          <w:cantSplit/>
          <w:jc w:val="center"/>
        </w:trPr>
        <w:tc>
          <w:tcPr>
            <w:tcW w:w="3168" w:type="dxa"/>
            <w:tcMar>
              <w:top w:w="70" w:type="dxa"/>
              <w:left w:w="70" w:type="dxa"/>
              <w:bottom w:w="70" w:type="dxa"/>
              <w:right w:w="70" w:type="dxa"/>
            </w:tcMar>
            <w:vAlign w:val="center"/>
          </w:tcPr>
          <w:p w14:paraId="41FC7096" w14:textId="2774289A" w:rsidR="00A022DA" w:rsidRPr="009C394D" w:rsidRDefault="00966C6E" w:rsidP="00966C6E">
            <w:pPr>
              <w:spacing w:before="60" w:after="60" w:line="240" w:lineRule="auto"/>
              <w:jc w:val="left"/>
            </w:pPr>
            <w:r w:rsidRPr="009C394D">
              <w:rPr>
                <w:sz w:val="17"/>
              </w:rPr>
              <w:t>Other classified assets</w:t>
            </w:r>
          </w:p>
        </w:tc>
        <w:tc>
          <w:tcPr>
            <w:tcW w:w="1483" w:type="dxa"/>
            <w:tcMar>
              <w:top w:w="70" w:type="dxa"/>
              <w:left w:w="70" w:type="dxa"/>
              <w:bottom w:w="70" w:type="dxa"/>
              <w:right w:w="70" w:type="dxa"/>
            </w:tcMar>
            <w:vAlign w:val="center"/>
          </w:tcPr>
          <w:p w14:paraId="0C77FFFD" w14:textId="77777777" w:rsidR="00A022DA" w:rsidRPr="009C394D" w:rsidRDefault="00053F86">
            <w:pPr>
              <w:spacing w:before="60" w:after="60" w:line="240" w:lineRule="auto"/>
              <w:jc w:val="right"/>
            </w:pPr>
            <w:r w:rsidRPr="009C394D">
              <w:rPr>
                <w:sz w:val="17"/>
              </w:rPr>
              <w:t>6.840</w:t>
            </w:r>
          </w:p>
        </w:tc>
        <w:tc>
          <w:tcPr>
            <w:tcW w:w="1483" w:type="dxa"/>
            <w:tcMar>
              <w:top w:w="70" w:type="dxa"/>
              <w:left w:w="70" w:type="dxa"/>
              <w:bottom w:w="70" w:type="dxa"/>
              <w:right w:w="70" w:type="dxa"/>
            </w:tcMar>
            <w:vAlign w:val="center"/>
          </w:tcPr>
          <w:p w14:paraId="72A44A0D" w14:textId="77777777" w:rsidR="00A022DA" w:rsidRPr="009C394D" w:rsidRDefault="00053F86">
            <w:pPr>
              <w:spacing w:before="60" w:after="60" w:line="240" w:lineRule="auto"/>
              <w:jc w:val="right"/>
            </w:pPr>
            <w:r w:rsidRPr="009C394D">
              <w:rPr>
                <w:sz w:val="17"/>
              </w:rPr>
              <w:t>3.544</w:t>
            </w:r>
          </w:p>
        </w:tc>
        <w:tc>
          <w:tcPr>
            <w:tcW w:w="1483" w:type="dxa"/>
            <w:tcMar>
              <w:top w:w="70" w:type="dxa"/>
              <w:left w:w="70" w:type="dxa"/>
              <w:bottom w:w="70" w:type="dxa"/>
              <w:right w:w="70" w:type="dxa"/>
            </w:tcMar>
            <w:vAlign w:val="center"/>
          </w:tcPr>
          <w:p w14:paraId="23B9B6F5" w14:textId="77777777" w:rsidR="00A022DA" w:rsidRPr="009C394D" w:rsidRDefault="00053F86">
            <w:pPr>
              <w:spacing w:before="60" w:after="60" w:line="240" w:lineRule="auto"/>
              <w:jc w:val="right"/>
            </w:pPr>
            <w:r w:rsidRPr="009C394D">
              <w:rPr>
                <w:sz w:val="17"/>
              </w:rPr>
              <w:t>3.296</w:t>
            </w:r>
          </w:p>
        </w:tc>
        <w:tc>
          <w:tcPr>
            <w:tcW w:w="1310" w:type="dxa"/>
            <w:tcMar>
              <w:top w:w="70" w:type="dxa"/>
              <w:left w:w="70" w:type="dxa"/>
              <w:bottom w:w="70" w:type="dxa"/>
              <w:right w:w="70" w:type="dxa"/>
            </w:tcMar>
            <w:vAlign w:val="center"/>
          </w:tcPr>
          <w:p w14:paraId="26AC8D94" w14:textId="77777777" w:rsidR="00A022DA" w:rsidRPr="009C394D" w:rsidRDefault="00053F86">
            <w:pPr>
              <w:spacing w:before="60" w:after="60" w:line="240" w:lineRule="auto"/>
              <w:jc w:val="right"/>
            </w:pPr>
            <w:r w:rsidRPr="009C394D">
              <w:rPr>
                <w:sz w:val="17"/>
              </w:rPr>
              <w:t>48.2%</w:t>
            </w:r>
          </w:p>
        </w:tc>
      </w:tr>
      <w:tr w:rsidR="00A022DA" w:rsidRPr="009C394D" w14:paraId="24DF4345" w14:textId="77777777">
        <w:trPr>
          <w:cantSplit/>
          <w:jc w:val="center"/>
        </w:trPr>
        <w:tc>
          <w:tcPr>
            <w:tcW w:w="3168" w:type="dxa"/>
            <w:tcMar>
              <w:top w:w="70" w:type="dxa"/>
              <w:left w:w="70" w:type="dxa"/>
              <w:bottom w:w="70" w:type="dxa"/>
              <w:right w:w="70" w:type="dxa"/>
            </w:tcMar>
            <w:vAlign w:val="center"/>
          </w:tcPr>
          <w:p w14:paraId="1987A504" w14:textId="3BD646EC" w:rsidR="00A022DA" w:rsidRPr="009C394D" w:rsidRDefault="00053F86" w:rsidP="00966C6E">
            <w:pPr>
              <w:spacing w:before="60" w:after="60" w:line="240" w:lineRule="auto"/>
              <w:jc w:val="left"/>
            </w:pPr>
            <w:r w:rsidRPr="009C394D">
              <w:rPr>
                <w:sz w:val="17"/>
              </w:rPr>
              <w:t>Furn</w:t>
            </w:r>
            <w:r w:rsidR="00966C6E" w:rsidRPr="009C394D">
              <w:rPr>
                <w:sz w:val="17"/>
              </w:rPr>
              <w:t>iture and fittings</w:t>
            </w:r>
          </w:p>
        </w:tc>
        <w:tc>
          <w:tcPr>
            <w:tcW w:w="1483" w:type="dxa"/>
            <w:tcMar>
              <w:top w:w="70" w:type="dxa"/>
              <w:left w:w="70" w:type="dxa"/>
              <w:bottom w:w="70" w:type="dxa"/>
              <w:right w:w="70" w:type="dxa"/>
            </w:tcMar>
            <w:vAlign w:val="center"/>
          </w:tcPr>
          <w:p w14:paraId="03D24BCB" w14:textId="77777777" w:rsidR="00A022DA" w:rsidRPr="009C394D" w:rsidRDefault="00053F86">
            <w:pPr>
              <w:spacing w:before="60" w:after="60" w:line="240" w:lineRule="auto"/>
              <w:jc w:val="right"/>
            </w:pPr>
            <w:r w:rsidRPr="009C394D">
              <w:rPr>
                <w:sz w:val="17"/>
              </w:rPr>
              <w:t>0.520</w:t>
            </w:r>
          </w:p>
        </w:tc>
        <w:tc>
          <w:tcPr>
            <w:tcW w:w="1483" w:type="dxa"/>
            <w:tcMar>
              <w:top w:w="70" w:type="dxa"/>
              <w:left w:w="70" w:type="dxa"/>
              <w:bottom w:w="70" w:type="dxa"/>
              <w:right w:w="70" w:type="dxa"/>
            </w:tcMar>
            <w:vAlign w:val="center"/>
          </w:tcPr>
          <w:p w14:paraId="35B26D35" w14:textId="77777777" w:rsidR="00A022DA" w:rsidRPr="009C394D" w:rsidRDefault="00053F86">
            <w:pPr>
              <w:spacing w:before="60" w:after="60" w:line="240" w:lineRule="auto"/>
              <w:jc w:val="right"/>
            </w:pPr>
            <w:r w:rsidRPr="009C394D">
              <w:rPr>
                <w:sz w:val="17"/>
              </w:rPr>
              <w:t>0.338</w:t>
            </w:r>
          </w:p>
        </w:tc>
        <w:tc>
          <w:tcPr>
            <w:tcW w:w="1483" w:type="dxa"/>
            <w:tcMar>
              <w:top w:w="70" w:type="dxa"/>
              <w:left w:w="70" w:type="dxa"/>
              <w:bottom w:w="70" w:type="dxa"/>
              <w:right w:w="70" w:type="dxa"/>
            </w:tcMar>
            <w:vAlign w:val="center"/>
          </w:tcPr>
          <w:p w14:paraId="19146884" w14:textId="77777777" w:rsidR="00A022DA" w:rsidRPr="009C394D" w:rsidRDefault="00053F86">
            <w:pPr>
              <w:spacing w:before="60" w:after="60" w:line="240" w:lineRule="auto"/>
              <w:jc w:val="right"/>
            </w:pPr>
            <w:r w:rsidRPr="009C394D">
              <w:rPr>
                <w:sz w:val="17"/>
              </w:rPr>
              <w:t>0.182</w:t>
            </w:r>
          </w:p>
        </w:tc>
        <w:tc>
          <w:tcPr>
            <w:tcW w:w="1310" w:type="dxa"/>
            <w:tcMar>
              <w:top w:w="70" w:type="dxa"/>
              <w:left w:w="70" w:type="dxa"/>
              <w:bottom w:w="70" w:type="dxa"/>
              <w:right w:w="70" w:type="dxa"/>
            </w:tcMar>
            <w:vAlign w:val="center"/>
          </w:tcPr>
          <w:p w14:paraId="3EFA56C3" w14:textId="77777777" w:rsidR="00A022DA" w:rsidRPr="009C394D" w:rsidRDefault="00053F86">
            <w:pPr>
              <w:spacing w:before="60" w:after="60" w:line="240" w:lineRule="auto"/>
              <w:jc w:val="right"/>
            </w:pPr>
            <w:r w:rsidRPr="009C394D">
              <w:rPr>
                <w:sz w:val="17"/>
              </w:rPr>
              <w:t>34.9%</w:t>
            </w:r>
          </w:p>
        </w:tc>
      </w:tr>
      <w:tr w:rsidR="00A022DA" w:rsidRPr="009C394D" w14:paraId="3A12ED97" w14:textId="77777777">
        <w:trPr>
          <w:cantSplit/>
          <w:jc w:val="center"/>
        </w:trPr>
        <w:tc>
          <w:tcPr>
            <w:tcW w:w="3168" w:type="dxa"/>
            <w:tcMar>
              <w:top w:w="70" w:type="dxa"/>
              <w:left w:w="70" w:type="dxa"/>
              <w:bottom w:w="70" w:type="dxa"/>
              <w:right w:w="70" w:type="dxa"/>
            </w:tcMar>
            <w:vAlign w:val="center"/>
          </w:tcPr>
          <w:p w14:paraId="24246C09" w14:textId="5A06D42F" w:rsidR="00A022DA" w:rsidRPr="009C394D" w:rsidRDefault="00966C6E" w:rsidP="00966C6E">
            <w:pPr>
              <w:keepNext/>
              <w:spacing w:before="60" w:after="60" w:line="240" w:lineRule="auto"/>
              <w:jc w:val="left"/>
            </w:pPr>
            <w:r w:rsidRPr="009C394D">
              <w:rPr>
                <w:sz w:val="17"/>
              </w:rPr>
              <w:t>Buildings and structures</w:t>
            </w:r>
          </w:p>
        </w:tc>
        <w:tc>
          <w:tcPr>
            <w:tcW w:w="1483" w:type="dxa"/>
            <w:tcMar>
              <w:top w:w="70" w:type="dxa"/>
              <w:left w:w="70" w:type="dxa"/>
              <w:bottom w:w="70" w:type="dxa"/>
              <w:right w:w="70" w:type="dxa"/>
            </w:tcMar>
            <w:vAlign w:val="center"/>
          </w:tcPr>
          <w:p w14:paraId="24515110" w14:textId="77777777" w:rsidR="00A022DA" w:rsidRPr="009C394D" w:rsidRDefault="00053F86">
            <w:pPr>
              <w:keepNext/>
              <w:spacing w:before="60" w:after="60" w:line="240" w:lineRule="auto"/>
              <w:jc w:val="right"/>
            </w:pPr>
            <w:r w:rsidRPr="009C394D">
              <w:rPr>
                <w:sz w:val="17"/>
              </w:rPr>
              <w:t>251.439</w:t>
            </w:r>
          </w:p>
        </w:tc>
        <w:tc>
          <w:tcPr>
            <w:tcW w:w="1483" w:type="dxa"/>
            <w:tcMar>
              <w:top w:w="70" w:type="dxa"/>
              <w:left w:w="70" w:type="dxa"/>
              <w:bottom w:w="70" w:type="dxa"/>
              <w:right w:w="70" w:type="dxa"/>
            </w:tcMar>
            <w:vAlign w:val="center"/>
          </w:tcPr>
          <w:p w14:paraId="5E9FAAB4" w14:textId="77777777" w:rsidR="00A022DA" w:rsidRPr="009C394D" w:rsidRDefault="00053F86">
            <w:pPr>
              <w:keepNext/>
              <w:spacing w:before="60" w:after="60" w:line="240" w:lineRule="auto"/>
              <w:jc w:val="right"/>
            </w:pPr>
            <w:r w:rsidRPr="009C394D">
              <w:rPr>
                <w:sz w:val="17"/>
              </w:rPr>
              <w:t>6.705</w:t>
            </w:r>
          </w:p>
        </w:tc>
        <w:tc>
          <w:tcPr>
            <w:tcW w:w="1483" w:type="dxa"/>
            <w:tcMar>
              <w:top w:w="70" w:type="dxa"/>
              <w:left w:w="70" w:type="dxa"/>
              <w:bottom w:w="70" w:type="dxa"/>
              <w:right w:w="70" w:type="dxa"/>
            </w:tcMar>
            <w:vAlign w:val="center"/>
          </w:tcPr>
          <w:p w14:paraId="2E6497B4" w14:textId="77777777" w:rsidR="00A022DA" w:rsidRPr="009C394D" w:rsidRDefault="00053F86">
            <w:pPr>
              <w:keepNext/>
              <w:spacing w:before="60" w:after="60" w:line="240" w:lineRule="auto"/>
              <w:jc w:val="right"/>
            </w:pPr>
            <w:r w:rsidRPr="009C394D">
              <w:rPr>
                <w:sz w:val="17"/>
              </w:rPr>
              <w:t>244.734</w:t>
            </w:r>
          </w:p>
        </w:tc>
        <w:tc>
          <w:tcPr>
            <w:tcW w:w="1310" w:type="dxa"/>
            <w:tcMar>
              <w:top w:w="70" w:type="dxa"/>
              <w:left w:w="70" w:type="dxa"/>
              <w:bottom w:w="70" w:type="dxa"/>
              <w:right w:w="70" w:type="dxa"/>
            </w:tcMar>
            <w:vAlign w:val="center"/>
          </w:tcPr>
          <w:p w14:paraId="641CA5D6" w14:textId="77777777" w:rsidR="00A022DA" w:rsidRPr="009C394D" w:rsidRDefault="00053F86">
            <w:pPr>
              <w:keepNext/>
              <w:spacing w:before="60" w:after="60" w:line="240" w:lineRule="auto"/>
              <w:jc w:val="right"/>
            </w:pPr>
            <w:r w:rsidRPr="009C394D">
              <w:rPr>
                <w:sz w:val="17"/>
              </w:rPr>
              <w:t>97.3%</w:t>
            </w:r>
          </w:p>
        </w:tc>
      </w:tr>
      <w:tr w:rsidR="00A022DA" w:rsidRPr="009C394D" w14:paraId="6226E229" w14:textId="77777777">
        <w:trPr>
          <w:cantSplit/>
          <w:jc w:val="center"/>
        </w:trPr>
        <w:tc>
          <w:tcPr>
            <w:tcW w:w="3168" w:type="dxa"/>
            <w:tcMar>
              <w:top w:w="70" w:type="dxa"/>
              <w:left w:w="70" w:type="dxa"/>
              <w:bottom w:w="70" w:type="dxa"/>
              <w:right w:w="70" w:type="dxa"/>
            </w:tcMar>
            <w:vAlign w:val="center"/>
          </w:tcPr>
          <w:p w14:paraId="03319473" w14:textId="1D247F7F" w:rsidR="00A022DA" w:rsidRPr="009C394D" w:rsidRDefault="00966C6E" w:rsidP="00966C6E">
            <w:pPr>
              <w:spacing w:before="60" w:after="60" w:line="240" w:lineRule="auto"/>
              <w:jc w:val="left"/>
            </w:pPr>
            <w:r w:rsidRPr="009C394D">
              <w:rPr>
                <w:sz w:val="17"/>
              </w:rPr>
              <w:t xml:space="preserve">Total </w:t>
            </w:r>
          </w:p>
        </w:tc>
        <w:tc>
          <w:tcPr>
            <w:tcW w:w="1483" w:type="dxa"/>
            <w:tcMar>
              <w:top w:w="70" w:type="dxa"/>
              <w:left w:w="70" w:type="dxa"/>
              <w:bottom w:w="70" w:type="dxa"/>
              <w:right w:w="70" w:type="dxa"/>
            </w:tcMar>
            <w:vAlign w:val="center"/>
          </w:tcPr>
          <w:p w14:paraId="2018A40B" w14:textId="77777777" w:rsidR="00A022DA" w:rsidRPr="009C394D" w:rsidRDefault="00053F86">
            <w:pPr>
              <w:spacing w:before="60" w:after="60" w:line="240" w:lineRule="auto"/>
              <w:jc w:val="right"/>
            </w:pPr>
            <w:r w:rsidRPr="009C394D">
              <w:rPr>
                <w:sz w:val="17"/>
              </w:rPr>
              <w:t>312.991</w:t>
            </w:r>
          </w:p>
        </w:tc>
        <w:tc>
          <w:tcPr>
            <w:tcW w:w="1483" w:type="dxa"/>
            <w:tcMar>
              <w:top w:w="70" w:type="dxa"/>
              <w:left w:w="70" w:type="dxa"/>
              <w:bottom w:w="70" w:type="dxa"/>
              <w:right w:w="70" w:type="dxa"/>
            </w:tcMar>
            <w:vAlign w:val="center"/>
          </w:tcPr>
          <w:p w14:paraId="6C5A108A" w14:textId="77777777" w:rsidR="00A022DA" w:rsidRPr="009C394D" w:rsidRDefault="00053F86">
            <w:pPr>
              <w:spacing w:before="60" w:after="60" w:line="240" w:lineRule="auto"/>
              <w:jc w:val="right"/>
            </w:pPr>
            <w:r w:rsidRPr="009C394D">
              <w:rPr>
                <w:sz w:val="17"/>
              </w:rPr>
              <w:t>48.561</w:t>
            </w:r>
          </w:p>
        </w:tc>
        <w:tc>
          <w:tcPr>
            <w:tcW w:w="1483" w:type="dxa"/>
            <w:tcMar>
              <w:top w:w="70" w:type="dxa"/>
              <w:left w:w="70" w:type="dxa"/>
              <w:bottom w:w="70" w:type="dxa"/>
              <w:right w:w="70" w:type="dxa"/>
            </w:tcMar>
            <w:vAlign w:val="center"/>
          </w:tcPr>
          <w:p w14:paraId="5639671B" w14:textId="77777777" w:rsidR="00A022DA" w:rsidRPr="009C394D" w:rsidRDefault="00053F86">
            <w:pPr>
              <w:spacing w:before="60" w:after="60" w:line="240" w:lineRule="auto"/>
              <w:jc w:val="right"/>
            </w:pPr>
            <w:r w:rsidRPr="009C394D">
              <w:rPr>
                <w:sz w:val="17"/>
              </w:rPr>
              <w:t>264.430</w:t>
            </w:r>
          </w:p>
        </w:tc>
        <w:tc>
          <w:tcPr>
            <w:tcW w:w="1310" w:type="dxa"/>
            <w:tcMar>
              <w:top w:w="70" w:type="dxa"/>
              <w:left w:w="70" w:type="dxa"/>
              <w:bottom w:w="70" w:type="dxa"/>
              <w:right w:w="70" w:type="dxa"/>
            </w:tcMar>
            <w:vAlign w:val="center"/>
          </w:tcPr>
          <w:p w14:paraId="73356314" w14:textId="77777777" w:rsidR="00A022DA" w:rsidRPr="009C394D" w:rsidRDefault="00053F86">
            <w:pPr>
              <w:spacing w:before="60" w:after="60" w:line="240" w:lineRule="auto"/>
              <w:jc w:val="right"/>
            </w:pPr>
            <w:r w:rsidRPr="009C394D">
              <w:rPr>
                <w:sz w:val="17"/>
              </w:rPr>
              <w:t>84.5%</w:t>
            </w:r>
          </w:p>
        </w:tc>
      </w:tr>
    </w:tbl>
    <w:p w14:paraId="296090B9" w14:textId="77777777" w:rsidR="00A022DA" w:rsidRPr="009C394D" w:rsidRDefault="00053F86">
      <w:pPr>
        <w:pStyle w:val="Heading3"/>
        <w:spacing w:before="200" w:after="100"/>
      </w:pPr>
      <w:bookmarkStart w:id="112" w:name="_Toc242190639"/>
      <w:r w:rsidRPr="009C394D">
        <w:t>3.4.3 Soroti Regional Blood Bank</w:t>
      </w:r>
      <w:bookmarkEnd w:id="112"/>
    </w:p>
    <w:p w14:paraId="789CE4FE" w14:textId="2773CA79" w:rsidR="00A022DA" w:rsidRPr="009C394D" w:rsidRDefault="00966C6E">
      <w:pPr>
        <w:spacing w:line="259" w:lineRule="auto"/>
      </w:pPr>
      <w:r w:rsidRPr="009C394D">
        <w:rPr>
          <w:b/>
        </w:rPr>
        <w:t xml:space="preserve">Asset availability: </w:t>
      </w:r>
      <w:r w:rsidRPr="009C394D">
        <w:t>Soroti Regional Blood Bank held</w:t>
      </w:r>
      <w:r w:rsidR="00053F86" w:rsidRPr="009C394D">
        <w:t xml:space="preserve"> 115</w:t>
      </w:r>
      <w:r w:rsidRPr="009C394D">
        <w:t xml:space="preserve"> assets. </w:t>
      </w:r>
    </w:p>
    <w:p w14:paraId="3609D1AB" w14:textId="4F5BA0C6" w:rsidR="00A022DA" w:rsidRPr="009C394D" w:rsidRDefault="00966C6E">
      <w:pPr>
        <w:spacing w:line="259" w:lineRule="auto"/>
      </w:pPr>
      <w:r w:rsidRPr="009C394D">
        <w:rPr>
          <w:b/>
        </w:rPr>
        <w:t xml:space="preserve">Asset </w:t>
      </w:r>
      <w:r w:rsidR="00053F86" w:rsidRPr="009C394D">
        <w:rPr>
          <w:b/>
        </w:rPr>
        <w:t>Marking and identification:</w:t>
      </w:r>
      <w:r w:rsidR="00053F86" w:rsidRPr="009C394D">
        <w:t xml:space="preserve"> None of the 115 assets </w:t>
      </w:r>
      <w:r w:rsidRPr="009C394D">
        <w:t xml:space="preserve">were engraved. </w:t>
      </w:r>
    </w:p>
    <w:p w14:paraId="751DA8B3" w14:textId="1572A52B" w:rsidR="00966C6E" w:rsidRPr="009C394D" w:rsidRDefault="00966C6E" w:rsidP="00966C6E">
      <w:pPr>
        <w:spacing w:line="259" w:lineRule="auto"/>
      </w:pPr>
      <w:r w:rsidRPr="009C394D">
        <w:rPr>
          <w:b/>
        </w:rPr>
        <w:t>Asset condition and functionality</w:t>
      </w:r>
      <w:r w:rsidRPr="009C394D">
        <w:t>: A</w:t>
      </w:r>
      <w:r w:rsidRPr="009C394D">
        <w:t xml:space="preserve">ll </w:t>
      </w:r>
      <w:r w:rsidRPr="009C394D">
        <w:t xml:space="preserve">the asset were functional and in use. </w:t>
      </w:r>
    </w:p>
    <w:p w14:paraId="147527DF" w14:textId="77777777" w:rsidR="00966C6E" w:rsidRPr="009C394D" w:rsidRDefault="00053F86" w:rsidP="00966C6E">
      <w:pPr>
        <w:spacing w:line="259" w:lineRule="auto"/>
      </w:pPr>
      <w:r w:rsidRPr="009C394D">
        <w:rPr>
          <w:b/>
        </w:rPr>
        <w:t>Financial value of assets:</w:t>
      </w:r>
      <w:r w:rsidRPr="009C394D">
        <w:t xml:space="preserve"> </w:t>
      </w:r>
      <w:r w:rsidR="00966C6E" w:rsidRPr="009C394D">
        <w:t xml:space="preserve">The </w:t>
      </w:r>
      <w:r w:rsidRPr="009C394D">
        <w:t xml:space="preserve">recorded </w:t>
      </w:r>
      <w:r w:rsidR="00966C6E" w:rsidRPr="009C394D">
        <w:t xml:space="preserve">asset value was UGX 37,615,148. </w:t>
      </w:r>
      <w:r w:rsidRPr="009C394D">
        <w:t>Accumulated depreciation</w:t>
      </w:r>
      <w:r w:rsidR="00966C6E" w:rsidRPr="009C394D">
        <w:t xml:space="preserve"> value was </w:t>
      </w:r>
      <w:r w:rsidRPr="009C394D">
        <w:t>UGX 32,72</w:t>
      </w:r>
      <w:r w:rsidR="00966C6E" w:rsidRPr="009C394D">
        <w:t xml:space="preserve">8,688 and net book value was </w:t>
      </w:r>
      <w:r w:rsidRPr="009C394D">
        <w:t>UGX 4,886,460</w:t>
      </w:r>
      <w:r w:rsidR="00966C6E" w:rsidRPr="009C394D">
        <w:t xml:space="preserve"> as</w:t>
      </w:r>
      <w:r w:rsidRPr="009C394D">
        <w:t xml:space="preserve"> at 30</w:t>
      </w:r>
      <w:r w:rsidR="00966C6E" w:rsidRPr="009C394D">
        <w:rPr>
          <w:vertAlign w:val="superscript"/>
        </w:rPr>
        <w:t>th</w:t>
      </w:r>
      <w:r w:rsidR="00966C6E" w:rsidRPr="009C394D">
        <w:t xml:space="preserve"> September 2026</w:t>
      </w:r>
      <w:r w:rsidRPr="009C394D">
        <w:t>. Table 23 gives the category breakdown.</w:t>
      </w:r>
    </w:p>
    <w:p w14:paraId="4B43301B" w14:textId="0CA797BF" w:rsidR="00A022DA" w:rsidRPr="009C394D" w:rsidRDefault="00053F86" w:rsidP="00966C6E">
      <w:pPr>
        <w:spacing w:line="259" w:lineRule="auto"/>
      </w:pPr>
      <w:r w:rsidRPr="009C394D">
        <w:lastRenderedPageBreak/>
        <w:t>Table 23: Asset categories at Soroti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rsidRPr="009C394D" w14:paraId="02A85FA9" w14:textId="77777777">
        <w:trPr>
          <w:cantSplit/>
          <w:tblHeader/>
          <w:jc w:val="center"/>
        </w:trPr>
        <w:tc>
          <w:tcPr>
            <w:tcW w:w="3168" w:type="dxa"/>
            <w:shd w:val="clear" w:color="auto" w:fill="E7ECF0"/>
            <w:tcMar>
              <w:top w:w="70" w:type="dxa"/>
              <w:left w:w="70" w:type="dxa"/>
              <w:bottom w:w="70" w:type="dxa"/>
              <w:right w:w="70" w:type="dxa"/>
            </w:tcMar>
            <w:vAlign w:val="center"/>
          </w:tcPr>
          <w:p w14:paraId="6B995F16" w14:textId="77777777" w:rsidR="00A022DA" w:rsidRPr="009C394D" w:rsidRDefault="00053F86">
            <w:pPr>
              <w:keepNext/>
              <w:spacing w:before="60" w:after="60" w:line="240" w:lineRule="auto"/>
              <w:jc w:val="left"/>
            </w:pPr>
            <w:r w:rsidRPr="009C394D">
              <w:rPr>
                <w:b/>
                <w:sz w:val="17"/>
              </w:rPr>
              <w:t>Asset category and coverage</w:t>
            </w:r>
          </w:p>
        </w:tc>
        <w:tc>
          <w:tcPr>
            <w:tcW w:w="1483" w:type="dxa"/>
            <w:shd w:val="clear" w:color="auto" w:fill="E7ECF0"/>
            <w:tcMar>
              <w:top w:w="70" w:type="dxa"/>
              <w:left w:w="70" w:type="dxa"/>
              <w:bottom w:w="70" w:type="dxa"/>
              <w:right w:w="70" w:type="dxa"/>
            </w:tcMar>
            <w:vAlign w:val="center"/>
          </w:tcPr>
          <w:p w14:paraId="75E1C2AE" w14:textId="51E3DC1B" w:rsidR="00A022DA" w:rsidRPr="009C394D" w:rsidRDefault="00053F86">
            <w:pPr>
              <w:keepNext/>
              <w:spacing w:before="60" w:after="60" w:line="240" w:lineRule="auto"/>
              <w:jc w:val="right"/>
            </w:pPr>
            <w:r w:rsidRPr="009C394D">
              <w:rPr>
                <w:b/>
                <w:sz w:val="17"/>
              </w:rPr>
              <w:t>Recorded cost</w:t>
            </w:r>
            <w:r w:rsidR="009C394D" w:rsidRPr="009C394D">
              <w:rPr>
                <w:b/>
                <w:sz w:val="17"/>
              </w:rPr>
              <w:t xml:space="preserve"> (ugx million)</w:t>
            </w:r>
          </w:p>
        </w:tc>
        <w:tc>
          <w:tcPr>
            <w:tcW w:w="1483" w:type="dxa"/>
            <w:shd w:val="clear" w:color="auto" w:fill="E7ECF0"/>
            <w:tcMar>
              <w:top w:w="70" w:type="dxa"/>
              <w:left w:w="70" w:type="dxa"/>
              <w:bottom w:w="70" w:type="dxa"/>
              <w:right w:w="70" w:type="dxa"/>
            </w:tcMar>
            <w:vAlign w:val="center"/>
          </w:tcPr>
          <w:p w14:paraId="70F6786E" w14:textId="0F20DA74" w:rsidR="00A022DA" w:rsidRPr="009C394D" w:rsidRDefault="00053F86">
            <w:pPr>
              <w:keepNext/>
              <w:spacing w:before="60" w:after="60" w:line="240" w:lineRule="auto"/>
              <w:jc w:val="right"/>
            </w:pPr>
            <w:r w:rsidRPr="009C394D">
              <w:rPr>
                <w:b/>
                <w:sz w:val="17"/>
              </w:rPr>
              <w:t>Accumulated depreciation</w:t>
            </w:r>
            <w:r w:rsidR="009C394D" w:rsidRPr="009C394D">
              <w:rPr>
                <w:b/>
                <w:sz w:val="17"/>
              </w:rPr>
              <w:t xml:space="preserve"> </w:t>
            </w:r>
            <w:r w:rsidR="009C394D" w:rsidRPr="009C394D">
              <w:rPr>
                <w:b/>
                <w:sz w:val="17"/>
              </w:rPr>
              <w:t>(ugx million)</w:t>
            </w:r>
          </w:p>
        </w:tc>
        <w:tc>
          <w:tcPr>
            <w:tcW w:w="1483" w:type="dxa"/>
            <w:shd w:val="clear" w:color="auto" w:fill="E7ECF0"/>
            <w:tcMar>
              <w:top w:w="70" w:type="dxa"/>
              <w:left w:w="70" w:type="dxa"/>
              <w:bottom w:w="70" w:type="dxa"/>
              <w:right w:w="70" w:type="dxa"/>
            </w:tcMar>
            <w:vAlign w:val="center"/>
          </w:tcPr>
          <w:p w14:paraId="3A771177" w14:textId="4FB7C372" w:rsidR="00A022DA" w:rsidRPr="009C394D" w:rsidRDefault="00053F86">
            <w:pPr>
              <w:keepNext/>
              <w:spacing w:before="60" w:after="60" w:line="240" w:lineRule="auto"/>
              <w:jc w:val="right"/>
            </w:pPr>
            <w:r w:rsidRPr="009C394D">
              <w:rPr>
                <w:b/>
                <w:sz w:val="17"/>
              </w:rPr>
              <w:t>Net book value</w:t>
            </w:r>
            <w:r w:rsidR="009C394D" w:rsidRPr="009C394D">
              <w:rPr>
                <w:b/>
                <w:sz w:val="17"/>
              </w:rPr>
              <w:t xml:space="preserve"> </w:t>
            </w:r>
            <w:r w:rsidR="009C394D" w:rsidRPr="009C394D">
              <w:rPr>
                <w:b/>
                <w:sz w:val="17"/>
              </w:rPr>
              <w:t>(ugx million)</w:t>
            </w:r>
          </w:p>
        </w:tc>
        <w:tc>
          <w:tcPr>
            <w:tcW w:w="1310" w:type="dxa"/>
            <w:shd w:val="clear" w:color="auto" w:fill="E7ECF0"/>
            <w:tcMar>
              <w:top w:w="70" w:type="dxa"/>
              <w:left w:w="70" w:type="dxa"/>
              <w:bottom w:w="70" w:type="dxa"/>
              <w:right w:w="70" w:type="dxa"/>
            </w:tcMar>
            <w:vAlign w:val="center"/>
          </w:tcPr>
          <w:p w14:paraId="04E5E5AA" w14:textId="0FF1E2E9" w:rsidR="00A022DA" w:rsidRPr="009C394D" w:rsidRDefault="009C394D">
            <w:pPr>
              <w:keepNext/>
              <w:spacing w:before="60" w:after="60" w:line="240" w:lineRule="auto"/>
              <w:jc w:val="right"/>
            </w:pPr>
            <w:r w:rsidRPr="009C394D">
              <w:rPr>
                <w:b/>
                <w:sz w:val="17"/>
              </w:rPr>
              <w:t xml:space="preserve">% NBV </w:t>
            </w:r>
          </w:p>
        </w:tc>
      </w:tr>
      <w:tr w:rsidR="00A022DA" w:rsidRPr="009C394D" w14:paraId="170F6D4B" w14:textId="77777777">
        <w:trPr>
          <w:cantSplit/>
          <w:jc w:val="center"/>
        </w:trPr>
        <w:tc>
          <w:tcPr>
            <w:tcW w:w="3168" w:type="dxa"/>
            <w:tcMar>
              <w:top w:w="70" w:type="dxa"/>
              <w:left w:w="70" w:type="dxa"/>
              <w:bottom w:w="70" w:type="dxa"/>
              <w:right w:w="70" w:type="dxa"/>
            </w:tcMar>
            <w:vAlign w:val="center"/>
          </w:tcPr>
          <w:p w14:paraId="106A9304" w14:textId="0F2CE995" w:rsidR="00A022DA" w:rsidRPr="009C394D" w:rsidRDefault="00053F86" w:rsidP="00966C6E">
            <w:pPr>
              <w:spacing w:before="60" w:after="60" w:line="240" w:lineRule="auto"/>
              <w:jc w:val="left"/>
            </w:pPr>
            <w:r w:rsidRPr="009C394D">
              <w:rPr>
                <w:sz w:val="17"/>
              </w:rPr>
              <w:t>Medical, laboratory and research applianc</w:t>
            </w:r>
            <w:r w:rsidR="00966C6E" w:rsidRPr="009C394D">
              <w:rPr>
                <w:sz w:val="17"/>
              </w:rPr>
              <w:t>es</w:t>
            </w:r>
          </w:p>
        </w:tc>
        <w:tc>
          <w:tcPr>
            <w:tcW w:w="1483" w:type="dxa"/>
            <w:tcMar>
              <w:top w:w="70" w:type="dxa"/>
              <w:left w:w="70" w:type="dxa"/>
              <w:bottom w:w="70" w:type="dxa"/>
              <w:right w:w="70" w:type="dxa"/>
            </w:tcMar>
            <w:vAlign w:val="center"/>
          </w:tcPr>
          <w:p w14:paraId="6396B1E8" w14:textId="77777777" w:rsidR="00A022DA" w:rsidRPr="009C394D" w:rsidRDefault="00053F86">
            <w:pPr>
              <w:spacing w:before="60" w:after="60" w:line="240" w:lineRule="auto"/>
              <w:jc w:val="right"/>
            </w:pPr>
            <w:r w:rsidRPr="009C394D">
              <w:rPr>
                <w:sz w:val="17"/>
              </w:rPr>
              <w:t>32.599</w:t>
            </w:r>
          </w:p>
        </w:tc>
        <w:tc>
          <w:tcPr>
            <w:tcW w:w="1483" w:type="dxa"/>
            <w:tcMar>
              <w:top w:w="70" w:type="dxa"/>
              <w:left w:w="70" w:type="dxa"/>
              <w:bottom w:w="70" w:type="dxa"/>
              <w:right w:w="70" w:type="dxa"/>
            </w:tcMar>
            <w:vAlign w:val="center"/>
          </w:tcPr>
          <w:p w14:paraId="2733FDA1" w14:textId="77777777" w:rsidR="00A022DA" w:rsidRPr="009C394D" w:rsidRDefault="00053F86">
            <w:pPr>
              <w:spacing w:before="60" w:after="60" w:line="240" w:lineRule="auto"/>
              <w:jc w:val="right"/>
            </w:pPr>
            <w:r w:rsidRPr="009C394D">
              <w:rPr>
                <w:sz w:val="17"/>
              </w:rPr>
              <w:t>28.131</w:t>
            </w:r>
          </w:p>
        </w:tc>
        <w:tc>
          <w:tcPr>
            <w:tcW w:w="1483" w:type="dxa"/>
            <w:tcMar>
              <w:top w:w="70" w:type="dxa"/>
              <w:left w:w="70" w:type="dxa"/>
              <w:bottom w:w="70" w:type="dxa"/>
              <w:right w:w="70" w:type="dxa"/>
            </w:tcMar>
            <w:vAlign w:val="center"/>
          </w:tcPr>
          <w:p w14:paraId="1095D5FE" w14:textId="77777777" w:rsidR="00A022DA" w:rsidRPr="009C394D" w:rsidRDefault="00053F86">
            <w:pPr>
              <w:spacing w:before="60" w:after="60" w:line="240" w:lineRule="auto"/>
              <w:jc w:val="right"/>
            </w:pPr>
            <w:r w:rsidRPr="009C394D">
              <w:rPr>
                <w:sz w:val="17"/>
              </w:rPr>
              <w:t>4.468</w:t>
            </w:r>
          </w:p>
        </w:tc>
        <w:tc>
          <w:tcPr>
            <w:tcW w:w="1310" w:type="dxa"/>
            <w:tcMar>
              <w:top w:w="70" w:type="dxa"/>
              <w:left w:w="70" w:type="dxa"/>
              <w:bottom w:w="70" w:type="dxa"/>
              <w:right w:w="70" w:type="dxa"/>
            </w:tcMar>
            <w:vAlign w:val="center"/>
          </w:tcPr>
          <w:p w14:paraId="5F3F3635" w14:textId="77777777" w:rsidR="00A022DA" w:rsidRPr="009C394D" w:rsidRDefault="00053F86">
            <w:pPr>
              <w:spacing w:before="60" w:after="60" w:line="240" w:lineRule="auto"/>
              <w:jc w:val="right"/>
            </w:pPr>
            <w:r w:rsidRPr="009C394D">
              <w:rPr>
                <w:sz w:val="17"/>
              </w:rPr>
              <w:t>13.7%</w:t>
            </w:r>
          </w:p>
        </w:tc>
      </w:tr>
      <w:tr w:rsidR="00A022DA" w:rsidRPr="009C394D" w14:paraId="17B9D43E" w14:textId="77777777">
        <w:trPr>
          <w:cantSplit/>
          <w:jc w:val="center"/>
        </w:trPr>
        <w:tc>
          <w:tcPr>
            <w:tcW w:w="3168" w:type="dxa"/>
            <w:tcMar>
              <w:top w:w="70" w:type="dxa"/>
              <w:left w:w="70" w:type="dxa"/>
              <w:bottom w:w="70" w:type="dxa"/>
              <w:right w:w="70" w:type="dxa"/>
            </w:tcMar>
            <w:vAlign w:val="center"/>
          </w:tcPr>
          <w:p w14:paraId="45E08826" w14:textId="152448EE" w:rsidR="00A022DA" w:rsidRPr="009C394D" w:rsidRDefault="00966C6E" w:rsidP="00966C6E">
            <w:pPr>
              <w:spacing w:before="60" w:after="60" w:line="240" w:lineRule="auto"/>
              <w:jc w:val="left"/>
            </w:pPr>
            <w:r w:rsidRPr="009C394D">
              <w:rPr>
                <w:sz w:val="17"/>
              </w:rPr>
              <w:t>ICT equipment</w:t>
            </w:r>
          </w:p>
        </w:tc>
        <w:tc>
          <w:tcPr>
            <w:tcW w:w="1483" w:type="dxa"/>
            <w:tcMar>
              <w:top w:w="70" w:type="dxa"/>
              <w:left w:w="70" w:type="dxa"/>
              <w:bottom w:w="70" w:type="dxa"/>
              <w:right w:w="70" w:type="dxa"/>
            </w:tcMar>
            <w:vAlign w:val="center"/>
          </w:tcPr>
          <w:p w14:paraId="51D3F298" w14:textId="77777777" w:rsidR="00A022DA" w:rsidRPr="009C394D" w:rsidRDefault="00053F86">
            <w:pPr>
              <w:spacing w:before="60" w:after="60" w:line="240" w:lineRule="auto"/>
              <w:jc w:val="right"/>
            </w:pPr>
            <w:r w:rsidRPr="009C394D">
              <w:rPr>
                <w:sz w:val="17"/>
              </w:rPr>
              <w:t>4.416</w:t>
            </w:r>
          </w:p>
        </w:tc>
        <w:tc>
          <w:tcPr>
            <w:tcW w:w="1483" w:type="dxa"/>
            <w:tcMar>
              <w:top w:w="70" w:type="dxa"/>
              <w:left w:w="70" w:type="dxa"/>
              <w:bottom w:w="70" w:type="dxa"/>
              <w:right w:w="70" w:type="dxa"/>
            </w:tcMar>
            <w:vAlign w:val="center"/>
          </w:tcPr>
          <w:p w14:paraId="4B0E946C" w14:textId="77777777" w:rsidR="00A022DA" w:rsidRPr="009C394D" w:rsidRDefault="00053F86">
            <w:pPr>
              <w:spacing w:before="60" w:after="60" w:line="240" w:lineRule="auto"/>
              <w:jc w:val="right"/>
            </w:pPr>
            <w:r w:rsidRPr="009C394D">
              <w:rPr>
                <w:sz w:val="17"/>
              </w:rPr>
              <w:t>4.048</w:t>
            </w:r>
          </w:p>
        </w:tc>
        <w:tc>
          <w:tcPr>
            <w:tcW w:w="1483" w:type="dxa"/>
            <w:tcMar>
              <w:top w:w="70" w:type="dxa"/>
              <w:left w:w="70" w:type="dxa"/>
              <w:bottom w:w="70" w:type="dxa"/>
              <w:right w:w="70" w:type="dxa"/>
            </w:tcMar>
            <w:vAlign w:val="center"/>
          </w:tcPr>
          <w:p w14:paraId="0960DFF5" w14:textId="77777777" w:rsidR="00A022DA" w:rsidRPr="009C394D" w:rsidRDefault="00053F86">
            <w:pPr>
              <w:spacing w:before="60" w:after="60" w:line="240" w:lineRule="auto"/>
              <w:jc w:val="right"/>
            </w:pPr>
            <w:r w:rsidRPr="009C394D">
              <w:rPr>
                <w:sz w:val="17"/>
              </w:rPr>
              <w:t>0.368</w:t>
            </w:r>
          </w:p>
        </w:tc>
        <w:tc>
          <w:tcPr>
            <w:tcW w:w="1310" w:type="dxa"/>
            <w:tcMar>
              <w:top w:w="70" w:type="dxa"/>
              <w:left w:w="70" w:type="dxa"/>
              <w:bottom w:w="70" w:type="dxa"/>
              <w:right w:w="70" w:type="dxa"/>
            </w:tcMar>
            <w:vAlign w:val="center"/>
          </w:tcPr>
          <w:p w14:paraId="647C82FB" w14:textId="77777777" w:rsidR="00A022DA" w:rsidRPr="009C394D" w:rsidRDefault="00053F86">
            <w:pPr>
              <w:spacing w:before="60" w:after="60" w:line="240" w:lineRule="auto"/>
              <w:jc w:val="right"/>
            </w:pPr>
            <w:r w:rsidRPr="009C394D">
              <w:rPr>
                <w:sz w:val="17"/>
              </w:rPr>
              <w:t>8.3%</w:t>
            </w:r>
          </w:p>
        </w:tc>
      </w:tr>
      <w:tr w:rsidR="00A022DA" w:rsidRPr="009C394D" w14:paraId="1500FA6E" w14:textId="77777777">
        <w:trPr>
          <w:cantSplit/>
          <w:jc w:val="center"/>
        </w:trPr>
        <w:tc>
          <w:tcPr>
            <w:tcW w:w="3168" w:type="dxa"/>
            <w:tcMar>
              <w:top w:w="70" w:type="dxa"/>
              <w:left w:w="70" w:type="dxa"/>
              <w:bottom w:w="70" w:type="dxa"/>
              <w:right w:w="70" w:type="dxa"/>
            </w:tcMar>
            <w:vAlign w:val="center"/>
          </w:tcPr>
          <w:p w14:paraId="4F100811" w14:textId="69696502" w:rsidR="00A022DA" w:rsidRPr="009C394D" w:rsidRDefault="00966C6E" w:rsidP="00966C6E">
            <w:pPr>
              <w:keepNext/>
              <w:spacing w:before="60" w:after="60" w:line="240" w:lineRule="auto"/>
              <w:jc w:val="left"/>
            </w:pPr>
            <w:r w:rsidRPr="009C394D">
              <w:rPr>
                <w:sz w:val="17"/>
              </w:rPr>
              <w:t>Furniture and fittings</w:t>
            </w:r>
          </w:p>
        </w:tc>
        <w:tc>
          <w:tcPr>
            <w:tcW w:w="1483" w:type="dxa"/>
            <w:tcMar>
              <w:top w:w="70" w:type="dxa"/>
              <w:left w:w="70" w:type="dxa"/>
              <w:bottom w:w="70" w:type="dxa"/>
              <w:right w:w="70" w:type="dxa"/>
            </w:tcMar>
            <w:vAlign w:val="center"/>
          </w:tcPr>
          <w:p w14:paraId="35126133" w14:textId="77777777" w:rsidR="00A022DA" w:rsidRPr="009C394D" w:rsidRDefault="00053F86">
            <w:pPr>
              <w:keepNext/>
              <w:spacing w:before="60" w:after="60" w:line="240" w:lineRule="auto"/>
              <w:jc w:val="right"/>
            </w:pPr>
            <w:r w:rsidRPr="009C394D">
              <w:rPr>
                <w:sz w:val="17"/>
              </w:rPr>
              <w:t>0.600</w:t>
            </w:r>
          </w:p>
        </w:tc>
        <w:tc>
          <w:tcPr>
            <w:tcW w:w="1483" w:type="dxa"/>
            <w:tcMar>
              <w:top w:w="70" w:type="dxa"/>
              <w:left w:w="70" w:type="dxa"/>
              <w:bottom w:w="70" w:type="dxa"/>
              <w:right w:w="70" w:type="dxa"/>
            </w:tcMar>
            <w:vAlign w:val="center"/>
          </w:tcPr>
          <w:p w14:paraId="1D27A005" w14:textId="77777777" w:rsidR="00A022DA" w:rsidRPr="009C394D" w:rsidRDefault="00053F86">
            <w:pPr>
              <w:keepNext/>
              <w:spacing w:before="60" w:after="60" w:line="240" w:lineRule="auto"/>
              <w:jc w:val="right"/>
            </w:pPr>
            <w:r w:rsidRPr="009C394D">
              <w:rPr>
                <w:sz w:val="17"/>
              </w:rPr>
              <w:t>0.550</w:t>
            </w:r>
          </w:p>
        </w:tc>
        <w:tc>
          <w:tcPr>
            <w:tcW w:w="1483" w:type="dxa"/>
            <w:tcMar>
              <w:top w:w="70" w:type="dxa"/>
              <w:left w:w="70" w:type="dxa"/>
              <w:bottom w:w="70" w:type="dxa"/>
              <w:right w:w="70" w:type="dxa"/>
            </w:tcMar>
            <w:vAlign w:val="center"/>
          </w:tcPr>
          <w:p w14:paraId="1432A607" w14:textId="77777777" w:rsidR="00A022DA" w:rsidRPr="009C394D" w:rsidRDefault="00053F86">
            <w:pPr>
              <w:keepNext/>
              <w:spacing w:before="60" w:after="60" w:line="240" w:lineRule="auto"/>
              <w:jc w:val="right"/>
            </w:pPr>
            <w:r w:rsidRPr="009C394D">
              <w:rPr>
                <w:sz w:val="17"/>
              </w:rPr>
              <w:t>0.050</w:t>
            </w:r>
          </w:p>
        </w:tc>
        <w:tc>
          <w:tcPr>
            <w:tcW w:w="1310" w:type="dxa"/>
            <w:tcMar>
              <w:top w:w="70" w:type="dxa"/>
              <w:left w:w="70" w:type="dxa"/>
              <w:bottom w:w="70" w:type="dxa"/>
              <w:right w:w="70" w:type="dxa"/>
            </w:tcMar>
            <w:vAlign w:val="center"/>
          </w:tcPr>
          <w:p w14:paraId="76181595" w14:textId="77777777" w:rsidR="00A022DA" w:rsidRPr="009C394D" w:rsidRDefault="00053F86">
            <w:pPr>
              <w:keepNext/>
              <w:spacing w:before="60" w:after="60" w:line="240" w:lineRule="auto"/>
              <w:jc w:val="right"/>
            </w:pPr>
            <w:r w:rsidRPr="009C394D">
              <w:rPr>
                <w:sz w:val="17"/>
              </w:rPr>
              <w:t>8.3%</w:t>
            </w:r>
          </w:p>
        </w:tc>
      </w:tr>
      <w:tr w:rsidR="00A022DA" w14:paraId="2B525AF5" w14:textId="77777777">
        <w:trPr>
          <w:cantSplit/>
          <w:jc w:val="center"/>
        </w:trPr>
        <w:tc>
          <w:tcPr>
            <w:tcW w:w="3168" w:type="dxa"/>
            <w:tcMar>
              <w:top w:w="70" w:type="dxa"/>
              <w:left w:w="70" w:type="dxa"/>
              <w:bottom w:w="70" w:type="dxa"/>
              <w:right w:w="70" w:type="dxa"/>
            </w:tcMar>
            <w:vAlign w:val="center"/>
          </w:tcPr>
          <w:p w14:paraId="619406D4" w14:textId="5C7E06A2" w:rsidR="00A022DA" w:rsidRPr="009C394D" w:rsidRDefault="00053F86" w:rsidP="00966C6E">
            <w:pPr>
              <w:spacing w:before="60" w:after="60" w:line="240" w:lineRule="auto"/>
              <w:jc w:val="left"/>
            </w:pPr>
            <w:r w:rsidRPr="009C394D">
              <w:rPr>
                <w:sz w:val="17"/>
              </w:rPr>
              <w:t xml:space="preserve">Total </w:t>
            </w:r>
          </w:p>
        </w:tc>
        <w:tc>
          <w:tcPr>
            <w:tcW w:w="1483" w:type="dxa"/>
            <w:tcMar>
              <w:top w:w="70" w:type="dxa"/>
              <w:left w:w="70" w:type="dxa"/>
              <w:bottom w:w="70" w:type="dxa"/>
              <w:right w:w="70" w:type="dxa"/>
            </w:tcMar>
            <w:vAlign w:val="center"/>
          </w:tcPr>
          <w:p w14:paraId="06D6EE0D" w14:textId="77777777" w:rsidR="00A022DA" w:rsidRPr="009C394D" w:rsidRDefault="00053F86">
            <w:pPr>
              <w:spacing w:before="60" w:after="60" w:line="240" w:lineRule="auto"/>
              <w:jc w:val="right"/>
            </w:pPr>
            <w:r w:rsidRPr="009C394D">
              <w:rPr>
                <w:sz w:val="17"/>
              </w:rPr>
              <w:t>37.615</w:t>
            </w:r>
          </w:p>
        </w:tc>
        <w:tc>
          <w:tcPr>
            <w:tcW w:w="1483" w:type="dxa"/>
            <w:tcMar>
              <w:top w:w="70" w:type="dxa"/>
              <w:left w:w="70" w:type="dxa"/>
              <w:bottom w:w="70" w:type="dxa"/>
              <w:right w:w="70" w:type="dxa"/>
            </w:tcMar>
            <w:vAlign w:val="center"/>
          </w:tcPr>
          <w:p w14:paraId="7E7725F0" w14:textId="77777777" w:rsidR="00A022DA" w:rsidRPr="009C394D" w:rsidRDefault="00053F86">
            <w:pPr>
              <w:spacing w:before="60" w:after="60" w:line="240" w:lineRule="auto"/>
              <w:jc w:val="right"/>
            </w:pPr>
            <w:r w:rsidRPr="009C394D">
              <w:rPr>
                <w:sz w:val="17"/>
              </w:rPr>
              <w:t>32.729</w:t>
            </w:r>
          </w:p>
        </w:tc>
        <w:tc>
          <w:tcPr>
            <w:tcW w:w="1483" w:type="dxa"/>
            <w:tcMar>
              <w:top w:w="70" w:type="dxa"/>
              <w:left w:w="70" w:type="dxa"/>
              <w:bottom w:w="70" w:type="dxa"/>
              <w:right w:w="70" w:type="dxa"/>
            </w:tcMar>
            <w:vAlign w:val="center"/>
          </w:tcPr>
          <w:p w14:paraId="3BF75163" w14:textId="77777777" w:rsidR="00A022DA" w:rsidRPr="009C394D" w:rsidRDefault="00053F86">
            <w:pPr>
              <w:spacing w:before="60" w:after="60" w:line="240" w:lineRule="auto"/>
              <w:jc w:val="right"/>
            </w:pPr>
            <w:r w:rsidRPr="009C394D">
              <w:rPr>
                <w:sz w:val="17"/>
              </w:rPr>
              <w:t>4.886</w:t>
            </w:r>
          </w:p>
        </w:tc>
        <w:tc>
          <w:tcPr>
            <w:tcW w:w="1310" w:type="dxa"/>
            <w:tcMar>
              <w:top w:w="70" w:type="dxa"/>
              <w:left w:w="70" w:type="dxa"/>
              <w:bottom w:w="70" w:type="dxa"/>
              <w:right w:w="70" w:type="dxa"/>
            </w:tcMar>
            <w:vAlign w:val="center"/>
          </w:tcPr>
          <w:p w14:paraId="19FA1DB5" w14:textId="77777777" w:rsidR="00A022DA" w:rsidRDefault="00053F86">
            <w:pPr>
              <w:spacing w:before="60" w:after="60" w:line="240" w:lineRule="auto"/>
              <w:jc w:val="right"/>
            </w:pPr>
            <w:r w:rsidRPr="009C394D">
              <w:rPr>
                <w:sz w:val="17"/>
              </w:rPr>
              <w:t>13.0%</w:t>
            </w:r>
          </w:p>
        </w:tc>
      </w:tr>
    </w:tbl>
    <w:p w14:paraId="379C2264" w14:textId="77777777" w:rsidR="009C394D" w:rsidRDefault="009C394D" w:rsidP="00E60973">
      <w:pPr>
        <w:spacing w:line="259" w:lineRule="auto"/>
        <w:rPr>
          <w:rFonts w:cs="Times New Roman"/>
          <w:szCs w:val="24"/>
        </w:rPr>
      </w:pPr>
    </w:p>
    <w:p w14:paraId="4BEE7E0E" w14:textId="0FF7FC71" w:rsidR="00E60973" w:rsidRPr="001D2567" w:rsidRDefault="001D2567" w:rsidP="00E60973">
      <w:pPr>
        <w:spacing w:line="259" w:lineRule="auto"/>
        <w:rPr>
          <w:rFonts w:cs="Times New Roman"/>
          <w:sz w:val="24"/>
          <w:szCs w:val="24"/>
        </w:rPr>
      </w:pPr>
      <w:r>
        <w:rPr>
          <w:rFonts w:cs="Times New Roman"/>
          <w:szCs w:val="24"/>
        </w:rPr>
        <w:t>Figure 16A shows some of the assets verified at regional blood banks.</w:t>
      </w:r>
    </w:p>
    <w:tbl>
      <w:tblPr>
        <w:tblStyle w:val="TableGrid"/>
        <w:tblW w:w="0" w:type="auto"/>
        <w:tblLook w:val="04A0" w:firstRow="1" w:lastRow="0" w:firstColumn="1" w:lastColumn="0" w:noHBand="0" w:noVBand="1"/>
      </w:tblPr>
      <w:tblGrid>
        <w:gridCol w:w="4712"/>
        <w:gridCol w:w="4303"/>
      </w:tblGrid>
      <w:tr w:rsidR="00E60973" w14:paraId="50A63A37" w14:textId="77777777" w:rsidTr="00532DD8">
        <w:trPr>
          <w:cantSplit/>
        </w:trPr>
        <w:tc>
          <w:tcPr>
            <w:tcW w:w="4507" w:type="dxa"/>
          </w:tcPr>
          <w:p w14:paraId="1766CD4F" w14:textId="77777777" w:rsidR="00E60973" w:rsidRPr="000737B6" w:rsidRDefault="00E60973" w:rsidP="00532DD8">
            <w:pPr>
              <w:pStyle w:val="BodyText"/>
              <w:spacing w:after="0" w:line="240" w:lineRule="auto"/>
              <w:rPr>
                <w:noProof/>
                <w:sz w:val="24"/>
                <w:szCs w:val="24"/>
              </w:rPr>
            </w:pPr>
            <w:r w:rsidRPr="000737B6">
              <w:rPr>
                <w:noProof/>
                <w:sz w:val="17"/>
                <w:szCs w:val="24"/>
              </w:rPr>
              <w:drawing>
                <wp:inline distT="0" distB="0" distL="0" distR="0" wp14:anchorId="0B4BD8EE" wp14:editId="77CDE345">
                  <wp:extent cx="2333125" cy="2857943"/>
                  <wp:effectExtent l="4445" t="0" r="0" b="0"/>
                  <wp:docPr id="41" name="image134.jpg" descr="Completed blood bank building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4.jpg" descr="Completed blood bank building at Arua Regional Blood Bank, Arua City (West Nile)"/>
                          <pic:cNvPicPr preferRelativeResize="0"/>
                        </pic:nvPicPr>
                        <pic:blipFill>
                          <a:blip r:embed="rId45"/>
                          <a:srcRect/>
                          <a:stretch>
                            <a:fillRect/>
                          </a:stretch>
                        </pic:blipFill>
                        <pic:spPr>
                          <a:xfrm rot="5400000">
                            <a:off x="0" y="0"/>
                            <a:ext cx="2398203" cy="2937660"/>
                          </a:xfrm>
                          <a:prstGeom prst="rect">
                            <a:avLst/>
                          </a:prstGeom>
                          <a:ln/>
                        </pic:spPr>
                      </pic:pic>
                    </a:graphicData>
                  </a:graphic>
                </wp:inline>
              </w:drawing>
            </w:r>
          </w:p>
        </w:tc>
        <w:tc>
          <w:tcPr>
            <w:tcW w:w="4508" w:type="dxa"/>
          </w:tcPr>
          <w:p w14:paraId="5DDF0A97" w14:textId="77777777" w:rsidR="00A022DA" w:rsidRDefault="00053F86">
            <w:pPr>
              <w:spacing w:before="60" w:after="60"/>
              <w:jc w:val="center"/>
            </w:pPr>
            <w:r>
              <w:rPr>
                <w:noProof/>
                <w:sz w:val="17"/>
              </w:rPr>
              <w:drawing>
                <wp:inline distT="0" distB="0" distL="0" distR="0" wp14:anchorId="2D1284B6" wp14:editId="3A79F78F">
                  <wp:extent cx="2194560" cy="2926080"/>
                  <wp:effectExtent l="0" t="0" r="0" b="0"/>
                  <wp:docPr id="42" name="Picture 187394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8.36.08.jpeg"/>
                          <pic:cNvPicPr/>
                        </pic:nvPicPr>
                        <pic:blipFill>
                          <a:blip r:embed="rId46"/>
                          <a:stretch>
                            <a:fillRect/>
                          </a:stretch>
                        </pic:blipFill>
                        <pic:spPr>
                          <a:xfrm>
                            <a:off x="0" y="0"/>
                            <a:ext cx="2194560" cy="2926080"/>
                          </a:xfrm>
                          <a:prstGeom prst="rect">
                            <a:avLst/>
                          </a:prstGeom>
                        </pic:spPr>
                      </pic:pic>
                    </a:graphicData>
                  </a:graphic>
                </wp:inline>
              </w:drawing>
            </w:r>
          </w:p>
        </w:tc>
      </w:tr>
      <w:tr w:rsidR="00E60973" w:rsidRPr="00667C32" w14:paraId="42004AF8" w14:textId="77777777" w:rsidTr="00532DD8">
        <w:trPr>
          <w:cantSplit/>
        </w:trPr>
        <w:tc>
          <w:tcPr>
            <w:tcW w:w="4507" w:type="dxa"/>
          </w:tcPr>
          <w:p w14:paraId="14143762" w14:textId="77777777" w:rsidR="00E60973" w:rsidRPr="00667C32" w:rsidRDefault="00E60973" w:rsidP="00532DD8">
            <w:pPr>
              <w:pStyle w:val="BodyText"/>
              <w:spacing w:after="0" w:line="240" w:lineRule="auto"/>
              <w:rPr>
                <w:noProof/>
              </w:rPr>
            </w:pPr>
            <w:r>
              <w:rPr>
                <w:noProof/>
                <w:sz w:val="17"/>
              </w:rPr>
              <w:t>Blood-bank building at Arua Regional Blood Bank, Arua City</w:t>
            </w:r>
          </w:p>
        </w:tc>
        <w:tc>
          <w:tcPr>
            <w:tcW w:w="4508" w:type="dxa"/>
          </w:tcPr>
          <w:p w14:paraId="669D778D" w14:textId="77777777" w:rsidR="00E60973" w:rsidRPr="00667C32" w:rsidRDefault="00E60973" w:rsidP="00532DD8">
            <w:pPr>
              <w:pStyle w:val="BodyText"/>
              <w:spacing w:after="0" w:line="240" w:lineRule="auto"/>
              <w:rPr>
                <w:noProof/>
              </w:rPr>
            </w:pPr>
            <w:r>
              <w:rPr>
                <w:bCs/>
                <w:sz w:val="17"/>
              </w:rPr>
              <w:t>Plasma snap freezer at Hoima Regional Blood Bank, Hoima City.</w:t>
            </w:r>
          </w:p>
        </w:tc>
      </w:tr>
      <w:tr w:rsidR="00E60973" w14:paraId="31C6327C" w14:textId="77777777" w:rsidTr="00532DD8">
        <w:trPr>
          <w:cantSplit/>
        </w:trPr>
        <w:tc>
          <w:tcPr>
            <w:tcW w:w="4507" w:type="dxa"/>
          </w:tcPr>
          <w:p w14:paraId="2048D168" w14:textId="77777777" w:rsidR="00E60973" w:rsidRPr="001327EB" w:rsidRDefault="00E60973" w:rsidP="00532DD8">
            <w:pPr>
              <w:pStyle w:val="BodyText"/>
              <w:spacing w:after="0" w:line="240" w:lineRule="auto"/>
              <w:rPr>
                <w:noProof/>
                <w:sz w:val="24"/>
                <w:szCs w:val="24"/>
              </w:rPr>
            </w:pPr>
            <w:r w:rsidRPr="00667C32">
              <w:rPr>
                <w:noProof/>
                <w:sz w:val="17"/>
                <w:szCs w:val="24"/>
              </w:rPr>
              <w:drawing>
                <wp:inline distT="0" distB="0" distL="0" distR="0" wp14:anchorId="5C35AD61" wp14:editId="12494752">
                  <wp:extent cx="2828392" cy="2451457"/>
                  <wp:effectExtent l="0" t="0" r="0" b="6350"/>
                  <wp:docPr id="43" name="image117.jpg" descr="Blood bank refriger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17.jpg" descr="Blood bank refrigerator at Arua Regional Blood Bank, Arua City (West Nile)"/>
                          <pic:cNvPicPr preferRelativeResize="0"/>
                        </pic:nvPicPr>
                        <pic:blipFill rotWithShape="1">
                          <a:blip r:embed="rId47"/>
                          <a:srcRect t="3630" b="25115"/>
                          <a:stretch/>
                        </pic:blipFill>
                        <pic:spPr bwMode="auto">
                          <a:xfrm>
                            <a:off x="0" y="0"/>
                            <a:ext cx="2850372" cy="247050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249636EF" w14:textId="77777777" w:rsidR="00E60973" w:rsidRDefault="00E60973" w:rsidP="00532DD8">
            <w:pPr>
              <w:pStyle w:val="BodyText"/>
              <w:spacing w:after="0" w:line="240" w:lineRule="auto"/>
              <w:rPr>
                <w:bCs/>
                <w:color w:val="231F20"/>
                <w:sz w:val="24"/>
                <w:szCs w:val="24"/>
              </w:rPr>
            </w:pPr>
            <w:r w:rsidRPr="00667C32">
              <w:rPr>
                <w:noProof/>
                <w:sz w:val="17"/>
                <w:szCs w:val="24"/>
              </w:rPr>
              <w:drawing>
                <wp:inline distT="0" distB="0" distL="0" distR="0" wp14:anchorId="2041C98A" wp14:editId="16DD882E">
                  <wp:extent cx="2550097" cy="2450357"/>
                  <wp:effectExtent l="0" t="0" r="3175" b="7620"/>
                  <wp:docPr id="44" name="image128.jpg" descr="Platelet agit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28.jpg" descr="Platelet agitator at Arua Regional Blood Bank, Arua City (West Nile)"/>
                          <pic:cNvPicPr preferRelativeResize="0"/>
                        </pic:nvPicPr>
                        <pic:blipFill>
                          <a:blip r:embed="rId48"/>
                          <a:srcRect/>
                          <a:stretch>
                            <a:fillRect/>
                          </a:stretch>
                        </pic:blipFill>
                        <pic:spPr>
                          <a:xfrm>
                            <a:off x="0" y="0"/>
                            <a:ext cx="2592581" cy="2491179"/>
                          </a:xfrm>
                          <a:prstGeom prst="rect">
                            <a:avLst/>
                          </a:prstGeom>
                          <a:ln/>
                        </pic:spPr>
                      </pic:pic>
                    </a:graphicData>
                  </a:graphic>
                </wp:inline>
              </w:drawing>
            </w:r>
          </w:p>
        </w:tc>
      </w:tr>
      <w:tr w:rsidR="00E60973" w:rsidRPr="00667C32" w14:paraId="43B2BAE7" w14:textId="77777777" w:rsidTr="00532DD8">
        <w:trPr>
          <w:cantSplit/>
        </w:trPr>
        <w:tc>
          <w:tcPr>
            <w:tcW w:w="4507" w:type="dxa"/>
          </w:tcPr>
          <w:p w14:paraId="1B8B99B6" w14:textId="77777777" w:rsidR="00E60973" w:rsidRPr="00667C32" w:rsidRDefault="00E60973" w:rsidP="00532DD8">
            <w:pPr>
              <w:pStyle w:val="BodyText"/>
              <w:spacing w:after="0" w:line="240" w:lineRule="auto"/>
              <w:rPr>
                <w:noProof/>
              </w:rPr>
            </w:pPr>
            <w:r w:rsidRPr="00667C32">
              <w:rPr>
                <w:bCs/>
                <w:sz w:val="17"/>
              </w:rPr>
              <w:t>Blood bank refrigerator at Arua Regional Blood Bank, Arua City</w:t>
            </w:r>
          </w:p>
        </w:tc>
        <w:tc>
          <w:tcPr>
            <w:tcW w:w="4508" w:type="dxa"/>
          </w:tcPr>
          <w:p w14:paraId="5594ACB7" w14:textId="77777777" w:rsidR="00E60973" w:rsidRPr="00667C32" w:rsidRDefault="00E60973" w:rsidP="00532DD8">
            <w:pPr>
              <w:pStyle w:val="BodyText"/>
              <w:spacing w:after="0" w:line="240" w:lineRule="auto"/>
              <w:rPr>
                <w:bCs/>
                <w:color w:val="231F20"/>
              </w:rPr>
            </w:pPr>
            <w:r w:rsidRPr="00667C32">
              <w:rPr>
                <w:bCs/>
                <w:sz w:val="17"/>
              </w:rPr>
              <w:t>Platelet agitator at Arua Regional Blood Bank, Arua City</w:t>
            </w:r>
          </w:p>
        </w:tc>
      </w:tr>
      <w:tr w:rsidR="00E60973" w14:paraId="0B8E1322" w14:textId="77777777" w:rsidTr="00532DD8">
        <w:trPr>
          <w:cantSplit/>
        </w:trPr>
        <w:tc>
          <w:tcPr>
            <w:tcW w:w="4507" w:type="dxa"/>
          </w:tcPr>
          <w:p w14:paraId="3AB90244" w14:textId="77777777" w:rsidR="00E60973" w:rsidRDefault="00E60973" w:rsidP="00532DD8">
            <w:pPr>
              <w:pStyle w:val="BodyText"/>
              <w:spacing w:after="0" w:line="240" w:lineRule="auto"/>
              <w:rPr>
                <w:bCs/>
                <w:color w:val="231F20"/>
                <w:sz w:val="24"/>
                <w:szCs w:val="24"/>
              </w:rPr>
            </w:pPr>
            <w:r w:rsidRPr="000737B6">
              <w:rPr>
                <w:noProof/>
                <w:sz w:val="17"/>
                <w:szCs w:val="24"/>
              </w:rPr>
              <w:lastRenderedPageBreak/>
              <w:drawing>
                <wp:inline distT="0" distB="0" distL="0" distR="0" wp14:anchorId="4BBE0668" wp14:editId="54089860">
                  <wp:extent cx="2930623" cy="1675130"/>
                  <wp:effectExtent l="0" t="0" r="3175" b="1270"/>
                  <wp:docPr id="45" name="image115.jpg" descr="Donor couches in the donor room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115.jpg" descr="Donor couches in the donor room at Hoima Regional Blood Bank, Hoima City (Bunyoro)"/>
                          <pic:cNvPicPr preferRelativeResize="0"/>
                        </pic:nvPicPr>
                        <pic:blipFill>
                          <a:blip r:embed="rId49"/>
                          <a:srcRect/>
                          <a:stretch>
                            <a:fillRect/>
                          </a:stretch>
                        </pic:blipFill>
                        <pic:spPr>
                          <a:xfrm>
                            <a:off x="0" y="0"/>
                            <a:ext cx="2935614" cy="1677983"/>
                          </a:xfrm>
                          <a:prstGeom prst="rect">
                            <a:avLst/>
                          </a:prstGeom>
                          <a:ln/>
                        </pic:spPr>
                      </pic:pic>
                    </a:graphicData>
                  </a:graphic>
                </wp:inline>
              </w:drawing>
            </w:r>
          </w:p>
        </w:tc>
        <w:tc>
          <w:tcPr>
            <w:tcW w:w="4508" w:type="dxa"/>
          </w:tcPr>
          <w:p w14:paraId="6698B614" w14:textId="77777777" w:rsidR="00A022DA" w:rsidRDefault="00053F86">
            <w:pPr>
              <w:spacing w:before="60" w:after="60"/>
              <w:jc w:val="center"/>
            </w:pPr>
            <w:r>
              <w:rPr>
                <w:noProof/>
                <w:sz w:val="17"/>
              </w:rPr>
              <w:drawing>
                <wp:inline distT="0" distB="0" distL="0" distR="0" wp14:anchorId="741B00B0" wp14:editId="4AF654AD">
                  <wp:extent cx="2651760" cy="1193292"/>
                  <wp:effectExtent l="0" t="0" r="0" b="0"/>
                  <wp:docPr id="46" name="Picture 1873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1.20.191.jpeg"/>
                          <pic:cNvPicPr/>
                        </pic:nvPicPr>
                        <pic:blipFill>
                          <a:blip r:embed="rId50"/>
                          <a:stretch>
                            <a:fillRect/>
                          </a:stretch>
                        </pic:blipFill>
                        <pic:spPr>
                          <a:xfrm>
                            <a:off x="0" y="0"/>
                            <a:ext cx="2651760" cy="1193292"/>
                          </a:xfrm>
                          <a:prstGeom prst="rect">
                            <a:avLst/>
                          </a:prstGeom>
                        </pic:spPr>
                      </pic:pic>
                    </a:graphicData>
                  </a:graphic>
                </wp:inline>
              </w:drawing>
            </w:r>
          </w:p>
        </w:tc>
      </w:tr>
      <w:tr w:rsidR="00E60973" w:rsidRPr="00667C32" w14:paraId="39BE52F6" w14:textId="77777777" w:rsidTr="00532DD8">
        <w:trPr>
          <w:cantSplit/>
        </w:trPr>
        <w:tc>
          <w:tcPr>
            <w:tcW w:w="4507" w:type="dxa"/>
          </w:tcPr>
          <w:p w14:paraId="6480A81C" w14:textId="77777777" w:rsidR="00E60973" w:rsidRPr="00667C32" w:rsidRDefault="00E60973" w:rsidP="00532DD8">
            <w:pPr>
              <w:pStyle w:val="BodyText"/>
              <w:spacing w:after="0" w:line="240" w:lineRule="auto"/>
              <w:rPr>
                <w:bCs/>
                <w:color w:val="231F20"/>
              </w:rPr>
            </w:pPr>
            <w:r w:rsidRPr="00667C32">
              <w:rPr>
                <w:bCs/>
                <w:sz w:val="17"/>
              </w:rPr>
              <w:t>Donor couches in the donor room at Hoima Regional Blood Bank, Hoima City</w:t>
            </w:r>
          </w:p>
        </w:tc>
        <w:tc>
          <w:tcPr>
            <w:tcW w:w="4508" w:type="dxa"/>
          </w:tcPr>
          <w:p w14:paraId="36BE332F" w14:textId="77777777" w:rsidR="00E60973" w:rsidRPr="00667C32" w:rsidRDefault="00E60973" w:rsidP="00532DD8">
            <w:pPr>
              <w:pStyle w:val="BodyText"/>
              <w:spacing w:after="0" w:line="240" w:lineRule="auto"/>
              <w:rPr>
                <w:bCs/>
                <w:color w:val="231F20"/>
              </w:rPr>
            </w:pPr>
            <w:r>
              <w:rPr>
                <w:bCs/>
                <w:sz w:val="17"/>
              </w:rPr>
              <w:t>Blood-bank refrigerators and plasma snap freezer at Soroti Regional Blood Bank.</w:t>
            </w:r>
          </w:p>
        </w:tc>
      </w:tr>
      <w:tr w:rsidR="00E60973" w14:paraId="5ACDD3A6" w14:textId="77777777" w:rsidTr="00532DD8">
        <w:trPr>
          <w:cantSplit/>
        </w:trPr>
        <w:tc>
          <w:tcPr>
            <w:tcW w:w="4507" w:type="dxa"/>
          </w:tcPr>
          <w:p w14:paraId="55818CBF" w14:textId="77777777" w:rsidR="00E60973" w:rsidRDefault="00E60973" w:rsidP="00532DD8">
            <w:pPr>
              <w:pStyle w:val="BodyText"/>
              <w:spacing w:after="0" w:line="240" w:lineRule="auto"/>
              <w:rPr>
                <w:bCs/>
                <w:color w:val="231F20"/>
                <w:sz w:val="24"/>
                <w:szCs w:val="24"/>
              </w:rPr>
            </w:pPr>
            <w:r w:rsidRPr="000737B6">
              <w:rPr>
                <w:noProof/>
                <w:sz w:val="17"/>
                <w:szCs w:val="24"/>
              </w:rPr>
              <w:drawing>
                <wp:inline distT="0" distB="0" distL="0" distR="0" wp14:anchorId="2CAB9983" wp14:editId="4E2D12AD">
                  <wp:extent cx="2470583" cy="2237105"/>
                  <wp:effectExtent l="0" t="0" r="6350" b="0"/>
                  <wp:docPr id="47" name="image88.jpg" descr="Benchtop centrifuge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88.jpg" descr="Benchtop centrifuge at Hoima Regional Blood Bank, Hoima City (Bunyoro)"/>
                          <pic:cNvPicPr preferRelativeResize="0"/>
                        </pic:nvPicPr>
                        <pic:blipFill>
                          <a:blip r:embed="rId51"/>
                          <a:srcRect/>
                          <a:stretch>
                            <a:fillRect/>
                          </a:stretch>
                        </pic:blipFill>
                        <pic:spPr>
                          <a:xfrm>
                            <a:off x="0" y="0"/>
                            <a:ext cx="2487572" cy="2252488"/>
                          </a:xfrm>
                          <a:prstGeom prst="rect">
                            <a:avLst/>
                          </a:prstGeom>
                          <a:ln/>
                        </pic:spPr>
                      </pic:pic>
                    </a:graphicData>
                  </a:graphic>
                </wp:inline>
              </w:drawing>
            </w:r>
          </w:p>
        </w:tc>
        <w:tc>
          <w:tcPr>
            <w:tcW w:w="4508" w:type="dxa"/>
          </w:tcPr>
          <w:p w14:paraId="66014C02" w14:textId="77777777" w:rsidR="00E60973" w:rsidRDefault="00E60973" w:rsidP="00532DD8">
            <w:pPr>
              <w:pStyle w:val="BodyText"/>
              <w:spacing w:after="0" w:line="240" w:lineRule="auto"/>
              <w:rPr>
                <w:bCs/>
                <w:color w:val="231F20"/>
                <w:sz w:val="24"/>
                <w:szCs w:val="24"/>
              </w:rPr>
            </w:pPr>
            <w:r w:rsidRPr="000737B6">
              <w:rPr>
                <w:noProof/>
                <w:sz w:val="17"/>
                <w:szCs w:val="24"/>
              </w:rPr>
              <w:drawing>
                <wp:inline distT="0" distB="0" distL="0" distR="0" wp14:anchorId="323259C1" wp14:editId="50AA11F6">
                  <wp:extent cx="2658008" cy="2175249"/>
                  <wp:effectExtent l="0" t="0" r="9525" b="0"/>
                  <wp:docPr id="48" name="image133.jpg" descr="Markings PEP II/UBTS/COMP/11/016 and UBTS/UGIFT/ARBB/UPS/001 on uninterruptible power supplies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3.jpg" descr="Markings PEP II/UBTS/COMP/11/016 and UBTS/UGIFT/ARBB/UPS/001 on uninterruptible power supplies at Arua Regional Blood Bank, Arua City (West Nile)"/>
                          <pic:cNvPicPr preferRelativeResize="0"/>
                        </pic:nvPicPr>
                        <pic:blipFill>
                          <a:blip r:embed="rId52"/>
                          <a:srcRect/>
                          <a:stretch>
                            <a:fillRect/>
                          </a:stretch>
                        </pic:blipFill>
                        <pic:spPr>
                          <a:xfrm>
                            <a:off x="0" y="0"/>
                            <a:ext cx="2692520" cy="2203493"/>
                          </a:xfrm>
                          <a:prstGeom prst="rect">
                            <a:avLst/>
                          </a:prstGeom>
                          <a:ln/>
                        </pic:spPr>
                      </pic:pic>
                    </a:graphicData>
                  </a:graphic>
                </wp:inline>
              </w:drawing>
            </w:r>
          </w:p>
        </w:tc>
      </w:tr>
      <w:tr w:rsidR="00E60973" w:rsidRPr="00667C32" w14:paraId="75ADBEA9" w14:textId="77777777" w:rsidTr="00532DD8">
        <w:trPr>
          <w:cantSplit/>
        </w:trPr>
        <w:tc>
          <w:tcPr>
            <w:tcW w:w="4507" w:type="dxa"/>
          </w:tcPr>
          <w:p w14:paraId="253D68DD" w14:textId="77777777" w:rsidR="00E60973" w:rsidRPr="00667C32" w:rsidRDefault="00E60973" w:rsidP="00532DD8">
            <w:pPr>
              <w:pStyle w:val="BodyText"/>
              <w:keepNext/>
              <w:spacing w:after="0" w:line="240" w:lineRule="auto"/>
              <w:rPr>
                <w:bCs/>
                <w:color w:val="231F20"/>
              </w:rPr>
            </w:pPr>
            <w:r w:rsidRPr="00667C32">
              <w:rPr>
                <w:bCs/>
                <w:sz w:val="17"/>
              </w:rPr>
              <w:t>Benchtop centrifuge at Hoima Regional Blood Bank, Hoima City</w:t>
            </w:r>
          </w:p>
        </w:tc>
        <w:tc>
          <w:tcPr>
            <w:tcW w:w="4508" w:type="dxa"/>
          </w:tcPr>
          <w:p w14:paraId="3FECACCB" w14:textId="77777777" w:rsidR="00E60973" w:rsidRPr="00667C32" w:rsidRDefault="00E60973" w:rsidP="00532DD8">
            <w:pPr>
              <w:pStyle w:val="BodyText"/>
              <w:keepNext/>
              <w:spacing w:after="0" w:line="240" w:lineRule="auto"/>
              <w:rPr>
                <w:bCs/>
                <w:color w:val="231F20"/>
              </w:rPr>
            </w:pPr>
            <w:r w:rsidRPr="00667C32">
              <w:rPr>
                <w:bCs/>
                <w:sz w:val="17"/>
              </w:rPr>
              <w:t>Markings PEP II/UBTS/COMP/11/016 and UBTS/UGIFT/ARBB/UPS/001 on uninterruptible power supplies at Arua Regional Blood Bank, Arua City</w:t>
            </w:r>
          </w:p>
        </w:tc>
      </w:tr>
    </w:tbl>
    <w:p w14:paraId="25784E36"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Figure 16A: Asset photographs from regional blood banks</w:t>
      </w:r>
    </w:p>
    <w:p w14:paraId="135D27FD" w14:textId="77777777" w:rsidR="00E60973" w:rsidRPr="00A05D10" w:rsidRDefault="005A406E" w:rsidP="00E60973">
      <w:pPr>
        <w:pStyle w:val="Heading2"/>
        <w:tabs>
          <w:tab w:val="left" w:pos="540"/>
        </w:tabs>
        <w:spacing w:before="200" w:after="100" w:line="240" w:lineRule="auto"/>
        <w:ind w:left="547" w:hanging="547"/>
        <w:jc w:val="left"/>
        <w:rPr>
          <w:rFonts w:cs="Times New Roman"/>
          <w:sz w:val="24"/>
          <w:szCs w:val="24"/>
        </w:rPr>
      </w:pPr>
      <w:bookmarkStart w:id="113" w:name="_Toc242190640"/>
      <w:r>
        <w:t xml:space="preserve">3.5 </w:t>
      </w:r>
      <w:r>
        <w:rPr>
          <w:rFonts w:cs="Times New Roman"/>
          <w:szCs w:val="24"/>
        </w:rPr>
        <w:t>Local Government level results</w:t>
      </w:r>
      <w:bookmarkEnd w:id="113"/>
      <w:r>
        <w:rPr>
          <w:rFonts w:cs="Times New Roman"/>
          <w:szCs w:val="24"/>
        </w:rPr>
        <w:t xml:space="preserve"> </w:t>
      </w:r>
    </w:p>
    <w:p w14:paraId="77D3DB7D" w14:textId="77777777" w:rsidR="00E60973" w:rsidRDefault="00E60973" w:rsidP="00E60973">
      <w:pPr>
        <w:pStyle w:val="BodyText"/>
        <w:spacing w:line="259" w:lineRule="auto"/>
        <w:rPr>
          <w:bCs/>
          <w:color w:val="231F20"/>
          <w:sz w:val="24"/>
          <w:szCs w:val="24"/>
        </w:rPr>
      </w:pPr>
      <w:r>
        <w:rPr>
          <w:bCs/>
          <w:szCs w:val="24"/>
        </w:rPr>
        <w:t>The programme list at the LG level contained 629 UgIFT facilities, of which 371 were Health Centres and 258 were Seed Secondary Schools. Supporting returns accounted for 590 entries and 39 had discrepancies requiring reconciliation. A total of 208,688 assets were recorded at Health Centres and school locations, of which 63,432 were for Health Centres and 145,256 were for schools. Of the 208,688 assets, 195,224 (93.5%) were recorded as functional and in use while 13,464 (6.5%) were recorded as faulty and not in use. A further 3,067 assets were attributed to hospitals and four to other local-government locations. The details are presented in sections 3.6 (Health Centres) and 3.7 (Seed Secondary Schools).</w:t>
      </w:r>
    </w:p>
    <w:p w14:paraId="15984EA9" w14:textId="77777777" w:rsidR="00E60973" w:rsidRPr="000A222A" w:rsidRDefault="00E60973" w:rsidP="00E60973">
      <w:pPr>
        <w:pStyle w:val="Heading2"/>
        <w:spacing w:before="200" w:after="100" w:line="240" w:lineRule="auto"/>
        <w:jc w:val="left"/>
        <w:rPr>
          <w:rFonts w:eastAsia="Arial Narrow" w:cs="Times New Roman"/>
          <w:bCs/>
          <w:sz w:val="24"/>
          <w:szCs w:val="24"/>
        </w:rPr>
      </w:pPr>
      <w:bookmarkStart w:id="114" w:name="_Toc242190641"/>
      <w:r>
        <w:t xml:space="preserve">3.6 </w:t>
      </w:r>
      <w:bookmarkStart w:id="115" w:name="_Toc241837055"/>
      <w:bookmarkStart w:id="116" w:name="_Hlk241798679"/>
      <w:r w:rsidRPr="000A222A">
        <w:rPr>
          <w:rFonts w:eastAsia="Arial Narrow" w:cs="Times New Roman"/>
          <w:szCs w:val="24"/>
        </w:rPr>
        <w:t>Health Centres</w:t>
      </w:r>
      <w:bookmarkEnd w:id="114"/>
      <w:bookmarkEnd w:id="115"/>
    </w:p>
    <w:p w14:paraId="387D411C" w14:textId="14A3A2BF" w:rsidR="00E60973" w:rsidRPr="00B57D0B" w:rsidRDefault="00E60973" w:rsidP="00B57D0B">
      <w:pPr>
        <w:pStyle w:val="Heading3"/>
        <w:spacing w:before="200" w:after="100" w:line="240" w:lineRule="auto"/>
        <w:rPr>
          <w:rFonts w:eastAsia="Calibri" w:cs="Times New Roman"/>
          <w:b w:val="0"/>
          <w:bCs/>
          <w:sz w:val="22"/>
        </w:rPr>
      </w:pPr>
      <w:bookmarkStart w:id="117" w:name="_Toc242190642"/>
      <w:bookmarkStart w:id="118" w:name="_Toc241837056"/>
      <w:bookmarkEnd w:id="116"/>
      <w:r w:rsidRPr="000A222A">
        <w:rPr>
          <w:rFonts w:eastAsia="Arial Narrow" w:cs="Times New Roman"/>
        </w:rPr>
        <w:t>Availability of the assets</w:t>
      </w:r>
      <w:bookmarkEnd w:id="117"/>
      <w:bookmarkEnd w:id="118"/>
      <w:r w:rsidR="00B57D0B">
        <w:rPr>
          <w:rFonts w:eastAsia="Arial Narrow" w:cs="Times New Roman"/>
        </w:rPr>
        <w:t xml:space="preserve">: </w:t>
      </w:r>
      <w:r w:rsidRPr="00B57D0B">
        <w:rPr>
          <w:rFonts w:eastAsia="Calibri" w:cs="Times New Roman"/>
          <w:b w:val="0"/>
          <w:bCs/>
          <w:sz w:val="22"/>
        </w:rPr>
        <w:t>The verification findings indicate that health facilities had 63,432 recorded assets across the different categories which include clinical and laboratory equipment, furniture, maternity ward equipment, ICT equipment, buildings, land and other items. T</w:t>
      </w:r>
      <w:r w:rsidR="00B57D0B">
        <w:rPr>
          <w:rFonts w:eastAsia="Calibri" w:cs="Times New Roman"/>
          <w:b w:val="0"/>
          <w:bCs/>
          <w:sz w:val="22"/>
        </w:rPr>
        <w:t>he register includes 7,746 non-</w:t>
      </w:r>
      <w:r w:rsidRPr="00B57D0B">
        <w:rPr>
          <w:rFonts w:eastAsia="Calibri" w:cs="Times New Roman"/>
          <w:b w:val="0"/>
          <w:bCs/>
          <w:sz w:val="22"/>
        </w:rPr>
        <w:t>fixed</w:t>
      </w:r>
      <w:r w:rsidR="00B57D0B">
        <w:rPr>
          <w:rFonts w:eastAsia="Calibri" w:cs="Times New Roman"/>
          <w:b w:val="0"/>
          <w:bCs/>
          <w:sz w:val="22"/>
        </w:rPr>
        <w:t xml:space="preserve"> </w:t>
      </w:r>
      <w:r w:rsidRPr="00B57D0B">
        <w:rPr>
          <w:rFonts w:eastAsia="Calibri" w:cs="Times New Roman"/>
          <w:b w:val="0"/>
          <w:bCs/>
          <w:sz w:val="22"/>
        </w:rPr>
        <w:t>ass</w:t>
      </w:r>
      <w:r w:rsidR="00765EAF" w:rsidRPr="00B57D0B">
        <w:rPr>
          <w:rFonts w:eastAsia="Calibri" w:cs="Times New Roman"/>
          <w:b w:val="0"/>
          <w:bCs/>
          <w:sz w:val="22"/>
        </w:rPr>
        <w:t>et</w:t>
      </w:r>
      <w:r w:rsidR="00B57D0B">
        <w:rPr>
          <w:rFonts w:eastAsia="Calibri" w:cs="Times New Roman"/>
          <w:b w:val="0"/>
          <w:bCs/>
          <w:sz w:val="22"/>
        </w:rPr>
        <w:t>s</w:t>
      </w:r>
      <w:r w:rsidR="00765EAF" w:rsidRPr="00B57D0B">
        <w:rPr>
          <w:rFonts w:eastAsia="Calibri" w:cs="Times New Roman"/>
          <w:b w:val="0"/>
          <w:bCs/>
          <w:sz w:val="22"/>
        </w:rPr>
        <w:t xml:space="preserve">. Table 24 </w:t>
      </w:r>
      <w:r w:rsidRPr="00B57D0B">
        <w:rPr>
          <w:rFonts w:eastAsia="Calibri" w:cs="Times New Roman"/>
          <w:b w:val="0"/>
          <w:bCs/>
          <w:sz w:val="22"/>
        </w:rPr>
        <w:t>present</w:t>
      </w:r>
      <w:r w:rsidR="00765EAF" w:rsidRPr="00B57D0B">
        <w:rPr>
          <w:rFonts w:eastAsia="Calibri" w:cs="Times New Roman"/>
          <w:b w:val="0"/>
          <w:bCs/>
          <w:sz w:val="22"/>
        </w:rPr>
        <w:t>s</w:t>
      </w:r>
      <w:r w:rsidRPr="00B57D0B">
        <w:rPr>
          <w:rFonts w:eastAsia="Calibri" w:cs="Times New Roman"/>
          <w:b w:val="0"/>
          <w:bCs/>
          <w:sz w:val="22"/>
        </w:rPr>
        <w:t xml:space="preserve"> assets by category</w:t>
      </w:r>
      <w:r w:rsidR="00765EAF" w:rsidRPr="00B57D0B">
        <w:rPr>
          <w:rFonts w:eastAsia="Calibri" w:cs="Times New Roman"/>
          <w:b w:val="0"/>
          <w:bCs/>
          <w:sz w:val="22"/>
        </w:rPr>
        <w:t xml:space="preserve"> and proportion</w:t>
      </w:r>
      <w:r w:rsidRPr="00B57D0B">
        <w:rPr>
          <w:rFonts w:eastAsia="Calibri" w:cs="Times New Roman"/>
          <w:b w:val="0"/>
          <w:bCs/>
          <w:sz w:val="22"/>
        </w:rPr>
        <w:t>.</w:t>
      </w:r>
    </w:p>
    <w:p w14:paraId="3837AD82"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24: Availability of assets in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440"/>
        <w:gridCol w:w="1728"/>
      </w:tblGrid>
      <w:tr w:rsidR="00A022DA" w14:paraId="6257F949" w14:textId="77777777">
        <w:trPr>
          <w:cantSplit/>
          <w:tblHeader/>
          <w:jc w:val="center"/>
        </w:trPr>
        <w:tc>
          <w:tcPr>
            <w:tcW w:w="5760" w:type="dxa"/>
            <w:shd w:val="clear" w:color="auto" w:fill="E7ECF0"/>
            <w:tcMar>
              <w:top w:w="70" w:type="dxa"/>
              <w:left w:w="70" w:type="dxa"/>
              <w:bottom w:w="70" w:type="dxa"/>
              <w:right w:w="70" w:type="dxa"/>
            </w:tcMar>
            <w:vAlign w:val="center"/>
          </w:tcPr>
          <w:p w14:paraId="4B082200" w14:textId="77777777" w:rsidR="00A022DA" w:rsidRDefault="00053F86">
            <w:pPr>
              <w:keepNext/>
              <w:spacing w:before="60" w:after="60" w:line="240" w:lineRule="auto"/>
              <w:jc w:val="left"/>
            </w:pPr>
            <w:r>
              <w:rPr>
                <w:b/>
                <w:sz w:val="17"/>
              </w:rPr>
              <w:t>Asset category</w:t>
            </w:r>
          </w:p>
        </w:tc>
        <w:tc>
          <w:tcPr>
            <w:tcW w:w="1440" w:type="dxa"/>
            <w:shd w:val="clear" w:color="auto" w:fill="E7ECF0"/>
            <w:tcMar>
              <w:top w:w="70" w:type="dxa"/>
              <w:left w:w="70" w:type="dxa"/>
              <w:bottom w:w="70" w:type="dxa"/>
              <w:right w:w="70" w:type="dxa"/>
            </w:tcMar>
            <w:vAlign w:val="center"/>
          </w:tcPr>
          <w:p w14:paraId="120D48AC" w14:textId="2A9C2EDE" w:rsidR="00A022DA" w:rsidRDefault="00765EAF" w:rsidP="00765EAF">
            <w:pPr>
              <w:keepNext/>
              <w:spacing w:before="60" w:after="60" w:line="240" w:lineRule="auto"/>
              <w:jc w:val="right"/>
            </w:pPr>
            <w:r>
              <w:rPr>
                <w:b/>
                <w:sz w:val="17"/>
              </w:rPr>
              <w:t>No. of Assets</w:t>
            </w:r>
          </w:p>
        </w:tc>
        <w:tc>
          <w:tcPr>
            <w:tcW w:w="1728" w:type="dxa"/>
            <w:shd w:val="clear" w:color="auto" w:fill="E7ECF0"/>
            <w:tcMar>
              <w:top w:w="70" w:type="dxa"/>
              <w:left w:w="70" w:type="dxa"/>
              <w:bottom w:w="70" w:type="dxa"/>
              <w:right w:w="70" w:type="dxa"/>
            </w:tcMar>
            <w:vAlign w:val="center"/>
          </w:tcPr>
          <w:p w14:paraId="22A9ACD4" w14:textId="187BB0A0" w:rsidR="00A022DA" w:rsidRDefault="00765EAF">
            <w:pPr>
              <w:keepNext/>
              <w:spacing w:before="60" w:after="60" w:line="240" w:lineRule="auto"/>
              <w:jc w:val="right"/>
            </w:pPr>
            <w:r>
              <w:t>Proportion</w:t>
            </w:r>
          </w:p>
        </w:tc>
      </w:tr>
      <w:tr w:rsidR="00A022DA" w14:paraId="1477732F" w14:textId="77777777">
        <w:trPr>
          <w:cantSplit/>
          <w:jc w:val="center"/>
        </w:trPr>
        <w:tc>
          <w:tcPr>
            <w:tcW w:w="5760" w:type="dxa"/>
            <w:tcMar>
              <w:top w:w="70" w:type="dxa"/>
              <w:left w:w="70" w:type="dxa"/>
              <w:bottom w:w="70" w:type="dxa"/>
              <w:right w:w="70" w:type="dxa"/>
            </w:tcMar>
            <w:vAlign w:val="center"/>
          </w:tcPr>
          <w:p w14:paraId="64034F2B" w14:textId="77777777" w:rsidR="00A022DA" w:rsidRDefault="00053F86">
            <w:pPr>
              <w:spacing w:before="60" w:after="60" w:line="240" w:lineRule="auto"/>
              <w:jc w:val="left"/>
            </w:pPr>
            <w:r>
              <w:rPr>
                <w:sz w:val="17"/>
              </w:rPr>
              <w:t>Medical, laboratory and research appliances</w:t>
            </w:r>
          </w:p>
        </w:tc>
        <w:tc>
          <w:tcPr>
            <w:tcW w:w="1440" w:type="dxa"/>
            <w:tcMar>
              <w:top w:w="70" w:type="dxa"/>
              <w:left w:w="70" w:type="dxa"/>
              <w:bottom w:w="70" w:type="dxa"/>
              <w:right w:w="70" w:type="dxa"/>
            </w:tcMar>
            <w:vAlign w:val="center"/>
          </w:tcPr>
          <w:p w14:paraId="6E0102CE" w14:textId="77777777" w:rsidR="00A022DA" w:rsidRDefault="00053F86">
            <w:pPr>
              <w:spacing w:before="60" w:after="60" w:line="240" w:lineRule="auto"/>
              <w:jc w:val="right"/>
            </w:pPr>
            <w:r>
              <w:rPr>
                <w:sz w:val="17"/>
              </w:rPr>
              <w:t>36,721</w:t>
            </w:r>
          </w:p>
        </w:tc>
        <w:tc>
          <w:tcPr>
            <w:tcW w:w="1728" w:type="dxa"/>
            <w:tcMar>
              <w:top w:w="70" w:type="dxa"/>
              <w:left w:w="70" w:type="dxa"/>
              <w:bottom w:w="70" w:type="dxa"/>
              <w:right w:w="70" w:type="dxa"/>
            </w:tcMar>
            <w:vAlign w:val="center"/>
          </w:tcPr>
          <w:p w14:paraId="37D57F0A" w14:textId="77777777" w:rsidR="00A022DA" w:rsidRDefault="00053F86">
            <w:pPr>
              <w:spacing w:before="60" w:after="60" w:line="240" w:lineRule="auto"/>
              <w:jc w:val="right"/>
            </w:pPr>
            <w:r>
              <w:rPr>
                <w:sz w:val="17"/>
              </w:rPr>
              <w:t>57.9%</w:t>
            </w:r>
          </w:p>
        </w:tc>
      </w:tr>
      <w:tr w:rsidR="00A022DA" w14:paraId="56AD4ABA" w14:textId="77777777">
        <w:trPr>
          <w:cantSplit/>
          <w:jc w:val="center"/>
        </w:trPr>
        <w:tc>
          <w:tcPr>
            <w:tcW w:w="5760" w:type="dxa"/>
            <w:tcMar>
              <w:top w:w="70" w:type="dxa"/>
              <w:left w:w="70" w:type="dxa"/>
              <w:bottom w:w="70" w:type="dxa"/>
              <w:right w:w="70" w:type="dxa"/>
            </w:tcMar>
            <w:vAlign w:val="center"/>
          </w:tcPr>
          <w:p w14:paraId="458A8FAA" w14:textId="77777777" w:rsidR="00A022DA" w:rsidRDefault="00053F86">
            <w:pPr>
              <w:spacing w:before="60" w:after="60" w:line="240" w:lineRule="auto"/>
              <w:jc w:val="left"/>
            </w:pPr>
            <w:r>
              <w:rPr>
                <w:sz w:val="17"/>
              </w:rPr>
              <w:t>Furniture and fittings</w:t>
            </w:r>
          </w:p>
        </w:tc>
        <w:tc>
          <w:tcPr>
            <w:tcW w:w="1440" w:type="dxa"/>
            <w:tcMar>
              <w:top w:w="70" w:type="dxa"/>
              <w:left w:w="70" w:type="dxa"/>
              <w:bottom w:w="70" w:type="dxa"/>
              <w:right w:w="70" w:type="dxa"/>
            </w:tcMar>
            <w:vAlign w:val="center"/>
          </w:tcPr>
          <w:p w14:paraId="6FB6526F" w14:textId="77777777" w:rsidR="00A022DA" w:rsidRDefault="00053F86">
            <w:pPr>
              <w:spacing w:before="60" w:after="60" w:line="240" w:lineRule="auto"/>
              <w:jc w:val="right"/>
            </w:pPr>
            <w:r>
              <w:rPr>
                <w:sz w:val="17"/>
              </w:rPr>
              <w:t>15,671</w:t>
            </w:r>
          </w:p>
        </w:tc>
        <w:tc>
          <w:tcPr>
            <w:tcW w:w="1728" w:type="dxa"/>
            <w:tcMar>
              <w:top w:w="70" w:type="dxa"/>
              <w:left w:w="70" w:type="dxa"/>
              <w:bottom w:w="70" w:type="dxa"/>
              <w:right w:w="70" w:type="dxa"/>
            </w:tcMar>
            <w:vAlign w:val="center"/>
          </w:tcPr>
          <w:p w14:paraId="408558D2" w14:textId="77777777" w:rsidR="00A022DA" w:rsidRDefault="00053F86">
            <w:pPr>
              <w:spacing w:before="60" w:after="60" w:line="240" w:lineRule="auto"/>
              <w:jc w:val="right"/>
            </w:pPr>
            <w:r>
              <w:rPr>
                <w:sz w:val="17"/>
              </w:rPr>
              <w:t>24.7%</w:t>
            </w:r>
          </w:p>
        </w:tc>
      </w:tr>
      <w:tr w:rsidR="00A022DA" w14:paraId="3E47D597" w14:textId="77777777">
        <w:trPr>
          <w:cantSplit/>
          <w:jc w:val="center"/>
        </w:trPr>
        <w:tc>
          <w:tcPr>
            <w:tcW w:w="5760" w:type="dxa"/>
            <w:tcMar>
              <w:top w:w="70" w:type="dxa"/>
              <w:left w:w="70" w:type="dxa"/>
              <w:bottom w:w="70" w:type="dxa"/>
              <w:right w:w="70" w:type="dxa"/>
            </w:tcMar>
            <w:vAlign w:val="center"/>
          </w:tcPr>
          <w:p w14:paraId="5118A4A0" w14:textId="77777777" w:rsidR="00A022DA" w:rsidRDefault="00053F86">
            <w:pPr>
              <w:spacing w:before="60" w:after="60" w:line="240" w:lineRule="auto"/>
              <w:jc w:val="left"/>
            </w:pPr>
            <w:r>
              <w:rPr>
                <w:sz w:val="17"/>
              </w:rPr>
              <w:lastRenderedPageBreak/>
              <w:t>Outside fixed-asset classification</w:t>
            </w:r>
          </w:p>
        </w:tc>
        <w:tc>
          <w:tcPr>
            <w:tcW w:w="1440" w:type="dxa"/>
            <w:tcMar>
              <w:top w:w="70" w:type="dxa"/>
              <w:left w:w="70" w:type="dxa"/>
              <w:bottom w:w="70" w:type="dxa"/>
              <w:right w:w="70" w:type="dxa"/>
            </w:tcMar>
            <w:vAlign w:val="center"/>
          </w:tcPr>
          <w:p w14:paraId="39706CE9" w14:textId="77777777" w:rsidR="00A022DA" w:rsidRDefault="00053F86">
            <w:pPr>
              <w:spacing w:before="60" w:after="60" w:line="240" w:lineRule="auto"/>
              <w:jc w:val="right"/>
            </w:pPr>
            <w:r>
              <w:rPr>
                <w:sz w:val="17"/>
              </w:rPr>
              <w:t>7,746</w:t>
            </w:r>
          </w:p>
        </w:tc>
        <w:tc>
          <w:tcPr>
            <w:tcW w:w="1728" w:type="dxa"/>
            <w:tcMar>
              <w:top w:w="70" w:type="dxa"/>
              <w:left w:w="70" w:type="dxa"/>
              <w:bottom w:w="70" w:type="dxa"/>
              <w:right w:w="70" w:type="dxa"/>
            </w:tcMar>
            <w:vAlign w:val="center"/>
          </w:tcPr>
          <w:p w14:paraId="290EF7DE" w14:textId="77777777" w:rsidR="00A022DA" w:rsidRDefault="00053F86">
            <w:pPr>
              <w:spacing w:before="60" w:after="60" w:line="240" w:lineRule="auto"/>
              <w:jc w:val="right"/>
            </w:pPr>
            <w:r>
              <w:rPr>
                <w:sz w:val="17"/>
              </w:rPr>
              <w:t>12.2%</w:t>
            </w:r>
          </w:p>
        </w:tc>
      </w:tr>
      <w:tr w:rsidR="00A022DA" w14:paraId="2EF26990" w14:textId="77777777">
        <w:trPr>
          <w:cantSplit/>
          <w:jc w:val="center"/>
        </w:trPr>
        <w:tc>
          <w:tcPr>
            <w:tcW w:w="5760" w:type="dxa"/>
            <w:tcMar>
              <w:top w:w="70" w:type="dxa"/>
              <w:left w:w="70" w:type="dxa"/>
              <w:bottom w:w="70" w:type="dxa"/>
              <w:right w:w="70" w:type="dxa"/>
            </w:tcMar>
            <w:vAlign w:val="center"/>
          </w:tcPr>
          <w:p w14:paraId="64D9E8CE" w14:textId="77777777" w:rsidR="00A022DA" w:rsidRDefault="00053F86">
            <w:pPr>
              <w:spacing w:before="60" w:after="60" w:line="240" w:lineRule="auto"/>
              <w:jc w:val="left"/>
            </w:pPr>
            <w:r>
              <w:rPr>
                <w:sz w:val="17"/>
              </w:rPr>
              <w:t>Buildings and structures</w:t>
            </w:r>
          </w:p>
        </w:tc>
        <w:tc>
          <w:tcPr>
            <w:tcW w:w="1440" w:type="dxa"/>
            <w:tcMar>
              <w:top w:w="70" w:type="dxa"/>
              <w:left w:w="70" w:type="dxa"/>
              <w:bottom w:w="70" w:type="dxa"/>
              <w:right w:w="70" w:type="dxa"/>
            </w:tcMar>
            <w:vAlign w:val="center"/>
          </w:tcPr>
          <w:p w14:paraId="16C516B5" w14:textId="77777777" w:rsidR="00A022DA" w:rsidRDefault="00053F86">
            <w:pPr>
              <w:spacing w:before="60" w:after="60" w:line="240" w:lineRule="auto"/>
              <w:jc w:val="right"/>
            </w:pPr>
            <w:r>
              <w:rPr>
                <w:sz w:val="17"/>
              </w:rPr>
              <w:t>2,260</w:t>
            </w:r>
          </w:p>
        </w:tc>
        <w:tc>
          <w:tcPr>
            <w:tcW w:w="1728" w:type="dxa"/>
            <w:tcMar>
              <w:top w:w="70" w:type="dxa"/>
              <w:left w:w="70" w:type="dxa"/>
              <w:bottom w:w="70" w:type="dxa"/>
              <w:right w:w="70" w:type="dxa"/>
            </w:tcMar>
            <w:vAlign w:val="center"/>
          </w:tcPr>
          <w:p w14:paraId="2204D880" w14:textId="77777777" w:rsidR="00A022DA" w:rsidRDefault="00053F86">
            <w:pPr>
              <w:spacing w:before="60" w:after="60" w:line="240" w:lineRule="auto"/>
              <w:jc w:val="right"/>
            </w:pPr>
            <w:r>
              <w:rPr>
                <w:sz w:val="17"/>
              </w:rPr>
              <w:t>3.6%</w:t>
            </w:r>
          </w:p>
        </w:tc>
      </w:tr>
      <w:tr w:rsidR="00A022DA" w14:paraId="0552568E" w14:textId="77777777">
        <w:trPr>
          <w:cantSplit/>
          <w:jc w:val="center"/>
        </w:trPr>
        <w:tc>
          <w:tcPr>
            <w:tcW w:w="5760" w:type="dxa"/>
            <w:tcMar>
              <w:top w:w="70" w:type="dxa"/>
              <w:left w:w="70" w:type="dxa"/>
              <w:bottom w:w="70" w:type="dxa"/>
              <w:right w:w="70" w:type="dxa"/>
            </w:tcMar>
            <w:vAlign w:val="center"/>
          </w:tcPr>
          <w:p w14:paraId="24C88298" w14:textId="77777777" w:rsidR="00A022DA" w:rsidRDefault="00053F86">
            <w:pPr>
              <w:spacing w:before="60" w:after="60" w:line="240" w:lineRule="auto"/>
              <w:jc w:val="left"/>
            </w:pPr>
            <w:r>
              <w:rPr>
                <w:sz w:val="17"/>
              </w:rPr>
              <w:t>Other classified assets</w:t>
            </w:r>
          </w:p>
        </w:tc>
        <w:tc>
          <w:tcPr>
            <w:tcW w:w="1440" w:type="dxa"/>
            <w:tcMar>
              <w:top w:w="70" w:type="dxa"/>
              <w:left w:w="70" w:type="dxa"/>
              <w:bottom w:w="70" w:type="dxa"/>
              <w:right w:w="70" w:type="dxa"/>
            </w:tcMar>
            <w:vAlign w:val="center"/>
          </w:tcPr>
          <w:p w14:paraId="3B46CD6C" w14:textId="77777777" w:rsidR="00A022DA" w:rsidRDefault="00053F86">
            <w:pPr>
              <w:spacing w:before="60" w:after="60" w:line="240" w:lineRule="auto"/>
              <w:jc w:val="right"/>
            </w:pPr>
            <w:r>
              <w:rPr>
                <w:sz w:val="17"/>
              </w:rPr>
              <w:t>537</w:t>
            </w:r>
          </w:p>
        </w:tc>
        <w:tc>
          <w:tcPr>
            <w:tcW w:w="1728" w:type="dxa"/>
            <w:tcMar>
              <w:top w:w="70" w:type="dxa"/>
              <w:left w:w="70" w:type="dxa"/>
              <w:bottom w:w="70" w:type="dxa"/>
              <w:right w:w="70" w:type="dxa"/>
            </w:tcMar>
            <w:vAlign w:val="center"/>
          </w:tcPr>
          <w:p w14:paraId="264377A9" w14:textId="77777777" w:rsidR="00A022DA" w:rsidRDefault="00053F86">
            <w:pPr>
              <w:spacing w:before="60" w:after="60" w:line="240" w:lineRule="auto"/>
              <w:jc w:val="right"/>
            </w:pPr>
            <w:r>
              <w:rPr>
                <w:sz w:val="17"/>
              </w:rPr>
              <w:t>0.8%</w:t>
            </w:r>
          </w:p>
        </w:tc>
      </w:tr>
      <w:tr w:rsidR="00A022DA" w14:paraId="49C50099" w14:textId="77777777">
        <w:trPr>
          <w:cantSplit/>
          <w:jc w:val="center"/>
        </w:trPr>
        <w:tc>
          <w:tcPr>
            <w:tcW w:w="5760" w:type="dxa"/>
            <w:tcMar>
              <w:top w:w="70" w:type="dxa"/>
              <w:left w:w="70" w:type="dxa"/>
              <w:bottom w:w="70" w:type="dxa"/>
              <w:right w:w="70" w:type="dxa"/>
            </w:tcMar>
            <w:vAlign w:val="center"/>
          </w:tcPr>
          <w:p w14:paraId="42CF35FD" w14:textId="77777777" w:rsidR="00A022DA" w:rsidRDefault="00053F86">
            <w:pPr>
              <w:spacing w:before="60" w:after="60" w:line="240" w:lineRule="auto"/>
              <w:jc w:val="left"/>
            </w:pPr>
            <w:r>
              <w:rPr>
                <w:sz w:val="17"/>
              </w:rPr>
              <w:t>ICT equipment</w:t>
            </w:r>
          </w:p>
        </w:tc>
        <w:tc>
          <w:tcPr>
            <w:tcW w:w="1440" w:type="dxa"/>
            <w:tcMar>
              <w:top w:w="70" w:type="dxa"/>
              <w:left w:w="70" w:type="dxa"/>
              <w:bottom w:w="70" w:type="dxa"/>
              <w:right w:w="70" w:type="dxa"/>
            </w:tcMar>
            <w:vAlign w:val="center"/>
          </w:tcPr>
          <w:p w14:paraId="225711CA" w14:textId="77777777" w:rsidR="00A022DA" w:rsidRDefault="00053F86">
            <w:pPr>
              <w:spacing w:before="60" w:after="60" w:line="240" w:lineRule="auto"/>
              <w:jc w:val="right"/>
            </w:pPr>
            <w:r>
              <w:rPr>
                <w:sz w:val="17"/>
              </w:rPr>
              <w:t>424</w:t>
            </w:r>
          </w:p>
        </w:tc>
        <w:tc>
          <w:tcPr>
            <w:tcW w:w="1728" w:type="dxa"/>
            <w:tcMar>
              <w:top w:w="70" w:type="dxa"/>
              <w:left w:w="70" w:type="dxa"/>
              <w:bottom w:w="70" w:type="dxa"/>
              <w:right w:w="70" w:type="dxa"/>
            </w:tcMar>
            <w:vAlign w:val="center"/>
          </w:tcPr>
          <w:p w14:paraId="015234EC" w14:textId="77777777" w:rsidR="00A022DA" w:rsidRDefault="00053F86">
            <w:pPr>
              <w:spacing w:before="60" w:after="60" w:line="240" w:lineRule="auto"/>
              <w:jc w:val="right"/>
            </w:pPr>
            <w:r>
              <w:rPr>
                <w:sz w:val="17"/>
              </w:rPr>
              <w:t>0.7%</w:t>
            </w:r>
          </w:p>
        </w:tc>
      </w:tr>
      <w:tr w:rsidR="00A022DA" w14:paraId="421E6325" w14:textId="77777777">
        <w:trPr>
          <w:cantSplit/>
          <w:jc w:val="center"/>
        </w:trPr>
        <w:tc>
          <w:tcPr>
            <w:tcW w:w="5760" w:type="dxa"/>
            <w:tcMar>
              <w:top w:w="70" w:type="dxa"/>
              <w:left w:w="70" w:type="dxa"/>
              <w:bottom w:w="70" w:type="dxa"/>
              <w:right w:w="70" w:type="dxa"/>
            </w:tcMar>
            <w:vAlign w:val="center"/>
          </w:tcPr>
          <w:p w14:paraId="25B4D6A2" w14:textId="77777777" w:rsidR="00A022DA" w:rsidRDefault="00053F86">
            <w:pPr>
              <w:spacing w:before="60" w:after="60" w:line="240" w:lineRule="auto"/>
              <w:jc w:val="left"/>
            </w:pPr>
            <w:r>
              <w:rPr>
                <w:sz w:val="17"/>
              </w:rPr>
              <w:t>Unclassified</w:t>
            </w:r>
          </w:p>
        </w:tc>
        <w:tc>
          <w:tcPr>
            <w:tcW w:w="1440" w:type="dxa"/>
            <w:tcMar>
              <w:top w:w="70" w:type="dxa"/>
              <w:left w:w="70" w:type="dxa"/>
              <w:bottom w:w="70" w:type="dxa"/>
              <w:right w:w="70" w:type="dxa"/>
            </w:tcMar>
            <w:vAlign w:val="center"/>
          </w:tcPr>
          <w:p w14:paraId="259ADD1E" w14:textId="77777777" w:rsidR="00A022DA" w:rsidRDefault="00053F86">
            <w:pPr>
              <w:spacing w:before="60" w:after="60" w:line="240" w:lineRule="auto"/>
              <w:jc w:val="right"/>
            </w:pPr>
            <w:r>
              <w:rPr>
                <w:sz w:val="17"/>
              </w:rPr>
              <w:t>64</w:t>
            </w:r>
          </w:p>
        </w:tc>
        <w:tc>
          <w:tcPr>
            <w:tcW w:w="1728" w:type="dxa"/>
            <w:tcMar>
              <w:top w:w="70" w:type="dxa"/>
              <w:left w:w="70" w:type="dxa"/>
              <w:bottom w:w="70" w:type="dxa"/>
              <w:right w:w="70" w:type="dxa"/>
            </w:tcMar>
            <w:vAlign w:val="center"/>
          </w:tcPr>
          <w:p w14:paraId="4121A0B0" w14:textId="77777777" w:rsidR="00A022DA" w:rsidRDefault="00053F86">
            <w:pPr>
              <w:spacing w:before="60" w:after="60" w:line="240" w:lineRule="auto"/>
              <w:jc w:val="right"/>
            </w:pPr>
            <w:r>
              <w:rPr>
                <w:sz w:val="17"/>
              </w:rPr>
              <w:t>0.1%</w:t>
            </w:r>
          </w:p>
        </w:tc>
      </w:tr>
      <w:tr w:rsidR="00A022DA" w14:paraId="5223D449" w14:textId="77777777">
        <w:trPr>
          <w:cantSplit/>
          <w:jc w:val="center"/>
        </w:trPr>
        <w:tc>
          <w:tcPr>
            <w:tcW w:w="5760" w:type="dxa"/>
            <w:tcMar>
              <w:top w:w="70" w:type="dxa"/>
              <w:left w:w="70" w:type="dxa"/>
              <w:bottom w:w="70" w:type="dxa"/>
              <w:right w:w="70" w:type="dxa"/>
            </w:tcMar>
            <w:vAlign w:val="center"/>
          </w:tcPr>
          <w:p w14:paraId="22CE48CD" w14:textId="77777777" w:rsidR="00A022DA" w:rsidRDefault="00053F86">
            <w:pPr>
              <w:spacing w:before="60" w:after="60" w:line="240" w:lineRule="auto"/>
              <w:jc w:val="left"/>
            </w:pPr>
            <w:r>
              <w:rPr>
                <w:sz w:val="17"/>
              </w:rPr>
              <w:t>Transport equipment</w:t>
            </w:r>
          </w:p>
        </w:tc>
        <w:tc>
          <w:tcPr>
            <w:tcW w:w="1440" w:type="dxa"/>
            <w:tcMar>
              <w:top w:w="70" w:type="dxa"/>
              <w:left w:w="70" w:type="dxa"/>
              <w:bottom w:w="70" w:type="dxa"/>
              <w:right w:w="70" w:type="dxa"/>
            </w:tcMar>
            <w:vAlign w:val="center"/>
          </w:tcPr>
          <w:p w14:paraId="5ECBA974" w14:textId="77777777" w:rsidR="00A022DA" w:rsidRDefault="00053F86">
            <w:pPr>
              <w:spacing w:before="60" w:after="60" w:line="240" w:lineRule="auto"/>
              <w:jc w:val="right"/>
            </w:pPr>
            <w:r>
              <w:rPr>
                <w:sz w:val="17"/>
              </w:rPr>
              <w:t>5</w:t>
            </w:r>
          </w:p>
        </w:tc>
        <w:tc>
          <w:tcPr>
            <w:tcW w:w="1728" w:type="dxa"/>
            <w:tcMar>
              <w:top w:w="70" w:type="dxa"/>
              <w:left w:w="70" w:type="dxa"/>
              <w:bottom w:w="70" w:type="dxa"/>
              <w:right w:w="70" w:type="dxa"/>
            </w:tcMar>
            <w:vAlign w:val="center"/>
          </w:tcPr>
          <w:p w14:paraId="46309DD5" w14:textId="77777777" w:rsidR="00A022DA" w:rsidRDefault="00053F86">
            <w:pPr>
              <w:spacing w:before="60" w:after="60" w:line="240" w:lineRule="auto"/>
              <w:jc w:val="right"/>
            </w:pPr>
            <w:r>
              <w:rPr>
                <w:sz w:val="17"/>
              </w:rPr>
              <w:t>0.0%</w:t>
            </w:r>
          </w:p>
        </w:tc>
      </w:tr>
      <w:tr w:rsidR="00A022DA" w14:paraId="536C574E" w14:textId="77777777">
        <w:trPr>
          <w:cantSplit/>
          <w:jc w:val="center"/>
        </w:trPr>
        <w:tc>
          <w:tcPr>
            <w:tcW w:w="5760" w:type="dxa"/>
            <w:tcMar>
              <w:top w:w="70" w:type="dxa"/>
              <w:left w:w="70" w:type="dxa"/>
              <w:bottom w:w="70" w:type="dxa"/>
              <w:right w:w="70" w:type="dxa"/>
            </w:tcMar>
            <w:vAlign w:val="center"/>
          </w:tcPr>
          <w:p w14:paraId="4393E18A" w14:textId="2B88D11A" w:rsidR="00A022DA" w:rsidRDefault="00053F86">
            <w:pPr>
              <w:keepNext/>
              <w:spacing w:before="60" w:after="60" w:line="240" w:lineRule="auto"/>
              <w:jc w:val="left"/>
            </w:pPr>
            <w:r>
              <w:rPr>
                <w:sz w:val="17"/>
              </w:rPr>
              <w:t>Land</w:t>
            </w:r>
            <w:r w:rsidR="00765EAF">
              <w:rPr>
                <w:sz w:val="17"/>
              </w:rPr>
              <w:t xml:space="preserve"> (pieces) </w:t>
            </w:r>
          </w:p>
        </w:tc>
        <w:tc>
          <w:tcPr>
            <w:tcW w:w="1440" w:type="dxa"/>
            <w:tcMar>
              <w:top w:w="70" w:type="dxa"/>
              <w:left w:w="70" w:type="dxa"/>
              <w:bottom w:w="70" w:type="dxa"/>
              <w:right w:w="70" w:type="dxa"/>
            </w:tcMar>
            <w:vAlign w:val="center"/>
          </w:tcPr>
          <w:p w14:paraId="1B404FFD" w14:textId="77777777" w:rsidR="00A022DA" w:rsidRDefault="00053F86">
            <w:pPr>
              <w:keepNext/>
              <w:spacing w:before="60" w:after="60" w:line="240" w:lineRule="auto"/>
              <w:jc w:val="right"/>
            </w:pPr>
            <w:r>
              <w:rPr>
                <w:sz w:val="17"/>
              </w:rPr>
              <w:t>4</w:t>
            </w:r>
            <w:r>
              <w:rPr>
                <w:rStyle w:val="FootnoteReference"/>
                <w:sz w:val="17"/>
              </w:rPr>
              <w:footnoteReference w:id="1"/>
            </w:r>
          </w:p>
        </w:tc>
        <w:tc>
          <w:tcPr>
            <w:tcW w:w="1728" w:type="dxa"/>
            <w:tcMar>
              <w:top w:w="70" w:type="dxa"/>
              <w:left w:w="70" w:type="dxa"/>
              <w:bottom w:w="70" w:type="dxa"/>
              <w:right w:w="70" w:type="dxa"/>
            </w:tcMar>
            <w:vAlign w:val="center"/>
          </w:tcPr>
          <w:p w14:paraId="0D49631F" w14:textId="77777777" w:rsidR="00A022DA" w:rsidRDefault="00053F86">
            <w:pPr>
              <w:keepNext/>
              <w:spacing w:before="60" w:after="60" w:line="240" w:lineRule="auto"/>
              <w:jc w:val="right"/>
            </w:pPr>
            <w:r>
              <w:rPr>
                <w:sz w:val="17"/>
              </w:rPr>
              <w:t>0.0%</w:t>
            </w:r>
          </w:p>
        </w:tc>
      </w:tr>
      <w:tr w:rsidR="00A022DA" w14:paraId="7B712B15" w14:textId="77777777">
        <w:trPr>
          <w:cantSplit/>
          <w:jc w:val="center"/>
        </w:trPr>
        <w:tc>
          <w:tcPr>
            <w:tcW w:w="5760" w:type="dxa"/>
            <w:tcMar>
              <w:top w:w="70" w:type="dxa"/>
              <w:left w:w="70" w:type="dxa"/>
              <w:bottom w:w="70" w:type="dxa"/>
              <w:right w:w="70" w:type="dxa"/>
            </w:tcMar>
            <w:vAlign w:val="center"/>
          </w:tcPr>
          <w:p w14:paraId="7E5E2A44" w14:textId="77777777" w:rsidR="00A022DA" w:rsidRDefault="00053F86">
            <w:pPr>
              <w:spacing w:before="60" w:after="60" w:line="240" w:lineRule="auto"/>
              <w:jc w:val="left"/>
            </w:pPr>
            <w:r>
              <w:rPr>
                <w:sz w:val="17"/>
              </w:rPr>
              <w:t>Total</w:t>
            </w:r>
          </w:p>
        </w:tc>
        <w:tc>
          <w:tcPr>
            <w:tcW w:w="1440" w:type="dxa"/>
            <w:tcMar>
              <w:top w:w="70" w:type="dxa"/>
              <w:left w:w="70" w:type="dxa"/>
              <w:bottom w:w="70" w:type="dxa"/>
              <w:right w:w="70" w:type="dxa"/>
            </w:tcMar>
            <w:vAlign w:val="center"/>
          </w:tcPr>
          <w:p w14:paraId="7D887839" w14:textId="77777777" w:rsidR="00A022DA" w:rsidRDefault="00053F86">
            <w:pPr>
              <w:spacing w:before="60" w:after="60" w:line="240" w:lineRule="auto"/>
              <w:jc w:val="right"/>
            </w:pPr>
            <w:r>
              <w:rPr>
                <w:sz w:val="17"/>
              </w:rPr>
              <w:t>63,432</w:t>
            </w:r>
          </w:p>
        </w:tc>
        <w:tc>
          <w:tcPr>
            <w:tcW w:w="1728" w:type="dxa"/>
            <w:tcMar>
              <w:top w:w="70" w:type="dxa"/>
              <w:left w:w="70" w:type="dxa"/>
              <w:bottom w:w="70" w:type="dxa"/>
              <w:right w:w="70" w:type="dxa"/>
            </w:tcMar>
            <w:vAlign w:val="center"/>
          </w:tcPr>
          <w:p w14:paraId="777916EB" w14:textId="77777777" w:rsidR="00A022DA" w:rsidRDefault="00053F86">
            <w:pPr>
              <w:spacing w:before="60" w:after="60" w:line="240" w:lineRule="auto"/>
              <w:jc w:val="right"/>
            </w:pPr>
            <w:r>
              <w:rPr>
                <w:sz w:val="17"/>
              </w:rPr>
              <w:t>100.0%</w:t>
            </w:r>
          </w:p>
        </w:tc>
      </w:tr>
    </w:tbl>
    <w:p w14:paraId="3F8EAC41" w14:textId="4EE34890" w:rsidR="00A022DA" w:rsidRDefault="00A022DA">
      <w:pPr>
        <w:keepNext/>
      </w:pPr>
    </w:p>
    <w:p w14:paraId="09CC2326" w14:textId="4E2662D2" w:rsidR="00E60973" w:rsidRPr="00765EAF" w:rsidRDefault="00E60973" w:rsidP="00765EAF">
      <w:pPr>
        <w:pStyle w:val="Heading3"/>
        <w:spacing w:before="200" w:after="100" w:line="240" w:lineRule="auto"/>
        <w:jc w:val="left"/>
        <w:rPr>
          <w:rFonts w:eastAsia="Arial Narrow" w:cs="Times New Roman"/>
          <w:bCs/>
        </w:rPr>
      </w:pPr>
      <w:bookmarkStart w:id="119" w:name="_Toc242190643"/>
      <w:bookmarkStart w:id="120" w:name="_Toc241837057"/>
      <w:r>
        <w:rPr>
          <w:rFonts w:eastAsia="Arial Narrow" w:cs="Times New Roman"/>
        </w:rPr>
        <w:t>Asset condition and functionality</w:t>
      </w:r>
      <w:bookmarkEnd w:id="119"/>
      <w:bookmarkEnd w:id="120"/>
      <w:r w:rsidR="00765EAF">
        <w:rPr>
          <w:rFonts w:eastAsia="Arial Narrow" w:cs="Times New Roman"/>
        </w:rPr>
        <w:t xml:space="preserve">: </w:t>
      </w:r>
      <w:r w:rsidRPr="00765EAF">
        <w:rPr>
          <w:rFonts w:eastAsia="Arial Narrow" w:cs="Times New Roman"/>
          <w:b w:val="0"/>
        </w:rPr>
        <w:t>The findings indicate that of the 63,432 health-centre assets, 57,759 (91.1%) were recorded as functional and in use and 5,673 (8.9%) were re</w:t>
      </w:r>
      <w:r w:rsidR="006470A1">
        <w:rPr>
          <w:rFonts w:eastAsia="Arial Narrow" w:cs="Times New Roman"/>
          <w:b w:val="0"/>
        </w:rPr>
        <w:t>corded as faulty and not in use</w:t>
      </w:r>
      <w:r w:rsidRPr="00765EAF">
        <w:rPr>
          <w:rFonts w:eastAsia="Arial Narrow" w:cs="Times New Roman"/>
          <w:b w:val="0"/>
        </w:rPr>
        <w:t>.</w:t>
      </w:r>
      <w:r w:rsidR="006470A1" w:rsidRPr="006470A1">
        <w:rPr>
          <w:rFonts w:eastAsia="Arial Narrow" w:cs="Times New Roman"/>
          <w:b w:val="0"/>
        </w:rPr>
        <w:t xml:space="preserve"> </w:t>
      </w:r>
      <w:r w:rsidR="006470A1" w:rsidRPr="00765EAF">
        <w:rPr>
          <w:rFonts w:eastAsia="Arial Narrow" w:cs="Times New Roman"/>
          <w:b w:val="0"/>
        </w:rPr>
        <w:t>Table 25 present</w:t>
      </w:r>
      <w:r w:rsidR="006470A1">
        <w:rPr>
          <w:rFonts w:eastAsia="Arial Narrow" w:cs="Times New Roman"/>
          <w:b w:val="0"/>
        </w:rPr>
        <w:t>s</w:t>
      </w:r>
      <w:r w:rsidR="006470A1" w:rsidRPr="00765EAF">
        <w:rPr>
          <w:rFonts w:eastAsia="Arial Narrow" w:cs="Times New Roman"/>
          <w:b w:val="0"/>
        </w:rPr>
        <w:t xml:space="preserve"> the condition of the assets</w:t>
      </w:r>
      <w:r w:rsidR="006470A1">
        <w:rPr>
          <w:rFonts w:eastAsia="Arial Narrow" w:cs="Times New Roman"/>
          <w:b w:val="0"/>
        </w:rPr>
        <w:t>.</w:t>
      </w:r>
    </w:p>
    <w:p w14:paraId="752A615D" w14:textId="4024FBE5"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25: Condition of assets: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440"/>
        <w:gridCol w:w="1440"/>
        <w:gridCol w:w="1440"/>
      </w:tblGrid>
      <w:tr w:rsidR="00A022DA" w14:paraId="7E1C3B47" w14:textId="77777777">
        <w:trPr>
          <w:cantSplit/>
          <w:tblHeader/>
          <w:jc w:val="center"/>
        </w:trPr>
        <w:tc>
          <w:tcPr>
            <w:tcW w:w="4608" w:type="dxa"/>
            <w:shd w:val="clear" w:color="auto" w:fill="E7ECF0"/>
            <w:tcMar>
              <w:top w:w="70" w:type="dxa"/>
              <w:left w:w="70" w:type="dxa"/>
              <w:bottom w:w="70" w:type="dxa"/>
              <w:right w:w="70" w:type="dxa"/>
            </w:tcMar>
            <w:vAlign w:val="center"/>
          </w:tcPr>
          <w:p w14:paraId="75E61F1F" w14:textId="77777777" w:rsidR="00A022DA" w:rsidRDefault="00053F86">
            <w:pPr>
              <w:keepNext/>
              <w:spacing w:before="60" w:after="60" w:line="240" w:lineRule="auto"/>
              <w:jc w:val="left"/>
            </w:pPr>
            <w:r>
              <w:rPr>
                <w:b/>
                <w:sz w:val="17"/>
              </w:rPr>
              <w:t>Asset category</w:t>
            </w:r>
          </w:p>
        </w:tc>
        <w:tc>
          <w:tcPr>
            <w:tcW w:w="1440" w:type="dxa"/>
            <w:shd w:val="clear" w:color="auto" w:fill="E7ECF0"/>
            <w:tcMar>
              <w:top w:w="70" w:type="dxa"/>
              <w:left w:w="70" w:type="dxa"/>
              <w:bottom w:w="70" w:type="dxa"/>
              <w:right w:w="70" w:type="dxa"/>
            </w:tcMar>
            <w:vAlign w:val="center"/>
          </w:tcPr>
          <w:p w14:paraId="1844EFA9" w14:textId="77777777" w:rsidR="00A022DA" w:rsidRDefault="00053F86">
            <w:pPr>
              <w:keepNext/>
              <w:spacing w:before="60" w:after="60" w:line="240" w:lineRule="auto"/>
              <w:jc w:val="right"/>
            </w:pPr>
            <w:r>
              <w:rPr>
                <w:b/>
                <w:sz w:val="17"/>
              </w:rPr>
              <w:t>Records</w:t>
            </w:r>
          </w:p>
        </w:tc>
        <w:tc>
          <w:tcPr>
            <w:tcW w:w="1440" w:type="dxa"/>
            <w:shd w:val="clear" w:color="auto" w:fill="E7ECF0"/>
            <w:tcMar>
              <w:top w:w="70" w:type="dxa"/>
              <w:left w:w="70" w:type="dxa"/>
              <w:bottom w:w="70" w:type="dxa"/>
              <w:right w:w="70" w:type="dxa"/>
            </w:tcMar>
            <w:vAlign w:val="center"/>
          </w:tcPr>
          <w:p w14:paraId="27AAE290" w14:textId="77777777" w:rsidR="00A022DA" w:rsidRDefault="00053F86">
            <w:pPr>
              <w:keepNext/>
              <w:spacing w:before="60" w:after="60" w:line="240" w:lineRule="auto"/>
              <w:jc w:val="right"/>
            </w:pPr>
            <w:r>
              <w:rPr>
                <w:b/>
                <w:sz w:val="17"/>
              </w:rPr>
              <w:t>Functional</w:t>
            </w:r>
          </w:p>
        </w:tc>
        <w:tc>
          <w:tcPr>
            <w:tcW w:w="1440" w:type="dxa"/>
            <w:shd w:val="clear" w:color="auto" w:fill="E7ECF0"/>
            <w:tcMar>
              <w:top w:w="70" w:type="dxa"/>
              <w:left w:w="70" w:type="dxa"/>
              <w:bottom w:w="70" w:type="dxa"/>
              <w:right w:w="70" w:type="dxa"/>
            </w:tcMar>
            <w:vAlign w:val="center"/>
          </w:tcPr>
          <w:p w14:paraId="61C282AE" w14:textId="77777777" w:rsidR="00A022DA" w:rsidRDefault="00053F86">
            <w:pPr>
              <w:keepNext/>
              <w:spacing w:before="60" w:after="60" w:line="240" w:lineRule="auto"/>
              <w:jc w:val="right"/>
            </w:pPr>
            <w:r>
              <w:rPr>
                <w:b/>
                <w:sz w:val="17"/>
              </w:rPr>
              <w:t>Faulty</w:t>
            </w:r>
          </w:p>
        </w:tc>
      </w:tr>
      <w:tr w:rsidR="00A022DA" w14:paraId="7DCA38C6" w14:textId="77777777">
        <w:trPr>
          <w:cantSplit/>
          <w:jc w:val="center"/>
        </w:trPr>
        <w:tc>
          <w:tcPr>
            <w:tcW w:w="4608" w:type="dxa"/>
            <w:tcMar>
              <w:top w:w="70" w:type="dxa"/>
              <w:left w:w="70" w:type="dxa"/>
              <w:bottom w:w="70" w:type="dxa"/>
              <w:right w:w="70" w:type="dxa"/>
            </w:tcMar>
            <w:vAlign w:val="center"/>
          </w:tcPr>
          <w:p w14:paraId="1C1B0C7B" w14:textId="77777777" w:rsidR="00A022DA" w:rsidRDefault="00053F86">
            <w:pPr>
              <w:spacing w:before="60" w:after="60" w:line="240" w:lineRule="auto"/>
              <w:jc w:val="left"/>
            </w:pPr>
            <w:r>
              <w:rPr>
                <w:sz w:val="17"/>
              </w:rPr>
              <w:t>Medical, laboratory and research appliances</w:t>
            </w:r>
          </w:p>
        </w:tc>
        <w:tc>
          <w:tcPr>
            <w:tcW w:w="1440" w:type="dxa"/>
            <w:tcMar>
              <w:top w:w="70" w:type="dxa"/>
              <w:left w:w="70" w:type="dxa"/>
              <w:bottom w:w="70" w:type="dxa"/>
              <w:right w:w="70" w:type="dxa"/>
            </w:tcMar>
            <w:vAlign w:val="center"/>
          </w:tcPr>
          <w:p w14:paraId="54BA7D8F" w14:textId="77777777" w:rsidR="00A022DA" w:rsidRDefault="00053F86">
            <w:pPr>
              <w:spacing w:before="60" w:after="60" w:line="240" w:lineRule="auto"/>
              <w:jc w:val="right"/>
            </w:pPr>
            <w:r>
              <w:rPr>
                <w:sz w:val="17"/>
              </w:rPr>
              <w:t>36,721</w:t>
            </w:r>
          </w:p>
        </w:tc>
        <w:tc>
          <w:tcPr>
            <w:tcW w:w="1440" w:type="dxa"/>
            <w:tcMar>
              <w:top w:w="70" w:type="dxa"/>
              <w:left w:w="70" w:type="dxa"/>
              <w:bottom w:w="70" w:type="dxa"/>
              <w:right w:w="70" w:type="dxa"/>
            </w:tcMar>
            <w:vAlign w:val="center"/>
          </w:tcPr>
          <w:p w14:paraId="116FBD9B" w14:textId="77777777" w:rsidR="00A022DA" w:rsidRDefault="00053F86">
            <w:pPr>
              <w:spacing w:before="60" w:after="60" w:line="240" w:lineRule="auto"/>
              <w:jc w:val="right"/>
            </w:pPr>
            <w:r>
              <w:rPr>
                <w:sz w:val="17"/>
              </w:rPr>
              <w:t>32,473</w:t>
            </w:r>
          </w:p>
        </w:tc>
        <w:tc>
          <w:tcPr>
            <w:tcW w:w="1440" w:type="dxa"/>
            <w:tcMar>
              <w:top w:w="70" w:type="dxa"/>
              <w:left w:w="70" w:type="dxa"/>
              <w:bottom w:w="70" w:type="dxa"/>
              <w:right w:w="70" w:type="dxa"/>
            </w:tcMar>
            <w:vAlign w:val="center"/>
          </w:tcPr>
          <w:p w14:paraId="06C990F2" w14:textId="77777777" w:rsidR="00A022DA" w:rsidRDefault="00053F86">
            <w:pPr>
              <w:spacing w:before="60" w:after="60" w:line="240" w:lineRule="auto"/>
              <w:jc w:val="right"/>
            </w:pPr>
            <w:r>
              <w:rPr>
                <w:sz w:val="17"/>
              </w:rPr>
              <w:t>4,248</w:t>
            </w:r>
          </w:p>
        </w:tc>
      </w:tr>
      <w:tr w:rsidR="00A022DA" w14:paraId="256CD608" w14:textId="77777777">
        <w:trPr>
          <w:cantSplit/>
          <w:jc w:val="center"/>
        </w:trPr>
        <w:tc>
          <w:tcPr>
            <w:tcW w:w="4608" w:type="dxa"/>
            <w:tcMar>
              <w:top w:w="70" w:type="dxa"/>
              <w:left w:w="70" w:type="dxa"/>
              <w:bottom w:w="70" w:type="dxa"/>
              <w:right w:w="70" w:type="dxa"/>
            </w:tcMar>
            <w:vAlign w:val="center"/>
          </w:tcPr>
          <w:p w14:paraId="51F11238" w14:textId="77777777" w:rsidR="00A022DA" w:rsidRDefault="00053F86">
            <w:pPr>
              <w:spacing w:before="60" w:after="60" w:line="240" w:lineRule="auto"/>
              <w:jc w:val="left"/>
            </w:pPr>
            <w:r>
              <w:rPr>
                <w:sz w:val="17"/>
              </w:rPr>
              <w:t>Furniture and fittings</w:t>
            </w:r>
          </w:p>
        </w:tc>
        <w:tc>
          <w:tcPr>
            <w:tcW w:w="1440" w:type="dxa"/>
            <w:tcMar>
              <w:top w:w="70" w:type="dxa"/>
              <w:left w:w="70" w:type="dxa"/>
              <w:bottom w:w="70" w:type="dxa"/>
              <w:right w:w="70" w:type="dxa"/>
            </w:tcMar>
            <w:vAlign w:val="center"/>
          </w:tcPr>
          <w:p w14:paraId="2854C5C9" w14:textId="77777777" w:rsidR="00A022DA" w:rsidRDefault="00053F86">
            <w:pPr>
              <w:spacing w:before="60" w:after="60" w:line="240" w:lineRule="auto"/>
              <w:jc w:val="right"/>
            </w:pPr>
            <w:r>
              <w:rPr>
                <w:sz w:val="17"/>
              </w:rPr>
              <w:t>15,671</w:t>
            </w:r>
          </w:p>
        </w:tc>
        <w:tc>
          <w:tcPr>
            <w:tcW w:w="1440" w:type="dxa"/>
            <w:tcMar>
              <w:top w:w="70" w:type="dxa"/>
              <w:left w:w="70" w:type="dxa"/>
              <w:bottom w:w="70" w:type="dxa"/>
              <w:right w:w="70" w:type="dxa"/>
            </w:tcMar>
            <w:vAlign w:val="center"/>
          </w:tcPr>
          <w:p w14:paraId="573488E2" w14:textId="77777777" w:rsidR="00A022DA" w:rsidRDefault="00053F86">
            <w:pPr>
              <w:spacing w:before="60" w:after="60" w:line="240" w:lineRule="auto"/>
              <w:jc w:val="right"/>
            </w:pPr>
            <w:r>
              <w:rPr>
                <w:sz w:val="17"/>
              </w:rPr>
              <w:t>14,988</w:t>
            </w:r>
          </w:p>
        </w:tc>
        <w:tc>
          <w:tcPr>
            <w:tcW w:w="1440" w:type="dxa"/>
            <w:tcMar>
              <w:top w:w="70" w:type="dxa"/>
              <w:left w:w="70" w:type="dxa"/>
              <w:bottom w:w="70" w:type="dxa"/>
              <w:right w:w="70" w:type="dxa"/>
            </w:tcMar>
            <w:vAlign w:val="center"/>
          </w:tcPr>
          <w:p w14:paraId="15743047" w14:textId="77777777" w:rsidR="00A022DA" w:rsidRDefault="00053F86">
            <w:pPr>
              <w:spacing w:before="60" w:after="60" w:line="240" w:lineRule="auto"/>
              <w:jc w:val="right"/>
            </w:pPr>
            <w:r>
              <w:rPr>
                <w:sz w:val="17"/>
              </w:rPr>
              <w:t>683</w:t>
            </w:r>
          </w:p>
        </w:tc>
      </w:tr>
      <w:tr w:rsidR="00A022DA" w14:paraId="11FE9875" w14:textId="77777777">
        <w:trPr>
          <w:cantSplit/>
          <w:jc w:val="center"/>
        </w:trPr>
        <w:tc>
          <w:tcPr>
            <w:tcW w:w="4608" w:type="dxa"/>
            <w:tcMar>
              <w:top w:w="70" w:type="dxa"/>
              <w:left w:w="70" w:type="dxa"/>
              <w:bottom w:w="70" w:type="dxa"/>
              <w:right w:w="70" w:type="dxa"/>
            </w:tcMar>
            <w:vAlign w:val="center"/>
          </w:tcPr>
          <w:p w14:paraId="5B5BBA42" w14:textId="77777777" w:rsidR="00A022DA" w:rsidRDefault="00053F86">
            <w:pPr>
              <w:spacing w:before="60" w:after="60" w:line="240" w:lineRule="auto"/>
              <w:jc w:val="left"/>
            </w:pPr>
            <w:r>
              <w:rPr>
                <w:sz w:val="17"/>
              </w:rPr>
              <w:t>Outside fixed-asset classification</w:t>
            </w:r>
          </w:p>
        </w:tc>
        <w:tc>
          <w:tcPr>
            <w:tcW w:w="1440" w:type="dxa"/>
            <w:tcMar>
              <w:top w:w="70" w:type="dxa"/>
              <w:left w:w="70" w:type="dxa"/>
              <w:bottom w:w="70" w:type="dxa"/>
              <w:right w:w="70" w:type="dxa"/>
            </w:tcMar>
            <w:vAlign w:val="center"/>
          </w:tcPr>
          <w:p w14:paraId="69056F82" w14:textId="77777777" w:rsidR="00A022DA" w:rsidRDefault="00053F86">
            <w:pPr>
              <w:spacing w:before="60" w:after="60" w:line="240" w:lineRule="auto"/>
              <w:jc w:val="right"/>
            </w:pPr>
            <w:r>
              <w:rPr>
                <w:sz w:val="17"/>
              </w:rPr>
              <w:t>7,746</w:t>
            </w:r>
          </w:p>
        </w:tc>
        <w:tc>
          <w:tcPr>
            <w:tcW w:w="1440" w:type="dxa"/>
            <w:tcMar>
              <w:top w:w="70" w:type="dxa"/>
              <w:left w:w="70" w:type="dxa"/>
              <w:bottom w:w="70" w:type="dxa"/>
              <w:right w:w="70" w:type="dxa"/>
            </w:tcMar>
            <w:vAlign w:val="center"/>
          </w:tcPr>
          <w:p w14:paraId="1093BFE5" w14:textId="77777777" w:rsidR="00A022DA" w:rsidRDefault="00053F86">
            <w:pPr>
              <w:spacing w:before="60" w:after="60" w:line="240" w:lineRule="auto"/>
              <w:jc w:val="right"/>
            </w:pPr>
            <w:r>
              <w:rPr>
                <w:sz w:val="17"/>
              </w:rPr>
              <w:t>7,231</w:t>
            </w:r>
          </w:p>
        </w:tc>
        <w:tc>
          <w:tcPr>
            <w:tcW w:w="1440" w:type="dxa"/>
            <w:tcMar>
              <w:top w:w="70" w:type="dxa"/>
              <w:left w:w="70" w:type="dxa"/>
              <w:bottom w:w="70" w:type="dxa"/>
              <w:right w:w="70" w:type="dxa"/>
            </w:tcMar>
            <w:vAlign w:val="center"/>
          </w:tcPr>
          <w:p w14:paraId="0F357CBA" w14:textId="77777777" w:rsidR="00A022DA" w:rsidRDefault="00053F86">
            <w:pPr>
              <w:spacing w:before="60" w:after="60" w:line="240" w:lineRule="auto"/>
              <w:jc w:val="right"/>
            </w:pPr>
            <w:r>
              <w:rPr>
                <w:sz w:val="17"/>
              </w:rPr>
              <w:t>515</w:t>
            </w:r>
          </w:p>
        </w:tc>
      </w:tr>
      <w:tr w:rsidR="00A022DA" w14:paraId="342C4D1C" w14:textId="77777777">
        <w:trPr>
          <w:cantSplit/>
          <w:jc w:val="center"/>
        </w:trPr>
        <w:tc>
          <w:tcPr>
            <w:tcW w:w="4608" w:type="dxa"/>
            <w:tcMar>
              <w:top w:w="70" w:type="dxa"/>
              <w:left w:w="70" w:type="dxa"/>
              <w:bottom w:w="70" w:type="dxa"/>
              <w:right w:w="70" w:type="dxa"/>
            </w:tcMar>
            <w:vAlign w:val="center"/>
          </w:tcPr>
          <w:p w14:paraId="6F2B6C69" w14:textId="77777777" w:rsidR="00A022DA" w:rsidRDefault="00053F86">
            <w:pPr>
              <w:spacing w:before="60" w:after="60" w:line="240" w:lineRule="auto"/>
              <w:jc w:val="left"/>
            </w:pPr>
            <w:r>
              <w:rPr>
                <w:sz w:val="17"/>
              </w:rPr>
              <w:t>Buildings and structures</w:t>
            </w:r>
          </w:p>
        </w:tc>
        <w:tc>
          <w:tcPr>
            <w:tcW w:w="1440" w:type="dxa"/>
            <w:tcMar>
              <w:top w:w="70" w:type="dxa"/>
              <w:left w:w="70" w:type="dxa"/>
              <w:bottom w:w="70" w:type="dxa"/>
              <w:right w:w="70" w:type="dxa"/>
            </w:tcMar>
            <w:vAlign w:val="center"/>
          </w:tcPr>
          <w:p w14:paraId="6FEAE2EA" w14:textId="77777777" w:rsidR="00A022DA" w:rsidRDefault="00053F86">
            <w:pPr>
              <w:spacing w:before="60" w:after="60" w:line="240" w:lineRule="auto"/>
              <w:jc w:val="right"/>
            </w:pPr>
            <w:r>
              <w:rPr>
                <w:sz w:val="17"/>
              </w:rPr>
              <w:t>2,260</w:t>
            </w:r>
          </w:p>
        </w:tc>
        <w:tc>
          <w:tcPr>
            <w:tcW w:w="1440" w:type="dxa"/>
            <w:tcMar>
              <w:top w:w="70" w:type="dxa"/>
              <w:left w:w="70" w:type="dxa"/>
              <w:bottom w:w="70" w:type="dxa"/>
              <w:right w:w="70" w:type="dxa"/>
            </w:tcMar>
            <w:vAlign w:val="center"/>
          </w:tcPr>
          <w:p w14:paraId="21102511" w14:textId="77777777" w:rsidR="00A022DA" w:rsidRDefault="00053F86">
            <w:pPr>
              <w:spacing w:before="60" w:after="60" w:line="240" w:lineRule="auto"/>
              <w:jc w:val="right"/>
            </w:pPr>
            <w:r>
              <w:rPr>
                <w:sz w:val="17"/>
              </w:rPr>
              <w:t>2,144</w:t>
            </w:r>
          </w:p>
        </w:tc>
        <w:tc>
          <w:tcPr>
            <w:tcW w:w="1440" w:type="dxa"/>
            <w:tcMar>
              <w:top w:w="70" w:type="dxa"/>
              <w:left w:w="70" w:type="dxa"/>
              <w:bottom w:w="70" w:type="dxa"/>
              <w:right w:w="70" w:type="dxa"/>
            </w:tcMar>
            <w:vAlign w:val="center"/>
          </w:tcPr>
          <w:p w14:paraId="036AD2F9" w14:textId="77777777" w:rsidR="00A022DA" w:rsidRDefault="00053F86">
            <w:pPr>
              <w:spacing w:before="60" w:after="60" w:line="240" w:lineRule="auto"/>
              <w:jc w:val="right"/>
            </w:pPr>
            <w:r>
              <w:rPr>
                <w:sz w:val="17"/>
              </w:rPr>
              <w:t>116</w:t>
            </w:r>
          </w:p>
        </w:tc>
      </w:tr>
      <w:tr w:rsidR="00A022DA" w14:paraId="3EA8BF4C" w14:textId="77777777">
        <w:trPr>
          <w:cantSplit/>
          <w:jc w:val="center"/>
        </w:trPr>
        <w:tc>
          <w:tcPr>
            <w:tcW w:w="4608" w:type="dxa"/>
            <w:tcMar>
              <w:top w:w="70" w:type="dxa"/>
              <w:left w:w="70" w:type="dxa"/>
              <w:bottom w:w="70" w:type="dxa"/>
              <w:right w:w="70" w:type="dxa"/>
            </w:tcMar>
            <w:vAlign w:val="center"/>
          </w:tcPr>
          <w:p w14:paraId="2296FCEC" w14:textId="77777777" w:rsidR="00A022DA" w:rsidRDefault="00053F86">
            <w:pPr>
              <w:spacing w:before="60" w:after="60" w:line="240" w:lineRule="auto"/>
              <w:jc w:val="left"/>
            </w:pPr>
            <w:r>
              <w:rPr>
                <w:sz w:val="17"/>
              </w:rPr>
              <w:t>Other classified assets</w:t>
            </w:r>
          </w:p>
        </w:tc>
        <w:tc>
          <w:tcPr>
            <w:tcW w:w="1440" w:type="dxa"/>
            <w:tcMar>
              <w:top w:w="70" w:type="dxa"/>
              <w:left w:w="70" w:type="dxa"/>
              <w:bottom w:w="70" w:type="dxa"/>
              <w:right w:w="70" w:type="dxa"/>
            </w:tcMar>
            <w:vAlign w:val="center"/>
          </w:tcPr>
          <w:p w14:paraId="1571A3BB" w14:textId="77777777" w:rsidR="00A022DA" w:rsidRDefault="00053F86">
            <w:pPr>
              <w:spacing w:before="60" w:after="60" w:line="240" w:lineRule="auto"/>
              <w:jc w:val="right"/>
            </w:pPr>
            <w:r>
              <w:rPr>
                <w:sz w:val="17"/>
              </w:rPr>
              <w:t>537</w:t>
            </w:r>
          </w:p>
        </w:tc>
        <w:tc>
          <w:tcPr>
            <w:tcW w:w="1440" w:type="dxa"/>
            <w:tcMar>
              <w:top w:w="70" w:type="dxa"/>
              <w:left w:w="70" w:type="dxa"/>
              <w:bottom w:w="70" w:type="dxa"/>
              <w:right w:w="70" w:type="dxa"/>
            </w:tcMar>
            <w:vAlign w:val="center"/>
          </w:tcPr>
          <w:p w14:paraId="43A3070A" w14:textId="77777777" w:rsidR="00A022DA" w:rsidRDefault="00053F86">
            <w:pPr>
              <w:spacing w:before="60" w:after="60" w:line="240" w:lineRule="auto"/>
              <w:jc w:val="right"/>
            </w:pPr>
            <w:r>
              <w:rPr>
                <w:sz w:val="17"/>
              </w:rPr>
              <w:t>479</w:t>
            </w:r>
          </w:p>
        </w:tc>
        <w:tc>
          <w:tcPr>
            <w:tcW w:w="1440" w:type="dxa"/>
            <w:tcMar>
              <w:top w:w="70" w:type="dxa"/>
              <w:left w:w="70" w:type="dxa"/>
              <w:bottom w:w="70" w:type="dxa"/>
              <w:right w:w="70" w:type="dxa"/>
            </w:tcMar>
            <w:vAlign w:val="center"/>
          </w:tcPr>
          <w:p w14:paraId="6051D6C2" w14:textId="77777777" w:rsidR="00A022DA" w:rsidRDefault="00053F86">
            <w:pPr>
              <w:spacing w:before="60" w:after="60" w:line="240" w:lineRule="auto"/>
              <w:jc w:val="right"/>
            </w:pPr>
            <w:r>
              <w:rPr>
                <w:sz w:val="17"/>
              </w:rPr>
              <w:t>58</w:t>
            </w:r>
          </w:p>
        </w:tc>
      </w:tr>
      <w:tr w:rsidR="00A022DA" w14:paraId="407C4BCC" w14:textId="77777777">
        <w:trPr>
          <w:cantSplit/>
          <w:jc w:val="center"/>
        </w:trPr>
        <w:tc>
          <w:tcPr>
            <w:tcW w:w="4608" w:type="dxa"/>
            <w:tcMar>
              <w:top w:w="70" w:type="dxa"/>
              <w:left w:w="70" w:type="dxa"/>
              <w:bottom w:w="70" w:type="dxa"/>
              <w:right w:w="70" w:type="dxa"/>
            </w:tcMar>
            <w:vAlign w:val="center"/>
          </w:tcPr>
          <w:p w14:paraId="6ABF92E2" w14:textId="77777777" w:rsidR="00A022DA" w:rsidRDefault="00053F86">
            <w:pPr>
              <w:spacing w:before="60" w:after="60" w:line="240" w:lineRule="auto"/>
              <w:jc w:val="left"/>
            </w:pPr>
            <w:r>
              <w:rPr>
                <w:sz w:val="17"/>
              </w:rPr>
              <w:t>ICT equipment</w:t>
            </w:r>
          </w:p>
        </w:tc>
        <w:tc>
          <w:tcPr>
            <w:tcW w:w="1440" w:type="dxa"/>
            <w:tcMar>
              <w:top w:w="70" w:type="dxa"/>
              <w:left w:w="70" w:type="dxa"/>
              <w:bottom w:w="70" w:type="dxa"/>
              <w:right w:w="70" w:type="dxa"/>
            </w:tcMar>
            <w:vAlign w:val="center"/>
          </w:tcPr>
          <w:p w14:paraId="5272E4DB" w14:textId="77777777" w:rsidR="00A022DA" w:rsidRDefault="00053F86">
            <w:pPr>
              <w:spacing w:before="60" w:after="60" w:line="240" w:lineRule="auto"/>
              <w:jc w:val="right"/>
            </w:pPr>
            <w:r>
              <w:rPr>
                <w:sz w:val="17"/>
              </w:rPr>
              <w:t>424</w:t>
            </w:r>
          </w:p>
        </w:tc>
        <w:tc>
          <w:tcPr>
            <w:tcW w:w="1440" w:type="dxa"/>
            <w:tcMar>
              <w:top w:w="70" w:type="dxa"/>
              <w:left w:w="70" w:type="dxa"/>
              <w:bottom w:w="70" w:type="dxa"/>
              <w:right w:w="70" w:type="dxa"/>
            </w:tcMar>
            <w:vAlign w:val="center"/>
          </w:tcPr>
          <w:p w14:paraId="1CC28FF6" w14:textId="77777777" w:rsidR="00A022DA" w:rsidRDefault="00053F86">
            <w:pPr>
              <w:spacing w:before="60" w:after="60" w:line="240" w:lineRule="auto"/>
              <w:jc w:val="right"/>
            </w:pPr>
            <w:r>
              <w:rPr>
                <w:sz w:val="17"/>
              </w:rPr>
              <w:t>374</w:t>
            </w:r>
          </w:p>
        </w:tc>
        <w:tc>
          <w:tcPr>
            <w:tcW w:w="1440" w:type="dxa"/>
            <w:tcMar>
              <w:top w:w="70" w:type="dxa"/>
              <w:left w:w="70" w:type="dxa"/>
              <w:bottom w:w="70" w:type="dxa"/>
              <w:right w:w="70" w:type="dxa"/>
            </w:tcMar>
            <w:vAlign w:val="center"/>
          </w:tcPr>
          <w:p w14:paraId="6F198125" w14:textId="77777777" w:rsidR="00A022DA" w:rsidRDefault="00053F86">
            <w:pPr>
              <w:spacing w:before="60" w:after="60" w:line="240" w:lineRule="auto"/>
              <w:jc w:val="right"/>
            </w:pPr>
            <w:r>
              <w:rPr>
                <w:sz w:val="17"/>
              </w:rPr>
              <w:t>50</w:t>
            </w:r>
          </w:p>
        </w:tc>
      </w:tr>
      <w:tr w:rsidR="00A022DA" w14:paraId="7A8BE54C" w14:textId="77777777">
        <w:trPr>
          <w:cantSplit/>
          <w:jc w:val="center"/>
        </w:trPr>
        <w:tc>
          <w:tcPr>
            <w:tcW w:w="4608" w:type="dxa"/>
            <w:tcMar>
              <w:top w:w="70" w:type="dxa"/>
              <w:left w:w="70" w:type="dxa"/>
              <w:bottom w:w="70" w:type="dxa"/>
              <w:right w:w="70" w:type="dxa"/>
            </w:tcMar>
            <w:vAlign w:val="center"/>
          </w:tcPr>
          <w:p w14:paraId="7B74A58D" w14:textId="77777777" w:rsidR="00A022DA" w:rsidRDefault="00053F86">
            <w:pPr>
              <w:spacing w:before="60" w:after="60" w:line="240" w:lineRule="auto"/>
              <w:jc w:val="left"/>
            </w:pPr>
            <w:r>
              <w:rPr>
                <w:sz w:val="17"/>
              </w:rPr>
              <w:t>Unclassified</w:t>
            </w:r>
          </w:p>
        </w:tc>
        <w:tc>
          <w:tcPr>
            <w:tcW w:w="1440" w:type="dxa"/>
            <w:tcMar>
              <w:top w:w="70" w:type="dxa"/>
              <w:left w:w="70" w:type="dxa"/>
              <w:bottom w:w="70" w:type="dxa"/>
              <w:right w:w="70" w:type="dxa"/>
            </w:tcMar>
            <w:vAlign w:val="center"/>
          </w:tcPr>
          <w:p w14:paraId="45000743" w14:textId="77777777" w:rsidR="00A022DA" w:rsidRDefault="00053F86">
            <w:pPr>
              <w:spacing w:before="60" w:after="60" w:line="240" w:lineRule="auto"/>
              <w:jc w:val="right"/>
            </w:pPr>
            <w:r>
              <w:rPr>
                <w:sz w:val="17"/>
              </w:rPr>
              <w:t>64</w:t>
            </w:r>
          </w:p>
        </w:tc>
        <w:tc>
          <w:tcPr>
            <w:tcW w:w="1440" w:type="dxa"/>
            <w:tcMar>
              <w:top w:w="70" w:type="dxa"/>
              <w:left w:w="70" w:type="dxa"/>
              <w:bottom w:w="70" w:type="dxa"/>
              <w:right w:w="70" w:type="dxa"/>
            </w:tcMar>
            <w:vAlign w:val="center"/>
          </w:tcPr>
          <w:p w14:paraId="2D2364B1" w14:textId="77777777" w:rsidR="00A022DA" w:rsidRDefault="00053F86">
            <w:pPr>
              <w:spacing w:before="60" w:after="60" w:line="240" w:lineRule="auto"/>
              <w:jc w:val="right"/>
            </w:pPr>
            <w:r>
              <w:rPr>
                <w:sz w:val="17"/>
              </w:rPr>
              <w:t>62</w:t>
            </w:r>
          </w:p>
        </w:tc>
        <w:tc>
          <w:tcPr>
            <w:tcW w:w="1440" w:type="dxa"/>
            <w:tcMar>
              <w:top w:w="70" w:type="dxa"/>
              <w:left w:w="70" w:type="dxa"/>
              <w:bottom w:w="70" w:type="dxa"/>
              <w:right w:w="70" w:type="dxa"/>
            </w:tcMar>
            <w:vAlign w:val="center"/>
          </w:tcPr>
          <w:p w14:paraId="41DA9B7D" w14:textId="77777777" w:rsidR="00A022DA" w:rsidRDefault="00053F86">
            <w:pPr>
              <w:spacing w:before="60" w:after="60" w:line="240" w:lineRule="auto"/>
              <w:jc w:val="right"/>
            </w:pPr>
            <w:r>
              <w:rPr>
                <w:sz w:val="17"/>
              </w:rPr>
              <w:t>2</w:t>
            </w:r>
          </w:p>
        </w:tc>
      </w:tr>
      <w:tr w:rsidR="00A022DA" w14:paraId="6594ECF1" w14:textId="77777777">
        <w:trPr>
          <w:cantSplit/>
          <w:jc w:val="center"/>
        </w:trPr>
        <w:tc>
          <w:tcPr>
            <w:tcW w:w="4608" w:type="dxa"/>
            <w:tcMar>
              <w:top w:w="70" w:type="dxa"/>
              <w:left w:w="70" w:type="dxa"/>
              <w:bottom w:w="70" w:type="dxa"/>
              <w:right w:w="70" w:type="dxa"/>
            </w:tcMar>
            <w:vAlign w:val="center"/>
          </w:tcPr>
          <w:p w14:paraId="63E87B1C" w14:textId="77777777" w:rsidR="00A022DA" w:rsidRDefault="00053F86">
            <w:pPr>
              <w:spacing w:before="60" w:after="60" w:line="240" w:lineRule="auto"/>
              <w:jc w:val="left"/>
            </w:pPr>
            <w:r>
              <w:rPr>
                <w:sz w:val="17"/>
              </w:rPr>
              <w:t>Transport equipment</w:t>
            </w:r>
          </w:p>
        </w:tc>
        <w:tc>
          <w:tcPr>
            <w:tcW w:w="1440" w:type="dxa"/>
            <w:tcMar>
              <w:top w:w="70" w:type="dxa"/>
              <w:left w:w="70" w:type="dxa"/>
              <w:bottom w:w="70" w:type="dxa"/>
              <w:right w:w="70" w:type="dxa"/>
            </w:tcMar>
            <w:vAlign w:val="center"/>
          </w:tcPr>
          <w:p w14:paraId="68C7CD97" w14:textId="77777777" w:rsidR="00A022DA" w:rsidRDefault="00053F86">
            <w:pPr>
              <w:spacing w:before="60" w:after="60" w:line="240" w:lineRule="auto"/>
              <w:jc w:val="right"/>
            </w:pPr>
            <w:r>
              <w:rPr>
                <w:sz w:val="17"/>
              </w:rPr>
              <w:t>5</w:t>
            </w:r>
          </w:p>
        </w:tc>
        <w:tc>
          <w:tcPr>
            <w:tcW w:w="1440" w:type="dxa"/>
            <w:tcMar>
              <w:top w:w="70" w:type="dxa"/>
              <w:left w:w="70" w:type="dxa"/>
              <w:bottom w:w="70" w:type="dxa"/>
              <w:right w:w="70" w:type="dxa"/>
            </w:tcMar>
            <w:vAlign w:val="center"/>
          </w:tcPr>
          <w:p w14:paraId="542713B0" w14:textId="77777777" w:rsidR="00A022DA" w:rsidRDefault="00053F86">
            <w:pPr>
              <w:spacing w:before="60" w:after="60" w:line="240" w:lineRule="auto"/>
              <w:jc w:val="right"/>
            </w:pPr>
            <w:r>
              <w:rPr>
                <w:sz w:val="17"/>
              </w:rPr>
              <w:t>4</w:t>
            </w:r>
          </w:p>
        </w:tc>
        <w:tc>
          <w:tcPr>
            <w:tcW w:w="1440" w:type="dxa"/>
            <w:tcMar>
              <w:top w:w="70" w:type="dxa"/>
              <w:left w:w="70" w:type="dxa"/>
              <w:bottom w:w="70" w:type="dxa"/>
              <w:right w:w="70" w:type="dxa"/>
            </w:tcMar>
            <w:vAlign w:val="center"/>
          </w:tcPr>
          <w:p w14:paraId="7A2B2E1C" w14:textId="77777777" w:rsidR="00A022DA" w:rsidRDefault="00053F86">
            <w:pPr>
              <w:spacing w:before="60" w:after="60" w:line="240" w:lineRule="auto"/>
              <w:jc w:val="right"/>
            </w:pPr>
            <w:r>
              <w:rPr>
                <w:sz w:val="17"/>
              </w:rPr>
              <w:t>1</w:t>
            </w:r>
          </w:p>
        </w:tc>
      </w:tr>
      <w:tr w:rsidR="00A022DA" w14:paraId="547B872C" w14:textId="77777777">
        <w:trPr>
          <w:cantSplit/>
          <w:jc w:val="center"/>
        </w:trPr>
        <w:tc>
          <w:tcPr>
            <w:tcW w:w="4608" w:type="dxa"/>
            <w:tcMar>
              <w:top w:w="70" w:type="dxa"/>
              <w:left w:w="70" w:type="dxa"/>
              <w:bottom w:w="70" w:type="dxa"/>
              <w:right w:w="70" w:type="dxa"/>
            </w:tcMar>
            <w:vAlign w:val="center"/>
          </w:tcPr>
          <w:p w14:paraId="1D52D4A9" w14:textId="2896A209" w:rsidR="00A022DA" w:rsidRDefault="00053F86">
            <w:pPr>
              <w:keepNext/>
              <w:spacing w:before="60" w:after="60" w:line="240" w:lineRule="auto"/>
              <w:jc w:val="left"/>
            </w:pPr>
            <w:r>
              <w:rPr>
                <w:sz w:val="17"/>
              </w:rPr>
              <w:t>Land</w:t>
            </w:r>
            <w:r w:rsidR="0084256D">
              <w:rPr>
                <w:sz w:val="17"/>
              </w:rPr>
              <w:t xml:space="preserve"> (pieces)</w:t>
            </w:r>
          </w:p>
        </w:tc>
        <w:tc>
          <w:tcPr>
            <w:tcW w:w="1440" w:type="dxa"/>
            <w:tcMar>
              <w:top w:w="70" w:type="dxa"/>
              <w:left w:w="70" w:type="dxa"/>
              <w:bottom w:w="70" w:type="dxa"/>
              <w:right w:w="70" w:type="dxa"/>
            </w:tcMar>
            <w:vAlign w:val="center"/>
          </w:tcPr>
          <w:p w14:paraId="0DB51B95" w14:textId="3D7C992F" w:rsidR="00A022DA" w:rsidRPr="0084256D" w:rsidRDefault="00053F86">
            <w:pPr>
              <w:keepNext/>
              <w:spacing w:before="60" w:after="60" w:line="240" w:lineRule="auto"/>
              <w:jc w:val="right"/>
              <w:rPr>
                <w:vertAlign w:val="superscript"/>
              </w:rPr>
            </w:pPr>
            <w:r>
              <w:rPr>
                <w:sz w:val="17"/>
              </w:rPr>
              <w:t>4</w:t>
            </w:r>
            <w:r w:rsidR="0084256D" w:rsidRPr="0084256D">
              <w:rPr>
                <w:sz w:val="17"/>
                <w:vertAlign w:val="superscript"/>
              </w:rPr>
              <w:t>1</w:t>
            </w:r>
          </w:p>
        </w:tc>
        <w:tc>
          <w:tcPr>
            <w:tcW w:w="1440" w:type="dxa"/>
            <w:tcMar>
              <w:top w:w="70" w:type="dxa"/>
              <w:left w:w="70" w:type="dxa"/>
              <w:bottom w:w="70" w:type="dxa"/>
              <w:right w:w="70" w:type="dxa"/>
            </w:tcMar>
            <w:vAlign w:val="center"/>
          </w:tcPr>
          <w:p w14:paraId="77EFE1D7" w14:textId="77777777" w:rsidR="00A022DA" w:rsidRDefault="00053F86">
            <w:pPr>
              <w:keepNext/>
              <w:spacing w:before="60" w:after="60" w:line="240" w:lineRule="auto"/>
              <w:jc w:val="right"/>
            </w:pPr>
            <w:r>
              <w:rPr>
                <w:sz w:val="17"/>
              </w:rPr>
              <w:t>4</w:t>
            </w:r>
          </w:p>
        </w:tc>
        <w:tc>
          <w:tcPr>
            <w:tcW w:w="1440" w:type="dxa"/>
            <w:tcMar>
              <w:top w:w="70" w:type="dxa"/>
              <w:left w:w="70" w:type="dxa"/>
              <w:bottom w:w="70" w:type="dxa"/>
              <w:right w:w="70" w:type="dxa"/>
            </w:tcMar>
            <w:vAlign w:val="center"/>
          </w:tcPr>
          <w:p w14:paraId="48B7F695" w14:textId="77777777" w:rsidR="00A022DA" w:rsidRDefault="00053F86">
            <w:pPr>
              <w:keepNext/>
              <w:spacing w:before="60" w:after="60" w:line="240" w:lineRule="auto"/>
              <w:jc w:val="right"/>
            </w:pPr>
            <w:r>
              <w:rPr>
                <w:sz w:val="17"/>
              </w:rPr>
              <w:t>0</w:t>
            </w:r>
          </w:p>
        </w:tc>
      </w:tr>
      <w:tr w:rsidR="00A022DA" w14:paraId="4F85EF96" w14:textId="77777777">
        <w:trPr>
          <w:cantSplit/>
          <w:jc w:val="center"/>
        </w:trPr>
        <w:tc>
          <w:tcPr>
            <w:tcW w:w="4608" w:type="dxa"/>
            <w:tcMar>
              <w:top w:w="70" w:type="dxa"/>
              <w:left w:w="70" w:type="dxa"/>
              <w:bottom w:w="70" w:type="dxa"/>
              <w:right w:w="70" w:type="dxa"/>
            </w:tcMar>
            <w:vAlign w:val="center"/>
          </w:tcPr>
          <w:p w14:paraId="21FD830B" w14:textId="77777777" w:rsidR="00A022DA" w:rsidRDefault="00053F86">
            <w:pPr>
              <w:spacing w:before="60" w:after="60" w:line="240" w:lineRule="auto"/>
              <w:jc w:val="left"/>
            </w:pPr>
            <w:r>
              <w:rPr>
                <w:sz w:val="17"/>
              </w:rPr>
              <w:t>Total</w:t>
            </w:r>
          </w:p>
        </w:tc>
        <w:tc>
          <w:tcPr>
            <w:tcW w:w="1440" w:type="dxa"/>
            <w:tcMar>
              <w:top w:w="70" w:type="dxa"/>
              <w:left w:w="70" w:type="dxa"/>
              <w:bottom w:w="70" w:type="dxa"/>
              <w:right w:w="70" w:type="dxa"/>
            </w:tcMar>
            <w:vAlign w:val="center"/>
          </w:tcPr>
          <w:p w14:paraId="15991198" w14:textId="77777777" w:rsidR="00A022DA" w:rsidRDefault="00053F86">
            <w:pPr>
              <w:spacing w:before="60" w:after="60" w:line="240" w:lineRule="auto"/>
              <w:jc w:val="right"/>
            </w:pPr>
            <w:r>
              <w:rPr>
                <w:sz w:val="17"/>
              </w:rPr>
              <w:t>63,432</w:t>
            </w:r>
          </w:p>
        </w:tc>
        <w:tc>
          <w:tcPr>
            <w:tcW w:w="1440" w:type="dxa"/>
            <w:tcMar>
              <w:top w:w="70" w:type="dxa"/>
              <w:left w:w="70" w:type="dxa"/>
              <w:bottom w:w="70" w:type="dxa"/>
              <w:right w:w="70" w:type="dxa"/>
            </w:tcMar>
            <w:vAlign w:val="center"/>
          </w:tcPr>
          <w:p w14:paraId="2C44AA78" w14:textId="77777777" w:rsidR="00A022DA" w:rsidRDefault="00053F86">
            <w:pPr>
              <w:spacing w:before="60" w:after="60" w:line="240" w:lineRule="auto"/>
              <w:jc w:val="right"/>
            </w:pPr>
            <w:r>
              <w:rPr>
                <w:sz w:val="17"/>
              </w:rPr>
              <w:t>57,759</w:t>
            </w:r>
          </w:p>
        </w:tc>
        <w:tc>
          <w:tcPr>
            <w:tcW w:w="1440" w:type="dxa"/>
            <w:tcMar>
              <w:top w:w="70" w:type="dxa"/>
              <w:left w:w="70" w:type="dxa"/>
              <w:bottom w:w="70" w:type="dxa"/>
              <w:right w:w="70" w:type="dxa"/>
            </w:tcMar>
            <w:vAlign w:val="center"/>
          </w:tcPr>
          <w:p w14:paraId="614C848D" w14:textId="77777777" w:rsidR="00A022DA" w:rsidRDefault="00053F86">
            <w:pPr>
              <w:spacing w:before="60" w:after="60" w:line="240" w:lineRule="auto"/>
              <w:jc w:val="right"/>
            </w:pPr>
            <w:r>
              <w:rPr>
                <w:sz w:val="17"/>
              </w:rPr>
              <w:t>5,673</w:t>
            </w:r>
          </w:p>
        </w:tc>
      </w:tr>
    </w:tbl>
    <w:p w14:paraId="7525ECB0" w14:textId="77777777" w:rsidR="000E6B7B" w:rsidRDefault="000E6B7B" w:rsidP="00E60973">
      <w:pPr>
        <w:spacing w:line="259" w:lineRule="auto"/>
        <w:rPr>
          <w:rFonts w:eastAsia="Arial Narrow" w:cs="Times New Roman"/>
          <w:szCs w:val="24"/>
        </w:rPr>
      </w:pPr>
    </w:p>
    <w:p w14:paraId="60452994" w14:textId="2280B7AD" w:rsidR="00E60973" w:rsidRPr="000A222A" w:rsidRDefault="000E6B7B" w:rsidP="00E60973">
      <w:pPr>
        <w:spacing w:line="259" w:lineRule="auto"/>
        <w:rPr>
          <w:rFonts w:eastAsia="Arial Narrow" w:cs="Times New Roman"/>
          <w:sz w:val="24"/>
          <w:szCs w:val="24"/>
        </w:rPr>
      </w:pPr>
      <w:r>
        <w:rPr>
          <w:rFonts w:eastAsia="Arial Narrow" w:cs="Times New Roman"/>
          <w:szCs w:val="24"/>
        </w:rPr>
        <w:t>The</w:t>
      </w:r>
      <w:r w:rsidR="00E60973">
        <w:rPr>
          <w:rFonts w:eastAsia="Arial Narrow" w:cs="Times New Roman"/>
          <w:szCs w:val="24"/>
        </w:rPr>
        <w:t xml:space="preserve"> records </w:t>
      </w:r>
      <w:r>
        <w:rPr>
          <w:rFonts w:eastAsia="Arial Narrow" w:cs="Times New Roman"/>
          <w:szCs w:val="24"/>
        </w:rPr>
        <w:t>indicate</w:t>
      </w:r>
      <w:r w:rsidR="00B57D0B">
        <w:rPr>
          <w:rFonts w:eastAsia="Arial Narrow" w:cs="Times New Roman"/>
          <w:szCs w:val="24"/>
        </w:rPr>
        <w:t>d</w:t>
      </w:r>
      <w:r>
        <w:rPr>
          <w:rFonts w:eastAsia="Arial Narrow" w:cs="Times New Roman"/>
          <w:szCs w:val="24"/>
        </w:rPr>
        <w:t xml:space="preserve"> that </w:t>
      </w:r>
      <w:r w:rsidR="00B57D0B">
        <w:rPr>
          <w:rFonts w:eastAsia="Arial Narrow" w:cs="Times New Roman"/>
          <w:szCs w:val="24"/>
        </w:rPr>
        <w:t xml:space="preserve">some </w:t>
      </w:r>
      <w:r>
        <w:rPr>
          <w:rFonts w:eastAsia="Arial Narrow" w:cs="Times New Roman"/>
          <w:szCs w:val="24"/>
        </w:rPr>
        <w:t>health-centre assets</w:t>
      </w:r>
      <w:r w:rsidR="00E60973">
        <w:rPr>
          <w:rFonts w:eastAsia="Arial Narrow" w:cs="Times New Roman"/>
          <w:szCs w:val="24"/>
        </w:rPr>
        <w:t xml:space="preserve"> we</w:t>
      </w:r>
      <w:r>
        <w:rPr>
          <w:rFonts w:eastAsia="Arial Narrow" w:cs="Times New Roman"/>
          <w:szCs w:val="24"/>
        </w:rPr>
        <w:t>re not in use</w:t>
      </w:r>
      <w:r w:rsidR="00B57D0B">
        <w:rPr>
          <w:rFonts w:eastAsia="Arial Narrow" w:cs="Times New Roman"/>
          <w:szCs w:val="24"/>
        </w:rPr>
        <w:t xml:space="preserve"> due to a number of reasons</w:t>
      </w:r>
      <w:r>
        <w:rPr>
          <w:rFonts w:eastAsia="Arial Narrow" w:cs="Times New Roman"/>
          <w:szCs w:val="24"/>
        </w:rPr>
        <w:t xml:space="preserve"> such as assets n</w:t>
      </w:r>
      <w:r w:rsidR="00E60973">
        <w:rPr>
          <w:rFonts w:eastAsia="Arial Narrow" w:cs="Times New Roman"/>
          <w:szCs w:val="24"/>
        </w:rPr>
        <w:t>ot delivered to the</w:t>
      </w:r>
      <w:r>
        <w:rPr>
          <w:rFonts w:eastAsia="Arial Narrow" w:cs="Times New Roman"/>
          <w:szCs w:val="24"/>
        </w:rPr>
        <w:t xml:space="preserve"> health centre</w:t>
      </w:r>
      <w:r w:rsidR="00E60973">
        <w:rPr>
          <w:rFonts w:eastAsia="Arial Narrow" w:cs="Times New Roman"/>
          <w:szCs w:val="24"/>
        </w:rPr>
        <w:t xml:space="preserve"> (still in stores at LGs), idle </w:t>
      </w:r>
      <w:r w:rsidR="00B57D0B">
        <w:rPr>
          <w:rFonts w:eastAsia="Arial Narrow" w:cs="Times New Roman"/>
          <w:szCs w:val="24"/>
        </w:rPr>
        <w:t>assets, assets</w:t>
      </w:r>
      <w:r w:rsidR="00E60973">
        <w:rPr>
          <w:rFonts w:eastAsia="Arial Narrow" w:cs="Times New Roman"/>
          <w:szCs w:val="24"/>
        </w:rPr>
        <w:t xml:space="preserve"> with mis</w:t>
      </w:r>
      <w:r w:rsidR="00B57D0B">
        <w:rPr>
          <w:rFonts w:eastAsia="Arial Narrow" w:cs="Times New Roman"/>
          <w:szCs w:val="24"/>
        </w:rPr>
        <w:t>sing parts, lack of power, assets</w:t>
      </w:r>
      <w:r w:rsidR="00E60973">
        <w:rPr>
          <w:rFonts w:eastAsia="Arial Narrow" w:cs="Times New Roman"/>
          <w:szCs w:val="24"/>
        </w:rPr>
        <w:t xml:space="preserve"> not required at the facility, rooms or wards unavailable for ins</w:t>
      </w:r>
      <w:r w:rsidR="00B57D0B">
        <w:rPr>
          <w:rFonts w:eastAsia="Arial Narrow" w:cs="Times New Roman"/>
          <w:szCs w:val="24"/>
        </w:rPr>
        <w:t>tallation, assets</w:t>
      </w:r>
      <w:r w:rsidR="00E60973">
        <w:rPr>
          <w:rFonts w:eastAsia="Arial Narrow" w:cs="Times New Roman"/>
          <w:szCs w:val="24"/>
        </w:rPr>
        <w:t xml:space="preserve"> held at another facility, items awaiting installation, lost or missing items and equipment unused because staff were not trained or no specialist was available to operate it. Examples include a wall-mounted blood-</w:t>
      </w:r>
      <w:r w:rsidR="00E60973">
        <w:rPr>
          <w:rFonts w:eastAsia="Arial Narrow" w:cs="Times New Roman"/>
          <w:szCs w:val="24"/>
        </w:rPr>
        <w:lastRenderedPageBreak/>
        <w:t>pressure machine at Butawata Health Centre III (Mubende District) recorded as not functional; a wheelchair at Aarapoo Health Centre III (Serere District) that had not been delivered; a patient screen at Ayer Health Centre III (Kole District) that was on the delivery note but not seen; a paediatric bed at Okwerodot Health Centre III (Kole District) supplied without a mattress; and an autoclave at Anamwany Health Centre III (Amolatar District) unused for lack of electricity. The register's two condition categories do not provide a separate count for these reasons.</w:t>
      </w:r>
    </w:p>
    <w:p w14:paraId="5858F5AB" w14:textId="10B3D0C6" w:rsidR="00E60973" w:rsidRDefault="00E60973" w:rsidP="00E60973">
      <w:pPr>
        <w:spacing w:line="259" w:lineRule="auto"/>
        <w:rPr>
          <w:rFonts w:eastAsia="Arial Narrow" w:cs="Times New Roman"/>
          <w:sz w:val="24"/>
          <w:szCs w:val="24"/>
        </w:rPr>
      </w:pPr>
      <w:r>
        <w:rPr>
          <w:rFonts w:eastAsia="Arial Narrow" w:cs="Times New Roman"/>
          <w:szCs w:val="24"/>
        </w:rPr>
        <w:t>In terms of b</w:t>
      </w:r>
      <w:r w:rsidR="0078743B">
        <w:rPr>
          <w:rFonts w:eastAsia="Arial Narrow" w:cs="Times New Roman"/>
          <w:szCs w:val="24"/>
        </w:rPr>
        <w:t xml:space="preserve">uildings, there were </w:t>
      </w:r>
      <w:r>
        <w:rPr>
          <w:rFonts w:eastAsia="Arial Narrow" w:cs="Times New Roman"/>
          <w:szCs w:val="24"/>
        </w:rPr>
        <w:t>2,260</w:t>
      </w:r>
      <w:r w:rsidR="0078743B">
        <w:rPr>
          <w:rFonts w:eastAsia="Arial Narrow" w:cs="Times New Roman"/>
          <w:szCs w:val="24"/>
        </w:rPr>
        <w:t xml:space="preserve"> assets</w:t>
      </w:r>
      <w:r>
        <w:rPr>
          <w:rFonts w:eastAsia="Arial Narrow" w:cs="Times New Roman"/>
          <w:szCs w:val="24"/>
        </w:rPr>
        <w:t xml:space="preserve"> comprising </w:t>
      </w:r>
      <w:r w:rsidR="0078743B">
        <w:rPr>
          <w:rFonts w:eastAsia="Arial Narrow" w:cs="Times New Roman"/>
          <w:szCs w:val="24"/>
        </w:rPr>
        <w:t>of 487 residential-building, 1,402 non-residential building</w:t>
      </w:r>
      <w:r>
        <w:rPr>
          <w:rFonts w:eastAsia="Arial Narrow" w:cs="Times New Roman"/>
          <w:szCs w:val="24"/>
        </w:rPr>
        <w:t>, 364 other-structure</w:t>
      </w:r>
      <w:r w:rsidR="0078743B">
        <w:rPr>
          <w:rFonts w:eastAsia="Arial Narrow" w:cs="Times New Roman"/>
          <w:szCs w:val="24"/>
        </w:rPr>
        <w:t xml:space="preserve"> entries and seven water supply systems</w:t>
      </w:r>
      <w:r>
        <w:rPr>
          <w:rFonts w:eastAsia="Arial Narrow" w:cs="Times New Roman"/>
          <w:szCs w:val="24"/>
        </w:rPr>
        <w:t>. Table 26 presents the classifications.</w:t>
      </w:r>
    </w:p>
    <w:p w14:paraId="67D59854"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26: Health Centre records classified as buildings and structures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845"/>
        <w:gridCol w:w="3083"/>
      </w:tblGrid>
      <w:tr w:rsidR="00A022DA" w14:paraId="1305A1E4" w14:textId="77777777" w:rsidTr="0078743B">
        <w:trPr>
          <w:cantSplit/>
          <w:tblHeader/>
          <w:jc w:val="center"/>
        </w:trPr>
        <w:tc>
          <w:tcPr>
            <w:tcW w:w="5845" w:type="dxa"/>
            <w:shd w:val="clear" w:color="auto" w:fill="E7ECF0"/>
            <w:tcMar>
              <w:top w:w="70" w:type="dxa"/>
              <w:left w:w="70" w:type="dxa"/>
              <w:bottom w:w="70" w:type="dxa"/>
              <w:right w:w="70" w:type="dxa"/>
            </w:tcMar>
            <w:vAlign w:val="center"/>
          </w:tcPr>
          <w:p w14:paraId="0841CE59" w14:textId="362C3220" w:rsidR="00A022DA" w:rsidRDefault="003854BA">
            <w:pPr>
              <w:keepNext/>
              <w:spacing w:before="60" w:after="60" w:line="240" w:lineRule="auto"/>
              <w:jc w:val="left"/>
            </w:pPr>
            <w:r>
              <w:rPr>
                <w:b/>
                <w:sz w:val="17"/>
              </w:rPr>
              <w:t>Asset category</w:t>
            </w:r>
          </w:p>
        </w:tc>
        <w:tc>
          <w:tcPr>
            <w:tcW w:w="3083" w:type="dxa"/>
            <w:shd w:val="clear" w:color="auto" w:fill="E7ECF0"/>
            <w:tcMar>
              <w:top w:w="70" w:type="dxa"/>
              <w:left w:w="70" w:type="dxa"/>
              <w:bottom w:w="70" w:type="dxa"/>
              <w:right w:w="70" w:type="dxa"/>
            </w:tcMar>
            <w:vAlign w:val="center"/>
          </w:tcPr>
          <w:p w14:paraId="5F95DB29" w14:textId="09A1B217" w:rsidR="00A022DA" w:rsidRDefault="003854BA" w:rsidP="003854BA">
            <w:pPr>
              <w:keepNext/>
              <w:spacing w:before="60" w:after="60" w:line="240" w:lineRule="auto"/>
              <w:jc w:val="center"/>
            </w:pPr>
            <w:r>
              <w:rPr>
                <w:b/>
                <w:sz w:val="17"/>
              </w:rPr>
              <w:t>No. of Assets</w:t>
            </w:r>
          </w:p>
        </w:tc>
      </w:tr>
      <w:tr w:rsidR="00A022DA" w14:paraId="252826D1" w14:textId="77777777" w:rsidTr="0078743B">
        <w:trPr>
          <w:cantSplit/>
          <w:jc w:val="center"/>
        </w:trPr>
        <w:tc>
          <w:tcPr>
            <w:tcW w:w="5845" w:type="dxa"/>
            <w:tcMar>
              <w:top w:w="70" w:type="dxa"/>
              <w:left w:w="70" w:type="dxa"/>
              <w:bottom w:w="70" w:type="dxa"/>
              <w:right w:w="70" w:type="dxa"/>
            </w:tcMar>
            <w:vAlign w:val="center"/>
          </w:tcPr>
          <w:p w14:paraId="5A20742E" w14:textId="612CC357" w:rsidR="00A022DA" w:rsidRDefault="0078743B">
            <w:pPr>
              <w:spacing w:before="60" w:after="60" w:line="240" w:lineRule="auto"/>
              <w:jc w:val="left"/>
            </w:pPr>
            <w:r>
              <w:rPr>
                <w:sz w:val="17"/>
              </w:rPr>
              <w:t>Non-</w:t>
            </w:r>
            <w:r w:rsidR="003854BA">
              <w:rPr>
                <w:sz w:val="17"/>
              </w:rPr>
              <w:t>r</w:t>
            </w:r>
            <w:r>
              <w:rPr>
                <w:sz w:val="17"/>
              </w:rPr>
              <w:t>esidential buildings</w:t>
            </w:r>
          </w:p>
        </w:tc>
        <w:tc>
          <w:tcPr>
            <w:tcW w:w="3083" w:type="dxa"/>
            <w:tcMar>
              <w:top w:w="70" w:type="dxa"/>
              <w:left w:w="70" w:type="dxa"/>
              <w:bottom w:w="70" w:type="dxa"/>
              <w:right w:w="70" w:type="dxa"/>
            </w:tcMar>
            <w:vAlign w:val="center"/>
          </w:tcPr>
          <w:p w14:paraId="2A15E613" w14:textId="77777777" w:rsidR="00A022DA" w:rsidRDefault="00053F86">
            <w:pPr>
              <w:spacing w:before="60" w:after="60" w:line="240" w:lineRule="auto"/>
              <w:jc w:val="right"/>
            </w:pPr>
            <w:r>
              <w:rPr>
                <w:sz w:val="17"/>
              </w:rPr>
              <w:t>1,402</w:t>
            </w:r>
          </w:p>
        </w:tc>
      </w:tr>
      <w:tr w:rsidR="00A022DA" w14:paraId="52008927" w14:textId="77777777" w:rsidTr="0078743B">
        <w:trPr>
          <w:cantSplit/>
          <w:jc w:val="center"/>
        </w:trPr>
        <w:tc>
          <w:tcPr>
            <w:tcW w:w="5845" w:type="dxa"/>
            <w:tcMar>
              <w:top w:w="70" w:type="dxa"/>
              <w:left w:w="70" w:type="dxa"/>
              <w:bottom w:w="70" w:type="dxa"/>
              <w:right w:w="70" w:type="dxa"/>
            </w:tcMar>
            <w:vAlign w:val="center"/>
          </w:tcPr>
          <w:p w14:paraId="1065F772" w14:textId="444A54D9" w:rsidR="00A022DA" w:rsidRDefault="00D03D4D">
            <w:pPr>
              <w:spacing w:before="60" w:after="60" w:line="240" w:lineRule="auto"/>
              <w:jc w:val="left"/>
            </w:pPr>
            <w:r>
              <w:rPr>
                <w:sz w:val="17"/>
              </w:rPr>
              <w:t>Residential b</w:t>
            </w:r>
            <w:r w:rsidR="0078743B">
              <w:rPr>
                <w:sz w:val="17"/>
              </w:rPr>
              <w:t>uildings</w:t>
            </w:r>
          </w:p>
        </w:tc>
        <w:tc>
          <w:tcPr>
            <w:tcW w:w="3083" w:type="dxa"/>
            <w:tcMar>
              <w:top w:w="70" w:type="dxa"/>
              <w:left w:w="70" w:type="dxa"/>
              <w:bottom w:w="70" w:type="dxa"/>
              <w:right w:w="70" w:type="dxa"/>
            </w:tcMar>
            <w:vAlign w:val="center"/>
          </w:tcPr>
          <w:p w14:paraId="32D289E3" w14:textId="77777777" w:rsidR="00A022DA" w:rsidRDefault="00053F86">
            <w:pPr>
              <w:spacing w:before="60" w:after="60" w:line="240" w:lineRule="auto"/>
              <w:jc w:val="right"/>
            </w:pPr>
            <w:r>
              <w:rPr>
                <w:sz w:val="17"/>
              </w:rPr>
              <w:t>487</w:t>
            </w:r>
          </w:p>
        </w:tc>
      </w:tr>
      <w:tr w:rsidR="00A022DA" w14:paraId="3206055C" w14:textId="77777777" w:rsidTr="0078743B">
        <w:trPr>
          <w:cantSplit/>
          <w:jc w:val="center"/>
        </w:trPr>
        <w:tc>
          <w:tcPr>
            <w:tcW w:w="5845" w:type="dxa"/>
            <w:tcMar>
              <w:top w:w="70" w:type="dxa"/>
              <w:left w:w="70" w:type="dxa"/>
              <w:bottom w:w="70" w:type="dxa"/>
              <w:right w:w="70" w:type="dxa"/>
            </w:tcMar>
            <w:vAlign w:val="center"/>
          </w:tcPr>
          <w:p w14:paraId="799A8624" w14:textId="343A2807" w:rsidR="00A022DA" w:rsidRDefault="0078743B" w:rsidP="0078743B">
            <w:pPr>
              <w:spacing w:before="60" w:after="60" w:line="240" w:lineRule="auto"/>
              <w:jc w:val="left"/>
            </w:pPr>
            <w:r>
              <w:rPr>
                <w:sz w:val="17"/>
              </w:rPr>
              <w:t xml:space="preserve">Structures </w:t>
            </w:r>
          </w:p>
        </w:tc>
        <w:tc>
          <w:tcPr>
            <w:tcW w:w="3083" w:type="dxa"/>
            <w:tcMar>
              <w:top w:w="70" w:type="dxa"/>
              <w:left w:w="70" w:type="dxa"/>
              <w:bottom w:w="70" w:type="dxa"/>
              <w:right w:w="70" w:type="dxa"/>
            </w:tcMar>
            <w:vAlign w:val="center"/>
          </w:tcPr>
          <w:p w14:paraId="3818FF46" w14:textId="77777777" w:rsidR="00A022DA" w:rsidRDefault="00053F86">
            <w:pPr>
              <w:spacing w:before="60" w:after="60" w:line="240" w:lineRule="auto"/>
              <w:jc w:val="right"/>
            </w:pPr>
            <w:r>
              <w:rPr>
                <w:sz w:val="17"/>
              </w:rPr>
              <w:t>364</w:t>
            </w:r>
          </w:p>
        </w:tc>
      </w:tr>
      <w:tr w:rsidR="00A022DA" w14:paraId="66CE64F5" w14:textId="77777777" w:rsidTr="0078743B">
        <w:trPr>
          <w:cantSplit/>
          <w:jc w:val="center"/>
        </w:trPr>
        <w:tc>
          <w:tcPr>
            <w:tcW w:w="5845" w:type="dxa"/>
            <w:tcMar>
              <w:top w:w="70" w:type="dxa"/>
              <w:left w:w="70" w:type="dxa"/>
              <w:bottom w:w="70" w:type="dxa"/>
              <w:right w:w="70" w:type="dxa"/>
            </w:tcMar>
            <w:vAlign w:val="center"/>
          </w:tcPr>
          <w:p w14:paraId="2C086799" w14:textId="7ACA82E5" w:rsidR="00A022DA" w:rsidRDefault="00D03D4D">
            <w:pPr>
              <w:spacing w:before="60" w:after="60" w:line="240" w:lineRule="auto"/>
              <w:jc w:val="left"/>
            </w:pPr>
            <w:r>
              <w:rPr>
                <w:sz w:val="17"/>
              </w:rPr>
              <w:t>Water supply s</w:t>
            </w:r>
            <w:r w:rsidR="0078743B">
              <w:rPr>
                <w:sz w:val="17"/>
              </w:rPr>
              <w:t>ystems</w:t>
            </w:r>
          </w:p>
        </w:tc>
        <w:tc>
          <w:tcPr>
            <w:tcW w:w="3083" w:type="dxa"/>
            <w:tcMar>
              <w:top w:w="70" w:type="dxa"/>
              <w:left w:w="70" w:type="dxa"/>
              <w:bottom w:w="70" w:type="dxa"/>
              <w:right w:w="70" w:type="dxa"/>
            </w:tcMar>
            <w:vAlign w:val="center"/>
          </w:tcPr>
          <w:p w14:paraId="597B35DE" w14:textId="77777777" w:rsidR="00A022DA" w:rsidRDefault="00053F86">
            <w:pPr>
              <w:spacing w:before="60" w:after="60" w:line="240" w:lineRule="auto"/>
              <w:jc w:val="right"/>
            </w:pPr>
            <w:r>
              <w:rPr>
                <w:sz w:val="17"/>
              </w:rPr>
              <w:t>7</w:t>
            </w:r>
          </w:p>
        </w:tc>
      </w:tr>
    </w:tbl>
    <w:p w14:paraId="0BB4010A" w14:textId="7F3BD4D2" w:rsidR="00E60973" w:rsidRPr="00D03D4D" w:rsidRDefault="00E60973" w:rsidP="00D03D4D">
      <w:pPr>
        <w:pStyle w:val="Heading3"/>
        <w:spacing w:before="200" w:after="100" w:line="240" w:lineRule="auto"/>
        <w:jc w:val="left"/>
        <w:rPr>
          <w:rFonts w:eastAsia="Arial Narrow" w:cs="Times New Roman"/>
          <w:b w:val="0"/>
          <w:sz w:val="22"/>
          <w:szCs w:val="22"/>
        </w:rPr>
      </w:pPr>
      <w:bookmarkStart w:id="121" w:name="_Toc242190644"/>
      <w:bookmarkStart w:id="122" w:name="_Toc241837058"/>
      <w:r w:rsidRPr="00D03D4D">
        <w:rPr>
          <w:rFonts w:eastAsia="Arial Narrow" w:cs="Times New Roman"/>
          <w:sz w:val="22"/>
          <w:szCs w:val="22"/>
        </w:rPr>
        <w:t>Asset marking and Identification</w:t>
      </w:r>
      <w:bookmarkEnd w:id="121"/>
      <w:bookmarkEnd w:id="122"/>
      <w:r w:rsidR="00D03D4D" w:rsidRPr="00D03D4D">
        <w:rPr>
          <w:rFonts w:eastAsia="Arial Narrow" w:cs="Times New Roman"/>
          <w:sz w:val="22"/>
          <w:szCs w:val="22"/>
        </w:rPr>
        <w:t xml:space="preserve">: </w:t>
      </w:r>
      <w:r w:rsidRPr="00D03D4D">
        <w:rPr>
          <w:rFonts w:eastAsia="Arial Narrow" w:cs="Times New Roman"/>
          <w:b w:val="0"/>
          <w:sz w:val="22"/>
          <w:szCs w:val="22"/>
        </w:rPr>
        <w:t xml:space="preserve">Of the 63,432 assets in Health Centres, 9,541 (15.0%) </w:t>
      </w:r>
      <w:r w:rsidR="00D03D4D">
        <w:rPr>
          <w:rFonts w:eastAsia="Arial Narrow" w:cs="Times New Roman"/>
          <w:b w:val="0"/>
          <w:sz w:val="22"/>
          <w:szCs w:val="22"/>
        </w:rPr>
        <w:t>were engraved while</w:t>
      </w:r>
      <w:r w:rsidRPr="00D03D4D">
        <w:rPr>
          <w:rFonts w:eastAsia="Arial Narrow" w:cs="Times New Roman"/>
          <w:b w:val="0"/>
          <w:sz w:val="22"/>
          <w:szCs w:val="22"/>
        </w:rPr>
        <w:t xml:space="preserve"> 53,891 (85.0%) </w:t>
      </w:r>
      <w:r w:rsidR="00D03D4D">
        <w:rPr>
          <w:rFonts w:eastAsia="Arial Narrow" w:cs="Times New Roman"/>
          <w:b w:val="0"/>
          <w:sz w:val="22"/>
          <w:szCs w:val="22"/>
        </w:rPr>
        <w:t>were not engraved</w:t>
      </w:r>
      <w:r w:rsidRPr="00D03D4D">
        <w:rPr>
          <w:rFonts w:eastAsia="Arial Narrow" w:cs="Times New Roman"/>
          <w:b w:val="0"/>
          <w:sz w:val="22"/>
          <w:szCs w:val="22"/>
        </w:rPr>
        <w:t>. It was noted that 3,</w:t>
      </w:r>
      <w:r w:rsidR="00D03D4D">
        <w:rPr>
          <w:rFonts w:eastAsia="Arial Narrow" w:cs="Times New Roman"/>
          <w:b w:val="0"/>
          <w:sz w:val="22"/>
          <w:szCs w:val="22"/>
        </w:rPr>
        <w:t xml:space="preserve">824 (6.0%) carried UgIFT markings </w:t>
      </w:r>
      <w:r w:rsidRPr="00D03D4D">
        <w:rPr>
          <w:rFonts w:eastAsia="Arial Narrow" w:cs="Times New Roman"/>
          <w:b w:val="0"/>
          <w:sz w:val="22"/>
          <w:szCs w:val="22"/>
        </w:rPr>
        <w:t>and 5,717 (9</w:t>
      </w:r>
      <w:r w:rsidR="00D03D4D">
        <w:rPr>
          <w:rFonts w:eastAsia="Arial Narrow" w:cs="Times New Roman"/>
          <w:b w:val="0"/>
          <w:sz w:val="22"/>
          <w:szCs w:val="22"/>
        </w:rPr>
        <w:t>.0%) carried other markings as shown</w:t>
      </w:r>
      <w:r w:rsidRPr="00D03D4D">
        <w:rPr>
          <w:rFonts w:eastAsia="Arial Narrow" w:cs="Times New Roman"/>
          <w:b w:val="0"/>
          <w:sz w:val="22"/>
          <w:szCs w:val="22"/>
        </w:rPr>
        <w:t xml:space="preserve"> in Table 27.</w:t>
      </w:r>
    </w:p>
    <w:p w14:paraId="61A93BE5"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27: Identification of assets at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296"/>
        <w:gridCol w:w="1368"/>
        <w:gridCol w:w="1368"/>
      </w:tblGrid>
      <w:tr w:rsidR="00A022DA" w14:paraId="74886772" w14:textId="77777777">
        <w:trPr>
          <w:cantSplit/>
          <w:tblHeader/>
          <w:jc w:val="center"/>
        </w:trPr>
        <w:tc>
          <w:tcPr>
            <w:tcW w:w="3744" w:type="dxa"/>
            <w:shd w:val="clear" w:color="auto" w:fill="E7ECF0"/>
            <w:tcMar>
              <w:top w:w="70" w:type="dxa"/>
              <w:left w:w="70" w:type="dxa"/>
              <w:bottom w:w="70" w:type="dxa"/>
              <w:right w:w="70" w:type="dxa"/>
            </w:tcMar>
            <w:vAlign w:val="center"/>
          </w:tcPr>
          <w:p w14:paraId="346BB6BB" w14:textId="77777777" w:rsidR="00A022DA" w:rsidRDefault="00053F86">
            <w:pPr>
              <w:keepNext/>
              <w:spacing w:before="60" w:after="60" w:line="240" w:lineRule="auto"/>
              <w:jc w:val="left"/>
            </w:pPr>
            <w:r>
              <w:rPr>
                <w:b/>
                <w:sz w:val="17"/>
              </w:rPr>
              <w:t>Asset category</w:t>
            </w:r>
          </w:p>
        </w:tc>
        <w:tc>
          <w:tcPr>
            <w:tcW w:w="1152" w:type="dxa"/>
            <w:shd w:val="clear" w:color="auto" w:fill="E7ECF0"/>
            <w:tcMar>
              <w:top w:w="70" w:type="dxa"/>
              <w:left w:w="70" w:type="dxa"/>
              <w:bottom w:w="70" w:type="dxa"/>
              <w:right w:w="70" w:type="dxa"/>
            </w:tcMar>
            <w:vAlign w:val="center"/>
          </w:tcPr>
          <w:p w14:paraId="234DE50C" w14:textId="36F8E95C" w:rsidR="00A022DA" w:rsidRDefault="00D03D4D">
            <w:pPr>
              <w:keepNext/>
              <w:spacing w:before="60" w:after="60" w:line="240" w:lineRule="auto"/>
              <w:jc w:val="right"/>
            </w:pPr>
            <w:r>
              <w:rPr>
                <w:b/>
                <w:sz w:val="17"/>
              </w:rPr>
              <w:t>No. of Assets</w:t>
            </w:r>
          </w:p>
        </w:tc>
        <w:tc>
          <w:tcPr>
            <w:tcW w:w="1296" w:type="dxa"/>
            <w:shd w:val="clear" w:color="auto" w:fill="E7ECF0"/>
            <w:tcMar>
              <w:top w:w="70" w:type="dxa"/>
              <w:left w:w="70" w:type="dxa"/>
              <w:bottom w:w="70" w:type="dxa"/>
              <w:right w:w="70" w:type="dxa"/>
            </w:tcMar>
            <w:vAlign w:val="center"/>
          </w:tcPr>
          <w:p w14:paraId="7E58D147" w14:textId="0A19169D" w:rsidR="00A022DA" w:rsidRDefault="00D03D4D">
            <w:pPr>
              <w:keepNext/>
              <w:spacing w:before="60" w:after="60" w:line="240" w:lineRule="auto"/>
              <w:jc w:val="right"/>
            </w:pPr>
            <w:r>
              <w:rPr>
                <w:b/>
                <w:sz w:val="17"/>
              </w:rPr>
              <w:t>UgIFT markings</w:t>
            </w:r>
          </w:p>
        </w:tc>
        <w:tc>
          <w:tcPr>
            <w:tcW w:w="1368" w:type="dxa"/>
            <w:shd w:val="clear" w:color="auto" w:fill="E7ECF0"/>
            <w:tcMar>
              <w:top w:w="70" w:type="dxa"/>
              <w:left w:w="70" w:type="dxa"/>
              <w:bottom w:w="70" w:type="dxa"/>
              <w:right w:w="70" w:type="dxa"/>
            </w:tcMar>
            <w:vAlign w:val="center"/>
          </w:tcPr>
          <w:p w14:paraId="30617B6B" w14:textId="0F8E9122" w:rsidR="00A022DA" w:rsidRDefault="00D03D4D">
            <w:pPr>
              <w:keepNext/>
              <w:spacing w:before="60" w:after="60" w:line="240" w:lineRule="auto"/>
              <w:jc w:val="right"/>
            </w:pPr>
            <w:r>
              <w:rPr>
                <w:b/>
                <w:sz w:val="17"/>
              </w:rPr>
              <w:t>Other marking</w:t>
            </w:r>
            <w:r w:rsidR="0051270D">
              <w:rPr>
                <w:b/>
                <w:sz w:val="17"/>
              </w:rPr>
              <w:t>s</w:t>
            </w:r>
          </w:p>
        </w:tc>
        <w:tc>
          <w:tcPr>
            <w:tcW w:w="1368" w:type="dxa"/>
            <w:shd w:val="clear" w:color="auto" w:fill="E7ECF0"/>
            <w:tcMar>
              <w:top w:w="70" w:type="dxa"/>
              <w:left w:w="70" w:type="dxa"/>
              <w:bottom w:w="70" w:type="dxa"/>
              <w:right w:w="70" w:type="dxa"/>
            </w:tcMar>
            <w:vAlign w:val="center"/>
          </w:tcPr>
          <w:p w14:paraId="26C87DA2" w14:textId="08BA38F9" w:rsidR="00A022DA" w:rsidRDefault="00D03D4D">
            <w:pPr>
              <w:keepNext/>
              <w:spacing w:before="60" w:after="60" w:line="240" w:lineRule="auto"/>
              <w:jc w:val="right"/>
            </w:pPr>
            <w:r>
              <w:rPr>
                <w:b/>
                <w:sz w:val="17"/>
              </w:rPr>
              <w:t>Not engraved</w:t>
            </w:r>
          </w:p>
        </w:tc>
      </w:tr>
      <w:tr w:rsidR="00A022DA" w14:paraId="60931B76" w14:textId="77777777">
        <w:trPr>
          <w:cantSplit/>
          <w:jc w:val="center"/>
        </w:trPr>
        <w:tc>
          <w:tcPr>
            <w:tcW w:w="3744" w:type="dxa"/>
            <w:tcMar>
              <w:top w:w="70" w:type="dxa"/>
              <w:left w:w="70" w:type="dxa"/>
              <w:bottom w:w="70" w:type="dxa"/>
              <w:right w:w="70" w:type="dxa"/>
            </w:tcMar>
            <w:vAlign w:val="center"/>
          </w:tcPr>
          <w:p w14:paraId="2FF57813" w14:textId="77777777" w:rsidR="00A022DA" w:rsidRDefault="00053F86">
            <w:pPr>
              <w:spacing w:before="60" w:after="60" w:line="240" w:lineRule="auto"/>
              <w:jc w:val="left"/>
            </w:pPr>
            <w:r>
              <w:rPr>
                <w:sz w:val="17"/>
              </w:rPr>
              <w:t>Medical, laboratory and research appliances</w:t>
            </w:r>
          </w:p>
        </w:tc>
        <w:tc>
          <w:tcPr>
            <w:tcW w:w="1152" w:type="dxa"/>
            <w:tcMar>
              <w:top w:w="70" w:type="dxa"/>
              <w:left w:w="70" w:type="dxa"/>
              <w:bottom w:w="70" w:type="dxa"/>
              <w:right w:w="70" w:type="dxa"/>
            </w:tcMar>
            <w:vAlign w:val="center"/>
          </w:tcPr>
          <w:p w14:paraId="770C4DE3" w14:textId="77777777" w:rsidR="00A022DA" w:rsidRDefault="00053F86">
            <w:pPr>
              <w:spacing w:before="60" w:after="60" w:line="240" w:lineRule="auto"/>
              <w:jc w:val="right"/>
            </w:pPr>
            <w:r>
              <w:rPr>
                <w:sz w:val="17"/>
              </w:rPr>
              <w:t>36,721</w:t>
            </w:r>
          </w:p>
        </w:tc>
        <w:tc>
          <w:tcPr>
            <w:tcW w:w="1296" w:type="dxa"/>
            <w:tcMar>
              <w:top w:w="70" w:type="dxa"/>
              <w:left w:w="70" w:type="dxa"/>
              <w:bottom w:w="70" w:type="dxa"/>
              <w:right w:w="70" w:type="dxa"/>
            </w:tcMar>
            <w:vAlign w:val="center"/>
          </w:tcPr>
          <w:p w14:paraId="2E14E744" w14:textId="77777777" w:rsidR="00A022DA" w:rsidRDefault="00053F86">
            <w:pPr>
              <w:spacing w:before="60" w:after="60" w:line="240" w:lineRule="auto"/>
              <w:jc w:val="right"/>
            </w:pPr>
            <w:r>
              <w:rPr>
                <w:sz w:val="17"/>
              </w:rPr>
              <w:t>1,786</w:t>
            </w:r>
          </w:p>
        </w:tc>
        <w:tc>
          <w:tcPr>
            <w:tcW w:w="1368" w:type="dxa"/>
            <w:tcMar>
              <w:top w:w="70" w:type="dxa"/>
              <w:left w:w="70" w:type="dxa"/>
              <w:bottom w:w="70" w:type="dxa"/>
              <w:right w:w="70" w:type="dxa"/>
            </w:tcMar>
            <w:vAlign w:val="center"/>
          </w:tcPr>
          <w:p w14:paraId="72F8E175" w14:textId="77777777" w:rsidR="00A022DA" w:rsidRDefault="00053F86">
            <w:pPr>
              <w:spacing w:before="60" w:after="60" w:line="240" w:lineRule="auto"/>
              <w:jc w:val="right"/>
            </w:pPr>
            <w:r>
              <w:rPr>
                <w:sz w:val="17"/>
              </w:rPr>
              <w:t>2,826</w:t>
            </w:r>
          </w:p>
        </w:tc>
        <w:tc>
          <w:tcPr>
            <w:tcW w:w="1368" w:type="dxa"/>
            <w:tcMar>
              <w:top w:w="70" w:type="dxa"/>
              <w:left w:w="70" w:type="dxa"/>
              <w:bottom w:w="70" w:type="dxa"/>
              <w:right w:w="70" w:type="dxa"/>
            </w:tcMar>
            <w:vAlign w:val="center"/>
          </w:tcPr>
          <w:p w14:paraId="50EE49D4" w14:textId="77777777" w:rsidR="00A022DA" w:rsidRDefault="00053F86">
            <w:pPr>
              <w:spacing w:before="60" w:after="60" w:line="240" w:lineRule="auto"/>
              <w:jc w:val="right"/>
            </w:pPr>
            <w:r>
              <w:rPr>
                <w:sz w:val="17"/>
              </w:rPr>
              <w:t>32,109</w:t>
            </w:r>
          </w:p>
        </w:tc>
      </w:tr>
      <w:tr w:rsidR="00A022DA" w14:paraId="73066755" w14:textId="77777777">
        <w:trPr>
          <w:cantSplit/>
          <w:jc w:val="center"/>
        </w:trPr>
        <w:tc>
          <w:tcPr>
            <w:tcW w:w="3744" w:type="dxa"/>
            <w:tcMar>
              <w:top w:w="70" w:type="dxa"/>
              <w:left w:w="70" w:type="dxa"/>
              <w:bottom w:w="70" w:type="dxa"/>
              <w:right w:w="70" w:type="dxa"/>
            </w:tcMar>
            <w:vAlign w:val="center"/>
          </w:tcPr>
          <w:p w14:paraId="069168B8" w14:textId="77777777" w:rsidR="00A022DA" w:rsidRDefault="00053F86">
            <w:pPr>
              <w:spacing w:before="60" w:after="60" w:line="240" w:lineRule="auto"/>
              <w:jc w:val="left"/>
            </w:pPr>
            <w:r>
              <w:rPr>
                <w:sz w:val="17"/>
              </w:rPr>
              <w:t>Furniture and fittings</w:t>
            </w:r>
          </w:p>
        </w:tc>
        <w:tc>
          <w:tcPr>
            <w:tcW w:w="1152" w:type="dxa"/>
            <w:tcMar>
              <w:top w:w="70" w:type="dxa"/>
              <w:left w:w="70" w:type="dxa"/>
              <w:bottom w:w="70" w:type="dxa"/>
              <w:right w:w="70" w:type="dxa"/>
            </w:tcMar>
            <w:vAlign w:val="center"/>
          </w:tcPr>
          <w:p w14:paraId="136B0F12" w14:textId="77777777" w:rsidR="00A022DA" w:rsidRDefault="00053F86">
            <w:pPr>
              <w:spacing w:before="60" w:after="60" w:line="240" w:lineRule="auto"/>
              <w:jc w:val="right"/>
            </w:pPr>
            <w:r>
              <w:rPr>
                <w:sz w:val="17"/>
              </w:rPr>
              <w:t>15,671</w:t>
            </w:r>
          </w:p>
        </w:tc>
        <w:tc>
          <w:tcPr>
            <w:tcW w:w="1296" w:type="dxa"/>
            <w:tcMar>
              <w:top w:w="70" w:type="dxa"/>
              <w:left w:w="70" w:type="dxa"/>
              <w:bottom w:w="70" w:type="dxa"/>
              <w:right w:w="70" w:type="dxa"/>
            </w:tcMar>
            <w:vAlign w:val="center"/>
          </w:tcPr>
          <w:p w14:paraId="0D2DF02C" w14:textId="77777777" w:rsidR="00A022DA" w:rsidRDefault="00053F86">
            <w:pPr>
              <w:spacing w:before="60" w:after="60" w:line="240" w:lineRule="auto"/>
              <w:jc w:val="right"/>
            </w:pPr>
            <w:r>
              <w:rPr>
                <w:sz w:val="17"/>
              </w:rPr>
              <w:t>1,484</w:t>
            </w:r>
          </w:p>
        </w:tc>
        <w:tc>
          <w:tcPr>
            <w:tcW w:w="1368" w:type="dxa"/>
            <w:tcMar>
              <w:top w:w="70" w:type="dxa"/>
              <w:left w:w="70" w:type="dxa"/>
              <w:bottom w:w="70" w:type="dxa"/>
              <w:right w:w="70" w:type="dxa"/>
            </w:tcMar>
            <w:vAlign w:val="center"/>
          </w:tcPr>
          <w:p w14:paraId="3663782A" w14:textId="77777777" w:rsidR="00A022DA" w:rsidRDefault="00053F86">
            <w:pPr>
              <w:spacing w:before="60" w:after="60" w:line="240" w:lineRule="auto"/>
              <w:jc w:val="right"/>
            </w:pPr>
            <w:r>
              <w:rPr>
                <w:sz w:val="17"/>
              </w:rPr>
              <w:t>1,888</w:t>
            </w:r>
          </w:p>
        </w:tc>
        <w:tc>
          <w:tcPr>
            <w:tcW w:w="1368" w:type="dxa"/>
            <w:tcMar>
              <w:top w:w="70" w:type="dxa"/>
              <w:left w:w="70" w:type="dxa"/>
              <w:bottom w:w="70" w:type="dxa"/>
              <w:right w:w="70" w:type="dxa"/>
            </w:tcMar>
            <w:vAlign w:val="center"/>
          </w:tcPr>
          <w:p w14:paraId="2105B53B" w14:textId="77777777" w:rsidR="00A022DA" w:rsidRDefault="00053F86">
            <w:pPr>
              <w:spacing w:before="60" w:after="60" w:line="240" w:lineRule="auto"/>
              <w:jc w:val="right"/>
            </w:pPr>
            <w:r>
              <w:rPr>
                <w:sz w:val="17"/>
              </w:rPr>
              <w:t>12,299</w:t>
            </w:r>
          </w:p>
        </w:tc>
      </w:tr>
      <w:tr w:rsidR="00A022DA" w14:paraId="18D57A89" w14:textId="77777777">
        <w:trPr>
          <w:cantSplit/>
          <w:jc w:val="center"/>
        </w:trPr>
        <w:tc>
          <w:tcPr>
            <w:tcW w:w="3744" w:type="dxa"/>
            <w:tcMar>
              <w:top w:w="70" w:type="dxa"/>
              <w:left w:w="70" w:type="dxa"/>
              <w:bottom w:w="70" w:type="dxa"/>
              <w:right w:w="70" w:type="dxa"/>
            </w:tcMar>
            <w:vAlign w:val="center"/>
          </w:tcPr>
          <w:p w14:paraId="57B70BFB" w14:textId="77777777" w:rsidR="00A022DA" w:rsidRDefault="00053F86">
            <w:pPr>
              <w:spacing w:before="60" w:after="60" w:line="240" w:lineRule="auto"/>
              <w:jc w:val="left"/>
            </w:pPr>
            <w:r>
              <w:rPr>
                <w:sz w:val="17"/>
              </w:rPr>
              <w:t>Outside fixed-asset classification</w:t>
            </w:r>
          </w:p>
        </w:tc>
        <w:tc>
          <w:tcPr>
            <w:tcW w:w="1152" w:type="dxa"/>
            <w:tcMar>
              <w:top w:w="70" w:type="dxa"/>
              <w:left w:w="70" w:type="dxa"/>
              <w:bottom w:w="70" w:type="dxa"/>
              <w:right w:w="70" w:type="dxa"/>
            </w:tcMar>
            <w:vAlign w:val="center"/>
          </w:tcPr>
          <w:p w14:paraId="24538FCD" w14:textId="77777777" w:rsidR="00A022DA" w:rsidRDefault="00053F86">
            <w:pPr>
              <w:spacing w:before="60" w:after="60" w:line="240" w:lineRule="auto"/>
              <w:jc w:val="right"/>
            </w:pPr>
            <w:r>
              <w:rPr>
                <w:sz w:val="17"/>
              </w:rPr>
              <w:t>7,746</w:t>
            </w:r>
          </w:p>
        </w:tc>
        <w:tc>
          <w:tcPr>
            <w:tcW w:w="1296" w:type="dxa"/>
            <w:tcMar>
              <w:top w:w="70" w:type="dxa"/>
              <w:left w:w="70" w:type="dxa"/>
              <w:bottom w:w="70" w:type="dxa"/>
              <w:right w:w="70" w:type="dxa"/>
            </w:tcMar>
            <w:vAlign w:val="center"/>
          </w:tcPr>
          <w:p w14:paraId="34C0695D" w14:textId="77777777" w:rsidR="00A022DA" w:rsidRDefault="00053F86">
            <w:pPr>
              <w:spacing w:before="60" w:after="60" w:line="240" w:lineRule="auto"/>
              <w:jc w:val="right"/>
            </w:pPr>
            <w:r>
              <w:rPr>
                <w:sz w:val="17"/>
              </w:rPr>
              <w:t>356</w:t>
            </w:r>
          </w:p>
        </w:tc>
        <w:tc>
          <w:tcPr>
            <w:tcW w:w="1368" w:type="dxa"/>
            <w:tcMar>
              <w:top w:w="70" w:type="dxa"/>
              <w:left w:w="70" w:type="dxa"/>
              <w:bottom w:w="70" w:type="dxa"/>
              <w:right w:w="70" w:type="dxa"/>
            </w:tcMar>
            <w:vAlign w:val="center"/>
          </w:tcPr>
          <w:p w14:paraId="5496EFF9" w14:textId="77777777" w:rsidR="00A022DA" w:rsidRDefault="00053F86">
            <w:pPr>
              <w:spacing w:before="60" w:after="60" w:line="240" w:lineRule="auto"/>
              <w:jc w:val="right"/>
            </w:pPr>
            <w:r>
              <w:rPr>
                <w:sz w:val="17"/>
              </w:rPr>
              <w:t>689</w:t>
            </w:r>
          </w:p>
        </w:tc>
        <w:tc>
          <w:tcPr>
            <w:tcW w:w="1368" w:type="dxa"/>
            <w:tcMar>
              <w:top w:w="70" w:type="dxa"/>
              <w:left w:w="70" w:type="dxa"/>
              <w:bottom w:w="70" w:type="dxa"/>
              <w:right w:w="70" w:type="dxa"/>
            </w:tcMar>
            <w:vAlign w:val="center"/>
          </w:tcPr>
          <w:p w14:paraId="3D80FF78" w14:textId="77777777" w:rsidR="00A022DA" w:rsidRDefault="00053F86">
            <w:pPr>
              <w:spacing w:before="60" w:after="60" w:line="240" w:lineRule="auto"/>
              <w:jc w:val="right"/>
            </w:pPr>
            <w:r>
              <w:rPr>
                <w:sz w:val="17"/>
              </w:rPr>
              <w:t>6,701</w:t>
            </w:r>
          </w:p>
        </w:tc>
      </w:tr>
      <w:tr w:rsidR="00A022DA" w14:paraId="0678DF49" w14:textId="77777777">
        <w:trPr>
          <w:cantSplit/>
          <w:jc w:val="center"/>
        </w:trPr>
        <w:tc>
          <w:tcPr>
            <w:tcW w:w="3744" w:type="dxa"/>
            <w:tcMar>
              <w:top w:w="70" w:type="dxa"/>
              <w:left w:w="70" w:type="dxa"/>
              <w:bottom w:w="70" w:type="dxa"/>
              <w:right w:w="70" w:type="dxa"/>
            </w:tcMar>
            <w:vAlign w:val="center"/>
          </w:tcPr>
          <w:p w14:paraId="50CA8860" w14:textId="77777777" w:rsidR="00A022DA" w:rsidRDefault="00053F86">
            <w:pPr>
              <w:spacing w:before="60" w:after="60" w:line="240" w:lineRule="auto"/>
              <w:jc w:val="left"/>
            </w:pPr>
            <w:r>
              <w:rPr>
                <w:sz w:val="17"/>
              </w:rPr>
              <w:t>Buildings and structures</w:t>
            </w:r>
          </w:p>
        </w:tc>
        <w:tc>
          <w:tcPr>
            <w:tcW w:w="1152" w:type="dxa"/>
            <w:tcMar>
              <w:top w:w="70" w:type="dxa"/>
              <w:left w:w="70" w:type="dxa"/>
              <w:bottom w:w="70" w:type="dxa"/>
              <w:right w:w="70" w:type="dxa"/>
            </w:tcMar>
            <w:vAlign w:val="center"/>
          </w:tcPr>
          <w:p w14:paraId="04DEA3F8" w14:textId="77777777" w:rsidR="00A022DA" w:rsidRDefault="00053F86">
            <w:pPr>
              <w:spacing w:before="60" w:after="60" w:line="240" w:lineRule="auto"/>
              <w:jc w:val="right"/>
            </w:pPr>
            <w:r>
              <w:rPr>
                <w:sz w:val="17"/>
              </w:rPr>
              <w:t>2,260</w:t>
            </w:r>
          </w:p>
        </w:tc>
        <w:tc>
          <w:tcPr>
            <w:tcW w:w="1296" w:type="dxa"/>
            <w:tcMar>
              <w:top w:w="70" w:type="dxa"/>
              <w:left w:w="70" w:type="dxa"/>
              <w:bottom w:w="70" w:type="dxa"/>
              <w:right w:w="70" w:type="dxa"/>
            </w:tcMar>
            <w:vAlign w:val="center"/>
          </w:tcPr>
          <w:p w14:paraId="6C451371" w14:textId="77777777" w:rsidR="00A022DA" w:rsidRDefault="00053F86">
            <w:pPr>
              <w:spacing w:before="60" w:after="60" w:line="240" w:lineRule="auto"/>
              <w:jc w:val="right"/>
            </w:pPr>
            <w:r>
              <w:rPr>
                <w:sz w:val="17"/>
              </w:rPr>
              <w:t>45</w:t>
            </w:r>
          </w:p>
        </w:tc>
        <w:tc>
          <w:tcPr>
            <w:tcW w:w="1368" w:type="dxa"/>
            <w:tcMar>
              <w:top w:w="70" w:type="dxa"/>
              <w:left w:w="70" w:type="dxa"/>
              <w:bottom w:w="70" w:type="dxa"/>
              <w:right w:w="70" w:type="dxa"/>
            </w:tcMar>
            <w:vAlign w:val="center"/>
          </w:tcPr>
          <w:p w14:paraId="3107D8A7" w14:textId="77777777" w:rsidR="00A022DA" w:rsidRDefault="00053F86">
            <w:pPr>
              <w:spacing w:before="60" w:after="60" w:line="240" w:lineRule="auto"/>
              <w:jc w:val="right"/>
            </w:pPr>
            <w:r>
              <w:rPr>
                <w:sz w:val="17"/>
              </w:rPr>
              <w:t>179</w:t>
            </w:r>
          </w:p>
        </w:tc>
        <w:tc>
          <w:tcPr>
            <w:tcW w:w="1368" w:type="dxa"/>
            <w:tcMar>
              <w:top w:w="70" w:type="dxa"/>
              <w:left w:w="70" w:type="dxa"/>
              <w:bottom w:w="70" w:type="dxa"/>
              <w:right w:w="70" w:type="dxa"/>
            </w:tcMar>
            <w:vAlign w:val="center"/>
          </w:tcPr>
          <w:p w14:paraId="150F4939" w14:textId="77777777" w:rsidR="00A022DA" w:rsidRDefault="00053F86">
            <w:pPr>
              <w:spacing w:before="60" w:after="60" w:line="240" w:lineRule="auto"/>
              <w:jc w:val="right"/>
            </w:pPr>
            <w:r>
              <w:rPr>
                <w:sz w:val="17"/>
              </w:rPr>
              <w:t>2,036</w:t>
            </w:r>
          </w:p>
        </w:tc>
      </w:tr>
      <w:tr w:rsidR="00A022DA" w14:paraId="1304C1C3" w14:textId="77777777">
        <w:trPr>
          <w:cantSplit/>
          <w:jc w:val="center"/>
        </w:trPr>
        <w:tc>
          <w:tcPr>
            <w:tcW w:w="3744" w:type="dxa"/>
            <w:tcMar>
              <w:top w:w="70" w:type="dxa"/>
              <w:left w:w="70" w:type="dxa"/>
              <w:bottom w:w="70" w:type="dxa"/>
              <w:right w:w="70" w:type="dxa"/>
            </w:tcMar>
            <w:vAlign w:val="center"/>
          </w:tcPr>
          <w:p w14:paraId="661AA33F" w14:textId="77777777" w:rsidR="00A022DA" w:rsidRDefault="00053F86">
            <w:pPr>
              <w:spacing w:before="60" w:after="60" w:line="240" w:lineRule="auto"/>
              <w:jc w:val="left"/>
            </w:pPr>
            <w:r>
              <w:rPr>
                <w:sz w:val="17"/>
              </w:rPr>
              <w:t>Other classified assets</w:t>
            </w:r>
          </w:p>
        </w:tc>
        <w:tc>
          <w:tcPr>
            <w:tcW w:w="1152" w:type="dxa"/>
            <w:tcMar>
              <w:top w:w="70" w:type="dxa"/>
              <w:left w:w="70" w:type="dxa"/>
              <w:bottom w:w="70" w:type="dxa"/>
              <w:right w:w="70" w:type="dxa"/>
            </w:tcMar>
            <w:vAlign w:val="center"/>
          </w:tcPr>
          <w:p w14:paraId="26F59CC7" w14:textId="77777777" w:rsidR="00A022DA" w:rsidRDefault="00053F86">
            <w:pPr>
              <w:spacing w:before="60" w:after="60" w:line="240" w:lineRule="auto"/>
              <w:jc w:val="right"/>
            </w:pPr>
            <w:r>
              <w:rPr>
                <w:sz w:val="17"/>
              </w:rPr>
              <w:t>537</w:t>
            </w:r>
          </w:p>
        </w:tc>
        <w:tc>
          <w:tcPr>
            <w:tcW w:w="1296" w:type="dxa"/>
            <w:tcMar>
              <w:top w:w="70" w:type="dxa"/>
              <w:left w:w="70" w:type="dxa"/>
              <w:bottom w:w="70" w:type="dxa"/>
              <w:right w:w="70" w:type="dxa"/>
            </w:tcMar>
            <w:vAlign w:val="center"/>
          </w:tcPr>
          <w:p w14:paraId="378C3F8E" w14:textId="77777777" w:rsidR="00A022DA" w:rsidRDefault="00053F86">
            <w:pPr>
              <w:spacing w:before="60" w:after="60" w:line="240" w:lineRule="auto"/>
              <w:jc w:val="right"/>
            </w:pPr>
            <w:r>
              <w:rPr>
                <w:sz w:val="17"/>
              </w:rPr>
              <w:t>20</w:t>
            </w:r>
          </w:p>
        </w:tc>
        <w:tc>
          <w:tcPr>
            <w:tcW w:w="1368" w:type="dxa"/>
            <w:tcMar>
              <w:top w:w="70" w:type="dxa"/>
              <w:left w:w="70" w:type="dxa"/>
              <w:bottom w:w="70" w:type="dxa"/>
              <w:right w:w="70" w:type="dxa"/>
            </w:tcMar>
            <w:vAlign w:val="center"/>
          </w:tcPr>
          <w:p w14:paraId="1A6F0C72" w14:textId="77777777" w:rsidR="00A022DA" w:rsidRDefault="00053F86">
            <w:pPr>
              <w:spacing w:before="60" w:after="60" w:line="240" w:lineRule="auto"/>
              <w:jc w:val="right"/>
            </w:pPr>
            <w:r>
              <w:rPr>
                <w:sz w:val="17"/>
              </w:rPr>
              <w:t>43</w:t>
            </w:r>
          </w:p>
        </w:tc>
        <w:tc>
          <w:tcPr>
            <w:tcW w:w="1368" w:type="dxa"/>
            <w:tcMar>
              <w:top w:w="70" w:type="dxa"/>
              <w:left w:w="70" w:type="dxa"/>
              <w:bottom w:w="70" w:type="dxa"/>
              <w:right w:w="70" w:type="dxa"/>
            </w:tcMar>
            <w:vAlign w:val="center"/>
          </w:tcPr>
          <w:p w14:paraId="313D2D6F" w14:textId="77777777" w:rsidR="00A022DA" w:rsidRDefault="00053F86">
            <w:pPr>
              <w:spacing w:before="60" w:after="60" w:line="240" w:lineRule="auto"/>
              <w:jc w:val="right"/>
            </w:pPr>
            <w:r>
              <w:rPr>
                <w:sz w:val="17"/>
              </w:rPr>
              <w:t>474</w:t>
            </w:r>
          </w:p>
        </w:tc>
      </w:tr>
      <w:tr w:rsidR="00A022DA" w14:paraId="25519158" w14:textId="77777777">
        <w:trPr>
          <w:cantSplit/>
          <w:jc w:val="center"/>
        </w:trPr>
        <w:tc>
          <w:tcPr>
            <w:tcW w:w="3744" w:type="dxa"/>
            <w:tcMar>
              <w:top w:w="70" w:type="dxa"/>
              <w:left w:w="70" w:type="dxa"/>
              <w:bottom w:w="70" w:type="dxa"/>
              <w:right w:w="70" w:type="dxa"/>
            </w:tcMar>
            <w:vAlign w:val="center"/>
          </w:tcPr>
          <w:p w14:paraId="3889FF6D" w14:textId="77777777" w:rsidR="00A022DA" w:rsidRDefault="00053F86">
            <w:pPr>
              <w:spacing w:before="60" w:after="60" w:line="240" w:lineRule="auto"/>
              <w:jc w:val="left"/>
            </w:pPr>
            <w:r>
              <w:rPr>
                <w:sz w:val="17"/>
              </w:rPr>
              <w:t>ICT equipment</w:t>
            </w:r>
          </w:p>
        </w:tc>
        <w:tc>
          <w:tcPr>
            <w:tcW w:w="1152" w:type="dxa"/>
            <w:tcMar>
              <w:top w:w="70" w:type="dxa"/>
              <w:left w:w="70" w:type="dxa"/>
              <w:bottom w:w="70" w:type="dxa"/>
              <w:right w:w="70" w:type="dxa"/>
            </w:tcMar>
            <w:vAlign w:val="center"/>
          </w:tcPr>
          <w:p w14:paraId="2118CB2C" w14:textId="77777777" w:rsidR="00A022DA" w:rsidRDefault="00053F86">
            <w:pPr>
              <w:spacing w:before="60" w:after="60" w:line="240" w:lineRule="auto"/>
              <w:jc w:val="right"/>
            </w:pPr>
            <w:r>
              <w:rPr>
                <w:sz w:val="17"/>
              </w:rPr>
              <w:t>424</w:t>
            </w:r>
          </w:p>
        </w:tc>
        <w:tc>
          <w:tcPr>
            <w:tcW w:w="1296" w:type="dxa"/>
            <w:tcMar>
              <w:top w:w="70" w:type="dxa"/>
              <w:left w:w="70" w:type="dxa"/>
              <w:bottom w:w="70" w:type="dxa"/>
              <w:right w:w="70" w:type="dxa"/>
            </w:tcMar>
            <w:vAlign w:val="center"/>
          </w:tcPr>
          <w:p w14:paraId="4F3710E7" w14:textId="77777777" w:rsidR="00A022DA" w:rsidRDefault="00053F86">
            <w:pPr>
              <w:spacing w:before="60" w:after="60" w:line="240" w:lineRule="auto"/>
              <w:jc w:val="right"/>
            </w:pPr>
            <w:r>
              <w:rPr>
                <w:sz w:val="17"/>
              </w:rPr>
              <w:t>133</w:t>
            </w:r>
          </w:p>
        </w:tc>
        <w:tc>
          <w:tcPr>
            <w:tcW w:w="1368" w:type="dxa"/>
            <w:tcMar>
              <w:top w:w="70" w:type="dxa"/>
              <w:left w:w="70" w:type="dxa"/>
              <w:bottom w:w="70" w:type="dxa"/>
              <w:right w:w="70" w:type="dxa"/>
            </w:tcMar>
            <w:vAlign w:val="center"/>
          </w:tcPr>
          <w:p w14:paraId="0E90576C" w14:textId="77777777" w:rsidR="00A022DA" w:rsidRDefault="00053F86">
            <w:pPr>
              <w:spacing w:before="60" w:after="60" w:line="240" w:lineRule="auto"/>
              <w:jc w:val="right"/>
            </w:pPr>
            <w:r>
              <w:rPr>
                <w:sz w:val="17"/>
              </w:rPr>
              <w:t>32</w:t>
            </w:r>
          </w:p>
        </w:tc>
        <w:tc>
          <w:tcPr>
            <w:tcW w:w="1368" w:type="dxa"/>
            <w:tcMar>
              <w:top w:w="70" w:type="dxa"/>
              <w:left w:w="70" w:type="dxa"/>
              <w:bottom w:w="70" w:type="dxa"/>
              <w:right w:w="70" w:type="dxa"/>
            </w:tcMar>
            <w:vAlign w:val="center"/>
          </w:tcPr>
          <w:p w14:paraId="5276741E" w14:textId="77777777" w:rsidR="00A022DA" w:rsidRDefault="00053F86">
            <w:pPr>
              <w:spacing w:before="60" w:after="60" w:line="240" w:lineRule="auto"/>
              <w:jc w:val="right"/>
            </w:pPr>
            <w:r>
              <w:rPr>
                <w:sz w:val="17"/>
              </w:rPr>
              <w:t>259</w:t>
            </w:r>
          </w:p>
        </w:tc>
      </w:tr>
      <w:tr w:rsidR="00A022DA" w14:paraId="27A2F0EC" w14:textId="77777777">
        <w:trPr>
          <w:cantSplit/>
          <w:jc w:val="center"/>
        </w:trPr>
        <w:tc>
          <w:tcPr>
            <w:tcW w:w="3744" w:type="dxa"/>
            <w:tcMar>
              <w:top w:w="70" w:type="dxa"/>
              <w:left w:w="70" w:type="dxa"/>
              <w:bottom w:w="70" w:type="dxa"/>
              <w:right w:w="70" w:type="dxa"/>
            </w:tcMar>
            <w:vAlign w:val="center"/>
          </w:tcPr>
          <w:p w14:paraId="4541ACC4" w14:textId="77777777" w:rsidR="00A022DA" w:rsidRDefault="00053F86">
            <w:pPr>
              <w:spacing w:before="60" w:after="60" w:line="240" w:lineRule="auto"/>
              <w:jc w:val="left"/>
            </w:pPr>
            <w:r>
              <w:rPr>
                <w:sz w:val="17"/>
              </w:rPr>
              <w:t>Unclassified</w:t>
            </w:r>
          </w:p>
        </w:tc>
        <w:tc>
          <w:tcPr>
            <w:tcW w:w="1152" w:type="dxa"/>
            <w:tcMar>
              <w:top w:w="70" w:type="dxa"/>
              <w:left w:w="70" w:type="dxa"/>
              <w:bottom w:w="70" w:type="dxa"/>
              <w:right w:w="70" w:type="dxa"/>
            </w:tcMar>
            <w:vAlign w:val="center"/>
          </w:tcPr>
          <w:p w14:paraId="038DC634" w14:textId="77777777" w:rsidR="00A022DA" w:rsidRDefault="00053F86">
            <w:pPr>
              <w:spacing w:before="60" w:after="60" w:line="240" w:lineRule="auto"/>
              <w:jc w:val="right"/>
            </w:pPr>
            <w:r>
              <w:rPr>
                <w:sz w:val="17"/>
              </w:rPr>
              <w:t>64</w:t>
            </w:r>
          </w:p>
        </w:tc>
        <w:tc>
          <w:tcPr>
            <w:tcW w:w="1296" w:type="dxa"/>
            <w:tcMar>
              <w:top w:w="70" w:type="dxa"/>
              <w:left w:w="70" w:type="dxa"/>
              <w:bottom w:w="70" w:type="dxa"/>
              <w:right w:w="70" w:type="dxa"/>
            </w:tcMar>
            <w:vAlign w:val="center"/>
          </w:tcPr>
          <w:p w14:paraId="70F97B0D"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2DF28A79" w14:textId="77777777" w:rsidR="00A022DA" w:rsidRDefault="00053F86">
            <w:pPr>
              <w:spacing w:before="60" w:after="60" w:line="240" w:lineRule="auto"/>
              <w:jc w:val="right"/>
            </w:pPr>
            <w:r>
              <w:rPr>
                <w:sz w:val="17"/>
              </w:rPr>
              <w:t>54</w:t>
            </w:r>
          </w:p>
        </w:tc>
        <w:tc>
          <w:tcPr>
            <w:tcW w:w="1368" w:type="dxa"/>
            <w:tcMar>
              <w:top w:w="70" w:type="dxa"/>
              <w:left w:w="70" w:type="dxa"/>
              <w:bottom w:w="70" w:type="dxa"/>
              <w:right w:w="70" w:type="dxa"/>
            </w:tcMar>
            <w:vAlign w:val="center"/>
          </w:tcPr>
          <w:p w14:paraId="4CB71B66" w14:textId="77777777" w:rsidR="00A022DA" w:rsidRDefault="00053F86">
            <w:pPr>
              <w:spacing w:before="60" w:after="60" w:line="240" w:lineRule="auto"/>
              <w:jc w:val="right"/>
            </w:pPr>
            <w:r>
              <w:rPr>
                <w:sz w:val="17"/>
              </w:rPr>
              <w:t>10</w:t>
            </w:r>
          </w:p>
        </w:tc>
      </w:tr>
      <w:tr w:rsidR="00A022DA" w14:paraId="5731F59A" w14:textId="77777777">
        <w:trPr>
          <w:cantSplit/>
          <w:jc w:val="center"/>
        </w:trPr>
        <w:tc>
          <w:tcPr>
            <w:tcW w:w="3744" w:type="dxa"/>
            <w:tcMar>
              <w:top w:w="70" w:type="dxa"/>
              <w:left w:w="70" w:type="dxa"/>
              <w:bottom w:w="70" w:type="dxa"/>
              <w:right w:w="70" w:type="dxa"/>
            </w:tcMar>
            <w:vAlign w:val="center"/>
          </w:tcPr>
          <w:p w14:paraId="3101518C" w14:textId="77777777" w:rsidR="00A022DA" w:rsidRDefault="00053F86">
            <w:pPr>
              <w:spacing w:before="60" w:after="60" w:line="240" w:lineRule="auto"/>
              <w:jc w:val="left"/>
            </w:pPr>
            <w:r>
              <w:rPr>
                <w:sz w:val="17"/>
              </w:rPr>
              <w:t>Transport equipment</w:t>
            </w:r>
          </w:p>
        </w:tc>
        <w:tc>
          <w:tcPr>
            <w:tcW w:w="1152" w:type="dxa"/>
            <w:tcMar>
              <w:top w:w="70" w:type="dxa"/>
              <w:left w:w="70" w:type="dxa"/>
              <w:bottom w:w="70" w:type="dxa"/>
              <w:right w:w="70" w:type="dxa"/>
            </w:tcMar>
            <w:vAlign w:val="center"/>
          </w:tcPr>
          <w:p w14:paraId="1AA22A19" w14:textId="77777777" w:rsidR="00A022DA" w:rsidRDefault="00053F86">
            <w:pPr>
              <w:spacing w:before="60" w:after="60" w:line="240" w:lineRule="auto"/>
              <w:jc w:val="right"/>
            </w:pPr>
            <w:r>
              <w:rPr>
                <w:sz w:val="17"/>
              </w:rPr>
              <w:t>5</w:t>
            </w:r>
          </w:p>
        </w:tc>
        <w:tc>
          <w:tcPr>
            <w:tcW w:w="1296" w:type="dxa"/>
            <w:tcMar>
              <w:top w:w="70" w:type="dxa"/>
              <w:left w:w="70" w:type="dxa"/>
              <w:bottom w:w="70" w:type="dxa"/>
              <w:right w:w="70" w:type="dxa"/>
            </w:tcMar>
            <w:vAlign w:val="center"/>
          </w:tcPr>
          <w:p w14:paraId="5A35CA70"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5CA3FDDB" w14:textId="77777777" w:rsidR="00A022DA" w:rsidRDefault="00053F86">
            <w:pPr>
              <w:spacing w:before="60" w:after="60" w:line="240" w:lineRule="auto"/>
              <w:jc w:val="right"/>
            </w:pPr>
            <w:r>
              <w:rPr>
                <w:sz w:val="17"/>
              </w:rPr>
              <w:t>4</w:t>
            </w:r>
          </w:p>
        </w:tc>
        <w:tc>
          <w:tcPr>
            <w:tcW w:w="1368" w:type="dxa"/>
            <w:tcMar>
              <w:top w:w="70" w:type="dxa"/>
              <w:left w:w="70" w:type="dxa"/>
              <w:bottom w:w="70" w:type="dxa"/>
              <w:right w:w="70" w:type="dxa"/>
            </w:tcMar>
            <w:vAlign w:val="center"/>
          </w:tcPr>
          <w:p w14:paraId="1A4EAC3A" w14:textId="77777777" w:rsidR="00A022DA" w:rsidRDefault="00053F86">
            <w:pPr>
              <w:spacing w:before="60" w:after="60" w:line="240" w:lineRule="auto"/>
              <w:jc w:val="right"/>
            </w:pPr>
            <w:r>
              <w:rPr>
                <w:sz w:val="17"/>
              </w:rPr>
              <w:t>1</w:t>
            </w:r>
          </w:p>
        </w:tc>
      </w:tr>
      <w:tr w:rsidR="00A022DA" w14:paraId="76ED0B35" w14:textId="77777777">
        <w:trPr>
          <w:cantSplit/>
          <w:jc w:val="center"/>
        </w:trPr>
        <w:tc>
          <w:tcPr>
            <w:tcW w:w="3744" w:type="dxa"/>
            <w:tcMar>
              <w:top w:w="70" w:type="dxa"/>
              <w:left w:w="70" w:type="dxa"/>
              <w:bottom w:w="70" w:type="dxa"/>
              <w:right w:w="70" w:type="dxa"/>
            </w:tcMar>
            <w:vAlign w:val="center"/>
          </w:tcPr>
          <w:p w14:paraId="32A7E831" w14:textId="77777777" w:rsidR="00A022DA" w:rsidRDefault="00053F86">
            <w:pPr>
              <w:keepNext/>
              <w:spacing w:before="60" w:after="60" w:line="240" w:lineRule="auto"/>
              <w:jc w:val="left"/>
            </w:pPr>
            <w:r>
              <w:rPr>
                <w:sz w:val="17"/>
              </w:rPr>
              <w:t>Land</w:t>
            </w:r>
          </w:p>
        </w:tc>
        <w:tc>
          <w:tcPr>
            <w:tcW w:w="1152" w:type="dxa"/>
            <w:tcMar>
              <w:top w:w="70" w:type="dxa"/>
              <w:left w:w="70" w:type="dxa"/>
              <w:bottom w:w="70" w:type="dxa"/>
              <w:right w:w="70" w:type="dxa"/>
            </w:tcMar>
            <w:vAlign w:val="center"/>
          </w:tcPr>
          <w:p w14:paraId="6E837212" w14:textId="77777777" w:rsidR="00A022DA" w:rsidRDefault="00053F86">
            <w:pPr>
              <w:keepNext/>
              <w:spacing w:before="60" w:after="60" w:line="240" w:lineRule="auto"/>
              <w:jc w:val="right"/>
            </w:pPr>
            <w:r>
              <w:rPr>
                <w:sz w:val="17"/>
              </w:rPr>
              <w:t>4</w:t>
            </w:r>
          </w:p>
        </w:tc>
        <w:tc>
          <w:tcPr>
            <w:tcW w:w="1296" w:type="dxa"/>
            <w:tcMar>
              <w:top w:w="70" w:type="dxa"/>
              <w:left w:w="70" w:type="dxa"/>
              <w:bottom w:w="70" w:type="dxa"/>
              <w:right w:w="70" w:type="dxa"/>
            </w:tcMar>
            <w:vAlign w:val="center"/>
          </w:tcPr>
          <w:p w14:paraId="43BC0750" w14:textId="77777777" w:rsidR="00A022DA" w:rsidRDefault="00053F86">
            <w:pPr>
              <w:keepNext/>
              <w:spacing w:before="60" w:after="60" w:line="240" w:lineRule="auto"/>
              <w:jc w:val="right"/>
            </w:pPr>
            <w:r>
              <w:rPr>
                <w:sz w:val="17"/>
              </w:rPr>
              <w:t>0</w:t>
            </w:r>
          </w:p>
        </w:tc>
        <w:tc>
          <w:tcPr>
            <w:tcW w:w="1368" w:type="dxa"/>
            <w:tcMar>
              <w:top w:w="70" w:type="dxa"/>
              <w:left w:w="70" w:type="dxa"/>
              <w:bottom w:w="70" w:type="dxa"/>
              <w:right w:w="70" w:type="dxa"/>
            </w:tcMar>
            <w:vAlign w:val="center"/>
          </w:tcPr>
          <w:p w14:paraId="1F715BC2" w14:textId="77777777" w:rsidR="00A022DA" w:rsidRDefault="00053F86">
            <w:pPr>
              <w:keepNext/>
              <w:spacing w:before="60" w:after="60" w:line="240" w:lineRule="auto"/>
              <w:jc w:val="right"/>
            </w:pPr>
            <w:r>
              <w:rPr>
                <w:sz w:val="17"/>
              </w:rPr>
              <w:t>2</w:t>
            </w:r>
          </w:p>
        </w:tc>
        <w:tc>
          <w:tcPr>
            <w:tcW w:w="1368" w:type="dxa"/>
            <w:tcMar>
              <w:top w:w="70" w:type="dxa"/>
              <w:left w:w="70" w:type="dxa"/>
              <w:bottom w:w="70" w:type="dxa"/>
              <w:right w:w="70" w:type="dxa"/>
            </w:tcMar>
            <w:vAlign w:val="center"/>
          </w:tcPr>
          <w:p w14:paraId="5AD9F731" w14:textId="77777777" w:rsidR="00A022DA" w:rsidRDefault="00053F86">
            <w:pPr>
              <w:keepNext/>
              <w:spacing w:before="60" w:after="60" w:line="240" w:lineRule="auto"/>
              <w:jc w:val="right"/>
            </w:pPr>
            <w:r>
              <w:rPr>
                <w:sz w:val="17"/>
              </w:rPr>
              <w:t>2</w:t>
            </w:r>
          </w:p>
        </w:tc>
      </w:tr>
      <w:tr w:rsidR="00A022DA" w14:paraId="240FA239" w14:textId="77777777">
        <w:trPr>
          <w:cantSplit/>
          <w:jc w:val="center"/>
        </w:trPr>
        <w:tc>
          <w:tcPr>
            <w:tcW w:w="3744" w:type="dxa"/>
            <w:tcMar>
              <w:top w:w="70" w:type="dxa"/>
              <w:left w:w="70" w:type="dxa"/>
              <w:bottom w:w="70" w:type="dxa"/>
              <w:right w:w="70" w:type="dxa"/>
            </w:tcMar>
            <w:vAlign w:val="center"/>
          </w:tcPr>
          <w:p w14:paraId="7ED3EC7B" w14:textId="77777777" w:rsidR="00A022DA" w:rsidRDefault="00053F86">
            <w:pPr>
              <w:spacing w:before="60" w:after="60" w:line="240" w:lineRule="auto"/>
              <w:jc w:val="left"/>
            </w:pPr>
            <w:r>
              <w:rPr>
                <w:sz w:val="17"/>
              </w:rPr>
              <w:t>Total</w:t>
            </w:r>
          </w:p>
        </w:tc>
        <w:tc>
          <w:tcPr>
            <w:tcW w:w="1152" w:type="dxa"/>
            <w:tcMar>
              <w:top w:w="70" w:type="dxa"/>
              <w:left w:w="70" w:type="dxa"/>
              <w:bottom w:w="70" w:type="dxa"/>
              <w:right w:w="70" w:type="dxa"/>
            </w:tcMar>
            <w:vAlign w:val="center"/>
          </w:tcPr>
          <w:p w14:paraId="2324312F" w14:textId="77777777" w:rsidR="00A022DA" w:rsidRDefault="00053F86">
            <w:pPr>
              <w:spacing w:before="60" w:after="60" w:line="240" w:lineRule="auto"/>
              <w:jc w:val="right"/>
            </w:pPr>
            <w:r>
              <w:rPr>
                <w:sz w:val="17"/>
              </w:rPr>
              <w:t>63,432</w:t>
            </w:r>
          </w:p>
        </w:tc>
        <w:tc>
          <w:tcPr>
            <w:tcW w:w="1296" w:type="dxa"/>
            <w:tcMar>
              <w:top w:w="70" w:type="dxa"/>
              <w:left w:w="70" w:type="dxa"/>
              <w:bottom w:w="70" w:type="dxa"/>
              <w:right w:w="70" w:type="dxa"/>
            </w:tcMar>
            <w:vAlign w:val="center"/>
          </w:tcPr>
          <w:p w14:paraId="3E7F8D59" w14:textId="77777777" w:rsidR="00A022DA" w:rsidRDefault="00053F86">
            <w:pPr>
              <w:spacing w:before="60" w:after="60" w:line="240" w:lineRule="auto"/>
              <w:jc w:val="right"/>
            </w:pPr>
            <w:r>
              <w:rPr>
                <w:sz w:val="17"/>
              </w:rPr>
              <w:t>3,824</w:t>
            </w:r>
          </w:p>
        </w:tc>
        <w:tc>
          <w:tcPr>
            <w:tcW w:w="1368" w:type="dxa"/>
            <w:tcMar>
              <w:top w:w="70" w:type="dxa"/>
              <w:left w:w="70" w:type="dxa"/>
              <w:bottom w:w="70" w:type="dxa"/>
              <w:right w:w="70" w:type="dxa"/>
            </w:tcMar>
            <w:vAlign w:val="center"/>
          </w:tcPr>
          <w:p w14:paraId="3E5E6ECB" w14:textId="77777777" w:rsidR="00A022DA" w:rsidRDefault="00053F86">
            <w:pPr>
              <w:spacing w:before="60" w:after="60" w:line="240" w:lineRule="auto"/>
              <w:jc w:val="right"/>
            </w:pPr>
            <w:r>
              <w:rPr>
                <w:sz w:val="17"/>
              </w:rPr>
              <w:t>5,717</w:t>
            </w:r>
          </w:p>
        </w:tc>
        <w:tc>
          <w:tcPr>
            <w:tcW w:w="1368" w:type="dxa"/>
            <w:tcMar>
              <w:top w:w="70" w:type="dxa"/>
              <w:left w:w="70" w:type="dxa"/>
              <w:bottom w:w="70" w:type="dxa"/>
              <w:right w:w="70" w:type="dxa"/>
            </w:tcMar>
            <w:vAlign w:val="center"/>
          </w:tcPr>
          <w:p w14:paraId="47CD24F5" w14:textId="77777777" w:rsidR="00A022DA" w:rsidRDefault="00053F86">
            <w:pPr>
              <w:spacing w:before="60" w:after="60" w:line="240" w:lineRule="auto"/>
              <w:jc w:val="right"/>
            </w:pPr>
            <w:r>
              <w:rPr>
                <w:sz w:val="17"/>
              </w:rPr>
              <w:t>53,891</w:t>
            </w:r>
          </w:p>
        </w:tc>
      </w:tr>
    </w:tbl>
    <w:p w14:paraId="7DC20E1D" w14:textId="77777777" w:rsidR="0051270D" w:rsidRDefault="0051270D" w:rsidP="00E60973">
      <w:pPr>
        <w:spacing w:line="259" w:lineRule="auto"/>
        <w:rPr>
          <w:rFonts w:eastAsia="Arial Narrow" w:cs="Times New Roman"/>
          <w:szCs w:val="24"/>
        </w:rPr>
      </w:pPr>
    </w:p>
    <w:p w14:paraId="06CF28AC" w14:textId="610F0EE1" w:rsidR="00E60973" w:rsidRPr="000A222A" w:rsidRDefault="00E60973" w:rsidP="00E60973">
      <w:pPr>
        <w:spacing w:line="259" w:lineRule="auto"/>
        <w:rPr>
          <w:rFonts w:eastAsia="Arial Narrow" w:cs="Times New Roman"/>
          <w:sz w:val="24"/>
          <w:szCs w:val="24"/>
        </w:rPr>
      </w:pPr>
      <w:r w:rsidRPr="0051270D">
        <w:rPr>
          <w:rFonts w:eastAsia="Arial Narrow" w:cs="Times New Roman"/>
          <w:b/>
          <w:szCs w:val="24"/>
        </w:rPr>
        <w:t>Financial Value of assets:</w:t>
      </w:r>
      <w:r>
        <w:rPr>
          <w:rFonts w:eastAsia="Arial Narrow" w:cs="Times New Roman"/>
          <w:szCs w:val="24"/>
        </w:rPr>
        <w:t xml:space="preserve"> The findings indicate that the available recorded value of assets was UGX 260,692,452,291 and the available net book value was UGX 189,403,577,197, while available accumulated depreciation was UGX 39,211,094,700 as at 30</w:t>
      </w:r>
      <w:r w:rsidR="0051270D" w:rsidRPr="0051270D">
        <w:rPr>
          <w:rFonts w:eastAsia="Arial Narrow" w:cs="Times New Roman"/>
          <w:szCs w:val="24"/>
          <w:vertAlign w:val="superscript"/>
        </w:rPr>
        <w:t>th</w:t>
      </w:r>
      <w:r>
        <w:rPr>
          <w:rFonts w:eastAsia="Arial Narrow" w:cs="Times New Roman"/>
          <w:szCs w:val="24"/>
        </w:rPr>
        <w:t xml:space="preserve"> September 2026. Table 28 gives the recorded value and net book value. </w:t>
      </w:r>
    </w:p>
    <w:p w14:paraId="5457F84B"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lastRenderedPageBreak/>
        <w:t>Table 28: Recorded and net book values at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15C4557" w14:textId="77777777">
        <w:trPr>
          <w:cantSplit/>
          <w:tblHeader/>
          <w:jc w:val="center"/>
        </w:trPr>
        <w:tc>
          <w:tcPr>
            <w:tcW w:w="3168" w:type="dxa"/>
            <w:shd w:val="clear" w:color="auto" w:fill="E7ECF0"/>
            <w:tcMar>
              <w:top w:w="70" w:type="dxa"/>
              <w:left w:w="70" w:type="dxa"/>
              <w:bottom w:w="70" w:type="dxa"/>
              <w:right w:w="70" w:type="dxa"/>
            </w:tcMar>
            <w:vAlign w:val="center"/>
          </w:tcPr>
          <w:p w14:paraId="4DDD3CB9"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3B6F5921" w14:textId="18F75441" w:rsidR="00A022DA" w:rsidRDefault="00053F86">
            <w:pPr>
              <w:keepNext/>
              <w:spacing w:before="60" w:after="60" w:line="240" w:lineRule="auto"/>
              <w:jc w:val="right"/>
            </w:pPr>
            <w:r>
              <w:rPr>
                <w:b/>
                <w:sz w:val="17"/>
              </w:rPr>
              <w:t>Recorded cost</w:t>
            </w:r>
            <w:r w:rsidR="0051270D">
              <w:rPr>
                <w:b/>
                <w:sz w:val="17"/>
              </w:rPr>
              <w:t xml:space="preserve"> (ugx million)</w:t>
            </w:r>
          </w:p>
        </w:tc>
        <w:tc>
          <w:tcPr>
            <w:tcW w:w="1483" w:type="dxa"/>
            <w:shd w:val="clear" w:color="auto" w:fill="E7ECF0"/>
            <w:tcMar>
              <w:top w:w="70" w:type="dxa"/>
              <w:left w:w="70" w:type="dxa"/>
              <w:bottom w:w="70" w:type="dxa"/>
              <w:right w:w="70" w:type="dxa"/>
            </w:tcMar>
            <w:vAlign w:val="center"/>
          </w:tcPr>
          <w:p w14:paraId="39BB0B40" w14:textId="72F09537" w:rsidR="00A022DA" w:rsidRDefault="00053F86">
            <w:pPr>
              <w:keepNext/>
              <w:spacing w:before="60" w:after="60" w:line="240" w:lineRule="auto"/>
              <w:jc w:val="right"/>
            </w:pPr>
            <w:r>
              <w:rPr>
                <w:b/>
                <w:sz w:val="17"/>
              </w:rPr>
              <w:t>Accumulated depreciation</w:t>
            </w:r>
            <w:r w:rsidR="0051270D">
              <w:rPr>
                <w:b/>
                <w:sz w:val="17"/>
              </w:rPr>
              <w:t xml:space="preserve"> </w:t>
            </w:r>
            <w:r w:rsidR="0051270D">
              <w:rPr>
                <w:b/>
                <w:sz w:val="17"/>
              </w:rPr>
              <w:t>(ugx million)</w:t>
            </w:r>
          </w:p>
        </w:tc>
        <w:tc>
          <w:tcPr>
            <w:tcW w:w="1483" w:type="dxa"/>
            <w:shd w:val="clear" w:color="auto" w:fill="E7ECF0"/>
            <w:tcMar>
              <w:top w:w="70" w:type="dxa"/>
              <w:left w:w="70" w:type="dxa"/>
              <w:bottom w:w="70" w:type="dxa"/>
              <w:right w:w="70" w:type="dxa"/>
            </w:tcMar>
            <w:vAlign w:val="center"/>
          </w:tcPr>
          <w:p w14:paraId="57AB5BEF" w14:textId="57301F58" w:rsidR="00A022DA" w:rsidRDefault="00053F86">
            <w:pPr>
              <w:keepNext/>
              <w:spacing w:before="60" w:after="60" w:line="240" w:lineRule="auto"/>
              <w:jc w:val="right"/>
            </w:pPr>
            <w:r>
              <w:rPr>
                <w:b/>
                <w:sz w:val="17"/>
              </w:rPr>
              <w:t>Net book value</w:t>
            </w:r>
            <w:r w:rsidR="0051270D">
              <w:rPr>
                <w:b/>
                <w:sz w:val="17"/>
              </w:rPr>
              <w:t xml:space="preserve"> </w:t>
            </w:r>
            <w:r w:rsidR="0051270D">
              <w:rPr>
                <w:b/>
                <w:sz w:val="17"/>
              </w:rPr>
              <w:t>(ugx million)</w:t>
            </w:r>
            <w:r w:rsidR="0051270D">
              <w:rPr>
                <w:b/>
                <w:sz w:val="17"/>
              </w:rPr>
              <w:t xml:space="preserve"> </w:t>
            </w:r>
          </w:p>
        </w:tc>
        <w:tc>
          <w:tcPr>
            <w:tcW w:w="1310" w:type="dxa"/>
            <w:shd w:val="clear" w:color="auto" w:fill="E7ECF0"/>
            <w:tcMar>
              <w:top w:w="70" w:type="dxa"/>
              <w:left w:w="70" w:type="dxa"/>
              <w:bottom w:w="70" w:type="dxa"/>
              <w:right w:w="70" w:type="dxa"/>
            </w:tcMar>
            <w:vAlign w:val="center"/>
          </w:tcPr>
          <w:p w14:paraId="63F2B6D0" w14:textId="5DC17FC1" w:rsidR="00A022DA" w:rsidRDefault="0051270D">
            <w:pPr>
              <w:keepNext/>
              <w:spacing w:before="60" w:after="60" w:line="240" w:lineRule="auto"/>
              <w:jc w:val="right"/>
            </w:pPr>
            <w:r>
              <w:rPr>
                <w:b/>
                <w:sz w:val="17"/>
              </w:rPr>
              <w:t xml:space="preserve">% NBV </w:t>
            </w:r>
          </w:p>
        </w:tc>
      </w:tr>
      <w:tr w:rsidR="00A022DA" w14:paraId="5704C4BC" w14:textId="77777777">
        <w:trPr>
          <w:cantSplit/>
          <w:jc w:val="center"/>
        </w:trPr>
        <w:tc>
          <w:tcPr>
            <w:tcW w:w="3168" w:type="dxa"/>
            <w:tcMar>
              <w:top w:w="70" w:type="dxa"/>
              <w:left w:w="70" w:type="dxa"/>
              <w:bottom w:w="70" w:type="dxa"/>
              <w:right w:w="70" w:type="dxa"/>
            </w:tcMar>
            <w:vAlign w:val="center"/>
          </w:tcPr>
          <w:p w14:paraId="7BDD1D80" w14:textId="56DAC349" w:rsidR="00A022DA" w:rsidRDefault="00053F86" w:rsidP="0051270D">
            <w:pPr>
              <w:spacing w:before="60" w:after="60" w:line="240" w:lineRule="auto"/>
              <w:jc w:val="left"/>
            </w:pPr>
            <w:r>
              <w:rPr>
                <w:sz w:val="17"/>
              </w:rPr>
              <w:t>Medical, lab</w:t>
            </w:r>
            <w:r w:rsidR="0051270D">
              <w:rPr>
                <w:sz w:val="17"/>
              </w:rPr>
              <w:t>oratory and research appliances</w:t>
            </w:r>
          </w:p>
        </w:tc>
        <w:tc>
          <w:tcPr>
            <w:tcW w:w="1483" w:type="dxa"/>
            <w:tcMar>
              <w:top w:w="70" w:type="dxa"/>
              <w:left w:w="70" w:type="dxa"/>
              <w:bottom w:w="70" w:type="dxa"/>
              <w:right w:w="70" w:type="dxa"/>
            </w:tcMar>
            <w:vAlign w:val="center"/>
          </w:tcPr>
          <w:p w14:paraId="6CC1C44A" w14:textId="300BF054" w:rsidR="00A022DA" w:rsidRDefault="0051270D">
            <w:pPr>
              <w:spacing w:before="60" w:after="60" w:line="240" w:lineRule="auto"/>
              <w:jc w:val="right"/>
            </w:pPr>
            <w:r>
              <w:rPr>
                <w:sz w:val="17"/>
              </w:rPr>
              <w:t>39,592.633</w:t>
            </w:r>
          </w:p>
        </w:tc>
        <w:tc>
          <w:tcPr>
            <w:tcW w:w="1483" w:type="dxa"/>
            <w:tcMar>
              <w:top w:w="70" w:type="dxa"/>
              <w:left w:w="70" w:type="dxa"/>
              <w:bottom w:w="70" w:type="dxa"/>
              <w:right w:w="70" w:type="dxa"/>
            </w:tcMar>
            <w:vAlign w:val="center"/>
          </w:tcPr>
          <w:p w14:paraId="60943069" w14:textId="074179F0" w:rsidR="00A022DA" w:rsidRDefault="0051270D">
            <w:pPr>
              <w:spacing w:before="60" w:after="60" w:line="240" w:lineRule="auto"/>
              <w:jc w:val="right"/>
            </w:pPr>
            <w:r>
              <w:rPr>
                <w:sz w:val="17"/>
              </w:rPr>
              <w:t>14,080.055</w:t>
            </w:r>
          </w:p>
        </w:tc>
        <w:tc>
          <w:tcPr>
            <w:tcW w:w="1483" w:type="dxa"/>
            <w:tcMar>
              <w:top w:w="70" w:type="dxa"/>
              <w:left w:w="70" w:type="dxa"/>
              <w:bottom w:w="70" w:type="dxa"/>
              <w:right w:w="70" w:type="dxa"/>
            </w:tcMar>
            <w:vAlign w:val="center"/>
          </w:tcPr>
          <w:p w14:paraId="30120AC8" w14:textId="01C08BB1" w:rsidR="00A022DA" w:rsidRDefault="0051270D">
            <w:pPr>
              <w:spacing w:before="60" w:after="60" w:line="240" w:lineRule="auto"/>
              <w:jc w:val="right"/>
            </w:pPr>
            <w:r>
              <w:rPr>
                <w:sz w:val="17"/>
              </w:rPr>
              <w:t>18,715.685</w:t>
            </w:r>
          </w:p>
        </w:tc>
        <w:tc>
          <w:tcPr>
            <w:tcW w:w="1310" w:type="dxa"/>
            <w:tcMar>
              <w:top w:w="70" w:type="dxa"/>
              <w:left w:w="70" w:type="dxa"/>
              <w:bottom w:w="70" w:type="dxa"/>
              <w:right w:w="70" w:type="dxa"/>
            </w:tcMar>
            <w:vAlign w:val="center"/>
          </w:tcPr>
          <w:p w14:paraId="3F345DF1" w14:textId="77777777" w:rsidR="00A022DA" w:rsidRDefault="00053F86">
            <w:pPr>
              <w:spacing w:before="60" w:after="60" w:line="240" w:lineRule="auto"/>
              <w:jc w:val="right"/>
            </w:pPr>
            <w:r>
              <w:rPr>
                <w:sz w:val="17"/>
              </w:rPr>
              <w:t>57.1%</w:t>
            </w:r>
          </w:p>
        </w:tc>
      </w:tr>
      <w:tr w:rsidR="00A022DA" w14:paraId="118EEB2D" w14:textId="77777777">
        <w:trPr>
          <w:cantSplit/>
          <w:jc w:val="center"/>
        </w:trPr>
        <w:tc>
          <w:tcPr>
            <w:tcW w:w="3168" w:type="dxa"/>
            <w:tcMar>
              <w:top w:w="70" w:type="dxa"/>
              <w:left w:w="70" w:type="dxa"/>
              <w:bottom w:w="70" w:type="dxa"/>
              <w:right w:w="70" w:type="dxa"/>
            </w:tcMar>
            <w:vAlign w:val="center"/>
          </w:tcPr>
          <w:p w14:paraId="6CFC467F" w14:textId="731594C5" w:rsidR="00A022DA" w:rsidRDefault="00053F86" w:rsidP="0051270D">
            <w:pPr>
              <w:spacing w:before="60" w:after="60" w:line="240" w:lineRule="auto"/>
              <w:jc w:val="left"/>
            </w:pPr>
            <w:r>
              <w:rPr>
                <w:sz w:val="17"/>
              </w:rPr>
              <w:t xml:space="preserve">Furniture and </w:t>
            </w:r>
            <w:r w:rsidR="0051270D">
              <w:rPr>
                <w:sz w:val="17"/>
              </w:rPr>
              <w:t>fittings</w:t>
            </w:r>
          </w:p>
        </w:tc>
        <w:tc>
          <w:tcPr>
            <w:tcW w:w="1483" w:type="dxa"/>
            <w:tcMar>
              <w:top w:w="70" w:type="dxa"/>
              <w:left w:w="70" w:type="dxa"/>
              <w:bottom w:w="70" w:type="dxa"/>
              <w:right w:w="70" w:type="dxa"/>
            </w:tcMar>
            <w:vAlign w:val="center"/>
          </w:tcPr>
          <w:p w14:paraId="25296D0D" w14:textId="4B3DFF22" w:rsidR="00A022DA" w:rsidRDefault="0051270D">
            <w:pPr>
              <w:spacing w:before="60" w:after="60" w:line="240" w:lineRule="auto"/>
              <w:jc w:val="right"/>
            </w:pPr>
            <w:r>
              <w:rPr>
                <w:sz w:val="17"/>
              </w:rPr>
              <w:t>15,109.270</w:t>
            </w:r>
          </w:p>
        </w:tc>
        <w:tc>
          <w:tcPr>
            <w:tcW w:w="1483" w:type="dxa"/>
            <w:tcMar>
              <w:top w:w="70" w:type="dxa"/>
              <w:left w:w="70" w:type="dxa"/>
              <w:bottom w:w="70" w:type="dxa"/>
              <w:right w:w="70" w:type="dxa"/>
            </w:tcMar>
            <w:vAlign w:val="center"/>
          </w:tcPr>
          <w:p w14:paraId="41494964" w14:textId="291E5A3B" w:rsidR="00A022DA" w:rsidRDefault="0051270D">
            <w:pPr>
              <w:spacing w:before="60" w:after="60" w:line="240" w:lineRule="auto"/>
              <w:jc w:val="right"/>
            </w:pPr>
            <w:r>
              <w:rPr>
                <w:sz w:val="17"/>
              </w:rPr>
              <w:t>5,764.153</w:t>
            </w:r>
          </w:p>
        </w:tc>
        <w:tc>
          <w:tcPr>
            <w:tcW w:w="1483" w:type="dxa"/>
            <w:tcMar>
              <w:top w:w="70" w:type="dxa"/>
              <w:left w:w="70" w:type="dxa"/>
              <w:bottom w:w="70" w:type="dxa"/>
              <w:right w:w="70" w:type="dxa"/>
            </w:tcMar>
            <w:vAlign w:val="center"/>
          </w:tcPr>
          <w:p w14:paraId="3391479D" w14:textId="158A7F65" w:rsidR="00A022DA" w:rsidRDefault="0051270D">
            <w:pPr>
              <w:spacing w:before="60" w:after="60" w:line="240" w:lineRule="auto"/>
              <w:jc w:val="right"/>
            </w:pPr>
            <w:r>
              <w:rPr>
                <w:sz w:val="17"/>
              </w:rPr>
              <w:t>6,584.582</w:t>
            </w:r>
          </w:p>
        </w:tc>
        <w:tc>
          <w:tcPr>
            <w:tcW w:w="1310" w:type="dxa"/>
            <w:tcMar>
              <w:top w:w="70" w:type="dxa"/>
              <w:left w:w="70" w:type="dxa"/>
              <w:bottom w:w="70" w:type="dxa"/>
              <w:right w:w="70" w:type="dxa"/>
            </w:tcMar>
            <w:vAlign w:val="center"/>
          </w:tcPr>
          <w:p w14:paraId="6775140B" w14:textId="77777777" w:rsidR="00A022DA" w:rsidRDefault="00053F86">
            <w:pPr>
              <w:spacing w:before="60" w:after="60" w:line="240" w:lineRule="auto"/>
              <w:jc w:val="right"/>
            </w:pPr>
            <w:r>
              <w:rPr>
                <w:sz w:val="17"/>
              </w:rPr>
              <w:t>53.3%</w:t>
            </w:r>
          </w:p>
        </w:tc>
      </w:tr>
      <w:tr w:rsidR="00A022DA" w14:paraId="7FE76311" w14:textId="77777777">
        <w:trPr>
          <w:cantSplit/>
          <w:jc w:val="center"/>
        </w:trPr>
        <w:tc>
          <w:tcPr>
            <w:tcW w:w="3168" w:type="dxa"/>
            <w:tcMar>
              <w:top w:w="70" w:type="dxa"/>
              <w:left w:w="70" w:type="dxa"/>
              <w:bottom w:w="70" w:type="dxa"/>
              <w:right w:w="70" w:type="dxa"/>
            </w:tcMar>
            <w:vAlign w:val="center"/>
          </w:tcPr>
          <w:p w14:paraId="32E0D685" w14:textId="4C18258B" w:rsidR="00A022DA" w:rsidRDefault="0051270D" w:rsidP="0051270D">
            <w:pPr>
              <w:spacing w:before="60" w:after="60" w:line="240" w:lineRule="auto"/>
              <w:jc w:val="left"/>
            </w:pPr>
            <w:r>
              <w:rPr>
                <w:sz w:val="17"/>
              </w:rPr>
              <w:t xml:space="preserve">Non-fixed assets </w:t>
            </w:r>
          </w:p>
        </w:tc>
        <w:tc>
          <w:tcPr>
            <w:tcW w:w="1483" w:type="dxa"/>
            <w:tcMar>
              <w:top w:w="70" w:type="dxa"/>
              <w:left w:w="70" w:type="dxa"/>
              <w:bottom w:w="70" w:type="dxa"/>
              <w:right w:w="70" w:type="dxa"/>
            </w:tcMar>
            <w:vAlign w:val="center"/>
          </w:tcPr>
          <w:p w14:paraId="7692767E" w14:textId="77777777" w:rsidR="00A022DA" w:rsidRDefault="00053F86">
            <w:pPr>
              <w:spacing w:before="60" w:after="60" w:line="240" w:lineRule="auto"/>
              <w:jc w:val="right"/>
            </w:pPr>
            <w:r>
              <w:rPr>
                <w:sz w:val="17"/>
              </w:rPr>
              <w:t>479.803</w:t>
            </w:r>
          </w:p>
        </w:tc>
        <w:tc>
          <w:tcPr>
            <w:tcW w:w="1483" w:type="dxa"/>
            <w:tcMar>
              <w:top w:w="70" w:type="dxa"/>
              <w:left w:w="70" w:type="dxa"/>
              <w:bottom w:w="70" w:type="dxa"/>
              <w:right w:w="70" w:type="dxa"/>
            </w:tcMar>
            <w:vAlign w:val="center"/>
          </w:tcPr>
          <w:p w14:paraId="6BD8B93B"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7446F734"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61867FF2" w14:textId="77777777" w:rsidR="00A022DA" w:rsidRDefault="00053F86">
            <w:pPr>
              <w:spacing w:before="60" w:after="60" w:line="240" w:lineRule="auto"/>
              <w:jc w:val="right"/>
            </w:pPr>
            <w:r>
              <w:rPr>
                <w:sz w:val="17"/>
              </w:rPr>
              <w:t>n/a</w:t>
            </w:r>
          </w:p>
        </w:tc>
      </w:tr>
      <w:tr w:rsidR="00A022DA" w14:paraId="34B6420A" w14:textId="77777777">
        <w:trPr>
          <w:cantSplit/>
          <w:jc w:val="center"/>
        </w:trPr>
        <w:tc>
          <w:tcPr>
            <w:tcW w:w="3168" w:type="dxa"/>
            <w:tcMar>
              <w:top w:w="70" w:type="dxa"/>
              <w:left w:w="70" w:type="dxa"/>
              <w:bottom w:w="70" w:type="dxa"/>
              <w:right w:w="70" w:type="dxa"/>
            </w:tcMar>
            <w:vAlign w:val="center"/>
          </w:tcPr>
          <w:p w14:paraId="6AD0828D" w14:textId="09E38796" w:rsidR="00A022DA" w:rsidRDefault="0051270D" w:rsidP="0051270D">
            <w:pPr>
              <w:spacing w:before="60" w:after="60" w:line="240" w:lineRule="auto"/>
              <w:jc w:val="left"/>
            </w:pPr>
            <w:r>
              <w:rPr>
                <w:sz w:val="17"/>
              </w:rPr>
              <w:t xml:space="preserve">Buildings </w:t>
            </w:r>
          </w:p>
        </w:tc>
        <w:tc>
          <w:tcPr>
            <w:tcW w:w="1483" w:type="dxa"/>
            <w:tcMar>
              <w:top w:w="70" w:type="dxa"/>
              <w:left w:w="70" w:type="dxa"/>
              <w:bottom w:w="70" w:type="dxa"/>
              <w:right w:w="70" w:type="dxa"/>
            </w:tcMar>
            <w:vAlign w:val="center"/>
          </w:tcPr>
          <w:p w14:paraId="5C2D5355" w14:textId="73363482" w:rsidR="00A022DA" w:rsidRDefault="0051270D">
            <w:pPr>
              <w:spacing w:before="60" w:after="60" w:line="240" w:lineRule="auto"/>
              <w:jc w:val="right"/>
            </w:pPr>
            <w:r>
              <w:rPr>
                <w:sz w:val="17"/>
              </w:rPr>
              <w:t>203,954.138</w:t>
            </w:r>
          </w:p>
        </w:tc>
        <w:tc>
          <w:tcPr>
            <w:tcW w:w="1483" w:type="dxa"/>
            <w:tcMar>
              <w:top w:w="70" w:type="dxa"/>
              <w:left w:w="70" w:type="dxa"/>
              <w:bottom w:w="70" w:type="dxa"/>
              <w:right w:w="70" w:type="dxa"/>
            </w:tcMar>
            <w:vAlign w:val="center"/>
          </w:tcPr>
          <w:p w14:paraId="51E2C450" w14:textId="3D57201B" w:rsidR="00A022DA" w:rsidRDefault="0051270D">
            <w:pPr>
              <w:spacing w:before="60" w:after="60" w:line="240" w:lineRule="auto"/>
              <w:jc w:val="right"/>
            </w:pPr>
            <w:r>
              <w:rPr>
                <w:sz w:val="17"/>
              </w:rPr>
              <w:t>18,304.241</w:t>
            </w:r>
          </w:p>
        </w:tc>
        <w:tc>
          <w:tcPr>
            <w:tcW w:w="1483" w:type="dxa"/>
            <w:tcMar>
              <w:top w:w="70" w:type="dxa"/>
              <w:left w:w="70" w:type="dxa"/>
              <w:bottom w:w="70" w:type="dxa"/>
              <w:right w:w="70" w:type="dxa"/>
            </w:tcMar>
            <w:vAlign w:val="center"/>
          </w:tcPr>
          <w:p w14:paraId="03920224" w14:textId="0C135CA7" w:rsidR="00A022DA" w:rsidRDefault="0051270D">
            <w:pPr>
              <w:spacing w:before="60" w:after="60" w:line="240" w:lineRule="auto"/>
              <w:jc w:val="right"/>
            </w:pPr>
            <w:r>
              <w:rPr>
                <w:sz w:val="17"/>
              </w:rPr>
              <w:t>163,802.803</w:t>
            </w:r>
          </w:p>
        </w:tc>
        <w:tc>
          <w:tcPr>
            <w:tcW w:w="1310" w:type="dxa"/>
            <w:tcMar>
              <w:top w:w="70" w:type="dxa"/>
              <w:left w:w="70" w:type="dxa"/>
              <w:bottom w:w="70" w:type="dxa"/>
              <w:right w:w="70" w:type="dxa"/>
            </w:tcMar>
            <w:vAlign w:val="center"/>
          </w:tcPr>
          <w:p w14:paraId="1368C0B9" w14:textId="77777777" w:rsidR="00A022DA" w:rsidRDefault="00053F86">
            <w:pPr>
              <w:spacing w:before="60" w:after="60" w:line="240" w:lineRule="auto"/>
              <w:jc w:val="right"/>
            </w:pPr>
            <w:r>
              <w:rPr>
                <w:sz w:val="17"/>
              </w:rPr>
              <w:t>89.9%</w:t>
            </w:r>
          </w:p>
        </w:tc>
      </w:tr>
      <w:tr w:rsidR="00A022DA" w14:paraId="06F0815C" w14:textId="77777777">
        <w:trPr>
          <w:cantSplit/>
          <w:jc w:val="center"/>
        </w:trPr>
        <w:tc>
          <w:tcPr>
            <w:tcW w:w="3168" w:type="dxa"/>
            <w:tcMar>
              <w:top w:w="70" w:type="dxa"/>
              <w:left w:w="70" w:type="dxa"/>
              <w:bottom w:w="70" w:type="dxa"/>
              <w:right w:w="70" w:type="dxa"/>
            </w:tcMar>
            <w:vAlign w:val="center"/>
          </w:tcPr>
          <w:p w14:paraId="4F104263" w14:textId="5980719B" w:rsidR="00A022DA" w:rsidRDefault="0051270D" w:rsidP="0051270D">
            <w:pPr>
              <w:spacing w:before="60" w:after="60" w:line="240" w:lineRule="auto"/>
              <w:jc w:val="left"/>
            </w:pPr>
            <w:r>
              <w:rPr>
                <w:sz w:val="17"/>
              </w:rPr>
              <w:t>Other assets</w:t>
            </w:r>
          </w:p>
        </w:tc>
        <w:tc>
          <w:tcPr>
            <w:tcW w:w="1483" w:type="dxa"/>
            <w:tcMar>
              <w:top w:w="70" w:type="dxa"/>
              <w:left w:w="70" w:type="dxa"/>
              <w:bottom w:w="70" w:type="dxa"/>
              <w:right w:w="70" w:type="dxa"/>
            </w:tcMar>
            <w:vAlign w:val="center"/>
          </w:tcPr>
          <w:p w14:paraId="3DCFB81E" w14:textId="607BD6DC" w:rsidR="00A022DA" w:rsidRDefault="0051270D">
            <w:pPr>
              <w:spacing w:before="60" w:after="60" w:line="240" w:lineRule="auto"/>
              <w:jc w:val="right"/>
            </w:pPr>
            <w:r>
              <w:rPr>
                <w:sz w:val="17"/>
              </w:rPr>
              <w:t>347.206</w:t>
            </w:r>
          </w:p>
        </w:tc>
        <w:tc>
          <w:tcPr>
            <w:tcW w:w="1483" w:type="dxa"/>
            <w:tcMar>
              <w:top w:w="70" w:type="dxa"/>
              <w:left w:w="70" w:type="dxa"/>
              <w:bottom w:w="70" w:type="dxa"/>
              <w:right w:w="70" w:type="dxa"/>
            </w:tcMar>
            <w:vAlign w:val="center"/>
          </w:tcPr>
          <w:p w14:paraId="64D71CCE" w14:textId="7C3144BE" w:rsidR="00A022DA" w:rsidRDefault="0051270D">
            <w:pPr>
              <w:spacing w:before="60" w:after="60" w:line="240" w:lineRule="auto"/>
              <w:jc w:val="right"/>
            </w:pPr>
            <w:r>
              <w:rPr>
                <w:sz w:val="17"/>
              </w:rPr>
              <w:t>172.492</w:t>
            </w:r>
          </w:p>
        </w:tc>
        <w:tc>
          <w:tcPr>
            <w:tcW w:w="1483" w:type="dxa"/>
            <w:tcMar>
              <w:top w:w="70" w:type="dxa"/>
              <w:left w:w="70" w:type="dxa"/>
              <w:bottom w:w="70" w:type="dxa"/>
              <w:right w:w="70" w:type="dxa"/>
            </w:tcMar>
            <w:vAlign w:val="center"/>
          </w:tcPr>
          <w:p w14:paraId="2B78F6BC" w14:textId="782F86A8" w:rsidR="00A022DA" w:rsidRDefault="0051270D">
            <w:pPr>
              <w:spacing w:before="60" w:after="60" w:line="240" w:lineRule="auto"/>
              <w:jc w:val="right"/>
            </w:pPr>
            <w:r>
              <w:rPr>
                <w:sz w:val="17"/>
              </w:rPr>
              <w:t>133.099</w:t>
            </w:r>
          </w:p>
        </w:tc>
        <w:tc>
          <w:tcPr>
            <w:tcW w:w="1310" w:type="dxa"/>
            <w:tcMar>
              <w:top w:w="70" w:type="dxa"/>
              <w:left w:w="70" w:type="dxa"/>
              <w:bottom w:w="70" w:type="dxa"/>
              <w:right w:w="70" w:type="dxa"/>
            </w:tcMar>
            <w:vAlign w:val="center"/>
          </w:tcPr>
          <w:p w14:paraId="5A9E535A" w14:textId="77777777" w:rsidR="00A022DA" w:rsidRDefault="00053F86">
            <w:pPr>
              <w:spacing w:before="60" w:after="60" w:line="240" w:lineRule="auto"/>
              <w:jc w:val="right"/>
            </w:pPr>
            <w:r>
              <w:rPr>
                <w:sz w:val="17"/>
              </w:rPr>
              <w:t>43.6%</w:t>
            </w:r>
          </w:p>
        </w:tc>
      </w:tr>
      <w:tr w:rsidR="00A022DA" w14:paraId="289DE281" w14:textId="77777777">
        <w:trPr>
          <w:cantSplit/>
          <w:jc w:val="center"/>
        </w:trPr>
        <w:tc>
          <w:tcPr>
            <w:tcW w:w="3168" w:type="dxa"/>
            <w:tcMar>
              <w:top w:w="70" w:type="dxa"/>
              <w:left w:w="70" w:type="dxa"/>
              <w:bottom w:w="70" w:type="dxa"/>
              <w:right w:w="70" w:type="dxa"/>
            </w:tcMar>
            <w:vAlign w:val="center"/>
          </w:tcPr>
          <w:p w14:paraId="539F5BD8" w14:textId="499C8C93" w:rsidR="00A022DA" w:rsidRDefault="0051270D" w:rsidP="0051270D">
            <w:pPr>
              <w:spacing w:before="60" w:after="60" w:line="240" w:lineRule="auto"/>
              <w:jc w:val="left"/>
            </w:pPr>
            <w:r>
              <w:rPr>
                <w:sz w:val="17"/>
              </w:rPr>
              <w:t>ICT equipment</w:t>
            </w:r>
          </w:p>
        </w:tc>
        <w:tc>
          <w:tcPr>
            <w:tcW w:w="1483" w:type="dxa"/>
            <w:tcMar>
              <w:top w:w="70" w:type="dxa"/>
              <w:left w:w="70" w:type="dxa"/>
              <w:bottom w:w="70" w:type="dxa"/>
              <w:right w:w="70" w:type="dxa"/>
            </w:tcMar>
            <w:vAlign w:val="center"/>
          </w:tcPr>
          <w:p w14:paraId="23935ADE" w14:textId="44F1FB46" w:rsidR="00A022DA" w:rsidRDefault="0051270D">
            <w:pPr>
              <w:spacing w:before="60" w:after="60" w:line="240" w:lineRule="auto"/>
              <w:jc w:val="right"/>
            </w:pPr>
            <w:r>
              <w:rPr>
                <w:sz w:val="17"/>
              </w:rPr>
              <w:t>929.345</w:t>
            </w:r>
          </w:p>
        </w:tc>
        <w:tc>
          <w:tcPr>
            <w:tcW w:w="1483" w:type="dxa"/>
            <w:tcMar>
              <w:top w:w="70" w:type="dxa"/>
              <w:left w:w="70" w:type="dxa"/>
              <w:bottom w:w="70" w:type="dxa"/>
              <w:right w:w="70" w:type="dxa"/>
            </w:tcMar>
            <w:vAlign w:val="center"/>
          </w:tcPr>
          <w:p w14:paraId="6711B19D" w14:textId="343BFE6C" w:rsidR="00A022DA" w:rsidRDefault="0051270D">
            <w:pPr>
              <w:spacing w:before="60" w:after="60" w:line="240" w:lineRule="auto"/>
              <w:jc w:val="right"/>
            </w:pPr>
            <w:r>
              <w:rPr>
                <w:sz w:val="17"/>
              </w:rPr>
              <w:t>825.749</w:t>
            </w:r>
          </w:p>
        </w:tc>
        <w:tc>
          <w:tcPr>
            <w:tcW w:w="1483" w:type="dxa"/>
            <w:tcMar>
              <w:top w:w="70" w:type="dxa"/>
              <w:left w:w="70" w:type="dxa"/>
              <w:bottom w:w="70" w:type="dxa"/>
              <w:right w:w="70" w:type="dxa"/>
            </w:tcMar>
            <w:vAlign w:val="center"/>
          </w:tcPr>
          <w:p w14:paraId="2CD7D25E" w14:textId="503DC693" w:rsidR="00A022DA" w:rsidRDefault="0051270D">
            <w:pPr>
              <w:spacing w:before="60" w:after="60" w:line="240" w:lineRule="auto"/>
              <w:jc w:val="right"/>
            </w:pPr>
            <w:r>
              <w:rPr>
                <w:sz w:val="17"/>
              </w:rPr>
              <w:t>85.256</w:t>
            </w:r>
          </w:p>
        </w:tc>
        <w:tc>
          <w:tcPr>
            <w:tcW w:w="1310" w:type="dxa"/>
            <w:tcMar>
              <w:top w:w="70" w:type="dxa"/>
              <w:left w:w="70" w:type="dxa"/>
              <w:bottom w:w="70" w:type="dxa"/>
              <w:right w:w="70" w:type="dxa"/>
            </w:tcMar>
            <w:vAlign w:val="center"/>
          </w:tcPr>
          <w:p w14:paraId="6EAE1D10" w14:textId="77777777" w:rsidR="00A022DA" w:rsidRDefault="00053F86">
            <w:pPr>
              <w:spacing w:before="60" w:after="60" w:line="240" w:lineRule="auto"/>
              <w:jc w:val="right"/>
            </w:pPr>
            <w:r>
              <w:rPr>
                <w:sz w:val="17"/>
              </w:rPr>
              <w:t>9.4%</w:t>
            </w:r>
          </w:p>
        </w:tc>
      </w:tr>
      <w:tr w:rsidR="00A022DA" w14:paraId="07FD45D8" w14:textId="77777777">
        <w:trPr>
          <w:cantSplit/>
          <w:jc w:val="center"/>
        </w:trPr>
        <w:tc>
          <w:tcPr>
            <w:tcW w:w="3168" w:type="dxa"/>
            <w:tcMar>
              <w:top w:w="70" w:type="dxa"/>
              <w:left w:w="70" w:type="dxa"/>
              <w:bottom w:w="70" w:type="dxa"/>
              <w:right w:w="70" w:type="dxa"/>
            </w:tcMar>
            <w:vAlign w:val="center"/>
          </w:tcPr>
          <w:p w14:paraId="4C0733B9" w14:textId="66449D3C" w:rsidR="00A022DA" w:rsidRDefault="0051270D" w:rsidP="0051270D">
            <w:pPr>
              <w:spacing w:before="60" w:after="60" w:line="240" w:lineRule="auto"/>
              <w:jc w:val="left"/>
            </w:pPr>
            <w:r>
              <w:rPr>
                <w:sz w:val="17"/>
              </w:rPr>
              <w:t>Unclassified</w:t>
            </w:r>
          </w:p>
        </w:tc>
        <w:tc>
          <w:tcPr>
            <w:tcW w:w="1483" w:type="dxa"/>
            <w:tcMar>
              <w:top w:w="70" w:type="dxa"/>
              <w:left w:w="70" w:type="dxa"/>
              <w:bottom w:w="70" w:type="dxa"/>
              <w:right w:w="70" w:type="dxa"/>
            </w:tcMar>
            <w:vAlign w:val="center"/>
          </w:tcPr>
          <w:p w14:paraId="4B581746" w14:textId="52158A8D" w:rsidR="00A022DA" w:rsidRDefault="00053F86">
            <w:pPr>
              <w:spacing w:before="60" w:after="60" w:line="240" w:lineRule="auto"/>
              <w:jc w:val="right"/>
            </w:pPr>
            <w:r>
              <w:rPr>
                <w:sz w:val="17"/>
              </w:rPr>
              <w:t>1</w:t>
            </w:r>
            <w:r w:rsidR="0051270D">
              <w:rPr>
                <w:sz w:val="17"/>
              </w:rPr>
              <w:t>34.958</w:t>
            </w:r>
          </w:p>
        </w:tc>
        <w:tc>
          <w:tcPr>
            <w:tcW w:w="1483" w:type="dxa"/>
            <w:tcMar>
              <w:top w:w="70" w:type="dxa"/>
              <w:left w:w="70" w:type="dxa"/>
              <w:bottom w:w="70" w:type="dxa"/>
              <w:right w:w="70" w:type="dxa"/>
            </w:tcMar>
            <w:vAlign w:val="center"/>
          </w:tcPr>
          <w:p w14:paraId="0D81B4D2" w14:textId="4B9B8E88" w:rsidR="00A022DA" w:rsidRDefault="0051270D">
            <w:pPr>
              <w:spacing w:before="60" w:after="60" w:line="240" w:lineRule="auto"/>
              <w:jc w:val="right"/>
            </w:pPr>
            <w:r>
              <w:rPr>
                <w:sz w:val="17"/>
              </w:rPr>
              <w:t>0.971</w:t>
            </w:r>
          </w:p>
        </w:tc>
        <w:tc>
          <w:tcPr>
            <w:tcW w:w="1483" w:type="dxa"/>
            <w:tcMar>
              <w:top w:w="70" w:type="dxa"/>
              <w:left w:w="70" w:type="dxa"/>
              <w:bottom w:w="70" w:type="dxa"/>
              <w:right w:w="70" w:type="dxa"/>
            </w:tcMar>
            <w:vAlign w:val="center"/>
          </w:tcPr>
          <w:p w14:paraId="44028E57" w14:textId="5D28442C" w:rsidR="00A022DA" w:rsidRDefault="0051270D">
            <w:pPr>
              <w:spacing w:before="60" w:after="60" w:line="240" w:lineRule="auto"/>
              <w:jc w:val="right"/>
            </w:pPr>
            <w:r>
              <w:rPr>
                <w:sz w:val="17"/>
              </w:rPr>
              <w:t>0.485</w:t>
            </w:r>
          </w:p>
        </w:tc>
        <w:tc>
          <w:tcPr>
            <w:tcW w:w="1310" w:type="dxa"/>
            <w:tcMar>
              <w:top w:w="70" w:type="dxa"/>
              <w:left w:w="70" w:type="dxa"/>
              <w:bottom w:w="70" w:type="dxa"/>
              <w:right w:w="70" w:type="dxa"/>
            </w:tcMar>
            <w:vAlign w:val="center"/>
          </w:tcPr>
          <w:p w14:paraId="311B8655" w14:textId="77777777" w:rsidR="00A022DA" w:rsidRDefault="00053F86">
            <w:pPr>
              <w:spacing w:before="60" w:after="60" w:line="240" w:lineRule="auto"/>
              <w:jc w:val="right"/>
            </w:pPr>
            <w:r>
              <w:rPr>
                <w:sz w:val="17"/>
              </w:rPr>
              <w:t>33.3%</w:t>
            </w:r>
          </w:p>
        </w:tc>
      </w:tr>
      <w:tr w:rsidR="00A022DA" w14:paraId="3379EA6C" w14:textId="77777777">
        <w:trPr>
          <w:cantSplit/>
          <w:jc w:val="center"/>
        </w:trPr>
        <w:tc>
          <w:tcPr>
            <w:tcW w:w="3168" w:type="dxa"/>
            <w:tcMar>
              <w:top w:w="70" w:type="dxa"/>
              <w:left w:w="70" w:type="dxa"/>
              <w:bottom w:w="70" w:type="dxa"/>
              <w:right w:w="70" w:type="dxa"/>
            </w:tcMar>
            <w:vAlign w:val="center"/>
          </w:tcPr>
          <w:p w14:paraId="1A6D3694" w14:textId="5361DD43" w:rsidR="00A022DA" w:rsidRDefault="00053F86" w:rsidP="0051270D">
            <w:pPr>
              <w:spacing w:before="60" w:after="60" w:line="240" w:lineRule="auto"/>
              <w:jc w:val="left"/>
            </w:pPr>
            <w:r>
              <w:rPr>
                <w:sz w:val="17"/>
              </w:rPr>
              <w:t>Transport equipme</w:t>
            </w:r>
            <w:r w:rsidR="0051270D">
              <w:rPr>
                <w:sz w:val="17"/>
              </w:rPr>
              <w:t>nt</w:t>
            </w:r>
          </w:p>
        </w:tc>
        <w:tc>
          <w:tcPr>
            <w:tcW w:w="1483" w:type="dxa"/>
            <w:tcMar>
              <w:top w:w="70" w:type="dxa"/>
              <w:left w:w="70" w:type="dxa"/>
              <w:bottom w:w="70" w:type="dxa"/>
              <w:right w:w="70" w:type="dxa"/>
            </w:tcMar>
            <w:vAlign w:val="center"/>
          </w:tcPr>
          <w:p w14:paraId="6AD38DB3" w14:textId="77777777" w:rsidR="00A022DA" w:rsidRDefault="00053F86">
            <w:pPr>
              <w:spacing w:before="60" w:after="60" w:line="240" w:lineRule="auto"/>
              <w:jc w:val="right"/>
            </w:pPr>
            <w:r>
              <w:rPr>
                <w:sz w:val="17"/>
              </w:rPr>
              <w:t>75.100</w:t>
            </w:r>
          </w:p>
        </w:tc>
        <w:tc>
          <w:tcPr>
            <w:tcW w:w="1483" w:type="dxa"/>
            <w:tcMar>
              <w:top w:w="70" w:type="dxa"/>
              <w:left w:w="70" w:type="dxa"/>
              <w:bottom w:w="70" w:type="dxa"/>
              <w:right w:w="70" w:type="dxa"/>
            </w:tcMar>
            <w:vAlign w:val="center"/>
          </w:tcPr>
          <w:p w14:paraId="50F0063C" w14:textId="77777777" w:rsidR="00A022DA" w:rsidRDefault="00053F86">
            <w:pPr>
              <w:spacing w:before="60" w:after="60" w:line="240" w:lineRule="auto"/>
              <w:jc w:val="right"/>
            </w:pPr>
            <w:r>
              <w:rPr>
                <w:sz w:val="17"/>
              </w:rPr>
              <w:t>63.433</w:t>
            </w:r>
          </w:p>
        </w:tc>
        <w:tc>
          <w:tcPr>
            <w:tcW w:w="1483" w:type="dxa"/>
            <w:tcMar>
              <w:top w:w="70" w:type="dxa"/>
              <w:left w:w="70" w:type="dxa"/>
              <w:bottom w:w="70" w:type="dxa"/>
              <w:right w:w="70" w:type="dxa"/>
            </w:tcMar>
            <w:vAlign w:val="center"/>
          </w:tcPr>
          <w:p w14:paraId="232C0F87" w14:textId="77777777" w:rsidR="00A022DA" w:rsidRDefault="00053F86">
            <w:pPr>
              <w:spacing w:before="60" w:after="60" w:line="240" w:lineRule="auto"/>
              <w:jc w:val="right"/>
            </w:pPr>
            <w:r>
              <w:rPr>
                <w:sz w:val="17"/>
              </w:rPr>
              <w:t>11.667</w:t>
            </w:r>
          </w:p>
        </w:tc>
        <w:tc>
          <w:tcPr>
            <w:tcW w:w="1310" w:type="dxa"/>
            <w:tcMar>
              <w:top w:w="70" w:type="dxa"/>
              <w:left w:w="70" w:type="dxa"/>
              <w:bottom w:w="70" w:type="dxa"/>
              <w:right w:w="70" w:type="dxa"/>
            </w:tcMar>
            <w:vAlign w:val="center"/>
          </w:tcPr>
          <w:p w14:paraId="6C5C7ED0" w14:textId="77777777" w:rsidR="00A022DA" w:rsidRDefault="00053F86">
            <w:pPr>
              <w:spacing w:before="60" w:after="60" w:line="240" w:lineRule="auto"/>
              <w:jc w:val="right"/>
            </w:pPr>
            <w:r>
              <w:rPr>
                <w:sz w:val="17"/>
              </w:rPr>
              <w:t>15.5%</w:t>
            </w:r>
          </w:p>
        </w:tc>
      </w:tr>
      <w:tr w:rsidR="00A022DA" w14:paraId="3C739828" w14:textId="77777777">
        <w:trPr>
          <w:cantSplit/>
          <w:jc w:val="center"/>
        </w:trPr>
        <w:tc>
          <w:tcPr>
            <w:tcW w:w="3168" w:type="dxa"/>
            <w:tcMar>
              <w:top w:w="70" w:type="dxa"/>
              <w:left w:w="70" w:type="dxa"/>
              <w:bottom w:w="70" w:type="dxa"/>
              <w:right w:w="70" w:type="dxa"/>
            </w:tcMar>
            <w:vAlign w:val="center"/>
          </w:tcPr>
          <w:p w14:paraId="67230A9F" w14:textId="185CE7E9" w:rsidR="00A022DA" w:rsidRDefault="0051270D" w:rsidP="0051270D">
            <w:pPr>
              <w:keepNext/>
              <w:spacing w:before="60" w:after="60" w:line="240" w:lineRule="auto"/>
              <w:jc w:val="left"/>
            </w:pPr>
            <w:r>
              <w:rPr>
                <w:sz w:val="17"/>
              </w:rPr>
              <w:t>Land</w:t>
            </w:r>
          </w:p>
        </w:tc>
        <w:tc>
          <w:tcPr>
            <w:tcW w:w="1483" w:type="dxa"/>
            <w:tcMar>
              <w:top w:w="70" w:type="dxa"/>
              <w:left w:w="70" w:type="dxa"/>
              <w:bottom w:w="70" w:type="dxa"/>
              <w:right w:w="70" w:type="dxa"/>
            </w:tcMar>
            <w:vAlign w:val="center"/>
          </w:tcPr>
          <w:p w14:paraId="465B6A5A" w14:textId="77777777" w:rsidR="00A022DA" w:rsidRDefault="00053F86">
            <w:pPr>
              <w:keepNext/>
              <w:spacing w:before="60" w:after="60" w:line="240" w:lineRule="auto"/>
              <w:jc w:val="right"/>
            </w:pPr>
            <w:r>
              <w:rPr>
                <w:sz w:val="17"/>
              </w:rPr>
              <w:t>70.000</w:t>
            </w:r>
          </w:p>
        </w:tc>
        <w:tc>
          <w:tcPr>
            <w:tcW w:w="1483" w:type="dxa"/>
            <w:tcMar>
              <w:top w:w="70" w:type="dxa"/>
              <w:left w:w="70" w:type="dxa"/>
              <w:bottom w:w="70" w:type="dxa"/>
              <w:right w:w="70" w:type="dxa"/>
            </w:tcMar>
            <w:vAlign w:val="center"/>
          </w:tcPr>
          <w:p w14:paraId="3C0BCA73" w14:textId="77777777" w:rsidR="00A022DA" w:rsidRDefault="00053F86">
            <w:pPr>
              <w:keepNext/>
              <w:spacing w:before="60" w:after="60" w:line="240" w:lineRule="auto"/>
              <w:jc w:val="right"/>
            </w:pPr>
            <w:r>
              <w:rPr>
                <w:sz w:val="17"/>
              </w:rPr>
              <w:t>0.000</w:t>
            </w:r>
          </w:p>
        </w:tc>
        <w:tc>
          <w:tcPr>
            <w:tcW w:w="1483" w:type="dxa"/>
            <w:tcMar>
              <w:top w:w="70" w:type="dxa"/>
              <w:left w:w="70" w:type="dxa"/>
              <w:bottom w:w="70" w:type="dxa"/>
              <w:right w:w="70" w:type="dxa"/>
            </w:tcMar>
            <w:vAlign w:val="center"/>
          </w:tcPr>
          <w:p w14:paraId="2B6269C2" w14:textId="77777777" w:rsidR="00A022DA" w:rsidRDefault="00053F86">
            <w:pPr>
              <w:keepNext/>
              <w:spacing w:before="60" w:after="60" w:line="240" w:lineRule="auto"/>
              <w:jc w:val="right"/>
            </w:pPr>
            <w:r>
              <w:rPr>
                <w:sz w:val="17"/>
              </w:rPr>
              <w:t>70.000</w:t>
            </w:r>
          </w:p>
        </w:tc>
        <w:tc>
          <w:tcPr>
            <w:tcW w:w="1310" w:type="dxa"/>
            <w:tcMar>
              <w:top w:w="70" w:type="dxa"/>
              <w:left w:w="70" w:type="dxa"/>
              <w:bottom w:w="70" w:type="dxa"/>
              <w:right w:w="70" w:type="dxa"/>
            </w:tcMar>
            <w:vAlign w:val="center"/>
          </w:tcPr>
          <w:p w14:paraId="797FF1FE" w14:textId="77777777" w:rsidR="00A022DA" w:rsidRDefault="00053F86">
            <w:pPr>
              <w:keepNext/>
              <w:spacing w:before="60" w:after="60" w:line="240" w:lineRule="auto"/>
              <w:jc w:val="right"/>
            </w:pPr>
            <w:r>
              <w:rPr>
                <w:sz w:val="17"/>
              </w:rPr>
              <w:t>100.0%</w:t>
            </w:r>
          </w:p>
        </w:tc>
      </w:tr>
      <w:tr w:rsidR="00A022DA" w14:paraId="56FA87F4" w14:textId="77777777">
        <w:trPr>
          <w:cantSplit/>
          <w:jc w:val="center"/>
        </w:trPr>
        <w:tc>
          <w:tcPr>
            <w:tcW w:w="3168" w:type="dxa"/>
            <w:tcMar>
              <w:top w:w="70" w:type="dxa"/>
              <w:left w:w="70" w:type="dxa"/>
              <w:bottom w:w="70" w:type="dxa"/>
              <w:right w:w="70" w:type="dxa"/>
            </w:tcMar>
            <w:vAlign w:val="center"/>
          </w:tcPr>
          <w:p w14:paraId="39A10C2D" w14:textId="5BBDB2CF" w:rsidR="00A022DA" w:rsidRDefault="00053F86" w:rsidP="0051270D">
            <w:pPr>
              <w:spacing w:before="60" w:after="60" w:line="240" w:lineRule="auto"/>
              <w:jc w:val="left"/>
            </w:pPr>
            <w:r>
              <w:rPr>
                <w:sz w:val="17"/>
              </w:rPr>
              <w:t xml:space="preserve">Total </w:t>
            </w:r>
          </w:p>
        </w:tc>
        <w:tc>
          <w:tcPr>
            <w:tcW w:w="1483" w:type="dxa"/>
            <w:tcMar>
              <w:top w:w="70" w:type="dxa"/>
              <w:left w:w="70" w:type="dxa"/>
              <w:bottom w:w="70" w:type="dxa"/>
              <w:right w:w="70" w:type="dxa"/>
            </w:tcMar>
            <w:vAlign w:val="center"/>
          </w:tcPr>
          <w:p w14:paraId="725CE56C" w14:textId="458B2D35" w:rsidR="00A022DA" w:rsidRDefault="00053F86">
            <w:pPr>
              <w:spacing w:before="60" w:after="60" w:line="240" w:lineRule="auto"/>
              <w:jc w:val="right"/>
            </w:pPr>
            <w:r>
              <w:rPr>
                <w:sz w:val="17"/>
              </w:rPr>
              <w:t>2</w:t>
            </w:r>
            <w:r w:rsidR="0051270D">
              <w:rPr>
                <w:sz w:val="17"/>
              </w:rPr>
              <w:t>60,692.452</w:t>
            </w:r>
          </w:p>
        </w:tc>
        <w:tc>
          <w:tcPr>
            <w:tcW w:w="1483" w:type="dxa"/>
            <w:tcMar>
              <w:top w:w="70" w:type="dxa"/>
              <w:left w:w="70" w:type="dxa"/>
              <w:bottom w:w="70" w:type="dxa"/>
              <w:right w:w="70" w:type="dxa"/>
            </w:tcMar>
            <w:vAlign w:val="center"/>
          </w:tcPr>
          <w:p w14:paraId="70DA6095" w14:textId="1A9086CC" w:rsidR="00A022DA" w:rsidRDefault="0051270D">
            <w:pPr>
              <w:spacing w:before="60" w:after="60" w:line="240" w:lineRule="auto"/>
              <w:jc w:val="right"/>
            </w:pPr>
            <w:r>
              <w:rPr>
                <w:sz w:val="17"/>
              </w:rPr>
              <w:t>39,211.095</w:t>
            </w:r>
          </w:p>
        </w:tc>
        <w:tc>
          <w:tcPr>
            <w:tcW w:w="1483" w:type="dxa"/>
            <w:tcMar>
              <w:top w:w="70" w:type="dxa"/>
              <w:left w:w="70" w:type="dxa"/>
              <w:bottom w:w="70" w:type="dxa"/>
              <w:right w:w="70" w:type="dxa"/>
            </w:tcMar>
            <w:vAlign w:val="center"/>
          </w:tcPr>
          <w:p w14:paraId="04B83A2E" w14:textId="4FBF2106" w:rsidR="00A022DA" w:rsidRDefault="0051270D">
            <w:pPr>
              <w:spacing w:before="60" w:after="60" w:line="240" w:lineRule="auto"/>
              <w:jc w:val="right"/>
            </w:pPr>
            <w:r>
              <w:rPr>
                <w:sz w:val="17"/>
              </w:rPr>
              <w:t>189,403.577</w:t>
            </w:r>
          </w:p>
        </w:tc>
        <w:tc>
          <w:tcPr>
            <w:tcW w:w="1310" w:type="dxa"/>
            <w:tcMar>
              <w:top w:w="70" w:type="dxa"/>
              <w:left w:w="70" w:type="dxa"/>
              <w:bottom w:w="70" w:type="dxa"/>
              <w:right w:w="70" w:type="dxa"/>
            </w:tcMar>
            <w:vAlign w:val="center"/>
          </w:tcPr>
          <w:p w14:paraId="2A9CA88A" w14:textId="77777777" w:rsidR="00A022DA" w:rsidRDefault="00053F86">
            <w:pPr>
              <w:spacing w:before="60" w:after="60" w:line="240" w:lineRule="auto"/>
              <w:jc w:val="right"/>
            </w:pPr>
            <w:r>
              <w:rPr>
                <w:sz w:val="17"/>
              </w:rPr>
              <w:t>82.8%</w:t>
            </w:r>
          </w:p>
        </w:tc>
      </w:tr>
    </w:tbl>
    <w:p w14:paraId="643E82F7" w14:textId="43DBCAEF" w:rsidR="00A022DA" w:rsidRDefault="00A022DA">
      <w:pPr>
        <w:pStyle w:val="Caption"/>
        <w:spacing w:before="60" w:after="100"/>
      </w:pPr>
    </w:p>
    <w:p w14:paraId="6D7BD782" w14:textId="1337F7C4" w:rsidR="0051270D" w:rsidRDefault="0051270D" w:rsidP="00CF4D55">
      <w:pPr>
        <w:spacing w:line="259" w:lineRule="auto"/>
        <w:rPr>
          <w:rFonts w:cs="Times New Roman"/>
          <w:b/>
          <w:szCs w:val="24"/>
        </w:rPr>
      </w:pPr>
      <w:r w:rsidRPr="00765F5B">
        <w:rPr>
          <w:rFonts w:cs="Times New Roman"/>
          <w:szCs w:val="24"/>
        </w:rPr>
        <w:t>The verification established that some buildings were complete and in use while others were incomplete</w:t>
      </w:r>
      <w:r w:rsidR="00765F5B" w:rsidRPr="00765F5B">
        <w:rPr>
          <w:rFonts w:cs="Times New Roman"/>
          <w:szCs w:val="24"/>
        </w:rPr>
        <w:t xml:space="preserve"> a</w:t>
      </w:r>
      <w:r w:rsidR="00765F5B">
        <w:rPr>
          <w:rFonts w:cs="Times New Roman"/>
          <w:szCs w:val="24"/>
        </w:rPr>
        <w:t>s presented in</w:t>
      </w:r>
      <w:r w:rsidR="00765F5B" w:rsidRPr="00765F5B">
        <w:rPr>
          <w:rFonts w:cs="Times New Roman"/>
          <w:szCs w:val="24"/>
        </w:rPr>
        <w:t xml:space="preserve"> photographs below</w:t>
      </w:r>
      <w:r w:rsidR="00765F5B">
        <w:rPr>
          <w:rFonts w:cs="Times New Roman"/>
          <w:b/>
          <w:szCs w:val="24"/>
        </w:rPr>
        <w:t>.</w:t>
      </w:r>
    </w:p>
    <w:p w14:paraId="3EE20DC5" w14:textId="626B64BB" w:rsidR="00CF4D55" w:rsidRPr="00CF4D55" w:rsidRDefault="00765F5B" w:rsidP="00CF4D55">
      <w:pPr>
        <w:spacing w:line="259" w:lineRule="auto"/>
        <w:rPr>
          <w:rFonts w:cs="Times New Roman"/>
          <w:b/>
          <w:sz w:val="24"/>
          <w:szCs w:val="24"/>
        </w:rPr>
      </w:pPr>
      <w:r>
        <w:rPr>
          <w:rFonts w:cs="Times New Roman"/>
          <w:b/>
          <w:szCs w:val="24"/>
        </w:rPr>
        <w:t>P</w:t>
      </w:r>
      <w:r w:rsidR="00CF4D55">
        <w:rPr>
          <w:rFonts w:cs="Times New Roman"/>
          <w:b/>
          <w:szCs w:val="24"/>
        </w:rPr>
        <w:t>hotographs in Figures 20 to 23 show some of the facilities that are complete</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2790"/>
        <w:gridCol w:w="1949"/>
        <w:gridCol w:w="515"/>
        <w:gridCol w:w="4711"/>
      </w:tblGrid>
      <w:tr w:rsidR="004653E4" w:rsidRPr="000A222A" w14:paraId="128E27DF" w14:textId="77777777" w:rsidTr="000141CC">
        <w:trPr>
          <w:cantSplit/>
          <w:jc w:val="center"/>
        </w:trPr>
        <w:tc>
          <w:tcPr>
            <w:tcW w:w="5254" w:type="dxa"/>
            <w:gridSpan w:val="3"/>
          </w:tcPr>
          <w:p w14:paraId="01370381"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72500837" wp14:editId="03581CE5">
                  <wp:extent cx="2738523" cy="1268095"/>
                  <wp:effectExtent l="0" t="0" r="5080" b="8255"/>
                  <wp:docPr id="52" name="image174.jpg" descr="Health centre building at Kibiri HC III, Makindye-Ssabagabo Municipal Council (Buganda)"/>
                  <wp:cNvGraphicFramePr/>
                  <a:graphic xmlns:a="http://schemas.openxmlformats.org/drawingml/2006/main">
                    <a:graphicData uri="http://schemas.openxmlformats.org/drawingml/2006/picture">
                      <pic:pic xmlns:pic="http://schemas.openxmlformats.org/drawingml/2006/picture">
                        <pic:nvPicPr>
                          <pic:cNvPr id="0" name="image174.jpg" descr="Health centre building at Kibiri HC III, Makindye-Ssabagabo Municipal Council (Buganda)"/>
                          <pic:cNvPicPr preferRelativeResize="0"/>
                        </pic:nvPicPr>
                        <pic:blipFill>
                          <a:blip r:embed="rId53"/>
                          <a:srcRect/>
                          <a:stretch>
                            <a:fillRect/>
                          </a:stretch>
                        </pic:blipFill>
                        <pic:spPr>
                          <a:xfrm>
                            <a:off x="0" y="0"/>
                            <a:ext cx="2743217" cy="1270268"/>
                          </a:xfrm>
                          <a:prstGeom prst="rect">
                            <a:avLst/>
                          </a:prstGeom>
                          <a:ln/>
                        </pic:spPr>
                      </pic:pic>
                    </a:graphicData>
                  </a:graphic>
                </wp:inline>
              </w:drawing>
            </w:r>
          </w:p>
          <w:p w14:paraId="368E2389" w14:textId="77777777" w:rsidR="004653E4" w:rsidRPr="0043756E" w:rsidRDefault="004653E4" w:rsidP="000141CC">
            <w:pPr>
              <w:pStyle w:val="Caption"/>
              <w:keepLines/>
              <w:pBdr>
                <w:top w:val="nil"/>
                <w:left w:val="nil"/>
                <w:bottom w:val="nil"/>
                <w:right w:val="nil"/>
                <w:between w:val="nil"/>
              </w:pBdr>
              <w:spacing w:after="0"/>
              <w:jc w:val="left"/>
              <w:rPr>
                <w:rFonts w:cs="Times New Roman"/>
                <w:bCs/>
              </w:rPr>
            </w:pPr>
            <w:r>
              <w:rPr>
                <w:rFonts w:cs="Times New Roman"/>
                <w:bCs/>
              </w:rPr>
              <w:t>Figure 20: Health centre building at Kibiri HC III, Makindye-Ssabagabo Municipal Council (Buganda)</w:t>
            </w:r>
          </w:p>
        </w:tc>
        <w:tc>
          <w:tcPr>
            <w:tcW w:w="4711" w:type="dxa"/>
          </w:tcPr>
          <w:p w14:paraId="05F6170A"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66593ADB" wp14:editId="0833D035">
                  <wp:extent cx="2500884" cy="1318260"/>
                  <wp:effectExtent l="0" t="0" r="0" b="0"/>
                  <wp:docPr id="53" name="image153.jpg" descr="Health centre buildings and covered walkway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53.jpg" descr="Health centre buildings and covered walkway at Kihuukya HC III, Hoima City (Bunyoro)"/>
                          <pic:cNvPicPr preferRelativeResize="0"/>
                        </pic:nvPicPr>
                        <pic:blipFill>
                          <a:blip r:embed="rId54"/>
                          <a:srcRect/>
                          <a:stretch>
                            <a:fillRect/>
                          </a:stretch>
                        </pic:blipFill>
                        <pic:spPr>
                          <a:xfrm>
                            <a:off x="0" y="0"/>
                            <a:ext cx="2503936" cy="1319869"/>
                          </a:xfrm>
                          <a:prstGeom prst="rect">
                            <a:avLst/>
                          </a:prstGeom>
                          <a:ln/>
                        </pic:spPr>
                      </pic:pic>
                    </a:graphicData>
                  </a:graphic>
                </wp:inline>
              </w:drawing>
            </w:r>
          </w:p>
          <w:p w14:paraId="4CDE9886" w14:textId="77777777" w:rsidR="004653E4" w:rsidRPr="000A222A" w:rsidRDefault="004653E4" w:rsidP="000141CC">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21: Health centre buildings and covered walkway at Kihuukya HC III, Hoima City (Bunyoro)</w:t>
            </w:r>
          </w:p>
        </w:tc>
      </w:tr>
      <w:tr w:rsidR="004653E4" w:rsidRPr="000A222A" w14:paraId="0C4CFB45" w14:textId="77777777" w:rsidTr="000141CC">
        <w:trPr>
          <w:cantSplit/>
          <w:jc w:val="center"/>
        </w:trPr>
        <w:tc>
          <w:tcPr>
            <w:tcW w:w="2790" w:type="dxa"/>
          </w:tcPr>
          <w:p w14:paraId="729C4BA8"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46C74344" wp14:editId="656C6284">
                  <wp:extent cx="1296006" cy="1302434"/>
                  <wp:effectExtent l="0" t="0" r="0" b="0"/>
                  <wp:docPr id="54" name="image162.jpg" descr="Binocular microscope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62.jpg" descr="Binocular microscope at Kihuukya HC III, Hoima City (Bunyoro)"/>
                          <pic:cNvPicPr preferRelativeResize="0"/>
                        </pic:nvPicPr>
                        <pic:blipFill>
                          <a:blip r:embed="rId55"/>
                          <a:srcRect/>
                          <a:stretch>
                            <a:fillRect/>
                          </a:stretch>
                        </pic:blipFill>
                        <pic:spPr>
                          <a:xfrm>
                            <a:off x="0" y="0"/>
                            <a:ext cx="1298896" cy="1305339"/>
                          </a:xfrm>
                          <a:prstGeom prst="rect">
                            <a:avLst/>
                          </a:prstGeom>
                          <a:ln/>
                        </pic:spPr>
                      </pic:pic>
                    </a:graphicData>
                  </a:graphic>
                </wp:inline>
              </w:drawing>
            </w:r>
          </w:p>
          <w:p w14:paraId="710F6E54" w14:textId="77777777" w:rsidR="004653E4" w:rsidRPr="000A222A" w:rsidRDefault="004653E4" w:rsidP="000141CC">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22: Binocular microscope at Kihuukya HC III, Hoima City (Bunyoro)</w:t>
            </w:r>
          </w:p>
        </w:tc>
        <w:tc>
          <w:tcPr>
            <w:tcW w:w="1949" w:type="dxa"/>
          </w:tcPr>
          <w:p w14:paraId="780887EB" w14:textId="77777777" w:rsidR="004653E4" w:rsidRPr="000A222A" w:rsidRDefault="004653E4" w:rsidP="000141CC">
            <w:pPr>
              <w:spacing w:after="0" w:line="240" w:lineRule="auto"/>
              <w:jc w:val="center"/>
              <w:rPr>
                <w:rFonts w:cs="Times New Roman"/>
                <w:sz w:val="24"/>
                <w:szCs w:val="24"/>
              </w:rPr>
            </w:pPr>
          </w:p>
          <w:p w14:paraId="7A5348DD" w14:textId="77777777" w:rsidR="004653E4" w:rsidRPr="000A222A" w:rsidRDefault="004653E4" w:rsidP="000141CC">
            <w:pPr>
              <w:keepLines/>
              <w:pBdr>
                <w:top w:val="nil"/>
                <w:left w:val="nil"/>
                <w:bottom w:val="nil"/>
                <w:right w:val="nil"/>
                <w:between w:val="nil"/>
              </w:pBdr>
              <w:spacing w:after="0" w:line="240" w:lineRule="auto"/>
              <w:jc w:val="left"/>
              <w:rPr>
                <w:rFonts w:cs="Times New Roman"/>
                <w:b/>
                <w:bCs/>
                <w:sz w:val="24"/>
                <w:szCs w:val="24"/>
              </w:rPr>
            </w:pPr>
            <w:bookmarkStart w:id="123" w:name="bookmark=id.gl5ewdevao5k" w:colFirst="0" w:colLast="0"/>
            <w:bookmarkEnd w:id="123"/>
          </w:p>
        </w:tc>
        <w:tc>
          <w:tcPr>
            <w:tcW w:w="5226" w:type="dxa"/>
            <w:gridSpan w:val="2"/>
          </w:tcPr>
          <w:p w14:paraId="681F4849" w14:textId="77777777" w:rsidR="004653E4" w:rsidRPr="000A222A" w:rsidRDefault="004653E4" w:rsidP="000141CC">
            <w:pPr>
              <w:spacing w:after="0" w:line="240" w:lineRule="auto"/>
              <w:jc w:val="center"/>
              <w:rPr>
                <w:rFonts w:cs="Times New Roman"/>
                <w:sz w:val="24"/>
                <w:szCs w:val="24"/>
              </w:rPr>
            </w:pPr>
            <w:r w:rsidRPr="000A222A">
              <w:rPr>
                <w:rFonts w:cs="Times New Roman"/>
                <w:noProof/>
                <w:sz w:val="17"/>
                <w:szCs w:val="24"/>
              </w:rPr>
              <w:drawing>
                <wp:inline distT="0" distB="0" distL="0" distR="0" wp14:anchorId="0A0C417E" wp14:editId="13392298">
                  <wp:extent cx="2574150" cy="1082040"/>
                  <wp:effectExtent l="0" t="0" r="0" b="3810"/>
                  <wp:docPr id="55" name="image160.jpg" descr="Maternity block entrance and access ramp at Kamuli HC III, Tororo District (Bukedi)"/>
                  <wp:cNvGraphicFramePr/>
                  <a:graphic xmlns:a="http://schemas.openxmlformats.org/drawingml/2006/main">
                    <a:graphicData uri="http://schemas.openxmlformats.org/drawingml/2006/picture">
                      <pic:pic xmlns:pic="http://schemas.openxmlformats.org/drawingml/2006/picture">
                        <pic:nvPicPr>
                          <pic:cNvPr id="0" name="image160.jpg" descr="Maternity block entrance and access ramp at Kamuli HC III, Tororo District (Bukedi)"/>
                          <pic:cNvPicPr preferRelativeResize="0"/>
                        </pic:nvPicPr>
                        <pic:blipFill>
                          <a:blip r:embed="rId56"/>
                          <a:srcRect/>
                          <a:stretch>
                            <a:fillRect/>
                          </a:stretch>
                        </pic:blipFill>
                        <pic:spPr>
                          <a:xfrm>
                            <a:off x="0" y="0"/>
                            <a:ext cx="2585199" cy="1086684"/>
                          </a:xfrm>
                          <a:prstGeom prst="rect">
                            <a:avLst/>
                          </a:prstGeom>
                          <a:ln/>
                        </pic:spPr>
                      </pic:pic>
                    </a:graphicData>
                  </a:graphic>
                </wp:inline>
              </w:drawing>
            </w:r>
          </w:p>
          <w:p w14:paraId="1324F80E" w14:textId="77777777" w:rsidR="004653E4" w:rsidRPr="0043756E" w:rsidRDefault="004653E4" w:rsidP="000141CC">
            <w:pPr>
              <w:pStyle w:val="Caption"/>
              <w:keepLines/>
              <w:pBdr>
                <w:top w:val="nil"/>
                <w:left w:val="nil"/>
                <w:bottom w:val="nil"/>
                <w:right w:val="nil"/>
                <w:between w:val="nil"/>
              </w:pBdr>
              <w:spacing w:after="0"/>
              <w:jc w:val="left"/>
              <w:rPr>
                <w:rFonts w:cs="Times New Roman"/>
                <w:bCs/>
              </w:rPr>
            </w:pPr>
            <w:r>
              <w:rPr>
                <w:rFonts w:cs="Times New Roman"/>
                <w:bCs/>
              </w:rPr>
              <w:t>Figure 23: Maternity block entrance and access ramp at Kamuli HC III, Tororo District (Bukedi)</w:t>
            </w:r>
          </w:p>
        </w:tc>
      </w:tr>
    </w:tbl>
    <w:p w14:paraId="7782AF8B" w14:textId="77777777" w:rsidR="00765F5B" w:rsidRDefault="00765F5B" w:rsidP="00CF4D55">
      <w:pPr>
        <w:spacing w:line="259" w:lineRule="auto"/>
        <w:rPr>
          <w:rFonts w:cs="Times New Roman"/>
          <w:b/>
          <w:szCs w:val="24"/>
        </w:rPr>
      </w:pPr>
    </w:p>
    <w:p w14:paraId="69B5B6E7" w14:textId="77777777" w:rsidR="00765F5B" w:rsidRDefault="00765F5B" w:rsidP="00CF4D55">
      <w:pPr>
        <w:spacing w:line="259" w:lineRule="auto"/>
        <w:rPr>
          <w:rFonts w:cs="Times New Roman"/>
          <w:b/>
          <w:szCs w:val="24"/>
        </w:rPr>
      </w:pPr>
    </w:p>
    <w:p w14:paraId="78EA609E" w14:textId="77777777" w:rsidR="00765F5B" w:rsidRDefault="00765F5B" w:rsidP="00CF4D55">
      <w:pPr>
        <w:spacing w:line="259" w:lineRule="auto"/>
        <w:rPr>
          <w:rFonts w:cs="Times New Roman"/>
          <w:b/>
          <w:szCs w:val="24"/>
        </w:rPr>
      </w:pPr>
    </w:p>
    <w:p w14:paraId="146412F9" w14:textId="77777777" w:rsidR="00765F5B" w:rsidRDefault="00765F5B" w:rsidP="00CF4D55">
      <w:pPr>
        <w:spacing w:line="259" w:lineRule="auto"/>
        <w:rPr>
          <w:rFonts w:cs="Times New Roman"/>
          <w:b/>
          <w:szCs w:val="24"/>
        </w:rPr>
      </w:pPr>
    </w:p>
    <w:p w14:paraId="005032CE" w14:textId="26166F8B" w:rsidR="00CF4D55" w:rsidRPr="00CF4D55" w:rsidRDefault="00765F5B" w:rsidP="00CF4D55">
      <w:pPr>
        <w:spacing w:line="259" w:lineRule="auto"/>
        <w:rPr>
          <w:rFonts w:cs="Times New Roman"/>
          <w:b/>
          <w:sz w:val="24"/>
          <w:szCs w:val="24"/>
        </w:rPr>
      </w:pPr>
      <w:r>
        <w:rPr>
          <w:rFonts w:cs="Times New Roman"/>
          <w:b/>
          <w:szCs w:val="24"/>
        </w:rPr>
        <w:lastRenderedPageBreak/>
        <w:t>P</w:t>
      </w:r>
      <w:r w:rsidR="00CF4D55">
        <w:rPr>
          <w:rFonts w:cs="Times New Roman"/>
          <w:b/>
          <w:szCs w:val="24"/>
        </w:rPr>
        <w:t>hotographs in Figure 24 and Figures 25 to 27 show some of the facilities that are Incomplete</w:t>
      </w:r>
    </w:p>
    <w:p w14:paraId="1FB9A6CF" w14:textId="77777777" w:rsidR="00CF4D55" w:rsidRPr="00963B94" w:rsidRDefault="00CF4D55" w:rsidP="00CF4D55">
      <w:pPr>
        <w:keepLines/>
        <w:spacing w:after="0" w:line="240" w:lineRule="auto"/>
        <w:jc w:val="left"/>
        <w:rPr>
          <w:rFonts w:cs="Times New Roman"/>
          <w:bCs/>
          <w:sz w:val="18"/>
          <w:szCs w:val="18"/>
        </w:rPr>
      </w:pPr>
      <w:r w:rsidRPr="00963B94">
        <w:rPr>
          <w:rFonts w:cs="Times New Roman"/>
          <w:bCs/>
          <w:noProof/>
          <w:sz w:val="18"/>
          <w:szCs w:val="18"/>
        </w:rPr>
        <w:drawing>
          <wp:inline distT="0" distB="0" distL="0" distR="0" wp14:anchorId="3B17B75A" wp14:editId="17E1BEA8">
            <wp:extent cx="1970200" cy="1096645"/>
            <wp:effectExtent l="0" t="0" r="0" b="8255"/>
            <wp:docPr id="56" name="image154.jpg" descr="Unfinished laboratory building at a health centre, Sironko District (Bugisu)"/>
            <wp:cNvGraphicFramePr/>
            <a:graphic xmlns:a="http://schemas.openxmlformats.org/drawingml/2006/main">
              <a:graphicData uri="http://schemas.openxmlformats.org/drawingml/2006/picture">
                <pic:pic xmlns:pic="http://schemas.openxmlformats.org/drawingml/2006/picture">
                  <pic:nvPicPr>
                    <pic:cNvPr id="0" name="image154.jpg" descr="Unfinished laboratory building at a health centre, Sironko District (Bugisu)"/>
                    <pic:cNvPicPr preferRelativeResize="0"/>
                  </pic:nvPicPr>
                  <pic:blipFill>
                    <a:blip r:embed="rId57"/>
                    <a:srcRect/>
                    <a:stretch>
                      <a:fillRect/>
                    </a:stretch>
                  </pic:blipFill>
                  <pic:spPr>
                    <a:xfrm>
                      <a:off x="0" y="0"/>
                      <a:ext cx="1973955" cy="1098735"/>
                    </a:xfrm>
                    <a:prstGeom prst="rect">
                      <a:avLst/>
                    </a:prstGeom>
                    <a:ln/>
                  </pic:spPr>
                </pic:pic>
              </a:graphicData>
            </a:graphic>
          </wp:inline>
        </w:drawing>
      </w:r>
    </w:p>
    <w:p w14:paraId="30411FDB" w14:textId="77777777" w:rsidR="00CF4D55" w:rsidRDefault="00CF4D55" w:rsidP="00CF4D55">
      <w:pPr>
        <w:pStyle w:val="Caption"/>
        <w:spacing w:before="60" w:after="100"/>
        <w:rPr>
          <w:bCs/>
          <w:color w:val="231F20"/>
          <w:sz w:val="24"/>
          <w:szCs w:val="24"/>
        </w:rPr>
      </w:pPr>
      <w:r>
        <w:rPr>
          <w:bCs/>
        </w:rPr>
        <w:t>Figure 24: Unfinished laboratory building at a health centre, Sironko District (Bugisu)</w:t>
      </w:r>
    </w:p>
    <w:p w14:paraId="4D6FCF74" w14:textId="22C0B2EE" w:rsidR="00A022DA" w:rsidRDefault="00A022DA">
      <w:pPr>
        <w:spacing w:line="259" w:lineRule="auto"/>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4464"/>
      </w:tblGrid>
      <w:tr w:rsidR="00A022DA" w14:paraId="3F912FDA" w14:textId="77777777">
        <w:trPr>
          <w:cantSplit/>
          <w:tblHeader/>
          <w:jc w:val="center"/>
        </w:trPr>
        <w:tc>
          <w:tcPr>
            <w:tcW w:w="4464" w:type="dxa"/>
            <w:tcMar>
              <w:top w:w="70" w:type="dxa"/>
              <w:left w:w="70" w:type="dxa"/>
              <w:bottom w:w="70" w:type="dxa"/>
              <w:right w:w="70" w:type="dxa"/>
            </w:tcMar>
            <w:vAlign w:val="center"/>
          </w:tcPr>
          <w:p w14:paraId="55766623" w14:textId="77777777" w:rsidR="00A022DA" w:rsidRDefault="00053F86">
            <w:pPr>
              <w:spacing w:before="60" w:after="60" w:line="240" w:lineRule="auto"/>
              <w:jc w:val="center"/>
            </w:pPr>
            <w:r>
              <w:rPr>
                <w:noProof/>
                <w:sz w:val="17"/>
              </w:rPr>
              <w:drawing>
                <wp:inline distT="0" distB="0" distL="0" distR="0" wp14:anchorId="779F3360" wp14:editId="3182E79B">
                  <wp:extent cx="2651760" cy="1491615"/>
                  <wp:effectExtent l="0" t="0" r="0" b="0"/>
                  <wp:docPr id="57" name="Picture 187394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complete-staff-quarters_ref0072.jpg"/>
                          <pic:cNvPicPr/>
                        </pic:nvPicPr>
                        <pic:blipFill>
                          <a:blip r:embed="rId58"/>
                          <a:stretch>
                            <a:fillRect/>
                          </a:stretch>
                        </pic:blipFill>
                        <pic:spPr>
                          <a:xfrm>
                            <a:off x="0" y="0"/>
                            <a:ext cx="2651760" cy="1491615"/>
                          </a:xfrm>
                          <a:prstGeom prst="rect">
                            <a:avLst/>
                          </a:prstGeom>
                        </pic:spPr>
                      </pic:pic>
                    </a:graphicData>
                  </a:graphic>
                </wp:inline>
              </w:drawing>
            </w:r>
          </w:p>
        </w:tc>
        <w:tc>
          <w:tcPr>
            <w:tcW w:w="4464" w:type="dxa"/>
            <w:tcMar>
              <w:top w:w="70" w:type="dxa"/>
              <w:left w:w="70" w:type="dxa"/>
              <w:bottom w:w="70" w:type="dxa"/>
              <w:right w:w="70" w:type="dxa"/>
            </w:tcMar>
            <w:vAlign w:val="center"/>
          </w:tcPr>
          <w:p w14:paraId="3A39341E" w14:textId="77777777" w:rsidR="00A022DA" w:rsidRDefault="00053F86">
            <w:pPr>
              <w:spacing w:before="60" w:after="60" w:line="240" w:lineRule="auto"/>
              <w:jc w:val="center"/>
            </w:pPr>
            <w:r>
              <w:rPr>
                <w:noProof/>
                <w:sz w:val="17"/>
              </w:rPr>
              <w:drawing>
                <wp:inline distT="0" distB="0" distL="0" distR="0" wp14:anchorId="05FBF75C" wp14:editId="2E4D33EE">
                  <wp:extent cx="2651760" cy="1491615"/>
                  <wp:effectExtent l="0" t="0" r="0" b="0"/>
                  <wp:docPr id="58" name="Picture 187394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complete-building-interior_ref0066.jpg"/>
                          <pic:cNvPicPr/>
                        </pic:nvPicPr>
                        <pic:blipFill>
                          <a:blip r:embed="rId59"/>
                          <a:stretch>
                            <a:fillRect/>
                          </a:stretch>
                        </pic:blipFill>
                        <pic:spPr>
                          <a:xfrm>
                            <a:off x="0" y="0"/>
                            <a:ext cx="2651760" cy="1491615"/>
                          </a:xfrm>
                          <a:prstGeom prst="rect">
                            <a:avLst/>
                          </a:prstGeom>
                        </pic:spPr>
                      </pic:pic>
                    </a:graphicData>
                  </a:graphic>
                </wp:inline>
              </w:drawing>
            </w:r>
          </w:p>
        </w:tc>
      </w:tr>
      <w:tr w:rsidR="00A022DA" w14:paraId="3FF8306B" w14:textId="77777777">
        <w:trPr>
          <w:cantSplit/>
          <w:jc w:val="center"/>
        </w:trPr>
        <w:tc>
          <w:tcPr>
            <w:tcW w:w="4464" w:type="dxa"/>
            <w:tcMar>
              <w:top w:w="70" w:type="dxa"/>
              <w:left w:w="70" w:type="dxa"/>
              <w:bottom w:w="70" w:type="dxa"/>
              <w:right w:w="70" w:type="dxa"/>
            </w:tcMar>
            <w:vAlign w:val="center"/>
          </w:tcPr>
          <w:p w14:paraId="3FE58694" w14:textId="77777777" w:rsidR="00A022DA" w:rsidRDefault="00053F86">
            <w:pPr>
              <w:pStyle w:val="Caption"/>
              <w:spacing w:before="60" w:after="60"/>
              <w:jc w:val="left"/>
            </w:pPr>
            <w:r>
              <w:t>Figure 25: Incomplete staff quarters at Benet Health Centre III, Kween District. Field visit 27 August 2026.</w:t>
            </w:r>
          </w:p>
        </w:tc>
        <w:tc>
          <w:tcPr>
            <w:tcW w:w="4464" w:type="dxa"/>
            <w:tcMar>
              <w:top w:w="70" w:type="dxa"/>
              <w:left w:w="70" w:type="dxa"/>
              <w:bottom w:w="70" w:type="dxa"/>
              <w:right w:w="70" w:type="dxa"/>
            </w:tcMar>
            <w:vAlign w:val="center"/>
          </w:tcPr>
          <w:p w14:paraId="6368A113" w14:textId="77777777" w:rsidR="00A022DA" w:rsidRDefault="00053F86">
            <w:pPr>
              <w:pStyle w:val="Caption"/>
              <w:spacing w:before="60" w:after="60"/>
              <w:jc w:val="left"/>
            </w:pPr>
            <w:r>
              <w:t>Figure 26: Interior awaiting completion at Benet Health Centre III, Kween District. Field visit 27 August 2026.</w:t>
            </w:r>
          </w:p>
        </w:tc>
      </w:tr>
    </w:tbl>
    <w:p w14:paraId="2F663C88" w14:textId="77777777" w:rsidR="00A022DA" w:rsidRDefault="00053F86">
      <w:pPr>
        <w:keepNext/>
        <w:spacing w:before="60" w:after="60"/>
        <w:jc w:val="center"/>
      </w:pPr>
      <w:r>
        <w:rPr>
          <w:noProof/>
        </w:rPr>
        <w:drawing>
          <wp:inline distT="0" distB="0" distL="0" distR="0" wp14:anchorId="62CDEB14" wp14:editId="10C05242">
            <wp:extent cx="2651760" cy="1491615"/>
            <wp:effectExtent l="0" t="0" r="0" b="0"/>
            <wp:docPr id="59" name="Picture 187394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ncomplete-building-room_ref0024.jpg"/>
                    <pic:cNvPicPr/>
                  </pic:nvPicPr>
                  <pic:blipFill>
                    <a:blip r:embed="rId60"/>
                    <a:stretch>
                      <a:fillRect/>
                    </a:stretch>
                  </pic:blipFill>
                  <pic:spPr>
                    <a:xfrm>
                      <a:off x="0" y="0"/>
                      <a:ext cx="2651760" cy="1491615"/>
                    </a:xfrm>
                    <a:prstGeom prst="rect">
                      <a:avLst/>
                    </a:prstGeom>
                  </pic:spPr>
                </pic:pic>
              </a:graphicData>
            </a:graphic>
          </wp:inline>
        </w:drawing>
      </w:r>
    </w:p>
    <w:p w14:paraId="002D0813" w14:textId="77777777" w:rsidR="00A022DA" w:rsidRDefault="00053F86">
      <w:pPr>
        <w:pStyle w:val="Caption"/>
        <w:spacing w:before="60" w:after="100"/>
      </w:pPr>
      <w:r>
        <w:t>Figure 27: A further unfinished room at Benet Health Centre III, Kween District. Field visit 27 August 2026.</w:t>
      </w:r>
    </w:p>
    <w:p w14:paraId="5A9B6C22" w14:textId="77777777" w:rsidR="00E60973" w:rsidRPr="000A222A" w:rsidRDefault="00E60973" w:rsidP="00E60973">
      <w:pPr>
        <w:pStyle w:val="Heading2"/>
        <w:spacing w:before="200" w:after="100" w:line="240" w:lineRule="auto"/>
        <w:jc w:val="left"/>
        <w:rPr>
          <w:rFonts w:eastAsia="Arial Narrow" w:cs="Times New Roman"/>
          <w:bCs/>
          <w:sz w:val="24"/>
          <w:szCs w:val="24"/>
        </w:rPr>
      </w:pPr>
      <w:bookmarkStart w:id="124" w:name="_Toc242190645"/>
      <w:r>
        <w:rPr>
          <w:rFonts w:eastAsia="Arial Narrow" w:cs="Times New Roman"/>
          <w:szCs w:val="24"/>
        </w:rPr>
        <w:t>3.7 Seed Secondary Schools</w:t>
      </w:r>
      <w:bookmarkEnd w:id="124"/>
    </w:p>
    <w:p w14:paraId="17904D24" w14:textId="77777777" w:rsidR="00E60973" w:rsidRPr="000A222A" w:rsidRDefault="00E60973" w:rsidP="00E60973">
      <w:pPr>
        <w:pStyle w:val="Heading3"/>
        <w:spacing w:before="200" w:after="100" w:line="240" w:lineRule="auto"/>
        <w:jc w:val="left"/>
        <w:rPr>
          <w:rFonts w:eastAsia="Arial Narrow" w:cs="Times New Roman"/>
        </w:rPr>
      </w:pPr>
      <w:bookmarkStart w:id="125" w:name="_Toc242190646"/>
      <w:r>
        <w:t xml:space="preserve">3.7.1 </w:t>
      </w:r>
      <w:bookmarkStart w:id="126" w:name="_Toc241837060"/>
      <w:r w:rsidRPr="000A222A">
        <w:rPr>
          <w:rFonts w:eastAsia="Arial Narrow" w:cs="Times New Roman"/>
        </w:rPr>
        <w:t>Availability of the assets</w:t>
      </w:r>
      <w:bookmarkEnd w:id="125"/>
      <w:bookmarkEnd w:id="126"/>
    </w:p>
    <w:p w14:paraId="15EC1873" w14:textId="77777777" w:rsidR="00E60973" w:rsidRDefault="00E60973" w:rsidP="00E60973">
      <w:pPr>
        <w:spacing w:line="259" w:lineRule="auto"/>
        <w:rPr>
          <w:rFonts w:eastAsia="Arial Narrow" w:cs="Times New Roman"/>
          <w:sz w:val="24"/>
          <w:szCs w:val="24"/>
        </w:rPr>
      </w:pPr>
      <w:r>
        <w:rPr>
          <w:rFonts w:eastAsia="Arial Narrow" w:cs="Times New Roman"/>
          <w:szCs w:val="24"/>
        </w:rPr>
        <w:t>The findings showed that schools had 145,256 recorded assets covering the following categories: school buildings, water facilities, furniture, computers and related equipment such as monitors, UPS units and keyboards; ICT equipment including printers, photocopiers, cameras and projectors; and other school assets such as laboratory items, electrical items, plant and machinery and sports equipment. Table 29 presents the details. The school group follows recorded locations and includes schools whose programme assignment requires confirmation.</w:t>
      </w:r>
    </w:p>
    <w:p w14:paraId="1D72BA5D"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29: Availability of assets at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440"/>
        <w:gridCol w:w="1728"/>
      </w:tblGrid>
      <w:tr w:rsidR="00A022DA" w14:paraId="071088DD" w14:textId="77777777">
        <w:trPr>
          <w:cantSplit/>
          <w:tblHeader/>
          <w:jc w:val="center"/>
        </w:trPr>
        <w:tc>
          <w:tcPr>
            <w:tcW w:w="5760" w:type="dxa"/>
            <w:shd w:val="clear" w:color="auto" w:fill="E7ECF0"/>
            <w:tcMar>
              <w:top w:w="70" w:type="dxa"/>
              <w:left w:w="70" w:type="dxa"/>
              <w:bottom w:w="70" w:type="dxa"/>
              <w:right w:w="70" w:type="dxa"/>
            </w:tcMar>
            <w:vAlign w:val="center"/>
          </w:tcPr>
          <w:p w14:paraId="5564394E" w14:textId="77777777" w:rsidR="00A022DA" w:rsidRDefault="00053F86">
            <w:pPr>
              <w:keepNext/>
              <w:spacing w:before="60" w:after="60" w:line="240" w:lineRule="auto"/>
              <w:jc w:val="left"/>
            </w:pPr>
            <w:r>
              <w:rPr>
                <w:b/>
                <w:sz w:val="17"/>
              </w:rPr>
              <w:t>Asset category</w:t>
            </w:r>
          </w:p>
        </w:tc>
        <w:tc>
          <w:tcPr>
            <w:tcW w:w="1440" w:type="dxa"/>
            <w:shd w:val="clear" w:color="auto" w:fill="E7ECF0"/>
            <w:tcMar>
              <w:top w:w="70" w:type="dxa"/>
              <w:left w:w="70" w:type="dxa"/>
              <w:bottom w:w="70" w:type="dxa"/>
              <w:right w:w="70" w:type="dxa"/>
            </w:tcMar>
            <w:vAlign w:val="center"/>
          </w:tcPr>
          <w:p w14:paraId="00F75608" w14:textId="77777777" w:rsidR="00A022DA" w:rsidRDefault="00053F86">
            <w:pPr>
              <w:keepNext/>
              <w:spacing w:before="60" w:after="60" w:line="240" w:lineRule="auto"/>
              <w:jc w:val="right"/>
            </w:pPr>
            <w:r>
              <w:rPr>
                <w:b/>
                <w:sz w:val="17"/>
              </w:rPr>
              <w:t>Records</w:t>
            </w:r>
          </w:p>
        </w:tc>
        <w:tc>
          <w:tcPr>
            <w:tcW w:w="1728" w:type="dxa"/>
            <w:shd w:val="clear" w:color="auto" w:fill="E7ECF0"/>
            <w:tcMar>
              <w:top w:w="70" w:type="dxa"/>
              <w:left w:w="70" w:type="dxa"/>
              <w:bottom w:w="70" w:type="dxa"/>
              <w:right w:w="70" w:type="dxa"/>
            </w:tcMar>
            <w:vAlign w:val="center"/>
          </w:tcPr>
          <w:p w14:paraId="2BAC2B94" w14:textId="77777777" w:rsidR="00A022DA" w:rsidRDefault="00053F86">
            <w:pPr>
              <w:keepNext/>
              <w:spacing w:before="60" w:after="60" w:line="240" w:lineRule="auto"/>
              <w:jc w:val="right"/>
            </w:pPr>
            <w:r>
              <w:rPr>
                <w:b/>
                <w:sz w:val="17"/>
              </w:rPr>
              <w:t>Share</w:t>
            </w:r>
          </w:p>
        </w:tc>
      </w:tr>
      <w:tr w:rsidR="00A022DA" w14:paraId="33A8C9E0" w14:textId="77777777">
        <w:trPr>
          <w:cantSplit/>
          <w:jc w:val="center"/>
        </w:trPr>
        <w:tc>
          <w:tcPr>
            <w:tcW w:w="5760" w:type="dxa"/>
            <w:tcMar>
              <w:top w:w="70" w:type="dxa"/>
              <w:left w:w="70" w:type="dxa"/>
              <w:bottom w:w="70" w:type="dxa"/>
              <w:right w:w="70" w:type="dxa"/>
            </w:tcMar>
            <w:vAlign w:val="center"/>
          </w:tcPr>
          <w:p w14:paraId="205F38D4" w14:textId="77777777" w:rsidR="00A022DA" w:rsidRDefault="00053F86">
            <w:pPr>
              <w:spacing w:before="60" w:after="60" w:line="240" w:lineRule="auto"/>
              <w:jc w:val="left"/>
            </w:pPr>
            <w:r>
              <w:rPr>
                <w:sz w:val="17"/>
              </w:rPr>
              <w:t>Furniture and fittings</w:t>
            </w:r>
          </w:p>
        </w:tc>
        <w:tc>
          <w:tcPr>
            <w:tcW w:w="1440" w:type="dxa"/>
            <w:tcMar>
              <w:top w:w="70" w:type="dxa"/>
              <w:left w:w="70" w:type="dxa"/>
              <w:bottom w:w="70" w:type="dxa"/>
              <w:right w:w="70" w:type="dxa"/>
            </w:tcMar>
            <w:vAlign w:val="center"/>
          </w:tcPr>
          <w:p w14:paraId="0013D122" w14:textId="77777777" w:rsidR="00A022DA" w:rsidRDefault="00053F86">
            <w:pPr>
              <w:spacing w:before="60" w:after="60" w:line="240" w:lineRule="auto"/>
              <w:jc w:val="right"/>
            </w:pPr>
            <w:r>
              <w:rPr>
                <w:sz w:val="17"/>
              </w:rPr>
              <w:t>107,792</w:t>
            </w:r>
          </w:p>
        </w:tc>
        <w:tc>
          <w:tcPr>
            <w:tcW w:w="1728" w:type="dxa"/>
            <w:tcMar>
              <w:top w:w="70" w:type="dxa"/>
              <w:left w:w="70" w:type="dxa"/>
              <w:bottom w:w="70" w:type="dxa"/>
              <w:right w:w="70" w:type="dxa"/>
            </w:tcMar>
            <w:vAlign w:val="center"/>
          </w:tcPr>
          <w:p w14:paraId="134AB259" w14:textId="77777777" w:rsidR="00A022DA" w:rsidRDefault="00053F86">
            <w:pPr>
              <w:spacing w:before="60" w:after="60" w:line="240" w:lineRule="auto"/>
              <w:jc w:val="right"/>
            </w:pPr>
            <w:r>
              <w:rPr>
                <w:sz w:val="17"/>
              </w:rPr>
              <w:t>74.2%</w:t>
            </w:r>
          </w:p>
        </w:tc>
      </w:tr>
      <w:tr w:rsidR="00A022DA" w14:paraId="2B77B92A" w14:textId="77777777">
        <w:trPr>
          <w:cantSplit/>
          <w:jc w:val="center"/>
        </w:trPr>
        <w:tc>
          <w:tcPr>
            <w:tcW w:w="5760" w:type="dxa"/>
            <w:tcMar>
              <w:top w:w="70" w:type="dxa"/>
              <w:left w:w="70" w:type="dxa"/>
              <w:bottom w:w="70" w:type="dxa"/>
              <w:right w:w="70" w:type="dxa"/>
            </w:tcMar>
            <w:vAlign w:val="center"/>
          </w:tcPr>
          <w:p w14:paraId="6D557570" w14:textId="77777777" w:rsidR="00A022DA" w:rsidRDefault="00053F86">
            <w:pPr>
              <w:spacing w:before="60" w:after="60" w:line="240" w:lineRule="auto"/>
              <w:jc w:val="left"/>
            </w:pPr>
            <w:r>
              <w:rPr>
                <w:sz w:val="17"/>
              </w:rPr>
              <w:t>ICT equipment</w:t>
            </w:r>
          </w:p>
        </w:tc>
        <w:tc>
          <w:tcPr>
            <w:tcW w:w="1440" w:type="dxa"/>
            <w:tcMar>
              <w:top w:w="70" w:type="dxa"/>
              <w:left w:w="70" w:type="dxa"/>
              <w:bottom w:w="70" w:type="dxa"/>
              <w:right w:w="70" w:type="dxa"/>
            </w:tcMar>
            <w:vAlign w:val="center"/>
          </w:tcPr>
          <w:p w14:paraId="02873EA8" w14:textId="77777777" w:rsidR="00A022DA" w:rsidRDefault="00053F86">
            <w:pPr>
              <w:spacing w:before="60" w:after="60" w:line="240" w:lineRule="auto"/>
              <w:jc w:val="right"/>
            </w:pPr>
            <w:r>
              <w:rPr>
                <w:sz w:val="17"/>
              </w:rPr>
              <w:t>12,036</w:t>
            </w:r>
          </w:p>
        </w:tc>
        <w:tc>
          <w:tcPr>
            <w:tcW w:w="1728" w:type="dxa"/>
            <w:tcMar>
              <w:top w:w="70" w:type="dxa"/>
              <w:left w:w="70" w:type="dxa"/>
              <w:bottom w:w="70" w:type="dxa"/>
              <w:right w:w="70" w:type="dxa"/>
            </w:tcMar>
            <w:vAlign w:val="center"/>
          </w:tcPr>
          <w:p w14:paraId="197B54FA" w14:textId="77777777" w:rsidR="00A022DA" w:rsidRDefault="00053F86">
            <w:pPr>
              <w:spacing w:before="60" w:after="60" w:line="240" w:lineRule="auto"/>
              <w:jc w:val="right"/>
            </w:pPr>
            <w:r>
              <w:rPr>
                <w:sz w:val="17"/>
              </w:rPr>
              <w:t>8.3%</w:t>
            </w:r>
          </w:p>
        </w:tc>
      </w:tr>
      <w:tr w:rsidR="00A022DA" w14:paraId="09485981" w14:textId="77777777">
        <w:trPr>
          <w:cantSplit/>
          <w:jc w:val="center"/>
        </w:trPr>
        <w:tc>
          <w:tcPr>
            <w:tcW w:w="5760" w:type="dxa"/>
            <w:tcMar>
              <w:top w:w="70" w:type="dxa"/>
              <w:left w:w="70" w:type="dxa"/>
              <w:bottom w:w="70" w:type="dxa"/>
              <w:right w:w="70" w:type="dxa"/>
            </w:tcMar>
            <w:vAlign w:val="center"/>
          </w:tcPr>
          <w:p w14:paraId="2B074F89" w14:textId="77777777" w:rsidR="00A022DA" w:rsidRDefault="00053F86">
            <w:pPr>
              <w:spacing w:before="60" w:after="60" w:line="240" w:lineRule="auto"/>
              <w:jc w:val="left"/>
            </w:pPr>
            <w:r>
              <w:rPr>
                <w:sz w:val="17"/>
              </w:rPr>
              <w:t>Outside fixed-asset classification</w:t>
            </w:r>
          </w:p>
        </w:tc>
        <w:tc>
          <w:tcPr>
            <w:tcW w:w="1440" w:type="dxa"/>
            <w:tcMar>
              <w:top w:w="70" w:type="dxa"/>
              <w:left w:w="70" w:type="dxa"/>
              <w:bottom w:w="70" w:type="dxa"/>
              <w:right w:w="70" w:type="dxa"/>
            </w:tcMar>
            <w:vAlign w:val="center"/>
          </w:tcPr>
          <w:p w14:paraId="5282F4FD" w14:textId="77777777" w:rsidR="00A022DA" w:rsidRDefault="00053F86">
            <w:pPr>
              <w:spacing w:before="60" w:after="60" w:line="240" w:lineRule="auto"/>
              <w:jc w:val="right"/>
            </w:pPr>
            <w:r>
              <w:rPr>
                <w:sz w:val="17"/>
              </w:rPr>
              <w:t>9,081</w:t>
            </w:r>
          </w:p>
        </w:tc>
        <w:tc>
          <w:tcPr>
            <w:tcW w:w="1728" w:type="dxa"/>
            <w:tcMar>
              <w:top w:w="70" w:type="dxa"/>
              <w:left w:w="70" w:type="dxa"/>
              <w:bottom w:w="70" w:type="dxa"/>
              <w:right w:w="70" w:type="dxa"/>
            </w:tcMar>
            <w:vAlign w:val="center"/>
          </w:tcPr>
          <w:p w14:paraId="04FD6CEC" w14:textId="77777777" w:rsidR="00A022DA" w:rsidRDefault="00053F86">
            <w:pPr>
              <w:spacing w:before="60" w:after="60" w:line="240" w:lineRule="auto"/>
              <w:jc w:val="right"/>
            </w:pPr>
            <w:r>
              <w:rPr>
                <w:sz w:val="17"/>
              </w:rPr>
              <w:t>6.3%</w:t>
            </w:r>
          </w:p>
        </w:tc>
      </w:tr>
      <w:tr w:rsidR="00A022DA" w14:paraId="5C360A4C" w14:textId="77777777">
        <w:trPr>
          <w:cantSplit/>
          <w:jc w:val="center"/>
        </w:trPr>
        <w:tc>
          <w:tcPr>
            <w:tcW w:w="5760" w:type="dxa"/>
            <w:tcMar>
              <w:top w:w="70" w:type="dxa"/>
              <w:left w:w="70" w:type="dxa"/>
              <w:bottom w:w="70" w:type="dxa"/>
              <w:right w:w="70" w:type="dxa"/>
            </w:tcMar>
            <w:vAlign w:val="center"/>
          </w:tcPr>
          <w:p w14:paraId="379E4D15" w14:textId="77777777" w:rsidR="00A022DA" w:rsidRDefault="00053F86">
            <w:pPr>
              <w:spacing w:before="60" w:after="60" w:line="240" w:lineRule="auto"/>
              <w:jc w:val="left"/>
            </w:pPr>
            <w:r>
              <w:rPr>
                <w:sz w:val="17"/>
              </w:rPr>
              <w:lastRenderedPageBreak/>
              <w:t>Buildings and structures</w:t>
            </w:r>
          </w:p>
        </w:tc>
        <w:tc>
          <w:tcPr>
            <w:tcW w:w="1440" w:type="dxa"/>
            <w:tcMar>
              <w:top w:w="70" w:type="dxa"/>
              <w:left w:w="70" w:type="dxa"/>
              <w:bottom w:w="70" w:type="dxa"/>
              <w:right w:w="70" w:type="dxa"/>
            </w:tcMar>
            <w:vAlign w:val="center"/>
          </w:tcPr>
          <w:p w14:paraId="4EFFE057" w14:textId="77777777" w:rsidR="00A022DA" w:rsidRDefault="00053F86">
            <w:pPr>
              <w:spacing w:before="60" w:after="60" w:line="240" w:lineRule="auto"/>
              <w:jc w:val="right"/>
            </w:pPr>
            <w:r>
              <w:rPr>
                <w:sz w:val="17"/>
              </w:rPr>
              <w:t>7,505</w:t>
            </w:r>
          </w:p>
        </w:tc>
        <w:tc>
          <w:tcPr>
            <w:tcW w:w="1728" w:type="dxa"/>
            <w:tcMar>
              <w:top w:w="70" w:type="dxa"/>
              <w:left w:w="70" w:type="dxa"/>
              <w:bottom w:w="70" w:type="dxa"/>
              <w:right w:w="70" w:type="dxa"/>
            </w:tcMar>
            <w:vAlign w:val="center"/>
          </w:tcPr>
          <w:p w14:paraId="494E4EE9" w14:textId="77777777" w:rsidR="00A022DA" w:rsidRDefault="00053F86">
            <w:pPr>
              <w:spacing w:before="60" w:after="60" w:line="240" w:lineRule="auto"/>
              <w:jc w:val="right"/>
            </w:pPr>
            <w:r>
              <w:rPr>
                <w:sz w:val="17"/>
              </w:rPr>
              <w:t>5.2%</w:t>
            </w:r>
          </w:p>
        </w:tc>
      </w:tr>
      <w:tr w:rsidR="00A022DA" w14:paraId="42F21A3B" w14:textId="77777777">
        <w:trPr>
          <w:cantSplit/>
          <w:jc w:val="center"/>
        </w:trPr>
        <w:tc>
          <w:tcPr>
            <w:tcW w:w="5760" w:type="dxa"/>
            <w:tcMar>
              <w:top w:w="70" w:type="dxa"/>
              <w:left w:w="70" w:type="dxa"/>
              <w:bottom w:w="70" w:type="dxa"/>
              <w:right w:w="70" w:type="dxa"/>
            </w:tcMar>
            <w:vAlign w:val="center"/>
          </w:tcPr>
          <w:p w14:paraId="2035F4A8" w14:textId="77777777" w:rsidR="00A022DA" w:rsidRDefault="00053F86">
            <w:pPr>
              <w:spacing w:before="60" w:after="60" w:line="240" w:lineRule="auto"/>
              <w:jc w:val="left"/>
            </w:pPr>
            <w:r>
              <w:rPr>
                <w:sz w:val="17"/>
              </w:rPr>
              <w:t>Medical, laboratory and research appliances</w:t>
            </w:r>
          </w:p>
        </w:tc>
        <w:tc>
          <w:tcPr>
            <w:tcW w:w="1440" w:type="dxa"/>
            <w:tcMar>
              <w:top w:w="70" w:type="dxa"/>
              <w:left w:w="70" w:type="dxa"/>
              <w:bottom w:w="70" w:type="dxa"/>
              <w:right w:w="70" w:type="dxa"/>
            </w:tcMar>
            <w:vAlign w:val="center"/>
          </w:tcPr>
          <w:p w14:paraId="50F78BD9" w14:textId="77777777" w:rsidR="00A022DA" w:rsidRDefault="00053F86">
            <w:pPr>
              <w:spacing w:before="60" w:after="60" w:line="240" w:lineRule="auto"/>
              <w:jc w:val="right"/>
            </w:pPr>
            <w:r>
              <w:rPr>
                <w:sz w:val="17"/>
              </w:rPr>
              <w:t>5,604</w:t>
            </w:r>
          </w:p>
        </w:tc>
        <w:tc>
          <w:tcPr>
            <w:tcW w:w="1728" w:type="dxa"/>
            <w:tcMar>
              <w:top w:w="70" w:type="dxa"/>
              <w:left w:w="70" w:type="dxa"/>
              <w:bottom w:w="70" w:type="dxa"/>
              <w:right w:w="70" w:type="dxa"/>
            </w:tcMar>
            <w:vAlign w:val="center"/>
          </w:tcPr>
          <w:p w14:paraId="43BCF439" w14:textId="77777777" w:rsidR="00A022DA" w:rsidRDefault="00053F86">
            <w:pPr>
              <w:spacing w:before="60" w:after="60" w:line="240" w:lineRule="auto"/>
              <w:jc w:val="right"/>
            </w:pPr>
            <w:r>
              <w:rPr>
                <w:sz w:val="17"/>
              </w:rPr>
              <w:t>3.9%</w:t>
            </w:r>
          </w:p>
        </w:tc>
      </w:tr>
      <w:tr w:rsidR="00A022DA" w14:paraId="3D242814" w14:textId="77777777">
        <w:trPr>
          <w:cantSplit/>
          <w:jc w:val="center"/>
        </w:trPr>
        <w:tc>
          <w:tcPr>
            <w:tcW w:w="5760" w:type="dxa"/>
            <w:tcMar>
              <w:top w:w="70" w:type="dxa"/>
              <w:left w:w="70" w:type="dxa"/>
              <w:bottom w:w="70" w:type="dxa"/>
              <w:right w:w="70" w:type="dxa"/>
            </w:tcMar>
            <w:vAlign w:val="center"/>
          </w:tcPr>
          <w:p w14:paraId="5CE51602" w14:textId="77777777" w:rsidR="00A022DA" w:rsidRDefault="00053F86">
            <w:pPr>
              <w:spacing w:before="60" w:after="60" w:line="240" w:lineRule="auto"/>
              <w:jc w:val="left"/>
            </w:pPr>
            <w:r>
              <w:rPr>
                <w:sz w:val="17"/>
              </w:rPr>
              <w:t>Other classified assets</w:t>
            </w:r>
          </w:p>
        </w:tc>
        <w:tc>
          <w:tcPr>
            <w:tcW w:w="1440" w:type="dxa"/>
            <w:tcMar>
              <w:top w:w="70" w:type="dxa"/>
              <w:left w:w="70" w:type="dxa"/>
              <w:bottom w:w="70" w:type="dxa"/>
              <w:right w:w="70" w:type="dxa"/>
            </w:tcMar>
            <w:vAlign w:val="center"/>
          </w:tcPr>
          <w:p w14:paraId="5B8A3CFE" w14:textId="77777777" w:rsidR="00A022DA" w:rsidRDefault="00053F86">
            <w:pPr>
              <w:spacing w:before="60" w:after="60" w:line="240" w:lineRule="auto"/>
              <w:jc w:val="right"/>
            </w:pPr>
            <w:r>
              <w:rPr>
                <w:sz w:val="17"/>
              </w:rPr>
              <w:t>2,716</w:t>
            </w:r>
          </w:p>
        </w:tc>
        <w:tc>
          <w:tcPr>
            <w:tcW w:w="1728" w:type="dxa"/>
            <w:tcMar>
              <w:top w:w="70" w:type="dxa"/>
              <w:left w:w="70" w:type="dxa"/>
              <w:bottom w:w="70" w:type="dxa"/>
              <w:right w:w="70" w:type="dxa"/>
            </w:tcMar>
            <w:vAlign w:val="center"/>
          </w:tcPr>
          <w:p w14:paraId="6152B630" w14:textId="77777777" w:rsidR="00A022DA" w:rsidRDefault="00053F86">
            <w:pPr>
              <w:spacing w:before="60" w:after="60" w:line="240" w:lineRule="auto"/>
              <w:jc w:val="right"/>
            </w:pPr>
            <w:r>
              <w:rPr>
                <w:sz w:val="17"/>
              </w:rPr>
              <w:t>1.9%</w:t>
            </w:r>
          </w:p>
        </w:tc>
      </w:tr>
      <w:tr w:rsidR="00A022DA" w14:paraId="21C81CC3" w14:textId="77777777">
        <w:trPr>
          <w:cantSplit/>
          <w:jc w:val="center"/>
        </w:trPr>
        <w:tc>
          <w:tcPr>
            <w:tcW w:w="5760" w:type="dxa"/>
            <w:tcMar>
              <w:top w:w="70" w:type="dxa"/>
              <w:left w:w="70" w:type="dxa"/>
              <w:bottom w:w="70" w:type="dxa"/>
              <w:right w:w="70" w:type="dxa"/>
            </w:tcMar>
            <w:vAlign w:val="center"/>
          </w:tcPr>
          <w:p w14:paraId="2F225C89" w14:textId="77777777" w:rsidR="00A022DA" w:rsidRDefault="00053F86">
            <w:pPr>
              <w:spacing w:before="60" w:after="60" w:line="240" w:lineRule="auto"/>
              <w:jc w:val="left"/>
            </w:pPr>
            <w:r>
              <w:rPr>
                <w:sz w:val="17"/>
              </w:rPr>
              <w:t>Unclassified</w:t>
            </w:r>
          </w:p>
        </w:tc>
        <w:tc>
          <w:tcPr>
            <w:tcW w:w="1440" w:type="dxa"/>
            <w:tcMar>
              <w:top w:w="70" w:type="dxa"/>
              <w:left w:w="70" w:type="dxa"/>
              <w:bottom w:w="70" w:type="dxa"/>
              <w:right w:w="70" w:type="dxa"/>
            </w:tcMar>
            <w:vAlign w:val="center"/>
          </w:tcPr>
          <w:p w14:paraId="5444C25E" w14:textId="77777777" w:rsidR="00A022DA" w:rsidRDefault="00053F86">
            <w:pPr>
              <w:spacing w:before="60" w:after="60" w:line="240" w:lineRule="auto"/>
              <w:jc w:val="right"/>
            </w:pPr>
            <w:r>
              <w:rPr>
                <w:sz w:val="17"/>
              </w:rPr>
              <w:t>500</w:t>
            </w:r>
          </w:p>
        </w:tc>
        <w:tc>
          <w:tcPr>
            <w:tcW w:w="1728" w:type="dxa"/>
            <w:tcMar>
              <w:top w:w="70" w:type="dxa"/>
              <w:left w:w="70" w:type="dxa"/>
              <w:bottom w:w="70" w:type="dxa"/>
              <w:right w:w="70" w:type="dxa"/>
            </w:tcMar>
            <w:vAlign w:val="center"/>
          </w:tcPr>
          <w:p w14:paraId="6CE17EBD" w14:textId="77777777" w:rsidR="00A022DA" w:rsidRDefault="00053F86">
            <w:pPr>
              <w:spacing w:before="60" w:after="60" w:line="240" w:lineRule="auto"/>
              <w:jc w:val="right"/>
            </w:pPr>
            <w:r>
              <w:rPr>
                <w:sz w:val="17"/>
              </w:rPr>
              <w:t>0.3%</w:t>
            </w:r>
          </w:p>
        </w:tc>
      </w:tr>
      <w:tr w:rsidR="00A022DA" w14:paraId="54C99583" w14:textId="77777777">
        <w:trPr>
          <w:cantSplit/>
          <w:jc w:val="center"/>
        </w:trPr>
        <w:tc>
          <w:tcPr>
            <w:tcW w:w="5760" w:type="dxa"/>
            <w:tcMar>
              <w:top w:w="70" w:type="dxa"/>
              <w:left w:w="70" w:type="dxa"/>
              <w:bottom w:w="70" w:type="dxa"/>
              <w:right w:w="70" w:type="dxa"/>
            </w:tcMar>
            <w:vAlign w:val="center"/>
          </w:tcPr>
          <w:p w14:paraId="1504214F" w14:textId="77777777" w:rsidR="00A022DA" w:rsidRDefault="00053F86">
            <w:pPr>
              <w:spacing w:before="60" w:after="60" w:line="240" w:lineRule="auto"/>
              <w:jc w:val="left"/>
            </w:pPr>
            <w:r>
              <w:rPr>
                <w:sz w:val="17"/>
              </w:rPr>
              <w:t>Land</w:t>
            </w:r>
          </w:p>
        </w:tc>
        <w:tc>
          <w:tcPr>
            <w:tcW w:w="1440" w:type="dxa"/>
            <w:tcMar>
              <w:top w:w="70" w:type="dxa"/>
              <w:left w:w="70" w:type="dxa"/>
              <w:bottom w:w="70" w:type="dxa"/>
              <w:right w:w="70" w:type="dxa"/>
            </w:tcMar>
            <w:vAlign w:val="center"/>
          </w:tcPr>
          <w:p w14:paraId="5A7E9D94" w14:textId="77777777" w:rsidR="00A022DA" w:rsidRDefault="00053F86">
            <w:pPr>
              <w:spacing w:before="60" w:after="60" w:line="240" w:lineRule="auto"/>
              <w:jc w:val="right"/>
            </w:pPr>
            <w:r>
              <w:rPr>
                <w:sz w:val="17"/>
              </w:rPr>
              <w:t>14</w:t>
            </w:r>
          </w:p>
        </w:tc>
        <w:tc>
          <w:tcPr>
            <w:tcW w:w="1728" w:type="dxa"/>
            <w:tcMar>
              <w:top w:w="70" w:type="dxa"/>
              <w:left w:w="70" w:type="dxa"/>
              <w:bottom w:w="70" w:type="dxa"/>
              <w:right w:w="70" w:type="dxa"/>
            </w:tcMar>
            <w:vAlign w:val="center"/>
          </w:tcPr>
          <w:p w14:paraId="4670145A" w14:textId="77777777" w:rsidR="00A022DA" w:rsidRDefault="00053F86">
            <w:pPr>
              <w:spacing w:before="60" w:after="60" w:line="240" w:lineRule="auto"/>
              <w:jc w:val="right"/>
            </w:pPr>
            <w:r>
              <w:rPr>
                <w:sz w:val="17"/>
              </w:rPr>
              <w:t>0.0%</w:t>
            </w:r>
          </w:p>
        </w:tc>
      </w:tr>
      <w:tr w:rsidR="00A022DA" w14:paraId="27A039D3" w14:textId="77777777">
        <w:trPr>
          <w:cantSplit/>
          <w:jc w:val="center"/>
        </w:trPr>
        <w:tc>
          <w:tcPr>
            <w:tcW w:w="5760" w:type="dxa"/>
            <w:tcMar>
              <w:top w:w="70" w:type="dxa"/>
              <w:left w:w="70" w:type="dxa"/>
              <w:bottom w:w="70" w:type="dxa"/>
              <w:right w:w="70" w:type="dxa"/>
            </w:tcMar>
            <w:vAlign w:val="center"/>
          </w:tcPr>
          <w:p w14:paraId="5479B41B" w14:textId="77777777" w:rsidR="00A022DA" w:rsidRDefault="00053F86">
            <w:pPr>
              <w:keepNext/>
              <w:spacing w:before="60" w:after="60" w:line="240" w:lineRule="auto"/>
              <w:jc w:val="left"/>
            </w:pPr>
            <w:r>
              <w:rPr>
                <w:sz w:val="17"/>
              </w:rPr>
              <w:t>Transport equipment</w:t>
            </w:r>
          </w:p>
        </w:tc>
        <w:tc>
          <w:tcPr>
            <w:tcW w:w="1440" w:type="dxa"/>
            <w:tcMar>
              <w:top w:w="70" w:type="dxa"/>
              <w:left w:w="70" w:type="dxa"/>
              <w:bottom w:w="70" w:type="dxa"/>
              <w:right w:w="70" w:type="dxa"/>
            </w:tcMar>
            <w:vAlign w:val="center"/>
          </w:tcPr>
          <w:p w14:paraId="5BFF50C4" w14:textId="77777777" w:rsidR="00A022DA" w:rsidRDefault="00053F86">
            <w:pPr>
              <w:keepNext/>
              <w:spacing w:before="60" w:after="60" w:line="240" w:lineRule="auto"/>
              <w:jc w:val="right"/>
            </w:pPr>
            <w:r>
              <w:rPr>
                <w:sz w:val="17"/>
              </w:rPr>
              <w:t>8</w:t>
            </w:r>
          </w:p>
        </w:tc>
        <w:tc>
          <w:tcPr>
            <w:tcW w:w="1728" w:type="dxa"/>
            <w:tcMar>
              <w:top w:w="70" w:type="dxa"/>
              <w:left w:w="70" w:type="dxa"/>
              <w:bottom w:w="70" w:type="dxa"/>
              <w:right w:w="70" w:type="dxa"/>
            </w:tcMar>
            <w:vAlign w:val="center"/>
          </w:tcPr>
          <w:p w14:paraId="6CCA4AB0" w14:textId="77777777" w:rsidR="00A022DA" w:rsidRDefault="00053F86">
            <w:pPr>
              <w:keepNext/>
              <w:spacing w:before="60" w:after="60" w:line="240" w:lineRule="auto"/>
              <w:jc w:val="right"/>
            </w:pPr>
            <w:r>
              <w:rPr>
                <w:sz w:val="17"/>
              </w:rPr>
              <w:t>0.0%</w:t>
            </w:r>
          </w:p>
        </w:tc>
      </w:tr>
      <w:tr w:rsidR="00A022DA" w14:paraId="4B896834" w14:textId="77777777">
        <w:trPr>
          <w:cantSplit/>
          <w:jc w:val="center"/>
        </w:trPr>
        <w:tc>
          <w:tcPr>
            <w:tcW w:w="5760" w:type="dxa"/>
            <w:tcMar>
              <w:top w:w="70" w:type="dxa"/>
              <w:left w:w="70" w:type="dxa"/>
              <w:bottom w:w="70" w:type="dxa"/>
              <w:right w:w="70" w:type="dxa"/>
            </w:tcMar>
            <w:vAlign w:val="center"/>
          </w:tcPr>
          <w:p w14:paraId="48D71F1B" w14:textId="77777777" w:rsidR="00A022DA" w:rsidRDefault="00053F86">
            <w:pPr>
              <w:spacing w:before="60" w:after="60" w:line="240" w:lineRule="auto"/>
              <w:jc w:val="left"/>
            </w:pPr>
            <w:r>
              <w:rPr>
                <w:sz w:val="17"/>
              </w:rPr>
              <w:t>Total</w:t>
            </w:r>
          </w:p>
        </w:tc>
        <w:tc>
          <w:tcPr>
            <w:tcW w:w="1440" w:type="dxa"/>
            <w:tcMar>
              <w:top w:w="70" w:type="dxa"/>
              <w:left w:w="70" w:type="dxa"/>
              <w:bottom w:w="70" w:type="dxa"/>
              <w:right w:w="70" w:type="dxa"/>
            </w:tcMar>
            <w:vAlign w:val="center"/>
          </w:tcPr>
          <w:p w14:paraId="7FD12546" w14:textId="77777777" w:rsidR="00A022DA" w:rsidRDefault="00053F86">
            <w:pPr>
              <w:spacing w:before="60" w:after="60" w:line="240" w:lineRule="auto"/>
              <w:jc w:val="right"/>
            </w:pPr>
            <w:r>
              <w:rPr>
                <w:sz w:val="17"/>
              </w:rPr>
              <w:t>145,256</w:t>
            </w:r>
          </w:p>
        </w:tc>
        <w:tc>
          <w:tcPr>
            <w:tcW w:w="1728" w:type="dxa"/>
            <w:tcMar>
              <w:top w:w="70" w:type="dxa"/>
              <w:left w:w="70" w:type="dxa"/>
              <w:bottom w:w="70" w:type="dxa"/>
              <w:right w:w="70" w:type="dxa"/>
            </w:tcMar>
            <w:vAlign w:val="center"/>
          </w:tcPr>
          <w:p w14:paraId="158FDFCD" w14:textId="77777777" w:rsidR="00A022DA" w:rsidRDefault="00053F86">
            <w:pPr>
              <w:spacing w:before="60" w:after="60" w:line="240" w:lineRule="auto"/>
              <w:jc w:val="right"/>
            </w:pPr>
            <w:r>
              <w:rPr>
                <w:sz w:val="17"/>
              </w:rPr>
              <w:t>100.0%</w:t>
            </w:r>
          </w:p>
        </w:tc>
      </w:tr>
    </w:tbl>
    <w:p w14:paraId="716F7D96" w14:textId="77777777" w:rsidR="00E60973" w:rsidRPr="000A222A" w:rsidRDefault="00E60973" w:rsidP="00E60973">
      <w:pPr>
        <w:pStyle w:val="Heading3"/>
        <w:spacing w:before="200" w:after="100" w:line="240" w:lineRule="auto"/>
        <w:jc w:val="left"/>
        <w:rPr>
          <w:rFonts w:eastAsia="Arial Narrow" w:cs="Times New Roman"/>
        </w:rPr>
      </w:pPr>
      <w:bookmarkStart w:id="127" w:name="_Toc242190647"/>
      <w:r>
        <w:t xml:space="preserve">3.7.2 </w:t>
      </w:r>
      <w:bookmarkStart w:id="128" w:name="_Toc241837061"/>
      <w:r>
        <w:rPr>
          <w:rFonts w:eastAsia="Arial Narrow" w:cs="Times New Roman"/>
        </w:rPr>
        <w:t>Asset c</w:t>
      </w:r>
      <w:r w:rsidRPr="000A222A">
        <w:rPr>
          <w:rFonts w:eastAsia="Arial Narrow" w:cs="Times New Roman"/>
        </w:rPr>
        <w:t xml:space="preserve">ondition </w:t>
      </w:r>
      <w:r>
        <w:rPr>
          <w:rFonts w:eastAsia="Arial Narrow" w:cs="Times New Roman"/>
        </w:rPr>
        <w:t>and functionality</w:t>
      </w:r>
      <w:bookmarkEnd w:id="127"/>
      <w:bookmarkEnd w:id="128"/>
    </w:p>
    <w:p w14:paraId="5D31D681"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Out of 145,256 assets, 137,465 (94.6%) were recorded as functional and in use. The verification further established that 7,791 (5.4%) were recorded as faulty and not in use. Table 30 indicates the asset condition. These register categories do not establish separate current counts of items in store, broken items and other reasons for non-use.</w:t>
      </w:r>
    </w:p>
    <w:p w14:paraId="5BFF0C2C"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30: Condition of assets: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440"/>
        <w:gridCol w:w="1440"/>
        <w:gridCol w:w="1440"/>
      </w:tblGrid>
      <w:tr w:rsidR="00A022DA" w14:paraId="1C4F0C5A" w14:textId="77777777">
        <w:trPr>
          <w:cantSplit/>
          <w:tblHeader/>
          <w:jc w:val="center"/>
        </w:trPr>
        <w:tc>
          <w:tcPr>
            <w:tcW w:w="4608" w:type="dxa"/>
            <w:shd w:val="clear" w:color="auto" w:fill="E7ECF0"/>
            <w:tcMar>
              <w:top w:w="70" w:type="dxa"/>
              <w:left w:w="70" w:type="dxa"/>
              <w:bottom w:w="70" w:type="dxa"/>
              <w:right w:w="70" w:type="dxa"/>
            </w:tcMar>
            <w:vAlign w:val="center"/>
          </w:tcPr>
          <w:p w14:paraId="6282D0BE" w14:textId="77777777" w:rsidR="00A022DA" w:rsidRDefault="00053F86">
            <w:pPr>
              <w:keepNext/>
              <w:spacing w:before="60" w:after="60" w:line="240" w:lineRule="auto"/>
              <w:jc w:val="left"/>
            </w:pPr>
            <w:r>
              <w:rPr>
                <w:b/>
                <w:sz w:val="17"/>
              </w:rPr>
              <w:t>Asset category</w:t>
            </w:r>
          </w:p>
        </w:tc>
        <w:tc>
          <w:tcPr>
            <w:tcW w:w="1440" w:type="dxa"/>
            <w:shd w:val="clear" w:color="auto" w:fill="E7ECF0"/>
            <w:tcMar>
              <w:top w:w="70" w:type="dxa"/>
              <w:left w:w="70" w:type="dxa"/>
              <w:bottom w:w="70" w:type="dxa"/>
              <w:right w:w="70" w:type="dxa"/>
            </w:tcMar>
            <w:vAlign w:val="center"/>
          </w:tcPr>
          <w:p w14:paraId="4F8F0448" w14:textId="77777777" w:rsidR="00A022DA" w:rsidRDefault="00053F86">
            <w:pPr>
              <w:keepNext/>
              <w:spacing w:before="60" w:after="60" w:line="240" w:lineRule="auto"/>
              <w:jc w:val="right"/>
            </w:pPr>
            <w:r>
              <w:rPr>
                <w:b/>
                <w:sz w:val="17"/>
              </w:rPr>
              <w:t>Records</w:t>
            </w:r>
          </w:p>
        </w:tc>
        <w:tc>
          <w:tcPr>
            <w:tcW w:w="1440" w:type="dxa"/>
            <w:shd w:val="clear" w:color="auto" w:fill="E7ECF0"/>
            <w:tcMar>
              <w:top w:w="70" w:type="dxa"/>
              <w:left w:w="70" w:type="dxa"/>
              <w:bottom w:w="70" w:type="dxa"/>
              <w:right w:w="70" w:type="dxa"/>
            </w:tcMar>
            <w:vAlign w:val="center"/>
          </w:tcPr>
          <w:p w14:paraId="3CA41047" w14:textId="77777777" w:rsidR="00A022DA" w:rsidRDefault="00053F86">
            <w:pPr>
              <w:keepNext/>
              <w:spacing w:before="60" w:after="60" w:line="240" w:lineRule="auto"/>
              <w:jc w:val="right"/>
            </w:pPr>
            <w:r>
              <w:rPr>
                <w:b/>
                <w:sz w:val="17"/>
              </w:rPr>
              <w:t>Functional</w:t>
            </w:r>
          </w:p>
        </w:tc>
        <w:tc>
          <w:tcPr>
            <w:tcW w:w="1440" w:type="dxa"/>
            <w:shd w:val="clear" w:color="auto" w:fill="E7ECF0"/>
            <w:tcMar>
              <w:top w:w="70" w:type="dxa"/>
              <w:left w:w="70" w:type="dxa"/>
              <w:bottom w:w="70" w:type="dxa"/>
              <w:right w:w="70" w:type="dxa"/>
            </w:tcMar>
            <w:vAlign w:val="center"/>
          </w:tcPr>
          <w:p w14:paraId="7D1150A0" w14:textId="77777777" w:rsidR="00A022DA" w:rsidRDefault="00053F86">
            <w:pPr>
              <w:keepNext/>
              <w:spacing w:before="60" w:after="60" w:line="240" w:lineRule="auto"/>
              <w:jc w:val="right"/>
            </w:pPr>
            <w:r>
              <w:rPr>
                <w:b/>
                <w:sz w:val="17"/>
              </w:rPr>
              <w:t>Faulty</w:t>
            </w:r>
          </w:p>
        </w:tc>
      </w:tr>
      <w:tr w:rsidR="00A022DA" w14:paraId="2740F1FC" w14:textId="77777777">
        <w:trPr>
          <w:cantSplit/>
          <w:jc w:val="center"/>
        </w:trPr>
        <w:tc>
          <w:tcPr>
            <w:tcW w:w="4608" w:type="dxa"/>
            <w:tcMar>
              <w:top w:w="70" w:type="dxa"/>
              <w:left w:w="70" w:type="dxa"/>
              <w:bottom w:w="70" w:type="dxa"/>
              <w:right w:w="70" w:type="dxa"/>
            </w:tcMar>
            <w:vAlign w:val="center"/>
          </w:tcPr>
          <w:p w14:paraId="1F99A6D9" w14:textId="77777777" w:rsidR="00A022DA" w:rsidRDefault="00053F86">
            <w:pPr>
              <w:spacing w:before="60" w:after="60" w:line="240" w:lineRule="auto"/>
              <w:jc w:val="left"/>
            </w:pPr>
            <w:r>
              <w:rPr>
                <w:sz w:val="17"/>
              </w:rPr>
              <w:t>Furniture and fittings</w:t>
            </w:r>
          </w:p>
        </w:tc>
        <w:tc>
          <w:tcPr>
            <w:tcW w:w="1440" w:type="dxa"/>
            <w:tcMar>
              <w:top w:w="70" w:type="dxa"/>
              <w:left w:w="70" w:type="dxa"/>
              <w:bottom w:w="70" w:type="dxa"/>
              <w:right w:w="70" w:type="dxa"/>
            </w:tcMar>
            <w:vAlign w:val="center"/>
          </w:tcPr>
          <w:p w14:paraId="64A2979D" w14:textId="77777777" w:rsidR="00A022DA" w:rsidRDefault="00053F86">
            <w:pPr>
              <w:spacing w:before="60" w:after="60" w:line="240" w:lineRule="auto"/>
              <w:jc w:val="right"/>
            </w:pPr>
            <w:r>
              <w:rPr>
                <w:sz w:val="17"/>
              </w:rPr>
              <w:t>107,792</w:t>
            </w:r>
          </w:p>
        </w:tc>
        <w:tc>
          <w:tcPr>
            <w:tcW w:w="1440" w:type="dxa"/>
            <w:tcMar>
              <w:top w:w="70" w:type="dxa"/>
              <w:left w:w="70" w:type="dxa"/>
              <w:bottom w:w="70" w:type="dxa"/>
              <w:right w:w="70" w:type="dxa"/>
            </w:tcMar>
            <w:vAlign w:val="center"/>
          </w:tcPr>
          <w:p w14:paraId="4C9F587F" w14:textId="77777777" w:rsidR="00A022DA" w:rsidRDefault="00053F86">
            <w:pPr>
              <w:spacing w:before="60" w:after="60" w:line="240" w:lineRule="auto"/>
              <w:jc w:val="right"/>
            </w:pPr>
            <w:r>
              <w:rPr>
                <w:sz w:val="17"/>
              </w:rPr>
              <w:t>102,521</w:t>
            </w:r>
          </w:p>
        </w:tc>
        <w:tc>
          <w:tcPr>
            <w:tcW w:w="1440" w:type="dxa"/>
            <w:tcMar>
              <w:top w:w="70" w:type="dxa"/>
              <w:left w:w="70" w:type="dxa"/>
              <w:bottom w:w="70" w:type="dxa"/>
              <w:right w:w="70" w:type="dxa"/>
            </w:tcMar>
            <w:vAlign w:val="center"/>
          </w:tcPr>
          <w:p w14:paraId="1812E0A6" w14:textId="77777777" w:rsidR="00A022DA" w:rsidRDefault="00053F86">
            <w:pPr>
              <w:spacing w:before="60" w:after="60" w:line="240" w:lineRule="auto"/>
              <w:jc w:val="right"/>
            </w:pPr>
            <w:r>
              <w:rPr>
                <w:sz w:val="17"/>
              </w:rPr>
              <w:t>5,271</w:t>
            </w:r>
          </w:p>
        </w:tc>
      </w:tr>
      <w:tr w:rsidR="00A022DA" w14:paraId="19977B98" w14:textId="77777777">
        <w:trPr>
          <w:cantSplit/>
          <w:jc w:val="center"/>
        </w:trPr>
        <w:tc>
          <w:tcPr>
            <w:tcW w:w="4608" w:type="dxa"/>
            <w:tcMar>
              <w:top w:w="70" w:type="dxa"/>
              <w:left w:w="70" w:type="dxa"/>
              <w:bottom w:w="70" w:type="dxa"/>
              <w:right w:w="70" w:type="dxa"/>
            </w:tcMar>
            <w:vAlign w:val="center"/>
          </w:tcPr>
          <w:p w14:paraId="01901470" w14:textId="77777777" w:rsidR="00A022DA" w:rsidRDefault="00053F86">
            <w:pPr>
              <w:spacing w:before="60" w:after="60" w:line="240" w:lineRule="auto"/>
              <w:jc w:val="left"/>
            </w:pPr>
            <w:r>
              <w:rPr>
                <w:sz w:val="17"/>
              </w:rPr>
              <w:t>ICT equipment</w:t>
            </w:r>
          </w:p>
        </w:tc>
        <w:tc>
          <w:tcPr>
            <w:tcW w:w="1440" w:type="dxa"/>
            <w:tcMar>
              <w:top w:w="70" w:type="dxa"/>
              <w:left w:w="70" w:type="dxa"/>
              <w:bottom w:w="70" w:type="dxa"/>
              <w:right w:w="70" w:type="dxa"/>
            </w:tcMar>
            <w:vAlign w:val="center"/>
          </w:tcPr>
          <w:p w14:paraId="0F6CAF88" w14:textId="77777777" w:rsidR="00A022DA" w:rsidRDefault="00053F86">
            <w:pPr>
              <w:spacing w:before="60" w:after="60" w:line="240" w:lineRule="auto"/>
              <w:jc w:val="right"/>
            </w:pPr>
            <w:r>
              <w:rPr>
                <w:sz w:val="17"/>
              </w:rPr>
              <w:t>12,036</w:t>
            </w:r>
          </w:p>
        </w:tc>
        <w:tc>
          <w:tcPr>
            <w:tcW w:w="1440" w:type="dxa"/>
            <w:tcMar>
              <w:top w:w="70" w:type="dxa"/>
              <w:left w:w="70" w:type="dxa"/>
              <w:bottom w:w="70" w:type="dxa"/>
              <w:right w:w="70" w:type="dxa"/>
            </w:tcMar>
            <w:vAlign w:val="center"/>
          </w:tcPr>
          <w:p w14:paraId="5796B9A4" w14:textId="77777777" w:rsidR="00A022DA" w:rsidRDefault="00053F86">
            <w:pPr>
              <w:spacing w:before="60" w:after="60" w:line="240" w:lineRule="auto"/>
              <w:jc w:val="right"/>
            </w:pPr>
            <w:r>
              <w:rPr>
                <w:sz w:val="17"/>
              </w:rPr>
              <w:t>10,404</w:t>
            </w:r>
          </w:p>
        </w:tc>
        <w:tc>
          <w:tcPr>
            <w:tcW w:w="1440" w:type="dxa"/>
            <w:tcMar>
              <w:top w:w="70" w:type="dxa"/>
              <w:left w:w="70" w:type="dxa"/>
              <w:bottom w:w="70" w:type="dxa"/>
              <w:right w:w="70" w:type="dxa"/>
            </w:tcMar>
            <w:vAlign w:val="center"/>
          </w:tcPr>
          <w:p w14:paraId="4C5CA7A0" w14:textId="77777777" w:rsidR="00A022DA" w:rsidRDefault="00053F86">
            <w:pPr>
              <w:spacing w:before="60" w:after="60" w:line="240" w:lineRule="auto"/>
              <w:jc w:val="right"/>
            </w:pPr>
            <w:r>
              <w:rPr>
                <w:sz w:val="17"/>
              </w:rPr>
              <w:t>1,632</w:t>
            </w:r>
          </w:p>
        </w:tc>
      </w:tr>
      <w:tr w:rsidR="00A022DA" w14:paraId="18C500C2" w14:textId="77777777">
        <w:trPr>
          <w:cantSplit/>
          <w:jc w:val="center"/>
        </w:trPr>
        <w:tc>
          <w:tcPr>
            <w:tcW w:w="4608" w:type="dxa"/>
            <w:tcMar>
              <w:top w:w="70" w:type="dxa"/>
              <w:left w:w="70" w:type="dxa"/>
              <w:bottom w:w="70" w:type="dxa"/>
              <w:right w:w="70" w:type="dxa"/>
            </w:tcMar>
            <w:vAlign w:val="center"/>
          </w:tcPr>
          <w:p w14:paraId="636D4138" w14:textId="77777777" w:rsidR="00A022DA" w:rsidRDefault="00053F86">
            <w:pPr>
              <w:spacing w:before="60" w:after="60" w:line="240" w:lineRule="auto"/>
              <w:jc w:val="left"/>
            </w:pPr>
            <w:r>
              <w:rPr>
                <w:sz w:val="17"/>
              </w:rPr>
              <w:t>Outside fixed-asset classification</w:t>
            </w:r>
          </w:p>
        </w:tc>
        <w:tc>
          <w:tcPr>
            <w:tcW w:w="1440" w:type="dxa"/>
            <w:tcMar>
              <w:top w:w="70" w:type="dxa"/>
              <w:left w:w="70" w:type="dxa"/>
              <w:bottom w:w="70" w:type="dxa"/>
              <w:right w:w="70" w:type="dxa"/>
            </w:tcMar>
            <w:vAlign w:val="center"/>
          </w:tcPr>
          <w:p w14:paraId="716BFABA" w14:textId="77777777" w:rsidR="00A022DA" w:rsidRDefault="00053F86">
            <w:pPr>
              <w:spacing w:before="60" w:after="60" w:line="240" w:lineRule="auto"/>
              <w:jc w:val="right"/>
            </w:pPr>
            <w:r>
              <w:rPr>
                <w:sz w:val="17"/>
              </w:rPr>
              <w:t>9,081</w:t>
            </w:r>
          </w:p>
        </w:tc>
        <w:tc>
          <w:tcPr>
            <w:tcW w:w="1440" w:type="dxa"/>
            <w:tcMar>
              <w:top w:w="70" w:type="dxa"/>
              <w:left w:w="70" w:type="dxa"/>
              <w:bottom w:w="70" w:type="dxa"/>
              <w:right w:w="70" w:type="dxa"/>
            </w:tcMar>
            <w:vAlign w:val="center"/>
          </w:tcPr>
          <w:p w14:paraId="567E954D" w14:textId="77777777" w:rsidR="00A022DA" w:rsidRDefault="00053F86">
            <w:pPr>
              <w:spacing w:before="60" w:after="60" w:line="240" w:lineRule="auto"/>
              <w:jc w:val="right"/>
            </w:pPr>
            <w:r>
              <w:rPr>
                <w:sz w:val="17"/>
              </w:rPr>
              <w:t>8,692</w:t>
            </w:r>
          </w:p>
        </w:tc>
        <w:tc>
          <w:tcPr>
            <w:tcW w:w="1440" w:type="dxa"/>
            <w:tcMar>
              <w:top w:w="70" w:type="dxa"/>
              <w:left w:w="70" w:type="dxa"/>
              <w:bottom w:w="70" w:type="dxa"/>
              <w:right w:w="70" w:type="dxa"/>
            </w:tcMar>
            <w:vAlign w:val="center"/>
          </w:tcPr>
          <w:p w14:paraId="51327BD2" w14:textId="77777777" w:rsidR="00A022DA" w:rsidRDefault="00053F86">
            <w:pPr>
              <w:spacing w:before="60" w:after="60" w:line="240" w:lineRule="auto"/>
              <w:jc w:val="right"/>
            </w:pPr>
            <w:r>
              <w:rPr>
                <w:sz w:val="17"/>
              </w:rPr>
              <w:t>389</w:t>
            </w:r>
          </w:p>
        </w:tc>
      </w:tr>
      <w:tr w:rsidR="00A022DA" w14:paraId="3400EE06" w14:textId="77777777">
        <w:trPr>
          <w:cantSplit/>
          <w:jc w:val="center"/>
        </w:trPr>
        <w:tc>
          <w:tcPr>
            <w:tcW w:w="4608" w:type="dxa"/>
            <w:tcMar>
              <w:top w:w="70" w:type="dxa"/>
              <w:left w:w="70" w:type="dxa"/>
              <w:bottom w:w="70" w:type="dxa"/>
              <w:right w:w="70" w:type="dxa"/>
            </w:tcMar>
            <w:vAlign w:val="center"/>
          </w:tcPr>
          <w:p w14:paraId="58BAC14E" w14:textId="77777777" w:rsidR="00A022DA" w:rsidRDefault="00053F86">
            <w:pPr>
              <w:spacing w:before="60" w:after="60" w:line="240" w:lineRule="auto"/>
              <w:jc w:val="left"/>
            </w:pPr>
            <w:r>
              <w:rPr>
                <w:sz w:val="17"/>
              </w:rPr>
              <w:t>Buildings and structures</w:t>
            </w:r>
          </w:p>
        </w:tc>
        <w:tc>
          <w:tcPr>
            <w:tcW w:w="1440" w:type="dxa"/>
            <w:tcMar>
              <w:top w:w="70" w:type="dxa"/>
              <w:left w:w="70" w:type="dxa"/>
              <w:bottom w:w="70" w:type="dxa"/>
              <w:right w:w="70" w:type="dxa"/>
            </w:tcMar>
            <w:vAlign w:val="center"/>
          </w:tcPr>
          <w:p w14:paraId="0F96BB55" w14:textId="77777777" w:rsidR="00A022DA" w:rsidRDefault="00053F86">
            <w:pPr>
              <w:spacing w:before="60" w:after="60" w:line="240" w:lineRule="auto"/>
              <w:jc w:val="right"/>
            </w:pPr>
            <w:r>
              <w:rPr>
                <w:sz w:val="17"/>
              </w:rPr>
              <w:t>7,505</w:t>
            </w:r>
          </w:p>
        </w:tc>
        <w:tc>
          <w:tcPr>
            <w:tcW w:w="1440" w:type="dxa"/>
            <w:tcMar>
              <w:top w:w="70" w:type="dxa"/>
              <w:left w:w="70" w:type="dxa"/>
              <w:bottom w:w="70" w:type="dxa"/>
              <w:right w:w="70" w:type="dxa"/>
            </w:tcMar>
            <w:vAlign w:val="center"/>
          </w:tcPr>
          <w:p w14:paraId="249D783C" w14:textId="77777777" w:rsidR="00A022DA" w:rsidRDefault="00053F86">
            <w:pPr>
              <w:spacing w:before="60" w:after="60" w:line="240" w:lineRule="auto"/>
              <w:jc w:val="right"/>
            </w:pPr>
            <w:r>
              <w:rPr>
                <w:sz w:val="17"/>
              </w:rPr>
              <w:t>7,220</w:t>
            </w:r>
          </w:p>
        </w:tc>
        <w:tc>
          <w:tcPr>
            <w:tcW w:w="1440" w:type="dxa"/>
            <w:tcMar>
              <w:top w:w="70" w:type="dxa"/>
              <w:left w:w="70" w:type="dxa"/>
              <w:bottom w:w="70" w:type="dxa"/>
              <w:right w:w="70" w:type="dxa"/>
            </w:tcMar>
            <w:vAlign w:val="center"/>
          </w:tcPr>
          <w:p w14:paraId="481A4CCB" w14:textId="77777777" w:rsidR="00A022DA" w:rsidRDefault="00053F86">
            <w:pPr>
              <w:spacing w:before="60" w:after="60" w:line="240" w:lineRule="auto"/>
              <w:jc w:val="right"/>
            </w:pPr>
            <w:r>
              <w:rPr>
                <w:sz w:val="17"/>
              </w:rPr>
              <w:t>285</w:t>
            </w:r>
          </w:p>
        </w:tc>
      </w:tr>
      <w:tr w:rsidR="00A022DA" w14:paraId="041A5758" w14:textId="77777777">
        <w:trPr>
          <w:cantSplit/>
          <w:jc w:val="center"/>
        </w:trPr>
        <w:tc>
          <w:tcPr>
            <w:tcW w:w="4608" w:type="dxa"/>
            <w:tcMar>
              <w:top w:w="70" w:type="dxa"/>
              <w:left w:w="70" w:type="dxa"/>
              <w:bottom w:w="70" w:type="dxa"/>
              <w:right w:w="70" w:type="dxa"/>
            </w:tcMar>
            <w:vAlign w:val="center"/>
          </w:tcPr>
          <w:p w14:paraId="22B833B3" w14:textId="77777777" w:rsidR="00A022DA" w:rsidRDefault="00053F86">
            <w:pPr>
              <w:spacing w:before="60" w:after="60" w:line="240" w:lineRule="auto"/>
              <w:jc w:val="left"/>
            </w:pPr>
            <w:r>
              <w:rPr>
                <w:sz w:val="17"/>
              </w:rPr>
              <w:t>Medical, laboratory and research appliances</w:t>
            </w:r>
          </w:p>
        </w:tc>
        <w:tc>
          <w:tcPr>
            <w:tcW w:w="1440" w:type="dxa"/>
            <w:tcMar>
              <w:top w:w="70" w:type="dxa"/>
              <w:left w:w="70" w:type="dxa"/>
              <w:bottom w:w="70" w:type="dxa"/>
              <w:right w:w="70" w:type="dxa"/>
            </w:tcMar>
            <w:vAlign w:val="center"/>
          </w:tcPr>
          <w:p w14:paraId="0FA41380" w14:textId="77777777" w:rsidR="00A022DA" w:rsidRDefault="00053F86">
            <w:pPr>
              <w:spacing w:before="60" w:after="60" w:line="240" w:lineRule="auto"/>
              <w:jc w:val="right"/>
            </w:pPr>
            <w:r>
              <w:rPr>
                <w:sz w:val="17"/>
              </w:rPr>
              <w:t>5,604</w:t>
            </w:r>
          </w:p>
        </w:tc>
        <w:tc>
          <w:tcPr>
            <w:tcW w:w="1440" w:type="dxa"/>
            <w:tcMar>
              <w:top w:w="70" w:type="dxa"/>
              <w:left w:w="70" w:type="dxa"/>
              <w:bottom w:w="70" w:type="dxa"/>
              <w:right w:w="70" w:type="dxa"/>
            </w:tcMar>
            <w:vAlign w:val="center"/>
          </w:tcPr>
          <w:p w14:paraId="248CD531" w14:textId="77777777" w:rsidR="00A022DA" w:rsidRDefault="00053F86">
            <w:pPr>
              <w:spacing w:before="60" w:after="60" w:line="240" w:lineRule="auto"/>
              <w:jc w:val="right"/>
            </w:pPr>
            <w:r>
              <w:rPr>
                <w:sz w:val="17"/>
              </w:rPr>
              <w:t>5,498</w:t>
            </w:r>
          </w:p>
        </w:tc>
        <w:tc>
          <w:tcPr>
            <w:tcW w:w="1440" w:type="dxa"/>
            <w:tcMar>
              <w:top w:w="70" w:type="dxa"/>
              <w:left w:w="70" w:type="dxa"/>
              <w:bottom w:w="70" w:type="dxa"/>
              <w:right w:w="70" w:type="dxa"/>
            </w:tcMar>
            <w:vAlign w:val="center"/>
          </w:tcPr>
          <w:p w14:paraId="49DB7B69" w14:textId="77777777" w:rsidR="00A022DA" w:rsidRDefault="00053F86">
            <w:pPr>
              <w:spacing w:before="60" w:after="60" w:line="240" w:lineRule="auto"/>
              <w:jc w:val="right"/>
            </w:pPr>
            <w:r>
              <w:rPr>
                <w:sz w:val="17"/>
              </w:rPr>
              <w:t>106</w:t>
            </w:r>
          </w:p>
        </w:tc>
      </w:tr>
      <w:tr w:rsidR="00A022DA" w14:paraId="1F34B698" w14:textId="77777777">
        <w:trPr>
          <w:cantSplit/>
          <w:jc w:val="center"/>
        </w:trPr>
        <w:tc>
          <w:tcPr>
            <w:tcW w:w="4608" w:type="dxa"/>
            <w:tcMar>
              <w:top w:w="70" w:type="dxa"/>
              <w:left w:w="70" w:type="dxa"/>
              <w:bottom w:w="70" w:type="dxa"/>
              <w:right w:w="70" w:type="dxa"/>
            </w:tcMar>
            <w:vAlign w:val="center"/>
          </w:tcPr>
          <w:p w14:paraId="0195898A" w14:textId="77777777" w:rsidR="00A022DA" w:rsidRDefault="00053F86">
            <w:pPr>
              <w:spacing w:before="60" w:after="60" w:line="240" w:lineRule="auto"/>
              <w:jc w:val="left"/>
            </w:pPr>
            <w:r>
              <w:rPr>
                <w:sz w:val="17"/>
              </w:rPr>
              <w:t>Other classified assets</w:t>
            </w:r>
          </w:p>
        </w:tc>
        <w:tc>
          <w:tcPr>
            <w:tcW w:w="1440" w:type="dxa"/>
            <w:tcMar>
              <w:top w:w="70" w:type="dxa"/>
              <w:left w:w="70" w:type="dxa"/>
              <w:bottom w:w="70" w:type="dxa"/>
              <w:right w:w="70" w:type="dxa"/>
            </w:tcMar>
            <w:vAlign w:val="center"/>
          </w:tcPr>
          <w:p w14:paraId="60CA19F2" w14:textId="77777777" w:rsidR="00A022DA" w:rsidRDefault="00053F86">
            <w:pPr>
              <w:spacing w:before="60" w:after="60" w:line="240" w:lineRule="auto"/>
              <w:jc w:val="right"/>
            </w:pPr>
            <w:r>
              <w:rPr>
                <w:sz w:val="17"/>
              </w:rPr>
              <w:t>2,716</w:t>
            </w:r>
          </w:p>
        </w:tc>
        <w:tc>
          <w:tcPr>
            <w:tcW w:w="1440" w:type="dxa"/>
            <w:tcMar>
              <w:top w:w="70" w:type="dxa"/>
              <w:left w:w="70" w:type="dxa"/>
              <w:bottom w:w="70" w:type="dxa"/>
              <w:right w:w="70" w:type="dxa"/>
            </w:tcMar>
            <w:vAlign w:val="center"/>
          </w:tcPr>
          <w:p w14:paraId="44523633" w14:textId="77777777" w:rsidR="00A022DA" w:rsidRDefault="00053F86">
            <w:pPr>
              <w:spacing w:before="60" w:after="60" w:line="240" w:lineRule="auto"/>
              <w:jc w:val="right"/>
            </w:pPr>
            <w:r>
              <w:rPr>
                <w:sz w:val="17"/>
              </w:rPr>
              <w:t>2,623</w:t>
            </w:r>
          </w:p>
        </w:tc>
        <w:tc>
          <w:tcPr>
            <w:tcW w:w="1440" w:type="dxa"/>
            <w:tcMar>
              <w:top w:w="70" w:type="dxa"/>
              <w:left w:w="70" w:type="dxa"/>
              <w:bottom w:w="70" w:type="dxa"/>
              <w:right w:w="70" w:type="dxa"/>
            </w:tcMar>
            <w:vAlign w:val="center"/>
          </w:tcPr>
          <w:p w14:paraId="20F62D4D" w14:textId="77777777" w:rsidR="00A022DA" w:rsidRDefault="00053F86">
            <w:pPr>
              <w:spacing w:before="60" w:after="60" w:line="240" w:lineRule="auto"/>
              <w:jc w:val="right"/>
            </w:pPr>
            <w:r>
              <w:rPr>
                <w:sz w:val="17"/>
              </w:rPr>
              <w:t>93</w:t>
            </w:r>
          </w:p>
        </w:tc>
      </w:tr>
      <w:tr w:rsidR="00A022DA" w14:paraId="2812B048" w14:textId="77777777">
        <w:trPr>
          <w:cantSplit/>
          <w:jc w:val="center"/>
        </w:trPr>
        <w:tc>
          <w:tcPr>
            <w:tcW w:w="4608" w:type="dxa"/>
            <w:tcMar>
              <w:top w:w="70" w:type="dxa"/>
              <w:left w:w="70" w:type="dxa"/>
              <w:bottom w:w="70" w:type="dxa"/>
              <w:right w:w="70" w:type="dxa"/>
            </w:tcMar>
            <w:vAlign w:val="center"/>
          </w:tcPr>
          <w:p w14:paraId="444DB3F8" w14:textId="77777777" w:rsidR="00A022DA" w:rsidRDefault="00053F86">
            <w:pPr>
              <w:spacing w:before="60" w:after="60" w:line="240" w:lineRule="auto"/>
              <w:jc w:val="left"/>
            </w:pPr>
            <w:r>
              <w:rPr>
                <w:sz w:val="17"/>
              </w:rPr>
              <w:t>Unclassified</w:t>
            </w:r>
          </w:p>
        </w:tc>
        <w:tc>
          <w:tcPr>
            <w:tcW w:w="1440" w:type="dxa"/>
            <w:tcMar>
              <w:top w:w="70" w:type="dxa"/>
              <w:left w:w="70" w:type="dxa"/>
              <w:bottom w:w="70" w:type="dxa"/>
              <w:right w:w="70" w:type="dxa"/>
            </w:tcMar>
            <w:vAlign w:val="center"/>
          </w:tcPr>
          <w:p w14:paraId="73FE0742" w14:textId="77777777" w:rsidR="00A022DA" w:rsidRDefault="00053F86">
            <w:pPr>
              <w:spacing w:before="60" w:after="60" w:line="240" w:lineRule="auto"/>
              <w:jc w:val="right"/>
            </w:pPr>
            <w:r>
              <w:rPr>
                <w:sz w:val="17"/>
              </w:rPr>
              <w:t>500</w:t>
            </w:r>
          </w:p>
        </w:tc>
        <w:tc>
          <w:tcPr>
            <w:tcW w:w="1440" w:type="dxa"/>
            <w:tcMar>
              <w:top w:w="70" w:type="dxa"/>
              <w:left w:w="70" w:type="dxa"/>
              <w:bottom w:w="70" w:type="dxa"/>
              <w:right w:w="70" w:type="dxa"/>
            </w:tcMar>
            <w:vAlign w:val="center"/>
          </w:tcPr>
          <w:p w14:paraId="73696AD5" w14:textId="77777777" w:rsidR="00A022DA" w:rsidRDefault="00053F86">
            <w:pPr>
              <w:spacing w:before="60" w:after="60" w:line="240" w:lineRule="auto"/>
              <w:jc w:val="right"/>
            </w:pPr>
            <w:r>
              <w:rPr>
                <w:sz w:val="17"/>
              </w:rPr>
              <w:t>485</w:t>
            </w:r>
          </w:p>
        </w:tc>
        <w:tc>
          <w:tcPr>
            <w:tcW w:w="1440" w:type="dxa"/>
            <w:tcMar>
              <w:top w:w="70" w:type="dxa"/>
              <w:left w:w="70" w:type="dxa"/>
              <w:bottom w:w="70" w:type="dxa"/>
              <w:right w:w="70" w:type="dxa"/>
            </w:tcMar>
            <w:vAlign w:val="center"/>
          </w:tcPr>
          <w:p w14:paraId="2E3450F6" w14:textId="77777777" w:rsidR="00A022DA" w:rsidRDefault="00053F86">
            <w:pPr>
              <w:spacing w:before="60" w:after="60" w:line="240" w:lineRule="auto"/>
              <w:jc w:val="right"/>
            </w:pPr>
            <w:r>
              <w:rPr>
                <w:sz w:val="17"/>
              </w:rPr>
              <w:t>15</w:t>
            </w:r>
          </w:p>
        </w:tc>
      </w:tr>
      <w:tr w:rsidR="00A022DA" w14:paraId="0019D497" w14:textId="77777777">
        <w:trPr>
          <w:cantSplit/>
          <w:jc w:val="center"/>
        </w:trPr>
        <w:tc>
          <w:tcPr>
            <w:tcW w:w="4608" w:type="dxa"/>
            <w:tcMar>
              <w:top w:w="70" w:type="dxa"/>
              <w:left w:w="70" w:type="dxa"/>
              <w:bottom w:w="70" w:type="dxa"/>
              <w:right w:w="70" w:type="dxa"/>
            </w:tcMar>
            <w:vAlign w:val="center"/>
          </w:tcPr>
          <w:p w14:paraId="7001757F" w14:textId="77777777" w:rsidR="00A022DA" w:rsidRDefault="00053F86">
            <w:pPr>
              <w:spacing w:before="60" w:after="60" w:line="240" w:lineRule="auto"/>
              <w:jc w:val="left"/>
            </w:pPr>
            <w:r>
              <w:rPr>
                <w:sz w:val="17"/>
              </w:rPr>
              <w:t>Land</w:t>
            </w:r>
          </w:p>
        </w:tc>
        <w:tc>
          <w:tcPr>
            <w:tcW w:w="1440" w:type="dxa"/>
            <w:tcMar>
              <w:top w:w="70" w:type="dxa"/>
              <w:left w:w="70" w:type="dxa"/>
              <w:bottom w:w="70" w:type="dxa"/>
              <w:right w:w="70" w:type="dxa"/>
            </w:tcMar>
            <w:vAlign w:val="center"/>
          </w:tcPr>
          <w:p w14:paraId="030583F3" w14:textId="77777777" w:rsidR="00A022DA" w:rsidRDefault="00053F86">
            <w:pPr>
              <w:spacing w:before="60" w:after="60" w:line="240" w:lineRule="auto"/>
              <w:jc w:val="right"/>
            </w:pPr>
            <w:r>
              <w:rPr>
                <w:sz w:val="17"/>
              </w:rPr>
              <w:t>14</w:t>
            </w:r>
          </w:p>
        </w:tc>
        <w:tc>
          <w:tcPr>
            <w:tcW w:w="1440" w:type="dxa"/>
            <w:tcMar>
              <w:top w:w="70" w:type="dxa"/>
              <w:left w:w="70" w:type="dxa"/>
              <w:bottom w:w="70" w:type="dxa"/>
              <w:right w:w="70" w:type="dxa"/>
            </w:tcMar>
            <w:vAlign w:val="center"/>
          </w:tcPr>
          <w:p w14:paraId="05A3A9AB" w14:textId="77777777" w:rsidR="00A022DA" w:rsidRDefault="00053F86">
            <w:pPr>
              <w:spacing w:before="60" w:after="60" w:line="240" w:lineRule="auto"/>
              <w:jc w:val="right"/>
            </w:pPr>
            <w:r>
              <w:rPr>
                <w:sz w:val="17"/>
              </w:rPr>
              <w:t>14</w:t>
            </w:r>
          </w:p>
        </w:tc>
        <w:tc>
          <w:tcPr>
            <w:tcW w:w="1440" w:type="dxa"/>
            <w:tcMar>
              <w:top w:w="70" w:type="dxa"/>
              <w:left w:w="70" w:type="dxa"/>
              <w:bottom w:w="70" w:type="dxa"/>
              <w:right w:w="70" w:type="dxa"/>
            </w:tcMar>
            <w:vAlign w:val="center"/>
          </w:tcPr>
          <w:p w14:paraId="72B0B4ED" w14:textId="77777777" w:rsidR="00A022DA" w:rsidRDefault="00053F86">
            <w:pPr>
              <w:spacing w:before="60" w:after="60" w:line="240" w:lineRule="auto"/>
              <w:jc w:val="right"/>
            </w:pPr>
            <w:r>
              <w:rPr>
                <w:sz w:val="17"/>
              </w:rPr>
              <w:t>0</w:t>
            </w:r>
          </w:p>
        </w:tc>
      </w:tr>
      <w:tr w:rsidR="00A022DA" w14:paraId="108C8564" w14:textId="77777777">
        <w:trPr>
          <w:cantSplit/>
          <w:jc w:val="center"/>
        </w:trPr>
        <w:tc>
          <w:tcPr>
            <w:tcW w:w="4608" w:type="dxa"/>
            <w:tcMar>
              <w:top w:w="70" w:type="dxa"/>
              <w:left w:w="70" w:type="dxa"/>
              <w:bottom w:w="70" w:type="dxa"/>
              <w:right w:w="70" w:type="dxa"/>
            </w:tcMar>
            <w:vAlign w:val="center"/>
          </w:tcPr>
          <w:p w14:paraId="79FD49CB" w14:textId="77777777" w:rsidR="00A022DA" w:rsidRDefault="00053F86">
            <w:pPr>
              <w:keepNext/>
              <w:spacing w:before="60" w:after="60" w:line="240" w:lineRule="auto"/>
              <w:jc w:val="left"/>
            </w:pPr>
            <w:r>
              <w:rPr>
                <w:sz w:val="17"/>
              </w:rPr>
              <w:t>Transport equipment</w:t>
            </w:r>
          </w:p>
        </w:tc>
        <w:tc>
          <w:tcPr>
            <w:tcW w:w="1440" w:type="dxa"/>
            <w:tcMar>
              <w:top w:w="70" w:type="dxa"/>
              <w:left w:w="70" w:type="dxa"/>
              <w:bottom w:w="70" w:type="dxa"/>
              <w:right w:w="70" w:type="dxa"/>
            </w:tcMar>
            <w:vAlign w:val="center"/>
          </w:tcPr>
          <w:p w14:paraId="0504DFA5" w14:textId="77777777" w:rsidR="00A022DA" w:rsidRDefault="00053F86">
            <w:pPr>
              <w:keepNext/>
              <w:spacing w:before="60" w:after="60" w:line="240" w:lineRule="auto"/>
              <w:jc w:val="right"/>
            </w:pPr>
            <w:r>
              <w:rPr>
                <w:sz w:val="17"/>
              </w:rPr>
              <w:t>8</w:t>
            </w:r>
          </w:p>
        </w:tc>
        <w:tc>
          <w:tcPr>
            <w:tcW w:w="1440" w:type="dxa"/>
            <w:tcMar>
              <w:top w:w="70" w:type="dxa"/>
              <w:left w:w="70" w:type="dxa"/>
              <w:bottom w:w="70" w:type="dxa"/>
              <w:right w:w="70" w:type="dxa"/>
            </w:tcMar>
            <w:vAlign w:val="center"/>
          </w:tcPr>
          <w:p w14:paraId="2704779D" w14:textId="77777777" w:rsidR="00A022DA" w:rsidRDefault="00053F86">
            <w:pPr>
              <w:keepNext/>
              <w:spacing w:before="60" w:after="60" w:line="240" w:lineRule="auto"/>
              <w:jc w:val="right"/>
            </w:pPr>
            <w:r>
              <w:rPr>
                <w:sz w:val="17"/>
              </w:rPr>
              <w:t>8</w:t>
            </w:r>
          </w:p>
        </w:tc>
        <w:tc>
          <w:tcPr>
            <w:tcW w:w="1440" w:type="dxa"/>
            <w:tcMar>
              <w:top w:w="70" w:type="dxa"/>
              <w:left w:w="70" w:type="dxa"/>
              <w:bottom w:w="70" w:type="dxa"/>
              <w:right w:w="70" w:type="dxa"/>
            </w:tcMar>
            <w:vAlign w:val="center"/>
          </w:tcPr>
          <w:p w14:paraId="716D7E20" w14:textId="77777777" w:rsidR="00A022DA" w:rsidRDefault="00053F86">
            <w:pPr>
              <w:keepNext/>
              <w:spacing w:before="60" w:after="60" w:line="240" w:lineRule="auto"/>
              <w:jc w:val="right"/>
            </w:pPr>
            <w:r>
              <w:rPr>
                <w:sz w:val="17"/>
              </w:rPr>
              <w:t>0</w:t>
            </w:r>
          </w:p>
        </w:tc>
      </w:tr>
      <w:tr w:rsidR="00A022DA" w14:paraId="71001B2B" w14:textId="77777777">
        <w:trPr>
          <w:cantSplit/>
          <w:jc w:val="center"/>
        </w:trPr>
        <w:tc>
          <w:tcPr>
            <w:tcW w:w="4608" w:type="dxa"/>
            <w:tcMar>
              <w:top w:w="70" w:type="dxa"/>
              <w:left w:w="70" w:type="dxa"/>
              <w:bottom w:w="70" w:type="dxa"/>
              <w:right w:w="70" w:type="dxa"/>
            </w:tcMar>
            <w:vAlign w:val="center"/>
          </w:tcPr>
          <w:p w14:paraId="79E6193A" w14:textId="77777777" w:rsidR="00A022DA" w:rsidRDefault="00053F86">
            <w:pPr>
              <w:spacing w:before="60" w:after="60" w:line="240" w:lineRule="auto"/>
              <w:jc w:val="left"/>
            </w:pPr>
            <w:r>
              <w:rPr>
                <w:sz w:val="17"/>
              </w:rPr>
              <w:t>Total</w:t>
            </w:r>
          </w:p>
        </w:tc>
        <w:tc>
          <w:tcPr>
            <w:tcW w:w="1440" w:type="dxa"/>
            <w:tcMar>
              <w:top w:w="70" w:type="dxa"/>
              <w:left w:w="70" w:type="dxa"/>
              <w:bottom w:w="70" w:type="dxa"/>
              <w:right w:w="70" w:type="dxa"/>
            </w:tcMar>
            <w:vAlign w:val="center"/>
          </w:tcPr>
          <w:p w14:paraId="0B62C65A" w14:textId="77777777" w:rsidR="00A022DA" w:rsidRDefault="00053F86">
            <w:pPr>
              <w:spacing w:before="60" w:after="60" w:line="240" w:lineRule="auto"/>
              <w:jc w:val="right"/>
            </w:pPr>
            <w:r>
              <w:rPr>
                <w:sz w:val="17"/>
              </w:rPr>
              <w:t>145,256</w:t>
            </w:r>
          </w:p>
        </w:tc>
        <w:tc>
          <w:tcPr>
            <w:tcW w:w="1440" w:type="dxa"/>
            <w:tcMar>
              <w:top w:w="70" w:type="dxa"/>
              <w:left w:w="70" w:type="dxa"/>
              <w:bottom w:w="70" w:type="dxa"/>
              <w:right w:w="70" w:type="dxa"/>
            </w:tcMar>
            <w:vAlign w:val="center"/>
          </w:tcPr>
          <w:p w14:paraId="67601CF8" w14:textId="77777777" w:rsidR="00A022DA" w:rsidRDefault="00053F86">
            <w:pPr>
              <w:spacing w:before="60" w:after="60" w:line="240" w:lineRule="auto"/>
              <w:jc w:val="right"/>
            </w:pPr>
            <w:r>
              <w:rPr>
                <w:sz w:val="17"/>
              </w:rPr>
              <w:t>137,465</w:t>
            </w:r>
          </w:p>
        </w:tc>
        <w:tc>
          <w:tcPr>
            <w:tcW w:w="1440" w:type="dxa"/>
            <w:tcMar>
              <w:top w:w="70" w:type="dxa"/>
              <w:left w:w="70" w:type="dxa"/>
              <w:bottom w:w="70" w:type="dxa"/>
              <w:right w:w="70" w:type="dxa"/>
            </w:tcMar>
            <w:vAlign w:val="center"/>
          </w:tcPr>
          <w:p w14:paraId="6D4451B9" w14:textId="77777777" w:rsidR="00A022DA" w:rsidRDefault="00053F86">
            <w:pPr>
              <w:spacing w:before="60" w:after="60" w:line="240" w:lineRule="auto"/>
              <w:jc w:val="right"/>
            </w:pPr>
            <w:r>
              <w:rPr>
                <w:sz w:val="17"/>
              </w:rPr>
              <w:t>7,791</w:t>
            </w:r>
          </w:p>
        </w:tc>
      </w:tr>
    </w:tbl>
    <w:p w14:paraId="2C1F2F4B" w14:textId="77777777" w:rsidR="00E60973" w:rsidRDefault="00E60973" w:rsidP="00E60973">
      <w:pPr>
        <w:spacing w:line="259" w:lineRule="auto"/>
        <w:rPr>
          <w:rFonts w:eastAsia="Arial Narrow" w:cs="Times New Roman"/>
          <w:i/>
          <w:iCs/>
          <w:sz w:val="18"/>
          <w:szCs w:val="18"/>
        </w:rPr>
      </w:pPr>
      <w:r>
        <w:rPr>
          <w:rFonts w:eastAsia="Arial Narrow" w:cs="Times New Roman"/>
          <w:i/>
          <w:iCs/>
          <w:szCs w:val="18"/>
        </w:rPr>
        <w:t>Functional assets are recorded as in use and faulty assets as not in use. The two condition columns sum to the assets recorded. They do not establish separate counts of good items in store, broken items and other reasons for non-use.</w:t>
      </w:r>
    </w:p>
    <w:p w14:paraId="43660EA9" w14:textId="77777777" w:rsidR="00E60973" w:rsidRDefault="00E60973" w:rsidP="00E60973">
      <w:pPr>
        <w:spacing w:line="259" w:lineRule="auto"/>
        <w:rPr>
          <w:rFonts w:eastAsia="Arial Narrow" w:cs="Times New Roman"/>
          <w:sz w:val="24"/>
          <w:szCs w:val="24"/>
        </w:rPr>
      </w:pPr>
      <w:r>
        <w:rPr>
          <w:rFonts w:eastAsia="Arial Narrow" w:cs="Times New Roman"/>
          <w:szCs w:val="24"/>
        </w:rPr>
        <w:t>School furniture and fittings (desks, tables, chairs, shelves and stools) is the largest category with 107,792 assets. Of these, 102,521 were recorded as functional and in use while 5,271 were recorded as faulty. ICT equipment had 10,404 assets recorded as functional and in use.</w:t>
      </w:r>
    </w:p>
    <w:p w14:paraId="3D4D4EFF" w14:textId="77777777" w:rsidR="00E60973" w:rsidRPr="000A222A" w:rsidRDefault="00E60973" w:rsidP="00E60973">
      <w:pPr>
        <w:pStyle w:val="Heading3"/>
        <w:spacing w:before="200" w:after="100" w:line="240" w:lineRule="auto"/>
        <w:jc w:val="left"/>
        <w:rPr>
          <w:rFonts w:eastAsia="Arial Narrow" w:cs="Times New Roman"/>
        </w:rPr>
      </w:pPr>
      <w:bookmarkStart w:id="129" w:name="_Toc242190648"/>
      <w:r>
        <w:t xml:space="preserve">3.7.3 </w:t>
      </w:r>
      <w:bookmarkStart w:id="130" w:name="_Toc241837062"/>
      <w:r>
        <w:rPr>
          <w:rFonts w:eastAsia="Arial Narrow" w:cs="Times New Roman"/>
        </w:rPr>
        <w:t>Asset marking and Identification</w:t>
      </w:r>
      <w:bookmarkEnd w:id="129"/>
      <w:bookmarkEnd w:id="130"/>
    </w:p>
    <w:p w14:paraId="59DC722A"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Of the 145,256 school assets, 35,601 (24.5%) had usable identifiers while 109,655 (75.5%) had no usable tag recorded. A total of 13,478 (9.3%) carried UgIFT or UGFT in the tag field and 22,123 </w:t>
      </w:r>
      <w:r>
        <w:rPr>
          <w:rFonts w:eastAsia="Arial Narrow" w:cs="Times New Roman"/>
          <w:szCs w:val="24"/>
        </w:rPr>
        <w:lastRenderedPageBreak/>
        <w:t>(15.2%) carried other identifiers, as shown in Table 31. These tag-field counts do not confirm physical engraving.</w:t>
      </w:r>
    </w:p>
    <w:p w14:paraId="791493D0"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31: Identification of assets at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296"/>
        <w:gridCol w:w="1368"/>
        <w:gridCol w:w="1368"/>
      </w:tblGrid>
      <w:tr w:rsidR="00A022DA" w14:paraId="47D272C9" w14:textId="77777777">
        <w:trPr>
          <w:cantSplit/>
          <w:tblHeader/>
          <w:jc w:val="center"/>
        </w:trPr>
        <w:tc>
          <w:tcPr>
            <w:tcW w:w="3744" w:type="dxa"/>
            <w:shd w:val="clear" w:color="auto" w:fill="E7ECF0"/>
            <w:tcMar>
              <w:top w:w="70" w:type="dxa"/>
              <w:left w:w="70" w:type="dxa"/>
              <w:bottom w:w="70" w:type="dxa"/>
              <w:right w:w="70" w:type="dxa"/>
            </w:tcMar>
            <w:vAlign w:val="center"/>
          </w:tcPr>
          <w:p w14:paraId="25779B9C" w14:textId="77777777" w:rsidR="00A022DA" w:rsidRDefault="00053F86">
            <w:pPr>
              <w:keepNext/>
              <w:spacing w:before="60" w:after="60" w:line="240" w:lineRule="auto"/>
              <w:jc w:val="left"/>
            </w:pPr>
            <w:r>
              <w:rPr>
                <w:b/>
                <w:sz w:val="17"/>
              </w:rPr>
              <w:t>Asset category</w:t>
            </w:r>
          </w:p>
        </w:tc>
        <w:tc>
          <w:tcPr>
            <w:tcW w:w="1152" w:type="dxa"/>
            <w:shd w:val="clear" w:color="auto" w:fill="E7ECF0"/>
            <w:tcMar>
              <w:top w:w="70" w:type="dxa"/>
              <w:left w:w="70" w:type="dxa"/>
              <w:bottom w:w="70" w:type="dxa"/>
              <w:right w:w="70" w:type="dxa"/>
            </w:tcMar>
            <w:vAlign w:val="center"/>
          </w:tcPr>
          <w:p w14:paraId="78996BB0" w14:textId="77777777" w:rsidR="00A022DA" w:rsidRDefault="00053F86">
            <w:pPr>
              <w:keepNext/>
              <w:spacing w:before="60" w:after="60" w:line="240" w:lineRule="auto"/>
              <w:jc w:val="right"/>
            </w:pPr>
            <w:r>
              <w:rPr>
                <w:b/>
                <w:sz w:val="17"/>
              </w:rPr>
              <w:t>Records</w:t>
            </w:r>
          </w:p>
        </w:tc>
        <w:tc>
          <w:tcPr>
            <w:tcW w:w="1296" w:type="dxa"/>
            <w:shd w:val="clear" w:color="auto" w:fill="E7ECF0"/>
            <w:tcMar>
              <w:top w:w="70" w:type="dxa"/>
              <w:left w:w="70" w:type="dxa"/>
              <w:bottom w:w="70" w:type="dxa"/>
              <w:right w:w="70" w:type="dxa"/>
            </w:tcMar>
            <w:vAlign w:val="center"/>
          </w:tcPr>
          <w:p w14:paraId="30C52BBC" w14:textId="77777777" w:rsidR="00A022DA" w:rsidRDefault="00053F86">
            <w:pPr>
              <w:keepNext/>
              <w:spacing w:before="60" w:after="60" w:line="240" w:lineRule="auto"/>
              <w:jc w:val="right"/>
            </w:pPr>
            <w:r>
              <w:rPr>
                <w:b/>
                <w:sz w:val="17"/>
              </w:rPr>
              <w:t>UgIFT text</w:t>
            </w:r>
          </w:p>
        </w:tc>
        <w:tc>
          <w:tcPr>
            <w:tcW w:w="1368" w:type="dxa"/>
            <w:shd w:val="clear" w:color="auto" w:fill="E7ECF0"/>
            <w:tcMar>
              <w:top w:w="70" w:type="dxa"/>
              <w:left w:w="70" w:type="dxa"/>
              <w:bottom w:w="70" w:type="dxa"/>
              <w:right w:w="70" w:type="dxa"/>
            </w:tcMar>
            <w:vAlign w:val="center"/>
          </w:tcPr>
          <w:p w14:paraId="172B9B40" w14:textId="77777777" w:rsidR="00A022DA" w:rsidRDefault="00053F86">
            <w:pPr>
              <w:keepNext/>
              <w:spacing w:before="60" w:after="60" w:line="240" w:lineRule="auto"/>
              <w:jc w:val="right"/>
            </w:pPr>
            <w:r>
              <w:rPr>
                <w:b/>
                <w:sz w:val="17"/>
              </w:rPr>
              <w:t>Other identifier</w:t>
            </w:r>
          </w:p>
        </w:tc>
        <w:tc>
          <w:tcPr>
            <w:tcW w:w="1368" w:type="dxa"/>
            <w:shd w:val="clear" w:color="auto" w:fill="E7ECF0"/>
            <w:tcMar>
              <w:top w:w="70" w:type="dxa"/>
              <w:left w:w="70" w:type="dxa"/>
              <w:bottom w:w="70" w:type="dxa"/>
              <w:right w:w="70" w:type="dxa"/>
            </w:tcMar>
            <w:vAlign w:val="center"/>
          </w:tcPr>
          <w:p w14:paraId="7EEF9274" w14:textId="77777777" w:rsidR="00A022DA" w:rsidRDefault="00053F86">
            <w:pPr>
              <w:keepNext/>
              <w:spacing w:before="60" w:after="60" w:line="240" w:lineRule="auto"/>
              <w:jc w:val="right"/>
            </w:pPr>
            <w:r>
              <w:rPr>
                <w:b/>
                <w:sz w:val="17"/>
              </w:rPr>
              <w:t>No usable tag</w:t>
            </w:r>
          </w:p>
        </w:tc>
      </w:tr>
      <w:tr w:rsidR="00A022DA" w14:paraId="327DED08" w14:textId="77777777">
        <w:trPr>
          <w:cantSplit/>
          <w:jc w:val="center"/>
        </w:trPr>
        <w:tc>
          <w:tcPr>
            <w:tcW w:w="3744" w:type="dxa"/>
            <w:tcMar>
              <w:top w:w="70" w:type="dxa"/>
              <w:left w:w="70" w:type="dxa"/>
              <w:bottom w:w="70" w:type="dxa"/>
              <w:right w:w="70" w:type="dxa"/>
            </w:tcMar>
            <w:vAlign w:val="center"/>
          </w:tcPr>
          <w:p w14:paraId="6F8A7297" w14:textId="77777777" w:rsidR="00A022DA" w:rsidRDefault="00053F86">
            <w:pPr>
              <w:spacing w:before="60" w:after="60" w:line="240" w:lineRule="auto"/>
              <w:jc w:val="left"/>
            </w:pPr>
            <w:r>
              <w:rPr>
                <w:sz w:val="17"/>
              </w:rPr>
              <w:t>Furniture and fittings</w:t>
            </w:r>
          </w:p>
        </w:tc>
        <w:tc>
          <w:tcPr>
            <w:tcW w:w="1152" w:type="dxa"/>
            <w:tcMar>
              <w:top w:w="70" w:type="dxa"/>
              <w:left w:w="70" w:type="dxa"/>
              <w:bottom w:w="70" w:type="dxa"/>
              <w:right w:w="70" w:type="dxa"/>
            </w:tcMar>
            <w:vAlign w:val="center"/>
          </w:tcPr>
          <w:p w14:paraId="2D5B0870" w14:textId="77777777" w:rsidR="00A022DA" w:rsidRDefault="00053F86">
            <w:pPr>
              <w:spacing w:before="60" w:after="60" w:line="240" w:lineRule="auto"/>
              <w:jc w:val="right"/>
            </w:pPr>
            <w:r>
              <w:rPr>
                <w:sz w:val="17"/>
              </w:rPr>
              <w:t>107,792</w:t>
            </w:r>
          </w:p>
        </w:tc>
        <w:tc>
          <w:tcPr>
            <w:tcW w:w="1296" w:type="dxa"/>
            <w:tcMar>
              <w:top w:w="70" w:type="dxa"/>
              <w:left w:w="70" w:type="dxa"/>
              <w:bottom w:w="70" w:type="dxa"/>
              <w:right w:w="70" w:type="dxa"/>
            </w:tcMar>
            <w:vAlign w:val="center"/>
          </w:tcPr>
          <w:p w14:paraId="185F74A6" w14:textId="77777777" w:rsidR="00A022DA" w:rsidRDefault="00053F86">
            <w:pPr>
              <w:spacing w:before="60" w:after="60" w:line="240" w:lineRule="auto"/>
              <w:jc w:val="right"/>
            </w:pPr>
            <w:r>
              <w:rPr>
                <w:sz w:val="17"/>
              </w:rPr>
              <w:t>12,985</w:t>
            </w:r>
          </w:p>
        </w:tc>
        <w:tc>
          <w:tcPr>
            <w:tcW w:w="1368" w:type="dxa"/>
            <w:tcMar>
              <w:top w:w="70" w:type="dxa"/>
              <w:left w:w="70" w:type="dxa"/>
              <w:bottom w:w="70" w:type="dxa"/>
              <w:right w:w="70" w:type="dxa"/>
            </w:tcMar>
            <w:vAlign w:val="center"/>
          </w:tcPr>
          <w:p w14:paraId="210AD47B" w14:textId="77777777" w:rsidR="00A022DA" w:rsidRDefault="00053F86">
            <w:pPr>
              <w:spacing w:before="60" w:after="60" w:line="240" w:lineRule="auto"/>
              <w:jc w:val="right"/>
            </w:pPr>
            <w:r>
              <w:rPr>
                <w:sz w:val="17"/>
              </w:rPr>
              <w:t>18,503</w:t>
            </w:r>
          </w:p>
        </w:tc>
        <w:tc>
          <w:tcPr>
            <w:tcW w:w="1368" w:type="dxa"/>
            <w:tcMar>
              <w:top w:w="70" w:type="dxa"/>
              <w:left w:w="70" w:type="dxa"/>
              <w:bottom w:w="70" w:type="dxa"/>
              <w:right w:w="70" w:type="dxa"/>
            </w:tcMar>
            <w:vAlign w:val="center"/>
          </w:tcPr>
          <w:p w14:paraId="378633CC" w14:textId="77777777" w:rsidR="00A022DA" w:rsidRDefault="00053F86">
            <w:pPr>
              <w:spacing w:before="60" w:after="60" w:line="240" w:lineRule="auto"/>
              <w:jc w:val="right"/>
            </w:pPr>
            <w:r>
              <w:rPr>
                <w:sz w:val="17"/>
              </w:rPr>
              <w:t>76,304</w:t>
            </w:r>
          </w:p>
        </w:tc>
      </w:tr>
      <w:tr w:rsidR="00A022DA" w14:paraId="3EA34FAA" w14:textId="77777777">
        <w:trPr>
          <w:cantSplit/>
          <w:jc w:val="center"/>
        </w:trPr>
        <w:tc>
          <w:tcPr>
            <w:tcW w:w="3744" w:type="dxa"/>
            <w:tcMar>
              <w:top w:w="70" w:type="dxa"/>
              <w:left w:w="70" w:type="dxa"/>
              <w:bottom w:w="70" w:type="dxa"/>
              <w:right w:w="70" w:type="dxa"/>
            </w:tcMar>
            <w:vAlign w:val="center"/>
          </w:tcPr>
          <w:p w14:paraId="23FB102B" w14:textId="77777777" w:rsidR="00A022DA" w:rsidRDefault="00053F86">
            <w:pPr>
              <w:spacing w:before="60" w:after="60" w:line="240" w:lineRule="auto"/>
              <w:jc w:val="left"/>
            </w:pPr>
            <w:r>
              <w:rPr>
                <w:sz w:val="17"/>
              </w:rPr>
              <w:t>ICT equipment</w:t>
            </w:r>
          </w:p>
        </w:tc>
        <w:tc>
          <w:tcPr>
            <w:tcW w:w="1152" w:type="dxa"/>
            <w:tcMar>
              <w:top w:w="70" w:type="dxa"/>
              <w:left w:w="70" w:type="dxa"/>
              <w:bottom w:w="70" w:type="dxa"/>
              <w:right w:w="70" w:type="dxa"/>
            </w:tcMar>
            <w:vAlign w:val="center"/>
          </w:tcPr>
          <w:p w14:paraId="71A8074D" w14:textId="77777777" w:rsidR="00A022DA" w:rsidRDefault="00053F86">
            <w:pPr>
              <w:spacing w:before="60" w:after="60" w:line="240" w:lineRule="auto"/>
              <w:jc w:val="right"/>
            </w:pPr>
            <w:r>
              <w:rPr>
                <w:sz w:val="17"/>
              </w:rPr>
              <w:t>12,036</w:t>
            </w:r>
          </w:p>
        </w:tc>
        <w:tc>
          <w:tcPr>
            <w:tcW w:w="1296" w:type="dxa"/>
            <w:tcMar>
              <w:top w:w="70" w:type="dxa"/>
              <w:left w:w="70" w:type="dxa"/>
              <w:bottom w:w="70" w:type="dxa"/>
              <w:right w:w="70" w:type="dxa"/>
            </w:tcMar>
            <w:vAlign w:val="center"/>
          </w:tcPr>
          <w:p w14:paraId="562D1254" w14:textId="77777777" w:rsidR="00A022DA" w:rsidRDefault="00053F86">
            <w:pPr>
              <w:spacing w:before="60" w:after="60" w:line="240" w:lineRule="auto"/>
              <w:jc w:val="right"/>
            </w:pPr>
            <w:r>
              <w:rPr>
                <w:sz w:val="17"/>
              </w:rPr>
              <w:t>315</w:t>
            </w:r>
          </w:p>
        </w:tc>
        <w:tc>
          <w:tcPr>
            <w:tcW w:w="1368" w:type="dxa"/>
            <w:tcMar>
              <w:top w:w="70" w:type="dxa"/>
              <w:left w:w="70" w:type="dxa"/>
              <w:bottom w:w="70" w:type="dxa"/>
              <w:right w:w="70" w:type="dxa"/>
            </w:tcMar>
            <w:vAlign w:val="center"/>
          </w:tcPr>
          <w:p w14:paraId="1A24F603" w14:textId="77777777" w:rsidR="00A022DA" w:rsidRDefault="00053F86">
            <w:pPr>
              <w:spacing w:before="60" w:after="60" w:line="240" w:lineRule="auto"/>
              <w:jc w:val="right"/>
            </w:pPr>
            <w:r>
              <w:rPr>
                <w:sz w:val="17"/>
              </w:rPr>
              <w:t>2,426</w:t>
            </w:r>
          </w:p>
        </w:tc>
        <w:tc>
          <w:tcPr>
            <w:tcW w:w="1368" w:type="dxa"/>
            <w:tcMar>
              <w:top w:w="70" w:type="dxa"/>
              <w:left w:w="70" w:type="dxa"/>
              <w:bottom w:w="70" w:type="dxa"/>
              <w:right w:w="70" w:type="dxa"/>
            </w:tcMar>
            <w:vAlign w:val="center"/>
          </w:tcPr>
          <w:p w14:paraId="16FE8E3C" w14:textId="77777777" w:rsidR="00A022DA" w:rsidRDefault="00053F86">
            <w:pPr>
              <w:spacing w:before="60" w:after="60" w:line="240" w:lineRule="auto"/>
              <w:jc w:val="right"/>
            </w:pPr>
            <w:r>
              <w:rPr>
                <w:sz w:val="17"/>
              </w:rPr>
              <w:t>9,295</w:t>
            </w:r>
          </w:p>
        </w:tc>
      </w:tr>
      <w:tr w:rsidR="00A022DA" w14:paraId="1C1FEF88" w14:textId="77777777">
        <w:trPr>
          <w:cantSplit/>
          <w:jc w:val="center"/>
        </w:trPr>
        <w:tc>
          <w:tcPr>
            <w:tcW w:w="3744" w:type="dxa"/>
            <w:tcMar>
              <w:top w:w="70" w:type="dxa"/>
              <w:left w:w="70" w:type="dxa"/>
              <w:bottom w:w="70" w:type="dxa"/>
              <w:right w:w="70" w:type="dxa"/>
            </w:tcMar>
            <w:vAlign w:val="center"/>
          </w:tcPr>
          <w:p w14:paraId="1A340B9F" w14:textId="77777777" w:rsidR="00A022DA" w:rsidRDefault="00053F86">
            <w:pPr>
              <w:spacing w:before="60" w:after="60" w:line="240" w:lineRule="auto"/>
              <w:jc w:val="left"/>
            </w:pPr>
            <w:r>
              <w:rPr>
                <w:sz w:val="17"/>
              </w:rPr>
              <w:t>Outside fixed-asset classification</w:t>
            </w:r>
          </w:p>
        </w:tc>
        <w:tc>
          <w:tcPr>
            <w:tcW w:w="1152" w:type="dxa"/>
            <w:tcMar>
              <w:top w:w="70" w:type="dxa"/>
              <w:left w:w="70" w:type="dxa"/>
              <w:bottom w:w="70" w:type="dxa"/>
              <w:right w:w="70" w:type="dxa"/>
            </w:tcMar>
            <w:vAlign w:val="center"/>
          </w:tcPr>
          <w:p w14:paraId="59AE8496" w14:textId="77777777" w:rsidR="00A022DA" w:rsidRDefault="00053F86">
            <w:pPr>
              <w:spacing w:before="60" w:after="60" w:line="240" w:lineRule="auto"/>
              <w:jc w:val="right"/>
            </w:pPr>
            <w:r>
              <w:rPr>
                <w:sz w:val="17"/>
              </w:rPr>
              <w:t>9,081</w:t>
            </w:r>
          </w:p>
        </w:tc>
        <w:tc>
          <w:tcPr>
            <w:tcW w:w="1296" w:type="dxa"/>
            <w:tcMar>
              <w:top w:w="70" w:type="dxa"/>
              <w:left w:w="70" w:type="dxa"/>
              <w:bottom w:w="70" w:type="dxa"/>
              <w:right w:w="70" w:type="dxa"/>
            </w:tcMar>
            <w:vAlign w:val="center"/>
          </w:tcPr>
          <w:p w14:paraId="172166AE"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776CE22C" w14:textId="77777777" w:rsidR="00A022DA" w:rsidRDefault="00053F86">
            <w:pPr>
              <w:spacing w:before="60" w:after="60" w:line="240" w:lineRule="auto"/>
              <w:jc w:val="right"/>
            </w:pPr>
            <w:r>
              <w:rPr>
                <w:sz w:val="17"/>
              </w:rPr>
              <w:t>452</w:t>
            </w:r>
          </w:p>
        </w:tc>
        <w:tc>
          <w:tcPr>
            <w:tcW w:w="1368" w:type="dxa"/>
            <w:tcMar>
              <w:top w:w="70" w:type="dxa"/>
              <w:left w:w="70" w:type="dxa"/>
              <w:bottom w:w="70" w:type="dxa"/>
              <w:right w:w="70" w:type="dxa"/>
            </w:tcMar>
            <w:vAlign w:val="center"/>
          </w:tcPr>
          <w:p w14:paraId="272D9E55" w14:textId="77777777" w:rsidR="00A022DA" w:rsidRDefault="00053F86">
            <w:pPr>
              <w:spacing w:before="60" w:after="60" w:line="240" w:lineRule="auto"/>
              <w:jc w:val="right"/>
            </w:pPr>
            <w:r>
              <w:rPr>
                <w:sz w:val="17"/>
              </w:rPr>
              <w:t>8,629</w:t>
            </w:r>
          </w:p>
        </w:tc>
      </w:tr>
      <w:tr w:rsidR="00A022DA" w14:paraId="359C1B08" w14:textId="77777777">
        <w:trPr>
          <w:cantSplit/>
          <w:jc w:val="center"/>
        </w:trPr>
        <w:tc>
          <w:tcPr>
            <w:tcW w:w="3744" w:type="dxa"/>
            <w:tcMar>
              <w:top w:w="70" w:type="dxa"/>
              <w:left w:w="70" w:type="dxa"/>
              <w:bottom w:w="70" w:type="dxa"/>
              <w:right w:w="70" w:type="dxa"/>
            </w:tcMar>
            <w:vAlign w:val="center"/>
          </w:tcPr>
          <w:p w14:paraId="10350748" w14:textId="77777777" w:rsidR="00A022DA" w:rsidRDefault="00053F86">
            <w:pPr>
              <w:spacing w:before="60" w:after="60" w:line="240" w:lineRule="auto"/>
              <w:jc w:val="left"/>
            </w:pPr>
            <w:r>
              <w:rPr>
                <w:sz w:val="17"/>
              </w:rPr>
              <w:t>Buildings and structures</w:t>
            </w:r>
          </w:p>
        </w:tc>
        <w:tc>
          <w:tcPr>
            <w:tcW w:w="1152" w:type="dxa"/>
            <w:tcMar>
              <w:top w:w="70" w:type="dxa"/>
              <w:left w:w="70" w:type="dxa"/>
              <w:bottom w:w="70" w:type="dxa"/>
              <w:right w:w="70" w:type="dxa"/>
            </w:tcMar>
            <w:vAlign w:val="center"/>
          </w:tcPr>
          <w:p w14:paraId="5D650496" w14:textId="77777777" w:rsidR="00A022DA" w:rsidRDefault="00053F86">
            <w:pPr>
              <w:spacing w:before="60" w:after="60" w:line="240" w:lineRule="auto"/>
              <w:jc w:val="right"/>
            </w:pPr>
            <w:r>
              <w:rPr>
                <w:sz w:val="17"/>
              </w:rPr>
              <w:t>7,505</w:t>
            </w:r>
          </w:p>
        </w:tc>
        <w:tc>
          <w:tcPr>
            <w:tcW w:w="1296" w:type="dxa"/>
            <w:tcMar>
              <w:top w:w="70" w:type="dxa"/>
              <w:left w:w="70" w:type="dxa"/>
              <w:bottom w:w="70" w:type="dxa"/>
              <w:right w:w="70" w:type="dxa"/>
            </w:tcMar>
            <w:vAlign w:val="center"/>
          </w:tcPr>
          <w:p w14:paraId="076DC783" w14:textId="77777777" w:rsidR="00A022DA" w:rsidRDefault="00053F86">
            <w:pPr>
              <w:spacing w:before="60" w:after="60" w:line="240" w:lineRule="auto"/>
              <w:jc w:val="right"/>
            </w:pPr>
            <w:r>
              <w:rPr>
                <w:sz w:val="17"/>
              </w:rPr>
              <w:t>40</w:t>
            </w:r>
          </w:p>
        </w:tc>
        <w:tc>
          <w:tcPr>
            <w:tcW w:w="1368" w:type="dxa"/>
            <w:tcMar>
              <w:top w:w="70" w:type="dxa"/>
              <w:left w:w="70" w:type="dxa"/>
              <w:bottom w:w="70" w:type="dxa"/>
              <w:right w:w="70" w:type="dxa"/>
            </w:tcMar>
            <w:vAlign w:val="center"/>
          </w:tcPr>
          <w:p w14:paraId="198B97FA" w14:textId="77777777" w:rsidR="00A022DA" w:rsidRDefault="00053F86">
            <w:pPr>
              <w:spacing w:before="60" w:after="60" w:line="240" w:lineRule="auto"/>
              <w:jc w:val="right"/>
            </w:pPr>
            <w:r>
              <w:rPr>
                <w:sz w:val="17"/>
              </w:rPr>
              <w:t>391</w:t>
            </w:r>
          </w:p>
        </w:tc>
        <w:tc>
          <w:tcPr>
            <w:tcW w:w="1368" w:type="dxa"/>
            <w:tcMar>
              <w:top w:w="70" w:type="dxa"/>
              <w:left w:w="70" w:type="dxa"/>
              <w:bottom w:w="70" w:type="dxa"/>
              <w:right w:w="70" w:type="dxa"/>
            </w:tcMar>
            <w:vAlign w:val="center"/>
          </w:tcPr>
          <w:p w14:paraId="1B520BD1" w14:textId="77777777" w:rsidR="00A022DA" w:rsidRDefault="00053F86">
            <w:pPr>
              <w:spacing w:before="60" w:after="60" w:line="240" w:lineRule="auto"/>
              <w:jc w:val="right"/>
            </w:pPr>
            <w:r>
              <w:rPr>
                <w:sz w:val="17"/>
              </w:rPr>
              <w:t>7,074</w:t>
            </w:r>
          </w:p>
        </w:tc>
      </w:tr>
      <w:tr w:rsidR="00A022DA" w14:paraId="182DA8BC" w14:textId="77777777">
        <w:trPr>
          <w:cantSplit/>
          <w:jc w:val="center"/>
        </w:trPr>
        <w:tc>
          <w:tcPr>
            <w:tcW w:w="3744" w:type="dxa"/>
            <w:tcMar>
              <w:top w:w="70" w:type="dxa"/>
              <w:left w:w="70" w:type="dxa"/>
              <w:bottom w:w="70" w:type="dxa"/>
              <w:right w:w="70" w:type="dxa"/>
            </w:tcMar>
            <w:vAlign w:val="center"/>
          </w:tcPr>
          <w:p w14:paraId="40C5CE09" w14:textId="77777777" w:rsidR="00A022DA" w:rsidRDefault="00053F86">
            <w:pPr>
              <w:spacing w:before="60" w:after="60" w:line="240" w:lineRule="auto"/>
              <w:jc w:val="left"/>
            </w:pPr>
            <w:r>
              <w:rPr>
                <w:sz w:val="17"/>
              </w:rPr>
              <w:t>Medical, laboratory and research appliances</w:t>
            </w:r>
          </w:p>
        </w:tc>
        <w:tc>
          <w:tcPr>
            <w:tcW w:w="1152" w:type="dxa"/>
            <w:tcMar>
              <w:top w:w="70" w:type="dxa"/>
              <w:left w:w="70" w:type="dxa"/>
              <w:bottom w:w="70" w:type="dxa"/>
              <w:right w:w="70" w:type="dxa"/>
            </w:tcMar>
            <w:vAlign w:val="center"/>
          </w:tcPr>
          <w:p w14:paraId="7F7DF7B9" w14:textId="77777777" w:rsidR="00A022DA" w:rsidRDefault="00053F86">
            <w:pPr>
              <w:spacing w:before="60" w:after="60" w:line="240" w:lineRule="auto"/>
              <w:jc w:val="right"/>
            </w:pPr>
            <w:r>
              <w:rPr>
                <w:sz w:val="17"/>
              </w:rPr>
              <w:t>5,604</w:t>
            </w:r>
          </w:p>
        </w:tc>
        <w:tc>
          <w:tcPr>
            <w:tcW w:w="1296" w:type="dxa"/>
            <w:tcMar>
              <w:top w:w="70" w:type="dxa"/>
              <w:left w:w="70" w:type="dxa"/>
              <w:bottom w:w="70" w:type="dxa"/>
              <w:right w:w="70" w:type="dxa"/>
            </w:tcMar>
            <w:vAlign w:val="center"/>
          </w:tcPr>
          <w:p w14:paraId="1E9566DA" w14:textId="77777777" w:rsidR="00A022DA" w:rsidRDefault="00053F86">
            <w:pPr>
              <w:spacing w:before="60" w:after="60" w:line="240" w:lineRule="auto"/>
              <w:jc w:val="right"/>
            </w:pPr>
            <w:r>
              <w:rPr>
                <w:sz w:val="17"/>
              </w:rPr>
              <w:t>121</w:t>
            </w:r>
          </w:p>
        </w:tc>
        <w:tc>
          <w:tcPr>
            <w:tcW w:w="1368" w:type="dxa"/>
            <w:tcMar>
              <w:top w:w="70" w:type="dxa"/>
              <w:left w:w="70" w:type="dxa"/>
              <w:bottom w:w="70" w:type="dxa"/>
              <w:right w:w="70" w:type="dxa"/>
            </w:tcMar>
            <w:vAlign w:val="center"/>
          </w:tcPr>
          <w:p w14:paraId="6497695F" w14:textId="77777777" w:rsidR="00A022DA" w:rsidRDefault="00053F86">
            <w:pPr>
              <w:spacing w:before="60" w:after="60" w:line="240" w:lineRule="auto"/>
              <w:jc w:val="right"/>
            </w:pPr>
            <w:r>
              <w:rPr>
                <w:sz w:val="17"/>
              </w:rPr>
              <w:t>242</w:t>
            </w:r>
          </w:p>
        </w:tc>
        <w:tc>
          <w:tcPr>
            <w:tcW w:w="1368" w:type="dxa"/>
            <w:tcMar>
              <w:top w:w="70" w:type="dxa"/>
              <w:left w:w="70" w:type="dxa"/>
              <w:bottom w:w="70" w:type="dxa"/>
              <w:right w:w="70" w:type="dxa"/>
            </w:tcMar>
            <w:vAlign w:val="center"/>
          </w:tcPr>
          <w:p w14:paraId="1FB259D9" w14:textId="77777777" w:rsidR="00A022DA" w:rsidRDefault="00053F86">
            <w:pPr>
              <w:spacing w:before="60" w:after="60" w:line="240" w:lineRule="auto"/>
              <w:jc w:val="right"/>
            </w:pPr>
            <w:r>
              <w:rPr>
                <w:sz w:val="17"/>
              </w:rPr>
              <w:t>5,241</w:t>
            </w:r>
          </w:p>
        </w:tc>
      </w:tr>
      <w:tr w:rsidR="00A022DA" w14:paraId="60CBBD7D" w14:textId="77777777">
        <w:trPr>
          <w:cantSplit/>
          <w:jc w:val="center"/>
        </w:trPr>
        <w:tc>
          <w:tcPr>
            <w:tcW w:w="3744" w:type="dxa"/>
            <w:tcMar>
              <w:top w:w="70" w:type="dxa"/>
              <w:left w:w="70" w:type="dxa"/>
              <w:bottom w:w="70" w:type="dxa"/>
              <w:right w:w="70" w:type="dxa"/>
            </w:tcMar>
            <w:vAlign w:val="center"/>
          </w:tcPr>
          <w:p w14:paraId="2AAEF20A" w14:textId="77777777" w:rsidR="00A022DA" w:rsidRDefault="00053F86">
            <w:pPr>
              <w:spacing w:before="60" w:after="60" w:line="240" w:lineRule="auto"/>
              <w:jc w:val="left"/>
            </w:pPr>
            <w:r>
              <w:rPr>
                <w:sz w:val="17"/>
              </w:rPr>
              <w:t>Other classified assets</w:t>
            </w:r>
          </w:p>
        </w:tc>
        <w:tc>
          <w:tcPr>
            <w:tcW w:w="1152" w:type="dxa"/>
            <w:tcMar>
              <w:top w:w="70" w:type="dxa"/>
              <w:left w:w="70" w:type="dxa"/>
              <w:bottom w:w="70" w:type="dxa"/>
              <w:right w:w="70" w:type="dxa"/>
            </w:tcMar>
            <w:vAlign w:val="center"/>
          </w:tcPr>
          <w:p w14:paraId="148836E3" w14:textId="77777777" w:rsidR="00A022DA" w:rsidRDefault="00053F86">
            <w:pPr>
              <w:spacing w:before="60" w:after="60" w:line="240" w:lineRule="auto"/>
              <w:jc w:val="right"/>
            </w:pPr>
            <w:r>
              <w:rPr>
                <w:sz w:val="17"/>
              </w:rPr>
              <w:t>2,716</w:t>
            </w:r>
          </w:p>
        </w:tc>
        <w:tc>
          <w:tcPr>
            <w:tcW w:w="1296" w:type="dxa"/>
            <w:tcMar>
              <w:top w:w="70" w:type="dxa"/>
              <w:left w:w="70" w:type="dxa"/>
              <w:bottom w:w="70" w:type="dxa"/>
              <w:right w:w="70" w:type="dxa"/>
            </w:tcMar>
            <w:vAlign w:val="center"/>
          </w:tcPr>
          <w:p w14:paraId="48AE605B" w14:textId="77777777" w:rsidR="00A022DA" w:rsidRDefault="00053F86">
            <w:pPr>
              <w:spacing w:before="60" w:after="60" w:line="240" w:lineRule="auto"/>
              <w:jc w:val="right"/>
            </w:pPr>
            <w:r>
              <w:rPr>
                <w:sz w:val="17"/>
              </w:rPr>
              <w:t>17</w:t>
            </w:r>
          </w:p>
        </w:tc>
        <w:tc>
          <w:tcPr>
            <w:tcW w:w="1368" w:type="dxa"/>
            <w:tcMar>
              <w:top w:w="70" w:type="dxa"/>
              <w:left w:w="70" w:type="dxa"/>
              <w:bottom w:w="70" w:type="dxa"/>
              <w:right w:w="70" w:type="dxa"/>
            </w:tcMar>
            <w:vAlign w:val="center"/>
          </w:tcPr>
          <w:p w14:paraId="64B35E3F" w14:textId="77777777" w:rsidR="00A022DA" w:rsidRDefault="00053F86">
            <w:pPr>
              <w:spacing w:before="60" w:after="60" w:line="240" w:lineRule="auto"/>
              <w:jc w:val="right"/>
            </w:pPr>
            <w:r>
              <w:rPr>
                <w:sz w:val="17"/>
              </w:rPr>
              <w:t>96</w:t>
            </w:r>
          </w:p>
        </w:tc>
        <w:tc>
          <w:tcPr>
            <w:tcW w:w="1368" w:type="dxa"/>
            <w:tcMar>
              <w:top w:w="70" w:type="dxa"/>
              <w:left w:w="70" w:type="dxa"/>
              <w:bottom w:w="70" w:type="dxa"/>
              <w:right w:w="70" w:type="dxa"/>
            </w:tcMar>
            <w:vAlign w:val="center"/>
          </w:tcPr>
          <w:p w14:paraId="503372E6" w14:textId="77777777" w:rsidR="00A022DA" w:rsidRDefault="00053F86">
            <w:pPr>
              <w:spacing w:before="60" w:after="60" w:line="240" w:lineRule="auto"/>
              <w:jc w:val="right"/>
            </w:pPr>
            <w:r>
              <w:rPr>
                <w:sz w:val="17"/>
              </w:rPr>
              <w:t>2,603</w:t>
            </w:r>
          </w:p>
        </w:tc>
      </w:tr>
      <w:tr w:rsidR="00A022DA" w14:paraId="342F25AF" w14:textId="77777777">
        <w:trPr>
          <w:cantSplit/>
          <w:jc w:val="center"/>
        </w:trPr>
        <w:tc>
          <w:tcPr>
            <w:tcW w:w="3744" w:type="dxa"/>
            <w:tcMar>
              <w:top w:w="70" w:type="dxa"/>
              <w:left w:w="70" w:type="dxa"/>
              <w:bottom w:w="70" w:type="dxa"/>
              <w:right w:w="70" w:type="dxa"/>
            </w:tcMar>
            <w:vAlign w:val="center"/>
          </w:tcPr>
          <w:p w14:paraId="03315FBF" w14:textId="77777777" w:rsidR="00A022DA" w:rsidRDefault="00053F86">
            <w:pPr>
              <w:spacing w:before="60" w:after="60" w:line="240" w:lineRule="auto"/>
              <w:jc w:val="left"/>
            </w:pPr>
            <w:r>
              <w:rPr>
                <w:sz w:val="17"/>
              </w:rPr>
              <w:t>Unclassified</w:t>
            </w:r>
          </w:p>
        </w:tc>
        <w:tc>
          <w:tcPr>
            <w:tcW w:w="1152" w:type="dxa"/>
            <w:tcMar>
              <w:top w:w="70" w:type="dxa"/>
              <w:left w:w="70" w:type="dxa"/>
              <w:bottom w:w="70" w:type="dxa"/>
              <w:right w:w="70" w:type="dxa"/>
            </w:tcMar>
            <w:vAlign w:val="center"/>
          </w:tcPr>
          <w:p w14:paraId="1832D51E" w14:textId="77777777" w:rsidR="00A022DA" w:rsidRDefault="00053F86">
            <w:pPr>
              <w:spacing w:before="60" w:after="60" w:line="240" w:lineRule="auto"/>
              <w:jc w:val="right"/>
            </w:pPr>
            <w:r>
              <w:rPr>
                <w:sz w:val="17"/>
              </w:rPr>
              <w:t>500</w:t>
            </w:r>
          </w:p>
        </w:tc>
        <w:tc>
          <w:tcPr>
            <w:tcW w:w="1296" w:type="dxa"/>
            <w:tcMar>
              <w:top w:w="70" w:type="dxa"/>
              <w:left w:w="70" w:type="dxa"/>
              <w:bottom w:w="70" w:type="dxa"/>
              <w:right w:w="70" w:type="dxa"/>
            </w:tcMar>
            <w:vAlign w:val="center"/>
          </w:tcPr>
          <w:p w14:paraId="71269240"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6FC5947D" w14:textId="77777777" w:rsidR="00A022DA" w:rsidRDefault="00053F86">
            <w:pPr>
              <w:spacing w:before="60" w:after="60" w:line="240" w:lineRule="auto"/>
              <w:jc w:val="right"/>
            </w:pPr>
            <w:r>
              <w:rPr>
                <w:sz w:val="17"/>
              </w:rPr>
              <w:t>10</w:t>
            </w:r>
          </w:p>
        </w:tc>
        <w:tc>
          <w:tcPr>
            <w:tcW w:w="1368" w:type="dxa"/>
            <w:tcMar>
              <w:top w:w="70" w:type="dxa"/>
              <w:left w:w="70" w:type="dxa"/>
              <w:bottom w:w="70" w:type="dxa"/>
              <w:right w:w="70" w:type="dxa"/>
            </w:tcMar>
            <w:vAlign w:val="center"/>
          </w:tcPr>
          <w:p w14:paraId="09DE6757" w14:textId="77777777" w:rsidR="00A022DA" w:rsidRDefault="00053F86">
            <w:pPr>
              <w:spacing w:before="60" w:after="60" w:line="240" w:lineRule="auto"/>
              <w:jc w:val="right"/>
            </w:pPr>
            <w:r>
              <w:rPr>
                <w:sz w:val="17"/>
              </w:rPr>
              <w:t>490</w:t>
            </w:r>
          </w:p>
        </w:tc>
      </w:tr>
      <w:tr w:rsidR="00A022DA" w14:paraId="414FFD5B" w14:textId="77777777">
        <w:trPr>
          <w:cantSplit/>
          <w:jc w:val="center"/>
        </w:trPr>
        <w:tc>
          <w:tcPr>
            <w:tcW w:w="3744" w:type="dxa"/>
            <w:tcMar>
              <w:top w:w="70" w:type="dxa"/>
              <w:left w:w="70" w:type="dxa"/>
              <w:bottom w:w="70" w:type="dxa"/>
              <w:right w:w="70" w:type="dxa"/>
            </w:tcMar>
            <w:vAlign w:val="center"/>
          </w:tcPr>
          <w:p w14:paraId="0FC58371" w14:textId="77777777" w:rsidR="00A022DA" w:rsidRDefault="00053F86">
            <w:pPr>
              <w:spacing w:before="60" w:after="60" w:line="240" w:lineRule="auto"/>
              <w:jc w:val="left"/>
            </w:pPr>
            <w:r>
              <w:rPr>
                <w:sz w:val="17"/>
              </w:rPr>
              <w:t>Land</w:t>
            </w:r>
          </w:p>
        </w:tc>
        <w:tc>
          <w:tcPr>
            <w:tcW w:w="1152" w:type="dxa"/>
            <w:tcMar>
              <w:top w:w="70" w:type="dxa"/>
              <w:left w:w="70" w:type="dxa"/>
              <w:bottom w:w="70" w:type="dxa"/>
              <w:right w:w="70" w:type="dxa"/>
            </w:tcMar>
            <w:vAlign w:val="center"/>
          </w:tcPr>
          <w:p w14:paraId="275049DD" w14:textId="77777777" w:rsidR="00A022DA" w:rsidRDefault="00053F86">
            <w:pPr>
              <w:spacing w:before="60" w:after="60" w:line="240" w:lineRule="auto"/>
              <w:jc w:val="right"/>
            </w:pPr>
            <w:r>
              <w:rPr>
                <w:sz w:val="17"/>
              </w:rPr>
              <w:t>14</w:t>
            </w:r>
          </w:p>
        </w:tc>
        <w:tc>
          <w:tcPr>
            <w:tcW w:w="1296" w:type="dxa"/>
            <w:tcMar>
              <w:top w:w="70" w:type="dxa"/>
              <w:left w:w="70" w:type="dxa"/>
              <w:bottom w:w="70" w:type="dxa"/>
              <w:right w:w="70" w:type="dxa"/>
            </w:tcMar>
            <w:vAlign w:val="center"/>
          </w:tcPr>
          <w:p w14:paraId="4E2E6585" w14:textId="77777777" w:rsidR="00A022DA" w:rsidRDefault="00053F86">
            <w:pPr>
              <w:spacing w:before="60" w:after="60" w:line="240" w:lineRule="auto"/>
              <w:jc w:val="right"/>
            </w:pPr>
            <w:r>
              <w:rPr>
                <w:sz w:val="17"/>
              </w:rPr>
              <w:t>0</w:t>
            </w:r>
          </w:p>
        </w:tc>
        <w:tc>
          <w:tcPr>
            <w:tcW w:w="1368" w:type="dxa"/>
            <w:tcMar>
              <w:top w:w="70" w:type="dxa"/>
              <w:left w:w="70" w:type="dxa"/>
              <w:bottom w:w="70" w:type="dxa"/>
              <w:right w:w="70" w:type="dxa"/>
            </w:tcMar>
            <w:vAlign w:val="center"/>
          </w:tcPr>
          <w:p w14:paraId="64F98F08" w14:textId="77777777" w:rsidR="00A022DA" w:rsidRDefault="00053F86">
            <w:pPr>
              <w:spacing w:before="60" w:after="60" w:line="240" w:lineRule="auto"/>
              <w:jc w:val="right"/>
            </w:pPr>
            <w:r>
              <w:rPr>
                <w:sz w:val="17"/>
              </w:rPr>
              <w:t>2</w:t>
            </w:r>
          </w:p>
        </w:tc>
        <w:tc>
          <w:tcPr>
            <w:tcW w:w="1368" w:type="dxa"/>
            <w:tcMar>
              <w:top w:w="70" w:type="dxa"/>
              <w:left w:w="70" w:type="dxa"/>
              <w:bottom w:w="70" w:type="dxa"/>
              <w:right w:w="70" w:type="dxa"/>
            </w:tcMar>
            <w:vAlign w:val="center"/>
          </w:tcPr>
          <w:p w14:paraId="54F11F70" w14:textId="77777777" w:rsidR="00A022DA" w:rsidRDefault="00053F86">
            <w:pPr>
              <w:spacing w:before="60" w:after="60" w:line="240" w:lineRule="auto"/>
              <w:jc w:val="right"/>
            </w:pPr>
            <w:r>
              <w:rPr>
                <w:sz w:val="17"/>
              </w:rPr>
              <w:t>12</w:t>
            </w:r>
          </w:p>
        </w:tc>
      </w:tr>
      <w:tr w:rsidR="00A022DA" w14:paraId="0A94A77B" w14:textId="77777777">
        <w:trPr>
          <w:cantSplit/>
          <w:jc w:val="center"/>
        </w:trPr>
        <w:tc>
          <w:tcPr>
            <w:tcW w:w="3744" w:type="dxa"/>
            <w:tcMar>
              <w:top w:w="70" w:type="dxa"/>
              <w:left w:w="70" w:type="dxa"/>
              <w:bottom w:w="70" w:type="dxa"/>
              <w:right w:w="70" w:type="dxa"/>
            </w:tcMar>
            <w:vAlign w:val="center"/>
          </w:tcPr>
          <w:p w14:paraId="34B75497" w14:textId="77777777" w:rsidR="00A022DA" w:rsidRDefault="00053F86">
            <w:pPr>
              <w:keepNext/>
              <w:spacing w:before="60" w:after="60" w:line="240" w:lineRule="auto"/>
              <w:jc w:val="left"/>
            </w:pPr>
            <w:r>
              <w:rPr>
                <w:sz w:val="17"/>
              </w:rPr>
              <w:t>Transport equipment</w:t>
            </w:r>
          </w:p>
        </w:tc>
        <w:tc>
          <w:tcPr>
            <w:tcW w:w="1152" w:type="dxa"/>
            <w:tcMar>
              <w:top w:w="70" w:type="dxa"/>
              <w:left w:w="70" w:type="dxa"/>
              <w:bottom w:w="70" w:type="dxa"/>
              <w:right w:w="70" w:type="dxa"/>
            </w:tcMar>
            <w:vAlign w:val="center"/>
          </w:tcPr>
          <w:p w14:paraId="7834F819" w14:textId="77777777" w:rsidR="00A022DA" w:rsidRDefault="00053F86">
            <w:pPr>
              <w:keepNext/>
              <w:spacing w:before="60" w:after="60" w:line="240" w:lineRule="auto"/>
              <w:jc w:val="right"/>
            </w:pPr>
            <w:r>
              <w:rPr>
                <w:sz w:val="17"/>
              </w:rPr>
              <w:t>8</w:t>
            </w:r>
          </w:p>
        </w:tc>
        <w:tc>
          <w:tcPr>
            <w:tcW w:w="1296" w:type="dxa"/>
            <w:tcMar>
              <w:top w:w="70" w:type="dxa"/>
              <w:left w:w="70" w:type="dxa"/>
              <w:bottom w:w="70" w:type="dxa"/>
              <w:right w:w="70" w:type="dxa"/>
            </w:tcMar>
            <w:vAlign w:val="center"/>
          </w:tcPr>
          <w:p w14:paraId="231ECFB8" w14:textId="77777777" w:rsidR="00A022DA" w:rsidRDefault="00053F86">
            <w:pPr>
              <w:keepNext/>
              <w:spacing w:before="60" w:after="60" w:line="240" w:lineRule="auto"/>
              <w:jc w:val="right"/>
            </w:pPr>
            <w:r>
              <w:rPr>
                <w:sz w:val="17"/>
              </w:rPr>
              <w:t>0</w:t>
            </w:r>
          </w:p>
        </w:tc>
        <w:tc>
          <w:tcPr>
            <w:tcW w:w="1368" w:type="dxa"/>
            <w:tcMar>
              <w:top w:w="70" w:type="dxa"/>
              <w:left w:w="70" w:type="dxa"/>
              <w:bottom w:w="70" w:type="dxa"/>
              <w:right w:w="70" w:type="dxa"/>
            </w:tcMar>
            <w:vAlign w:val="center"/>
          </w:tcPr>
          <w:p w14:paraId="70138A67" w14:textId="77777777" w:rsidR="00A022DA" w:rsidRDefault="00053F86">
            <w:pPr>
              <w:keepNext/>
              <w:spacing w:before="60" w:after="60" w:line="240" w:lineRule="auto"/>
              <w:jc w:val="right"/>
            </w:pPr>
            <w:r>
              <w:rPr>
                <w:sz w:val="17"/>
              </w:rPr>
              <w:t>1</w:t>
            </w:r>
          </w:p>
        </w:tc>
        <w:tc>
          <w:tcPr>
            <w:tcW w:w="1368" w:type="dxa"/>
            <w:tcMar>
              <w:top w:w="70" w:type="dxa"/>
              <w:left w:w="70" w:type="dxa"/>
              <w:bottom w:w="70" w:type="dxa"/>
              <w:right w:w="70" w:type="dxa"/>
            </w:tcMar>
            <w:vAlign w:val="center"/>
          </w:tcPr>
          <w:p w14:paraId="38B172FA" w14:textId="77777777" w:rsidR="00A022DA" w:rsidRDefault="00053F86">
            <w:pPr>
              <w:keepNext/>
              <w:spacing w:before="60" w:after="60" w:line="240" w:lineRule="auto"/>
              <w:jc w:val="right"/>
            </w:pPr>
            <w:r>
              <w:rPr>
                <w:sz w:val="17"/>
              </w:rPr>
              <w:t>7</w:t>
            </w:r>
          </w:p>
        </w:tc>
      </w:tr>
      <w:tr w:rsidR="00A022DA" w14:paraId="1D0F6B5C" w14:textId="77777777">
        <w:trPr>
          <w:cantSplit/>
          <w:jc w:val="center"/>
        </w:trPr>
        <w:tc>
          <w:tcPr>
            <w:tcW w:w="3744" w:type="dxa"/>
            <w:tcMar>
              <w:top w:w="70" w:type="dxa"/>
              <w:left w:w="70" w:type="dxa"/>
              <w:bottom w:w="70" w:type="dxa"/>
              <w:right w:w="70" w:type="dxa"/>
            </w:tcMar>
            <w:vAlign w:val="center"/>
          </w:tcPr>
          <w:p w14:paraId="03E9D82E" w14:textId="77777777" w:rsidR="00A022DA" w:rsidRDefault="00053F86">
            <w:pPr>
              <w:spacing w:before="60" w:after="60" w:line="240" w:lineRule="auto"/>
              <w:jc w:val="left"/>
            </w:pPr>
            <w:r>
              <w:rPr>
                <w:sz w:val="17"/>
              </w:rPr>
              <w:t>Total</w:t>
            </w:r>
          </w:p>
        </w:tc>
        <w:tc>
          <w:tcPr>
            <w:tcW w:w="1152" w:type="dxa"/>
            <w:tcMar>
              <w:top w:w="70" w:type="dxa"/>
              <w:left w:w="70" w:type="dxa"/>
              <w:bottom w:w="70" w:type="dxa"/>
              <w:right w:w="70" w:type="dxa"/>
            </w:tcMar>
            <w:vAlign w:val="center"/>
          </w:tcPr>
          <w:p w14:paraId="3D16FC8E" w14:textId="77777777" w:rsidR="00A022DA" w:rsidRDefault="00053F86">
            <w:pPr>
              <w:spacing w:before="60" w:after="60" w:line="240" w:lineRule="auto"/>
              <w:jc w:val="right"/>
            </w:pPr>
            <w:r>
              <w:rPr>
                <w:sz w:val="17"/>
              </w:rPr>
              <w:t>145,256</w:t>
            </w:r>
          </w:p>
        </w:tc>
        <w:tc>
          <w:tcPr>
            <w:tcW w:w="1296" w:type="dxa"/>
            <w:tcMar>
              <w:top w:w="70" w:type="dxa"/>
              <w:left w:w="70" w:type="dxa"/>
              <w:bottom w:w="70" w:type="dxa"/>
              <w:right w:w="70" w:type="dxa"/>
            </w:tcMar>
            <w:vAlign w:val="center"/>
          </w:tcPr>
          <w:p w14:paraId="35E3B4FE" w14:textId="77777777" w:rsidR="00A022DA" w:rsidRDefault="00053F86">
            <w:pPr>
              <w:spacing w:before="60" w:after="60" w:line="240" w:lineRule="auto"/>
              <w:jc w:val="right"/>
            </w:pPr>
            <w:r>
              <w:rPr>
                <w:sz w:val="17"/>
              </w:rPr>
              <w:t>13,478</w:t>
            </w:r>
          </w:p>
        </w:tc>
        <w:tc>
          <w:tcPr>
            <w:tcW w:w="1368" w:type="dxa"/>
            <w:tcMar>
              <w:top w:w="70" w:type="dxa"/>
              <w:left w:w="70" w:type="dxa"/>
              <w:bottom w:w="70" w:type="dxa"/>
              <w:right w:w="70" w:type="dxa"/>
            </w:tcMar>
            <w:vAlign w:val="center"/>
          </w:tcPr>
          <w:p w14:paraId="7BA35334" w14:textId="77777777" w:rsidR="00A022DA" w:rsidRDefault="00053F86">
            <w:pPr>
              <w:spacing w:before="60" w:after="60" w:line="240" w:lineRule="auto"/>
              <w:jc w:val="right"/>
            </w:pPr>
            <w:r>
              <w:rPr>
                <w:sz w:val="17"/>
              </w:rPr>
              <w:t>22,123</w:t>
            </w:r>
          </w:p>
        </w:tc>
        <w:tc>
          <w:tcPr>
            <w:tcW w:w="1368" w:type="dxa"/>
            <w:tcMar>
              <w:top w:w="70" w:type="dxa"/>
              <w:left w:w="70" w:type="dxa"/>
              <w:bottom w:w="70" w:type="dxa"/>
              <w:right w:w="70" w:type="dxa"/>
            </w:tcMar>
            <w:vAlign w:val="center"/>
          </w:tcPr>
          <w:p w14:paraId="43BBF76A" w14:textId="77777777" w:rsidR="00A022DA" w:rsidRDefault="00053F86">
            <w:pPr>
              <w:spacing w:before="60" w:after="60" w:line="240" w:lineRule="auto"/>
              <w:jc w:val="right"/>
            </w:pPr>
            <w:r>
              <w:rPr>
                <w:sz w:val="17"/>
              </w:rPr>
              <w:t>109,655</w:t>
            </w:r>
          </w:p>
        </w:tc>
      </w:tr>
    </w:tbl>
    <w:p w14:paraId="739677B1" w14:textId="77777777" w:rsidR="00E60973" w:rsidRDefault="00E60973" w:rsidP="00E60973">
      <w:pPr>
        <w:spacing w:line="259" w:lineRule="auto"/>
        <w:rPr>
          <w:rFonts w:eastAsia="Arial Narrow" w:cs="Times New Roman"/>
          <w:i/>
          <w:iCs/>
          <w:sz w:val="18"/>
          <w:szCs w:val="18"/>
        </w:rPr>
      </w:pPr>
      <w:r>
        <w:rPr>
          <w:rFonts w:eastAsia="Arial Narrow" w:cs="Times New Roman"/>
          <w:i/>
          <w:iCs/>
          <w:szCs w:val="18"/>
        </w:rPr>
        <w:t>Movable assets exclude buildings, structures and land. Table 31 groups recorded tag text as UgIFT or UGFT, another identifier or no usable tag. Buildings, structures and land are identified through property and site records rather than engraving.</w:t>
      </w:r>
    </w:p>
    <w:p w14:paraId="6E7AC83E" w14:textId="77777777" w:rsidR="00E60973" w:rsidRDefault="00E60973" w:rsidP="00E60973">
      <w:pPr>
        <w:pStyle w:val="Heading2"/>
        <w:spacing w:before="200" w:after="100" w:line="240" w:lineRule="auto"/>
        <w:rPr>
          <w:bCs/>
          <w:color w:val="231F20"/>
          <w:sz w:val="24"/>
          <w:szCs w:val="24"/>
        </w:rPr>
      </w:pPr>
      <w:bookmarkStart w:id="131" w:name="_Toc242190649"/>
      <w:r>
        <w:rPr>
          <w:bCs/>
          <w:szCs w:val="24"/>
        </w:rPr>
        <w:t>3.8 Financial Value of school assets</w:t>
      </w:r>
      <w:bookmarkEnd w:id="131"/>
    </w:p>
    <w:p w14:paraId="7760F7F8"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The available recorded value was UGX 700,242,561,371, the available net book value was UGX 394,241,708,595 and available accumulated depreciation was UGX 104,574,530,246 as at 30 September 2026, as shown in Table 32. Cost is available for 144,445 of the 145,256 school records; net book value is unavailable for 14,807. Available columns cover different populations; the financial reconciliation appendix gives the matched accounting population.</w:t>
      </w:r>
    </w:p>
    <w:p w14:paraId="5E15D243"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Table 32: Recorded value and net book value: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0958816" w14:textId="77777777">
        <w:trPr>
          <w:cantSplit/>
          <w:tblHeader/>
          <w:jc w:val="center"/>
        </w:trPr>
        <w:tc>
          <w:tcPr>
            <w:tcW w:w="3168" w:type="dxa"/>
            <w:shd w:val="clear" w:color="auto" w:fill="E7ECF0"/>
            <w:tcMar>
              <w:top w:w="70" w:type="dxa"/>
              <w:left w:w="70" w:type="dxa"/>
              <w:bottom w:w="70" w:type="dxa"/>
              <w:right w:w="70" w:type="dxa"/>
            </w:tcMar>
            <w:vAlign w:val="center"/>
          </w:tcPr>
          <w:p w14:paraId="06304735" w14:textId="77777777" w:rsidR="00A022DA" w:rsidRDefault="00053F86">
            <w:pPr>
              <w:keepNext/>
              <w:spacing w:before="60" w:after="60" w:line="240" w:lineRule="auto"/>
              <w:jc w:val="left"/>
            </w:pPr>
            <w:r>
              <w:rPr>
                <w:b/>
                <w:sz w:val="17"/>
              </w:rPr>
              <w:t>Asset category and coverage</w:t>
            </w:r>
          </w:p>
        </w:tc>
        <w:tc>
          <w:tcPr>
            <w:tcW w:w="1483" w:type="dxa"/>
            <w:shd w:val="clear" w:color="auto" w:fill="E7ECF0"/>
            <w:tcMar>
              <w:top w:w="70" w:type="dxa"/>
              <w:left w:w="70" w:type="dxa"/>
              <w:bottom w:w="70" w:type="dxa"/>
              <w:right w:w="70" w:type="dxa"/>
            </w:tcMar>
            <w:vAlign w:val="center"/>
          </w:tcPr>
          <w:p w14:paraId="05288131" w14:textId="77777777" w:rsidR="00A022DA" w:rsidRDefault="00053F86">
            <w:pPr>
              <w:keepNext/>
              <w:spacing w:before="60" w:after="60" w:line="240" w:lineRule="auto"/>
              <w:jc w:val="right"/>
            </w:pPr>
            <w:r>
              <w:rPr>
                <w:b/>
                <w:sz w:val="17"/>
              </w:rPr>
              <w:t>Recorded cost</w:t>
            </w:r>
          </w:p>
        </w:tc>
        <w:tc>
          <w:tcPr>
            <w:tcW w:w="1483" w:type="dxa"/>
            <w:shd w:val="clear" w:color="auto" w:fill="E7ECF0"/>
            <w:tcMar>
              <w:top w:w="70" w:type="dxa"/>
              <w:left w:w="70" w:type="dxa"/>
              <w:bottom w:w="70" w:type="dxa"/>
              <w:right w:w="70" w:type="dxa"/>
            </w:tcMar>
            <w:vAlign w:val="center"/>
          </w:tcPr>
          <w:p w14:paraId="7DF0EC78" w14:textId="77777777" w:rsidR="00A022DA" w:rsidRDefault="00053F86">
            <w:pPr>
              <w:keepNext/>
              <w:spacing w:before="60" w:after="60" w:line="240" w:lineRule="auto"/>
              <w:jc w:val="right"/>
            </w:pPr>
            <w:r>
              <w:rPr>
                <w:b/>
                <w:sz w:val="17"/>
              </w:rPr>
              <w:t>Accumulated depreciation</w:t>
            </w:r>
          </w:p>
        </w:tc>
        <w:tc>
          <w:tcPr>
            <w:tcW w:w="1483" w:type="dxa"/>
            <w:shd w:val="clear" w:color="auto" w:fill="E7ECF0"/>
            <w:tcMar>
              <w:top w:w="70" w:type="dxa"/>
              <w:left w:w="70" w:type="dxa"/>
              <w:bottom w:w="70" w:type="dxa"/>
              <w:right w:w="70" w:type="dxa"/>
            </w:tcMar>
            <w:vAlign w:val="center"/>
          </w:tcPr>
          <w:p w14:paraId="1EACB63A" w14:textId="77777777" w:rsidR="00A022DA" w:rsidRDefault="00053F86">
            <w:pPr>
              <w:keepNext/>
              <w:spacing w:before="60" w:after="60" w:line="240" w:lineRule="auto"/>
              <w:jc w:val="right"/>
            </w:pPr>
            <w:r>
              <w:rPr>
                <w:b/>
                <w:sz w:val="17"/>
              </w:rPr>
              <w:t>Net book value</w:t>
            </w:r>
          </w:p>
        </w:tc>
        <w:tc>
          <w:tcPr>
            <w:tcW w:w="1310" w:type="dxa"/>
            <w:shd w:val="clear" w:color="auto" w:fill="E7ECF0"/>
            <w:tcMar>
              <w:top w:w="70" w:type="dxa"/>
              <w:left w:w="70" w:type="dxa"/>
              <w:bottom w:w="70" w:type="dxa"/>
              <w:right w:w="70" w:type="dxa"/>
            </w:tcMar>
            <w:vAlign w:val="center"/>
          </w:tcPr>
          <w:p w14:paraId="62D781A5" w14:textId="77777777" w:rsidR="00A022DA" w:rsidRDefault="00053F86">
            <w:pPr>
              <w:keepNext/>
              <w:spacing w:before="60" w:after="60" w:line="240" w:lineRule="auto"/>
              <w:jc w:val="right"/>
            </w:pPr>
            <w:r>
              <w:rPr>
                <w:b/>
                <w:sz w:val="17"/>
              </w:rPr>
              <w:t>NBV / cost</w:t>
            </w:r>
          </w:p>
        </w:tc>
      </w:tr>
      <w:tr w:rsidR="00A022DA" w14:paraId="618C8A01" w14:textId="77777777">
        <w:trPr>
          <w:cantSplit/>
          <w:jc w:val="center"/>
        </w:trPr>
        <w:tc>
          <w:tcPr>
            <w:tcW w:w="3168" w:type="dxa"/>
            <w:tcMar>
              <w:top w:w="70" w:type="dxa"/>
              <w:left w:w="70" w:type="dxa"/>
              <w:bottom w:w="70" w:type="dxa"/>
              <w:right w:w="70" w:type="dxa"/>
            </w:tcMar>
            <w:vAlign w:val="center"/>
          </w:tcPr>
          <w:p w14:paraId="0392721D" w14:textId="77777777" w:rsidR="00A022DA" w:rsidRDefault="00053F86">
            <w:pPr>
              <w:spacing w:before="60" w:after="60" w:line="240" w:lineRule="auto"/>
              <w:jc w:val="left"/>
            </w:pPr>
            <w:r>
              <w:rPr>
                <w:sz w:val="17"/>
              </w:rPr>
              <w:t>Furniture and fittings</w:t>
            </w:r>
            <w:r>
              <w:rPr>
                <w:sz w:val="17"/>
              </w:rPr>
              <w:br/>
              <w:t>107,792 records; NBV 97,305/107,792</w:t>
            </w:r>
          </w:p>
        </w:tc>
        <w:tc>
          <w:tcPr>
            <w:tcW w:w="1483" w:type="dxa"/>
            <w:tcMar>
              <w:top w:w="70" w:type="dxa"/>
              <w:left w:w="70" w:type="dxa"/>
              <w:bottom w:w="70" w:type="dxa"/>
              <w:right w:w="70" w:type="dxa"/>
            </w:tcMar>
            <w:vAlign w:val="center"/>
          </w:tcPr>
          <w:p w14:paraId="243065E8" w14:textId="77777777" w:rsidR="00A022DA" w:rsidRDefault="00053F86">
            <w:pPr>
              <w:spacing w:before="60" w:after="60" w:line="240" w:lineRule="auto"/>
              <w:jc w:val="right"/>
            </w:pPr>
            <w:r>
              <w:rPr>
                <w:sz w:val="17"/>
              </w:rPr>
              <w:t>22,612.957*</w:t>
            </w:r>
          </w:p>
        </w:tc>
        <w:tc>
          <w:tcPr>
            <w:tcW w:w="1483" w:type="dxa"/>
            <w:tcMar>
              <w:top w:w="70" w:type="dxa"/>
              <w:left w:w="70" w:type="dxa"/>
              <w:bottom w:w="70" w:type="dxa"/>
              <w:right w:w="70" w:type="dxa"/>
            </w:tcMar>
            <w:vAlign w:val="center"/>
          </w:tcPr>
          <w:p w14:paraId="6FC22A10" w14:textId="77777777" w:rsidR="00A022DA" w:rsidRDefault="00053F86">
            <w:pPr>
              <w:spacing w:before="60" w:after="60" w:line="240" w:lineRule="auto"/>
              <w:jc w:val="right"/>
            </w:pPr>
            <w:r>
              <w:rPr>
                <w:sz w:val="17"/>
              </w:rPr>
              <w:t>11,733.742*</w:t>
            </w:r>
          </w:p>
        </w:tc>
        <w:tc>
          <w:tcPr>
            <w:tcW w:w="1483" w:type="dxa"/>
            <w:tcMar>
              <w:top w:w="70" w:type="dxa"/>
              <w:left w:w="70" w:type="dxa"/>
              <w:bottom w:w="70" w:type="dxa"/>
              <w:right w:w="70" w:type="dxa"/>
            </w:tcMar>
            <w:vAlign w:val="center"/>
          </w:tcPr>
          <w:p w14:paraId="06D48BE2" w14:textId="77777777" w:rsidR="00A022DA" w:rsidRDefault="00053F86">
            <w:pPr>
              <w:spacing w:before="60" w:after="60" w:line="240" w:lineRule="auto"/>
              <w:jc w:val="right"/>
            </w:pPr>
            <w:r>
              <w:rPr>
                <w:sz w:val="17"/>
              </w:rPr>
              <w:t>7,406.367*</w:t>
            </w:r>
          </w:p>
        </w:tc>
        <w:tc>
          <w:tcPr>
            <w:tcW w:w="1310" w:type="dxa"/>
            <w:tcMar>
              <w:top w:w="70" w:type="dxa"/>
              <w:left w:w="70" w:type="dxa"/>
              <w:bottom w:w="70" w:type="dxa"/>
              <w:right w:w="70" w:type="dxa"/>
            </w:tcMar>
            <w:vAlign w:val="center"/>
          </w:tcPr>
          <w:p w14:paraId="230713BA" w14:textId="77777777" w:rsidR="00A022DA" w:rsidRDefault="00053F86">
            <w:pPr>
              <w:spacing w:before="60" w:after="60" w:line="240" w:lineRule="auto"/>
              <w:jc w:val="right"/>
            </w:pPr>
            <w:r>
              <w:rPr>
                <w:sz w:val="17"/>
              </w:rPr>
              <w:t>38.7%</w:t>
            </w:r>
          </w:p>
        </w:tc>
      </w:tr>
      <w:tr w:rsidR="00A022DA" w14:paraId="36349451" w14:textId="77777777">
        <w:trPr>
          <w:cantSplit/>
          <w:jc w:val="center"/>
        </w:trPr>
        <w:tc>
          <w:tcPr>
            <w:tcW w:w="3168" w:type="dxa"/>
            <w:tcMar>
              <w:top w:w="70" w:type="dxa"/>
              <w:left w:w="70" w:type="dxa"/>
              <w:bottom w:w="70" w:type="dxa"/>
              <w:right w:w="70" w:type="dxa"/>
            </w:tcMar>
            <w:vAlign w:val="center"/>
          </w:tcPr>
          <w:p w14:paraId="6797347C" w14:textId="77777777" w:rsidR="00A022DA" w:rsidRDefault="00053F86">
            <w:pPr>
              <w:spacing w:before="60" w:after="60" w:line="240" w:lineRule="auto"/>
              <w:jc w:val="left"/>
            </w:pPr>
            <w:r>
              <w:rPr>
                <w:sz w:val="17"/>
              </w:rPr>
              <w:t>ICT equipment</w:t>
            </w:r>
            <w:r>
              <w:rPr>
                <w:sz w:val="17"/>
              </w:rPr>
              <w:br/>
              <w:t>12,036 records; NBV 10,345/12,036</w:t>
            </w:r>
          </w:p>
        </w:tc>
        <w:tc>
          <w:tcPr>
            <w:tcW w:w="1483" w:type="dxa"/>
            <w:tcMar>
              <w:top w:w="70" w:type="dxa"/>
              <w:left w:w="70" w:type="dxa"/>
              <w:bottom w:w="70" w:type="dxa"/>
              <w:right w:w="70" w:type="dxa"/>
            </w:tcMar>
            <w:vAlign w:val="center"/>
          </w:tcPr>
          <w:p w14:paraId="2EC55702" w14:textId="77777777" w:rsidR="00A022DA" w:rsidRDefault="00053F86">
            <w:pPr>
              <w:spacing w:before="60" w:after="60" w:line="240" w:lineRule="auto"/>
              <w:jc w:val="right"/>
            </w:pPr>
            <w:r>
              <w:rPr>
                <w:sz w:val="17"/>
              </w:rPr>
              <w:t>29,669.809*</w:t>
            </w:r>
          </w:p>
        </w:tc>
        <w:tc>
          <w:tcPr>
            <w:tcW w:w="1483" w:type="dxa"/>
            <w:tcMar>
              <w:top w:w="70" w:type="dxa"/>
              <w:left w:w="70" w:type="dxa"/>
              <w:bottom w:w="70" w:type="dxa"/>
              <w:right w:w="70" w:type="dxa"/>
            </w:tcMar>
            <w:vAlign w:val="center"/>
          </w:tcPr>
          <w:p w14:paraId="63A7B906" w14:textId="77777777" w:rsidR="00A022DA" w:rsidRDefault="00053F86">
            <w:pPr>
              <w:spacing w:before="60" w:after="60" w:line="240" w:lineRule="auto"/>
              <w:jc w:val="right"/>
            </w:pPr>
            <w:r>
              <w:rPr>
                <w:sz w:val="17"/>
              </w:rPr>
              <w:t>15,836.227*</w:t>
            </w:r>
          </w:p>
        </w:tc>
        <w:tc>
          <w:tcPr>
            <w:tcW w:w="1483" w:type="dxa"/>
            <w:tcMar>
              <w:top w:w="70" w:type="dxa"/>
              <w:left w:w="70" w:type="dxa"/>
              <w:bottom w:w="70" w:type="dxa"/>
              <w:right w:w="70" w:type="dxa"/>
            </w:tcMar>
            <w:vAlign w:val="center"/>
          </w:tcPr>
          <w:p w14:paraId="3471F818" w14:textId="77777777" w:rsidR="00A022DA" w:rsidRDefault="00053F86">
            <w:pPr>
              <w:spacing w:before="60" w:after="60" w:line="240" w:lineRule="auto"/>
              <w:jc w:val="right"/>
            </w:pPr>
            <w:r>
              <w:rPr>
                <w:sz w:val="17"/>
              </w:rPr>
              <w:t>9,584.916*</w:t>
            </w:r>
          </w:p>
        </w:tc>
        <w:tc>
          <w:tcPr>
            <w:tcW w:w="1310" w:type="dxa"/>
            <w:tcMar>
              <w:top w:w="70" w:type="dxa"/>
              <w:left w:w="70" w:type="dxa"/>
              <w:bottom w:w="70" w:type="dxa"/>
              <w:right w:w="70" w:type="dxa"/>
            </w:tcMar>
            <w:vAlign w:val="center"/>
          </w:tcPr>
          <w:p w14:paraId="13476D30" w14:textId="77777777" w:rsidR="00A022DA" w:rsidRDefault="00053F86">
            <w:pPr>
              <w:spacing w:before="60" w:after="60" w:line="240" w:lineRule="auto"/>
              <w:jc w:val="right"/>
            </w:pPr>
            <w:r>
              <w:rPr>
                <w:sz w:val="17"/>
              </w:rPr>
              <w:t>37.7%</w:t>
            </w:r>
          </w:p>
        </w:tc>
      </w:tr>
      <w:tr w:rsidR="00A022DA" w14:paraId="2F5657A3" w14:textId="77777777">
        <w:trPr>
          <w:cantSplit/>
          <w:jc w:val="center"/>
        </w:trPr>
        <w:tc>
          <w:tcPr>
            <w:tcW w:w="3168" w:type="dxa"/>
            <w:tcMar>
              <w:top w:w="70" w:type="dxa"/>
              <w:left w:w="70" w:type="dxa"/>
              <w:bottom w:w="70" w:type="dxa"/>
              <w:right w:w="70" w:type="dxa"/>
            </w:tcMar>
            <w:vAlign w:val="center"/>
          </w:tcPr>
          <w:p w14:paraId="1A2AC504" w14:textId="77777777" w:rsidR="00A022DA" w:rsidRDefault="00053F86">
            <w:pPr>
              <w:spacing w:before="60" w:after="60" w:line="240" w:lineRule="auto"/>
              <w:jc w:val="left"/>
            </w:pPr>
            <w:r>
              <w:rPr>
                <w:sz w:val="17"/>
              </w:rPr>
              <w:t>Outside fixed-asset classification</w:t>
            </w:r>
            <w:r>
              <w:rPr>
                <w:sz w:val="17"/>
              </w:rPr>
              <w:br/>
              <w:t>9,081 records; NBV 9,081/9,081</w:t>
            </w:r>
          </w:p>
        </w:tc>
        <w:tc>
          <w:tcPr>
            <w:tcW w:w="1483" w:type="dxa"/>
            <w:tcMar>
              <w:top w:w="70" w:type="dxa"/>
              <w:left w:w="70" w:type="dxa"/>
              <w:bottom w:w="70" w:type="dxa"/>
              <w:right w:w="70" w:type="dxa"/>
            </w:tcMar>
            <w:vAlign w:val="center"/>
          </w:tcPr>
          <w:p w14:paraId="75D4D8E8" w14:textId="77777777" w:rsidR="00A022DA" w:rsidRDefault="00053F86">
            <w:pPr>
              <w:spacing w:before="60" w:after="60" w:line="240" w:lineRule="auto"/>
              <w:jc w:val="right"/>
            </w:pPr>
            <w:r>
              <w:rPr>
                <w:sz w:val="17"/>
              </w:rPr>
              <w:t>40,839.592</w:t>
            </w:r>
          </w:p>
        </w:tc>
        <w:tc>
          <w:tcPr>
            <w:tcW w:w="1483" w:type="dxa"/>
            <w:tcMar>
              <w:top w:w="70" w:type="dxa"/>
              <w:left w:w="70" w:type="dxa"/>
              <w:bottom w:w="70" w:type="dxa"/>
              <w:right w:w="70" w:type="dxa"/>
            </w:tcMar>
            <w:vAlign w:val="center"/>
          </w:tcPr>
          <w:p w14:paraId="01922DCD"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5FF3CC24" w14:textId="77777777" w:rsidR="00A022DA" w:rsidRDefault="00053F86">
            <w:pPr>
              <w:spacing w:before="60" w:after="60" w:line="240" w:lineRule="auto"/>
              <w:jc w:val="right"/>
            </w:pPr>
            <w:r>
              <w:rPr>
                <w:sz w:val="17"/>
              </w:rPr>
              <w:t>0.000</w:t>
            </w:r>
          </w:p>
        </w:tc>
        <w:tc>
          <w:tcPr>
            <w:tcW w:w="1310" w:type="dxa"/>
            <w:tcMar>
              <w:top w:w="70" w:type="dxa"/>
              <w:left w:w="70" w:type="dxa"/>
              <w:bottom w:w="70" w:type="dxa"/>
              <w:right w:w="70" w:type="dxa"/>
            </w:tcMar>
            <w:vAlign w:val="center"/>
          </w:tcPr>
          <w:p w14:paraId="26EB6389" w14:textId="77777777" w:rsidR="00A022DA" w:rsidRDefault="00053F86">
            <w:pPr>
              <w:spacing w:before="60" w:after="60" w:line="240" w:lineRule="auto"/>
              <w:jc w:val="right"/>
            </w:pPr>
            <w:r>
              <w:rPr>
                <w:sz w:val="17"/>
              </w:rPr>
              <w:t>n/a</w:t>
            </w:r>
          </w:p>
        </w:tc>
      </w:tr>
      <w:tr w:rsidR="00A022DA" w14:paraId="0C3EAD7A" w14:textId="77777777">
        <w:trPr>
          <w:cantSplit/>
          <w:jc w:val="center"/>
        </w:trPr>
        <w:tc>
          <w:tcPr>
            <w:tcW w:w="3168" w:type="dxa"/>
            <w:tcMar>
              <w:top w:w="70" w:type="dxa"/>
              <w:left w:w="70" w:type="dxa"/>
              <w:bottom w:w="70" w:type="dxa"/>
              <w:right w:w="70" w:type="dxa"/>
            </w:tcMar>
            <w:vAlign w:val="center"/>
          </w:tcPr>
          <w:p w14:paraId="1E6CCC07" w14:textId="77777777" w:rsidR="00A022DA" w:rsidRDefault="00053F86">
            <w:pPr>
              <w:spacing w:before="60" w:after="60" w:line="240" w:lineRule="auto"/>
              <w:jc w:val="left"/>
            </w:pPr>
            <w:r>
              <w:rPr>
                <w:sz w:val="17"/>
              </w:rPr>
              <w:t>Buildings and structures</w:t>
            </w:r>
            <w:r>
              <w:rPr>
                <w:sz w:val="17"/>
              </w:rPr>
              <w:br/>
              <w:t>7,505 records; NBV 5,977/7,505</w:t>
            </w:r>
          </w:p>
        </w:tc>
        <w:tc>
          <w:tcPr>
            <w:tcW w:w="1483" w:type="dxa"/>
            <w:tcMar>
              <w:top w:w="70" w:type="dxa"/>
              <w:left w:w="70" w:type="dxa"/>
              <w:bottom w:w="70" w:type="dxa"/>
              <w:right w:w="70" w:type="dxa"/>
            </w:tcMar>
            <w:vAlign w:val="center"/>
          </w:tcPr>
          <w:p w14:paraId="4EDBEAC7" w14:textId="77777777" w:rsidR="00A022DA" w:rsidRDefault="00053F86">
            <w:pPr>
              <w:spacing w:before="60" w:after="60" w:line="240" w:lineRule="auto"/>
              <w:jc w:val="right"/>
            </w:pPr>
            <w:r>
              <w:rPr>
                <w:sz w:val="17"/>
              </w:rPr>
              <w:t>601,004.483*</w:t>
            </w:r>
          </w:p>
        </w:tc>
        <w:tc>
          <w:tcPr>
            <w:tcW w:w="1483" w:type="dxa"/>
            <w:tcMar>
              <w:top w:w="70" w:type="dxa"/>
              <w:left w:w="70" w:type="dxa"/>
              <w:bottom w:w="70" w:type="dxa"/>
              <w:right w:w="70" w:type="dxa"/>
            </w:tcMar>
            <w:vAlign w:val="center"/>
          </w:tcPr>
          <w:p w14:paraId="65CAC402" w14:textId="77777777" w:rsidR="00A022DA" w:rsidRDefault="00053F86">
            <w:pPr>
              <w:spacing w:before="60" w:after="60" w:line="240" w:lineRule="auto"/>
              <w:jc w:val="right"/>
            </w:pPr>
            <w:r>
              <w:rPr>
                <w:sz w:val="17"/>
              </w:rPr>
              <w:t>74,561.320*</w:t>
            </w:r>
          </w:p>
        </w:tc>
        <w:tc>
          <w:tcPr>
            <w:tcW w:w="1483" w:type="dxa"/>
            <w:tcMar>
              <w:top w:w="70" w:type="dxa"/>
              <w:left w:w="70" w:type="dxa"/>
              <w:bottom w:w="70" w:type="dxa"/>
              <w:right w:w="70" w:type="dxa"/>
            </w:tcMar>
            <w:vAlign w:val="center"/>
          </w:tcPr>
          <w:p w14:paraId="2ECE7A43" w14:textId="77777777" w:rsidR="00A022DA" w:rsidRDefault="00053F86">
            <w:pPr>
              <w:spacing w:before="60" w:after="60" w:line="240" w:lineRule="auto"/>
              <w:jc w:val="right"/>
            </w:pPr>
            <w:r>
              <w:rPr>
                <w:sz w:val="17"/>
              </w:rPr>
              <w:t>374,906.543*</w:t>
            </w:r>
          </w:p>
        </w:tc>
        <w:tc>
          <w:tcPr>
            <w:tcW w:w="1310" w:type="dxa"/>
            <w:tcMar>
              <w:top w:w="70" w:type="dxa"/>
              <w:left w:w="70" w:type="dxa"/>
              <w:bottom w:w="70" w:type="dxa"/>
              <w:right w:w="70" w:type="dxa"/>
            </w:tcMar>
            <w:vAlign w:val="center"/>
          </w:tcPr>
          <w:p w14:paraId="423527A5" w14:textId="77777777" w:rsidR="00A022DA" w:rsidRDefault="00053F86">
            <w:pPr>
              <w:spacing w:before="60" w:after="60" w:line="240" w:lineRule="auto"/>
              <w:jc w:val="right"/>
            </w:pPr>
            <w:r>
              <w:rPr>
                <w:sz w:val="17"/>
              </w:rPr>
              <w:t>83.4%</w:t>
            </w:r>
          </w:p>
        </w:tc>
      </w:tr>
      <w:tr w:rsidR="00A022DA" w14:paraId="4724C619" w14:textId="77777777">
        <w:trPr>
          <w:cantSplit/>
          <w:jc w:val="center"/>
        </w:trPr>
        <w:tc>
          <w:tcPr>
            <w:tcW w:w="3168" w:type="dxa"/>
            <w:tcMar>
              <w:top w:w="70" w:type="dxa"/>
              <w:left w:w="70" w:type="dxa"/>
              <w:bottom w:w="70" w:type="dxa"/>
              <w:right w:w="70" w:type="dxa"/>
            </w:tcMar>
            <w:vAlign w:val="center"/>
          </w:tcPr>
          <w:p w14:paraId="5B91CE33" w14:textId="77777777" w:rsidR="00A022DA" w:rsidRDefault="00053F86">
            <w:pPr>
              <w:spacing w:before="60" w:after="60" w:line="240" w:lineRule="auto"/>
              <w:jc w:val="left"/>
            </w:pPr>
            <w:r>
              <w:rPr>
                <w:sz w:val="17"/>
              </w:rPr>
              <w:t>Medical, laboratory and research appliances</w:t>
            </w:r>
            <w:r>
              <w:rPr>
                <w:sz w:val="17"/>
              </w:rPr>
              <w:br/>
              <w:t>5,604 records; NBV 5,259/5,604</w:t>
            </w:r>
          </w:p>
        </w:tc>
        <w:tc>
          <w:tcPr>
            <w:tcW w:w="1483" w:type="dxa"/>
            <w:tcMar>
              <w:top w:w="70" w:type="dxa"/>
              <w:left w:w="70" w:type="dxa"/>
              <w:bottom w:w="70" w:type="dxa"/>
              <w:right w:w="70" w:type="dxa"/>
            </w:tcMar>
            <w:vAlign w:val="center"/>
          </w:tcPr>
          <w:p w14:paraId="03A0732A" w14:textId="77777777" w:rsidR="00A022DA" w:rsidRDefault="00053F86">
            <w:pPr>
              <w:spacing w:before="60" w:after="60" w:line="240" w:lineRule="auto"/>
              <w:jc w:val="right"/>
            </w:pPr>
            <w:r>
              <w:rPr>
                <w:sz w:val="17"/>
              </w:rPr>
              <w:t>1,455.366*</w:t>
            </w:r>
          </w:p>
        </w:tc>
        <w:tc>
          <w:tcPr>
            <w:tcW w:w="1483" w:type="dxa"/>
            <w:tcMar>
              <w:top w:w="70" w:type="dxa"/>
              <w:left w:w="70" w:type="dxa"/>
              <w:bottom w:w="70" w:type="dxa"/>
              <w:right w:w="70" w:type="dxa"/>
            </w:tcMar>
            <w:vAlign w:val="center"/>
          </w:tcPr>
          <w:p w14:paraId="3D6ED6AB" w14:textId="77777777" w:rsidR="00A022DA" w:rsidRDefault="00053F86">
            <w:pPr>
              <w:spacing w:before="60" w:after="60" w:line="240" w:lineRule="auto"/>
              <w:jc w:val="right"/>
            </w:pPr>
            <w:r>
              <w:rPr>
                <w:sz w:val="17"/>
              </w:rPr>
              <w:t>864.426*</w:t>
            </w:r>
          </w:p>
        </w:tc>
        <w:tc>
          <w:tcPr>
            <w:tcW w:w="1483" w:type="dxa"/>
            <w:tcMar>
              <w:top w:w="70" w:type="dxa"/>
              <w:left w:w="70" w:type="dxa"/>
              <w:bottom w:w="70" w:type="dxa"/>
              <w:right w:w="70" w:type="dxa"/>
            </w:tcMar>
            <w:vAlign w:val="center"/>
          </w:tcPr>
          <w:p w14:paraId="602E31BD" w14:textId="77777777" w:rsidR="00A022DA" w:rsidRDefault="00053F86">
            <w:pPr>
              <w:spacing w:before="60" w:after="60" w:line="240" w:lineRule="auto"/>
              <w:jc w:val="right"/>
            </w:pPr>
            <w:r>
              <w:rPr>
                <w:sz w:val="17"/>
              </w:rPr>
              <w:t>511.352*</w:t>
            </w:r>
          </w:p>
        </w:tc>
        <w:tc>
          <w:tcPr>
            <w:tcW w:w="1310" w:type="dxa"/>
            <w:tcMar>
              <w:top w:w="70" w:type="dxa"/>
              <w:left w:w="70" w:type="dxa"/>
              <w:bottom w:w="70" w:type="dxa"/>
              <w:right w:w="70" w:type="dxa"/>
            </w:tcMar>
            <w:vAlign w:val="center"/>
          </w:tcPr>
          <w:p w14:paraId="673714C5" w14:textId="77777777" w:rsidR="00A022DA" w:rsidRDefault="00053F86">
            <w:pPr>
              <w:spacing w:before="60" w:after="60" w:line="240" w:lineRule="auto"/>
              <w:jc w:val="right"/>
            </w:pPr>
            <w:r>
              <w:rPr>
                <w:sz w:val="17"/>
              </w:rPr>
              <w:t>37.2%</w:t>
            </w:r>
          </w:p>
        </w:tc>
      </w:tr>
      <w:tr w:rsidR="00A022DA" w14:paraId="42BB04EA" w14:textId="77777777">
        <w:trPr>
          <w:cantSplit/>
          <w:jc w:val="center"/>
        </w:trPr>
        <w:tc>
          <w:tcPr>
            <w:tcW w:w="3168" w:type="dxa"/>
            <w:tcMar>
              <w:top w:w="70" w:type="dxa"/>
              <w:left w:w="70" w:type="dxa"/>
              <w:bottom w:w="70" w:type="dxa"/>
              <w:right w:w="70" w:type="dxa"/>
            </w:tcMar>
            <w:vAlign w:val="center"/>
          </w:tcPr>
          <w:p w14:paraId="68D08293" w14:textId="77777777" w:rsidR="00A022DA" w:rsidRDefault="00053F86">
            <w:pPr>
              <w:spacing w:before="60" w:after="60" w:line="240" w:lineRule="auto"/>
              <w:jc w:val="left"/>
            </w:pPr>
            <w:r>
              <w:rPr>
                <w:sz w:val="17"/>
              </w:rPr>
              <w:t>Other classified assets</w:t>
            </w:r>
            <w:r>
              <w:rPr>
                <w:sz w:val="17"/>
              </w:rPr>
              <w:br/>
              <w:t>2,716 records; NBV 2,448/2,716</w:t>
            </w:r>
          </w:p>
        </w:tc>
        <w:tc>
          <w:tcPr>
            <w:tcW w:w="1483" w:type="dxa"/>
            <w:tcMar>
              <w:top w:w="70" w:type="dxa"/>
              <w:left w:w="70" w:type="dxa"/>
              <w:bottom w:w="70" w:type="dxa"/>
              <w:right w:w="70" w:type="dxa"/>
            </w:tcMar>
            <w:vAlign w:val="center"/>
          </w:tcPr>
          <w:p w14:paraId="222E24E9" w14:textId="77777777" w:rsidR="00A022DA" w:rsidRDefault="00053F86">
            <w:pPr>
              <w:spacing w:before="60" w:after="60" w:line="240" w:lineRule="auto"/>
              <w:jc w:val="right"/>
            </w:pPr>
            <w:r>
              <w:rPr>
                <w:sz w:val="17"/>
              </w:rPr>
              <w:t>2,488.189*</w:t>
            </w:r>
          </w:p>
        </w:tc>
        <w:tc>
          <w:tcPr>
            <w:tcW w:w="1483" w:type="dxa"/>
            <w:tcMar>
              <w:top w:w="70" w:type="dxa"/>
              <w:left w:w="70" w:type="dxa"/>
              <w:bottom w:w="70" w:type="dxa"/>
              <w:right w:w="70" w:type="dxa"/>
            </w:tcMar>
            <w:vAlign w:val="center"/>
          </w:tcPr>
          <w:p w14:paraId="5F4ABA83" w14:textId="77777777" w:rsidR="00A022DA" w:rsidRDefault="00053F86">
            <w:pPr>
              <w:spacing w:before="60" w:after="60" w:line="240" w:lineRule="auto"/>
              <w:jc w:val="right"/>
            </w:pPr>
            <w:r>
              <w:rPr>
                <w:sz w:val="17"/>
              </w:rPr>
              <w:t>1,037.888*</w:t>
            </w:r>
          </w:p>
        </w:tc>
        <w:tc>
          <w:tcPr>
            <w:tcW w:w="1483" w:type="dxa"/>
            <w:tcMar>
              <w:top w:w="70" w:type="dxa"/>
              <w:left w:w="70" w:type="dxa"/>
              <w:bottom w:w="70" w:type="dxa"/>
              <w:right w:w="70" w:type="dxa"/>
            </w:tcMar>
            <w:vAlign w:val="center"/>
          </w:tcPr>
          <w:p w14:paraId="50E21273" w14:textId="77777777" w:rsidR="00A022DA" w:rsidRDefault="00053F86">
            <w:pPr>
              <w:spacing w:before="60" w:after="60" w:line="240" w:lineRule="auto"/>
              <w:jc w:val="right"/>
            </w:pPr>
            <w:r>
              <w:rPr>
                <w:sz w:val="17"/>
              </w:rPr>
              <w:t>1,224.696*</w:t>
            </w:r>
          </w:p>
        </w:tc>
        <w:tc>
          <w:tcPr>
            <w:tcW w:w="1310" w:type="dxa"/>
            <w:tcMar>
              <w:top w:w="70" w:type="dxa"/>
              <w:left w:w="70" w:type="dxa"/>
              <w:bottom w:w="70" w:type="dxa"/>
              <w:right w:w="70" w:type="dxa"/>
            </w:tcMar>
            <w:vAlign w:val="center"/>
          </w:tcPr>
          <w:p w14:paraId="0BEA9DF9" w14:textId="77777777" w:rsidR="00A022DA" w:rsidRDefault="00053F86">
            <w:pPr>
              <w:spacing w:before="60" w:after="60" w:line="240" w:lineRule="auto"/>
              <w:jc w:val="right"/>
            </w:pPr>
            <w:r>
              <w:rPr>
                <w:sz w:val="17"/>
              </w:rPr>
              <w:t>54.1%</w:t>
            </w:r>
          </w:p>
        </w:tc>
      </w:tr>
      <w:tr w:rsidR="00A022DA" w14:paraId="65182B0E" w14:textId="77777777">
        <w:trPr>
          <w:cantSplit/>
          <w:jc w:val="center"/>
        </w:trPr>
        <w:tc>
          <w:tcPr>
            <w:tcW w:w="3168" w:type="dxa"/>
            <w:tcMar>
              <w:top w:w="70" w:type="dxa"/>
              <w:left w:w="70" w:type="dxa"/>
              <w:bottom w:w="70" w:type="dxa"/>
              <w:right w:w="70" w:type="dxa"/>
            </w:tcMar>
            <w:vAlign w:val="center"/>
          </w:tcPr>
          <w:p w14:paraId="1BB86C56" w14:textId="77777777" w:rsidR="00A022DA" w:rsidRDefault="00053F86">
            <w:pPr>
              <w:spacing w:before="60" w:after="60" w:line="240" w:lineRule="auto"/>
              <w:jc w:val="left"/>
            </w:pPr>
            <w:r>
              <w:rPr>
                <w:sz w:val="17"/>
              </w:rPr>
              <w:lastRenderedPageBreak/>
              <w:t>Unclassified</w:t>
            </w:r>
            <w:r>
              <w:rPr>
                <w:sz w:val="17"/>
              </w:rPr>
              <w:br/>
              <w:t>500 records; NBV 16/500</w:t>
            </w:r>
          </w:p>
        </w:tc>
        <w:tc>
          <w:tcPr>
            <w:tcW w:w="1483" w:type="dxa"/>
            <w:tcMar>
              <w:top w:w="70" w:type="dxa"/>
              <w:left w:w="70" w:type="dxa"/>
              <w:bottom w:w="70" w:type="dxa"/>
              <w:right w:w="70" w:type="dxa"/>
            </w:tcMar>
            <w:vAlign w:val="center"/>
          </w:tcPr>
          <w:p w14:paraId="0D20E53B" w14:textId="77777777" w:rsidR="00A022DA" w:rsidRDefault="00053F86">
            <w:pPr>
              <w:spacing w:before="60" w:after="60" w:line="240" w:lineRule="auto"/>
              <w:jc w:val="right"/>
            </w:pPr>
            <w:r>
              <w:rPr>
                <w:sz w:val="17"/>
              </w:rPr>
              <w:t>610.010*</w:t>
            </w:r>
          </w:p>
        </w:tc>
        <w:tc>
          <w:tcPr>
            <w:tcW w:w="1483" w:type="dxa"/>
            <w:tcMar>
              <w:top w:w="70" w:type="dxa"/>
              <w:left w:w="70" w:type="dxa"/>
              <w:bottom w:w="70" w:type="dxa"/>
              <w:right w:w="70" w:type="dxa"/>
            </w:tcMar>
            <w:vAlign w:val="center"/>
          </w:tcPr>
          <w:p w14:paraId="4206AE93" w14:textId="77777777" w:rsidR="00A022DA" w:rsidRDefault="00053F86">
            <w:pPr>
              <w:spacing w:before="60" w:after="60" w:line="240" w:lineRule="auto"/>
              <w:jc w:val="right"/>
            </w:pPr>
            <w:r>
              <w:rPr>
                <w:sz w:val="17"/>
              </w:rPr>
              <w:t>33.415*</w:t>
            </w:r>
          </w:p>
        </w:tc>
        <w:tc>
          <w:tcPr>
            <w:tcW w:w="1483" w:type="dxa"/>
            <w:tcMar>
              <w:top w:w="70" w:type="dxa"/>
              <w:left w:w="70" w:type="dxa"/>
              <w:bottom w:w="70" w:type="dxa"/>
              <w:right w:w="70" w:type="dxa"/>
            </w:tcMar>
            <w:vAlign w:val="center"/>
          </w:tcPr>
          <w:p w14:paraId="15640257" w14:textId="77777777" w:rsidR="00A022DA" w:rsidRDefault="00053F86">
            <w:pPr>
              <w:spacing w:before="60" w:after="60" w:line="240" w:lineRule="auto"/>
              <w:jc w:val="right"/>
            </w:pPr>
            <w:r>
              <w:rPr>
                <w:sz w:val="17"/>
              </w:rPr>
              <w:t>141.245*</w:t>
            </w:r>
          </w:p>
        </w:tc>
        <w:tc>
          <w:tcPr>
            <w:tcW w:w="1310" w:type="dxa"/>
            <w:tcMar>
              <w:top w:w="70" w:type="dxa"/>
              <w:left w:w="70" w:type="dxa"/>
              <w:bottom w:w="70" w:type="dxa"/>
              <w:right w:w="70" w:type="dxa"/>
            </w:tcMar>
            <w:vAlign w:val="center"/>
          </w:tcPr>
          <w:p w14:paraId="38BA7B47" w14:textId="77777777" w:rsidR="00A022DA" w:rsidRDefault="00053F86">
            <w:pPr>
              <w:spacing w:before="60" w:after="60" w:line="240" w:lineRule="auto"/>
              <w:jc w:val="right"/>
            </w:pPr>
            <w:r>
              <w:rPr>
                <w:sz w:val="17"/>
              </w:rPr>
              <w:t>80.9%</w:t>
            </w:r>
          </w:p>
        </w:tc>
      </w:tr>
      <w:tr w:rsidR="00A022DA" w14:paraId="4D2FAADD" w14:textId="77777777">
        <w:trPr>
          <w:cantSplit/>
          <w:jc w:val="center"/>
        </w:trPr>
        <w:tc>
          <w:tcPr>
            <w:tcW w:w="3168" w:type="dxa"/>
            <w:tcMar>
              <w:top w:w="70" w:type="dxa"/>
              <w:left w:w="70" w:type="dxa"/>
              <w:bottom w:w="70" w:type="dxa"/>
              <w:right w:w="70" w:type="dxa"/>
            </w:tcMar>
            <w:vAlign w:val="center"/>
          </w:tcPr>
          <w:p w14:paraId="6B38B73D" w14:textId="77777777" w:rsidR="00A022DA" w:rsidRDefault="00053F86">
            <w:pPr>
              <w:spacing w:before="60" w:after="60" w:line="240" w:lineRule="auto"/>
              <w:jc w:val="left"/>
            </w:pPr>
            <w:r>
              <w:rPr>
                <w:sz w:val="17"/>
              </w:rPr>
              <w:t>Land</w:t>
            </w:r>
            <w:r>
              <w:rPr>
                <w:sz w:val="17"/>
              </w:rPr>
              <w:br/>
              <w:t>14 records; NBV 13/14</w:t>
            </w:r>
          </w:p>
        </w:tc>
        <w:tc>
          <w:tcPr>
            <w:tcW w:w="1483" w:type="dxa"/>
            <w:tcMar>
              <w:top w:w="70" w:type="dxa"/>
              <w:left w:w="70" w:type="dxa"/>
              <w:bottom w:w="70" w:type="dxa"/>
              <w:right w:w="70" w:type="dxa"/>
            </w:tcMar>
            <w:vAlign w:val="center"/>
          </w:tcPr>
          <w:p w14:paraId="79DA825D" w14:textId="77777777" w:rsidR="00A022DA" w:rsidRDefault="00053F86">
            <w:pPr>
              <w:spacing w:before="60" w:after="60" w:line="240" w:lineRule="auto"/>
              <w:jc w:val="right"/>
            </w:pPr>
            <w:r>
              <w:rPr>
                <w:sz w:val="17"/>
              </w:rPr>
              <w:t>110.029*</w:t>
            </w:r>
          </w:p>
        </w:tc>
        <w:tc>
          <w:tcPr>
            <w:tcW w:w="1483" w:type="dxa"/>
            <w:tcMar>
              <w:top w:w="70" w:type="dxa"/>
              <w:left w:w="70" w:type="dxa"/>
              <w:bottom w:w="70" w:type="dxa"/>
              <w:right w:w="70" w:type="dxa"/>
            </w:tcMar>
            <w:vAlign w:val="center"/>
          </w:tcPr>
          <w:p w14:paraId="4EC81681" w14:textId="77777777" w:rsidR="00A022DA" w:rsidRDefault="00053F86">
            <w:pPr>
              <w:spacing w:before="60" w:after="60" w:line="240" w:lineRule="auto"/>
              <w:jc w:val="right"/>
            </w:pPr>
            <w:r>
              <w:rPr>
                <w:sz w:val="17"/>
              </w:rPr>
              <w:t>0.000*</w:t>
            </w:r>
          </w:p>
        </w:tc>
        <w:tc>
          <w:tcPr>
            <w:tcW w:w="1483" w:type="dxa"/>
            <w:tcMar>
              <w:top w:w="70" w:type="dxa"/>
              <w:left w:w="70" w:type="dxa"/>
              <w:bottom w:w="70" w:type="dxa"/>
              <w:right w:w="70" w:type="dxa"/>
            </w:tcMar>
            <w:vAlign w:val="center"/>
          </w:tcPr>
          <w:p w14:paraId="6D144247" w14:textId="77777777" w:rsidR="00A022DA" w:rsidRDefault="00053F86">
            <w:pPr>
              <w:spacing w:before="60" w:after="60" w:line="240" w:lineRule="auto"/>
              <w:jc w:val="right"/>
            </w:pPr>
            <w:r>
              <w:rPr>
                <w:sz w:val="17"/>
              </w:rPr>
              <w:t>110.029*</w:t>
            </w:r>
          </w:p>
        </w:tc>
        <w:tc>
          <w:tcPr>
            <w:tcW w:w="1310" w:type="dxa"/>
            <w:tcMar>
              <w:top w:w="70" w:type="dxa"/>
              <w:left w:w="70" w:type="dxa"/>
              <w:bottom w:w="70" w:type="dxa"/>
              <w:right w:w="70" w:type="dxa"/>
            </w:tcMar>
            <w:vAlign w:val="center"/>
          </w:tcPr>
          <w:p w14:paraId="3D3FA1D1" w14:textId="77777777" w:rsidR="00A022DA" w:rsidRDefault="00053F86">
            <w:pPr>
              <w:spacing w:before="60" w:after="60" w:line="240" w:lineRule="auto"/>
              <w:jc w:val="right"/>
            </w:pPr>
            <w:r>
              <w:rPr>
                <w:sz w:val="17"/>
              </w:rPr>
              <w:t>100.0%</w:t>
            </w:r>
          </w:p>
        </w:tc>
      </w:tr>
      <w:tr w:rsidR="00A022DA" w14:paraId="42B2C7B6" w14:textId="77777777">
        <w:trPr>
          <w:cantSplit/>
          <w:jc w:val="center"/>
        </w:trPr>
        <w:tc>
          <w:tcPr>
            <w:tcW w:w="3168" w:type="dxa"/>
            <w:tcMar>
              <w:top w:w="70" w:type="dxa"/>
              <w:left w:w="70" w:type="dxa"/>
              <w:bottom w:w="70" w:type="dxa"/>
              <w:right w:w="70" w:type="dxa"/>
            </w:tcMar>
            <w:vAlign w:val="center"/>
          </w:tcPr>
          <w:p w14:paraId="38BAB541" w14:textId="77777777" w:rsidR="00A022DA" w:rsidRDefault="00053F86">
            <w:pPr>
              <w:keepNext/>
              <w:spacing w:before="60" w:after="60" w:line="240" w:lineRule="auto"/>
              <w:jc w:val="left"/>
            </w:pPr>
            <w:r>
              <w:rPr>
                <w:sz w:val="17"/>
              </w:rPr>
              <w:t>Transport equipment</w:t>
            </w:r>
            <w:r>
              <w:rPr>
                <w:sz w:val="17"/>
              </w:rPr>
              <w:br/>
              <w:t>8 records; NBV 5/8</w:t>
            </w:r>
          </w:p>
        </w:tc>
        <w:tc>
          <w:tcPr>
            <w:tcW w:w="1483" w:type="dxa"/>
            <w:tcMar>
              <w:top w:w="70" w:type="dxa"/>
              <w:left w:w="70" w:type="dxa"/>
              <w:bottom w:w="70" w:type="dxa"/>
              <w:right w:w="70" w:type="dxa"/>
            </w:tcMar>
            <w:vAlign w:val="center"/>
          </w:tcPr>
          <w:p w14:paraId="6DC857B3" w14:textId="77777777" w:rsidR="00A022DA" w:rsidRDefault="00053F86">
            <w:pPr>
              <w:keepNext/>
              <w:spacing w:before="60" w:after="60" w:line="240" w:lineRule="auto"/>
              <w:jc w:val="right"/>
            </w:pPr>
            <w:r>
              <w:rPr>
                <w:sz w:val="17"/>
              </w:rPr>
              <w:t>1,452.127</w:t>
            </w:r>
          </w:p>
        </w:tc>
        <w:tc>
          <w:tcPr>
            <w:tcW w:w="1483" w:type="dxa"/>
            <w:tcMar>
              <w:top w:w="70" w:type="dxa"/>
              <w:left w:w="70" w:type="dxa"/>
              <w:bottom w:w="70" w:type="dxa"/>
              <w:right w:w="70" w:type="dxa"/>
            </w:tcMar>
            <w:vAlign w:val="center"/>
          </w:tcPr>
          <w:p w14:paraId="39D96D1B" w14:textId="77777777" w:rsidR="00A022DA" w:rsidRDefault="00053F86">
            <w:pPr>
              <w:keepNext/>
              <w:spacing w:before="60" w:after="60" w:line="240" w:lineRule="auto"/>
              <w:jc w:val="right"/>
            </w:pPr>
            <w:r>
              <w:rPr>
                <w:sz w:val="17"/>
              </w:rPr>
              <w:t>507.511*</w:t>
            </w:r>
          </w:p>
        </w:tc>
        <w:tc>
          <w:tcPr>
            <w:tcW w:w="1483" w:type="dxa"/>
            <w:tcMar>
              <w:top w:w="70" w:type="dxa"/>
              <w:left w:w="70" w:type="dxa"/>
              <w:bottom w:w="70" w:type="dxa"/>
              <w:right w:w="70" w:type="dxa"/>
            </w:tcMar>
            <w:vAlign w:val="center"/>
          </w:tcPr>
          <w:p w14:paraId="653B810B" w14:textId="77777777" w:rsidR="00A022DA" w:rsidRDefault="00053F86">
            <w:pPr>
              <w:keepNext/>
              <w:spacing w:before="60" w:after="60" w:line="240" w:lineRule="auto"/>
              <w:jc w:val="right"/>
            </w:pPr>
            <w:r>
              <w:rPr>
                <w:sz w:val="17"/>
              </w:rPr>
              <w:t>356.561*</w:t>
            </w:r>
          </w:p>
        </w:tc>
        <w:tc>
          <w:tcPr>
            <w:tcW w:w="1310" w:type="dxa"/>
            <w:tcMar>
              <w:top w:w="70" w:type="dxa"/>
              <w:left w:w="70" w:type="dxa"/>
              <w:bottom w:w="70" w:type="dxa"/>
              <w:right w:w="70" w:type="dxa"/>
            </w:tcMar>
            <w:vAlign w:val="center"/>
          </w:tcPr>
          <w:p w14:paraId="36D273D7" w14:textId="77777777" w:rsidR="00A022DA" w:rsidRDefault="00053F86">
            <w:pPr>
              <w:keepNext/>
              <w:spacing w:before="60" w:after="60" w:line="240" w:lineRule="auto"/>
              <w:jc w:val="right"/>
            </w:pPr>
            <w:r>
              <w:rPr>
                <w:sz w:val="17"/>
              </w:rPr>
              <w:t>41.3%</w:t>
            </w:r>
          </w:p>
        </w:tc>
      </w:tr>
      <w:tr w:rsidR="00A022DA" w14:paraId="78A4345A" w14:textId="77777777">
        <w:trPr>
          <w:cantSplit/>
          <w:jc w:val="center"/>
        </w:trPr>
        <w:tc>
          <w:tcPr>
            <w:tcW w:w="3168" w:type="dxa"/>
            <w:tcMar>
              <w:top w:w="70" w:type="dxa"/>
              <w:left w:w="70" w:type="dxa"/>
              <w:bottom w:w="70" w:type="dxa"/>
              <w:right w:w="70" w:type="dxa"/>
            </w:tcMar>
            <w:vAlign w:val="center"/>
          </w:tcPr>
          <w:p w14:paraId="5FA46B54" w14:textId="77777777" w:rsidR="00A022DA" w:rsidRDefault="00053F86">
            <w:pPr>
              <w:spacing w:before="60" w:after="60" w:line="240" w:lineRule="auto"/>
              <w:jc w:val="left"/>
            </w:pPr>
            <w:r>
              <w:rPr>
                <w:sz w:val="17"/>
              </w:rPr>
              <w:t>Total 145,256 assets; NBV 130,449/145,256</w:t>
            </w:r>
          </w:p>
        </w:tc>
        <w:tc>
          <w:tcPr>
            <w:tcW w:w="1483" w:type="dxa"/>
            <w:tcMar>
              <w:top w:w="70" w:type="dxa"/>
              <w:left w:w="70" w:type="dxa"/>
              <w:bottom w:w="70" w:type="dxa"/>
              <w:right w:w="70" w:type="dxa"/>
            </w:tcMar>
            <w:vAlign w:val="center"/>
          </w:tcPr>
          <w:p w14:paraId="41B66A08" w14:textId="77777777" w:rsidR="00A022DA" w:rsidRDefault="00053F86">
            <w:pPr>
              <w:spacing w:before="60" w:after="60" w:line="240" w:lineRule="auto"/>
              <w:jc w:val="right"/>
            </w:pPr>
            <w:r>
              <w:rPr>
                <w:sz w:val="17"/>
              </w:rPr>
              <w:t>700,242.561*</w:t>
            </w:r>
          </w:p>
        </w:tc>
        <w:tc>
          <w:tcPr>
            <w:tcW w:w="1483" w:type="dxa"/>
            <w:tcMar>
              <w:top w:w="70" w:type="dxa"/>
              <w:left w:w="70" w:type="dxa"/>
              <w:bottom w:w="70" w:type="dxa"/>
              <w:right w:w="70" w:type="dxa"/>
            </w:tcMar>
            <w:vAlign w:val="center"/>
          </w:tcPr>
          <w:p w14:paraId="0E0E79B2" w14:textId="77777777" w:rsidR="00A022DA" w:rsidRDefault="00053F86">
            <w:pPr>
              <w:spacing w:before="60" w:after="60" w:line="240" w:lineRule="auto"/>
              <w:jc w:val="right"/>
            </w:pPr>
            <w:r>
              <w:rPr>
                <w:sz w:val="17"/>
              </w:rPr>
              <w:t>104,574.530*</w:t>
            </w:r>
          </w:p>
        </w:tc>
        <w:tc>
          <w:tcPr>
            <w:tcW w:w="1483" w:type="dxa"/>
            <w:tcMar>
              <w:top w:w="70" w:type="dxa"/>
              <w:left w:w="70" w:type="dxa"/>
              <w:bottom w:w="70" w:type="dxa"/>
              <w:right w:w="70" w:type="dxa"/>
            </w:tcMar>
            <w:vAlign w:val="center"/>
          </w:tcPr>
          <w:p w14:paraId="5C5F4B66" w14:textId="77777777" w:rsidR="00A022DA" w:rsidRDefault="00053F86">
            <w:pPr>
              <w:spacing w:before="60" w:after="60" w:line="240" w:lineRule="auto"/>
              <w:jc w:val="right"/>
            </w:pPr>
            <w:r>
              <w:rPr>
                <w:sz w:val="17"/>
              </w:rPr>
              <w:t>394,241.709*</w:t>
            </w:r>
          </w:p>
        </w:tc>
        <w:tc>
          <w:tcPr>
            <w:tcW w:w="1310" w:type="dxa"/>
            <w:tcMar>
              <w:top w:w="70" w:type="dxa"/>
              <w:left w:w="70" w:type="dxa"/>
              <w:bottom w:w="70" w:type="dxa"/>
              <w:right w:w="70" w:type="dxa"/>
            </w:tcMar>
            <w:vAlign w:val="center"/>
          </w:tcPr>
          <w:p w14:paraId="4EDC6890" w14:textId="77777777" w:rsidR="00A022DA" w:rsidRDefault="00053F86">
            <w:pPr>
              <w:spacing w:before="60" w:after="60" w:line="240" w:lineRule="auto"/>
              <w:jc w:val="right"/>
            </w:pPr>
            <w:r>
              <w:rPr>
                <w:sz w:val="17"/>
              </w:rPr>
              <w:t>79.0%</w:t>
            </w:r>
          </w:p>
        </w:tc>
      </w:tr>
    </w:tbl>
    <w:p w14:paraId="4E794AF1" w14:textId="77777777" w:rsidR="00A022DA" w:rsidRDefault="00053F86">
      <w:pPr>
        <w:pStyle w:val="Caption"/>
        <w:spacing w:before="60" w:after="100"/>
      </w:pPr>
      <w: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E3CEF45" w14:textId="77777777" w:rsidR="00E60973" w:rsidRPr="00A6398A" w:rsidRDefault="00E60973" w:rsidP="00E60973">
      <w:pPr>
        <w:spacing w:line="259" w:lineRule="auto"/>
        <w:rPr>
          <w:rFonts w:eastAsia="Arial Narrow" w:cs="Times New Roman"/>
          <w:sz w:val="18"/>
          <w:szCs w:val="18"/>
        </w:rPr>
      </w:pPr>
      <w:r>
        <w:rPr>
          <w:rFonts w:eastAsia="Arial Narrow" w:cs="Times New Roman"/>
          <w:i/>
          <w:iCs/>
          <w:szCs w:val="18"/>
        </w:rPr>
        <w:t>Recorded value is the cost in the verification records. For recognized assets with complete accounting figures, net book value is that cost less accumulated depreciation to 30 September 2026. Available costs, depreciation and net book values cover different populations; the financial reconciliation appendix gives the matched accounting population.</w:t>
      </w:r>
    </w:p>
    <w:p w14:paraId="22B3FD3D" w14:textId="77777777" w:rsidR="00E60973" w:rsidRDefault="00E60973" w:rsidP="00E60973">
      <w:pPr>
        <w:pStyle w:val="Heading2"/>
        <w:spacing w:before="200" w:after="100" w:line="240" w:lineRule="auto"/>
        <w:jc w:val="left"/>
        <w:rPr>
          <w:rFonts w:cs="Times New Roman"/>
          <w:bCs/>
          <w:sz w:val="24"/>
          <w:szCs w:val="24"/>
        </w:rPr>
      </w:pPr>
      <w:bookmarkStart w:id="132" w:name="_Toc242190650"/>
      <w:r>
        <w:t xml:space="preserve">3.9 </w:t>
      </w:r>
      <w:r>
        <w:rPr>
          <w:rFonts w:cs="Times New Roman"/>
          <w:bCs/>
          <w:szCs w:val="24"/>
        </w:rPr>
        <w:t>Completion Status of Facilities</w:t>
      </w:r>
      <w:bookmarkEnd w:id="132"/>
    </w:p>
    <w:p w14:paraId="6E06D876" w14:textId="77777777" w:rsidR="00E60973" w:rsidRDefault="00E60973" w:rsidP="00E60973">
      <w:pPr>
        <w:keepNext/>
        <w:pBdr>
          <w:top w:val="nil"/>
          <w:left w:val="nil"/>
          <w:bottom w:val="nil"/>
          <w:right w:val="nil"/>
          <w:between w:val="nil"/>
        </w:pBdr>
        <w:spacing w:line="259" w:lineRule="auto"/>
        <w:jc w:val="left"/>
        <w:rPr>
          <w:rFonts w:cs="Times New Roman"/>
          <w:bCs/>
          <w:sz w:val="24"/>
          <w:szCs w:val="24"/>
        </w:rPr>
      </w:pPr>
      <w:r>
        <w:rPr>
          <w:rFonts w:cs="Times New Roman"/>
          <w:bCs/>
          <w:szCs w:val="24"/>
        </w:rPr>
        <w:t>The verification established that there were a number of facilities that were either completed or not completed. Table 33 provides the programme-list construction baseline and the documented outstanding-work findings separately.</w:t>
      </w:r>
    </w:p>
    <w:p w14:paraId="17AB15C4" w14:textId="77777777" w:rsidR="00E60973" w:rsidRPr="000A222A" w:rsidRDefault="00E60973" w:rsidP="00E60973">
      <w:pPr>
        <w:pStyle w:val="Caption"/>
        <w:keepNext/>
        <w:pBdr>
          <w:top w:val="nil"/>
          <w:left w:val="nil"/>
          <w:bottom w:val="nil"/>
          <w:right w:val="nil"/>
          <w:between w:val="nil"/>
        </w:pBdr>
        <w:spacing w:before="60" w:after="100"/>
        <w:jc w:val="left"/>
        <w:rPr>
          <w:rFonts w:cs="Times New Roman"/>
          <w:b/>
          <w:bCs/>
          <w:sz w:val="24"/>
          <w:szCs w:val="24"/>
        </w:rPr>
      </w:pPr>
      <w:r>
        <w:rPr>
          <w:rFonts w:cs="Times New Roman"/>
          <w:b/>
          <w:bCs/>
          <w:szCs w:val="24"/>
        </w:rPr>
        <w:t>Table 33: Programme-list construction baseline and documented outstanding works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4375F948" w14:textId="77777777">
        <w:trPr>
          <w:cantSplit/>
          <w:tblHeader/>
          <w:jc w:val="center"/>
        </w:trPr>
        <w:tc>
          <w:tcPr>
            <w:tcW w:w="5040" w:type="dxa"/>
            <w:shd w:val="clear" w:color="auto" w:fill="E7ECF0"/>
            <w:tcMar>
              <w:top w:w="70" w:type="dxa"/>
              <w:left w:w="70" w:type="dxa"/>
              <w:bottom w:w="70" w:type="dxa"/>
              <w:right w:w="70" w:type="dxa"/>
            </w:tcMar>
            <w:vAlign w:val="center"/>
          </w:tcPr>
          <w:p w14:paraId="196EAD16" w14:textId="77777777" w:rsidR="00A022DA" w:rsidRDefault="00053F86">
            <w:pPr>
              <w:keepNext/>
              <w:spacing w:before="60" w:after="60" w:line="240" w:lineRule="auto"/>
              <w:jc w:val="left"/>
            </w:pPr>
            <w:r>
              <w:rPr>
                <w:b/>
                <w:sz w:val="17"/>
              </w:rPr>
              <w:t>Measure</w:t>
            </w:r>
          </w:p>
        </w:tc>
        <w:tc>
          <w:tcPr>
            <w:tcW w:w="1296" w:type="dxa"/>
            <w:shd w:val="clear" w:color="auto" w:fill="E7ECF0"/>
            <w:tcMar>
              <w:top w:w="70" w:type="dxa"/>
              <w:left w:w="70" w:type="dxa"/>
              <w:bottom w:w="70" w:type="dxa"/>
              <w:right w:w="70" w:type="dxa"/>
            </w:tcMar>
            <w:vAlign w:val="center"/>
          </w:tcPr>
          <w:p w14:paraId="45F2F743" w14:textId="77777777" w:rsidR="00A022DA" w:rsidRDefault="00053F86">
            <w:pPr>
              <w:keepNext/>
              <w:spacing w:before="60" w:after="60" w:line="240" w:lineRule="auto"/>
              <w:jc w:val="right"/>
            </w:pPr>
            <w:r>
              <w:rPr>
                <w:b/>
                <w:sz w:val="17"/>
              </w:rPr>
              <w:t>Health centres</w:t>
            </w:r>
          </w:p>
        </w:tc>
        <w:tc>
          <w:tcPr>
            <w:tcW w:w="1296" w:type="dxa"/>
            <w:shd w:val="clear" w:color="auto" w:fill="E7ECF0"/>
            <w:tcMar>
              <w:top w:w="70" w:type="dxa"/>
              <w:left w:w="70" w:type="dxa"/>
              <w:bottom w:w="70" w:type="dxa"/>
              <w:right w:w="70" w:type="dxa"/>
            </w:tcMar>
            <w:vAlign w:val="center"/>
          </w:tcPr>
          <w:p w14:paraId="1504B01E" w14:textId="77777777" w:rsidR="00A022DA" w:rsidRDefault="00053F86">
            <w:pPr>
              <w:keepNext/>
              <w:spacing w:before="60" w:after="60" w:line="240" w:lineRule="auto"/>
              <w:jc w:val="right"/>
            </w:pPr>
            <w:r>
              <w:rPr>
                <w:b/>
                <w:sz w:val="17"/>
              </w:rPr>
              <w:t>Schools</w:t>
            </w:r>
          </w:p>
        </w:tc>
        <w:tc>
          <w:tcPr>
            <w:tcW w:w="1296" w:type="dxa"/>
            <w:shd w:val="clear" w:color="auto" w:fill="E7ECF0"/>
            <w:tcMar>
              <w:top w:w="70" w:type="dxa"/>
              <w:left w:w="70" w:type="dxa"/>
              <w:bottom w:w="70" w:type="dxa"/>
              <w:right w:w="70" w:type="dxa"/>
            </w:tcMar>
            <w:vAlign w:val="center"/>
          </w:tcPr>
          <w:p w14:paraId="6FE51C27" w14:textId="77777777" w:rsidR="00A022DA" w:rsidRDefault="00053F86">
            <w:pPr>
              <w:keepNext/>
              <w:spacing w:before="60" w:after="60" w:line="240" w:lineRule="auto"/>
              <w:jc w:val="right"/>
            </w:pPr>
            <w:r>
              <w:rPr>
                <w:b/>
                <w:sz w:val="17"/>
              </w:rPr>
              <w:t>Total</w:t>
            </w:r>
          </w:p>
        </w:tc>
      </w:tr>
      <w:tr w:rsidR="00A022DA" w14:paraId="3FE7EE2C" w14:textId="77777777">
        <w:trPr>
          <w:cantSplit/>
          <w:jc w:val="center"/>
        </w:trPr>
        <w:tc>
          <w:tcPr>
            <w:tcW w:w="5040" w:type="dxa"/>
            <w:tcMar>
              <w:top w:w="70" w:type="dxa"/>
              <w:left w:w="70" w:type="dxa"/>
              <w:bottom w:w="70" w:type="dxa"/>
              <w:right w:w="70" w:type="dxa"/>
            </w:tcMar>
            <w:vAlign w:val="center"/>
          </w:tcPr>
          <w:p w14:paraId="1FE91567" w14:textId="77777777" w:rsidR="00A022DA" w:rsidRDefault="00053F86">
            <w:pPr>
              <w:spacing w:before="60" w:after="60" w:line="240" w:lineRule="auto"/>
              <w:jc w:val="left"/>
            </w:pPr>
            <w:r>
              <w:rPr>
                <w:sz w:val="17"/>
              </w:rPr>
              <w:t>Programme-list entries</w:t>
            </w:r>
          </w:p>
        </w:tc>
        <w:tc>
          <w:tcPr>
            <w:tcW w:w="1296" w:type="dxa"/>
            <w:tcMar>
              <w:top w:w="70" w:type="dxa"/>
              <w:left w:w="70" w:type="dxa"/>
              <w:bottom w:w="70" w:type="dxa"/>
              <w:right w:w="70" w:type="dxa"/>
            </w:tcMar>
            <w:vAlign w:val="center"/>
          </w:tcPr>
          <w:p w14:paraId="4BE6C684" w14:textId="77777777" w:rsidR="00A022DA" w:rsidRDefault="00053F86">
            <w:pPr>
              <w:spacing w:before="60" w:after="60" w:line="240" w:lineRule="auto"/>
              <w:jc w:val="right"/>
            </w:pPr>
            <w:r>
              <w:rPr>
                <w:sz w:val="17"/>
              </w:rPr>
              <w:t>371</w:t>
            </w:r>
          </w:p>
        </w:tc>
        <w:tc>
          <w:tcPr>
            <w:tcW w:w="1296" w:type="dxa"/>
            <w:tcMar>
              <w:top w:w="70" w:type="dxa"/>
              <w:left w:w="70" w:type="dxa"/>
              <w:bottom w:w="70" w:type="dxa"/>
              <w:right w:w="70" w:type="dxa"/>
            </w:tcMar>
            <w:vAlign w:val="center"/>
          </w:tcPr>
          <w:p w14:paraId="6F5A9556" w14:textId="77777777" w:rsidR="00A022DA" w:rsidRDefault="00053F86">
            <w:pPr>
              <w:spacing w:before="60" w:after="60" w:line="240" w:lineRule="auto"/>
              <w:jc w:val="right"/>
            </w:pPr>
            <w:r>
              <w:rPr>
                <w:sz w:val="17"/>
              </w:rPr>
              <w:t>258</w:t>
            </w:r>
          </w:p>
        </w:tc>
        <w:tc>
          <w:tcPr>
            <w:tcW w:w="1296" w:type="dxa"/>
            <w:tcMar>
              <w:top w:w="70" w:type="dxa"/>
              <w:left w:w="70" w:type="dxa"/>
              <w:bottom w:w="70" w:type="dxa"/>
              <w:right w:w="70" w:type="dxa"/>
            </w:tcMar>
            <w:vAlign w:val="center"/>
          </w:tcPr>
          <w:p w14:paraId="011FE6DA" w14:textId="77777777" w:rsidR="00A022DA" w:rsidRDefault="00053F86">
            <w:pPr>
              <w:spacing w:before="60" w:after="60" w:line="240" w:lineRule="auto"/>
              <w:jc w:val="right"/>
            </w:pPr>
            <w:r>
              <w:rPr>
                <w:sz w:val="17"/>
              </w:rPr>
              <w:t>629</w:t>
            </w:r>
          </w:p>
        </w:tc>
      </w:tr>
      <w:tr w:rsidR="00A022DA" w14:paraId="02618965" w14:textId="77777777">
        <w:trPr>
          <w:cantSplit/>
          <w:jc w:val="center"/>
        </w:trPr>
        <w:tc>
          <w:tcPr>
            <w:tcW w:w="5040" w:type="dxa"/>
            <w:tcMar>
              <w:top w:w="70" w:type="dxa"/>
              <w:left w:w="70" w:type="dxa"/>
              <w:bottom w:w="70" w:type="dxa"/>
              <w:right w:w="70" w:type="dxa"/>
            </w:tcMar>
            <w:vAlign w:val="center"/>
          </w:tcPr>
          <w:p w14:paraId="3FA8D192" w14:textId="77777777" w:rsidR="00A022DA" w:rsidRDefault="00053F86">
            <w:pPr>
              <w:spacing w:before="60" w:after="60" w:line="240" w:lineRule="auto"/>
              <w:jc w:val="left"/>
            </w:pPr>
            <w:r>
              <w:rPr>
                <w:sz w:val="17"/>
              </w:rPr>
              <w:t>Complete on the programme list</w:t>
            </w:r>
          </w:p>
        </w:tc>
        <w:tc>
          <w:tcPr>
            <w:tcW w:w="1296" w:type="dxa"/>
            <w:tcMar>
              <w:top w:w="70" w:type="dxa"/>
              <w:left w:w="70" w:type="dxa"/>
              <w:bottom w:w="70" w:type="dxa"/>
              <w:right w:w="70" w:type="dxa"/>
            </w:tcMar>
            <w:vAlign w:val="center"/>
          </w:tcPr>
          <w:p w14:paraId="4A7CAD33" w14:textId="77777777" w:rsidR="00A022DA" w:rsidRDefault="00053F86">
            <w:pPr>
              <w:spacing w:before="60" w:after="60" w:line="240" w:lineRule="auto"/>
              <w:jc w:val="right"/>
            </w:pPr>
            <w:r>
              <w:rPr>
                <w:sz w:val="17"/>
              </w:rPr>
              <w:t>352</w:t>
            </w:r>
          </w:p>
        </w:tc>
        <w:tc>
          <w:tcPr>
            <w:tcW w:w="1296" w:type="dxa"/>
            <w:tcMar>
              <w:top w:w="70" w:type="dxa"/>
              <w:left w:w="70" w:type="dxa"/>
              <w:bottom w:w="70" w:type="dxa"/>
              <w:right w:w="70" w:type="dxa"/>
            </w:tcMar>
            <w:vAlign w:val="center"/>
          </w:tcPr>
          <w:p w14:paraId="2C0D4B3B" w14:textId="77777777" w:rsidR="00A022DA" w:rsidRDefault="00053F86">
            <w:pPr>
              <w:spacing w:before="60" w:after="60" w:line="240" w:lineRule="auto"/>
              <w:jc w:val="right"/>
            </w:pPr>
            <w:r>
              <w:rPr>
                <w:sz w:val="17"/>
              </w:rPr>
              <w:t>195</w:t>
            </w:r>
          </w:p>
        </w:tc>
        <w:tc>
          <w:tcPr>
            <w:tcW w:w="1296" w:type="dxa"/>
            <w:tcMar>
              <w:top w:w="70" w:type="dxa"/>
              <w:left w:w="70" w:type="dxa"/>
              <w:bottom w:w="70" w:type="dxa"/>
              <w:right w:w="70" w:type="dxa"/>
            </w:tcMar>
            <w:vAlign w:val="center"/>
          </w:tcPr>
          <w:p w14:paraId="150BD7C6" w14:textId="77777777" w:rsidR="00A022DA" w:rsidRDefault="00053F86">
            <w:pPr>
              <w:spacing w:before="60" w:after="60" w:line="240" w:lineRule="auto"/>
              <w:jc w:val="right"/>
            </w:pPr>
            <w:r>
              <w:rPr>
                <w:sz w:val="17"/>
              </w:rPr>
              <w:t>547</w:t>
            </w:r>
          </w:p>
        </w:tc>
      </w:tr>
      <w:tr w:rsidR="00A022DA" w14:paraId="1083E903" w14:textId="77777777">
        <w:trPr>
          <w:cantSplit/>
          <w:jc w:val="center"/>
        </w:trPr>
        <w:tc>
          <w:tcPr>
            <w:tcW w:w="5040" w:type="dxa"/>
            <w:tcMar>
              <w:top w:w="70" w:type="dxa"/>
              <w:left w:w="70" w:type="dxa"/>
              <w:bottom w:w="70" w:type="dxa"/>
              <w:right w:w="70" w:type="dxa"/>
            </w:tcMar>
            <w:vAlign w:val="center"/>
          </w:tcPr>
          <w:p w14:paraId="72E09F96" w14:textId="77777777" w:rsidR="00A022DA" w:rsidRDefault="00053F86">
            <w:pPr>
              <w:spacing w:before="60" w:after="60" w:line="240" w:lineRule="auto"/>
              <w:jc w:val="left"/>
            </w:pPr>
            <w:r>
              <w:rPr>
                <w:sz w:val="17"/>
              </w:rPr>
              <w:t>Ongoing on the programme list</w:t>
            </w:r>
          </w:p>
        </w:tc>
        <w:tc>
          <w:tcPr>
            <w:tcW w:w="1296" w:type="dxa"/>
            <w:tcMar>
              <w:top w:w="70" w:type="dxa"/>
              <w:left w:w="70" w:type="dxa"/>
              <w:bottom w:w="70" w:type="dxa"/>
              <w:right w:w="70" w:type="dxa"/>
            </w:tcMar>
            <w:vAlign w:val="center"/>
          </w:tcPr>
          <w:p w14:paraId="2E572AAB" w14:textId="77777777" w:rsidR="00A022DA" w:rsidRDefault="00053F86">
            <w:pPr>
              <w:spacing w:before="60" w:after="60" w:line="240" w:lineRule="auto"/>
              <w:jc w:val="right"/>
            </w:pPr>
            <w:r>
              <w:rPr>
                <w:sz w:val="17"/>
              </w:rPr>
              <w:t>19</w:t>
            </w:r>
          </w:p>
        </w:tc>
        <w:tc>
          <w:tcPr>
            <w:tcW w:w="1296" w:type="dxa"/>
            <w:tcMar>
              <w:top w:w="70" w:type="dxa"/>
              <w:left w:w="70" w:type="dxa"/>
              <w:bottom w:w="70" w:type="dxa"/>
              <w:right w:w="70" w:type="dxa"/>
            </w:tcMar>
            <w:vAlign w:val="center"/>
          </w:tcPr>
          <w:p w14:paraId="610C9F30" w14:textId="77777777" w:rsidR="00A022DA" w:rsidRDefault="00053F86">
            <w:pPr>
              <w:spacing w:before="60" w:after="60" w:line="240" w:lineRule="auto"/>
              <w:jc w:val="right"/>
            </w:pPr>
            <w:r>
              <w:rPr>
                <w:sz w:val="17"/>
              </w:rPr>
              <w:t>63</w:t>
            </w:r>
          </w:p>
        </w:tc>
        <w:tc>
          <w:tcPr>
            <w:tcW w:w="1296" w:type="dxa"/>
            <w:tcMar>
              <w:top w:w="70" w:type="dxa"/>
              <w:left w:w="70" w:type="dxa"/>
              <w:bottom w:w="70" w:type="dxa"/>
              <w:right w:w="70" w:type="dxa"/>
            </w:tcMar>
            <w:vAlign w:val="center"/>
          </w:tcPr>
          <w:p w14:paraId="3C43CFB3" w14:textId="77777777" w:rsidR="00A022DA" w:rsidRDefault="00053F86">
            <w:pPr>
              <w:spacing w:before="60" w:after="60" w:line="240" w:lineRule="auto"/>
              <w:jc w:val="right"/>
            </w:pPr>
            <w:r>
              <w:rPr>
                <w:sz w:val="17"/>
              </w:rPr>
              <w:t>82</w:t>
            </w:r>
          </w:p>
        </w:tc>
      </w:tr>
      <w:tr w:rsidR="00A022DA" w14:paraId="0779201E" w14:textId="77777777">
        <w:trPr>
          <w:cantSplit/>
          <w:jc w:val="center"/>
        </w:trPr>
        <w:tc>
          <w:tcPr>
            <w:tcW w:w="5040" w:type="dxa"/>
            <w:tcMar>
              <w:top w:w="70" w:type="dxa"/>
              <w:left w:w="70" w:type="dxa"/>
              <w:bottom w:w="70" w:type="dxa"/>
              <w:right w:w="70" w:type="dxa"/>
            </w:tcMar>
            <w:vAlign w:val="center"/>
          </w:tcPr>
          <w:p w14:paraId="2F8EC98B" w14:textId="77777777" w:rsidR="00A022DA" w:rsidRDefault="00053F86">
            <w:pPr>
              <w:spacing w:before="60" w:after="60" w:line="240" w:lineRule="auto"/>
              <w:jc w:val="left"/>
            </w:pPr>
            <w:r>
              <w:rPr>
                <w:sz w:val="17"/>
              </w:rPr>
              <w:t>Documented incomplete works</w:t>
            </w:r>
          </w:p>
        </w:tc>
        <w:tc>
          <w:tcPr>
            <w:tcW w:w="1296" w:type="dxa"/>
            <w:tcMar>
              <w:top w:w="70" w:type="dxa"/>
              <w:left w:w="70" w:type="dxa"/>
              <w:bottom w:w="70" w:type="dxa"/>
              <w:right w:w="70" w:type="dxa"/>
            </w:tcMar>
            <w:vAlign w:val="center"/>
          </w:tcPr>
          <w:p w14:paraId="13D6AED8" w14:textId="77777777" w:rsidR="00A022DA" w:rsidRDefault="00053F86">
            <w:pPr>
              <w:spacing w:before="60" w:after="60" w:line="240" w:lineRule="auto"/>
              <w:jc w:val="right"/>
            </w:pPr>
            <w:r>
              <w:rPr>
                <w:sz w:val="17"/>
              </w:rPr>
              <w:t>13</w:t>
            </w:r>
          </w:p>
        </w:tc>
        <w:tc>
          <w:tcPr>
            <w:tcW w:w="1296" w:type="dxa"/>
            <w:tcMar>
              <w:top w:w="70" w:type="dxa"/>
              <w:left w:w="70" w:type="dxa"/>
              <w:bottom w:w="70" w:type="dxa"/>
              <w:right w:w="70" w:type="dxa"/>
            </w:tcMar>
            <w:vAlign w:val="center"/>
          </w:tcPr>
          <w:p w14:paraId="2DFE43AD" w14:textId="77777777" w:rsidR="00A022DA" w:rsidRDefault="00053F86">
            <w:pPr>
              <w:spacing w:before="60" w:after="60" w:line="240" w:lineRule="auto"/>
              <w:jc w:val="right"/>
            </w:pPr>
            <w:r>
              <w:rPr>
                <w:sz w:val="17"/>
              </w:rPr>
              <w:t>57</w:t>
            </w:r>
          </w:p>
        </w:tc>
        <w:tc>
          <w:tcPr>
            <w:tcW w:w="1296" w:type="dxa"/>
            <w:tcMar>
              <w:top w:w="70" w:type="dxa"/>
              <w:left w:w="70" w:type="dxa"/>
              <w:bottom w:w="70" w:type="dxa"/>
              <w:right w:w="70" w:type="dxa"/>
            </w:tcMar>
            <w:vAlign w:val="center"/>
          </w:tcPr>
          <w:p w14:paraId="0E7707F6" w14:textId="77777777" w:rsidR="00A022DA" w:rsidRDefault="00053F86">
            <w:pPr>
              <w:spacing w:before="60" w:after="60" w:line="240" w:lineRule="auto"/>
              <w:jc w:val="right"/>
            </w:pPr>
            <w:r>
              <w:rPr>
                <w:sz w:val="17"/>
              </w:rPr>
              <w:t>70</w:t>
            </w:r>
          </w:p>
        </w:tc>
      </w:tr>
      <w:tr w:rsidR="00A022DA" w14:paraId="1C8241A5" w14:textId="77777777">
        <w:trPr>
          <w:cantSplit/>
          <w:jc w:val="center"/>
        </w:trPr>
        <w:tc>
          <w:tcPr>
            <w:tcW w:w="5040" w:type="dxa"/>
            <w:tcMar>
              <w:top w:w="70" w:type="dxa"/>
              <w:left w:w="70" w:type="dxa"/>
              <w:bottom w:w="70" w:type="dxa"/>
              <w:right w:w="70" w:type="dxa"/>
            </w:tcMar>
            <w:vAlign w:val="center"/>
          </w:tcPr>
          <w:p w14:paraId="4CD1D7C5" w14:textId="77777777" w:rsidR="00A022DA" w:rsidRDefault="00053F86">
            <w:pPr>
              <w:spacing w:before="60" w:after="60" w:line="240" w:lineRule="auto"/>
              <w:jc w:val="left"/>
            </w:pPr>
            <w:r>
              <w:rPr>
                <w:sz w:val="17"/>
              </w:rPr>
              <w:t>Documented handover or commissioning outstanding only</w:t>
            </w:r>
          </w:p>
        </w:tc>
        <w:tc>
          <w:tcPr>
            <w:tcW w:w="1296" w:type="dxa"/>
            <w:tcMar>
              <w:top w:w="70" w:type="dxa"/>
              <w:left w:w="70" w:type="dxa"/>
              <w:bottom w:w="70" w:type="dxa"/>
              <w:right w:w="70" w:type="dxa"/>
            </w:tcMar>
            <w:vAlign w:val="center"/>
          </w:tcPr>
          <w:p w14:paraId="294F753D"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68516260" w14:textId="77777777" w:rsidR="00A022DA" w:rsidRDefault="00053F86">
            <w:pPr>
              <w:spacing w:before="60" w:after="60" w:line="240" w:lineRule="auto"/>
              <w:jc w:val="right"/>
            </w:pPr>
            <w:r>
              <w:rPr>
                <w:sz w:val="17"/>
              </w:rPr>
              <w:t>11</w:t>
            </w:r>
          </w:p>
        </w:tc>
        <w:tc>
          <w:tcPr>
            <w:tcW w:w="1296" w:type="dxa"/>
            <w:tcMar>
              <w:top w:w="70" w:type="dxa"/>
              <w:left w:w="70" w:type="dxa"/>
              <w:bottom w:w="70" w:type="dxa"/>
              <w:right w:w="70" w:type="dxa"/>
            </w:tcMar>
            <w:vAlign w:val="center"/>
          </w:tcPr>
          <w:p w14:paraId="1537E614" w14:textId="77777777" w:rsidR="00A022DA" w:rsidRDefault="00053F86">
            <w:pPr>
              <w:spacing w:before="60" w:after="60" w:line="240" w:lineRule="auto"/>
              <w:jc w:val="right"/>
            </w:pPr>
            <w:r>
              <w:rPr>
                <w:sz w:val="17"/>
              </w:rPr>
              <w:t>13</w:t>
            </w:r>
          </w:p>
        </w:tc>
      </w:tr>
    </w:tbl>
    <w:p w14:paraId="4C1D0925" w14:textId="77777777" w:rsidR="00E60973" w:rsidRPr="008D4877" w:rsidRDefault="00E60973" w:rsidP="00E60973">
      <w:pPr>
        <w:spacing w:line="259" w:lineRule="auto"/>
        <w:rPr>
          <w:rFonts w:cs="Times New Roman"/>
          <w:sz w:val="18"/>
          <w:szCs w:val="18"/>
        </w:rPr>
      </w:pPr>
      <w:r>
        <w:rPr>
          <w:rFonts w:cs="Times New Roman"/>
          <w:i/>
          <w:iCs/>
          <w:szCs w:val="18"/>
        </w:rPr>
        <w:t>Counts are facilities. Programme-list completion labels and the documented outstanding-work findings may concern the same facilities and must not be added together. Outstanding-work counts are documented minimums.</w:t>
      </w:r>
    </w:p>
    <w:p w14:paraId="10F49EBF" w14:textId="77777777" w:rsidR="00E60973" w:rsidRDefault="00E60973" w:rsidP="00E60973">
      <w:pPr>
        <w:spacing w:line="259" w:lineRule="auto"/>
        <w:rPr>
          <w:rFonts w:cs="Times New Roman"/>
          <w:sz w:val="24"/>
          <w:szCs w:val="24"/>
        </w:rPr>
      </w:pPr>
      <w:r>
        <w:rPr>
          <w:rFonts w:cs="Times New Roman"/>
          <w:szCs w:val="24"/>
        </w:rPr>
        <w:t>Table 33 indicates that the programme list recorded 547 facilities as complete and 82 as ongoing before verification. The reviewed evidence identifies at least 70 facilities with incomplete works, comprising 57 schools and thirteen Health Centres, and another thirteen awaiting handover or commissioning, comprising eleven schools and two Health Centres. Some facilities were providing services while works remained incomplete. These findings and the programme-list completion labels describe different matters and must not be added together.</w:t>
      </w:r>
    </w:p>
    <w:p w14:paraId="137AB1BF" w14:textId="77777777" w:rsidR="00E60973" w:rsidRPr="00CF4D55" w:rsidRDefault="00E60973" w:rsidP="00E60973">
      <w:pPr>
        <w:spacing w:line="259" w:lineRule="auto"/>
        <w:rPr>
          <w:rFonts w:cs="Times New Roman"/>
          <w:b/>
          <w:sz w:val="24"/>
          <w:szCs w:val="24"/>
        </w:rPr>
      </w:pPr>
      <w:r>
        <w:rPr>
          <w:rFonts w:cs="Times New Roman"/>
          <w:b/>
          <w:szCs w:val="24"/>
        </w:rPr>
        <w:t>The photographs in Figures 28 to 30 show some of the facilities that are complete</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23"/>
        <w:gridCol w:w="3171"/>
        <w:gridCol w:w="3171"/>
      </w:tblGrid>
      <w:tr w:rsidR="00E60973" w:rsidRPr="000A222A" w14:paraId="4ABC5EFD" w14:textId="77777777" w:rsidTr="00532DD8">
        <w:trPr>
          <w:cantSplit/>
          <w:jc w:val="center"/>
        </w:trPr>
        <w:tc>
          <w:tcPr>
            <w:tcW w:w="3623" w:type="dxa"/>
          </w:tcPr>
          <w:p w14:paraId="6501B43E"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lastRenderedPageBreak/>
              <w:drawing>
                <wp:inline distT="0" distB="0" distL="0" distR="0" wp14:anchorId="60DBC7C0" wp14:editId="6A8B0423">
                  <wp:extent cx="2204818" cy="1438493"/>
                  <wp:effectExtent l="0" t="0" r="0" b="0"/>
                  <wp:docPr id="60" name="image149.jpg" descr="Classroom furnished with desks and a whiteboard at Gyagenda Memorial Seed Secondary School, Kalangala District (Buganda)"/>
                  <wp:cNvGraphicFramePr/>
                  <a:graphic xmlns:a="http://schemas.openxmlformats.org/drawingml/2006/main">
                    <a:graphicData uri="http://schemas.openxmlformats.org/drawingml/2006/picture">
                      <pic:pic xmlns:pic="http://schemas.openxmlformats.org/drawingml/2006/picture">
                        <pic:nvPicPr>
                          <pic:cNvPr id="0" name="image149.jpg" descr="Classroom furnished with desks and a whiteboard at Gyagenda Memorial Seed Secondary School, Kalangala District (Buganda)"/>
                          <pic:cNvPicPr preferRelativeResize="0"/>
                        </pic:nvPicPr>
                        <pic:blipFill>
                          <a:blip r:embed="rId61"/>
                          <a:srcRect/>
                          <a:stretch>
                            <a:fillRect/>
                          </a:stretch>
                        </pic:blipFill>
                        <pic:spPr>
                          <a:xfrm>
                            <a:off x="0" y="0"/>
                            <a:ext cx="2204818" cy="1438493"/>
                          </a:xfrm>
                          <a:prstGeom prst="rect">
                            <a:avLst/>
                          </a:prstGeom>
                          <a:ln/>
                        </pic:spPr>
                      </pic:pic>
                    </a:graphicData>
                  </a:graphic>
                </wp:inline>
              </w:drawing>
            </w:r>
          </w:p>
          <w:p w14:paraId="0D6C8FC9" w14:textId="77777777" w:rsidR="00E60973" w:rsidRPr="00607368"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Figure 28: Classroom furnished with desks and a whiteboard at Gyagenda Memorial Seed Secondary School, Kalangala District (Buganda)</w:t>
            </w:r>
          </w:p>
        </w:tc>
        <w:tc>
          <w:tcPr>
            <w:tcW w:w="3171" w:type="dxa"/>
          </w:tcPr>
          <w:p w14:paraId="18D4BCA8"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722AA86D" wp14:editId="698C4525">
                  <wp:extent cx="1917396" cy="1438047"/>
                  <wp:effectExtent l="0" t="0" r="0" b="0"/>
                  <wp:docPr id="61" name="image158.jpg" descr="Books displayed on library shelves at Sibanga Seed School, Manafwa District (Bugisu)"/>
                  <wp:cNvGraphicFramePr/>
                  <a:graphic xmlns:a="http://schemas.openxmlformats.org/drawingml/2006/main">
                    <a:graphicData uri="http://schemas.openxmlformats.org/drawingml/2006/picture">
                      <pic:pic xmlns:pic="http://schemas.openxmlformats.org/drawingml/2006/picture">
                        <pic:nvPicPr>
                          <pic:cNvPr id="0" name="image158.jpg" descr="Books displayed on library shelves at Sibanga Seed School, Manafwa District (Bugisu)"/>
                          <pic:cNvPicPr preferRelativeResize="0"/>
                        </pic:nvPicPr>
                        <pic:blipFill>
                          <a:blip r:embed="rId62"/>
                          <a:srcRect/>
                          <a:stretch>
                            <a:fillRect/>
                          </a:stretch>
                        </pic:blipFill>
                        <pic:spPr>
                          <a:xfrm>
                            <a:off x="0" y="0"/>
                            <a:ext cx="1917396" cy="1438047"/>
                          </a:xfrm>
                          <a:prstGeom prst="rect">
                            <a:avLst/>
                          </a:prstGeom>
                          <a:ln/>
                        </pic:spPr>
                      </pic:pic>
                    </a:graphicData>
                  </a:graphic>
                </wp:inline>
              </w:drawing>
            </w:r>
          </w:p>
          <w:p w14:paraId="34563A12"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29: Books displayed on library shelves at Sibanga Seed School, Manafwa District (Bugisu)</w:t>
            </w:r>
          </w:p>
        </w:tc>
        <w:tc>
          <w:tcPr>
            <w:tcW w:w="3171" w:type="dxa"/>
          </w:tcPr>
          <w:p w14:paraId="6AFE917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45459DD8" wp14:editId="1AC5358C">
                  <wp:extent cx="1917396" cy="1438047"/>
                  <wp:effectExtent l="0" t="0" r="0" b="0"/>
                  <wp:docPr id="62" name="image137.jpg" descr="ICT laboratory block and entrance ramp at Sisiyi Seed Secondary School, Bulambuli District (Bugisu)"/>
                  <wp:cNvGraphicFramePr/>
                  <a:graphic xmlns:a="http://schemas.openxmlformats.org/drawingml/2006/main">
                    <a:graphicData uri="http://schemas.openxmlformats.org/drawingml/2006/picture">
                      <pic:pic xmlns:pic="http://schemas.openxmlformats.org/drawingml/2006/picture">
                        <pic:nvPicPr>
                          <pic:cNvPr id="0" name="image137.jpg" descr="ICT laboratory block and entrance ramp at Sisiyi Seed Secondary School, Bulambuli District (Bugisu)"/>
                          <pic:cNvPicPr preferRelativeResize="0"/>
                        </pic:nvPicPr>
                        <pic:blipFill>
                          <a:blip r:embed="rId63"/>
                          <a:srcRect/>
                          <a:stretch>
                            <a:fillRect/>
                          </a:stretch>
                        </pic:blipFill>
                        <pic:spPr>
                          <a:xfrm>
                            <a:off x="0" y="0"/>
                            <a:ext cx="1917396" cy="1438047"/>
                          </a:xfrm>
                          <a:prstGeom prst="rect">
                            <a:avLst/>
                          </a:prstGeom>
                          <a:ln/>
                        </pic:spPr>
                      </pic:pic>
                    </a:graphicData>
                  </a:graphic>
                </wp:inline>
              </w:drawing>
            </w:r>
          </w:p>
          <w:p w14:paraId="43205728"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30: ICT laboratory block and entrance ramp at Sisiyi Seed Secondary School, Bulambuli District (Bugisu)</w:t>
            </w:r>
          </w:p>
        </w:tc>
      </w:tr>
    </w:tbl>
    <w:p w14:paraId="3794F85C" w14:textId="77777777" w:rsidR="00E60973" w:rsidRPr="00713D56" w:rsidRDefault="00E60973" w:rsidP="00E60973">
      <w:pPr>
        <w:spacing w:line="259" w:lineRule="auto"/>
        <w:rPr>
          <w:rFonts w:cs="Times New Roman"/>
          <w:b/>
          <w:sz w:val="24"/>
          <w:szCs w:val="24"/>
        </w:rPr>
      </w:pPr>
      <w:r w:rsidRPr="00713D56">
        <w:rPr>
          <w:rFonts w:cs="Times New Roman"/>
          <w:b/>
          <w:szCs w:val="24"/>
        </w:rPr>
        <w:t>The photographs in Figures 31 to 43 show some of the facilities th</w:t>
      </w:r>
      <w:r w:rsidR="003150DC">
        <w:rPr>
          <w:rFonts w:cs="Times New Roman"/>
          <w:b/>
          <w:szCs w:val="24"/>
        </w:rPr>
        <w:t>at are still under construction</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03"/>
        <w:gridCol w:w="32"/>
        <w:gridCol w:w="656"/>
        <w:gridCol w:w="809"/>
        <w:gridCol w:w="20"/>
        <w:gridCol w:w="280"/>
        <w:gridCol w:w="541"/>
        <w:gridCol w:w="734"/>
        <w:gridCol w:w="3290"/>
      </w:tblGrid>
      <w:tr w:rsidR="00E60973" w:rsidRPr="000A222A" w14:paraId="744652A8" w14:textId="77777777" w:rsidTr="00532DD8">
        <w:trPr>
          <w:cantSplit/>
          <w:jc w:val="center"/>
        </w:trPr>
        <w:tc>
          <w:tcPr>
            <w:tcW w:w="5400" w:type="dxa"/>
            <w:gridSpan w:val="6"/>
          </w:tcPr>
          <w:p w14:paraId="6908C333"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1AA3F9AE" wp14:editId="1FAE3612">
                  <wp:extent cx="2671841" cy="1086485"/>
                  <wp:effectExtent l="0" t="0" r="0" b="0"/>
                  <wp:docPr id="63" name="image105.jpg" descr="Unfinished school block at Got Apwoyo Seed Secondary School, Nwoya District (Acholi)"/>
                  <wp:cNvGraphicFramePr/>
                  <a:graphic xmlns:a="http://schemas.openxmlformats.org/drawingml/2006/main">
                    <a:graphicData uri="http://schemas.openxmlformats.org/drawingml/2006/picture">
                      <pic:pic xmlns:pic="http://schemas.openxmlformats.org/drawingml/2006/picture">
                        <pic:nvPicPr>
                          <pic:cNvPr id="0" name="image105.jpg" descr="Unfinished school block at Got Apwoyo Seed Secondary School, Nwoya District (Acholi)"/>
                          <pic:cNvPicPr preferRelativeResize="0"/>
                        </pic:nvPicPr>
                        <pic:blipFill>
                          <a:blip r:embed="rId64"/>
                          <a:srcRect/>
                          <a:stretch>
                            <a:fillRect/>
                          </a:stretch>
                        </pic:blipFill>
                        <pic:spPr>
                          <a:xfrm>
                            <a:off x="0" y="0"/>
                            <a:ext cx="2678410" cy="1089156"/>
                          </a:xfrm>
                          <a:prstGeom prst="rect">
                            <a:avLst/>
                          </a:prstGeom>
                          <a:ln/>
                        </pic:spPr>
                      </pic:pic>
                    </a:graphicData>
                  </a:graphic>
                </wp:inline>
              </w:drawing>
            </w:r>
          </w:p>
          <w:p w14:paraId="10357D4E"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Figure 31: Unfinished school block at Got Apwoyo Seed Secondary School, Nwoya District (Acholi)</w:t>
            </w:r>
          </w:p>
        </w:tc>
        <w:tc>
          <w:tcPr>
            <w:tcW w:w="4565" w:type="dxa"/>
            <w:gridSpan w:val="3"/>
          </w:tcPr>
          <w:p w14:paraId="6F14E3E3"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795D0A4E" wp14:editId="01615444">
                  <wp:extent cx="2002367" cy="1123950"/>
                  <wp:effectExtent l="0" t="0" r="0" b="0"/>
                  <wp:docPr id="64" name="image106.jpg" descr="Unfinished classroom block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106.jpg" descr="Unfinished classroom block at Sidok Seed Secondary School, Kaabong District (Karamoja)"/>
                          <pic:cNvPicPr preferRelativeResize="0"/>
                        </pic:nvPicPr>
                        <pic:blipFill>
                          <a:blip r:embed="rId65"/>
                          <a:srcRect/>
                          <a:stretch>
                            <a:fillRect/>
                          </a:stretch>
                        </pic:blipFill>
                        <pic:spPr>
                          <a:xfrm>
                            <a:off x="0" y="0"/>
                            <a:ext cx="2005398" cy="1125652"/>
                          </a:xfrm>
                          <a:prstGeom prst="rect">
                            <a:avLst/>
                          </a:prstGeom>
                          <a:ln/>
                        </pic:spPr>
                      </pic:pic>
                    </a:graphicData>
                  </a:graphic>
                </wp:inline>
              </w:drawing>
            </w:r>
          </w:p>
          <w:p w14:paraId="0F777168"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Figure 32: Unfinished classroom block at Sidok Seed Secondary School, Kaabong District (Karamoja)</w:t>
            </w:r>
          </w:p>
        </w:tc>
      </w:tr>
      <w:tr w:rsidR="00E60973" w:rsidRPr="000A222A" w14:paraId="001A5D02" w14:textId="77777777" w:rsidTr="00532DD8">
        <w:trPr>
          <w:cantSplit/>
          <w:jc w:val="center"/>
        </w:trPr>
        <w:tc>
          <w:tcPr>
            <w:tcW w:w="5120" w:type="dxa"/>
            <w:gridSpan w:val="5"/>
          </w:tcPr>
          <w:p w14:paraId="48DDF9DB"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DEA66FC" wp14:editId="747D8073">
                  <wp:extent cx="2082800" cy="808355"/>
                  <wp:effectExtent l="0" t="0" r="0" b="0"/>
                  <wp:docPr id="65" name="image89.jpg" descr="Latrine block under construction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89.jpg" descr="Latrine block under construction at Sidok Seed Secondary School, Kaabong District (Karamoja)"/>
                          <pic:cNvPicPr preferRelativeResize="0"/>
                        </pic:nvPicPr>
                        <pic:blipFill>
                          <a:blip r:embed="rId66"/>
                          <a:srcRect/>
                          <a:stretch>
                            <a:fillRect/>
                          </a:stretch>
                        </pic:blipFill>
                        <pic:spPr>
                          <a:xfrm>
                            <a:off x="0" y="0"/>
                            <a:ext cx="2094075" cy="812731"/>
                          </a:xfrm>
                          <a:prstGeom prst="rect">
                            <a:avLst/>
                          </a:prstGeom>
                          <a:ln/>
                        </pic:spPr>
                      </pic:pic>
                    </a:graphicData>
                  </a:graphic>
                </wp:inline>
              </w:drawing>
            </w:r>
          </w:p>
          <w:p w14:paraId="06C72619"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Figure 33: Latrine block under construction at Sidok Seed Secondary School, Kaabong District (Karamoja)</w:t>
            </w:r>
          </w:p>
        </w:tc>
        <w:tc>
          <w:tcPr>
            <w:tcW w:w="4845" w:type="dxa"/>
            <w:gridSpan w:val="4"/>
          </w:tcPr>
          <w:p w14:paraId="210D30E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DB5BC3F" wp14:editId="10036D85">
                  <wp:extent cx="1968500" cy="814685"/>
                  <wp:effectExtent l="0" t="0" r="0" b="5080"/>
                  <wp:docPr id="66" name="image104.jpg" descr="Building works and construction materials at Ndhew Seed Secondary School, Nebbi District (West Nile)"/>
                  <wp:cNvGraphicFramePr/>
                  <a:graphic xmlns:a="http://schemas.openxmlformats.org/drawingml/2006/main">
                    <a:graphicData uri="http://schemas.openxmlformats.org/drawingml/2006/picture">
                      <pic:pic xmlns:pic="http://schemas.openxmlformats.org/drawingml/2006/picture">
                        <pic:nvPicPr>
                          <pic:cNvPr id="0" name="image104.jpg" descr="Building works and construction materials at Ndhew Seed Secondary School, Nebbi District (West Nile)"/>
                          <pic:cNvPicPr preferRelativeResize="0"/>
                        </pic:nvPicPr>
                        <pic:blipFill>
                          <a:blip r:embed="rId67"/>
                          <a:srcRect/>
                          <a:stretch>
                            <a:fillRect/>
                          </a:stretch>
                        </pic:blipFill>
                        <pic:spPr>
                          <a:xfrm>
                            <a:off x="0" y="0"/>
                            <a:ext cx="1998729" cy="827195"/>
                          </a:xfrm>
                          <a:prstGeom prst="rect">
                            <a:avLst/>
                          </a:prstGeom>
                          <a:ln/>
                        </pic:spPr>
                      </pic:pic>
                    </a:graphicData>
                  </a:graphic>
                </wp:inline>
              </w:drawing>
            </w:r>
          </w:p>
          <w:p w14:paraId="1219BAA7"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Figure 34: Building works and construction materials at Ndhew Seed Secondary School, Nebbi District (West Nile)</w:t>
            </w:r>
          </w:p>
        </w:tc>
      </w:tr>
      <w:tr w:rsidR="00E60973" w:rsidRPr="000A222A" w14:paraId="49AB3832" w14:textId="77777777" w:rsidTr="00532DD8">
        <w:trPr>
          <w:cantSplit/>
          <w:jc w:val="center"/>
        </w:trPr>
        <w:tc>
          <w:tcPr>
            <w:tcW w:w="3603" w:type="dxa"/>
          </w:tcPr>
          <w:p w14:paraId="0E6EBC05"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6E8D365E" wp14:editId="3A6BB70D">
                  <wp:extent cx="2192089" cy="1401854"/>
                  <wp:effectExtent l="0" t="0" r="0" b="0"/>
                  <wp:docPr id="67" name="image109.jpg" descr="School block awaiting completion at Butungama Seed Secondary School, Ntoroko District (Tooro)"/>
                  <wp:cNvGraphicFramePr/>
                  <a:graphic xmlns:a="http://schemas.openxmlformats.org/drawingml/2006/main">
                    <a:graphicData uri="http://schemas.openxmlformats.org/drawingml/2006/picture">
                      <pic:pic xmlns:pic="http://schemas.openxmlformats.org/drawingml/2006/picture">
                        <pic:nvPicPr>
                          <pic:cNvPr id="0" name="image109.jpg" descr="School block awaiting completion at Butungama Seed Secondary School, Ntoroko District (Tooro)"/>
                          <pic:cNvPicPr preferRelativeResize="0"/>
                        </pic:nvPicPr>
                        <pic:blipFill>
                          <a:blip r:embed="rId68"/>
                          <a:srcRect/>
                          <a:stretch>
                            <a:fillRect/>
                          </a:stretch>
                        </pic:blipFill>
                        <pic:spPr>
                          <a:xfrm>
                            <a:off x="0" y="0"/>
                            <a:ext cx="2192089" cy="1401854"/>
                          </a:xfrm>
                          <a:prstGeom prst="rect">
                            <a:avLst/>
                          </a:prstGeom>
                          <a:ln/>
                        </pic:spPr>
                      </pic:pic>
                    </a:graphicData>
                  </a:graphic>
                </wp:inline>
              </w:drawing>
            </w:r>
          </w:p>
          <w:p w14:paraId="492FB853"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Figure 35: School block awaiting completion at Butungama Seed Secondary School, Ntoroko District (Tooro)</w:t>
            </w:r>
          </w:p>
        </w:tc>
        <w:tc>
          <w:tcPr>
            <w:tcW w:w="2338" w:type="dxa"/>
            <w:gridSpan w:val="6"/>
          </w:tcPr>
          <w:p w14:paraId="46BF2C50"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15A2DC9" wp14:editId="0B9B5D7A">
                  <wp:extent cx="1388401" cy="1400167"/>
                  <wp:effectExtent l="0" t="0" r="0" b="0"/>
                  <wp:docPr id="68" name="image97.jpg" descr="Building works at a seed secondary school, Kiboga District (Buganda)"/>
                  <wp:cNvGraphicFramePr/>
                  <a:graphic xmlns:a="http://schemas.openxmlformats.org/drawingml/2006/main">
                    <a:graphicData uri="http://schemas.openxmlformats.org/drawingml/2006/picture">
                      <pic:pic xmlns:pic="http://schemas.openxmlformats.org/drawingml/2006/picture">
                        <pic:nvPicPr>
                          <pic:cNvPr id="0" name="image97.jpg" descr="Building works at a seed secondary school, Kiboga District (Buganda)"/>
                          <pic:cNvPicPr preferRelativeResize="0"/>
                        </pic:nvPicPr>
                        <pic:blipFill>
                          <a:blip r:embed="rId69"/>
                          <a:srcRect/>
                          <a:stretch>
                            <a:fillRect/>
                          </a:stretch>
                        </pic:blipFill>
                        <pic:spPr>
                          <a:xfrm>
                            <a:off x="0" y="0"/>
                            <a:ext cx="1388401" cy="1400167"/>
                          </a:xfrm>
                          <a:prstGeom prst="rect">
                            <a:avLst/>
                          </a:prstGeom>
                          <a:ln/>
                        </pic:spPr>
                      </pic:pic>
                    </a:graphicData>
                  </a:graphic>
                </wp:inline>
              </w:drawing>
            </w:r>
          </w:p>
          <w:p w14:paraId="2F13D527"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36: Building works at a seed secondary school, Kiboga District (Buganda)</w:t>
            </w:r>
          </w:p>
        </w:tc>
        <w:tc>
          <w:tcPr>
            <w:tcW w:w="4024" w:type="dxa"/>
            <w:gridSpan w:val="2"/>
          </w:tcPr>
          <w:p w14:paraId="26E4F5B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625DC28C" wp14:editId="41FD5BA9">
                  <wp:extent cx="1346200" cy="647700"/>
                  <wp:effectExtent l="0" t="0" r="6350" b="0"/>
                  <wp:docPr id="69" name="image139.jpg" descr="Classroom block with earthworks in the foreground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39.jpg" descr="Classroom block with earthworks in the foreground at Kihungya Seed Secondary School, Buliisa District (Bunyoro)"/>
                          <pic:cNvPicPr preferRelativeResize="0"/>
                        </pic:nvPicPr>
                        <pic:blipFill rotWithShape="1">
                          <a:blip r:embed="rId70"/>
                          <a:srcRect t="1" r="14957" b="42383"/>
                          <a:stretch/>
                        </pic:blipFill>
                        <pic:spPr bwMode="auto">
                          <a:xfrm>
                            <a:off x="0" y="0"/>
                            <a:ext cx="1360828" cy="654738"/>
                          </a:xfrm>
                          <a:prstGeom prst="rect">
                            <a:avLst/>
                          </a:prstGeom>
                          <a:ln>
                            <a:noFill/>
                          </a:ln>
                          <a:extLst>
                            <a:ext uri="{53640926-AAD7-44D8-BBD7-CCE9431645EC}">
                              <a14:shadowObscured xmlns:a14="http://schemas.microsoft.com/office/drawing/2010/main"/>
                            </a:ext>
                          </a:extLst>
                        </pic:spPr>
                      </pic:pic>
                    </a:graphicData>
                  </a:graphic>
                </wp:inline>
              </w:drawing>
            </w:r>
          </w:p>
          <w:p w14:paraId="38B317F7"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37: Classroom block with earthworks in the foreground at Kihungya Seed Secondary School, Buliisa District (Bunyoro)</w:t>
            </w:r>
          </w:p>
        </w:tc>
      </w:tr>
      <w:tr w:rsidR="00E60973" w:rsidRPr="000A222A" w14:paraId="3E3DB77E" w14:textId="77777777" w:rsidTr="00532DD8">
        <w:trPr>
          <w:cantSplit/>
          <w:jc w:val="center"/>
        </w:trPr>
        <w:tc>
          <w:tcPr>
            <w:tcW w:w="3635" w:type="dxa"/>
            <w:gridSpan w:val="2"/>
          </w:tcPr>
          <w:p w14:paraId="4897AB5B" w14:textId="77777777" w:rsidR="00E60973" w:rsidRPr="00963B94" w:rsidRDefault="00E60973" w:rsidP="00532DD8">
            <w:pPr>
              <w:keepLines/>
              <w:pBdr>
                <w:top w:val="nil"/>
                <w:left w:val="nil"/>
                <w:bottom w:val="nil"/>
                <w:right w:val="nil"/>
                <w:between w:val="nil"/>
              </w:pBdr>
              <w:spacing w:after="0" w:line="240" w:lineRule="auto"/>
              <w:jc w:val="left"/>
              <w:rPr>
                <w:rFonts w:cs="Times New Roman"/>
                <w:bCs/>
                <w:sz w:val="18"/>
                <w:szCs w:val="18"/>
              </w:rPr>
            </w:pPr>
          </w:p>
        </w:tc>
        <w:tc>
          <w:tcPr>
            <w:tcW w:w="3040" w:type="dxa"/>
            <w:gridSpan w:val="6"/>
          </w:tcPr>
          <w:p w14:paraId="7D95B00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1B6D02E" wp14:editId="5D5D1EAB">
                  <wp:extent cx="1834390" cy="1375792"/>
                  <wp:effectExtent l="0" t="0" r="0" b="0"/>
                  <wp:docPr id="70" name="image145.jpg" descr="Biology laboratory under construction at 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5.jpg" descr="Biology laboratory under construction at a seed secondary school, Buliisa District (Bunyoro)"/>
                          <pic:cNvPicPr preferRelativeResize="0"/>
                        </pic:nvPicPr>
                        <pic:blipFill>
                          <a:blip r:embed="rId71"/>
                          <a:srcRect/>
                          <a:stretch>
                            <a:fillRect/>
                          </a:stretch>
                        </pic:blipFill>
                        <pic:spPr>
                          <a:xfrm>
                            <a:off x="0" y="0"/>
                            <a:ext cx="1834390" cy="1375792"/>
                          </a:xfrm>
                          <a:prstGeom prst="rect">
                            <a:avLst/>
                          </a:prstGeom>
                          <a:ln/>
                        </pic:spPr>
                      </pic:pic>
                    </a:graphicData>
                  </a:graphic>
                </wp:inline>
              </w:drawing>
            </w:r>
          </w:p>
          <w:p w14:paraId="728FD56F"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38: Biology laboratory under construction at a seed secondary school, Buliisa District (Bunyoro)</w:t>
            </w:r>
          </w:p>
        </w:tc>
        <w:tc>
          <w:tcPr>
            <w:tcW w:w="3290" w:type="dxa"/>
          </w:tcPr>
          <w:p w14:paraId="12FC0720"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86E7B89" wp14:editId="21861974">
                  <wp:extent cx="1993186" cy="1376065"/>
                  <wp:effectExtent l="0" t="0" r="0" b="0"/>
                  <wp:docPr id="71" name="image142.jpg" descr="Unfinished laboratory interior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2.jpg" descr="Unfinished laboratory interior at Kihungya Seed Secondary School, Buliisa District (Bunyoro)"/>
                          <pic:cNvPicPr preferRelativeResize="0"/>
                        </pic:nvPicPr>
                        <pic:blipFill>
                          <a:blip r:embed="rId72"/>
                          <a:srcRect/>
                          <a:stretch>
                            <a:fillRect/>
                          </a:stretch>
                        </pic:blipFill>
                        <pic:spPr>
                          <a:xfrm>
                            <a:off x="0" y="0"/>
                            <a:ext cx="1993186" cy="1376065"/>
                          </a:xfrm>
                          <a:prstGeom prst="rect">
                            <a:avLst/>
                          </a:prstGeom>
                          <a:ln/>
                        </pic:spPr>
                      </pic:pic>
                    </a:graphicData>
                  </a:graphic>
                </wp:inline>
              </w:drawing>
            </w:r>
          </w:p>
          <w:p w14:paraId="69AA1D94"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39: Unfinished laboratory interior at Kihungya Seed Secondary School, Buliisa District (Bunyoro)</w:t>
            </w:r>
          </w:p>
        </w:tc>
      </w:tr>
      <w:tr w:rsidR="00E60973" w:rsidRPr="000A222A" w14:paraId="1E384CF2" w14:textId="77777777" w:rsidTr="00532DD8">
        <w:trPr>
          <w:cantSplit/>
          <w:jc w:val="center"/>
        </w:trPr>
        <w:tc>
          <w:tcPr>
            <w:tcW w:w="4291" w:type="dxa"/>
            <w:gridSpan w:val="3"/>
          </w:tcPr>
          <w:p w14:paraId="60B538DC"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lastRenderedPageBreak/>
              <w:drawing>
                <wp:inline distT="0" distB="0" distL="0" distR="0" wp14:anchorId="308B3316" wp14:editId="67339274">
                  <wp:extent cx="2032000" cy="1108075"/>
                  <wp:effectExtent l="0" t="0" r="6350" b="0"/>
                  <wp:docPr id="72" name="image171.jpg" descr="Library interior under construction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71.jpg" descr="Library interior under construction at Kihungya Seed Secondary School, Buliisa District (Bunyoro)"/>
                          <pic:cNvPicPr preferRelativeResize="0"/>
                        </pic:nvPicPr>
                        <pic:blipFill>
                          <a:blip r:embed="rId73"/>
                          <a:srcRect/>
                          <a:stretch>
                            <a:fillRect/>
                          </a:stretch>
                        </pic:blipFill>
                        <pic:spPr>
                          <a:xfrm>
                            <a:off x="0" y="0"/>
                            <a:ext cx="2032000" cy="1108075"/>
                          </a:xfrm>
                          <a:prstGeom prst="rect">
                            <a:avLst/>
                          </a:prstGeom>
                          <a:ln/>
                        </pic:spPr>
                      </pic:pic>
                    </a:graphicData>
                  </a:graphic>
                </wp:inline>
              </w:drawing>
            </w:r>
          </w:p>
          <w:p w14:paraId="235332D4"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40: Library interior under construction at Kihungya Seed Secondary School, Buliisa District (Bunyoro)</w:t>
            </w:r>
          </w:p>
        </w:tc>
        <w:tc>
          <w:tcPr>
            <w:tcW w:w="5674" w:type="dxa"/>
            <w:gridSpan w:val="6"/>
          </w:tcPr>
          <w:p w14:paraId="49D1BFD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40866693" wp14:editId="7F19E798">
                  <wp:extent cx="2833229" cy="1203960"/>
                  <wp:effectExtent l="0" t="0" r="5715" b="0"/>
                  <wp:docPr id="73" name="image151.jpg" descr="ICT laboratory interior under construction at Kitawoi Seed Secondary School, Kween District (Sebei)"/>
                  <wp:cNvGraphicFramePr/>
                  <a:graphic xmlns:a="http://schemas.openxmlformats.org/drawingml/2006/main">
                    <a:graphicData uri="http://schemas.openxmlformats.org/drawingml/2006/picture">
                      <pic:pic xmlns:pic="http://schemas.openxmlformats.org/drawingml/2006/picture">
                        <pic:nvPicPr>
                          <pic:cNvPr id="0" name="image151.jpg" descr="ICT laboratory interior under construction at Kitawoi Seed Secondary School, Kween District (Sebei)"/>
                          <pic:cNvPicPr preferRelativeResize="0"/>
                        </pic:nvPicPr>
                        <pic:blipFill>
                          <a:blip r:embed="rId74"/>
                          <a:srcRect/>
                          <a:stretch>
                            <a:fillRect/>
                          </a:stretch>
                        </pic:blipFill>
                        <pic:spPr>
                          <a:xfrm>
                            <a:off x="0" y="0"/>
                            <a:ext cx="2838190" cy="1206068"/>
                          </a:xfrm>
                          <a:prstGeom prst="rect">
                            <a:avLst/>
                          </a:prstGeom>
                          <a:ln/>
                        </pic:spPr>
                      </pic:pic>
                    </a:graphicData>
                  </a:graphic>
                </wp:inline>
              </w:drawing>
            </w:r>
          </w:p>
          <w:p w14:paraId="0EBA5AC1"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Figure 41: ICT laboratory interior under construction at Kitawoi Seed Secondary School, Kween District (Sebei)</w:t>
            </w:r>
          </w:p>
        </w:tc>
      </w:tr>
      <w:tr w:rsidR="00E60973" w:rsidRPr="000A222A" w14:paraId="648E97A3" w14:textId="77777777" w:rsidTr="00532DD8">
        <w:trPr>
          <w:cantSplit/>
          <w:jc w:val="center"/>
        </w:trPr>
        <w:tc>
          <w:tcPr>
            <w:tcW w:w="5100" w:type="dxa"/>
            <w:gridSpan w:val="4"/>
          </w:tcPr>
          <w:p w14:paraId="70ECA78B"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1FD6BC64" wp14:editId="0C05F9B6">
                  <wp:extent cx="3142547" cy="1908224"/>
                  <wp:effectExtent l="0" t="0" r="0" b="0"/>
                  <wp:docPr id="74" name="image163.jpg" descr="Laboratory benches with cupboard doors not yet fitted, in a science laboratory block recorded as under construction, at King Solomon Seed Secondary School, Kagadi District (Bunyoro)"/>
                  <wp:cNvGraphicFramePr/>
                  <a:graphic xmlns:a="http://schemas.openxmlformats.org/drawingml/2006/main">
                    <a:graphicData uri="http://schemas.openxmlformats.org/drawingml/2006/picture">
                      <pic:pic xmlns:pic="http://schemas.openxmlformats.org/drawingml/2006/picture">
                        <pic:nvPicPr>
                          <pic:cNvPr id="0" name="image163.jpg" descr="Laboratory benches with cupboard doors not yet fitted, in a science laboratory block recorded as under construction, at King Solomon Seed Secondary School, Kagadi District (Bunyoro)"/>
                          <pic:cNvPicPr preferRelativeResize="0"/>
                        </pic:nvPicPr>
                        <pic:blipFill>
                          <a:blip r:embed="rId75"/>
                          <a:srcRect/>
                          <a:stretch>
                            <a:fillRect/>
                          </a:stretch>
                        </pic:blipFill>
                        <pic:spPr>
                          <a:xfrm>
                            <a:off x="0" y="0"/>
                            <a:ext cx="3142547" cy="1908224"/>
                          </a:xfrm>
                          <a:prstGeom prst="rect">
                            <a:avLst/>
                          </a:prstGeom>
                          <a:ln/>
                        </pic:spPr>
                      </pic:pic>
                    </a:graphicData>
                  </a:graphic>
                </wp:inline>
              </w:drawing>
            </w:r>
          </w:p>
          <w:p w14:paraId="41E47236"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Figure 42: Laboratory benches with cupboard doors not yet fitted, in a science laboratory block recorded as under construction, at King Solomon Seed Secondary School, Kagadi District (Bunyoro)</w:t>
            </w:r>
          </w:p>
        </w:tc>
        <w:tc>
          <w:tcPr>
            <w:tcW w:w="4865" w:type="dxa"/>
            <w:gridSpan w:val="5"/>
          </w:tcPr>
          <w:p w14:paraId="73FE5F0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C496321" wp14:editId="066CC2AE">
                  <wp:extent cx="2993076" cy="1908086"/>
                  <wp:effectExtent l="0" t="0" r="0" b="0"/>
                  <wp:docPr id="75" name="image164.jpg" descr="Empty computer laboratory at Kaptum Seed Secondary School, Kween District (Sebei), where the buildings had not been handed over and no ICT equipment had been received"/>
                  <wp:cNvGraphicFramePr/>
                  <a:graphic xmlns:a="http://schemas.openxmlformats.org/drawingml/2006/main">
                    <a:graphicData uri="http://schemas.openxmlformats.org/drawingml/2006/picture">
                      <pic:pic xmlns:pic="http://schemas.openxmlformats.org/drawingml/2006/picture">
                        <pic:nvPicPr>
                          <pic:cNvPr id="0" name="image164.jpg" descr="Empty computer laboratory at Kaptum Seed Secondary School, Kween District (Sebei), where the buildings had not been handed over and no ICT equipment had been received"/>
                          <pic:cNvPicPr preferRelativeResize="0"/>
                        </pic:nvPicPr>
                        <pic:blipFill>
                          <a:blip r:embed="rId76"/>
                          <a:srcRect/>
                          <a:stretch>
                            <a:fillRect/>
                          </a:stretch>
                        </pic:blipFill>
                        <pic:spPr>
                          <a:xfrm>
                            <a:off x="0" y="0"/>
                            <a:ext cx="2993076" cy="1908086"/>
                          </a:xfrm>
                          <a:prstGeom prst="rect">
                            <a:avLst/>
                          </a:prstGeom>
                          <a:ln/>
                        </pic:spPr>
                      </pic:pic>
                    </a:graphicData>
                  </a:graphic>
                </wp:inline>
              </w:drawing>
            </w:r>
          </w:p>
          <w:p w14:paraId="009162F9"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Figure 43: Empty computer laboratory at Kaptum Seed Secondary School, Kween District (Sebei), where the buildings had not been handed over and no ICT equipment had been received</w:t>
            </w:r>
          </w:p>
        </w:tc>
      </w:tr>
    </w:tbl>
    <w:p w14:paraId="4D5C365C" w14:textId="77777777" w:rsidR="00E60973" w:rsidRDefault="00E60973" w:rsidP="00E60973">
      <w:pPr>
        <w:pStyle w:val="Heading2"/>
        <w:spacing w:before="200" w:after="100" w:line="240" w:lineRule="auto"/>
        <w:jc w:val="left"/>
        <w:rPr>
          <w:rFonts w:cs="Times New Roman"/>
          <w:sz w:val="24"/>
          <w:szCs w:val="24"/>
        </w:rPr>
      </w:pPr>
      <w:bookmarkStart w:id="133" w:name="_Toc242190651"/>
      <w:r>
        <w:t xml:space="preserve">3.10 </w:t>
      </w:r>
      <w:r>
        <w:rPr>
          <w:rFonts w:cs="Times New Roman"/>
          <w:szCs w:val="24"/>
        </w:rPr>
        <w:t>Field Observations,</w:t>
      </w:r>
      <w:bookmarkEnd w:id="133"/>
      <w:r>
        <w:rPr>
          <w:rFonts w:cs="Times New Roman"/>
          <w:szCs w:val="24"/>
        </w:rPr>
        <w:t xml:space="preserve"> </w:t>
      </w:r>
    </w:p>
    <w:p w14:paraId="659E4D2C" w14:textId="77777777" w:rsidR="00E60973" w:rsidRPr="000A222A" w:rsidRDefault="00E60973" w:rsidP="00E60973">
      <w:pPr>
        <w:pStyle w:val="Heading2"/>
        <w:spacing w:before="200" w:after="100" w:line="240" w:lineRule="auto"/>
        <w:jc w:val="left"/>
        <w:rPr>
          <w:rFonts w:cs="Times New Roman"/>
          <w:sz w:val="24"/>
          <w:szCs w:val="24"/>
        </w:rPr>
      </w:pPr>
      <w:bookmarkStart w:id="134" w:name="_Toc242190652"/>
      <w:r>
        <w:t xml:space="preserve">3.11 </w:t>
      </w:r>
      <w:bookmarkStart w:id="135" w:name="_Toc241837064"/>
      <w:r>
        <w:rPr>
          <w:rFonts w:cs="Times New Roman"/>
          <w:szCs w:val="24"/>
        </w:rPr>
        <w:t>Location and Name changes</w:t>
      </w:r>
      <w:bookmarkEnd w:id="134"/>
      <w:bookmarkEnd w:id="135"/>
    </w:p>
    <w:p w14:paraId="05038474" w14:textId="77777777" w:rsidR="00E60973" w:rsidRDefault="00E60973" w:rsidP="00E60973">
      <w:pPr>
        <w:spacing w:line="259" w:lineRule="auto"/>
        <w:rPr>
          <w:rFonts w:cs="Times New Roman"/>
          <w:sz w:val="24"/>
          <w:szCs w:val="24"/>
        </w:rPr>
      </w:pPr>
      <w:r>
        <w:rPr>
          <w:rFonts w:cs="Times New Roman"/>
          <w:szCs w:val="24"/>
        </w:rPr>
        <w:t>The verification exercise established that there were mismatches between information from the programme list and what was found on the ground. Out of 629 programme-list entries, 590 (93.8%) had supporting returns and 39 (6.2%) had discrepancies requiring reconciliation. These include entries on the programme list without matching returns or with conflicting location or facility-type information. Renamed facilities already matched to returns are not added to the 39 exceptions. Table 34 provides the details.</w:t>
      </w:r>
    </w:p>
    <w:p w14:paraId="72FD0618" w14:textId="77777777" w:rsidR="003150DC" w:rsidRDefault="00E60973" w:rsidP="00E60973">
      <w:pPr>
        <w:pStyle w:val="Caption"/>
        <w:keepNext/>
        <w:pBdr>
          <w:top w:val="nil"/>
          <w:left w:val="nil"/>
          <w:bottom w:val="nil"/>
          <w:right w:val="nil"/>
          <w:between w:val="nil"/>
        </w:pBdr>
        <w:spacing w:before="60" w:after="100"/>
        <w:jc w:val="left"/>
        <w:rPr>
          <w:rFonts w:cs="Times New Roman"/>
          <w:b/>
          <w:bCs/>
          <w:sz w:val="24"/>
          <w:szCs w:val="24"/>
        </w:rPr>
      </w:pPr>
      <w:r>
        <w:rPr>
          <w:rFonts w:cs="Times New Roman"/>
          <w:b/>
          <w:bCs/>
          <w:szCs w:val="24"/>
        </w:rPr>
        <w:t>Table 34: Inconsistencies between the programme list and the facilities found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72E135B6" w14:textId="77777777">
        <w:trPr>
          <w:cantSplit/>
          <w:tblHeader/>
          <w:jc w:val="center"/>
        </w:trPr>
        <w:tc>
          <w:tcPr>
            <w:tcW w:w="5040" w:type="dxa"/>
            <w:shd w:val="clear" w:color="auto" w:fill="E7ECF0"/>
            <w:tcMar>
              <w:top w:w="70" w:type="dxa"/>
              <w:left w:w="70" w:type="dxa"/>
              <w:bottom w:w="70" w:type="dxa"/>
              <w:right w:w="70" w:type="dxa"/>
            </w:tcMar>
            <w:vAlign w:val="center"/>
          </w:tcPr>
          <w:p w14:paraId="6FDFAA25" w14:textId="77777777" w:rsidR="00A022DA" w:rsidRDefault="00053F86">
            <w:pPr>
              <w:keepNext/>
              <w:spacing w:before="60" w:after="60" w:line="240" w:lineRule="auto"/>
              <w:jc w:val="left"/>
            </w:pPr>
            <w:r>
              <w:rPr>
                <w:b/>
                <w:sz w:val="17"/>
              </w:rPr>
              <w:t>Outcome</w:t>
            </w:r>
          </w:p>
        </w:tc>
        <w:tc>
          <w:tcPr>
            <w:tcW w:w="1296" w:type="dxa"/>
            <w:shd w:val="clear" w:color="auto" w:fill="E7ECF0"/>
            <w:tcMar>
              <w:top w:w="70" w:type="dxa"/>
              <w:left w:w="70" w:type="dxa"/>
              <w:bottom w:w="70" w:type="dxa"/>
              <w:right w:w="70" w:type="dxa"/>
            </w:tcMar>
            <w:vAlign w:val="center"/>
          </w:tcPr>
          <w:p w14:paraId="728F4F24" w14:textId="77777777" w:rsidR="00A022DA" w:rsidRDefault="00053F86">
            <w:pPr>
              <w:keepNext/>
              <w:spacing w:before="60" w:after="60" w:line="240" w:lineRule="auto"/>
              <w:jc w:val="right"/>
            </w:pPr>
            <w:r>
              <w:rPr>
                <w:b/>
                <w:sz w:val="17"/>
              </w:rPr>
              <w:t>Health centres</w:t>
            </w:r>
          </w:p>
        </w:tc>
        <w:tc>
          <w:tcPr>
            <w:tcW w:w="1296" w:type="dxa"/>
            <w:shd w:val="clear" w:color="auto" w:fill="E7ECF0"/>
            <w:tcMar>
              <w:top w:w="70" w:type="dxa"/>
              <w:left w:w="70" w:type="dxa"/>
              <w:bottom w:w="70" w:type="dxa"/>
              <w:right w:w="70" w:type="dxa"/>
            </w:tcMar>
            <w:vAlign w:val="center"/>
          </w:tcPr>
          <w:p w14:paraId="7EDC0219" w14:textId="77777777" w:rsidR="00A022DA" w:rsidRDefault="00053F86">
            <w:pPr>
              <w:keepNext/>
              <w:spacing w:before="60" w:after="60" w:line="240" w:lineRule="auto"/>
              <w:jc w:val="right"/>
            </w:pPr>
            <w:r>
              <w:rPr>
                <w:b/>
                <w:sz w:val="17"/>
              </w:rPr>
              <w:t>Schools</w:t>
            </w:r>
          </w:p>
        </w:tc>
        <w:tc>
          <w:tcPr>
            <w:tcW w:w="1296" w:type="dxa"/>
            <w:shd w:val="clear" w:color="auto" w:fill="E7ECF0"/>
            <w:tcMar>
              <w:top w:w="70" w:type="dxa"/>
              <w:left w:w="70" w:type="dxa"/>
              <w:bottom w:w="70" w:type="dxa"/>
              <w:right w:w="70" w:type="dxa"/>
            </w:tcMar>
            <w:vAlign w:val="center"/>
          </w:tcPr>
          <w:p w14:paraId="59497A2F" w14:textId="77777777" w:rsidR="00A022DA" w:rsidRDefault="00053F86">
            <w:pPr>
              <w:keepNext/>
              <w:spacing w:before="60" w:after="60" w:line="240" w:lineRule="auto"/>
              <w:jc w:val="right"/>
            </w:pPr>
            <w:r>
              <w:rPr>
                <w:b/>
                <w:sz w:val="17"/>
              </w:rPr>
              <w:t>Total</w:t>
            </w:r>
          </w:p>
        </w:tc>
      </w:tr>
      <w:tr w:rsidR="00A022DA" w14:paraId="5975D548" w14:textId="77777777">
        <w:trPr>
          <w:cantSplit/>
          <w:jc w:val="center"/>
        </w:trPr>
        <w:tc>
          <w:tcPr>
            <w:tcW w:w="5040" w:type="dxa"/>
            <w:tcMar>
              <w:top w:w="70" w:type="dxa"/>
              <w:left w:w="70" w:type="dxa"/>
              <w:bottom w:w="70" w:type="dxa"/>
              <w:right w:w="70" w:type="dxa"/>
            </w:tcMar>
            <w:vAlign w:val="center"/>
          </w:tcPr>
          <w:p w14:paraId="44D682C0" w14:textId="77777777" w:rsidR="00A022DA" w:rsidRDefault="00053F86">
            <w:pPr>
              <w:spacing w:before="60" w:after="60" w:line="240" w:lineRule="auto"/>
              <w:jc w:val="left"/>
            </w:pPr>
            <w:r>
              <w:rPr>
                <w:sz w:val="17"/>
              </w:rPr>
              <w:t>Reported absent or not constructed</w:t>
            </w:r>
          </w:p>
        </w:tc>
        <w:tc>
          <w:tcPr>
            <w:tcW w:w="1296" w:type="dxa"/>
            <w:tcMar>
              <w:top w:w="70" w:type="dxa"/>
              <w:left w:w="70" w:type="dxa"/>
              <w:bottom w:w="70" w:type="dxa"/>
              <w:right w:w="70" w:type="dxa"/>
            </w:tcMar>
            <w:vAlign w:val="center"/>
          </w:tcPr>
          <w:p w14:paraId="7462CE7F" w14:textId="77777777" w:rsidR="00A022DA" w:rsidRDefault="00053F86">
            <w:pPr>
              <w:spacing w:before="60" w:after="60" w:line="240" w:lineRule="auto"/>
              <w:jc w:val="right"/>
            </w:pPr>
            <w:r>
              <w:rPr>
                <w:sz w:val="17"/>
              </w:rPr>
              <w:t>7</w:t>
            </w:r>
          </w:p>
        </w:tc>
        <w:tc>
          <w:tcPr>
            <w:tcW w:w="1296" w:type="dxa"/>
            <w:tcMar>
              <w:top w:w="70" w:type="dxa"/>
              <w:left w:w="70" w:type="dxa"/>
              <w:bottom w:w="70" w:type="dxa"/>
              <w:right w:w="70" w:type="dxa"/>
            </w:tcMar>
            <w:vAlign w:val="center"/>
          </w:tcPr>
          <w:p w14:paraId="0D98DAAC" w14:textId="77777777" w:rsidR="00A022DA" w:rsidRDefault="00053F86">
            <w:pPr>
              <w:spacing w:before="60" w:after="60" w:line="240" w:lineRule="auto"/>
              <w:jc w:val="right"/>
            </w:pPr>
            <w:r>
              <w:rPr>
                <w:sz w:val="17"/>
              </w:rPr>
              <w:t>3</w:t>
            </w:r>
          </w:p>
        </w:tc>
        <w:tc>
          <w:tcPr>
            <w:tcW w:w="1296" w:type="dxa"/>
            <w:tcMar>
              <w:top w:w="70" w:type="dxa"/>
              <w:left w:w="70" w:type="dxa"/>
              <w:bottom w:w="70" w:type="dxa"/>
              <w:right w:w="70" w:type="dxa"/>
            </w:tcMar>
            <w:vAlign w:val="center"/>
          </w:tcPr>
          <w:p w14:paraId="3C09A7C4" w14:textId="77777777" w:rsidR="00A022DA" w:rsidRDefault="00053F86">
            <w:pPr>
              <w:spacing w:before="60" w:after="60" w:line="240" w:lineRule="auto"/>
              <w:jc w:val="right"/>
            </w:pPr>
            <w:r>
              <w:rPr>
                <w:sz w:val="17"/>
              </w:rPr>
              <w:t>10</w:t>
            </w:r>
          </w:p>
        </w:tc>
      </w:tr>
      <w:tr w:rsidR="00A022DA" w14:paraId="56C0AA9E" w14:textId="77777777">
        <w:trPr>
          <w:cantSplit/>
          <w:jc w:val="center"/>
        </w:trPr>
        <w:tc>
          <w:tcPr>
            <w:tcW w:w="5040" w:type="dxa"/>
            <w:tcMar>
              <w:top w:w="70" w:type="dxa"/>
              <w:left w:w="70" w:type="dxa"/>
              <w:bottom w:w="70" w:type="dxa"/>
              <w:right w:w="70" w:type="dxa"/>
            </w:tcMar>
            <w:vAlign w:val="center"/>
          </w:tcPr>
          <w:p w14:paraId="18840526" w14:textId="77777777" w:rsidR="00A022DA" w:rsidRDefault="00053F86">
            <w:pPr>
              <w:spacing w:before="60" w:after="60" w:line="240" w:lineRule="auto"/>
              <w:jc w:val="left"/>
            </w:pPr>
            <w:r>
              <w:rPr>
                <w:sz w:val="17"/>
              </w:rPr>
              <w:t>Outside UgIFT beneficiary scope</w:t>
            </w:r>
          </w:p>
        </w:tc>
        <w:tc>
          <w:tcPr>
            <w:tcW w:w="1296" w:type="dxa"/>
            <w:tcMar>
              <w:top w:w="70" w:type="dxa"/>
              <w:left w:w="70" w:type="dxa"/>
              <w:bottom w:w="70" w:type="dxa"/>
              <w:right w:w="70" w:type="dxa"/>
            </w:tcMar>
            <w:vAlign w:val="center"/>
          </w:tcPr>
          <w:p w14:paraId="1BC63C0D"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1EFA8FDF" w14:textId="77777777" w:rsidR="00A022DA" w:rsidRDefault="00053F86">
            <w:pPr>
              <w:spacing w:before="60" w:after="60" w:line="240" w:lineRule="auto"/>
              <w:jc w:val="right"/>
            </w:pPr>
            <w:r>
              <w:rPr>
                <w:sz w:val="17"/>
              </w:rPr>
              <w:t>1</w:t>
            </w:r>
          </w:p>
        </w:tc>
        <w:tc>
          <w:tcPr>
            <w:tcW w:w="1296" w:type="dxa"/>
            <w:tcMar>
              <w:top w:w="70" w:type="dxa"/>
              <w:left w:w="70" w:type="dxa"/>
              <w:bottom w:w="70" w:type="dxa"/>
              <w:right w:w="70" w:type="dxa"/>
            </w:tcMar>
            <w:vAlign w:val="center"/>
          </w:tcPr>
          <w:p w14:paraId="0D6E2CFD" w14:textId="77777777" w:rsidR="00A022DA" w:rsidRDefault="00053F86">
            <w:pPr>
              <w:spacing w:before="60" w:after="60" w:line="240" w:lineRule="auto"/>
              <w:jc w:val="right"/>
            </w:pPr>
            <w:r>
              <w:rPr>
                <w:sz w:val="17"/>
              </w:rPr>
              <w:t>3</w:t>
            </w:r>
          </w:p>
        </w:tc>
      </w:tr>
      <w:tr w:rsidR="00A022DA" w14:paraId="0E78C624" w14:textId="77777777">
        <w:trPr>
          <w:cantSplit/>
          <w:jc w:val="center"/>
        </w:trPr>
        <w:tc>
          <w:tcPr>
            <w:tcW w:w="5040" w:type="dxa"/>
            <w:tcMar>
              <w:top w:w="70" w:type="dxa"/>
              <w:left w:w="70" w:type="dxa"/>
              <w:bottom w:w="70" w:type="dxa"/>
              <w:right w:w="70" w:type="dxa"/>
            </w:tcMar>
            <w:vAlign w:val="center"/>
          </w:tcPr>
          <w:p w14:paraId="385E5EE4" w14:textId="77777777" w:rsidR="00A022DA" w:rsidRDefault="00053F86">
            <w:pPr>
              <w:spacing w:before="60" w:after="60" w:line="240" w:lineRule="auto"/>
              <w:jc w:val="left"/>
            </w:pPr>
            <w:r>
              <w:rPr>
                <w:sz w:val="17"/>
              </w:rPr>
              <w:t>Exists but no UgIFT assets reported</w:t>
            </w:r>
          </w:p>
        </w:tc>
        <w:tc>
          <w:tcPr>
            <w:tcW w:w="1296" w:type="dxa"/>
            <w:tcMar>
              <w:top w:w="70" w:type="dxa"/>
              <w:left w:w="70" w:type="dxa"/>
              <w:bottom w:w="70" w:type="dxa"/>
              <w:right w:w="70" w:type="dxa"/>
            </w:tcMar>
            <w:vAlign w:val="center"/>
          </w:tcPr>
          <w:p w14:paraId="176B3576"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06EEA12C" w14:textId="77777777" w:rsidR="00A022DA" w:rsidRDefault="00053F86">
            <w:pPr>
              <w:spacing w:before="60" w:after="60" w:line="240" w:lineRule="auto"/>
              <w:jc w:val="right"/>
            </w:pPr>
            <w:r>
              <w:rPr>
                <w:sz w:val="17"/>
              </w:rPr>
              <w:t>3</w:t>
            </w:r>
          </w:p>
        </w:tc>
        <w:tc>
          <w:tcPr>
            <w:tcW w:w="1296" w:type="dxa"/>
            <w:tcMar>
              <w:top w:w="70" w:type="dxa"/>
              <w:left w:w="70" w:type="dxa"/>
              <w:bottom w:w="70" w:type="dxa"/>
              <w:right w:w="70" w:type="dxa"/>
            </w:tcMar>
            <w:vAlign w:val="center"/>
          </w:tcPr>
          <w:p w14:paraId="0BA9DC65" w14:textId="77777777" w:rsidR="00A022DA" w:rsidRDefault="00053F86">
            <w:pPr>
              <w:spacing w:before="60" w:after="60" w:line="240" w:lineRule="auto"/>
              <w:jc w:val="right"/>
            </w:pPr>
            <w:r>
              <w:rPr>
                <w:sz w:val="17"/>
              </w:rPr>
              <w:t>5</w:t>
            </w:r>
          </w:p>
        </w:tc>
      </w:tr>
      <w:tr w:rsidR="00A022DA" w14:paraId="532524DB" w14:textId="77777777">
        <w:trPr>
          <w:cantSplit/>
          <w:jc w:val="center"/>
        </w:trPr>
        <w:tc>
          <w:tcPr>
            <w:tcW w:w="5040" w:type="dxa"/>
            <w:tcMar>
              <w:top w:w="70" w:type="dxa"/>
              <w:left w:w="70" w:type="dxa"/>
              <w:bottom w:w="70" w:type="dxa"/>
              <w:right w:w="70" w:type="dxa"/>
            </w:tcMar>
            <w:vAlign w:val="center"/>
          </w:tcPr>
          <w:p w14:paraId="4A561670" w14:textId="77777777" w:rsidR="00A022DA" w:rsidRDefault="00053F86">
            <w:pPr>
              <w:spacing w:before="60" w:after="60" w:line="240" w:lineRule="auto"/>
              <w:jc w:val="left"/>
            </w:pPr>
            <w:r>
              <w:rPr>
                <w:sz w:val="17"/>
              </w:rPr>
              <w:t>UgIFT assets relocated</w:t>
            </w:r>
          </w:p>
        </w:tc>
        <w:tc>
          <w:tcPr>
            <w:tcW w:w="1296" w:type="dxa"/>
            <w:tcMar>
              <w:top w:w="70" w:type="dxa"/>
              <w:left w:w="70" w:type="dxa"/>
              <w:bottom w:w="70" w:type="dxa"/>
              <w:right w:w="70" w:type="dxa"/>
            </w:tcMar>
            <w:vAlign w:val="center"/>
          </w:tcPr>
          <w:p w14:paraId="63A7ABD7"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32783930" w14:textId="77777777" w:rsidR="00A022DA" w:rsidRDefault="00053F86">
            <w:pPr>
              <w:spacing w:before="60" w:after="60" w:line="240" w:lineRule="auto"/>
              <w:jc w:val="right"/>
            </w:pPr>
            <w:r>
              <w:rPr>
                <w:sz w:val="17"/>
              </w:rPr>
              <w:t>1</w:t>
            </w:r>
          </w:p>
        </w:tc>
        <w:tc>
          <w:tcPr>
            <w:tcW w:w="1296" w:type="dxa"/>
            <w:tcMar>
              <w:top w:w="70" w:type="dxa"/>
              <w:left w:w="70" w:type="dxa"/>
              <w:bottom w:w="70" w:type="dxa"/>
              <w:right w:w="70" w:type="dxa"/>
            </w:tcMar>
            <w:vAlign w:val="center"/>
          </w:tcPr>
          <w:p w14:paraId="4936B75C" w14:textId="77777777" w:rsidR="00A022DA" w:rsidRDefault="00053F86">
            <w:pPr>
              <w:spacing w:before="60" w:after="60" w:line="240" w:lineRule="auto"/>
              <w:jc w:val="right"/>
            </w:pPr>
            <w:r>
              <w:rPr>
                <w:sz w:val="17"/>
              </w:rPr>
              <w:t>3</w:t>
            </w:r>
          </w:p>
        </w:tc>
      </w:tr>
      <w:tr w:rsidR="00A022DA" w14:paraId="10A32CCD" w14:textId="77777777">
        <w:trPr>
          <w:cantSplit/>
          <w:jc w:val="center"/>
        </w:trPr>
        <w:tc>
          <w:tcPr>
            <w:tcW w:w="5040" w:type="dxa"/>
            <w:tcMar>
              <w:top w:w="70" w:type="dxa"/>
              <w:left w:w="70" w:type="dxa"/>
              <w:bottom w:w="70" w:type="dxa"/>
              <w:right w:w="70" w:type="dxa"/>
            </w:tcMar>
            <w:vAlign w:val="center"/>
          </w:tcPr>
          <w:p w14:paraId="5303B6A1" w14:textId="77777777" w:rsidR="00A022DA" w:rsidRDefault="00053F86">
            <w:pPr>
              <w:spacing w:before="60" w:after="60" w:line="240" w:lineRule="auto"/>
              <w:jc w:val="left"/>
            </w:pPr>
            <w:r>
              <w:rPr>
                <w:sz w:val="17"/>
              </w:rPr>
              <w:t>Represented by another programme entry</w:t>
            </w:r>
          </w:p>
        </w:tc>
        <w:tc>
          <w:tcPr>
            <w:tcW w:w="1296" w:type="dxa"/>
            <w:tcMar>
              <w:top w:w="70" w:type="dxa"/>
              <w:left w:w="70" w:type="dxa"/>
              <w:bottom w:w="70" w:type="dxa"/>
              <w:right w:w="70" w:type="dxa"/>
            </w:tcMar>
            <w:vAlign w:val="center"/>
          </w:tcPr>
          <w:p w14:paraId="50822CDB" w14:textId="77777777" w:rsidR="00A022DA" w:rsidRDefault="00053F86">
            <w:pPr>
              <w:spacing w:before="60" w:after="60" w:line="240" w:lineRule="auto"/>
              <w:jc w:val="right"/>
            </w:pPr>
            <w:r>
              <w:rPr>
                <w:sz w:val="17"/>
              </w:rPr>
              <w:t>2</w:t>
            </w:r>
          </w:p>
        </w:tc>
        <w:tc>
          <w:tcPr>
            <w:tcW w:w="1296" w:type="dxa"/>
            <w:tcMar>
              <w:top w:w="70" w:type="dxa"/>
              <w:left w:w="70" w:type="dxa"/>
              <w:bottom w:w="70" w:type="dxa"/>
              <w:right w:w="70" w:type="dxa"/>
            </w:tcMar>
            <w:vAlign w:val="center"/>
          </w:tcPr>
          <w:p w14:paraId="2CFFBCC1" w14:textId="77777777" w:rsidR="00A022DA" w:rsidRDefault="00053F86">
            <w:pPr>
              <w:spacing w:before="60" w:after="60" w:line="240" w:lineRule="auto"/>
              <w:jc w:val="right"/>
            </w:pPr>
            <w:r>
              <w:rPr>
                <w:sz w:val="17"/>
              </w:rPr>
              <w:t>0</w:t>
            </w:r>
          </w:p>
        </w:tc>
        <w:tc>
          <w:tcPr>
            <w:tcW w:w="1296" w:type="dxa"/>
            <w:tcMar>
              <w:top w:w="70" w:type="dxa"/>
              <w:left w:w="70" w:type="dxa"/>
              <w:bottom w:w="70" w:type="dxa"/>
              <w:right w:w="70" w:type="dxa"/>
            </w:tcMar>
            <w:vAlign w:val="center"/>
          </w:tcPr>
          <w:p w14:paraId="69F900DE" w14:textId="77777777" w:rsidR="00A022DA" w:rsidRDefault="00053F86">
            <w:pPr>
              <w:spacing w:before="60" w:after="60" w:line="240" w:lineRule="auto"/>
              <w:jc w:val="right"/>
            </w:pPr>
            <w:r>
              <w:rPr>
                <w:sz w:val="17"/>
              </w:rPr>
              <w:t>2</w:t>
            </w:r>
          </w:p>
        </w:tc>
      </w:tr>
      <w:tr w:rsidR="00A022DA" w14:paraId="0904E5DC" w14:textId="77777777">
        <w:trPr>
          <w:cantSplit/>
          <w:jc w:val="center"/>
        </w:trPr>
        <w:tc>
          <w:tcPr>
            <w:tcW w:w="5040" w:type="dxa"/>
            <w:tcMar>
              <w:top w:w="70" w:type="dxa"/>
              <w:left w:w="70" w:type="dxa"/>
              <w:bottom w:w="70" w:type="dxa"/>
              <w:right w:w="70" w:type="dxa"/>
            </w:tcMar>
            <w:vAlign w:val="center"/>
          </w:tcPr>
          <w:p w14:paraId="5EFA7A61" w14:textId="77777777" w:rsidR="00A022DA" w:rsidRDefault="00053F86">
            <w:pPr>
              <w:keepNext/>
              <w:spacing w:before="60" w:after="60" w:line="240" w:lineRule="auto"/>
              <w:jc w:val="left"/>
            </w:pPr>
            <w:r>
              <w:rPr>
                <w:sz w:val="17"/>
              </w:rPr>
              <w:t>Follow-up without a separate on-site asset return</w:t>
            </w:r>
          </w:p>
        </w:tc>
        <w:tc>
          <w:tcPr>
            <w:tcW w:w="1296" w:type="dxa"/>
            <w:tcMar>
              <w:top w:w="70" w:type="dxa"/>
              <w:left w:w="70" w:type="dxa"/>
              <w:bottom w:w="70" w:type="dxa"/>
              <w:right w:w="70" w:type="dxa"/>
            </w:tcMar>
            <w:vAlign w:val="center"/>
          </w:tcPr>
          <w:p w14:paraId="4A35C722" w14:textId="77777777" w:rsidR="00A022DA" w:rsidRDefault="00053F86">
            <w:pPr>
              <w:keepNext/>
              <w:spacing w:before="60" w:after="60" w:line="240" w:lineRule="auto"/>
              <w:jc w:val="right"/>
            </w:pPr>
            <w:r>
              <w:rPr>
                <w:sz w:val="17"/>
              </w:rPr>
              <w:t>9</w:t>
            </w:r>
          </w:p>
        </w:tc>
        <w:tc>
          <w:tcPr>
            <w:tcW w:w="1296" w:type="dxa"/>
            <w:tcMar>
              <w:top w:w="70" w:type="dxa"/>
              <w:left w:w="70" w:type="dxa"/>
              <w:bottom w:w="70" w:type="dxa"/>
              <w:right w:w="70" w:type="dxa"/>
            </w:tcMar>
            <w:vAlign w:val="center"/>
          </w:tcPr>
          <w:p w14:paraId="0C2552C6" w14:textId="77777777" w:rsidR="00A022DA" w:rsidRDefault="00053F86">
            <w:pPr>
              <w:keepNext/>
              <w:spacing w:before="60" w:after="60" w:line="240" w:lineRule="auto"/>
              <w:jc w:val="right"/>
            </w:pPr>
            <w:r>
              <w:rPr>
                <w:sz w:val="17"/>
              </w:rPr>
              <w:t>7</w:t>
            </w:r>
          </w:p>
        </w:tc>
        <w:tc>
          <w:tcPr>
            <w:tcW w:w="1296" w:type="dxa"/>
            <w:tcMar>
              <w:top w:w="70" w:type="dxa"/>
              <w:left w:w="70" w:type="dxa"/>
              <w:bottom w:w="70" w:type="dxa"/>
              <w:right w:w="70" w:type="dxa"/>
            </w:tcMar>
            <w:vAlign w:val="center"/>
          </w:tcPr>
          <w:p w14:paraId="0EE52D3B" w14:textId="77777777" w:rsidR="00A022DA" w:rsidRDefault="00053F86">
            <w:pPr>
              <w:keepNext/>
              <w:spacing w:before="60" w:after="60" w:line="240" w:lineRule="auto"/>
              <w:jc w:val="right"/>
            </w:pPr>
            <w:r>
              <w:rPr>
                <w:sz w:val="17"/>
              </w:rPr>
              <w:t>16</w:t>
            </w:r>
          </w:p>
        </w:tc>
      </w:tr>
      <w:tr w:rsidR="00A022DA" w14:paraId="3A02DB5B" w14:textId="77777777">
        <w:trPr>
          <w:cantSplit/>
          <w:jc w:val="center"/>
        </w:trPr>
        <w:tc>
          <w:tcPr>
            <w:tcW w:w="5040" w:type="dxa"/>
            <w:tcMar>
              <w:top w:w="70" w:type="dxa"/>
              <w:left w:w="70" w:type="dxa"/>
              <w:bottom w:w="70" w:type="dxa"/>
              <w:right w:w="70" w:type="dxa"/>
            </w:tcMar>
            <w:vAlign w:val="center"/>
          </w:tcPr>
          <w:p w14:paraId="1BF2EFF5" w14:textId="77777777" w:rsidR="00A022DA" w:rsidRDefault="00053F86">
            <w:pPr>
              <w:spacing w:before="60" w:after="60" w:line="240" w:lineRule="auto"/>
              <w:jc w:val="left"/>
            </w:pPr>
            <w:r>
              <w:rPr>
                <w:sz w:val="17"/>
              </w:rPr>
              <w:t>Total exceptions</w:t>
            </w:r>
          </w:p>
        </w:tc>
        <w:tc>
          <w:tcPr>
            <w:tcW w:w="1296" w:type="dxa"/>
            <w:tcMar>
              <w:top w:w="70" w:type="dxa"/>
              <w:left w:w="70" w:type="dxa"/>
              <w:bottom w:w="70" w:type="dxa"/>
              <w:right w:w="70" w:type="dxa"/>
            </w:tcMar>
            <w:vAlign w:val="center"/>
          </w:tcPr>
          <w:p w14:paraId="51EC44F9" w14:textId="77777777" w:rsidR="00A022DA" w:rsidRDefault="00053F86">
            <w:pPr>
              <w:spacing w:before="60" w:after="60" w:line="240" w:lineRule="auto"/>
              <w:jc w:val="right"/>
            </w:pPr>
            <w:r>
              <w:rPr>
                <w:sz w:val="17"/>
              </w:rPr>
              <w:t>24</w:t>
            </w:r>
          </w:p>
        </w:tc>
        <w:tc>
          <w:tcPr>
            <w:tcW w:w="1296" w:type="dxa"/>
            <w:tcMar>
              <w:top w:w="70" w:type="dxa"/>
              <w:left w:w="70" w:type="dxa"/>
              <w:bottom w:w="70" w:type="dxa"/>
              <w:right w:w="70" w:type="dxa"/>
            </w:tcMar>
            <w:vAlign w:val="center"/>
          </w:tcPr>
          <w:p w14:paraId="701EDC6C" w14:textId="77777777" w:rsidR="00A022DA" w:rsidRDefault="00053F86">
            <w:pPr>
              <w:spacing w:before="60" w:after="60" w:line="240" w:lineRule="auto"/>
              <w:jc w:val="right"/>
            </w:pPr>
            <w:r>
              <w:rPr>
                <w:sz w:val="17"/>
              </w:rPr>
              <w:t>15</w:t>
            </w:r>
          </w:p>
        </w:tc>
        <w:tc>
          <w:tcPr>
            <w:tcW w:w="1296" w:type="dxa"/>
            <w:tcMar>
              <w:top w:w="70" w:type="dxa"/>
              <w:left w:w="70" w:type="dxa"/>
              <w:bottom w:w="70" w:type="dxa"/>
              <w:right w:w="70" w:type="dxa"/>
            </w:tcMar>
            <w:vAlign w:val="center"/>
          </w:tcPr>
          <w:p w14:paraId="6AFAFE83" w14:textId="77777777" w:rsidR="00A022DA" w:rsidRDefault="00053F86">
            <w:pPr>
              <w:spacing w:before="60" w:after="60" w:line="240" w:lineRule="auto"/>
              <w:jc w:val="right"/>
            </w:pPr>
            <w:r>
              <w:rPr>
                <w:sz w:val="17"/>
              </w:rPr>
              <w:t>39</w:t>
            </w:r>
          </w:p>
        </w:tc>
      </w:tr>
    </w:tbl>
    <w:p w14:paraId="1AA5FDF7" w14:textId="77777777" w:rsidR="00E60973" w:rsidRDefault="00E60973" w:rsidP="00E60973">
      <w:pPr>
        <w:spacing w:line="259" w:lineRule="auto"/>
        <w:rPr>
          <w:rFonts w:cs="Times New Roman"/>
          <w:i/>
          <w:iCs/>
          <w:sz w:val="24"/>
          <w:szCs w:val="24"/>
        </w:rPr>
      </w:pPr>
      <w:r>
        <w:rPr>
          <w:rFonts w:cs="Times New Roman"/>
          <w:i/>
          <w:iCs/>
          <w:szCs w:val="18"/>
        </w:rPr>
        <w:t>Counts are programme-list facilities: 24 Health Centres and fifteen schools, giving 39 distinct exceptions. HC means Health Centre; SSS means Seed Secondary School. Renamed facilities already matched to returns are not added to this total.</w:t>
      </w:r>
    </w:p>
    <w:p w14:paraId="6D0CA047" w14:textId="77777777" w:rsidR="00995CAD" w:rsidRPr="000A222A" w:rsidRDefault="00995CAD" w:rsidP="00995CAD">
      <w:pPr>
        <w:pStyle w:val="Heading2"/>
        <w:spacing w:before="200" w:after="100"/>
        <w:rPr>
          <w:rFonts w:cs="Times New Roman"/>
          <w:sz w:val="24"/>
          <w:szCs w:val="24"/>
        </w:rPr>
      </w:pPr>
      <w:bookmarkStart w:id="136" w:name="_Toc242190653"/>
      <w:r>
        <w:rPr>
          <w:rFonts w:cs="Times New Roman"/>
          <w:szCs w:val="24"/>
        </w:rPr>
        <w:lastRenderedPageBreak/>
        <w:t>3.12 UgIFT support to service delivery</w:t>
      </w:r>
      <w:bookmarkEnd w:id="136"/>
    </w:p>
    <w:p w14:paraId="186DC2CD" w14:textId="77777777" w:rsidR="00995CAD" w:rsidRPr="000A222A" w:rsidRDefault="00995CAD" w:rsidP="00995CAD">
      <w:pPr>
        <w:spacing w:line="259" w:lineRule="auto"/>
        <w:rPr>
          <w:rFonts w:cs="Times New Roman"/>
          <w:sz w:val="24"/>
          <w:szCs w:val="24"/>
        </w:rPr>
      </w:pPr>
      <w:r>
        <w:rPr>
          <w:rFonts w:cs="Times New Roman"/>
          <w:szCs w:val="24"/>
        </w:rPr>
        <w:t>Of the 284 health centres, 238 (83.8%) reported at least one benefit from the UgIFT support. Improved maternity and delivery services were reported by 117 (41.2%), and 51 (18.0%) reported more or safer births at the facility. Improved antenatal, immunisation, laboratory or other specific services were reported by 89 (31.3%), improved access to care or shorter distances by 71 (25.0%) and more patients attending by 61 (21.5%). More than half, 164 (57.7%), linked better services to the equipment and furniture supplied.</w:t>
      </w:r>
    </w:p>
    <w:p w14:paraId="45D6E174" w14:textId="77777777" w:rsidR="00995CAD" w:rsidRDefault="00995CAD" w:rsidP="00995CAD">
      <w:pPr>
        <w:spacing w:line="259" w:lineRule="auto"/>
        <w:rPr>
          <w:rFonts w:cs="Times New Roman"/>
          <w:sz w:val="24"/>
          <w:szCs w:val="24"/>
        </w:rPr>
      </w:pPr>
      <w:r>
        <w:rPr>
          <w:rFonts w:cs="Times New Roman"/>
          <w:szCs w:val="24"/>
        </w:rPr>
        <w:t>Of the 193 seed schools, 144 (74.6%) reported at least one benefit. A better learning environment, with classrooms, furniture and libraries, was reported by 74 (38.3%), and improved access to secondary education or shorter distances by 59 (30.6%). Practical science or ICT teaching improved at 39 schools (20.2%), and 37 (19.2%) reported higher enrolment. Forty schools (20.7%) also reported jobs and local economic benefits around the school. Figure 44 compares the benefits most often reported by the two types of facility.</w:t>
      </w:r>
    </w:p>
    <w:p w14:paraId="5F93F4B5" w14:textId="77777777" w:rsidR="00A022DA" w:rsidRDefault="00053F86">
      <w:pPr>
        <w:spacing w:line="259" w:lineRule="auto"/>
      </w:pPr>
      <w:r>
        <w:t>Percentages use 284 health-centre and 193 school responses. A facility could report several benefits. These are respondents' accounts of service changes; the exercise did not measure a causal effect. The school response attributed to Kagganda Health Centre was excluded because its identity was not confirmed.</w:t>
      </w:r>
    </w:p>
    <w:p w14:paraId="4A1FAE3A" w14:textId="77777777" w:rsidR="00A022DA" w:rsidRDefault="00053F86">
      <w:pPr>
        <w:keepNext/>
      </w:pPr>
      <w:r>
        <w:rPr>
          <w:noProof/>
        </w:rPr>
        <w:drawing>
          <wp:inline distT="0" distB="0" distL="0" distR="0" wp14:anchorId="3D206859" wp14:editId="1F4FE4EB">
            <wp:extent cx="5577840" cy="2802044"/>
            <wp:effectExtent l="0" t="0" r="0" b="0"/>
            <wp:docPr id="76" name="Reconciled chart 20" descr="Health Centres: any benefit: 0.838; Schools: any benefit: 0.746; Health Centres: equipment supports services: 0.5770000000000001; Health Centres: maternity services: 0.41200000000000003; Schools: learning environment: 0.38299999999999995; Schools: access to education: 0.306; Schools: practical science or ICT: 0.20199999999999999"/>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3C6BC52E" w14:textId="77777777" w:rsidR="00995CAD" w:rsidRPr="0043756E" w:rsidRDefault="00995CAD" w:rsidP="00995CAD">
      <w:pPr>
        <w:pStyle w:val="Caption"/>
        <w:spacing w:before="60" w:after="100"/>
        <w:rPr>
          <w:rFonts w:cs="Times New Roman"/>
          <w:b/>
          <w:sz w:val="24"/>
          <w:szCs w:val="24"/>
        </w:rPr>
      </w:pPr>
      <w:r>
        <w:rPr>
          <w:rFonts w:cs="Times New Roman"/>
          <w:b/>
          <w:szCs w:val="24"/>
        </w:rPr>
        <w:t>Figure 44: Programme Benefits</w:t>
      </w:r>
    </w:p>
    <w:p w14:paraId="0D7854F3" w14:textId="77777777" w:rsidR="00995CAD" w:rsidRPr="000A222A" w:rsidRDefault="00995CAD" w:rsidP="00995CAD">
      <w:pPr>
        <w:pStyle w:val="Heading3"/>
        <w:spacing w:before="200" w:after="100"/>
        <w:rPr>
          <w:rFonts w:cs="Times New Roman"/>
        </w:rPr>
      </w:pPr>
      <w:bookmarkStart w:id="137" w:name="_Toc242190654"/>
      <w:r>
        <w:rPr>
          <w:rFonts w:cs="Times New Roman"/>
        </w:rPr>
        <w:t>3.12.1 Gaps and Challenges</w:t>
      </w:r>
      <w:bookmarkEnd w:id="137"/>
    </w:p>
    <w:p w14:paraId="5C5F9C95" w14:textId="77777777" w:rsidR="00995CAD" w:rsidRDefault="00995CAD" w:rsidP="00995CAD">
      <w:pPr>
        <w:spacing w:line="259" w:lineRule="auto"/>
        <w:rPr>
          <w:rFonts w:cs="Times New Roman"/>
          <w:sz w:val="24"/>
          <w:szCs w:val="24"/>
        </w:rPr>
      </w:pPr>
      <w:r>
        <w:rPr>
          <w:rFonts w:cs="Times New Roman"/>
          <w:szCs w:val="24"/>
        </w:rPr>
        <w:t>The main gaps identified by the facilities include; Percentages use 477 facility responses unless a facility type is specified; categories overlap.</w:t>
      </w:r>
    </w:p>
    <w:p w14:paraId="5B06E3B5" w14:textId="77777777" w:rsidR="00995CAD" w:rsidRPr="0085211C" w:rsidRDefault="00995CAD" w:rsidP="00995CAD">
      <w:pPr>
        <w:pStyle w:val="ListParagraph"/>
        <w:numPr>
          <w:ilvl w:val="0"/>
          <w:numId w:val="11"/>
        </w:numPr>
        <w:spacing w:line="259" w:lineRule="auto"/>
        <w:rPr>
          <w:sz w:val="24"/>
          <w:szCs w:val="24"/>
        </w:rPr>
      </w:pPr>
      <w:r>
        <w:rPr>
          <w:szCs w:val="24"/>
        </w:rPr>
        <w:t>Insufficient Power supply which was reported by 201 facilities (42.1%), including 44.4% of Health Centre respondents and 38.9% of school respondents;</w:t>
      </w:r>
    </w:p>
    <w:p w14:paraId="325A7FF4" w14:textId="77777777" w:rsidR="00995CAD" w:rsidRPr="0085211C" w:rsidRDefault="00995CAD" w:rsidP="00995CAD">
      <w:pPr>
        <w:pStyle w:val="ListParagraph"/>
        <w:numPr>
          <w:ilvl w:val="0"/>
          <w:numId w:val="11"/>
        </w:numPr>
        <w:spacing w:line="259" w:lineRule="auto"/>
        <w:rPr>
          <w:sz w:val="24"/>
          <w:szCs w:val="24"/>
        </w:rPr>
      </w:pPr>
      <w:r>
        <w:rPr>
          <w:szCs w:val="24"/>
        </w:rPr>
        <w:t>Inadequate Staffing which was reported by 32.1% of the facilities (153 of 477).</w:t>
      </w:r>
    </w:p>
    <w:p w14:paraId="54EB8E61" w14:textId="77777777" w:rsidR="00995CAD" w:rsidRPr="0085211C" w:rsidRDefault="00995CAD" w:rsidP="00995CAD">
      <w:pPr>
        <w:pStyle w:val="ListParagraph"/>
        <w:numPr>
          <w:ilvl w:val="0"/>
          <w:numId w:val="11"/>
        </w:numPr>
        <w:spacing w:line="259" w:lineRule="auto"/>
        <w:rPr>
          <w:sz w:val="24"/>
          <w:szCs w:val="24"/>
        </w:rPr>
      </w:pPr>
      <w:r>
        <w:rPr>
          <w:szCs w:val="24"/>
        </w:rPr>
        <w:t>Inadequate space or infrastructure reported by 31.7% of the facilities (151 of 477).</w:t>
      </w:r>
    </w:p>
    <w:p w14:paraId="6BC1F7CD" w14:textId="77777777" w:rsidR="00995CAD" w:rsidRPr="0085211C" w:rsidRDefault="00995CAD" w:rsidP="00995CAD">
      <w:pPr>
        <w:pStyle w:val="ListParagraph"/>
        <w:numPr>
          <w:ilvl w:val="0"/>
          <w:numId w:val="11"/>
        </w:numPr>
        <w:spacing w:line="259" w:lineRule="auto"/>
        <w:rPr>
          <w:sz w:val="24"/>
          <w:szCs w:val="24"/>
        </w:rPr>
      </w:pPr>
      <w:r>
        <w:rPr>
          <w:szCs w:val="24"/>
        </w:rPr>
        <w:t>Insecurity or absence of fencing reported by 27.0% of the facilities (129 of 477).</w:t>
      </w:r>
    </w:p>
    <w:p w14:paraId="0B4C6824" w14:textId="77777777" w:rsidR="00995CAD" w:rsidRPr="0085211C" w:rsidRDefault="00995CAD" w:rsidP="00995CAD">
      <w:pPr>
        <w:pStyle w:val="ListParagraph"/>
        <w:numPr>
          <w:ilvl w:val="0"/>
          <w:numId w:val="11"/>
        </w:numPr>
        <w:spacing w:line="259" w:lineRule="auto"/>
        <w:rPr>
          <w:sz w:val="24"/>
          <w:szCs w:val="24"/>
        </w:rPr>
      </w:pPr>
      <w:r>
        <w:rPr>
          <w:szCs w:val="24"/>
        </w:rPr>
        <w:t>Limited maintenance support was raised by 22.2% of the facilities (106 of 477).</w:t>
      </w:r>
    </w:p>
    <w:p w14:paraId="0D43D984" w14:textId="77777777" w:rsidR="00995CAD" w:rsidRPr="0085211C" w:rsidRDefault="00995CAD" w:rsidP="00995CAD">
      <w:pPr>
        <w:pStyle w:val="ListParagraph"/>
        <w:numPr>
          <w:ilvl w:val="0"/>
          <w:numId w:val="11"/>
        </w:numPr>
        <w:spacing w:line="259" w:lineRule="auto"/>
        <w:rPr>
          <w:sz w:val="24"/>
          <w:szCs w:val="24"/>
        </w:rPr>
      </w:pPr>
      <w:r>
        <w:rPr>
          <w:szCs w:val="24"/>
        </w:rPr>
        <w:t>Inadequate staff houses reported by 22.0% of the facilities (105 of 477).</w:t>
      </w:r>
    </w:p>
    <w:p w14:paraId="7EFC4569" w14:textId="77777777" w:rsidR="00995CAD" w:rsidRPr="0085211C" w:rsidRDefault="00995CAD" w:rsidP="00995CAD">
      <w:pPr>
        <w:pStyle w:val="ListParagraph"/>
        <w:numPr>
          <w:ilvl w:val="0"/>
          <w:numId w:val="11"/>
        </w:numPr>
        <w:spacing w:line="259" w:lineRule="auto"/>
        <w:rPr>
          <w:sz w:val="24"/>
          <w:szCs w:val="24"/>
        </w:rPr>
      </w:pPr>
      <w:r>
        <w:rPr>
          <w:szCs w:val="24"/>
        </w:rPr>
        <w:t>Poor water supply reported by 20.1% of the facilities (96 of 477).</w:t>
      </w:r>
    </w:p>
    <w:p w14:paraId="2EFFD0A5" w14:textId="77777777" w:rsidR="00995CAD" w:rsidRPr="0085211C" w:rsidRDefault="00995CAD" w:rsidP="00995CAD">
      <w:pPr>
        <w:pStyle w:val="ListParagraph"/>
        <w:numPr>
          <w:ilvl w:val="0"/>
          <w:numId w:val="11"/>
        </w:numPr>
        <w:spacing w:line="259" w:lineRule="auto"/>
        <w:rPr>
          <w:sz w:val="24"/>
          <w:szCs w:val="24"/>
        </w:rPr>
      </w:pPr>
      <w:r>
        <w:rPr>
          <w:szCs w:val="24"/>
        </w:rPr>
        <w:lastRenderedPageBreak/>
        <w:t>inadequate training of staff to operate the equipment reported by 28.9% of the health centres (82 of 284), and 1.6% of schools (three of 193).</w:t>
      </w:r>
    </w:p>
    <w:p w14:paraId="26F41B64" w14:textId="77777777" w:rsidR="00995CAD" w:rsidRPr="0085211C" w:rsidRDefault="00995CAD" w:rsidP="00995CAD">
      <w:pPr>
        <w:pStyle w:val="ListParagraph"/>
        <w:numPr>
          <w:ilvl w:val="0"/>
          <w:numId w:val="11"/>
        </w:numPr>
        <w:spacing w:line="259" w:lineRule="auto"/>
        <w:rPr>
          <w:sz w:val="24"/>
          <w:szCs w:val="24"/>
        </w:rPr>
      </w:pPr>
      <w:r>
        <w:rPr>
          <w:szCs w:val="24"/>
        </w:rPr>
        <w:t>Incomplete or delayed works, handover or commissioning reported by 28.0% of Seed Secondary School respondents (54 of 193) and 10.2% of Health Centre respondents (29 of 284).</w:t>
      </w:r>
    </w:p>
    <w:p w14:paraId="7DCB8FCF" w14:textId="77777777" w:rsidR="00995CAD" w:rsidRPr="00995CAD" w:rsidRDefault="00995CAD" w:rsidP="00995CAD">
      <w:pPr>
        <w:pStyle w:val="ListParagraph"/>
        <w:numPr>
          <w:ilvl w:val="0"/>
          <w:numId w:val="11"/>
        </w:numPr>
        <w:spacing w:line="259" w:lineRule="auto"/>
        <w:rPr>
          <w:sz w:val="24"/>
          <w:szCs w:val="24"/>
        </w:rPr>
      </w:pPr>
      <w:r>
        <w:rPr>
          <w:szCs w:val="24"/>
        </w:rPr>
        <w:t>Equipment not installed, not assembled or delivered incomplete was raised by 17.6% of the facilities (84 of 477).</w:t>
      </w:r>
    </w:p>
    <w:p w14:paraId="0558F928" w14:textId="77777777" w:rsidR="00A022DA" w:rsidRDefault="00053F86">
      <w:pPr>
        <w:keepNext/>
      </w:pPr>
      <w:r>
        <w:rPr>
          <w:noProof/>
        </w:rPr>
        <w:drawing>
          <wp:inline distT="0" distB="0" distL="0" distR="0" wp14:anchorId="570DC2E4" wp14:editId="45FA9585">
            <wp:extent cx="5577840" cy="3707623"/>
            <wp:effectExtent l="0" t="0" r="0" b="0"/>
            <wp:docPr id="77" name="Reconciled chart 21" descr="Power supply: 0.42100000000000004; Staffing: 0.321; Space or infrastructure: 0.317; Security or fencing: 0.27; Maintenance support: 0.222; Staff housing: 0.22; Water supply: 0.201; Equipment training: 0.17800000000000002; Installation or incomplete delivery: 0.17600000000000002; Works or handover: 0.17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415B17DF" w14:textId="77777777" w:rsidR="00995CAD" w:rsidRPr="000A222A" w:rsidRDefault="00995CAD" w:rsidP="00995CAD">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45: Service gaps and challenges</w:t>
      </w:r>
    </w:p>
    <w:p w14:paraId="5EAFA385" w14:textId="77777777" w:rsidR="00E60973" w:rsidRPr="00B2609E" w:rsidRDefault="00E60973" w:rsidP="00E60973">
      <w:pPr>
        <w:pStyle w:val="Heading1"/>
        <w:pageBreakBefore/>
        <w:spacing w:before="200" w:after="100" w:line="240" w:lineRule="auto"/>
        <w:ind w:left="540" w:hanging="540"/>
        <w:jc w:val="left"/>
        <w:rPr>
          <w:rFonts w:cs="Times New Roman"/>
        </w:rPr>
      </w:pPr>
      <w:bookmarkStart w:id="138" w:name="_Toc242190655"/>
      <w:r>
        <w:lastRenderedPageBreak/>
        <w:t xml:space="preserve">4 </w:t>
      </w:r>
      <w:r>
        <w:rPr>
          <w:rFonts w:cs="Times New Roman"/>
        </w:rPr>
        <w:t>Asset management</w:t>
      </w:r>
      <w:bookmarkEnd w:id="138"/>
      <w:r>
        <w:rPr>
          <w:rFonts w:cs="Times New Roman"/>
        </w:rPr>
        <w:t xml:space="preserve"> </w:t>
      </w:r>
    </w:p>
    <w:p w14:paraId="13211989" w14:textId="77777777" w:rsidR="00E60973" w:rsidRPr="000A222A" w:rsidRDefault="00E60973" w:rsidP="00E60973">
      <w:pPr>
        <w:pStyle w:val="Heading2"/>
        <w:spacing w:before="200" w:after="100" w:line="264" w:lineRule="auto"/>
        <w:jc w:val="left"/>
        <w:rPr>
          <w:rFonts w:cs="Times New Roman"/>
          <w:sz w:val="24"/>
          <w:szCs w:val="24"/>
        </w:rPr>
      </w:pPr>
      <w:bookmarkStart w:id="139" w:name="_Toc242190656"/>
      <w:r>
        <w:t xml:space="preserve">4.1 </w:t>
      </w:r>
      <w:bookmarkStart w:id="140" w:name="_Toc241837068"/>
      <w:r w:rsidRPr="000A222A">
        <w:rPr>
          <w:rFonts w:cs="Times New Roman"/>
          <w:szCs w:val="24"/>
        </w:rPr>
        <w:t>Maintenance and repairs</w:t>
      </w:r>
      <w:bookmarkEnd w:id="139"/>
      <w:bookmarkEnd w:id="140"/>
    </w:p>
    <w:p w14:paraId="77DD45AD" w14:textId="77777777" w:rsidR="00E60973" w:rsidRPr="000A222A" w:rsidRDefault="00E60973" w:rsidP="00E60973">
      <w:pPr>
        <w:spacing w:line="259" w:lineRule="auto"/>
        <w:rPr>
          <w:rFonts w:cs="Times New Roman"/>
          <w:sz w:val="24"/>
          <w:szCs w:val="24"/>
        </w:rPr>
      </w:pPr>
      <w:r w:rsidRPr="000A222A">
        <w:rPr>
          <w:rFonts w:cs="Times New Roman"/>
          <w:szCs w:val="24"/>
        </w:rPr>
        <w:t xml:space="preserve">Maintenance keeps UgIFT assets working for the services they were bought to support. Most of the verified assets are furniture, clinical equipment and computers in daily use at </w:t>
      </w:r>
      <w:r w:rsidR="009D46BC">
        <w:rPr>
          <w:rFonts w:cs="Times New Roman"/>
          <w:szCs w:val="24"/>
        </w:rPr>
        <w:t xml:space="preserve">Health Centres </w:t>
      </w:r>
      <w:r w:rsidRPr="000A222A">
        <w:rPr>
          <w:rFonts w:cs="Times New Roman"/>
          <w:szCs w:val="24"/>
        </w:rPr>
        <w:t>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UgIFT assets and whether it keeps a regular record of their functionality or breakdown.</w:t>
      </w:r>
    </w:p>
    <w:p w14:paraId="7EC704CA" w14:textId="77777777" w:rsidR="00E60973" w:rsidRPr="000A222A" w:rsidRDefault="00E60973" w:rsidP="00E60973">
      <w:pPr>
        <w:spacing w:line="259" w:lineRule="auto"/>
        <w:rPr>
          <w:rFonts w:cs="Times New Roman"/>
          <w:sz w:val="24"/>
          <w:szCs w:val="24"/>
        </w:rPr>
      </w:pPr>
      <w:r w:rsidRPr="000A222A">
        <w:rPr>
          <w:rFonts w:cs="Times New Roman"/>
          <w:b/>
          <w:bCs/>
          <w:szCs w:val="24"/>
        </w:rPr>
        <w:t>Repair arrangements.</w:t>
      </w:r>
      <w:r w:rsidRPr="000A222A">
        <w:rPr>
          <w:rFonts w:cs="Times New Roman"/>
          <w:szCs w:val="24"/>
        </w:rPr>
        <w:t xml:space="preserve"> Of the 469 facilities that described their maintenance arrangements, 260 (55.4%) met repairs at facility level, from their own funds or with their own staff. </w:t>
      </w:r>
      <w:r w:rsidR="009D46BC">
        <w:rPr>
          <w:rFonts w:cs="Times New Roman"/>
          <w:szCs w:val="24"/>
        </w:rPr>
        <w:t xml:space="preserve">Health Centres </w:t>
      </w:r>
      <w:r w:rsidRPr="000A222A">
        <w:rPr>
          <w:rFonts w:cs="Times New Roman"/>
          <w:szCs w:val="24"/>
        </w:rPr>
        <w:t>named Primary Health Care funds (94 of 278, 33.8%), while schools named the capitation or Universal Secondary Education grant, parents' contributions or the school budget (52 of 191, 27.2%). Busaale Health Centre III in Kayunga used Primary Health Care funds for repairs, and Kagumba Seed Secondary School in Kamuli had repaired broken furniture during the second term. A facility could describe more than one arrangement.</w:t>
      </w:r>
    </w:p>
    <w:p w14:paraId="340FBED5" w14:textId="77777777" w:rsidR="00E60973" w:rsidRPr="000A222A" w:rsidRDefault="00E60973" w:rsidP="00E60973">
      <w:pPr>
        <w:spacing w:line="259" w:lineRule="auto"/>
        <w:rPr>
          <w:rFonts w:cs="Times New Roman"/>
          <w:sz w:val="24"/>
          <w:szCs w:val="24"/>
        </w:rPr>
      </w:pPr>
      <w:r>
        <w:rPr>
          <w:rFonts w:cs="Times New Roman"/>
          <w:szCs w:val="24"/>
        </w:rPr>
        <w:t>Support from outside the facility was cited by 152 facilities (32.4%): district offices, mainly the District Health Officer, 85 (18.1%); regional referral hospital workshops or national teams 52 (11.1%); hired technicians and artisans 27 (5.8%); and contractors or suppliers under defects liability, guarantee or warranty 12 (2.6%). Major medical equipment repairs depended on this support. Todora Health Centre III in Nwoya worked through the District Health Officer and the Gulu Regional Referral Hospital technical team, Avogera Health Centre III in Buliisa received support from Hoima Regional Referral Hospital, and Bundimulangya Health Centre III in Bundibugyo obtained a team through the District Health Officer.</w:t>
      </w:r>
    </w:p>
    <w:p w14:paraId="5B18B82F" w14:textId="77777777" w:rsidR="00E60973" w:rsidRPr="000A222A" w:rsidRDefault="00E60973" w:rsidP="00E60973">
      <w:pPr>
        <w:spacing w:line="259" w:lineRule="auto"/>
        <w:rPr>
          <w:rFonts w:cs="Times New Roman"/>
          <w:sz w:val="24"/>
          <w:szCs w:val="24"/>
        </w:rPr>
      </w:pPr>
      <w:r w:rsidRPr="000A222A">
        <w:rPr>
          <w:rFonts w:cs="Times New Roman"/>
          <w:szCs w:val="24"/>
        </w:rPr>
        <w:t>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Kyankaramata Health Centre III in Kyenjojo, Primary Health Care funds met minor repairs, but the cost of major repairs was a constraint.</w:t>
      </w:r>
    </w:p>
    <w:p w14:paraId="5E5ED5DD" w14:textId="77777777" w:rsidR="00E60973" w:rsidRPr="000A222A" w:rsidRDefault="00E60973" w:rsidP="00E60973">
      <w:pPr>
        <w:spacing w:line="259" w:lineRule="auto"/>
        <w:rPr>
          <w:rFonts w:cs="Times New Roman"/>
          <w:sz w:val="24"/>
          <w:szCs w:val="24"/>
        </w:rPr>
      </w:pPr>
      <w:r>
        <w:rPr>
          <w:rFonts w:cs="Times New Roman"/>
          <w:szCs w:val="24"/>
        </w:rPr>
        <w:t>Figure 46 compares these arrangements at Health Centres and seed schools. Health Centres relied more on outside technical support (41.4% of health centres against 19.4% of schools), while schools more often had not yet needed maintenance (30.9% against 13.7%).</w:t>
      </w:r>
    </w:p>
    <w:p w14:paraId="773F639C" w14:textId="77777777" w:rsidR="00A022DA" w:rsidRDefault="00053F86">
      <w:pPr>
        <w:keepNext/>
      </w:pPr>
      <w:r>
        <w:rPr>
          <w:noProof/>
        </w:rPr>
        <w:drawing>
          <wp:inline distT="0" distB="0" distL="0" distR="0" wp14:anchorId="3946F059" wp14:editId="717F68C9">
            <wp:extent cx="5577840" cy="2034271"/>
            <wp:effectExtent l="0" t="0" r="0" b="0"/>
            <wp:docPr id="78" name="Reconciled chart 22" descr="Repairs from facility funds or staff: 0.601, 0.48700000000000004, 0.5539999999999999; Outside technical support: 0.414, 0.19399999999999998, 0.324; Maintenance not yet needed: 0.13699999999999998, 0.309, 0.207; No repair arrangement: 0.09, 0.057999999999999996, 0.07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55DD6031"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46: Most facilities met repairs from their own funds or staff</w:t>
      </w:r>
    </w:p>
    <w:p w14:paraId="28C00FD8" w14:textId="77777777" w:rsidR="00E60973" w:rsidRPr="000A222A" w:rsidRDefault="00E60973" w:rsidP="00E60973">
      <w:pPr>
        <w:spacing w:line="259" w:lineRule="auto"/>
        <w:rPr>
          <w:rFonts w:cs="Times New Roman"/>
          <w:sz w:val="24"/>
          <w:szCs w:val="24"/>
        </w:rPr>
      </w:pPr>
      <w:r>
        <w:rPr>
          <w:rFonts w:cs="Times New Roman"/>
          <w:szCs w:val="24"/>
        </w:rPr>
        <w:lastRenderedPageBreak/>
        <w:t>Frequency. Few facilities worked to a fixed maintenance interval. Of the 494 programme-list facilities that described how they maintain UgIFT assets or check their condition, 50 (10.1%) did so at a fixed interval. Of these 50, 14 (28.0%) worked annually, 11 (22.0%) monthly, 10 (20.0%) quarterly, 9 (18.0%) every school term, 3 (6.0%) twice a year and 3 (6.0%) weekly or daily, as Figure 47 shows. A further 18 facilities (3.6%) described routine or scheduled servicing without a set interval, mostly scheduled visits by regional referral hospital maintenance teams, and 61 (12.3%) repaired items as the need arose. Ngwedo Seed Secondary School in Buliisa engaged a caretaker every month and used the Directorate of Industrial Training for furniture repairs, while Busaale reviewed asset condition every quarter.</w:t>
      </w:r>
    </w:p>
    <w:p w14:paraId="6B2C955A" w14:textId="77777777" w:rsidR="00A022DA" w:rsidRDefault="00053F86">
      <w:pPr>
        <w:keepNext/>
      </w:pPr>
      <w:r>
        <w:rPr>
          <w:noProof/>
        </w:rPr>
        <w:drawing>
          <wp:inline distT="0" distB="0" distL="0" distR="0" wp14:anchorId="3FE3DAC9" wp14:editId="234D1CED">
            <wp:extent cx="5577840" cy="2500185"/>
            <wp:effectExtent l="0" t="0" r="0" b="0"/>
            <wp:docPr id="79" name="Reconciled chart 23" descr="Annually: 14; Monthly: 11; Quarterly: 10; Every school term: 9; Twice yearly: 3; Weekly or daily: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286A8D44"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Figure 47: Annual, monthly and quarterly checks were the most common stated intervals</w:t>
      </w:r>
    </w:p>
    <w:p w14:paraId="1ABA2F04" w14:textId="77777777" w:rsidR="00E60973" w:rsidRPr="000A222A" w:rsidRDefault="00E60973" w:rsidP="00E60973">
      <w:pPr>
        <w:spacing w:line="259" w:lineRule="auto"/>
        <w:rPr>
          <w:rFonts w:cs="Times New Roman"/>
          <w:sz w:val="24"/>
          <w:szCs w:val="24"/>
        </w:rPr>
      </w:pPr>
      <w:r>
        <w:rPr>
          <w:rFonts w:cs="Times New Roman"/>
          <w:szCs w:val="24"/>
        </w:rPr>
        <w:t>Records. Of the 463 facilities that answered, 318 (68.7%) kept a regular record of asset functionality or breakdowns, 36 (7.8%) kept a partial or informal record, 80 (17.3%) kept none and 29 (6.3%) had not yet started because the assets were new or the facility was not yet operating. Of the 478 facilities that answered, 355 (74.3%) held a record of the UgIFT assets they received, 40 (8.4%) held a partial record, such as delivery notes only or a general register that does not identify UgIFT items, and 83 (17.4%) held none. Kagumba Health Centre III in Kamuli kept an asset condition book, a simple practice that other facilities can adopt.</w:t>
      </w:r>
    </w:p>
    <w:p w14:paraId="73AA609A" w14:textId="77777777" w:rsidR="00E60973" w:rsidRPr="00CF00ED" w:rsidRDefault="00AF6605" w:rsidP="00E60973">
      <w:pPr>
        <w:pStyle w:val="Heading2"/>
        <w:spacing w:before="200" w:after="100" w:line="240" w:lineRule="auto"/>
        <w:rPr>
          <w:bCs/>
          <w:color w:val="231F20"/>
          <w:sz w:val="24"/>
          <w:szCs w:val="24"/>
        </w:rPr>
      </w:pPr>
      <w:bookmarkStart w:id="141" w:name="_Toc242190657"/>
      <w:r>
        <w:rPr>
          <w:rFonts w:eastAsiaTheme="majorEastAsia"/>
          <w:szCs w:val="24"/>
          <w:highlight w:val="green"/>
        </w:rPr>
        <w:t>4.2 Obsolete and Unserviceable Assets</w:t>
      </w:r>
      <w:bookmarkEnd w:id="141"/>
    </w:p>
    <w:p w14:paraId="6A48DDF7" w14:textId="77777777" w:rsidR="00A022DA" w:rsidRDefault="00053F86">
      <w:pPr>
        <w:spacing w:line="259" w:lineRule="auto"/>
      </w:pPr>
      <w:r>
        <w:rPr>
          <w:highlight w:val="green"/>
        </w:rPr>
        <w:t>Two wall-mounted aneroid blood-pressure machines at Nyanja Health Centre III, UGIFT-012842 and UGIFT-012843, were reported as spoilt, beyond repair and requiring replacement. Disposal approval or completion has not been confirmed.</w:t>
      </w:r>
    </w:p>
    <w:p w14:paraId="08784DD6" w14:textId="77777777" w:rsidR="00A022DA" w:rsidRDefault="00053F86">
      <w:pPr>
        <w:spacing w:line="259" w:lineRule="auto"/>
      </w:pPr>
      <w:r>
        <w:rPr>
          <w:highlight w:val="green"/>
        </w:rPr>
        <w:t>A certified inventory of obsolete assets and an approved disposal schedule have not been established. Faulty equipment should be assessed individually for repair, replacement or disposal.</w:t>
      </w:r>
    </w:p>
    <w:p w14:paraId="0A4EBCF3" w14:textId="77777777" w:rsidR="009B6FCA" w:rsidRDefault="009B6FCA" w:rsidP="00E60973">
      <w:pPr>
        <w:pStyle w:val="Heading2"/>
        <w:spacing w:before="200" w:after="100" w:line="240" w:lineRule="auto"/>
        <w:rPr>
          <w:bCs/>
          <w:color w:val="231F20"/>
          <w:sz w:val="24"/>
          <w:szCs w:val="24"/>
        </w:rPr>
      </w:pPr>
      <w:bookmarkStart w:id="142" w:name="_Toc242190658"/>
      <w:r>
        <w:rPr>
          <w:rFonts w:eastAsiaTheme="majorEastAsia"/>
          <w:szCs w:val="24"/>
          <w:highlight w:val="green"/>
        </w:rPr>
        <w:t>4.3 Missing and Unrecorded Assets</w:t>
      </w:r>
      <w:bookmarkEnd w:id="142"/>
    </w:p>
    <w:p w14:paraId="09B35E38" w14:textId="77777777" w:rsidR="00A022DA" w:rsidRDefault="00053F86">
      <w:pPr>
        <w:spacing w:line="259" w:lineRule="auto"/>
      </w:pPr>
      <w:r>
        <w:rPr>
          <w:highlight w:val="green"/>
        </w:rPr>
        <w:t>Assets reported stolen, items not received, equipment with missing accessories and items that could not be accessed during the visit require different follow-up. These circumstances cannot be combined into a single count of losses.</w:t>
      </w:r>
    </w:p>
    <w:p w14:paraId="413236B4" w14:textId="77777777" w:rsidR="00A022DA" w:rsidRDefault="00053F86">
      <w:pPr>
        <w:spacing w:line="259" w:lineRule="auto"/>
      </w:pPr>
      <w:r>
        <w:rPr>
          <w:highlight w:val="green"/>
        </w:rPr>
        <w:t>For example, the incubator at Buwembe Health Centre III (UGIFT-114904) and the ENT instrument set at Rubingo Health Centre III (UGIFT-188911) were reported not received. The wheelchair at Bukimanayi Health Centre III (UGIFT-115669) was not seen, and the officer in charge could not confirm whether it had been redistributed. Check delivery and transfer records before concluding that these assets were lost.</w:t>
      </w:r>
    </w:p>
    <w:p w14:paraId="3E695F3F" w14:textId="77777777" w:rsidR="00A022DA" w:rsidRDefault="00053F86">
      <w:pPr>
        <w:spacing w:line="259" w:lineRule="auto"/>
      </w:pPr>
      <w:r>
        <w:rPr>
          <w:highlight w:val="green"/>
        </w:rPr>
        <w:lastRenderedPageBreak/>
        <w:t>At Paloga Seed Secondary School, two monitors were reported stolen, while the others remained in use. At Bukiiro Seed Secondary School, accounts of 16 system units conflict: they were described as both present and functional and as stolen. Their status requires confirmation. At Ogur Seed Secondary School, furniture in locked rooms could not be verified because keys were unavailable; this is an access limitation, not evidence of loss.</w:t>
      </w:r>
    </w:p>
    <w:p w14:paraId="6B77D524" w14:textId="77777777" w:rsidR="00A022DA" w:rsidRDefault="00053F86">
      <w:pPr>
        <w:spacing w:line="259" w:lineRule="auto"/>
      </w:pPr>
      <w:r>
        <w:rPr>
          <w:highlight w:val="green"/>
        </w:rPr>
        <w:t>The number of assets omitted from facility registers has not been established. A missing local asset register, an inaccessible item and a stolen asset should remain separate findings. Further examples and the required checks are set out in the asset reconciliation appendix.</w:t>
      </w:r>
    </w:p>
    <w:p w14:paraId="6F38BD70" w14:textId="77777777" w:rsidR="00E60973" w:rsidRDefault="00E60973" w:rsidP="00E60973">
      <w:pPr>
        <w:spacing w:after="160" w:line="259" w:lineRule="auto"/>
        <w:jc w:val="left"/>
        <w:rPr>
          <w:rFonts w:eastAsia="Calibri" w:cs="Times New Roman"/>
          <w:bCs/>
          <w:color w:val="231F20"/>
          <w:sz w:val="24"/>
          <w:szCs w:val="24"/>
        </w:rPr>
      </w:pPr>
      <w:r>
        <w:rPr>
          <w:bCs/>
          <w:color w:val="231F20"/>
          <w:sz w:val="24"/>
          <w:szCs w:val="24"/>
        </w:rPr>
        <w:br w:type="page"/>
      </w:r>
    </w:p>
    <w:p w14:paraId="6EC85929" w14:textId="77777777" w:rsidR="00E60973" w:rsidRPr="00B2609E" w:rsidRDefault="00E60973" w:rsidP="00E60973">
      <w:pPr>
        <w:pStyle w:val="Heading1"/>
        <w:pageBreakBefore/>
        <w:spacing w:before="200" w:after="100" w:line="240" w:lineRule="auto"/>
        <w:ind w:left="540" w:hanging="540"/>
        <w:jc w:val="left"/>
        <w:rPr>
          <w:rFonts w:cs="Times New Roman"/>
        </w:rPr>
      </w:pPr>
      <w:bookmarkStart w:id="143" w:name="_Toc242190659"/>
      <w:r>
        <w:lastRenderedPageBreak/>
        <w:t xml:space="preserve">5 </w:t>
      </w:r>
      <w:bookmarkStart w:id="144" w:name="_Toc241837069"/>
      <w:r w:rsidRPr="00B2609E">
        <w:rPr>
          <w:rFonts w:cs="Times New Roman"/>
        </w:rPr>
        <w:t>Recommendations</w:t>
      </w:r>
      <w:bookmarkEnd w:id="143"/>
      <w:bookmarkEnd w:id="144"/>
    </w:p>
    <w:p w14:paraId="17117441" w14:textId="77777777" w:rsidR="00E60973" w:rsidRPr="000A222A" w:rsidRDefault="00E60973" w:rsidP="00E60973">
      <w:pPr>
        <w:spacing w:line="259" w:lineRule="auto"/>
        <w:rPr>
          <w:rFonts w:cs="Times New Roman"/>
          <w:sz w:val="24"/>
          <w:szCs w:val="24"/>
        </w:rPr>
      </w:pPr>
      <w:r w:rsidRPr="000A222A">
        <w:rPr>
          <w:rFonts w:cs="Times New Roman"/>
          <w:b/>
          <w:bCs/>
          <w:szCs w:val="24"/>
        </w:rPr>
        <w:t>Recommendation.</w:t>
      </w:r>
      <w:r w:rsidRPr="000A222A">
        <w:rPr>
          <w:rFonts w:cs="Times New Roman"/>
          <w:szCs w:val="24"/>
        </w:rPr>
        <w:t xml:space="preserve"> Facility managers and school governing bodies should keep the local and regional repair arrangements that already work and adopt a fixed routine: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the 36 facilities with no repair arrangement and the 80 with no functionality or breakdown record should set these up first.</w:t>
      </w:r>
    </w:p>
    <w:p w14:paraId="13A5ACEB" w14:textId="77777777" w:rsidR="00E60973" w:rsidRPr="000A222A" w:rsidRDefault="00E60973" w:rsidP="00E60973">
      <w:pPr>
        <w:spacing w:line="259" w:lineRule="auto"/>
        <w:rPr>
          <w:rFonts w:cs="Times New Roman"/>
          <w:sz w:val="24"/>
          <w:szCs w:val="24"/>
        </w:rPr>
      </w:pPr>
      <w:r w:rsidRPr="000A222A">
        <w:rPr>
          <w:rFonts w:cs="Times New Roman"/>
          <w:szCs w:val="24"/>
        </w:rPr>
        <w:t>District health and education offices should review unresolved repairs each quarter and arrange technical assistance, and regional referral hospital workshops should include UgIFT equipment in their scheduled visits. Annual maintenance plans should separate minor repairs</w:t>
      </w:r>
      <w:r w:rsidR="004D2A17">
        <w:rPr>
          <w:rFonts w:cs="Times New Roman"/>
          <w:szCs w:val="24"/>
        </w:rPr>
        <w:t xml:space="preserve"> from major repairs such that the minor repairs be me</w:t>
      </w:r>
      <w:r w:rsidRPr="000A222A">
        <w:rPr>
          <w:rFonts w:cs="Times New Roman"/>
          <w:szCs w:val="24"/>
        </w:rPr>
        <w:t>t from Primary Health Care funds or school grants,</w:t>
      </w:r>
      <w:r w:rsidR="004D2A17">
        <w:rPr>
          <w:rFonts w:cs="Times New Roman"/>
          <w:szCs w:val="24"/>
        </w:rPr>
        <w:t xml:space="preserve"> while major repairs</w:t>
      </w:r>
      <w:r w:rsidRPr="000A222A">
        <w:rPr>
          <w:rFonts w:cs="Times New Roman"/>
          <w:szCs w:val="24"/>
        </w:rPr>
        <w:t xml:space="preserve"> </w:t>
      </w:r>
      <w:r w:rsidR="004D2A17">
        <w:rPr>
          <w:rFonts w:cs="Times New Roman"/>
          <w:szCs w:val="24"/>
        </w:rPr>
        <w:t>can be handled through district or national funding.</w:t>
      </w:r>
    </w:p>
    <w:p w14:paraId="55E77BE7" w14:textId="77777777" w:rsidR="00E60973" w:rsidRDefault="00E60973" w:rsidP="00E60973">
      <w:pPr>
        <w:spacing w:line="259" w:lineRule="auto"/>
      </w:pPr>
      <w:r>
        <w:rPr>
          <w:rFonts w:cs="Times New Roman"/>
          <w:szCs w:val="24"/>
        </w:rPr>
        <w:t>Recommendation. Facility managers, district health and education officers, engineers and technical teams should prioritise unsafe furniture, electrical concerns and failed equipment needed for essential services. Withdraw unsafe items, obtain technical assessments and verify safe operation after repair. The broken down and not functional assets should be assessed in order of their effect on care and teaching, beginning with clinical equipment and the school furniture that makes up most of the broken down assets; items beyond economic repair should receive a formal disposal decision. At national level, the Office of the Prime Minister should decide on repair or replacement of its three laptops recorded as faulty, and Uganda Blood Transfusion Services (UBTS) should repair or replace the six blood-pressure machines recorded as faulty at Arua Regional Blood Bank. Keep damaged assets separate from usable assets awaiting installation so that each receives the appropriate action.</w:t>
      </w:r>
    </w:p>
    <w:p w14:paraId="2C89202A" w14:textId="77777777" w:rsidR="00E60973" w:rsidRPr="000A222A" w:rsidRDefault="00E60973" w:rsidP="00E60973">
      <w:pPr>
        <w:spacing w:line="259" w:lineRule="auto"/>
        <w:rPr>
          <w:rFonts w:cs="Times New Roman"/>
          <w:sz w:val="24"/>
          <w:szCs w:val="24"/>
        </w:rPr>
      </w:pPr>
      <w:r>
        <w:rPr>
          <w:rFonts w:cs="Times New Roman"/>
          <w:szCs w:val="24"/>
        </w:rPr>
        <w:t>Recommendation. LG Accounting Officers, engineers, health and education officers and contractors should coordinate outstanding buildings, utilities, furniture and equipment through site-specific completion plans for each of the 83 documented facilities with works or handover outstanding, comprising seventy with incomplete works and thirteen awaiting handover or commissioning. These are documented minimums. Installation should follow confirmation that rooms, power, water and security are ready. Stored assets described as new or in good condition should be issued to the rooms where they are needed, and each asset waiting for power or installation should have a named date for connection and testing. Protect services already operating during construction. There should be complete testing and signing off before handover or closing each action.</w:t>
      </w:r>
    </w:p>
    <w:p w14:paraId="23A3BD88" w14:textId="77777777" w:rsidR="00E60973" w:rsidRPr="000A222A" w:rsidRDefault="00E60973" w:rsidP="00E60973">
      <w:pPr>
        <w:spacing w:line="259" w:lineRule="auto"/>
        <w:rPr>
          <w:rFonts w:cs="Times New Roman"/>
          <w:sz w:val="24"/>
          <w:szCs w:val="24"/>
        </w:rPr>
      </w:pPr>
      <w:r>
        <w:rPr>
          <w:rFonts w:cs="Times New Roman"/>
          <w:szCs w:val="24"/>
        </w:rPr>
        <w:t>Recommendation. District health officers, facility managers, suppliers and regional technical teams should provide practical training for staff who use specialist equipment, starting with the Health Centres that linked idle equipment to a lack of skills, including oxygen equipment users, for example, at Bubago and Sop Sop and staff requiring orientation at Avogera. Handover should include a demonstration, basic maintenance guidance and a named route for technical support. Future supply contracts should make on-site demonstration to the staff who will use the equipment, a condition of acceptance and staffing reviews should take account of the equipment each health centre now holds.</w:t>
      </w:r>
    </w:p>
    <w:p w14:paraId="5BAACED0" w14:textId="77777777" w:rsidR="00E60973" w:rsidRPr="000A222A" w:rsidRDefault="00E60973" w:rsidP="00E60973">
      <w:pPr>
        <w:spacing w:line="259" w:lineRule="auto"/>
        <w:rPr>
          <w:rFonts w:cs="Times New Roman"/>
          <w:sz w:val="24"/>
          <w:szCs w:val="24"/>
        </w:rPr>
      </w:pPr>
      <w:r>
        <w:rPr>
          <w:rFonts w:cs="Times New Roman"/>
          <w:szCs w:val="24"/>
        </w:rPr>
        <w:t>Recommendation. Institution asset managers and LG finance, health and education officers should engrave all the verified assets with UgIFT markings and confirm their locations and custodians. Assets carrying another marking only should receive the programme identifier at their next check. Resolve the continuing allocation of equipment e.g at Todora, Paraa and Masafu through signed transfer or receipt documentation, bring assets held at district stores to their facilities once rooms are ready, and complete delivery of the items still with suppliers.</w:t>
      </w:r>
    </w:p>
    <w:p w14:paraId="42CCFB8C" w14:textId="77777777" w:rsidR="00E60973" w:rsidRPr="000A222A" w:rsidRDefault="00E60973" w:rsidP="00E60973">
      <w:pPr>
        <w:spacing w:line="259" w:lineRule="auto"/>
        <w:rPr>
          <w:rFonts w:cs="Times New Roman"/>
          <w:sz w:val="24"/>
          <w:szCs w:val="24"/>
        </w:rPr>
      </w:pPr>
      <w:r>
        <w:rPr>
          <w:rFonts w:cs="Times New Roman"/>
          <w:szCs w:val="24"/>
        </w:rPr>
        <w:t xml:space="preserve">The Ministry of Works and Transport should retain the completed tracing record and keep the confirmed custodians and locations current. Losses should be reported and investigated under the public finance </w:t>
      </w:r>
      <w:r>
        <w:rPr>
          <w:rFonts w:cs="Times New Roman"/>
          <w:szCs w:val="24"/>
        </w:rPr>
        <w:lastRenderedPageBreak/>
        <w:t>rules, and every facility should hold a list of the UgIFT assets it received, showing each item, its engraving and its custodian. Maintain site, ownership and handover records for buildings and land.</w:t>
      </w:r>
    </w:p>
    <w:p w14:paraId="4CDAF89C" w14:textId="77777777" w:rsidR="00E60973" w:rsidRPr="000A222A" w:rsidRDefault="00E60973" w:rsidP="00E60973">
      <w:pPr>
        <w:spacing w:line="259" w:lineRule="auto"/>
        <w:rPr>
          <w:rFonts w:cs="Times New Roman"/>
          <w:sz w:val="24"/>
          <w:szCs w:val="24"/>
        </w:rPr>
      </w:pPr>
      <w:r>
        <w:rPr>
          <w:rFonts w:cs="Times New Roman"/>
          <w:szCs w:val="24"/>
        </w:rPr>
        <w:t xml:space="preserve">Recommendation. The Ministry of Finance, Planning and Economic Development, with the Ministry of Health, the Ministry of Education and Sports and the local governments concerned, should approve a corrected programme list after rectifying the inconsistencies. The corrected list should then guide decisions wherever planned locations differed from what teams found. </w:t>
      </w:r>
    </w:p>
    <w:p w14:paraId="07804ED8" w14:textId="77777777" w:rsidR="00A022DA" w:rsidRDefault="00053F86">
      <w:pPr>
        <w:pStyle w:val="Heading2"/>
        <w:spacing w:before="200" w:after="100"/>
      </w:pPr>
      <w:bookmarkStart w:id="145" w:name="_Toc242190660"/>
      <w:r>
        <w:rPr>
          <w:highlight w:val="green"/>
        </w:rPr>
        <w:t>5.1 Actions to address the reported service gaps</w:t>
      </w:r>
      <w:bookmarkEnd w:id="145"/>
    </w:p>
    <w:p w14:paraId="605D6399" w14:textId="77777777" w:rsidR="000A77C9" w:rsidRDefault="0048231F">
      <w:pPr>
        <w:keepNext/>
      </w:pPr>
      <w:r>
        <w:rPr>
          <w:highlight w:val="green"/>
        </w:rPr>
        <w:t>Table 35 sets out the actions, responsible officers and evidence of completion.</w:t>
      </w:r>
    </w:p>
    <w:p w14:paraId="79C2C815" w14:textId="77777777" w:rsidR="000A77C9" w:rsidRDefault="0048231F">
      <w:pPr>
        <w:pStyle w:val="Caption"/>
        <w:keepNext/>
      </w:pPr>
      <w:r>
        <w:rPr>
          <w:highlight w:val="green"/>
        </w:rPr>
        <w:t>Table 35: Actions to address the reported service gaps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67"/>
        <w:gridCol w:w="1944"/>
        <w:gridCol w:w="3845"/>
        <w:gridCol w:w="1872"/>
      </w:tblGrid>
      <w:tr w:rsidR="00A022DA" w14:paraId="72BF55DC" w14:textId="77777777">
        <w:trPr>
          <w:cantSplit/>
          <w:tblHeader/>
          <w:jc w:val="center"/>
        </w:trPr>
        <w:tc>
          <w:tcPr>
            <w:tcW w:w="1267" w:type="dxa"/>
            <w:shd w:val="clear" w:color="auto" w:fill="E7ECF0"/>
            <w:tcMar>
              <w:top w:w="70" w:type="dxa"/>
              <w:left w:w="70" w:type="dxa"/>
              <w:bottom w:w="70" w:type="dxa"/>
              <w:right w:w="70" w:type="dxa"/>
            </w:tcMar>
            <w:vAlign w:val="center"/>
          </w:tcPr>
          <w:p w14:paraId="4082D639" w14:textId="77777777" w:rsidR="00A022DA" w:rsidRDefault="00053F86">
            <w:pPr>
              <w:keepNext/>
              <w:spacing w:before="60" w:after="60" w:line="240" w:lineRule="auto"/>
              <w:jc w:val="left"/>
            </w:pPr>
            <w:r>
              <w:rPr>
                <w:b/>
                <w:sz w:val="17"/>
                <w:highlight w:val="green"/>
              </w:rPr>
              <w:t>Gap</w:t>
            </w:r>
          </w:p>
        </w:tc>
        <w:tc>
          <w:tcPr>
            <w:tcW w:w="1944" w:type="dxa"/>
            <w:shd w:val="clear" w:color="auto" w:fill="E7ECF0"/>
            <w:tcMar>
              <w:top w:w="70" w:type="dxa"/>
              <w:left w:w="70" w:type="dxa"/>
              <w:bottom w:w="70" w:type="dxa"/>
              <w:right w:w="70" w:type="dxa"/>
            </w:tcMar>
            <w:vAlign w:val="center"/>
          </w:tcPr>
          <w:p w14:paraId="766127A3" w14:textId="77777777" w:rsidR="00A022DA" w:rsidRDefault="00053F86">
            <w:pPr>
              <w:keepNext/>
              <w:spacing w:before="60" w:after="60" w:line="240" w:lineRule="auto"/>
              <w:jc w:val="left"/>
            </w:pPr>
            <w:r>
              <w:rPr>
                <w:b/>
                <w:sz w:val="17"/>
                <w:highlight w:val="green"/>
              </w:rPr>
              <w:t>Responsible officers</w:t>
            </w:r>
          </w:p>
        </w:tc>
        <w:tc>
          <w:tcPr>
            <w:tcW w:w="3845" w:type="dxa"/>
            <w:shd w:val="clear" w:color="auto" w:fill="E7ECF0"/>
            <w:tcMar>
              <w:top w:w="70" w:type="dxa"/>
              <w:left w:w="70" w:type="dxa"/>
              <w:bottom w:w="70" w:type="dxa"/>
              <w:right w:w="70" w:type="dxa"/>
            </w:tcMar>
            <w:vAlign w:val="center"/>
          </w:tcPr>
          <w:p w14:paraId="083A9DBE" w14:textId="77777777" w:rsidR="00A022DA" w:rsidRDefault="00053F86">
            <w:pPr>
              <w:keepNext/>
              <w:spacing w:before="60" w:after="60" w:line="240" w:lineRule="auto"/>
              <w:jc w:val="left"/>
            </w:pPr>
            <w:r>
              <w:rPr>
                <w:b/>
                <w:sz w:val="17"/>
                <w:highlight w:val="green"/>
              </w:rPr>
              <w:t>Action</w:t>
            </w:r>
          </w:p>
        </w:tc>
        <w:tc>
          <w:tcPr>
            <w:tcW w:w="1872" w:type="dxa"/>
            <w:shd w:val="clear" w:color="auto" w:fill="E7ECF0"/>
            <w:tcMar>
              <w:top w:w="70" w:type="dxa"/>
              <w:left w:w="70" w:type="dxa"/>
              <w:bottom w:w="70" w:type="dxa"/>
              <w:right w:w="70" w:type="dxa"/>
            </w:tcMar>
            <w:vAlign w:val="center"/>
          </w:tcPr>
          <w:p w14:paraId="4BC22983" w14:textId="77777777" w:rsidR="00A022DA" w:rsidRDefault="00053F86">
            <w:pPr>
              <w:keepNext/>
              <w:spacing w:before="60" w:after="60" w:line="240" w:lineRule="auto"/>
              <w:jc w:val="left"/>
            </w:pPr>
            <w:r>
              <w:rPr>
                <w:b/>
                <w:sz w:val="17"/>
                <w:highlight w:val="green"/>
              </w:rPr>
              <w:t>Evidence of completion</w:t>
            </w:r>
          </w:p>
        </w:tc>
      </w:tr>
      <w:tr w:rsidR="00A022DA" w14:paraId="3F16793C" w14:textId="77777777">
        <w:trPr>
          <w:cantSplit/>
          <w:jc w:val="center"/>
        </w:trPr>
        <w:tc>
          <w:tcPr>
            <w:tcW w:w="1267" w:type="dxa"/>
            <w:tcMar>
              <w:top w:w="70" w:type="dxa"/>
              <w:left w:w="70" w:type="dxa"/>
              <w:bottom w:w="70" w:type="dxa"/>
              <w:right w:w="70" w:type="dxa"/>
            </w:tcMar>
            <w:vAlign w:val="center"/>
          </w:tcPr>
          <w:p w14:paraId="314DDFDE" w14:textId="77777777" w:rsidR="00A022DA" w:rsidRDefault="00053F86">
            <w:pPr>
              <w:spacing w:before="60" w:after="60" w:line="240" w:lineRule="auto"/>
              <w:jc w:val="left"/>
            </w:pPr>
            <w:r>
              <w:rPr>
                <w:sz w:val="17"/>
                <w:highlight w:val="green"/>
              </w:rPr>
              <w:t>Power</w:t>
            </w:r>
          </w:p>
        </w:tc>
        <w:tc>
          <w:tcPr>
            <w:tcW w:w="1944" w:type="dxa"/>
            <w:tcMar>
              <w:top w:w="70" w:type="dxa"/>
              <w:left w:w="70" w:type="dxa"/>
              <w:bottom w:w="70" w:type="dxa"/>
              <w:right w:w="70" w:type="dxa"/>
            </w:tcMar>
            <w:vAlign w:val="center"/>
          </w:tcPr>
          <w:p w14:paraId="139226BC" w14:textId="77777777" w:rsidR="00A022DA" w:rsidRDefault="00053F86">
            <w:pPr>
              <w:spacing w:before="60" w:after="60" w:line="240" w:lineRule="auto"/>
              <w:jc w:val="left"/>
            </w:pPr>
            <w:r>
              <w:rPr>
                <w:sz w:val="17"/>
                <w:highlight w:val="green"/>
              </w:rPr>
              <w:t>LG engineers and facility managers</w:t>
            </w:r>
          </w:p>
        </w:tc>
        <w:tc>
          <w:tcPr>
            <w:tcW w:w="3845" w:type="dxa"/>
            <w:tcMar>
              <w:top w:w="70" w:type="dxa"/>
              <w:left w:w="70" w:type="dxa"/>
              <w:bottom w:w="70" w:type="dxa"/>
              <w:right w:w="70" w:type="dxa"/>
            </w:tcMar>
            <w:vAlign w:val="center"/>
          </w:tcPr>
          <w:p w14:paraId="68E4C107" w14:textId="77777777" w:rsidR="00A022DA" w:rsidRDefault="00053F86">
            <w:pPr>
              <w:spacing w:before="60" w:after="60" w:line="240" w:lineRule="auto"/>
              <w:jc w:val="left"/>
            </w:pPr>
            <w:r>
              <w:rPr>
                <w:sz w:val="17"/>
                <w:highlight w:val="green"/>
              </w:rPr>
              <w:t>Assess electrical loads and complete safe grid or suitable alternative supply before testing and issuing idle equipment.</w:t>
            </w:r>
          </w:p>
        </w:tc>
        <w:tc>
          <w:tcPr>
            <w:tcW w:w="1872" w:type="dxa"/>
            <w:tcMar>
              <w:top w:w="70" w:type="dxa"/>
              <w:left w:w="70" w:type="dxa"/>
              <w:bottom w:w="70" w:type="dxa"/>
              <w:right w:w="70" w:type="dxa"/>
            </w:tcMar>
            <w:vAlign w:val="center"/>
          </w:tcPr>
          <w:p w14:paraId="2ACE155E" w14:textId="77777777" w:rsidR="00A022DA" w:rsidRDefault="00053F86">
            <w:pPr>
              <w:spacing w:before="60" w:after="60" w:line="240" w:lineRule="auto"/>
              <w:jc w:val="left"/>
            </w:pPr>
            <w:r>
              <w:rPr>
                <w:sz w:val="17"/>
                <w:highlight w:val="green"/>
              </w:rPr>
              <w:t>Connection and electrical test records</w:t>
            </w:r>
          </w:p>
        </w:tc>
      </w:tr>
      <w:tr w:rsidR="00A022DA" w14:paraId="7A0F2208" w14:textId="77777777">
        <w:trPr>
          <w:cantSplit/>
          <w:jc w:val="center"/>
        </w:trPr>
        <w:tc>
          <w:tcPr>
            <w:tcW w:w="1267" w:type="dxa"/>
            <w:tcMar>
              <w:top w:w="70" w:type="dxa"/>
              <w:left w:w="70" w:type="dxa"/>
              <w:bottom w:w="70" w:type="dxa"/>
              <w:right w:w="70" w:type="dxa"/>
            </w:tcMar>
            <w:vAlign w:val="center"/>
          </w:tcPr>
          <w:p w14:paraId="5C35D494" w14:textId="77777777" w:rsidR="00A022DA" w:rsidRDefault="00053F86">
            <w:pPr>
              <w:spacing w:before="60" w:after="60" w:line="240" w:lineRule="auto"/>
              <w:jc w:val="left"/>
            </w:pPr>
            <w:r>
              <w:rPr>
                <w:sz w:val="17"/>
                <w:highlight w:val="green"/>
              </w:rPr>
              <w:t>Staffing</w:t>
            </w:r>
          </w:p>
        </w:tc>
        <w:tc>
          <w:tcPr>
            <w:tcW w:w="1944" w:type="dxa"/>
            <w:tcMar>
              <w:top w:w="70" w:type="dxa"/>
              <w:left w:w="70" w:type="dxa"/>
              <w:bottom w:w="70" w:type="dxa"/>
              <w:right w:w="70" w:type="dxa"/>
            </w:tcMar>
            <w:vAlign w:val="center"/>
          </w:tcPr>
          <w:p w14:paraId="18290D2E" w14:textId="77777777" w:rsidR="00A022DA" w:rsidRDefault="00053F86">
            <w:pPr>
              <w:spacing w:before="60" w:after="60" w:line="240" w:lineRule="auto"/>
              <w:jc w:val="left"/>
            </w:pPr>
            <w:r>
              <w:rPr>
                <w:sz w:val="17"/>
                <w:highlight w:val="green"/>
              </w:rPr>
              <w:t>District service authorities and sector ministries</w:t>
            </w:r>
          </w:p>
        </w:tc>
        <w:tc>
          <w:tcPr>
            <w:tcW w:w="3845" w:type="dxa"/>
            <w:tcMar>
              <w:top w:w="70" w:type="dxa"/>
              <w:left w:w="70" w:type="dxa"/>
              <w:bottom w:w="70" w:type="dxa"/>
              <w:right w:w="70" w:type="dxa"/>
            </w:tcMar>
            <w:vAlign w:val="center"/>
          </w:tcPr>
          <w:p w14:paraId="79EB6843" w14:textId="77777777" w:rsidR="00A022DA" w:rsidRDefault="00053F86">
            <w:pPr>
              <w:spacing w:before="60" w:after="60" w:line="240" w:lineRule="auto"/>
              <w:jc w:val="left"/>
            </w:pPr>
            <w:r>
              <w:rPr>
                <w:sz w:val="17"/>
                <w:highlight w:val="green"/>
              </w:rPr>
              <w:t>Match staffing needs to operating rooms and equipment; deploy qualified staff through approved staffing and budget processes.</w:t>
            </w:r>
          </w:p>
        </w:tc>
        <w:tc>
          <w:tcPr>
            <w:tcW w:w="1872" w:type="dxa"/>
            <w:tcMar>
              <w:top w:w="70" w:type="dxa"/>
              <w:left w:w="70" w:type="dxa"/>
              <w:bottom w:w="70" w:type="dxa"/>
              <w:right w:w="70" w:type="dxa"/>
            </w:tcMar>
            <w:vAlign w:val="center"/>
          </w:tcPr>
          <w:p w14:paraId="570BC847" w14:textId="77777777" w:rsidR="00A022DA" w:rsidRDefault="00053F86">
            <w:pPr>
              <w:spacing w:before="60" w:after="60" w:line="240" w:lineRule="auto"/>
              <w:jc w:val="left"/>
            </w:pPr>
            <w:r>
              <w:rPr>
                <w:sz w:val="17"/>
                <w:highlight w:val="green"/>
              </w:rPr>
              <w:t>Approved deployment and duty rosters</w:t>
            </w:r>
          </w:p>
        </w:tc>
      </w:tr>
      <w:tr w:rsidR="00A022DA" w14:paraId="2692989F" w14:textId="77777777">
        <w:trPr>
          <w:cantSplit/>
          <w:jc w:val="center"/>
        </w:trPr>
        <w:tc>
          <w:tcPr>
            <w:tcW w:w="1267" w:type="dxa"/>
            <w:tcMar>
              <w:top w:w="70" w:type="dxa"/>
              <w:left w:w="70" w:type="dxa"/>
              <w:bottom w:w="70" w:type="dxa"/>
              <w:right w:w="70" w:type="dxa"/>
            </w:tcMar>
            <w:vAlign w:val="center"/>
          </w:tcPr>
          <w:p w14:paraId="31998FBB" w14:textId="77777777" w:rsidR="00A022DA" w:rsidRDefault="00053F86">
            <w:pPr>
              <w:spacing w:before="60" w:after="60" w:line="240" w:lineRule="auto"/>
              <w:jc w:val="left"/>
            </w:pPr>
            <w:r>
              <w:rPr>
                <w:sz w:val="17"/>
                <w:highlight w:val="green"/>
              </w:rPr>
              <w:t>Space</w:t>
            </w:r>
          </w:p>
        </w:tc>
        <w:tc>
          <w:tcPr>
            <w:tcW w:w="1944" w:type="dxa"/>
            <w:tcMar>
              <w:top w:w="70" w:type="dxa"/>
              <w:left w:w="70" w:type="dxa"/>
              <w:bottom w:w="70" w:type="dxa"/>
              <w:right w:w="70" w:type="dxa"/>
            </w:tcMar>
            <w:vAlign w:val="center"/>
          </w:tcPr>
          <w:p w14:paraId="6B2BD877" w14:textId="77777777" w:rsidR="00A022DA" w:rsidRDefault="00053F86">
            <w:pPr>
              <w:spacing w:before="60" w:after="60" w:line="240" w:lineRule="auto"/>
              <w:jc w:val="left"/>
            </w:pPr>
            <w:r>
              <w:rPr>
                <w:sz w:val="17"/>
                <w:highlight w:val="green"/>
              </w:rPr>
              <w:t>LG engineers and sector departments</w:t>
            </w:r>
          </w:p>
        </w:tc>
        <w:tc>
          <w:tcPr>
            <w:tcW w:w="3845" w:type="dxa"/>
            <w:tcMar>
              <w:top w:w="70" w:type="dxa"/>
              <w:left w:w="70" w:type="dxa"/>
              <w:bottom w:w="70" w:type="dxa"/>
              <w:right w:w="70" w:type="dxa"/>
            </w:tcMar>
            <w:vAlign w:val="center"/>
          </w:tcPr>
          <w:p w14:paraId="0C1C3DC7" w14:textId="77777777" w:rsidR="00A022DA" w:rsidRDefault="00053F86">
            <w:pPr>
              <w:spacing w:before="60" w:after="60" w:line="240" w:lineRule="auto"/>
              <w:jc w:val="left"/>
            </w:pPr>
            <w:r>
              <w:rPr>
                <w:sz w:val="17"/>
                <w:highlight w:val="green"/>
              </w:rPr>
              <w:t>Inspect room suitability, identify overcrowded services and sequence building completion or adaptations around service needs.</w:t>
            </w:r>
          </w:p>
        </w:tc>
        <w:tc>
          <w:tcPr>
            <w:tcW w:w="1872" w:type="dxa"/>
            <w:tcMar>
              <w:top w:w="70" w:type="dxa"/>
              <w:left w:w="70" w:type="dxa"/>
              <w:bottom w:w="70" w:type="dxa"/>
              <w:right w:w="70" w:type="dxa"/>
            </w:tcMar>
            <w:vAlign w:val="center"/>
          </w:tcPr>
          <w:p w14:paraId="327AA82D" w14:textId="77777777" w:rsidR="00A022DA" w:rsidRDefault="00053F86">
            <w:pPr>
              <w:spacing w:before="60" w:after="60" w:line="240" w:lineRule="auto"/>
              <w:jc w:val="left"/>
            </w:pPr>
            <w:r>
              <w:rPr>
                <w:sz w:val="17"/>
                <w:highlight w:val="green"/>
              </w:rPr>
              <w:t>Room allocation and completion records</w:t>
            </w:r>
          </w:p>
        </w:tc>
      </w:tr>
      <w:tr w:rsidR="00A022DA" w14:paraId="41051BE4" w14:textId="77777777">
        <w:trPr>
          <w:cantSplit/>
          <w:jc w:val="center"/>
        </w:trPr>
        <w:tc>
          <w:tcPr>
            <w:tcW w:w="1267" w:type="dxa"/>
            <w:tcMar>
              <w:top w:w="70" w:type="dxa"/>
              <w:left w:w="70" w:type="dxa"/>
              <w:bottom w:w="70" w:type="dxa"/>
              <w:right w:w="70" w:type="dxa"/>
            </w:tcMar>
            <w:vAlign w:val="center"/>
          </w:tcPr>
          <w:p w14:paraId="60F5D02B" w14:textId="77777777" w:rsidR="00A022DA" w:rsidRDefault="00053F86">
            <w:pPr>
              <w:spacing w:before="60" w:after="60" w:line="240" w:lineRule="auto"/>
              <w:jc w:val="left"/>
            </w:pPr>
            <w:r>
              <w:rPr>
                <w:sz w:val="17"/>
                <w:highlight w:val="green"/>
              </w:rPr>
              <w:t>Security</w:t>
            </w:r>
          </w:p>
        </w:tc>
        <w:tc>
          <w:tcPr>
            <w:tcW w:w="1944" w:type="dxa"/>
            <w:tcMar>
              <w:top w:w="70" w:type="dxa"/>
              <w:left w:w="70" w:type="dxa"/>
              <w:bottom w:w="70" w:type="dxa"/>
              <w:right w:w="70" w:type="dxa"/>
            </w:tcMar>
            <w:vAlign w:val="center"/>
          </w:tcPr>
          <w:p w14:paraId="513FFB9B" w14:textId="77777777" w:rsidR="00A022DA" w:rsidRDefault="00053F86">
            <w:pPr>
              <w:spacing w:before="60" w:after="60" w:line="240" w:lineRule="auto"/>
              <w:jc w:val="left"/>
            </w:pPr>
            <w:r>
              <w:rPr>
                <w:sz w:val="17"/>
                <w:highlight w:val="green"/>
              </w:rPr>
              <w:t>Accounting Officers and facility governing bodies</w:t>
            </w:r>
          </w:p>
        </w:tc>
        <w:tc>
          <w:tcPr>
            <w:tcW w:w="3845" w:type="dxa"/>
            <w:tcMar>
              <w:top w:w="70" w:type="dxa"/>
              <w:left w:w="70" w:type="dxa"/>
              <w:bottom w:w="70" w:type="dxa"/>
              <w:right w:w="70" w:type="dxa"/>
            </w:tcMar>
            <w:vAlign w:val="center"/>
          </w:tcPr>
          <w:p w14:paraId="1EA43810" w14:textId="77777777" w:rsidR="00A022DA" w:rsidRDefault="00053F86">
            <w:pPr>
              <w:spacing w:before="60" w:after="60" w:line="240" w:lineRule="auto"/>
              <w:jc w:val="left"/>
            </w:pPr>
            <w:r>
              <w:rPr>
                <w:sz w:val="17"/>
                <w:highlight w:val="green"/>
              </w:rPr>
              <w:t>Prioritise vulnerable stores and ICT rooms; provide secure storage, access controls and risk-based fencing.</w:t>
            </w:r>
          </w:p>
        </w:tc>
        <w:tc>
          <w:tcPr>
            <w:tcW w:w="1872" w:type="dxa"/>
            <w:tcMar>
              <w:top w:w="70" w:type="dxa"/>
              <w:left w:w="70" w:type="dxa"/>
              <w:bottom w:w="70" w:type="dxa"/>
              <w:right w:w="70" w:type="dxa"/>
            </w:tcMar>
            <w:vAlign w:val="center"/>
          </w:tcPr>
          <w:p w14:paraId="1D076D9F" w14:textId="77777777" w:rsidR="00A022DA" w:rsidRDefault="00053F86">
            <w:pPr>
              <w:spacing w:before="60" w:after="60" w:line="240" w:lineRule="auto"/>
              <w:jc w:val="left"/>
            </w:pPr>
            <w:r>
              <w:rPr>
                <w:sz w:val="17"/>
                <w:highlight w:val="green"/>
              </w:rPr>
              <w:t>Security inspection and custodian logs</w:t>
            </w:r>
          </w:p>
        </w:tc>
      </w:tr>
      <w:tr w:rsidR="00A022DA" w14:paraId="405BBAAA" w14:textId="77777777">
        <w:trPr>
          <w:cantSplit/>
          <w:jc w:val="center"/>
        </w:trPr>
        <w:tc>
          <w:tcPr>
            <w:tcW w:w="1267" w:type="dxa"/>
            <w:tcMar>
              <w:top w:w="70" w:type="dxa"/>
              <w:left w:w="70" w:type="dxa"/>
              <w:bottom w:w="70" w:type="dxa"/>
              <w:right w:w="70" w:type="dxa"/>
            </w:tcMar>
            <w:vAlign w:val="center"/>
          </w:tcPr>
          <w:p w14:paraId="7C0BDD54" w14:textId="77777777" w:rsidR="00A022DA" w:rsidRDefault="00053F86">
            <w:pPr>
              <w:spacing w:before="60" w:after="60" w:line="240" w:lineRule="auto"/>
              <w:jc w:val="left"/>
            </w:pPr>
            <w:r>
              <w:rPr>
                <w:sz w:val="17"/>
                <w:highlight w:val="green"/>
              </w:rPr>
              <w:t>Maintenance</w:t>
            </w:r>
          </w:p>
        </w:tc>
        <w:tc>
          <w:tcPr>
            <w:tcW w:w="1944" w:type="dxa"/>
            <w:tcMar>
              <w:top w:w="70" w:type="dxa"/>
              <w:left w:w="70" w:type="dxa"/>
              <w:bottom w:w="70" w:type="dxa"/>
              <w:right w:w="70" w:type="dxa"/>
            </w:tcMar>
            <w:vAlign w:val="center"/>
          </w:tcPr>
          <w:p w14:paraId="6E36E81B" w14:textId="77777777" w:rsidR="00A022DA" w:rsidRDefault="00053F86">
            <w:pPr>
              <w:spacing w:before="60" w:after="60" w:line="240" w:lineRule="auto"/>
              <w:jc w:val="left"/>
            </w:pPr>
            <w:r>
              <w:rPr>
                <w:sz w:val="17"/>
                <w:highlight w:val="green"/>
              </w:rPr>
              <w:t>Facility managers and district technical teams</w:t>
            </w:r>
          </w:p>
        </w:tc>
        <w:tc>
          <w:tcPr>
            <w:tcW w:w="3845" w:type="dxa"/>
            <w:tcMar>
              <w:top w:w="70" w:type="dxa"/>
              <w:left w:w="70" w:type="dxa"/>
              <w:bottom w:w="70" w:type="dxa"/>
              <w:right w:w="70" w:type="dxa"/>
            </w:tcMar>
            <w:vAlign w:val="center"/>
          </w:tcPr>
          <w:p w14:paraId="4B73591B" w14:textId="77777777" w:rsidR="00A022DA" w:rsidRDefault="00053F86">
            <w:pPr>
              <w:spacing w:before="60" w:after="60" w:line="240" w:lineRule="auto"/>
              <w:jc w:val="left"/>
            </w:pPr>
            <w:r>
              <w:rPr>
                <w:sz w:val="17"/>
                <w:highlight w:val="green"/>
              </w:rPr>
              <w:t>Set funded maintenance schedules, record faults and escalate major repairs to the responsible workshop or supplier.</w:t>
            </w:r>
          </w:p>
        </w:tc>
        <w:tc>
          <w:tcPr>
            <w:tcW w:w="1872" w:type="dxa"/>
            <w:tcMar>
              <w:top w:w="70" w:type="dxa"/>
              <w:left w:w="70" w:type="dxa"/>
              <w:bottom w:w="70" w:type="dxa"/>
              <w:right w:w="70" w:type="dxa"/>
            </w:tcMar>
            <w:vAlign w:val="center"/>
          </w:tcPr>
          <w:p w14:paraId="232E400B" w14:textId="77777777" w:rsidR="00A022DA" w:rsidRDefault="00053F86">
            <w:pPr>
              <w:spacing w:before="60" w:after="60" w:line="240" w:lineRule="auto"/>
              <w:jc w:val="left"/>
            </w:pPr>
            <w:r>
              <w:rPr>
                <w:sz w:val="17"/>
                <w:highlight w:val="green"/>
              </w:rPr>
              <w:t>Fault register and closed repair orders</w:t>
            </w:r>
          </w:p>
        </w:tc>
      </w:tr>
      <w:tr w:rsidR="00A022DA" w14:paraId="0911AD95" w14:textId="77777777">
        <w:trPr>
          <w:cantSplit/>
          <w:jc w:val="center"/>
        </w:trPr>
        <w:tc>
          <w:tcPr>
            <w:tcW w:w="1267" w:type="dxa"/>
            <w:tcMar>
              <w:top w:w="70" w:type="dxa"/>
              <w:left w:w="70" w:type="dxa"/>
              <w:bottom w:w="70" w:type="dxa"/>
              <w:right w:w="70" w:type="dxa"/>
            </w:tcMar>
            <w:vAlign w:val="center"/>
          </w:tcPr>
          <w:p w14:paraId="1A14EF57" w14:textId="77777777" w:rsidR="00A022DA" w:rsidRDefault="00053F86">
            <w:pPr>
              <w:spacing w:before="60" w:after="60" w:line="240" w:lineRule="auto"/>
              <w:jc w:val="left"/>
            </w:pPr>
            <w:r>
              <w:rPr>
                <w:sz w:val="17"/>
                <w:highlight w:val="green"/>
              </w:rPr>
              <w:t>Staff housing</w:t>
            </w:r>
          </w:p>
        </w:tc>
        <w:tc>
          <w:tcPr>
            <w:tcW w:w="1944" w:type="dxa"/>
            <w:tcMar>
              <w:top w:w="70" w:type="dxa"/>
              <w:left w:w="70" w:type="dxa"/>
              <w:bottom w:w="70" w:type="dxa"/>
              <w:right w:w="70" w:type="dxa"/>
            </w:tcMar>
            <w:vAlign w:val="center"/>
          </w:tcPr>
          <w:p w14:paraId="302E9F71" w14:textId="77777777" w:rsidR="00A022DA" w:rsidRDefault="00053F86">
            <w:pPr>
              <w:spacing w:before="60" w:after="60" w:line="240" w:lineRule="auto"/>
              <w:jc w:val="left"/>
            </w:pPr>
            <w:r>
              <w:rPr>
                <w:sz w:val="17"/>
                <w:highlight w:val="green"/>
              </w:rPr>
              <w:t>LG planners, engineers and sector departments</w:t>
            </w:r>
          </w:p>
        </w:tc>
        <w:tc>
          <w:tcPr>
            <w:tcW w:w="3845" w:type="dxa"/>
            <w:tcMar>
              <w:top w:w="70" w:type="dxa"/>
              <w:left w:w="70" w:type="dxa"/>
              <w:bottom w:w="70" w:type="dxa"/>
              <w:right w:w="70" w:type="dxa"/>
            </w:tcMar>
            <w:vAlign w:val="center"/>
          </w:tcPr>
          <w:p w14:paraId="07A78CCB" w14:textId="77777777" w:rsidR="00A022DA" w:rsidRDefault="00053F86">
            <w:pPr>
              <w:spacing w:before="60" w:after="60" w:line="240" w:lineRule="auto"/>
              <w:jc w:val="left"/>
            </w:pPr>
            <w:r>
              <w:rPr>
                <w:sz w:val="17"/>
                <w:highlight w:val="green"/>
              </w:rPr>
              <w:t>Identify housing constraints affecting attendance; complete contracted quarters and plan additional accommodation where justified.</w:t>
            </w:r>
          </w:p>
        </w:tc>
        <w:tc>
          <w:tcPr>
            <w:tcW w:w="1872" w:type="dxa"/>
            <w:tcMar>
              <w:top w:w="70" w:type="dxa"/>
              <w:left w:w="70" w:type="dxa"/>
              <w:bottom w:w="70" w:type="dxa"/>
              <w:right w:w="70" w:type="dxa"/>
            </w:tcMar>
            <w:vAlign w:val="center"/>
          </w:tcPr>
          <w:p w14:paraId="41D0F9F3" w14:textId="77777777" w:rsidR="00A022DA" w:rsidRDefault="00053F86">
            <w:pPr>
              <w:spacing w:before="60" w:after="60" w:line="240" w:lineRule="auto"/>
              <w:jc w:val="left"/>
            </w:pPr>
            <w:r>
              <w:rPr>
                <w:sz w:val="17"/>
                <w:highlight w:val="green"/>
              </w:rPr>
              <w:t>Occupancy and outstanding-work schedules</w:t>
            </w:r>
          </w:p>
        </w:tc>
      </w:tr>
      <w:tr w:rsidR="00A022DA" w14:paraId="29961E30" w14:textId="77777777">
        <w:trPr>
          <w:cantSplit/>
          <w:jc w:val="center"/>
        </w:trPr>
        <w:tc>
          <w:tcPr>
            <w:tcW w:w="1267" w:type="dxa"/>
            <w:tcMar>
              <w:top w:w="70" w:type="dxa"/>
              <w:left w:w="70" w:type="dxa"/>
              <w:bottom w:w="70" w:type="dxa"/>
              <w:right w:w="70" w:type="dxa"/>
            </w:tcMar>
            <w:vAlign w:val="center"/>
          </w:tcPr>
          <w:p w14:paraId="063CD97E" w14:textId="77777777" w:rsidR="00A022DA" w:rsidRDefault="00053F86">
            <w:pPr>
              <w:spacing w:before="60" w:after="60" w:line="240" w:lineRule="auto"/>
              <w:jc w:val="left"/>
            </w:pPr>
            <w:r>
              <w:rPr>
                <w:sz w:val="17"/>
                <w:highlight w:val="green"/>
              </w:rPr>
              <w:t>Water</w:t>
            </w:r>
          </w:p>
        </w:tc>
        <w:tc>
          <w:tcPr>
            <w:tcW w:w="1944" w:type="dxa"/>
            <w:tcMar>
              <w:top w:w="70" w:type="dxa"/>
              <w:left w:w="70" w:type="dxa"/>
              <w:bottom w:w="70" w:type="dxa"/>
              <w:right w:w="70" w:type="dxa"/>
            </w:tcMar>
            <w:vAlign w:val="center"/>
          </w:tcPr>
          <w:p w14:paraId="67705844" w14:textId="77777777" w:rsidR="00A022DA" w:rsidRDefault="00053F86">
            <w:pPr>
              <w:spacing w:before="60" w:after="60" w:line="240" w:lineRule="auto"/>
              <w:jc w:val="left"/>
            </w:pPr>
            <w:r>
              <w:rPr>
                <w:sz w:val="17"/>
                <w:highlight w:val="green"/>
              </w:rPr>
              <w:t>District water officers and facility managers</w:t>
            </w:r>
          </w:p>
        </w:tc>
        <w:tc>
          <w:tcPr>
            <w:tcW w:w="3845" w:type="dxa"/>
            <w:tcMar>
              <w:top w:w="70" w:type="dxa"/>
              <w:left w:w="70" w:type="dxa"/>
              <w:bottom w:w="70" w:type="dxa"/>
              <w:right w:w="70" w:type="dxa"/>
            </w:tcMar>
            <w:vAlign w:val="center"/>
          </w:tcPr>
          <w:p w14:paraId="5BF709F5" w14:textId="77777777" w:rsidR="00A022DA" w:rsidRDefault="00053F86">
            <w:pPr>
              <w:spacing w:before="60" w:after="60" w:line="240" w:lineRule="auto"/>
              <w:jc w:val="left"/>
            </w:pPr>
            <w:r>
              <w:rPr>
                <w:sz w:val="17"/>
                <w:highlight w:val="green"/>
              </w:rPr>
              <w:t>Restore reliable water and test storage, supply and sanitation connections before putting dependent equipment into use.</w:t>
            </w:r>
          </w:p>
        </w:tc>
        <w:tc>
          <w:tcPr>
            <w:tcW w:w="1872" w:type="dxa"/>
            <w:tcMar>
              <w:top w:w="70" w:type="dxa"/>
              <w:left w:w="70" w:type="dxa"/>
              <w:bottom w:w="70" w:type="dxa"/>
              <w:right w:w="70" w:type="dxa"/>
            </w:tcMar>
            <w:vAlign w:val="center"/>
          </w:tcPr>
          <w:p w14:paraId="2F45F35E" w14:textId="77777777" w:rsidR="00A022DA" w:rsidRDefault="00053F86">
            <w:pPr>
              <w:spacing w:before="60" w:after="60" w:line="240" w:lineRule="auto"/>
              <w:jc w:val="left"/>
            </w:pPr>
            <w:r>
              <w:rPr>
                <w:sz w:val="17"/>
                <w:highlight w:val="green"/>
              </w:rPr>
              <w:t>Water availability and system test records</w:t>
            </w:r>
          </w:p>
        </w:tc>
      </w:tr>
      <w:tr w:rsidR="00A022DA" w14:paraId="0B18FB21" w14:textId="77777777">
        <w:trPr>
          <w:cantSplit/>
          <w:jc w:val="center"/>
        </w:trPr>
        <w:tc>
          <w:tcPr>
            <w:tcW w:w="1267" w:type="dxa"/>
            <w:tcMar>
              <w:top w:w="70" w:type="dxa"/>
              <w:left w:w="70" w:type="dxa"/>
              <w:bottom w:w="70" w:type="dxa"/>
              <w:right w:w="70" w:type="dxa"/>
            </w:tcMar>
            <w:vAlign w:val="center"/>
          </w:tcPr>
          <w:p w14:paraId="7F10E463" w14:textId="77777777" w:rsidR="00A022DA" w:rsidRDefault="00053F86">
            <w:pPr>
              <w:spacing w:before="60" w:after="60" w:line="240" w:lineRule="auto"/>
              <w:jc w:val="left"/>
            </w:pPr>
            <w:r>
              <w:rPr>
                <w:sz w:val="17"/>
                <w:highlight w:val="green"/>
              </w:rPr>
              <w:t>Training</w:t>
            </w:r>
          </w:p>
        </w:tc>
        <w:tc>
          <w:tcPr>
            <w:tcW w:w="1944" w:type="dxa"/>
            <w:tcMar>
              <w:top w:w="70" w:type="dxa"/>
              <w:left w:w="70" w:type="dxa"/>
              <w:bottom w:w="70" w:type="dxa"/>
              <w:right w:w="70" w:type="dxa"/>
            </w:tcMar>
            <w:vAlign w:val="center"/>
          </w:tcPr>
          <w:p w14:paraId="461698B5" w14:textId="77777777" w:rsidR="00A022DA" w:rsidRDefault="00053F86">
            <w:pPr>
              <w:spacing w:before="60" w:after="60" w:line="240" w:lineRule="auto"/>
              <w:jc w:val="left"/>
            </w:pPr>
            <w:r>
              <w:rPr>
                <w:sz w:val="17"/>
                <w:highlight w:val="green"/>
              </w:rPr>
              <w:t>Sector technical teams and suppliers</w:t>
            </w:r>
          </w:p>
        </w:tc>
        <w:tc>
          <w:tcPr>
            <w:tcW w:w="3845" w:type="dxa"/>
            <w:tcMar>
              <w:top w:w="70" w:type="dxa"/>
              <w:left w:w="70" w:type="dxa"/>
              <w:bottom w:w="70" w:type="dxa"/>
              <w:right w:w="70" w:type="dxa"/>
            </w:tcMar>
            <w:vAlign w:val="center"/>
          </w:tcPr>
          <w:p w14:paraId="6BED4393" w14:textId="77777777" w:rsidR="00A022DA" w:rsidRDefault="00053F86">
            <w:pPr>
              <w:spacing w:before="60" w:after="60" w:line="240" w:lineRule="auto"/>
              <w:jc w:val="left"/>
            </w:pPr>
            <w:r>
              <w:rPr>
                <w:sz w:val="17"/>
                <w:highlight w:val="green"/>
              </w:rPr>
              <w:t>Demonstrate operation, safety and basic care to named users; confirm competence and provide a support contact.</w:t>
            </w:r>
          </w:p>
        </w:tc>
        <w:tc>
          <w:tcPr>
            <w:tcW w:w="1872" w:type="dxa"/>
            <w:tcMar>
              <w:top w:w="70" w:type="dxa"/>
              <w:left w:w="70" w:type="dxa"/>
              <w:bottom w:w="70" w:type="dxa"/>
              <w:right w:w="70" w:type="dxa"/>
            </w:tcMar>
            <w:vAlign w:val="center"/>
          </w:tcPr>
          <w:p w14:paraId="084646DB" w14:textId="77777777" w:rsidR="00A022DA" w:rsidRDefault="00053F86">
            <w:pPr>
              <w:spacing w:before="60" w:after="60" w:line="240" w:lineRule="auto"/>
              <w:jc w:val="left"/>
            </w:pPr>
            <w:r>
              <w:rPr>
                <w:sz w:val="17"/>
                <w:highlight w:val="green"/>
              </w:rPr>
              <w:t>Training attendance and competency sign-off</w:t>
            </w:r>
          </w:p>
        </w:tc>
      </w:tr>
      <w:tr w:rsidR="00A022DA" w14:paraId="7A31CA3B" w14:textId="77777777">
        <w:trPr>
          <w:cantSplit/>
          <w:jc w:val="center"/>
        </w:trPr>
        <w:tc>
          <w:tcPr>
            <w:tcW w:w="1267" w:type="dxa"/>
            <w:tcMar>
              <w:top w:w="70" w:type="dxa"/>
              <w:left w:w="70" w:type="dxa"/>
              <w:bottom w:w="70" w:type="dxa"/>
              <w:right w:w="70" w:type="dxa"/>
            </w:tcMar>
            <w:vAlign w:val="center"/>
          </w:tcPr>
          <w:p w14:paraId="5866E3F9" w14:textId="77777777" w:rsidR="00A022DA" w:rsidRDefault="00053F86">
            <w:pPr>
              <w:spacing w:before="60" w:after="60" w:line="240" w:lineRule="auto"/>
              <w:jc w:val="left"/>
            </w:pPr>
            <w:r>
              <w:rPr>
                <w:sz w:val="17"/>
                <w:highlight w:val="green"/>
              </w:rPr>
              <w:t>Works</w:t>
            </w:r>
          </w:p>
        </w:tc>
        <w:tc>
          <w:tcPr>
            <w:tcW w:w="1944" w:type="dxa"/>
            <w:tcMar>
              <w:top w:w="70" w:type="dxa"/>
              <w:left w:w="70" w:type="dxa"/>
              <w:bottom w:w="70" w:type="dxa"/>
              <w:right w:w="70" w:type="dxa"/>
            </w:tcMar>
            <w:vAlign w:val="center"/>
          </w:tcPr>
          <w:p w14:paraId="7E44B021" w14:textId="77777777" w:rsidR="00A022DA" w:rsidRDefault="00053F86">
            <w:pPr>
              <w:spacing w:before="60" w:after="60" w:line="240" w:lineRule="auto"/>
              <w:jc w:val="left"/>
            </w:pPr>
            <w:r>
              <w:rPr>
                <w:sz w:val="17"/>
                <w:highlight w:val="green"/>
              </w:rPr>
              <w:t>Accounting Officers, engineers and contractors</w:t>
            </w:r>
          </w:p>
        </w:tc>
        <w:tc>
          <w:tcPr>
            <w:tcW w:w="3845" w:type="dxa"/>
            <w:tcMar>
              <w:top w:w="70" w:type="dxa"/>
              <w:left w:w="70" w:type="dxa"/>
              <w:bottom w:w="70" w:type="dxa"/>
              <w:right w:w="70" w:type="dxa"/>
            </w:tcMar>
            <w:vAlign w:val="center"/>
          </w:tcPr>
          <w:p w14:paraId="2C25D8AD" w14:textId="77777777" w:rsidR="00A022DA" w:rsidRDefault="00053F86">
            <w:pPr>
              <w:spacing w:before="60" w:after="60" w:line="240" w:lineRule="auto"/>
              <w:jc w:val="left"/>
            </w:pPr>
            <w:r>
              <w:rPr>
                <w:sz w:val="17"/>
                <w:highlight w:val="green"/>
              </w:rPr>
              <w:t>Agree site-specific defects and completion lists, milestones and handover requirements; verify each closure on site.</w:t>
            </w:r>
          </w:p>
        </w:tc>
        <w:tc>
          <w:tcPr>
            <w:tcW w:w="1872" w:type="dxa"/>
            <w:tcMar>
              <w:top w:w="70" w:type="dxa"/>
              <w:left w:w="70" w:type="dxa"/>
              <w:bottom w:w="70" w:type="dxa"/>
              <w:right w:w="70" w:type="dxa"/>
            </w:tcMar>
            <w:vAlign w:val="center"/>
          </w:tcPr>
          <w:p w14:paraId="42F633E6" w14:textId="77777777" w:rsidR="00A022DA" w:rsidRDefault="00053F86">
            <w:pPr>
              <w:spacing w:before="60" w:after="60" w:line="240" w:lineRule="auto"/>
              <w:jc w:val="left"/>
            </w:pPr>
            <w:r>
              <w:rPr>
                <w:sz w:val="17"/>
                <w:highlight w:val="green"/>
              </w:rPr>
              <w:t>Inspection certificates and signed handover</w:t>
            </w:r>
          </w:p>
        </w:tc>
      </w:tr>
      <w:tr w:rsidR="00A022DA" w14:paraId="61DE6164" w14:textId="77777777">
        <w:trPr>
          <w:cantSplit/>
          <w:jc w:val="center"/>
        </w:trPr>
        <w:tc>
          <w:tcPr>
            <w:tcW w:w="1267" w:type="dxa"/>
            <w:tcMar>
              <w:top w:w="70" w:type="dxa"/>
              <w:left w:w="70" w:type="dxa"/>
              <w:bottom w:w="70" w:type="dxa"/>
              <w:right w:w="70" w:type="dxa"/>
            </w:tcMar>
            <w:vAlign w:val="center"/>
          </w:tcPr>
          <w:p w14:paraId="632824CE" w14:textId="77777777" w:rsidR="00A022DA" w:rsidRDefault="00053F86">
            <w:pPr>
              <w:spacing w:before="60" w:after="60" w:line="240" w:lineRule="auto"/>
              <w:jc w:val="left"/>
            </w:pPr>
            <w:r>
              <w:rPr>
                <w:sz w:val="17"/>
                <w:highlight w:val="green"/>
              </w:rPr>
              <w:t>Installation and delivery</w:t>
            </w:r>
          </w:p>
        </w:tc>
        <w:tc>
          <w:tcPr>
            <w:tcW w:w="1944" w:type="dxa"/>
            <w:tcMar>
              <w:top w:w="70" w:type="dxa"/>
              <w:left w:w="70" w:type="dxa"/>
              <w:bottom w:w="70" w:type="dxa"/>
              <w:right w:w="70" w:type="dxa"/>
            </w:tcMar>
            <w:vAlign w:val="center"/>
          </w:tcPr>
          <w:p w14:paraId="1618D7EB" w14:textId="77777777" w:rsidR="00A022DA" w:rsidRDefault="00053F86">
            <w:pPr>
              <w:spacing w:before="60" w:after="60" w:line="240" w:lineRule="auto"/>
              <w:jc w:val="left"/>
            </w:pPr>
            <w:r>
              <w:rPr>
                <w:sz w:val="17"/>
                <w:highlight w:val="green"/>
              </w:rPr>
              <w:t>Procurement units, suppliers and facility managers</w:t>
            </w:r>
          </w:p>
        </w:tc>
        <w:tc>
          <w:tcPr>
            <w:tcW w:w="3845" w:type="dxa"/>
            <w:tcMar>
              <w:top w:w="70" w:type="dxa"/>
              <w:left w:w="70" w:type="dxa"/>
              <w:bottom w:w="70" w:type="dxa"/>
              <w:right w:w="70" w:type="dxa"/>
            </w:tcMar>
            <w:vAlign w:val="center"/>
          </w:tcPr>
          <w:p w14:paraId="5220071F" w14:textId="77777777" w:rsidR="00A022DA" w:rsidRDefault="00053F86">
            <w:pPr>
              <w:spacing w:before="60" w:after="60" w:line="240" w:lineRule="auto"/>
              <w:jc w:val="left"/>
            </w:pPr>
            <w:r>
              <w:rPr>
                <w:sz w:val="17"/>
                <w:highlight w:val="green"/>
              </w:rPr>
              <w:t>Reconcile delivery notes, obtain missing parts, install equipment in ready rooms and complete acceptance tests.</w:t>
            </w:r>
          </w:p>
        </w:tc>
        <w:tc>
          <w:tcPr>
            <w:tcW w:w="1872" w:type="dxa"/>
            <w:tcMar>
              <w:top w:w="70" w:type="dxa"/>
              <w:left w:w="70" w:type="dxa"/>
              <w:bottom w:w="70" w:type="dxa"/>
              <w:right w:w="70" w:type="dxa"/>
            </w:tcMar>
            <w:vAlign w:val="center"/>
          </w:tcPr>
          <w:p w14:paraId="31BE054E" w14:textId="77777777" w:rsidR="00A022DA" w:rsidRDefault="00053F86">
            <w:pPr>
              <w:spacing w:before="60" w:after="60" w:line="240" w:lineRule="auto"/>
              <w:jc w:val="left"/>
            </w:pPr>
            <w:r>
              <w:rPr>
                <w:sz w:val="17"/>
                <w:highlight w:val="green"/>
              </w:rPr>
              <w:t>Delivery reconciliation and acceptance tests</w:t>
            </w:r>
          </w:p>
        </w:tc>
      </w:tr>
    </w:tbl>
    <w:p w14:paraId="2B4B3449" w14:textId="77777777" w:rsidR="00E60973" w:rsidRDefault="00E60973" w:rsidP="00E60973">
      <w:pPr>
        <w:spacing w:after="160" w:line="259" w:lineRule="auto"/>
        <w:jc w:val="left"/>
        <w:rPr>
          <w:rFonts w:cs="Times New Roman"/>
        </w:rPr>
      </w:pPr>
      <w:r w:rsidRPr="00326F11">
        <w:rPr>
          <w:rFonts w:cs="Times New Roman"/>
        </w:rPr>
        <w:br w:type="page"/>
      </w:r>
    </w:p>
    <w:p w14:paraId="7F21B121" w14:textId="77777777" w:rsidR="00E60973" w:rsidRPr="00A67E50" w:rsidRDefault="00E60973" w:rsidP="00E60973">
      <w:pPr>
        <w:pStyle w:val="Heading1"/>
        <w:pageBreakBefore/>
        <w:spacing w:before="200" w:after="100" w:line="240" w:lineRule="auto"/>
        <w:ind w:left="540" w:hanging="540"/>
        <w:jc w:val="left"/>
        <w:rPr>
          <w:rFonts w:cs="Times New Roman"/>
        </w:rPr>
      </w:pPr>
      <w:bookmarkStart w:id="146" w:name="_Toc242190661"/>
      <w:r>
        <w:rPr>
          <w:rFonts w:cs="Times New Roman"/>
        </w:rPr>
        <w:lastRenderedPageBreak/>
        <w:t>Appendices</w:t>
      </w:r>
      <w:bookmarkEnd w:id="146"/>
    </w:p>
    <w:p w14:paraId="4A952C4F" w14:textId="77777777" w:rsidR="00A022DA" w:rsidRDefault="00053F86">
      <w:pPr>
        <w:pStyle w:val="Heading2"/>
        <w:spacing w:before="200" w:after="100"/>
      </w:pPr>
      <w:bookmarkStart w:id="147" w:name="_Toc242190662"/>
      <w:r>
        <w:rPr>
          <w:highlight w:val="green"/>
        </w:rPr>
        <w:t>Appendix A Financial reconciliation and valuation limitations</w:t>
      </w:r>
      <w:bookmarkEnd w:id="147"/>
    </w:p>
    <w:p w14:paraId="57D1AD23" w14:textId="77777777" w:rsidR="00A022DA" w:rsidRDefault="00053F86">
      <w:pPr>
        <w:spacing w:line="259" w:lineRule="auto"/>
      </w:pPr>
      <w:r>
        <w:rPr>
          <w:highlight w:val="green"/>
        </w:rPr>
        <w:t>The financial reporting date is 30 September 2026. Year-to-date depreciation covers 1 July to 30 September 2026. Amounts in Table 36 are in Uganda shillings, rounded to the nearest shilling after the totals are calculated. Only available amounts are added; blank cells and entries marked Pending calculation are not treated as zero. Each record has one unit, so no further quantity multiplier is applied.</w:t>
      </w:r>
    </w:p>
    <w:p w14:paraId="21EBFAC6" w14:textId="77777777" w:rsidR="000A77C9" w:rsidRDefault="0048231F">
      <w:pPr>
        <w:pStyle w:val="Caption"/>
        <w:keepNext/>
      </w:pPr>
      <w:r>
        <w:rPr>
          <w:highlight w:val="green"/>
        </w:rPr>
        <w:t>Table 36: Available financial amounts and accounting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1512"/>
        <w:gridCol w:w="1584"/>
        <w:gridCol w:w="2808"/>
      </w:tblGrid>
      <w:tr w:rsidR="00A022DA" w14:paraId="0FD502F6" w14:textId="77777777">
        <w:trPr>
          <w:cantSplit/>
          <w:tblHeader/>
          <w:jc w:val="center"/>
        </w:trPr>
        <w:tc>
          <w:tcPr>
            <w:tcW w:w="3024" w:type="dxa"/>
            <w:shd w:val="clear" w:color="auto" w:fill="E7ECF0"/>
            <w:tcMar>
              <w:top w:w="70" w:type="dxa"/>
              <w:left w:w="70" w:type="dxa"/>
              <w:bottom w:w="70" w:type="dxa"/>
              <w:right w:w="70" w:type="dxa"/>
            </w:tcMar>
            <w:vAlign w:val="center"/>
          </w:tcPr>
          <w:p w14:paraId="75003659" w14:textId="77777777" w:rsidR="00A022DA" w:rsidRDefault="00053F86">
            <w:pPr>
              <w:keepNext/>
              <w:spacing w:before="60" w:after="60" w:line="240" w:lineRule="auto"/>
              <w:jc w:val="left"/>
            </w:pPr>
            <w:r>
              <w:rPr>
                <w:b/>
                <w:sz w:val="17"/>
                <w:highlight w:val="green"/>
              </w:rPr>
              <w:t>Financial measure</w:t>
            </w:r>
          </w:p>
        </w:tc>
        <w:tc>
          <w:tcPr>
            <w:tcW w:w="1512" w:type="dxa"/>
            <w:shd w:val="clear" w:color="auto" w:fill="E7ECF0"/>
            <w:tcMar>
              <w:top w:w="70" w:type="dxa"/>
              <w:left w:w="70" w:type="dxa"/>
              <w:bottom w:w="70" w:type="dxa"/>
              <w:right w:w="70" w:type="dxa"/>
            </w:tcMar>
            <w:vAlign w:val="center"/>
          </w:tcPr>
          <w:p w14:paraId="2431EBEB" w14:textId="77777777" w:rsidR="00A022DA" w:rsidRDefault="00053F86">
            <w:pPr>
              <w:keepNext/>
              <w:spacing w:before="60" w:after="60" w:line="240" w:lineRule="auto"/>
              <w:jc w:val="right"/>
            </w:pPr>
            <w:r>
              <w:rPr>
                <w:b/>
                <w:sz w:val="17"/>
                <w:highlight w:val="green"/>
              </w:rPr>
              <w:t>Available records</w:t>
            </w:r>
          </w:p>
        </w:tc>
        <w:tc>
          <w:tcPr>
            <w:tcW w:w="1584" w:type="dxa"/>
            <w:shd w:val="clear" w:color="auto" w:fill="E7ECF0"/>
            <w:tcMar>
              <w:top w:w="70" w:type="dxa"/>
              <w:left w:w="70" w:type="dxa"/>
              <w:bottom w:w="70" w:type="dxa"/>
              <w:right w:w="70" w:type="dxa"/>
            </w:tcMar>
            <w:vAlign w:val="center"/>
          </w:tcPr>
          <w:p w14:paraId="2A346C51" w14:textId="77777777" w:rsidR="00A022DA" w:rsidRDefault="00053F86">
            <w:pPr>
              <w:keepNext/>
              <w:spacing w:before="60" w:after="60" w:line="240" w:lineRule="auto"/>
              <w:jc w:val="right"/>
            </w:pPr>
            <w:r>
              <w:rPr>
                <w:b/>
                <w:sz w:val="17"/>
                <w:highlight w:val="green"/>
              </w:rPr>
              <w:t>Unavailable records</w:t>
            </w:r>
          </w:p>
        </w:tc>
        <w:tc>
          <w:tcPr>
            <w:tcW w:w="2808" w:type="dxa"/>
            <w:shd w:val="clear" w:color="auto" w:fill="E7ECF0"/>
            <w:tcMar>
              <w:top w:w="70" w:type="dxa"/>
              <w:left w:w="70" w:type="dxa"/>
              <w:bottom w:w="70" w:type="dxa"/>
              <w:right w:w="70" w:type="dxa"/>
            </w:tcMar>
            <w:vAlign w:val="center"/>
          </w:tcPr>
          <w:p w14:paraId="382C2004" w14:textId="77777777" w:rsidR="00A022DA" w:rsidRDefault="00053F86">
            <w:pPr>
              <w:keepNext/>
              <w:spacing w:before="60" w:after="60" w:line="240" w:lineRule="auto"/>
              <w:jc w:val="right"/>
            </w:pPr>
            <w:r>
              <w:rPr>
                <w:b/>
                <w:sz w:val="17"/>
                <w:highlight w:val="green"/>
              </w:rPr>
              <w:t>Available total UGX</w:t>
            </w:r>
          </w:p>
        </w:tc>
      </w:tr>
      <w:tr w:rsidR="00A022DA" w14:paraId="6EF555B9" w14:textId="77777777">
        <w:trPr>
          <w:cantSplit/>
          <w:jc w:val="center"/>
        </w:trPr>
        <w:tc>
          <w:tcPr>
            <w:tcW w:w="3024" w:type="dxa"/>
            <w:tcMar>
              <w:top w:w="70" w:type="dxa"/>
              <w:left w:w="70" w:type="dxa"/>
              <w:bottom w:w="70" w:type="dxa"/>
              <w:right w:w="70" w:type="dxa"/>
            </w:tcMar>
            <w:vAlign w:val="center"/>
          </w:tcPr>
          <w:p w14:paraId="79DF521C" w14:textId="77777777" w:rsidR="00A022DA" w:rsidRDefault="00053F86">
            <w:pPr>
              <w:spacing w:before="60" w:after="60" w:line="240" w:lineRule="auto"/>
              <w:jc w:val="left"/>
            </w:pPr>
            <w:r>
              <w:rPr>
                <w:sz w:val="17"/>
                <w:highlight w:val="green"/>
              </w:rPr>
              <w:t>Recorded cost</w:t>
            </w:r>
          </w:p>
        </w:tc>
        <w:tc>
          <w:tcPr>
            <w:tcW w:w="1512" w:type="dxa"/>
            <w:tcMar>
              <w:top w:w="70" w:type="dxa"/>
              <w:left w:w="70" w:type="dxa"/>
              <w:bottom w:w="70" w:type="dxa"/>
              <w:right w:w="70" w:type="dxa"/>
            </w:tcMar>
            <w:vAlign w:val="center"/>
          </w:tcPr>
          <w:p w14:paraId="075DE59A" w14:textId="77777777" w:rsidR="00A022DA" w:rsidRDefault="00053F86">
            <w:pPr>
              <w:spacing w:before="60" w:after="60" w:line="240" w:lineRule="auto"/>
              <w:jc w:val="right"/>
            </w:pPr>
            <w:r>
              <w:rPr>
                <w:sz w:val="17"/>
                <w:highlight w:val="green"/>
              </w:rPr>
              <w:t>227,938</w:t>
            </w:r>
          </w:p>
        </w:tc>
        <w:tc>
          <w:tcPr>
            <w:tcW w:w="1584" w:type="dxa"/>
            <w:tcMar>
              <w:top w:w="70" w:type="dxa"/>
              <w:left w:w="70" w:type="dxa"/>
              <w:bottom w:w="70" w:type="dxa"/>
              <w:right w:w="70" w:type="dxa"/>
            </w:tcMar>
            <w:vAlign w:val="center"/>
          </w:tcPr>
          <w:p w14:paraId="383DE7F0" w14:textId="77777777" w:rsidR="00A022DA" w:rsidRDefault="00053F86">
            <w:pPr>
              <w:spacing w:before="60" w:after="60" w:line="240" w:lineRule="auto"/>
              <w:jc w:val="right"/>
            </w:pPr>
            <w:r>
              <w:rPr>
                <w:sz w:val="17"/>
                <w:highlight w:val="green"/>
              </w:rPr>
              <w:t>1,086</w:t>
            </w:r>
          </w:p>
        </w:tc>
        <w:tc>
          <w:tcPr>
            <w:tcW w:w="2808" w:type="dxa"/>
            <w:tcMar>
              <w:top w:w="70" w:type="dxa"/>
              <w:left w:w="70" w:type="dxa"/>
              <w:bottom w:w="70" w:type="dxa"/>
              <w:right w:w="70" w:type="dxa"/>
            </w:tcMar>
            <w:vAlign w:val="center"/>
          </w:tcPr>
          <w:p w14:paraId="39F7B55C" w14:textId="77777777" w:rsidR="00A022DA" w:rsidRDefault="00053F86">
            <w:pPr>
              <w:spacing w:before="60" w:after="60" w:line="240" w:lineRule="auto"/>
              <w:jc w:val="right"/>
            </w:pPr>
            <w:r>
              <w:rPr>
                <w:sz w:val="17"/>
                <w:highlight w:val="green"/>
              </w:rPr>
              <w:t>996,812,628,890</w:t>
            </w:r>
          </w:p>
        </w:tc>
      </w:tr>
      <w:tr w:rsidR="00A022DA" w14:paraId="17364743" w14:textId="77777777">
        <w:trPr>
          <w:cantSplit/>
          <w:jc w:val="center"/>
        </w:trPr>
        <w:tc>
          <w:tcPr>
            <w:tcW w:w="3024" w:type="dxa"/>
            <w:tcMar>
              <w:top w:w="70" w:type="dxa"/>
              <w:left w:w="70" w:type="dxa"/>
              <w:bottom w:w="70" w:type="dxa"/>
              <w:right w:w="70" w:type="dxa"/>
            </w:tcMar>
            <w:vAlign w:val="center"/>
          </w:tcPr>
          <w:p w14:paraId="54E6891A" w14:textId="77777777" w:rsidR="00A022DA" w:rsidRDefault="00053F86">
            <w:pPr>
              <w:spacing w:before="60" w:after="60" w:line="240" w:lineRule="auto"/>
              <w:jc w:val="left"/>
            </w:pPr>
            <w:r>
              <w:rPr>
                <w:sz w:val="17"/>
                <w:highlight w:val="green"/>
              </w:rPr>
              <w:t>Accumulated depreciation</w:t>
            </w:r>
          </w:p>
        </w:tc>
        <w:tc>
          <w:tcPr>
            <w:tcW w:w="1512" w:type="dxa"/>
            <w:tcMar>
              <w:top w:w="70" w:type="dxa"/>
              <w:left w:w="70" w:type="dxa"/>
              <w:bottom w:w="70" w:type="dxa"/>
              <w:right w:w="70" w:type="dxa"/>
            </w:tcMar>
            <w:vAlign w:val="center"/>
          </w:tcPr>
          <w:p w14:paraId="2B267DB1" w14:textId="77777777" w:rsidR="00A022DA" w:rsidRDefault="00053F86">
            <w:pPr>
              <w:spacing w:before="60" w:after="60" w:line="240" w:lineRule="auto"/>
              <w:jc w:val="right"/>
            </w:pPr>
            <w:r>
              <w:rPr>
                <w:sz w:val="17"/>
                <w:highlight w:val="green"/>
              </w:rPr>
              <w:t>206,012</w:t>
            </w:r>
          </w:p>
        </w:tc>
        <w:tc>
          <w:tcPr>
            <w:tcW w:w="1584" w:type="dxa"/>
            <w:tcMar>
              <w:top w:w="70" w:type="dxa"/>
              <w:left w:w="70" w:type="dxa"/>
              <w:bottom w:w="70" w:type="dxa"/>
              <w:right w:w="70" w:type="dxa"/>
            </w:tcMar>
            <w:vAlign w:val="center"/>
          </w:tcPr>
          <w:p w14:paraId="7EB0C192" w14:textId="77777777" w:rsidR="00A022DA" w:rsidRDefault="00053F86">
            <w:pPr>
              <w:spacing w:before="60" w:after="60" w:line="240" w:lineRule="auto"/>
              <w:jc w:val="right"/>
            </w:pPr>
            <w:r>
              <w:rPr>
                <w:sz w:val="17"/>
                <w:highlight w:val="green"/>
              </w:rPr>
              <w:t>23,012</w:t>
            </w:r>
          </w:p>
        </w:tc>
        <w:tc>
          <w:tcPr>
            <w:tcW w:w="2808" w:type="dxa"/>
            <w:tcMar>
              <w:top w:w="70" w:type="dxa"/>
              <w:left w:w="70" w:type="dxa"/>
              <w:bottom w:w="70" w:type="dxa"/>
              <w:right w:w="70" w:type="dxa"/>
            </w:tcMar>
            <w:vAlign w:val="center"/>
          </w:tcPr>
          <w:p w14:paraId="5DFEE8CF" w14:textId="77777777" w:rsidR="00A022DA" w:rsidRDefault="00053F86">
            <w:pPr>
              <w:spacing w:before="60" w:after="60" w:line="240" w:lineRule="auto"/>
              <w:jc w:val="right"/>
            </w:pPr>
            <w:r>
              <w:rPr>
                <w:sz w:val="17"/>
                <w:highlight w:val="green"/>
              </w:rPr>
              <w:t>165,185,197,307</w:t>
            </w:r>
          </w:p>
        </w:tc>
      </w:tr>
      <w:tr w:rsidR="00A022DA" w14:paraId="4DB9D308" w14:textId="77777777">
        <w:trPr>
          <w:cantSplit/>
          <w:jc w:val="center"/>
        </w:trPr>
        <w:tc>
          <w:tcPr>
            <w:tcW w:w="3024" w:type="dxa"/>
            <w:tcMar>
              <w:top w:w="70" w:type="dxa"/>
              <w:left w:w="70" w:type="dxa"/>
              <w:bottom w:w="70" w:type="dxa"/>
              <w:right w:w="70" w:type="dxa"/>
            </w:tcMar>
            <w:vAlign w:val="center"/>
          </w:tcPr>
          <w:p w14:paraId="185884B3" w14:textId="77777777" w:rsidR="00A022DA" w:rsidRDefault="00053F86">
            <w:pPr>
              <w:spacing w:before="60" w:after="60" w:line="240" w:lineRule="auto"/>
              <w:jc w:val="left"/>
            </w:pPr>
            <w:r>
              <w:rPr>
                <w:sz w:val="17"/>
                <w:highlight w:val="green"/>
              </w:rPr>
              <w:t>Year-to-date depreciation</w:t>
            </w:r>
          </w:p>
        </w:tc>
        <w:tc>
          <w:tcPr>
            <w:tcW w:w="1512" w:type="dxa"/>
            <w:tcMar>
              <w:top w:w="70" w:type="dxa"/>
              <w:left w:w="70" w:type="dxa"/>
              <w:bottom w:w="70" w:type="dxa"/>
              <w:right w:w="70" w:type="dxa"/>
            </w:tcMar>
            <w:vAlign w:val="center"/>
          </w:tcPr>
          <w:p w14:paraId="16E772B7" w14:textId="77777777" w:rsidR="00A022DA" w:rsidRDefault="00053F86">
            <w:pPr>
              <w:spacing w:before="60" w:after="60" w:line="240" w:lineRule="auto"/>
              <w:jc w:val="right"/>
            </w:pPr>
            <w:r>
              <w:rPr>
                <w:sz w:val="17"/>
                <w:highlight w:val="green"/>
              </w:rPr>
              <w:t>206,012</w:t>
            </w:r>
          </w:p>
        </w:tc>
        <w:tc>
          <w:tcPr>
            <w:tcW w:w="1584" w:type="dxa"/>
            <w:tcMar>
              <w:top w:w="70" w:type="dxa"/>
              <w:left w:w="70" w:type="dxa"/>
              <w:bottom w:w="70" w:type="dxa"/>
              <w:right w:w="70" w:type="dxa"/>
            </w:tcMar>
            <w:vAlign w:val="center"/>
          </w:tcPr>
          <w:p w14:paraId="482885FC" w14:textId="77777777" w:rsidR="00A022DA" w:rsidRDefault="00053F86">
            <w:pPr>
              <w:spacing w:before="60" w:after="60" w:line="240" w:lineRule="auto"/>
              <w:jc w:val="right"/>
            </w:pPr>
            <w:r>
              <w:rPr>
                <w:sz w:val="17"/>
                <w:highlight w:val="green"/>
              </w:rPr>
              <w:t>23,012</w:t>
            </w:r>
          </w:p>
        </w:tc>
        <w:tc>
          <w:tcPr>
            <w:tcW w:w="2808" w:type="dxa"/>
            <w:tcMar>
              <w:top w:w="70" w:type="dxa"/>
              <w:left w:w="70" w:type="dxa"/>
              <w:bottom w:w="70" w:type="dxa"/>
              <w:right w:w="70" w:type="dxa"/>
            </w:tcMar>
            <w:vAlign w:val="center"/>
          </w:tcPr>
          <w:p w14:paraId="55A8F487" w14:textId="77777777" w:rsidR="00A022DA" w:rsidRDefault="00053F86">
            <w:pPr>
              <w:spacing w:before="60" w:after="60" w:line="240" w:lineRule="auto"/>
              <w:jc w:val="right"/>
            </w:pPr>
            <w:r>
              <w:rPr>
                <w:sz w:val="17"/>
                <w:highlight w:val="green"/>
              </w:rPr>
              <w:t>10,793,939,755</w:t>
            </w:r>
          </w:p>
        </w:tc>
      </w:tr>
      <w:tr w:rsidR="00A022DA" w14:paraId="51A42082" w14:textId="77777777">
        <w:trPr>
          <w:cantSplit/>
          <w:jc w:val="center"/>
        </w:trPr>
        <w:tc>
          <w:tcPr>
            <w:tcW w:w="3024" w:type="dxa"/>
            <w:tcMar>
              <w:top w:w="70" w:type="dxa"/>
              <w:left w:w="70" w:type="dxa"/>
              <w:bottom w:w="70" w:type="dxa"/>
              <w:right w:w="70" w:type="dxa"/>
            </w:tcMar>
            <w:vAlign w:val="center"/>
          </w:tcPr>
          <w:p w14:paraId="6CE1BAA3" w14:textId="77777777" w:rsidR="00A022DA" w:rsidRDefault="00053F86">
            <w:pPr>
              <w:spacing w:before="60" w:after="60" w:line="240" w:lineRule="auto"/>
              <w:jc w:val="left"/>
            </w:pPr>
            <w:r>
              <w:rPr>
                <w:sz w:val="17"/>
                <w:highlight w:val="green"/>
              </w:rPr>
              <w:t>Net book value</w:t>
            </w:r>
          </w:p>
        </w:tc>
        <w:tc>
          <w:tcPr>
            <w:tcW w:w="1512" w:type="dxa"/>
            <w:tcMar>
              <w:top w:w="70" w:type="dxa"/>
              <w:left w:w="70" w:type="dxa"/>
              <w:bottom w:w="70" w:type="dxa"/>
              <w:right w:w="70" w:type="dxa"/>
            </w:tcMar>
            <w:vAlign w:val="center"/>
          </w:tcPr>
          <w:p w14:paraId="2AC1EC2A" w14:textId="77777777" w:rsidR="00A022DA" w:rsidRDefault="00053F86">
            <w:pPr>
              <w:spacing w:before="60" w:after="60" w:line="240" w:lineRule="auto"/>
              <w:jc w:val="right"/>
            </w:pPr>
            <w:r>
              <w:rPr>
                <w:sz w:val="17"/>
                <w:highlight w:val="green"/>
              </w:rPr>
              <w:t>206,008</w:t>
            </w:r>
          </w:p>
        </w:tc>
        <w:tc>
          <w:tcPr>
            <w:tcW w:w="1584" w:type="dxa"/>
            <w:tcMar>
              <w:top w:w="70" w:type="dxa"/>
              <w:left w:w="70" w:type="dxa"/>
              <w:bottom w:w="70" w:type="dxa"/>
              <w:right w:w="70" w:type="dxa"/>
            </w:tcMar>
            <w:vAlign w:val="center"/>
          </w:tcPr>
          <w:p w14:paraId="6C8DBEED" w14:textId="77777777" w:rsidR="00A022DA" w:rsidRDefault="00053F86">
            <w:pPr>
              <w:spacing w:before="60" w:after="60" w:line="240" w:lineRule="auto"/>
              <w:jc w:val="right"/>
            </w:pPr>
            <w:r>
              <w:rPr>
                <w:sz w:val="17"/>
                <w:highlight w:val="green"/>
              </w:rPr>
              <w:t>23,016</w:t>
            </w:r>
          </w:p>
        </w:tc>
        <w:tc>
          <w:tcPr>
            <w:tcW w:w="2808" w:type="dxa"/>
            <w:tcMar>
              <w:top w:w="70" w:type="dxa"/>
              <w:left w:w="70" w:type="dxa"/>
              <w:bottom w:w="70" w:type="dxa"/>
              <w:right w:w="70" w:type="dxa"/>
            </w:tcMar>
            <w:vAlign w:val="center"/>
          </w:tcPr>
          <w:p w14:paraId="14E288BB" w14:textId="77777777" w:rsidR="00A022DA" w:rsidRDefault="00053F86">
            <w:pPr>
              <w:spacing w:before="60" w:after="60" w:line="240" w:lineRule="auto"/>
              <w:jc w:val="right"/>
            </w:pPr>
            <w:r>
              <w:rPr>
                <w:sz w:val="17"/>
                <w:highlight w:val="green"/>
              </w:rPr>
              <w:t>595,801,587,531</w:t>
            </w:r>
          </w:p>
        </w:tc>
      </w:tr>
    </w:tbl>
    <w:p w14:paraId="20800C5F" w14:textId="77777777" w:rsidR="00A022DA" w:rsidRDefault="00053F86">
      <w:pPr>
        <w:spacing w:line="259" w:lineRule="auto"/>
      </w:pPr>
      <w:r>
        <w:rPr>
          <w:highlight w:val="green"/>
        </w:rPr>
        <w:t>The cost, depreciation and net book value totals do not all cover the same records. A direct comparison is possible for 180,730 records classified CAPITALIZED or construction in progress (CIP), where all three amounts are available. Their recorded cost of UGX 760,986,784,838 less accumulated depreciation of UGX 165,185,197,307 gives net book value of UGX 595,801,587,531. For this group, net book value is 78.3% of cost. This is the share of recorded cost that has not been depreciated; it does not measure physical condition, service performance or market value. Table 37 reconciles the available recorded cost to net book value.</w:t>
      </w:r>
    </w:p>
    <w:p w14:paraId="6B6756A0" w14:textId="77777777" w:rsidR="000A77C9" w:rsidRDefault="0048231F">
      <w:pPr>
        <w:pStyle w:val="Caption"/>
        <w:keepNext/>
      </w:pPr>
      <w:r>
        <w:rPr>
          <w:highlight w:val="green"/>
        </w:rPr>
        <w:t>Table 37: Reconciliation of recorded cost and net book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904"/>
        <w:gridCol w:w="3024"/>
      </w:tblGrid>
      <w:tr w:rsidR="00A022DA" w14:paraId="746ADC68" w14:textId="77777777">
        <w:trPr>
          <w:cantSplit/>
          <w:tblHeader/>
          <w:jc w:val="center"/>
        </w:trPr>
        <w:tc>
          <w:tcPr>
            <w:tcW w:w="5904" w:type="dxa"/>
            <w:shd w:val="clear" w:color="auto" w:fill="E7ECF0"/>
            <w:tcMar>
              <w:top w:w="70" w:type="dxa"/>
              <w:left w:w="70" w:type="dxa"/>
              <w:bottom w:w="70" w:type="dxa"/>
              <w:right w:w="70" w:type="dxa"/>
            </w:tcMar>
            <w:vAlign w:val="center"/>
          </w:tcPr>
          <w:p w14:paraId="76732837" w14:textId="77777777" w:rsidR="00A022DA" w:rsidRDefault="00053F86">
            <w:pPr>
              <w:keepNext/>
              <w:spacing w:before="60" w:after="60" w:line="240" w:lineRule="auto"/>
              <w:jc w:val="left"/>
            </w:pPr>
            <w:r>
              <w:rPr>
                <w:b/>
                <w:sz w:val="17"/>
                <w:highlight w:val="green"/>
              </w:rPr>
              <w:t>Reconciliation of available amounts</w:t>
            </w:r>
          </w:p>
        </w:tc>
        <w:tc>
          <w:tcPr>
            <w:tcW w:w="3024" w:type="dxa"/>
            <w:shd w:val="clear" w:color="auto" w:fill="E7ECF0"/>
            <w:tcMar>
              <w:top w:w="70" w:type="dxa"/>
              <w:left w:w="70" w:type="dxa"/>
              <w:bottom w:w="70" w:type="dxa"/>
              <w:right w:w="70" w:type="dxa"/>
            </w:tcMar>
            <w:vAlign w:val="center"/>
          </w:tcPr>
          <w:p w14:paraId="3ADABBFE" w14:textId="77777777" w:rsidR="00A022DA" w:rsidRDefault="00053F86">
            <w:pPr>
              <w:keepNext/>
              <w:spacing w:before="60" w:after="60" w:line="240" w:lineRule="auto"/>
              <w:jc w:val="right"/>
            </w:pPr>
            <w:r>
              <w:rPr>
                <w:b/>
                <w:sz w:val="17"/>
                <w:highlight w:val="green"/>
              </w:rPr>
              <w:t>UGX</w:t>
            </w:r>
          </w:p>
        </w:tc>
      </w:tr>
      <w:tr w:rsidR="00A022DA" w14:paraId="75ECA9D4" w14:textId="77777777">
        <w:trPr>
          <w:cantSplit/>
          <w:jc w:val="center"/>
        </w:trPr>
        <w:tc>
          <w:tcPr>
            <w:tcW w:w="5904" w:type="dxa"/>
            <w:tcMar>
              <w:top w:w="70" w:type="dxa"/>
              <w:left w:w="70" w:type="dxa"/>
              <w:bottom w:w="70" w:type="dxa"/>
              <w:right w:w="70" w:type="dxa"/>
            </w:tcMar>
            <w:vAlign w:val="center"/>
          </w:tcPr>
          <w:p w14:paraId="42967984" w14:textId="77777777" w:rsidR="00A022DA" w:rsidRDefault="00053F86">
            <w:pPr>
              <w:spacing w:before="60" w:after="60" w:line="240" w:lineRule="auto"/>
              <w:jc w:val="left"/>
            </w:pPr>
            <w:r>
              <w:rPr>
                <w:sz w:val="17"/>
                <w:highlight w:val="green"/>
              </w:rPr>
              <w:t>Available recorded cost, all accounting treatments</w:t>
            </w:r>
          </w:p>
        </w:tc>
        <w:tc>
          <w:tcPr>
            <w:tcW w:w="3024" w:type="dxa"/>
            <w:tcMar>
              <w:top w:w="70" w:type="dxa"/>
              <w:left w:w="70" w:type="dxa"/>
              <w:bottom w:w="70" w:type="dxa"/>
              <w:right w:w="70" w:type="dxa"/>
            </w:tcMar>
            <w:vAlign w:val="center"/>
          </w:tcPr>
          <w:p w14:paraId="21C0A0FC" w14:textId="77777777" w:rsidR="00A022DA" w:rsidRDefault="00053F86">
            <w:pPr>
              <w:spacing w:before="60" w:after="60" w:line="240" w:lineRule="auto"/>
              <w:jc w:val="right"/>
            </w:pPr>
            <w:r>
              <w:rPr>
                <w:sz w:val="17"/>
                <w:highlight w:val="green"/>
              </w:rPr>
              <w:t>996,812,628,890</w:t>
            </w:r>
          </w:p>
        </w:tc>
      </w:tr>
      <w:tr w:rsidR="00A022DA" w14:paraId="7790617B" w14:textId="77777777">
        <w:trPr>
          <w:cantSplit/>
          <w:jc w:val="center"/>
        </w:trPr>
        <w:tc>
          <w:tcPr>
            <w:tcW w:w="5904" w:type="dxa"/>
            <w:tcMar>
              <w:top w:w="70" w:type="dxa"/>
              <w:left w:w="70" w:type="dxa"/>
              <w:bottom w:w="70" w:type="dxa"/>
              <w:right w:w="70" w:type="dxa"/>
            </w:tcMar>
            <w:vAlign w:val="center"/>
          </w:tcPr>
          <w:p w14:paraId="133C1265" w14:textId="77777777" w:rsidR="00A022DA" w:rsidRDefault="00053F86">
            <w:pPr>
              <w:spacing w:before="60" w:after="60" w:line="240" w:lineRule="auto"/>
              <w:jc w:val="left"/>
            </w:pPr>
            <w:r>
              <w:rPr>
                <w:sz w:val="17"/>
                <w:highlight w:val="green"/>
              </w:rPr>
              <w:t>Less known costs on records whose NBV remains unavailable</w:t>
            </w:r>
          </w:p>
        </w:tc>
        <w:tc>
          <w:tcPr>
            <w:tcW w:w="3024" w:type="dxa"/>
            <w:tcMar>
              <w:top w:w="70" w:type="dxa"/>
              <w:left w:w="70" w:type="dxa"/>
              <w:bottom w:w="70" w:type="dxa"/>
              <w:right w:w="70" w:type="dxa"/>
            </w:tcMar>
            <w:vAlign w:val="center"/>
          </w:tcPr>
          <w:p w14:paraId="029A6138" w14:textId="77777777" w:rsidR="00A022DA" w:rsidRDefault="00053F86">
            <w:pPr>
              <w:spacing w:before="60" w:after="60" w:line="240" w:lineRule="auto"/>
              <w:jc w:val="right"/>
            </w:pPr>
            <w:r>
              <w:rPr>
                <w:sz w:val="17"/>
                <w:highlight w:val="green"/>
              </w:rPr>
              <w:t>190,742,908,682</w:t>
            </w:r>
          </w:p>
        </w:tc>
      </w:tr>
      <w:tr w:rsidR="00A022DA" w14:paraId="602C5E57" w14:textId="77777777">
        <w:trPr>
          <w:cantSplit/>
          <w:jc w:val="center"/>
        </w:trPr>
        <w:tc>
          <w:tcPr>
            <w:tcW w:w="5904" w:type="dxa"/>
            <w:tcMar>
              <w:top w:w="70" w:type="dxa"/>
              <w:left w:w="70" w:type="dxa"/>
              <w:bottom w:w="70" w:type="dxa"/>
              <w:right w:w="70" w:type="dxa"/>
            </w:tcMar>
            <w:vAlign w:val="center"/>
          </w:tcPr>
          <w:p w14:paraId="78F8981B" w14:textId="77777777" w:rsidR="00A022DA" w:rsidRDefault="00053F86">
            <w:pPr>
              <w:spacing w:before="60" w:after="60" w:line="240" w:lineRule="auto"/>
              <w:jc w:val="left"/>
            </w:pPr>
            <w:r>
              <w:rPr>
                <w:sz w:val="17"/>
                <w:highlight w:val="green"/>
              </w:rPr>
              <w:t>Less positive recorded costs on expensed or non-recognized treatments</w:t>
            </w:r>
          </w:p>
        </w:tc>
        <w:tc>
          <w:tcPr>
            <w:tcW w:w="3024" w:type="dxa"/>
            <w:tcMar>
              <w:top w:w="70" w:type="dxa"/>
              <w:left w:w="70" w:type="dxa"/>
              <w:bottom w:w="70" w:type="dxa"/>
              <w:right w:w="70" w:type="dxa"/>
            </w:tcMar>
            <w:vAlign w:val="center"/>
          </w:tcPr>
          <w:p w14:paraId="73F02E47" w14:textId="77777777" w:rsidR="00A022DA" w:rsidRDefault="00053F86">
            <w:pPr>
              <w:spacing w:before="60" w:after="60" w:line="240" w:lineRule="auto"/>
              <w:jc w:val="right"/>
            </w:pPr>
            <w:r>
              <w:rPr>
                <w:sz w:val="17"/>
                <w:highlight w:val="green"/>
              </w:rPr>
              <w:t>45,082,935,370</w:t>
            </w:r>
          </w:p>
        </w:tc>
      </w:tr>
      <w:tr w:rsidR="00A022DA" w14:paraId="2C17CB3C" w14:textId="77777777">
        <w:trPr>
          <w:cantSplit/>
          <w:jc w:val="center"/>
        </w:trPr>
        <w:tc>
          <w:tcPr>
            <w:tcW w:w="5904" w:type="dxa"/>
            <w:tcMar>
              <w:top w:w="70" w:type="dxa"/>
              <w:left w:w="70" w:type="dxa"/>
              <w:bottom w:w="70" w:type="dxa"/>
              <w:right w:w="70" w:type="dxa"/>
            </w:tcMar>
            <w:vAlign w:val="center"/>
          </w:tcPr>
          <w:p w14:paraId="212C15E3" w14:textId="77777777" w:rsidR="00A022DA" w:rsidRDefault="00053F86">
            <w:pPr>
              <w:spacing w:before="60" w:after="60" w:line="240" w:lineRule="auto"/>
              <w:jc w:val="left"/>
            </w:pPr>
            <w:r>
              <w:rPr>
                <w:sz w:val="17"/>
                <w:highlight w:val="green"/>
              </w:rPr>
              <w:t>Recorded cost of the assets with complete accounting information</w:t>
            </w:r>
          </w:p>
        </w:tc>
        <w:tc>
          <w:tcPr>
            <w:tcW w:w="3024" w:type="dxa"/>
            <w:tcMar>
              <w:top w:w="70" w:type="dxa"/>
              <w:left w:w="70" w:type="dxa"/>
              <w:bottom w:w="70" w:type="dxa"/>
              <w:right w:w="70" w:type="dxa"/>
            </w:tcMar>
            <w:vAlign w:val="center"/>
          </w:tcPr>
          <w:p w14:paraId="3350569E" w14:textId="77777777" w:rsidR="00A022DA" w:rsidRDefault="00053F86">
            <w:pPr>
              <w:spacing w:before="60" w:after="60" w:line="240" w:lineRule="auto"/>
              <w:jc w:val="right"/>
            </w:pPr>
            <w:r>
              <w:rPr>
                <w:sz w:val="17"/>
                <w:highlight w:val="green"/>
              </w:rPr>
              <w:t>760,986,784,838</w:t>
            </w:r>
          </w:p>
        </w:tc>
      </w:tr>
      <w:tr w:rsidR="00A022DA" w14:paraId="39DBCE03" w14:textId="77777777">
        <w:trPr>
          <w:cantSplit/>
          <w:jc w:val="center"/>
        </w:trPr>
        <w:tc>
          <w:tcPr>
            <w:tcW w:w="5904" w:type="dxa"/>
            <w:tcMar>
              <w:top w:w="70" w:type="dxa"/>
              <w:left w:w="70" w:type="dxa"/>
              <w:bottom w:w="70" w:type="dxa"/>
              <w:right w:w="70" w:type="dxa"/>
            </w:tcMar>
            <w:vAlign w:val="center"/>
          </w:tcPr>
          <w:p w14:paraId="27DC7C7D" w14:textId="77777777" w:rsidR="00A022DA" w:rsidRDefault="00053F86">
            <w:pPr>
              <w:spacing w:before="60" w:after="60" w:line="240" w:lineRule="auto"/>
              <w:jc w:val="left"/>
            </w:pPr>
            <w:r>
              <w:rPr>
                <w:sz w:val="17"/>
                <w:highlight w:val="green"/>
              </w:rPr>
              <w:t>Less accumulated depreciation of those assets</w:t>
            </w:r>
          </w:p>
        </w:tc>
        <w:tc>
          <w:tcPr>
            <w:tcW w:w="3024" w:type="dxa"/>
            <w:tcMar>
              <w:top w:w="70" w:type="dxa"/>
              <w:left w:w="70" w:type="dxa"/>
              <w:bottom w:w="70" w:type="dxa"/>
              <w:right w:w="70" w:type="dxa"/>
            </w:tcMar>
            <w:vAlign w:val="center"/>
          </w:tcPr>
          <w:p w14:paraId="50A08A05" w14:textId="77777777" w:rsidR="00A022DA" w:rsidRDefault="00053F86">
            <w:pPr>
              <w:spacing w:before="60" w:after="60" w:line="240" w:lineRule="auto"/>
              <w:jc w:val="right"/>
            </w:pPr>
            <w:r>
              <w:rPr>
                <w:sz w:val="17"/>
                <w:highlight w:val="green"/>
              </w:rPr>
              <w:t>165,185,197,307</w:t>
            </w:r>
          </w:p>
        </w:tc>
      </w:tr>
      <w:tr w:rsidR="00A022DA" w14:paraId="5593E78F" w14:textId="77777777">
        <w:trPr>
          <w:cantSplit/>
          <w:jc w:val="center"/>
        </w:trPr>
        <w:tc>
          <w:tcPr>
            <w:tcW w:w="5904" w:type="dxa"/>
            <w:tcMar>
              <w:top w:w="70" w:type="dxa"/>
              <w:left w:w="70" w:type="dxa"/>
              <w:bottom w:w="70" w:type="dxa"/>
              <w:right w:w="70" w:type="dxa"/>
            </w:tcMar>
            <w:vAlign w:val="center"/>
          </w:tcPr>
          <w:p w14:paraId="407B2E05" w14:textId="77777777" w:rsidR="00A022DA" w:rsidRDefault="00053F86">
            <w:pPr>
              <w:spacing w:before="60" w:after="60" w:line="240" w:lineRule="auto"/>
              <w:jc w:val="left"/>
            </w:pPr>
            <w:r>
              <w:rPr>
                <w:sz w:val="17"/>
                <w:highlight w:val="green"/>
              </w:rPr>
              <w:t>Net book value of those assets</w:t>
            </w:r>
          </w:p>
        </w:tc>
        <w:tc>
          <w:tcPr>
            <w:tcW w:w="3024" w:type="dxa"/>
            <w:tcMar>
              <w:top w:w="70" w:type="dxa"/>
              <w:left w:w="70" w:type="dxa"/>
              <w:bottom w:w="70" w:type="dxa"/>
              <w:right w:w="70" w:type="dxa"/>
            </w:tcMar>
            <w:vAlign w:val="center"/>
          </w:tcPr>
          <w:p w14:paraId="50A142FE" w14:textId="77777777" w:rsidR="00A022DA" w:rsidRDefault="00053F86">
            <w:pPr>
              <w:spacing w:before="60" w:after="60" w:line="240" w:lineRule="auto"/>
              <w:jc w:val="right"/>
            </w:pPr>
            <w:r>
              <w:rPr>
                <w:sz w:val="17"/>
                <w:highlight w:val="green"/>
              </w:rPr>
              <w:t>595,801,587,531</w:t>
            </w:r>
          </w:p>
        </w:tc>
      </w:tr>
    </w:tbl>
    <w:p w14:paraId="26273843" w14:textId="77777777" w:rsidR="00A022DA" w:rsidRDefault="00053F86">
      <w:pPr>
        <w:spacing w:line="259" w:lineRule="auto"/>
      </w:pPr>
      <w:r>
        <w:rPr>
          <w:highlight w:val="green"/>
        </w:rPr>
        <w:t>There are 21,978 records with a known cost but no calculated net book value. A further 5,336 records have positive costs but are treated as expenses or are not recognized as assets under the accounting treatment applied. Their costs must be excluded from the comparison above. This explains why subtracting all available depreciation from the full recorded cost does not give the reported net book value.</w:t>
      </w:r>
    </w:p>
    <w:p w14:paraId="49A6179D" w14:textId="77777777" w:rsidR="00A022DA" w:rsidRDefault="00053F86">
      <w:pPr>
        <w:pStyle w:val="Heading3"/>
        <w:spacing w:before="200" w:after="100"/>
      </w:pPr>
      <w:bookmarkStart w:id="148" w:name="_Toc242190663"/>
      <w:r>
        <w:rPr>
          <w:highlight w:val="green"/>
        </w:rPr>
        <w:lastRenderedPageBreak/>
        <w:t>Extent of existing cost estimates</w:t>
      </w:r>
      <w:bookmarkEnd w:id="148"/>
    </w:p>
    <w:p w14:paraId="03E4C17F" w14:textId="77777777" w:rsidR="000A77C9" w:rsidRDefault="0048231F">
      <w:pPr>
        <w:pStyle w:val="Caption"/>
        <w:keepNext/>
      </w:pPr>
      <w:r>
        <w:rPr>
          <w:highlight w:val="green"/>
        </w:rPr>
        <w:t>Table 38: Basis of recorded cost estimates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1512"/>
        <w:gridCol w:w="2736"/>
      </w:tblGrid>
      <w:tr w:rsidR="00A022DA" w14:paraId="32C7E940" w14:textId="77777777">
        <w:trPr>
          <w:cantSplit/>
          <w:tblHeader/>
          <w:jc w:val="center"/>
        </w:trPr>
        <w:tc>
          <w:tcPr>
            <w:tcW w:w="4680" w:type="dxa"/>
            <w:shd w:val="clear" w:color="auto" w:fill="E7ECF0"/>
            <w:tcMar>
              <w:top w:w="70" w:type="dxa"/>
              <w:left w:w="70" w:type="dxa"/>
              <w:bottom w:w="70" w:type="dxa"/>
              <w:right w:w="70" w:type="dxa"/>
            </w:tcMar>
            <w:vAlign w:val="center"/>
          </w:tcPr>
          <w:p w14:paraId="79DFE858" w14:textId="77777777" w:rsidR="00A022DA" w:rsidRDefault="00053F86">
            <w:pPr>
              <w:keepNext/>
              <w:spacing w:before="60" w:after="60" w:line="240" w:lineRule="auto"/>
              <w:jc w:val="left"/>
            </w:pPr>
            <w:r>
              <w:rPr>
                <w:b/>
                <w:sz w:val="17"/>
                <w:highlight w:val="green"/>
              </w:rPr>
              <w:t>Basis of recorded cost</w:t>
            </w:r>
          </w:p>
        </w:tc>
        <w:tc>
          <w:tcPr>
            <w:tcW w:w="1512" w:type="dxa"/>
            <w:shd w:val="clear" w:color="auto" w:fill="E7ECF0"/>
            <w:tcMar>
              <w:top w:w="70" w:type="dxa"/>
              <w:left w:w="70" w:type="dxa"/>
              <w:bottom w:w="70" w:type="dxa"/>
              <w:right w:w="70" w:type="dxa"/>
            </w:tcMar>
            <w:vAlign w:val="center"/>
          </w:tcPr>
          <w:p w14:paraId="1DE1758D" w14:textId="77777777" w:rsidR="00A022DA" w:rsidRDefault="00053F86">
            <w:pPr>
              <w:keepNext/>
              <w:spacing w:before="60" w:after="60" w:line="240" w:lineRule="auto"/>
              <w:jc w:val="right"/>
            </w:pPr>
            <w:r>
              <w:rPr>
                <w:b/>
                <w:sz w:val="17"/>
                <w:highlight w:val="green"/>
              </w:rPr>
              <w:t>Records</w:t>
            </w:r>
          </w:p>
        </w:tc>
        <w:tc>
          <w:tcPr>
            <w:tcW w:w="2736" w:type="dxa"/>
            <w:shd w:val="clear" w:color="auto" w:fill="E7ECF0"/>
            <w:tcMar>
              <w:top w:w="70" w:type="dxa"/>
              <w:left w:w="70" w:type="dxa"/>
              <w:bottom w:w="70" w:type="dxa"/>
              <w:right w:w="70" w:type="dxa"/>
            </w:tcMar>
            <w:vAlign w:val="center"/>
          </w:tcPr>
          <w:p w14:paraId="6D67662E" w14:textId="77777777" w:rsidR="00A022DA" w:rsidRDefault="00053F86">
            <w:pPr>
              <w:keepNext/>
              <w:spacing w:before="60" w:after="60" w:line="240" w:lineRule="auto"/>
              <w:jc w:val="right"/>
            </w:pPr>
            <w:r>
              <w:rPr>
                <w:b/>
                <w:sz w:val="17"/>
                <w:highlight w:val="green"/>
              </w:rPr>
              <w:t>Recorded cost UGX</w:t>
            </w:r>
          </w:p>
        </w:tc>
      </w:tr>
      <w:tr w:rsidR="00A022DA" w14:paraId="7A19DF8A" w14:textId="77777777">
        <w:trPr>
          <w:cantSplit/>
          <w:jc w:val="center"/>
        </w:trPr>
        <w:tc>
          <w:tcPr>
            <w:tcW w:w="4680" w:type="dxa"/>
            <w:tcMar>
              <w:top w:w="70" w:type="dxa"/>
              <w:left w:w="70" w:type="dxa"/>
              <w:bottom w:w="70" w:type="dxa"/>
              <w:right w:w="70" w:type="dxa"/>
            </w:tcMar>
            <w:vAlign w:val="center"/>
          </w:tcPr>
          <w:p w14:paraId="3A4BFD83" w14:textId="77777777" w:rsidR="00A022DA" w:rsidRDefault="00053F86">
            <w:pPr>
              <w:spacing w:before="60" w:after="60" w:line="240" w:lineRule="auto"/>
              <w:jc w:val="left"/>
            </w:pPr>
            <w:r>
              <w:rPr>
                <w:sz w:val="17"/>
                <w:highlight w:val="green"/>
              </w:rPr>
              <w:t>Comparable assets within the same government</w:t>
            </w:r>
          </w:p>
        </w:tc>
        <w:tc>
          <w:tcPr>
            <w:tcW w:w="1512" w:type="dxa"/>
            <w:tcMar>
              <w:top w:w="70" w:type="dxa"/>
              <w:left w:w="70" w:type="dxa"/>
              <w:bottom w:w="70" w:type="dxa"/>
              <w:right w:w="70" w:type="dxa"/>
            </w:tcMar>
            <w:vAlign w:val="center"/>
          </w:tcPr>
          <w:p w14:paraId="10496C73" w14:textId="77777777" w:rsidR="00A022DA" w:rsidRDefault="00053F86">
            <w:pPr>
              <w:spacing w:before="60" w:after="60" w:line="240" w:lineRule="auto"/>
              <w:jc w:val="right"/>
            </w:pPr>
            <w:r>
              <w:rPr>
                <w:sz w:val="17"/>
                <w:highlight w:val="green"/>
              </w:rPr>
              <w:t>26,922</w:t>
            </w:r>
          </w:p>
        </w:tc>
        <w:tc>
          <w:tcPr>
            <w:tcW w:w="2736" w:type="dxa"/>
            <w:tcMar>
              <w:top w:w="70" w:type="dxa"/>
              <w:left w:w="70" w:type="dxa"/>
              <w:bottom w:w="70" w:type="dxa"/>
              <w:right w:w="70" w:type="dxa"/>
            </w:tcMar>
            <w:vAlign w:val="center"/>
          </w:tcPr>
          <w:p w14:paraId="6BD233CB" w14:textId="77777777" w:rsidR="00A022DA" w:rsidRDefault="00053F86">
            <w:pPr>
              <w:spacing w:before="60" w:after="60" w:line="240" w:lineRule="auto"/>
              <w:jc w:val="right"/>
            </w:pPr>
            <w:r>
              <w:rPr>
                <w:sz w:val="17"/>
                <w:highlight w:val="green"/>
              </w:rPr>
              <w:t>122,474,661,776</w:t>
            </w:r>
          </w:p>
        </w:tc>
      </w:tr>
      <w:tr w:rsidR="00A022DA" w14:paraId="19AFF168" w14:textId="77777777">
        <w:trPr>
          <w:cantSplit/>
          <w:jc w:val="center"/>
        </w:trPr>
        <w:tc>
          <w:tcPr>
            <w:tcW w:w="4680" w:type="dxa"/>
            <w:tcMar>
              <w:top w:w="70" w:type="dxa"/>
              <w:left w:w="70" w:type="dxa"/>
              <w:bottom w:w="70" w:type="dxa"/>
              <w:right w:w="70" w:type="dxa"/>
            </w:tcMar>
            <w:vAlign w:val="center"/>
          </w:tcPr>
          <w:p w14:paraId="4DA1A772" w14:textId="77777777" w:rsidR="00A022DA" w:rsidRDefault="00053F86">
            <w:pPr>
              <w:spacing w:before="60" w:after="60" w:line="240" w:lineRule="auto"/>
              <w:jc w:val="left"/>
            </w:pPr>
            <w:r>
              <w:rPr>
                <w:sz w:val="17"/>
                <w:highlight w:val="green"/>
              </w:rPr>
              <w:t>Comparable assets in other governments</w:t>
            </w:r>
          </w:p>
        </w:tc>
        <w:tc>
          <w:tcPr>
            <w:tcW w:w="1512" w:type="dxa"/>
            <w:tcMar>
              <w:top w:w="70" w:type="dxa"/>
              <w:left w:w="70" w:type="dxa"/>
              <w:bottom w:w="70" w:type="dxa"/>
              <w:right w:w="70" w:type="dxa"/>
            </w:tcMar>
            <w:vAlign w:val="center"/>
          </w:tcPr>
          <w:p w14:paraId="4DA1930F" w14:textId="77777777" w:rsidR="00A022DA" w:rsidRDefault="00053F86">
            <w:pPr>
              <w:spacing w:before="60" w:after="60" w:line="240" w:lineRule="auto"/>
              <w:jc w:val="right"/>
            </w:pPr>
            <w:r>
              <w:rPr>
                <w:sz w:val="17"/>
                <w:highlight w:val="green"/>
              </w:rPr>
              <w:t>139,671</w:t>
            </w:r>
          </w:p>
        </w:tc>
        <w:tc>
          <w:tcPr>
            <w:tcW w:w="2736" w:type="dxa"/>
            <w:tcMar>
              <w:top w:w="70" w:type="dxa"/>
              <w:left w:w="70" w:type="dxa"/>
              <w:bottom w:w="70" w:type="dxa"/>
              <w:right w:w="70" w:type="dxa"/>
            </w:tcMar>
            <w:vAlign w:val="center"/>
          </w:tcPr>
          <w:p w14:paraId="4A938DB3" w14:textId="77777777" w:rsidR="00A022DA" w:rsidRDefault="00053F86">
            <w:pPr>
              <w:spacing w:before="60" w:after="60" w:line="240" w:lineRule="auto"/>
              <w:jc w:val="right"/>
            </w:pPr>
            <w:r>
              <w:rPr>
                <w:sz w:val="17"/>
                <w:highlight w:val="green"/>
              </w:rPr>
              <w:t>699,262,256,528</w:t>
            </w:r>
          </w:p>
        </w:tc>
      </w:tr>
      <w:tr w:rsidR="00A022DA" w14:paraId="55ECD9C4" w14:textId="77777777">
        <w:trPr>
          <w:cantSplit/>
          <w:jc w:val="center"/>
        </w:trPr>
        <w:tc>
          <w:tcPr>
            <w:tcW w:w="4680" w:type="dxa"/>
            <w:tcMar>
              <w:top w:w="70" w:type="dxa"/>
              <w:left w:w="70" w:type="dxa"/>
              <w:bottom w:w="70" w:type="dxa"/>
              <w:right w:w="70" w:type="dxa"/>
            </w:tcMar>
            <w:vAlign w:val="center"/>
          </w:tcPr>
          <w:p w14:paraId="0DCCF368" w14:textId="77777777" w:rsidR="00A022DA" w:rsidRDefault="00053F86">
            <w:pPr>
              <w:keepNext/>
              <w:spacing w:before="60" w:after="60" w:line="240" w:lineRule="auto"/>
              <w:jc w:val="left"/>
            </w:pPr>
            <w:r>
              <w:rPr>
                <w:sz w:val="17"/>
                <w:highlight w:val="green"/>
              </w:rPr>
              <w:t>Other available costs</w:t>
            </w:r>
          </w:p>
        </w:tc>
        <w:tc>
          <w:tcPr>
            <w:tcW w:w="1512" w:type="dxa"/>
            <w:tcMar>
              <w:top w:w="70" w:type="dxa"/>
              <w:left w:w="70" w:type="dxa"/>
              <w:bottom w:w="70" w:type="dxa"/>
              <w:right w:w="70" w:type="dxa"/>
            </w:tcMar>
            <w:vAlign w:val="center"/>
          </w:tcPr>
          <w:p w14:paraId="0AA2A158" w14:textId="77777777" w:rsidR="00A022DA" w:rsidRDefault="00053F86">
            <w:pPr>
              <w:keepNext/>
              <w:spacing w:before="60" w:after="60" w:line="240" w:lineRule="auto"/>
              <w:jc w:val="right"/>
            </w:pPr>
            <w:r>
              <w:rPr>
                <w:sz w:val="17"/>
                <w:highlight w:val="green"/>
              </w:rPr>
              <w:t>61,345</w:t>
            </w:r>
          </w:p>
        </w:tc>
        <w:tc>
          <w:tcPr>
            <w:tcW w:w="2736" w:type="dxa"/>
            <w:tcMar>
              <w:top w:w="70" w:type="dxa"/>
              <w:left w:w="70" w:type="dxa"/>
              <w:bottom w:w="70" w:type="dxa"/>
              <w:right w:w="70" w:type="dxa"/>
            </w:tcMar>
            <w:vAlign w:val="center"/>
          </w:tcPr>
          <w:p w14:paraId="1C14682A" w14:textId="77777777" w:rsidR="00A022DA" w:rsidRDefault="00053F86">
            <w:pPr>
              <w:keepNext/>
              <w:spacing w:before="60" w:after="60" w:line="240" w:lineRule="auto"/>
              <w:jc w:val="right"/>
            </w:pPr>
            <w:r>
              <w:rPr>
                <w:sz w:val="17"/>
                <w:highlight w:val="green"/>
              </w:rPr>
              <w:t>175,075,710,586</w:t>
            </w:r>
          </w:p>
        </w:tc>
      </w:tr>
      <w:tr w:rsidR="00A022DA" w14:paraId="73B0C1DA" w14:textId="77777777">
        <w:trPr>
          <w:cantSplit/>
          <w:jc w:val="center"/>
        </w:trPr>
        <w:tc>
          <w:tcPr>
            <w:tcW w:w="4680" w:type="dxa"/>
            <w:tcMar>
              <w:top w:w="70" w:type="dxa"/>
              <w:left w:w="70" w:type="dxa"/>
              <w:bottom w:w="70" w:type="dxa"/>
              <w:right w:w="70" w:type="dxa"/>
            </w:tcMar>
            <w:vAlign w:val="center"/>
          </w:tcPr>
          <w:p w14:paraId="7A6B0B1E" w14:textId="77777777" w:rsidR="00A022DA" w:rsidRDefault="00053F86">
            <w:pPr>
              <w:spacing w:before="60" w:after="60" w:line="240" w:lineRule="auto"/>
              <w:jc w:val="left"/>
            </w:pPr>
            <w:r>
              <w:rPr>
                <w:sz w:val="17"/>
                <w:highlight w:val="green"/>
              </w:rPr>
              <w:t>Total available costs</w:t>
            </w:r>
          </w:p>
        </w:tc>
        <w:tc>
          <w:tcPr>
            <w:tcW w:w="1512" w:type="dxa"/>
            <w:tcMar>
              <w:top w:w="70" w:type="dxa"/>
              <w:left w:w="70" w:type="dxa"/>
              <w:bottom w:w="70" w:type="dxa"/>
              <w:right w:w="70" w:type="dxa"/>
            </w:tcMar>
            <w:vAlign w:val="center"/>
          </w:tcPr>
          <w:p w14:paraId="779672B5" w14:textId="77777777" w:rsidR="00A022DA" w:rsidRDefault="00053F86">
            <w:pPr>
              <w:spacing w:before="60" w:after="60" w:line="240" w:lineRule="auto"/>
              <w:jc w:val="right"/>
            </w:pPr>
            <w:r>
              <w:rPr>
                <w:sz w:val="17"/>
                <w:highlight w:val="green"/>
              </w:rPr>
              <w:t>227,938</w:t>
            </w:r>
          </w:p>
        </w:tc>
        <w:tc>
          <w:tcPr>
            <w:tcW w:w="2736" w:type="dxa"/>
            <w:tcMar>
              <w:top w:w="70" w:type="dxa"/>
              <w:left w:w="70" w:type="dxa"/>
              <w:bottom w:w="70" w:type="dxa"/>
              <w:right w:w="70" w:type="dxa"/>
            </w:tcMar>
            <w:vAlign w:val="center"/>
          </w:tcPr>
          <w:p w14:paraId="61BB90D9" w14:textId="77777777" w:rsidR="00A022DA" w:rsidRDefault="00053F86">
            <w:pPr>
              <w:spacing w:before="60" w:after="60" w:line="240" w:lineRule="auto"/>
              <w:jc w:val="right"/>
            </w:pPr>
            <w:r>
              <w:rPr>
                <w:sz w:val="17"/>
                <w:highlight w:val="green"/>
              </w:rPr>
              <w:t>996,812,628,890</w:t>
            </w:r>
          </w:p>
        </w:tc>
      </w:tr>
    </w:tbl>
    <w:p w14:paraId="5F09AD0C" w14:textId="77777777" w:rsidR="00A022DA" w:rsidRDefault="00053F86">
      <w:pPr>
        <w:spacing w:line="259" w:lineRule="auto"/>
      </w:pPr>
      <w:r>
        <w:rPr>
          <w:highlight w:val="green"/>
        </w:rPr>
        <w:t>Costs for 166,593 items were estimated by comparison with other assets, totalling UGX 821,736,918,304, or 82.44% of available recorded cost. These estimates require supporting valuation evidence. The other available costs also require acquisition or valuation records before they can be accepted as verified amounts. Costs remain missing for a further 1,086 items. Table 38 presents the basis of recorded costs.</w:t>
      </w:r>
    </w:p>
    <w:p w14:paraId="11409215" w14:textId="77777777" w:rsidR="00A022DA" w:rsidRDefault="00053F86">
      <w:pPr>
        <w:spacing w:line="259" w:lineRule="auto"/>
      </w:pPr>
      <w:r>
        <w:rPr>
          <w:highlight w:val="green"/>
        </w:rPr>
        <w:t>Construction in progress requires particular care. Of 298 CIP records, 275 carry zero cost, 19 have positive cost totalling UGX 1,168,217,300 and four have missing cost. The reported CIP balance is therefore not a measure of the full value of unfinished works or the amount required to finish them. These are asset records, not 298 distinct incomplete facilities.</w:t>
      </w:r>
    </w:p>
    <w:p w14:paraId="7530F89B" w14:textId="77777777" w:rsidR="00A022DA" w:rsidRDefault="00053F86">
      <w:pPr>
        <w:spacing w:line="259" w:lineRule="auto"/>
      </w:pPr>
      <w:r>
        <w:rPr>
          <w:highlight w:val="green"/>
        </w:rPr>
        <w:t>Depreciation includes the service month and is limited to cost less salvage value. Year-to-date depreciation is the increase in accumulated depreciation since the start of the financial year. All recorded salvage values are zero. The underlying dates and cost evidence require confirmation before the balances can be treated as verified amounts.</w:t>
      </w:r>
    </w:p>
    <w:p w14:paraId="72BE4F5C" w14:textId="77777777" w:rsidR="00A022DA" w:rsidRDefault="00053F86">
      <w:pPr>
        <w:spacing w:line="259" w:lineRule="auto"/>
      </w:pPr>
      <w:r>
        <w:rPr>
          <w:highlight w:val="green"/>
        </w:rPr>
        <w:t>There are 23,154 fully depreciated items, including 22,161 still marked in use. These assets need a review of their condition and remaining useful life. A zero net book value alone is not a reason to regard an asset as failed, disposed of or due for replacement. The financial tables use the existing accounting classifications. Errors, such as diagnostic equipment classified as buildings, need supporting evidence and correction before category totals can be used as physical inventories.</w:t>
      </w:r>
    </w:p>
    <w:p w14:paraId="09F782C6" w14:textId="77777777" w:rsidR="00A022DA" w:rsidRDefault="00053F86">
      <w:pPr>
        <w:pStyle w:val="Heading2"/>
        <w:spacing w:before="200" w:after="100"/>
      </w:pPr>
      <w:bookmarkStart w:id="149" w:name="_Toc242190664"/>
      <w:r>
        <w:rPr>
          <w:highlight w:val="green"/>
        </w:rPr>
        <w:t>Appendix B Service date exceptions and supporting evidence</w:t>
      </w:r>
      <w:bookmarkEnd w:id="149"/>
    </w:p>
    <w:p w14:paraId="77608D44" w14:textId="77777777" w:rsidR="00BF1D7C" w:rsidRDefault="00E103F4">
      <w:pPr>
        <w:pStyle w:val="Caption"/>
      </w:pPr>
      <w:r>
        <w:rPr>
          <w:highlight w:val="green"/>
        </w:rPr>
        <w:t>Service-date entries across all assets</w:t>
      </w:r>
    </w:p>
    <w:p w14:paraId="4E185167" w14:textId="77777777" w:rsidR="000A77C9" w:rsidRDefault="0048231F">
      <w:pPr>
        <w:pStyle w:val="Caption"/>
        <w:keepNext/>
      </w:pPr>
      <w:r>
        <w:rPr>
          <w:highlight w:val="green"/>
        </w:rPr>
        <w:t>Table 39: Service-date entries across all 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48"/>
        <w:gridCol w:w="1440"/>
        <w:gridCol w:w="1440"/>
      </w:tblGrid>
      <w:tr w:rsidR="00A022DA" w14:paraId="2E6C0372" w14:textId="77777777">
        <w:trPr>
          <w:cantSplit/>
          <w:tblHeader/>
          <w:jc w:val="center"/>
        </w:trPr>
        <w:tc>
          <w:tcPr>
            <w:tcW w:w="6048" w:type="dxa"/>
            <w:shd w:val="clear" w:color="auto" w:fill="E7ECF0"/>
            <w:tcMar>
              <w:top w:w="70" w:type="dxa"/>
              <w:left w:w="70" w:type="dxa"/>
              <w:bottom w:w="70" w:type="dxa"/>
              <w:right w:w="70" w:type="dxa"/>
            </w:tcMar>
            <w:vAlign w:val="center"/>
          </w:tcPr>
          <w:p w14:paraId="15F7C53F" w14:textId="77777777" w:rsidR="00A022DA" w:rsidRDefault="00053F86">
            <w:pPr>
              <w:keepNext/>
              <w:spacing w:before="60" w:after="60" w:line="240" w:lineRule="auto"/>
              <w:jc w:val="left"/>
            </w:pPr>
            <w:r>
              <w:rPr>
                <w:b/>
                <w:sz w:val="17"/>
                <w:highlight w:val="green"/>
              </w:rPr>
              <w:t>Service-date entry</w:t>
            </w:r>
          </w:p>
        </w:tc>
        <w:tc>
          <w:tcPr>
            <w:tcW w:w="1440" w:type="dxa"/>
            <w:shd w:val="clear" w:color="auto" w:fill="E7ECF0"/>
            <w:tcMar>
              <w:top w:w="70" w:type="dxa"/>
              <w:left w:w="70" w:type="dxa"/>
              <w:bottom w:w="70" w:type="dxa"/>
              <w:right w:w="70" w:type="dxa"/>
            </w:tcMar>
            <w:vAlign w:val="center"/>
          </w:tcPr>
          <w:p w14:paraId="5D56B9C8" w14:textId="77777777" w:rsidR="00A022DA" w:rsidRDefault="00053F86">
            <w:pPr>
              <w:keepNext/>
              <w:spacing w:before="60" w:after="60" w:line="240" w:lineRule="auto"/>
              <w:jc w:val="right"/>
            </w:pPr>
            <w:r>
              <w:rPr>
                <w:b/>
                <w:sz w:val="17"/>
                <w:highlight w:val="green"/>
              </w:rPr>
              <w:t>Records</w:t>
            </w:r>
          </w:p>
        </w:tc>
        <w:tc>
          <w:tcPr>
            <w:tcW w:w="1440" w:type="dxa"/>
            <w:shd w:val="clear" w:color="auto" w:fill="E7ECF0"/>
            <w:tcMar>
              <w:top w:w="70" w:type="dxa"/>
              <w:left w:w="70" w:type="dxa"/>
              <w:bottom w:w="70" w:type="dxa"/>
              <w:right w:w="70" w:type="dxa"/>
            </w:tcMar>
            <w:vAlign w:val="center"/>
          </w:tcPr>
          <w:p w14:paraId="63221AD3" w14:textId="77777777" w:rsidR="00A022DA" w:rsidRDefault="00053F86">
            <w:pPr>
              <w:keepNext/>
              <w:spacing w:before="60" w:after="60" w:line="240" w:lineRule="auto"/>
              <w:jc w:val="right"/>
            </w:pPr>
            <w:r>
              <w:rPr>
                <w:b/>
                <w:sz w:val="17"/>
                <w:highlight w:val="green"/>
              </w:rPr>
              <w:t>Share</w:t>
            </w:r>
          </w:p>
        </w:tc>
      </w:tr>
      <w:tr w:rsidR="00A022DA" w14:paraId="6FBFA2E7" w14:textId="77777777">
        <w:trPr>
          <w:cantSplit/>
          <w:jc w:val="center"/>
        </w:trPr>
        <w:tc>
          <w:tcPr>
            <w:tcW w:w="6048" w:type="dxa"/>
            <w:tcMar>
              <w:top w:w="70" w:type="dxa"/>
              <w:left w:w="70" w:type="dxa"/>
              <w:bottom w:w="70" w:type="dxa"/>
              <w:right w:w="70" w:type="dxa"/>
            </w:tcMar>
            <w:vAlign w:val="center"/>
          </w:tcPr>
          <w:p w14:paraId="00CCEA62" w14:textId="77777777" w:rsidR="00A022DA" w:rsidRDefault="00053F86">
            <w:pPr>
              <w:spacing w:before="60" w:after="60" w:line="240" w:lineRule="auto"/>
              <w:jc w:val="left"/>
            </w:pPr>
            <w:r>
              <w:rPr>
                <w:sz w:val="17"/>
                <w:highlight w:val="green"/>
              </w:rPr>
              <w:t>Full date from 27 June 2017 to 30 September 2026</w:t>
            </w:r>
          </w:p>
        </w:tc>
        <w:tc>
          <w:tcPr>
            <w:tcW w:w="1440" w:type="dxa"/>
            <w:tcMar>
              <w:top w:w="70" w:type="dxa"/>
              <w:left w:w="70" w:type="dxa"/>
              <w:bottom w:w="70" w:type="dxa"/>
              <w:right w:w="70" w:type="dxa"/>
            </w:tcMar>
            <w:vAlign w:val="center"/>
          </w:tcPr>
          <w:p w14:paraId="50486D65" w14:textId="77777777" w:rsidR="00A022DA" w:rsidRDefault="00053F86">
            <w:pPr>
              <w:spacing w:before="60" w:after="60" w:line="240" w:lineRule="auto"/>
              <w:jc w:val="right"/>
            </w:pPr>
            <w:r>
              <w:rPr>
                <w:sz w:val="17"/>
                <w:highlight w:val="green"/>
              </w:rPr>
              <w:t>197,721</w:t>
            </w:r>
          </w:p>
        </w:tc>
        <w:tc>
          <w:tcPr>
            <w:tcW w:w="1440" w:type="dxa"/>
            <w:tcMar>
              <w:top w:w="70" w:type="dxa"/>
              <w:left w:w="70" w:type="dxa"/>
              <w:bottom w:w="70" w:type="dxa"/>
              <w:right w:w="70" w:type="dxa"/>
            </w:tcMar>
            <w:vAlign w:val="center"/>
          </w:tcPr>
          <w:p w14:paraId="05999396" w14:textId="77777777" w:rsidR="00A022DA" w:rsidRDefault="00053F86">
            <w:pPr>
              <w:spacing w:before="60" w:after="60" w:line="240" w:lineRule="auto"/>
              <w:jc w:val="right"/>
            </w:pPr>
            <w:r>
              <w:rPr>
                <w:sz w:val="17"/>
                <w:highlight w:val="green"/>
              </w:rPr>
              <w:t>86.3%</w:t>
            </w:r>
          </w:p>
        </w:tc>
      </w:tr>
      <w:tr w:rsidR="00A022DA" w14:paraId="1C892FCD" w14:textId="77777777">
        <w:trPr>
          <w:cantSplit/>
          <w:jc w:val="center"/>
        </w:trPr>
        <w:tc>
          <w:tcPr>
            <w:tcW w:w="6048" w:type="dxa"/>
            <w:tcMar>
              <w:top w:w="70" w:type="dxa"/>
              <w:left w:w="70" w:type="dxa"/>
              <w:bottom w:w="70" w:type="dxa"/>
              <w:right w:w="70" w:type="dxa"/>
            </w:tcMar>
            <w:vAlign w:val="center"/>
          </w:tcPr>
          <w:p w14:paraId="25D967B7" w14:textId="77777777" w:rsidR="00A022DA" w:rsidRDefault="00053F86">
            <w:pPr>
              <w:spacing w:before="60" w:after="60" w:line="240" w:lineRule="auto"/>
              <w:jc w:val="left"/>
            </w:pPr>
            <w:r>
              <w:rPr>
                <w:sz w:val="17"/>
                <w:highlight w:val="green"/>
              </w:rPr>
              <w:t>Full date before 27 June 2017</w:t>
            </w:r>
          </w:p>
        </w:tc>
        <w:tc>
          <w:tcPr>
            <w:tcW w:w="1440" w:type="dxa"/>
            <w:tcMar>
              <w:top w:w="70" w:type="dxa"/>
              <w:left w:w="70" w:type="dxa"/>
              <w:bottom w:w="70" w:type="dxa"/>
              <w:right w:w="70" w:type="dxa"/>
            </w:tcMar>
            <w:vAlign w:val="center"/>
          </w:tcPr>
          <w:p w14:paraId="206C8B42" w14:textId="77777777" w:rsidR="00A022DA" w:rsidRDefault="00053F86">
            <w:pPr>
              <w:spacing w:before="60" w:after="60" w:line="240" w:lineRule="auto"/>
              <w:jc w:val="right"/>
            </w:pPr>
            <w:r>
              <w:rPr>
                <w:sz w:val="17"/>
                <w:highlight w:val="green"/>
              </w:rPr>
              <w:t>3,345</w:t>
            </w:r>
          </w:p>
        </w:tc>
        <w:tc>
          <w:tcPr>
            <w:tcW w:w="1440" w:type="dxa"/>
            <w:tcMar>
              <w:top w:w="70" w:type="dxa"/>
              <w:left w:w="70" w:type="dxa"/>
              <w:bottom w:w="70" w:type="dxa"/>
              <w:right w:w="70" w:type="dxa"/>
            </w:tcMar>
            <w:vAlign w:val="center"/>
          </w:tcPr>
          <w:p w14:paraId="7F272A28" w14:textId="77777777" w:rsidR="00A022DA" w:rsidRDefault="00053F86">
            <w:pPr>
              <w:spacing w:before="60" w:after="60" w:line="240" w:lineRule="auto"/>
              <w:jc w:val="right"/>
            </w:pPr>
            <w:r>
              <w:rPr>
                <w:sz w:val="17"/>
                <w:highlight w:val="green"/>
              </w:rPr>
              <w:t>1.5%</w:t>
            </w:r>
          </w:p>
        </w:tc>
      </w:tr>
      <w:tr w:rsidR="00A022DA" w14:paraId="643BFAFD" w14:textId="77777777">
        <w:trPr>
          <w:cantSplit/>
          <w:jc w:val="center"/>
        </w:trPr>
        <w:tc>
          <w:tcPr>
            <w:tcW w:w="6048" w:type="dxa"/>
            <w:tcMar>
              <w:top w:w="70" w:type="dxa"/>
              <w:left w:w="70" w:type="dxa"/>
              <w:bottom w:w="70" w:type="dxa"/>
              <w:right w:w="70" w:type="dxa"/>
            </w:tcMar>
            <w:vAlign w:val="center"/>
          </w:tcPr>
          <w:p w14:paraId="55FB9B45" w14:textId="77777777" w:rsidR="00A022DA" w:rsidRDefault="00053F86">
            <w:pPr>
              <w:spacing w:before="60" w:after="60" w:line="240" w:lineRule="auto"/>
              <w:jc w:val="left"/>
            </w:pPr>
            <w:r>
              <w:rPr>
                <w:sz w:val="17"/>
                <w:highlight w:val="green"/>
              </w:rPr>
              <w:t>Month and year only</w:t>
            </w:r>
          </w:p>
        </w:tc>
        <w:tc>
          <w:tcPr>
            <w:tcW w:w="1440" w:type="dxa"/>
            <w:tcMar>
              <w:top w:w="70" w:type="dxa"/>
              <w:left w:w="70" w:type="dxa"/>
              <w:bottom w:w="70" w:type="dxa"/>
              <w:right w:w="70" w:type="dxa"/>
            </w:tcMar>
            <w:vAlign w:val="center"/>
          </w:tcPr>
          <w:p w14:paraId="30809111" w14:textId="77777777" w:rsidR="00A022DA" w:rsidRDefault="00053F86">
            <w:pPr>
              <w:spacing w:before="60" w:after="60" w:line="240" w:lineRule="auto"/>
              <w:jc w:val="right"/>
            </w:pPr>
            <w:r>
              <w:rPr>
                <w:sz w:val="17"/>
                <w:highlight w:val="green"/>
              </w:rPr>
              <w:t>2,987</w:t>
            </w:r>
          </w:p>
        </w:tc>
        <w:tc>
          <w:tcPr>
            <w:tcW w:w="1440" w:type="dxa"/>
            <w:tcMar>
              <w:top w:w="70" w:type="dxa"/>
              <w:left w:w="70" w:type="dxa"/>
              <w:bottom w:w="70" w:type="dxa"/>
              <w:right w:w="70" w:type="dxa"/>
            </w:tcMar>
            <w:vAlign w:val="center"/>
          </w:tcPr>
          <w:p w14:paraId="4F49FB56" w14:textId="77777777" w:rsidR="00A022DA" w:rsidRDefault="00053F86">
            <w:pPr>
              <w:spacing w:before="60" w:after="60" w:line="240" w:lineRule="auto"/>
              <w:jc w:val="right"/>
            </w:pPr>
            <w:r>
              <w:rPr>
                <w:sz w:val="17"/>
                <w:highlight w:val="green"/>
              </w:rPr>
              <w:t>1.3%</w:t>
            </w:r>
          </w:p>
        </w:tc>
      </w:tr>
      <w:tr w:rsidR="00A022DA" w14:paraId="3D63E946" w14:textId="77777777">
        <w:trPr>
          <w:cantSplit/>
          <w:jc w:val="center"/>
        </w:trPr>
        <w:tc>
          <w:tcPr>
            <w:tcW w:w="6048" w:type="dxa"/>
            <w:tcMar>
              <w:top w:w="70" w:type="dxa"/>
              <w:left w:w="70" w:type="dxa"/>
              <w:bottom w:w="70" w:type="dxa"/>
              <w:right w:w="70" w:type="dxa"/>
            </w:tcMar>
            <w:vAlign w:val="center"/>
          </w:tcPr>
          <w:p w14:paraId="6C18B990" w14:textId="77777777" w:rsidR="00A022DA" w:rsidRDefault="00053F86">
            <w:pPr>
              <w:spacing w:before="60" w:after="60" w:line="240" w:lineRule="auto"/>
              <w:jc w:val="left"/>
            </w:pPr>
            <w:r>
              <w:rPr>
                <w:sz w:val="17"/>
                <w:highlight w:val="green"/>
              </w:rPr>
              <w:t>Year only</w:t>
            </w:r>
          </w:p>
        </w:tc>
        <w:tc>
          <w:tcPr>
            <w:tcW w:w="1440" w:type="dxa"/>
            <w:tcMar>
              <w:top w:w="70" w:type="dxa"/>
              <w:left w:w="70" w:type="dxa"/>
              <w:bottom w:w="70" w:type="dxa"/>
              <w:right w:w="70" w:type="dxa"/>
            </w:tcMar>
            <w:vAlign w:val="center"/>
          </w:tcPr>
          <w:p w14:paraId="0B93BA9C" w14:textId="77777777" w:rsidR="00A022DA" w:rsidRDefault="00053F86">
            <w:pPr>
              <w:spacing w:before="60" w:after="60" w:line="240" w:lineRule="auto"/>
              <w:jc w:val="right"/>
            </w:pPr>
            <w:r>
              <w:rPr>
                <w:sz w:val="17"/>
                <w:highlight w:val="green"/>
              </w:rPr>
              <w:t>7,701</w:t>
            </w:r>
          </w:p>
        </w:tc>
        <w:tc>
          <w:tcPr>
            <w:tcW w:w="1440" w:type="dxa"/>
            <w:tcMar>
              <w:top w:w="70" w:type="dxa"/>
              <w:left w:w="70" w:type="dxa"/>
              <w:bottom w:w="70" w:type="dxa"/>
              <w:right w:w="70" w:type="dxa"/>
            </w:tcMar>
            <w:vAlign w:val="center"/>
          </w:tcPr>
          <w:p w14:paraId="3D6A985C" w14:textId="77777777" w:rsidR="00A022DA" w:rsidRDefault="00053F86">
            <w:pPr>
              <w:spacing w:before="60" w:after="60" w:line="240" w:lineRule="auto"/>
              <w:jc w:val="right"/>
            </w:pPr>
            <w:r>
              <w:rPr>
                <w:sz w:val="17"/>
                <w:highlight w:val="green"/>
              </w:rPr>
              <w:t>3.4%</w:t>
            </w:r>
          </w:p>
        </w:tc>
      </w:tr>
      <w:tr w:rsidR="00A022DA" w14:paraId="156F9767" w14:textId="77777777">
        <w:trPr>
          <w:cantSplit/>
          <w:jc w:val="center"/>
        </w:trPr>
        <w:tc>
          <w:tcPr>
            <w:tcW w:w="6048" w:type="dxa"/>
            <w:tcMar>
              <w:top w:w="70" w:type="dxa"/>
              <w:left w:w="70" w:type="dxa"/>
              <w:bottom w:w="70" w:type="dxa"/>
              <w:right w:w="70" w:type="dxa"/>
            </w:tcMar>
            <w:vAlign w:val="center"/>
          </w:tcPr>
          <w:p w14:paraId="3CF8F2D4" w14:textId="77777777" w:rsidR="00A022DA" w:rsidRDefault="00053F86">
            <w:pPr>
              <w:spacing w:before="60" w:after="60" w:line="240" w:lineRule="auto"/>
              <w:jc w:val="left"/>
            </w:pPr>
            <w:r>
              <w:rPr>
                <w:sz w:val="17"/>
                <w:highlight w:val="green"/>
              </w:rPr>
              <w:t>Year or financial-year period</w:t>
            </w:r>
          </w:p>
        </w:tc>
        <w:tc>
          <w:tcPr>
            <w:tcW w:w="1440" w:type="dxa"/>
            <w:tcMar>
              <w:top w:w="70" w:type="dxa"/>
              <w:left w:w="70" w:type="dxa"/>
              <w:bottom w:w="70" w:type="dxa"/>
              <w:right w:w="70" w:type="dxa"/>
            </w:tcMar>
            <w:vAlign w:val="center"/>
          </w:tcPr>
          <w:p w14:paraId="35888509" w14:textId="77777777" w:rsidR="00A022DA" w:rsidRDefault="00053F86">
            <w:pPr>
              <w:spacing w:before="60" w:after="60" w:line="240" w:lineRule="auto"/>
              <w:jc w:val="right"/>
            </w:pPr>
            <w:r>
              <w:rPr>
                <w:sz w:val="17"/>
                <w:highlight w:val="green"/>
              </w:rPr>
              <w:t>455</w:t>
            </w:r>
          </w:p>
        </w:tc>
        <w:tc>
          <w:tcPr>
            <w:tcW w:w="1440" w:type="dxa"/>
            <w:tcMar>
              <w:top w:w="70" w:type="dxa"/>
              <w:left w:w="70" w:type="dxa"/>
              <w:bottom w:w="70" w:type="dxa"/>
              <w:right w:w="70" w:type="dxa"/>
            </w:tcMar>
            <w:vAlign w:val="center"/>
          </w:tcPr>
          <w:p w14:paraId="516471D3" w14:textId="77777777" w:rsidR="00A022DA" w:rsidRDefault="00053F86">
            <w:pPr>
              <w:spacing w:before="60" w:after="60" w:line="240" w:lineRule="auto"/>
              <w:jc w:val="right"/>
            </w:pPr>
            <w:r>
              <w:rPr>
                <w:sz w:val="17"/>
                <w:highlight w:val="green"/>
              </w:rPr>
              <w:t>0.2%</w:t>
            </w:r>
          </w:p>
        </w:tc>
      </w:tr>
      <w:tr w:rsidR="00A022DA" w14:paraId="6DFF0DC1" w14:textId="77777777">
        <w:trPr>
          <w:cantSplit/>
          <w:jc w:val="center"/>
        </w:trPr>
        <w:tc>
          <w:tcPr>
            <w:tcW w:w="6048" w:type="dxa"/>
            <w:tcMar>
              <w:top w:w="70" w:type="dxa"/>
              <w:left w:w="70" w:type="dxa"/>
              <w:bottom w:w="70" w:type="dxa"/>
              <w:right w:w="70" w:type="dxa"/>
            </w:tcMar>
            <w:vAlign w:val="center"/>
          </w:tcPr>
          <w:p w14:paraId="75100589" w14:textId="77777777" w:rsidR="00A022DA" w:rsidRDefault="00053F86">
            <w:pPr>
              <w:keepNext/>
              <w:spacing w:before="60" w:after="60" w:line="240" w:lineRule="auto"/>
              <w:jc w:val="left"/>
            </w:pPr>
            <w:r>
              <w:rPr>
                <w:sz w:val="17"/>
                <w:highlight w:val="green"/>
              </w:rPr>
              <w:t>Commissioning status or other text</w:t>
            </w:r>
          </w:p>
        </w:tc>
        <w:tc>
          <w:tcPr>
            <w:tcW w:w="1440" w:type="dxa"/>
            <w:tcMar>
              <w:top w:w="70" w:type="dxa"/>
              <w:left w:w="70" w:type="dxa"/>
              <w:bottom w:w="70" w:type="dxa"/>
              <w:right w:w="70" w:type="dxa"/>
            </w:tcMar>
            <w:vAlign w:val="center"/>
          </w:tcPr>
          <w:p w14:paraId="02B13EAD" w14:textId="77777777" w:rsidR="00A022DA" w:rsidRDefault="00053F86">
            <w:pPr>
              <w:keepNext/>
              <w:spacing w:before="60" w:after="60" w:line="240" w:lineRule="auto"/>
              <w:jc w:val="right"/>
            </w:pPr>
            <w:r>
              <w:rPr>
                <w:sz w:val="17"/>
                <w:highlight w:val="green"/>
              </w:rPr>
              <w:t>16,815</w:t>
            </w:r>
          </w:p>
        </w:tc>
        <w:tc>
          <w:tcPr>
            <w:tcW w:w="1440" w:type="dxa"/>
            <w:tcMar>
              <w:top w:w="70" w:type="dxa"/>
              <w:left w:w="70" w:type="dxa"/>
              <w:bottom w:w="70" w:type="dxa"/>
              <w:right w:w="70" w:type="dxa"/>
            </w:tcMar>
            <w:vAlign w:val="center"/>
          </w:tcPr>
          <w:p w14:paraId="64BE2785" w14:textId="77777777" w:rsidR="00A022DA" w:rsidRDefault="00053F86">
            <w:pPr>
              <w:keepNext/>
              <w:spacing w:before="60" w:after="60" w:line="240" w:lineRule="auto"/>
              <w:jc w:val="right"/>
            </w:pPr>
            <w:r>
              <w:rPr>
                <w:sz w:val="17"/>
                <w:highlight w:val="green"/>
              </w:rPr>
              <w:t>7.3%</w:t>
            </w:r>
          </w:p>
        </w:tc>
      </w:tr>
      <w:tr w:rsidR="00A022DA" w14:paraId="5FDFA077" w14:textId="77777777">
        <w:trPr>
          <w:cantSplit/>
          <w:jc w:val="center"/>
        </w:trPr>
        <w:tc>
          <w:tcPr>
            <w:tcW w:w="6048" w:type="dxa"/>
            <w:tcMar>
              <w:top w:w="70" w:type="dxa"/>
              <w:left w:w="70" w:type="dxa"/>
              <w:bottom w:w="70" w:type="dxa"/>
              <w:right w:w="70" w:type="dxa"/>
            </w:tcMar>
            <w:vAlign w:val="center"/>
          </w:tcPr>
          <w:p w14:paraId="6CBFA04B" w14:textId="77777777" w:rsidR="00A022DA" w:rsidRDefault="00053F86">
            <w:pPr>
              <w:spacing w:before="60" w:after="60" w:line="240" w:lineRule="auto"/>
              <w:jc w:val="left"/>
            </w:pPr>
            <w:r>
              <w:rPr>
                <w:sz w:val="17"/>
                <w:highlight w:val="green"/>
              </w:rPr>
              <w:t>Total asset records</w:t>
            </w:r>
          </w:p>
        </w:tc>
        <w:tc>
          <w:tcPr>
            <w:tcW w:w="1440" w:type="dxa"/>
            <w:tcMar>
              <w:top w:w="70" w:type="dxa"/>
              <w:left w:w="70" w:type="dxa"/>
              <w:bottom w:w="70" w:type="dxa"/>
              <w:right w:w="70" w:type="dxa"/>
            </w:tcMar>
            <w:vAlign w:val="center"/>
          </w:tcPr>
          <w:p w14:paraId="0E754EC4" w14:textId="77777777" w:rsidR="00A022DA" w:rsidRDefault="00053F86">
            <w:pPr>
              <w:spacing w:before="60" w:after="60" w:line="240" w:lineRule="auto"/>
              <w:jc w:val="right"/>
            </w:pPr>
            <w:r>
              <w:rPr>
                <w:sz w:val="17"/>
                <w:highlight w:val="green"/>
              </w:rPr>
              <w:t>229,024</w:t>
            </w:r>
          </w:p>
        </w:tc>
        <w:tc>
          <w:tcPr>
            <w:tcW w:w="1440" w:type="dxa"/>
            <w:tcMar>
              <w:top w:w="70" w:type="dxa"/>
              <w:left w:w="70" w:type="dxa"/>
              <w:bottom w:w="70" w:type="dxa"/>
              <w:right w:w="70" w:type="dxa"/>
            </w:tcMar>
            <w:vAlign w:val="center"/>
          </w:tcPr>
          <w:p w14:paraId="455B6FDF" w14:textId="77777777" w:rsidR="00A022DA" w:rsidRDefault="00053F86">
            <w:pPr>
              <w:spacing w:before="60" w:after="60" w:line="240" w:lineRule="auto"/>
              <w:jc w:val="right"/>
            </w:pPr>
            <w:r>
              <w:rPr>
                <w:sz w:val="17"/>
                <w:highlight w:val="green"/>
              </w:rPr>
              <w:t>100.0%</w:t>
            </w:r>
          </w:p>
        </w:tc>
      </w:tr>
    </w:tbl>
    <w:p w14:paraId="211BE8FF" w14:textId="77777777" w:rsidR="00BF1D7C" w:rsidRDefault="00E103F4">
      <w:pPr>
        <w:pStyle w:val="Caption"/>
      </w:pPr>
      <w:r>
        <w:rPr>
          <w:highlight w:val="green"/>
        </w:rPr>
        <w:lastRenderedPageBreak/>
        <w:t>Categories are mutually exclusive; rounded percentages may not total 100.0%. Table 39 presents mutually exclusive service-date categories; rounded percentages may not total 100.0%.</w:t>
      </w:r>
    </w:p>
    <w:p w14:paraId="46C64A77" w14:textId="77777777" w:rsidR="00A022DA" w:rsidRDefault="00053F86">
      <w:pPr>
        <w:spacing w:line="259" w:lineRule="auto"/>
      </w:pPr>
      <w:r>
        <w:rPr>
          <w:highlight w:val="green"/>
        </w:rPr>
        <w:t>The cases in Table 40 illustrate service-date problems and the decisions required. They are examples rather than a complete list of all date exceptions. Asset references and facility names are provided to support follow-up.</w:t>
      </w:r>
    </w:p>
    <w:p w14:paraId="40238A2D" w14:textId="77777777" w:rsidR="000A77C9" w:rsidRDefault="0048231F">
      <w:pPr>
        <w:pStyle w:val="Caption"/>
        <w:keepNext/>
      </w:pPr>
      <w:r>
        <w:rPr>
          <w:highlight w:val="green"/>
        </w:rPr>
        <w:t>Table 40: Service-date exception examples and supporting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2592"/>
        <w:gridCol w:w="4464"/>
      </w:tblGrid>
      <w:tr w:rsidR="00A022DA" w14:paraId="462E9672" w14:textId="77777777">
        <w:trPr>
          <w:cantSplit/>
          <w:tblHeader/>
          <w:jc w:val="center"/>
        </w:trPr>
        <w:tc>
          <w:tcPr>
            <w:tcW w:w="1872" w:type="dxa"/>
            <w:shd w:val="clear" w:color="auto" w:fill="E7ECF0"/>
            <w:tcMar>
              <w:top w:w="70" w:type="dxa"/>
              <w:left w:w="70" w:type="dxa"/>
              <w:bottom w:w="70" w:type="dxa"/>
              <w:right w:w="70" w:type="dxa"/>
            </w:tcMar>
            <w:vAlign w:val="center"/>
          </w:tcPr>
          <w:p w14:paraId="2E78BD1C" w14:textId="77777777" w:rsidR="00A022DA" w:rsidRDefault="00053F86">
            <w:pPr>
              <w:keepNext/>
              <w:spacing w:before="60" w:after="60" w:line="240" w:lineRule="auto"/>
              <w:jc w:val="left"/>
            </w:pPr>
            <w:r>
              <w:rPr>
                <w:b/>
                <w:sz w:val="17"/>
                <w:highlight w:val="green"/>
              </w:rPr>
              <w:t>Asset reference</w:t>
            </w:r>
          </w:p>
        </w:tc>
        <w:tc>
          <w:tcPr>
            <w:tcW w:w="2592" w:type="dxa"/>
            <w:shd w:val="clear" w:color="auto" w:fill="E7ECF0"/>
            <w:tcMar>
              <w:top w:w="70" w:type="dxa"/>
              <w:left w:w="70" w:type="dxa"/>
              <w:bottom w:w="70" w:type="dxa"/>
              <w:right w:w="70" w:type="dxa"/>
            </w:tcMar>
            <w:vAlign w:val="center"/>
          </w:tcPr>
          <w:p w14:paraId="68FBB010" w14:textId="77777777" w:rsidR="00A022DA" w:rsidRDefault="00053F86">
            <w:pPr>
              <w:keepNext/>
              <w:spacing w:before="60" w:after="60" w:line="240" w:lineRule="auto"/>
              <w:jc w:val="left"/>
            </w:pPr>
            <w:r>
              <w:rPr>
                <w:b/>
                <w:sz w:val="17"/>
                <w:highlight w:val="green"/>
              </w:rPr>
              <w:t>Location and service date</w:t>
            </w:r>
          </w:p>
        </w:tc>
        <w:tc>
          <w:tcPr>
            <w:tcW w:w="4464" w:type="dxa"/>
            <w:shd w:val="clear" w:color="auto" w:fill="E7ECF0"/>
            <w:tcMar>
              <w:top w:w="70" w:type="dxa"/>
              <w:left w:w="70" w:type="dxa"/>
              <w:bottom w:w="70" w:type="dxa"/>
              <w:right w:w="70" w:type="dxa"/>
            </w:tcMar>
            <w:vAlign w:val="center"/>
          </w:tcPr>
          <w:p w14:paraId="1A9E4E4D" w14:textId="77777777" w:rsidR="00A022DA" w:rsidRDefault="00053F86">
            <w:pPr>
              <w:keepNext/>
              <w:spacing w:before="60" w:after="60" w:line="240" w:lineRule="auto"/>
              <w:jc w:val="left"/>
            </w:pPr>
            <w:r>
              <w:rPr>
                <w:b/>
                <w:sz w:val="17"/>
                <w:highlight w:val="green"/>
              </w:rPr>
              <w:t>Finding and action</w:t>
            </w:r>
          </w:p>
        </w:tc>
      </w:tr>
      <w:tr w:rsidR="00A022DA" w14:paraId="22AF9B59" w14:textId="77777777">
        <w:trPr>
          <w:cantSplit/>
          <w:jc w:val="center"/>
        </w:trPr>
        <w:tc>
          <w:tcPr>
            <w:tcW w:w="1872" w:type="dxa"/>
            <w:tcMar>
              <w:top w:w="70" w:type="dxa"/>
              <w:left w:w="70" w:type="dxa"/>
              <w:bottom w:w="70" w:type="dxa"/>
              <w:right w:w="70" w:type="dxa"/>
            </w:tcMar>
            <w:vAlign w:val="center"/>
          </w:tcPr>
          <w:p w14:paraId="044E6F48" w14:textId="77777777" w:rsidR="00A022DA" w:rsidRDefault="00053F86">
            <w:pPr>
              <w:spacing w:before="60" w:after="60" w:line="240" w:lineRule="auto"/>
              <w:jc w:val="left"/>
            </w:pPr>
            <w:r>
              <w:rPr>
                <w:sz w:val="17"/>
                <w:highlight w:val="green"/>
              </w:rPr>
              <w:t>UGIFT-217326</w:t>
            </w:r>
          </w:p>
        </w:tc>
        <w:tc>
          <w:tcPr>
            <w:tcW w:w="2592" w:type="dxa"/>
            <w:tcMar>
              <w:top w:w="70" w:type="dxa"/>
              <w:left w:w="70" w:type="dxa"/>
              <w:bottom w:w="70" w:type="dxa"/>
              <w:right w:w="70" w:type="dxa"/>
            </w:tcMar>
            <w:vAlign w:val="center"/>
          </w:tcPr>
          <w:p w14:paraId="500FC4CB" w14:textId="77777777" w:rsidR="00A022DA" w:rsidRDefault="00053F86">
            <w:pPr>
              <w:spacing w:before="60" w:after="60" w:line="240" w:lineRule="auto"/>
              <w:jc w:val="left"/>
            </w:pPr>
            <w:r>
              <w:rPr>
                <w:sz w:val="17"/>
                <w:highlight w:val="green"/>
              </w:rPr>
              <w:t>UNSPECIFIED</w:t>
            </w:r>
            <w:r>
              <w:rPr>
                <w:sz w:val="17"/>
                <w:highlight w:val="green"/>
              </w:rPr>
              <w:br/>
              <w:t>2009-08-20</w:t>
            </w:r>
          </w:p>
        </w:tc>
        <w:tc>
          <w:tcPr>
            <w:tcW w:w="4464" w:type="dxa"/>
            <w:tcMar>
              <w:top w:w="70" w:type="dxa"/>
              <w:left w:w="70" w:type="dxa"/>
              <w:bottom w:w="70" w:type="dxa"/>
              <w:right w:w="70" w:type="dxa"/>
            </w:tcMar>
            <w:vAlign w:val="center"/>
          </w:tcPr>
          <w:p w14:paraId="07FD7CF6"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5C3D6FA9" w14:textId="77777777">
        <w:trPr>
          <w:cantSplit/>
          <w:jc w:val="center"/>
        </w:trPr>
        <w:tc>
          <w:tcPr>
            <w:tcW w:w="1872" w:type="dxa"/>
            <w:tcMar>
              <w:top w:w="70" w:type="dxa"/>
              <w:left w:w="70" w:type="dxa"/>
              <w:bottom w:w="70" w:type="dxa"/>
              <w:right w:w="70" w:type="dxa"/>
            </w:tcMar>
            <w:vAlign w:val="center"/>
          </w:tcPr>
          <w:p w14:paraId="45E75EBA" w14:textId="77777777" w:rsidR="00A022DA" w:rsidRDefault="00053F86">
            <w:pPr>
              <w:spacing w:before="60" w:after="60" w:line="240" w:lineRule="auto"/>
              <w:jc w:val="left"/>
            </w:pPr>
            <w:r>
              <w:rPr>
                <w:sz w:val="17"/>
                <w:highlight w:val="green"/>
              </w:rPr>
              <w:t>UGIFT-010050</w:t>
            </w:r>
          </w:p>
        </w:tc>
        <w:tc>
          <w:tcPr>
            <w:tcW w:w="2592" w:type="dxa"/>
            <w:tcMar>
              <w:top w:w="70" w:type="dxa"/>
              <w:left w:w="70" w:type="dxa"/>
              <w:bottom w:w="70" w:type="dxa"/>
              <w:right w:w="70" w:type="dxa"/>
            </w:tcMar>
            <w:vAlign w:val="center"/>
          </w:tcPr>
          <w:p w14:paraId="5829E4A7" w14:textId="77777777" w:rsidR="00A022DA" w:rsidRDefault="00053F86">
            <w:pPr>
              <w:spacing w:before="60" w:after="60" w:line="240" w:lineRule="auto"/>
              <w:jc w:val="left"/>
            </w:pPr>
            <w:r>
              <w:rPr>
                <w:sz w:val="17"/>
                <w:highlight w:val="green"/>
              </w:rPr>
              <w:t>Nkokonjeru Health Centre III</w:t>
            </w:r>
            <w:r>
              <w:rPr>
                <w:sz w:val="17"/>
                <w:highlight w:val="green"/>
              </w:rPr>
              <w:br/>
              <w:t>2012-03-01</w:t>
            </w:r>
          </w:p>
        </w:tc>
        <w:tc>
          <w:tcPr>
            <w:tcW w:w="4464" w:type="dxa"/>
            <w:tcMar>
              <w:top w:w="70" w:type="dxa"/>
              <w:left w:w="70" w:type="dxa"/>
              <w:bottom w:w="70" w:type="dxa"/>
              <w:right w:w="70" w:type="dxa"/>
            </w:tcMar>
            <w:vAlign w:val="center"/>
          </w:tcPr>
          <w:p w14:paraId="5A35C7C3"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32A8B450" w14:textId="77777777">
        <w:trPr>
          <w:cantSplit/>
          <w:jc w:val="center"/>
        </w:trPr>
        <w:tc>
          <w:tcPr>
            <w:tcW w:w="1872" w:type="dxa"/>
            <w:tcMar>
              <w:top w:w="70" w:type="dxa"/>
              <w:left w:w="70" w:type="dxa"/>
              <w:bottom w:w="70" w:type="dxa"/>
              <w:right w:w="70" w:type="dxa"/>
            </w:tcMar>
            <w:vAlign w:val="center"/>
          </w:tcPr>
          <w:p w14:paraId="3BF18ED8" w14:textId="77777777" w:rsidR="00A022DA" w:rsidRDefault="00053F86">
            <w:pPr>
              <w:spacing w:before="60" w:after="60" w:line="240" w:lineRule="auto"/>
              <w:jc w:val="left"/>
            </w:pPr>
            <w:r>
              <w:rPr>
                <w:sz w:val="17"/>
                <w:highlight w:val="green"/>
              </w:rPr>
              <w:t>UGIFT-010342</w:t>
            </w:r>
          </w:p>
        </w:tc>
        <w:tc>
          <w:tcPr>
            <w:tcW w:w="2592" w:type="dxa"/>
            <w:tcMar>
              <w:top w:w="70" w:type="dxa"/>
              <w:left w:w="70" w:type="dxa"/>
              <w:bottom w:w="70" w:type="dxa"/>
              <w:right w:w="70" w:type="dxa"/>
            </w:tcMar>
            <w:vAlign w:val="center"/>
          </w:tcPr>
          <w:p w14:paraId="3D01D640" w14:textId="77777777" w:rsidR="00A022DA" w:rsidRDefault="00053F86">
            <w:pPr>
              <w:spacing w:before="60" w:after="60" w:line="240" w:lineRule="auto"/>
              <w:jc w:val="left"/>
            </w:pPr>
            <w:r>
              <w:rPr>
                <w:sz w:val="17"/>
                <w:highlight w:val="green"/>
              </w:rPr>
              <w:t>Bukatube Health Centre III</w:t>
            </w:r>
            <w:r>
              <w:rPr>
                <w:sz w:val="17"/>
                <w:highlight w:val="green"/>
              </w:rPr>
              <w:br/>
              <w:t>2016-05-01</w:t>
            </w:r>
          </w:p>
        </w:tc>
        <w:tc>
          <w:tcPr>
            <w:tcW w:w="4464" w:type="dxa"/>
            <w:tcMar>
              <w:top w:w="70" w:type="dxa"/>
              <w:left w:w="70" w:type="dxa"/>
              <w:bottom w:w="70" w:type="dxa"/>
              <w:right w:w="70" w:type="dxa"/>
            </w:tcMar>
            <w:vAlign w:val="center"/>
          </w:tcPr>
          <w:p w14:paraId="0A8530AB"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3242EE56" w14:textId="77777777">
        <w:trPr>
          <w:cantSplit/>
          <w:jc w:val="center"/>
        </w:trPr>
        <w:tc>
          <w:tcPr>
            <w:tcW w:w="1872" w:type="dxa"/>
            <w:tcMar>
              <w:top w:w="70" w:type="dxa"/>
              <w:left w:w="70" w:type="dxa"/>
              <w:bottom w:w="70" w:type="dxa"/>
              <w:right w:w="70" w:type="dxa"/>
            </w:tcMar>
            <w:vAlign w:val="center"/>
          </w:tcPr>
          <w:p w14:paraId="0D1A30A4" w14:textId="77777777" w:rsidR="00A022DA" w:rsidRDefault="00053F86">
            <w:pPr>
              <w:spacing w:before="60" w:after="60" w:line="240" w:lineRule="auto"/>
              <w:jc w:val="left"/>
            </w:pPr>
            <w:r>
              <w:rPr>
                <w:sz w:val="17"/>
                <w:highlight w:val="green"/>
              </w:rPr>
              <w:t>UGIFT-044388</w:t>
            </w:r>
          </w:p>
        </w:tc>
        <w:tc>
          <w:tcPr>
            <w:tcW w:w="2592" w:type="dxa"/>
            <w:tcMar>
              <w:top w:w="70" w:type="dxa"/>
              <w:left w:w="70" w:type="dxa"/>
              <w:bottom w:w="70" w:type="dxa"/>
              <w:right w:w="70" w:type="dxa"/>
            </w:tcMar>
            <w:vAlign w:val="center"/>
          </w:tcPr>
          <w:p w14:paraId="40C8B34F" w14:textId="77777777" w:rsidR="00A022DA" w:rsidRDefault="00053F86">
            <w:pPr>
              <w:spacing w:before="60" w:after="60" w:line="240" w:lineRule="auto"/>
              <w:jc w:val="left"/>
            </w:pPr>
            <w:r>
              <w:rPr>
                <w:sz w:val="17"/>
                <w:highlight w:val="green"/>
              </w:rPr>
              <w:t>Maaji Seed Secondary School</w:t>
            </w:r>
            <w:r>
              <w:rPr>
                <w:sz w:val="17"/>
                <w:highlight w:val="green"/>
              </w:rPr>
              <w:br/>
              <w:t>2014-06-24</w:t>
            </w:r>
          </w:p>
        </w:tc>
        <w:tc>
          <w:tcPr>
            <w:tcW w:w="4464" w:type="dxa"/>
            <w:tcMar>
              <w:top w:w="70" w:type="dxa"/>
              <w:left w:w="70" w:type="dxa"/>
              <w:bottom w:w="70" w:type="dxa"/>
              <w:right w:w="70" w:type="dxa"/>
            </w:tcMar>
            <w:vAlign w:val="center"/>
          </w:tcPr>
          <w:p w14:paraId="6E93AC39"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4FAD1118" w14:textId="77777777">
        <w:trPr>
          <w:cantSplit/>
          <w:jc w:val="center"/>
        </w:trPr>
        <w:tc>
          <w:tcPr>
            <w:tcW w:w="1872" w:type="dxa"/>
            <w:tcMar>
              <w:top w:w="70" w:type="dxa"/>
              <w:left w:w="70" w:type="dxa"/>
              <w:bottom w:w="70" w:type="dxa"/>
              <w:right w:w="70" w:type="dxa"/>
            </w:tcMar>
            <w:vAlign w:val="center"/>
          </w:tcPr>
          <w:p w14:paraId="4CBE14CF" w14:textId="77777777" w:rsidR="00A022DA" w:rsidRDefault="00053F86">
            <w:pPr>
              <w:spacing w:before="60" w:after="60" w:line="240" w:lineRule="auto"/>
              <w:jc w:val="left"/>
            </w:pPr>
            <w:r>
              <w:rPr>
                <w:sz w:val="17"/>
                <w:highlight w:val="green"/>
              </w:rPr>
              <w:t>UGIFT-050677</w:t>
            </w:r>
          </w:p>
        </w:tc>
        <w:tc>
          <w:tcPr>
            <w:tcW w:w="2592" w:type="dxa"/>
            <w:tcMar>
              <w:top w:w="70" w:type="dxa"/>
              <w:left w:w="70" w:type="dxa"/>
              <w:bottom w:w="70" w:type="dxa"/>
              <w:right w:w="70" w:type="dxa"/>
            </w:tcMar>
            <w:vAlign w:val="center"/>
          </w:tcPr>
          <w:p w14:paraId="3331328D" w14:textId="77777777" w:rsidR="00A022DA" w:rsidRDefault="00053F86">
            <w:pPr>
              <w:spacing w:before="60" w:after="60" w:line="240" w:lineRule="auto"/>
              <w:jc w:val="left"/>
            </w:pPr>
            <w:r>
              <w:rPr>
                <w:sz w:val="17"/>
                <w:highlight w:val="green"/>
              </w:rPr>
              <w:t>Labongo Amida Seed Secondary School</w:t>
            </w:r>
            <w:r>
              <w:rPr>
                <w:sz w:val="17"/>
                <w:highlight w:val="green"/>
              </w:rPr>
              <w:br/>
              <w:t>2014-01-01</w:t>
            </w:r>
          </w:p>
        </w:tc>
        <w:tc>
          <w:tcPr>
            <w:tcW w:w="4464" w:type="dxa"/>
            <w:tcMar>
              <w:top w:w="70" w:type="dxa"/>
              <w:left w:w="70" w:type="dxa"/>
              <w:bottom w:w="70" w:type="dxa"/>
              <w:right w:w="70" w:type="dxa"/>
            </w:tcMar>
            <w:vAlign w:val="center"/>
          </w:tcPr>
          <w:p w14:paraId="016D0D8A"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32263D78" w14:textId="77777777">
        <w:trPr>
          <w:cantSplit/>
          <w:jc w:val="center"/>
        </w:trPr>
        <w:tc>
          <w:tcPr>
            <w:tcW w:w="1872" w:type="dxa"/>
            <w:tcMar>
              <w:top w:w="70" w:type="dxa"/>
              <w:left w:w="70" w:type="dxa"/>
              <w:bottom w:w="70" w:type="dxa"/>
              <w:right w:w="70" w:type="dxa"/>
            </w:tcMar>
            <w:vAlign w:val="center"/>
          </w:tcPr>
          <w:p w14:paraId="3D7594C5" w14:textId="77777777" w:rsidR="00A022DA" w:rsidRDefault="00053F86">
            <w:pPr>
              <w:spacing w:before="60" w:after="60" w:line="240" w:lineRule="auto"/>
              <w:jc w:val="left"/>
            </w:pPr>
            <w:r>
              <w:rPr>
                <w:sz w:val="17"/>
                <w:highlight w:val="green"/>
              </w:rPr>
              <w:t>UGIFT-114049</w:t>
            </w:r>
          </w:p>
        </w:tc>
        <w:tc>
          <w:tcPr>
            <w:tcW w:w="2592" w:type="dxa"/>
            <w:tcMar>
              <w:top w:w="70" w:type="dxa"/>
              <w:left w:w="70" w:type="dxa"/>
              <w:bottom w:w="70" w:type="dxa"/>
              <w:right w:w="70" w:type="dxa"/>
            </w:tcMar>
            <w:vAlign w:val="center"/>
          </w:tcPr>
          <w:p w14:paraId="62D920B5" w14:textId="77777777" w:rsidR="00A022DA" w:rsidRDefault="00053F86">
            <w:pPr>
              <w:spacing w:before="60" w:after="60" w:line="240" w:lineRule="auto"/>
              <w:jc w:val="left"/>
            </w:pPr>
            <w:r>
              <w:rPr>
                <w:sz w:val="17"/>
                <w:highlight w:val="green"/>
              </w:rPr>
              <w:t>Sikuda Seed Secondary School</w:t>
            </w:r>
            <w:r>
              <w:rPr>
                <w:sz w:val="17"/>
                <w:highlight w:val="green"/>
              </w:rPr>
              <w:br/>
              <w:t>2012-07-13</w:t>
            </w:r>
          </w:p>
        </w:tc>
        <w:tc>
          <w:tcPr>
            <w:tcW w:w="4464" w:type="dxa"/>
            <w:tcMar>
              <w:top w:w="70" w:type="dxa"/>
              <w:left w:w="70" w:type="dxa"/>
              <w:bottom w:w="70" w:type="dxa"/>
              <w:right w:w="70" w:type="dxa"/>
            </w:tcMar>
            <w:vAlign w:val="center"/>
          </w:tcPr>
          <w:p w14:paraId="3EC8A31C" w14:textId="77777777" w:rsidR="00A022DA" w:rsidRDefault="00053F86">
            <w:pPr>
              <w:spacing w:before="60" w:after="60" w:line="240" w:lineRule="auto"/>
              <w:jc w:val="left"/>
            </w:pPr>
            <w:r>
              <w:rPr>
                <w:sz w:val="17"/>
                <w:highlight w:val="green"/>
              </w:rPr>
              <w:t>Source states 13/7/2012 and Sikuda Primary School. Confirm legacy status, funding and school attribution.</w:t>
            </w:r>
          </w:p>
        </w:tc>
      </w:tr>
      <w:tr w:rsidR="00A022DA" w14:paraId="35E9057B" w14:textId="77777777">
        <w:trPr>
          <w:cantSplit/>
          <w:jc w:val="center"/>
        </w:trPr>
        <w:tc>
          <w:tcPr>
            <w:tcW w:w="1872" w:type="dxa"/>
            <w:tcMar>
              <w:top w:w="70" w:type="dxa"/>
              <w:left w:w="70" w:type="dxa"/>
              <w:bottom w:w="70" w:type="dxa"/>
              <w:right w:w="70" w:type="dxa"/>
            </w:tcMar>
            <w:vAlign w:val="center"/>
          </w:tcPr>
          <w:p w14:paraId="0010E556" w14:textId="77777777" w:rsidR="00A022DA" w:rsidRDefault="00053F86">
            <w:pPr>
              <w:spacing w:before="60" w:after="60" w:line="240" w:lineRule="auto"/>
              <w:jc w:val="left"/>
            </w:pPr>
            <w:r>
              <w:rPr>
                <w:sz w:val="17"/>
                <w:highlight w:val="green"/>
              </w:rPr>
              <w:t>UGIFT-118560</w:t>
            </w:r>
          </w:p>
        </w:tc>
        <w:tc>
          <w:tcPr>
            <w:tcW w:w="2592" w:type="dxa"/>
            <w:tcMar>
              <w:top w:w="70" w:type="dxa"/>
              <w:left w:w="70" w:type="dxa"/>
              <w:bottom w:w="70" w:type="dxa"/>
              <w:right w:w="70" w:type="dxa"/>
            </w:tcMar>
            <w:vAlign w:val="center"/>
          </w:tcPr>
          <w:p w14:paraId="233AC553" w14:textId="77777777" w:rsidR="00A022DA" w:rsidRDefault="00053F86">
            <w:pPr>
              <w:spacing w:before="60" w:after="60" w:line="240" w:lineRule="auto"/>
              <w:jc w:val="left"/>
            </w:pPr>
            <w:r>
              <w:rPr>
                <w:sz w:val="17"/>
                <w:highlight w:val="green"/>
              </w:rPr>
              <w:t>Kyamwinula Health Centre III</w:t>
            </w:r>
            <w:r>
              <w:rPr>
                <w:sz w:val="17"/>
                <w:highlight w:val="green"/>
              </w:rPr>
              <w:br/>
              <w:t>2012-03-01</w:t>
            </w:r>
          </w:p>
        </w:tc>
        <w:tc>
          <w:tcPr>
            <w:tcW w:w="4464" w:type="dxa"/>
            <w:tcMar>
              <w:top w:w="70" w:type="dxa"/>
              <w:left w:w="70" w:type="dxa"/>
              <w:bottom w:w="70" w:type="dxa"/>
              <w:right w:w="70" w:type="dxa"/>
            </w:tcMar>
            <w:vAlign w:val="center"/>
          </w:tcPr>
          <w:p w14:paraId="20B0B3A8"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152F216F" w14:textId="77777777">
        <w:trPr>
          <w:cantSplit/>
          <w:jc w:val="center"/>
        </w:trPr>
        <w:tc>
          <w:tcPr>
            <w:tcW w:w="1872" w:type="dxa"/>
            <w:tcMar>
              <w:top w:w="70" w:type="dxa"/>
              <w:left w:w="70" w:type="dxa"/>
              <w:bottom w:w="70" w:type="dxa"/>
              <w:right w:w="70" w:type="dxa"/>
            </w:tcMar>
            <w:vAlign w:val="center"/>
          </w:tcPr>
          <w:p w14:paraId="4784042B" w14:textId="77777777" w:rsidR="00A022DA" w:rsidRDefault="00053F86">
            <w:pPr>
              <w:spacing w:before="60" w:after="60" w:line="240" w:lineRule="auto"/>
              <w:jc w:val="left"/>
            </w:pPr>
            <w:r>
              <w:rPr>
                <w:sz w:val="17"/>
                <w:highlight w:val="green"/>
              </w:rPr>
              <w:t>UGIFT-179828</w:t>
            </w:r>
          </w:p>
        </w:tc>
        <w:tc>
          <w:tcPr>
            <w:tcW w:w="2592" w:type="dxa"/>
            <w:tcMar>
              <w:top w:w="70" w:type="dxa"/>
              <w:left w:w="70" w:type="dxa"/>
              <w:bottom w:w="70" w:type="dxa"/>
              <w:right w:w="70" w:type="dxa"/>
            </w:tcMar>
            <w:vAlign w:val="center"/>
          </w:tcPr>
          <w:p w14:paraId="2EA0C036" w14:textId="77777777" w:rsidR="00A022DA" w:rsidRDefault="00053F86">
            <w:pPr>
              <w:spacing w:before="60" w:after="60" w:line="240" w:lineRule="auto"/>
              <w:jc w:val="left"/>
            </w:pPr>
            <w:r>
              <w:rPr>
                <w:sz w:val="17"/>
                <w:highlight w:val="green"/>
              </w:rPr>
              <w:t>Makokoto Seed Secondary School</w:t>
            </w:r>
            <w:r>
              <w:rPr>
                <w:sz w:val="17"/>
                <w:highlight w:val="green"/>
              </w:rPr>
              <w:br/>
              <w:t>2014-01-01</w:t>
            </w:r>
          </w:p>
        </w:tc>
        <w:tc>
          <w:tcPr>
            <w:tcW w:w="4464" w:type="dxa"/>
            <w:tcMar>
              <w:top w:w="70" w:type="dxa"/>
              <w:left w:w="70" w:type="dxa"/>
              <w:bottom w:w="70" w:type="dxa"/>
              <w:right w:w="70" w:type="dxa"/>
            </w:tcMar>
            <w:vAlign w:val="center"/>
          </w:tcPr>
          <w:p w14:paraId="67FAA23E"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24331C51" w14:textId="77777777">
        <w:trPr>
          <w:cantSplit/>
          <w:jc w:val="center"/>
        </w:trPr>
        <w:tc>
          <w:tcPr>
            <w:tcW w:w="1872" w:type="dxa"/>
            <w:tcMar>
              <w:top w:w="70" w:type="dxa"/>
              <w:left w:w="70" w:type="dxa"/>
              <w:bottom w:w="70" w:type="dxa"/>
              <w:right w:w="70" w:type="dxa"/>
            </w:tcMar>
            <w:vAlign w:val="center"/>
          </w:tcPr>
          <w:p w14:paraId="4C224AEF" w14:textId="77777777" w:rsidR="00A022DA" w:rsidRDefault="00053F86">
            <w:pPr>
              <w:spacing w:before="60" w:after="60" w:line="240" w:lineRule="auto"/>
              <w:jc w:val="left"/>
            </w:pPr>
            <w:r>
              <w:rPr>
                <w:sz w:val="17"/>
                <w:highlight w:val="green"/>
              </w:rPr>
              <w:t>UGIFT-196249</w:t>
            </w:r>
          </w:p>
        </w:tc>
        <w:tc>
          <w:tcPr>
            <w:tcW w:w="2592" w:type="dxa"/>
            <w:tcMar>
              <w:top w:w="70" w:type="dxa"/>
              <w:left w:w="70" w:type="dxa"/>
              <w:bottom w:w="70" w:type="dxa"/>
              <w:right w:w="70" w:type="dxa"/>
            </w:tcMar>
            <w:vAlign w:val="center"/>
          </w:tcPr>
          <w:p w14:paraId="5AA181B9" w14:textId="77777777" w:rsidR="00A022DA" w:rsidRDefault="00053F86">
            <w:pPr>
              <w:spacing w:before="60" w:after="60" w:line="240" w:lineRule="auto"/>
              <w:jc w:val="left"/>
            </w:pPr>
            <w:r>
              <w:rPr>
                <w:sz w:val="17"/>
                <w:highlight w:val="green"/>
              </w:rPr>
              <w:t>Nyamarwa Seed Secondary School</w:t>
            </w:r>
            <w:r>
              <w:rPr>
                <w:sz w:val="17"/>
                <w:highlight w:val="green"/>
              </w:rPr>
              <w:br/>
              <w:t>2014-01-01</w:t>
            </w:r>
          </w:p>
        </w:tc>
        <w:tc>
          <w:tcPr>
            <w:tcW w:w="4464" w:type="dxa"/>
            <w:tcMar>
              <w:top w:w="70" w:type="dxa"/>
              <w:left w:w="70" w:type="dxa"/>
              <w:bottom w:w="70" w:type="dxa"/>
              <w:right w:w="70" w:type="dxa"/>
            </w:tcMar>
            <w:vAlign w:val="center"/>
          </w:tcPr>
          <w:p w14:paraId="00FA7A51"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419A3C73" w14:textId="77777777">
        <w:trPr>
          <w:cantSplit/>
          <w:jc w:val="center"/>
        </w:trPr>
        <w:tc>
          <w:tcPr>
            <w:tcW w:w="1872" w:type="dxa"/>
            <w:tcMar>
              <w:top w:w="70" w:type="dxa"/>
              <w:left w:w="70" w:type="dxa"/>
              <w:bottom w:w="70" w:type="dxa"/>
              <w:right w:w="70" w:type="dxa"/>
            </w:tcMar>
            <w:vAlign w:val="center"/>
          </w:tcPr>
          <w:p w14:paraId="57D20D51" w14:textId="77777777" w:rsidR="00A022DA" w:rsidRDefault="00053F86">
            <w:pPr>
              <w:spacing w:before="60" w:after="60" w:line="240" w:lineRule="auto"/>
              <w:jc w:val="left"/>
            </w:pPr>
            <w:r>
              <w:rPr>
                <w:sz w:val="17"/>
                <w:highlight w:val="green"/>
              </w:rPr>
              <w:t>UGIFT-197564</w:t>
            </w:r>
          </w:p>
        </w:tc>
        <w:tc>
          <w:tcPr>
            <w:tcW w:w="2592" w:type="dxa"/>
            <w:tcMar>
              <w:top w:w="70" w:type="dxa"/>
              <w:left w:w="70" w:type="dxa"/>
              <w:bottom w:w="70" w:type="dxa"/>
              <w:right w:w="70" w:type="dxa"/>
            </w:tcMar>
            <w:vAlign w:val="center"/>
          </w:tcPr>
          <w:p w14:paraId="3055C31E" w14:textId="77777777" w:rsidR="00A022DA" w:rsidRDefault="00053F86">
            <w:pPr>
              <w:spacing w:before="60" w:after="60" w:line="240" w:lineRule="auto"/>
              <w:jc w:val="left"/>
            </w:pPr>
            <w:r>
              <w:rPr>
                <w:sz w:val="17"/>
                <w:highlight w:val="green"/>
              </w:rPr>
              <w:t>Namungo Seed Secondary School</w:t>
            </w:r>
            <w:r>
              <w:rPr>
                <w:sz w:val="17"/>
                <w:highlight w:val="green"/>
              </w:rPr>
              <w:br/>
              <w:t>2014-01-01</w:t>
            </w:r>
          </w:p>
        </w:tc>
        <w:tc>
          <w:tcPr>
            <w:tcW w:w="4464" w:type="dxa"/>
            <w:tcMar>
              <w:top w:w="70" w:type="dxa"/>
              <w:left w:w="70" w:type="dxa"/>
              <w:bottom w:w="70" w:type="dxa"/>
              <w:right w:w="70" w:type="dxa"/>
            </w:tcMar>
            <w:vAlign w:val="center"/>
          </w:tcPr>
          <w:p w14:paraId="652B1A3B" w14:textId="77777777" w:rsidR="00A022DA" w:rsidRDefault="00053F86">
            <w:pPr>
              <w:spacing w:before="60" w:after="60" w:line="240" w:lineRule="auto"/>
              <w:jc w:val="left"/>
            </w:pPr>
            <w:r>
              <w:rPr>
                <w:sz w:val="17"/>
                <w:highlight w:val="green"/>
              </w:rPr>
              <w:t>Service field absent or blank. No supported replacement date established.</w:t>
            </w:r>
          </w:p>
        </w:tc>
      </w:tr>
    </w:tbl>
    <w:p w14:paraId="550DDAA6" w14:textId="77777777" w:rsidR="00A022DA" w:rsidRDefault="00053F86">
      <w:pPr>
        <w:spacing w:line="259" w:lineRule="auto"/>
      </w:pPr>
      <w:r>
        <w:rPr>
          <w:highlight w:val="green"/>
        </w:rPr>
        <w:t>The shared 1 January 2014 value covers 260 wooden-chair records at Labongo Amida, 266 at Makokoto, 303 at Nyamarwa and 203 at Namungo. The original returns for these groups provide no service date. The sampled Kyamwinula source likewise lacks a service-date field and provides no full date to justify the stated date of 1 March 2012. The sampled Nkokonjeru return expressly states that receipt or service timing was not recorded. The dates therefore remain unresolved; the source material does not support replacement dates.</w:t>
      </w:r>
    </w:p>
    <w:p w14:paraId="0F89E81A" w14:textId="77777777" w:rsidR="00A022DA" w:rsidRDefault="00053F86">
      <w:pPr>
        <w:pStyle w:val="Heading3"/>
        <w:spacing w:before="200" w:after="100"/>
      </w:pPr>
      <w:bookmarkStart w:id="150" w:name="_Toc242190665"/>
      <w:r>
        <w:rPr>
          <w:highlight w:val="green"/>
        </w:rPr>
        <w:t>Rules for an approved register correction</w:t>
      </w:r>
      <w:bookmarkEnd w:id="150"/>
    </w:p>
    <w:p w14:paraId="3899E019" w14:textId="77777777" w:rsidR="00A022DA" w:rsidRDefault="00053F86">
      <w:pPr>
        <w:spacing w:line="259" w:lineRule="auto"/>
      </w:pPr>
      <w:r>
        <w:rPr>
          <w:highlight w:val="green"/>
        </w:rPr>
        <w:t>Enter a full calendar date only when the evidence shows when the identified asset became available for use. Keep the source’s original wording and level of detail in the supporting record. A month, year, financial year or commissioning status must not be entered as though it were a full date.</w:t>
      </w:r>
    </w:p>
    <w:p w14:paraId="0236F0D5" w14:textId="77777777" w:rsidR="00A022DA" w:rsidRDefault="00053F86">
      <w:pPr>
        <w:spacing w:line="259" w:lineRule="auto"/>
      </w:pPr>
      <w:r>
        <w:rPr>
          <w:highlight w:val="green"/>
        </w:rPr>
        <w:t>Leave the date field blank in the corrected register where a full date cannot be supported. Record the reason, original value and source reference separately. Keep any work-in-progress or undelivered status visible even when the date is blank.</w:t>
      </w:r>
    </w:p>
    <w:p w14:paraId="10C1D560" w14:textId="77777777" w:rsidR="00A022DA" w:rsidRDefault="00053F86">
      <w:pPr>
        <w:spacing w:line="259" w:lineRule="auto"/>
      </w:pPr>
      <w:r>
        <w:rPr>
          <w:highlight w:val="green"/>
        </w:rPr>
        <w:lastRenderedPageBreak/>
        <w:t>Where the source supports an early date, establish whether the asset predates UgIFT or has been assigned to the wrong beneficiary or programme. Do not simply move the year forward or remove the asset from the register. Record the approved decision about its ownership and programme assignment.</w:t>
      </w:r>
    </w:p>
    <w:p w14:paraId="77238DFA" w14:textId="77777777" w:rsidR="00A022DA" w:rsidRDefault="00053F86">
      <w:pPr>
        <w:spacing w:line="259" w:lineRule="auto"/>
      </w:pPr>
      <w:r>
        <w:rPr>
          <w:highlight w:val="green"/>
        </w:rPr>
        <w:t>Before approving changes, compare purchase and service dates, check repeated entries and confirm which physical units they describe. A date may be applied to a whole batch only where the documents identify both the batch and the relevant event. Similar item names or dates at another facility are not sufficient evidence.</w:t>
      </w:r>
    </w:p>
    <w:p w14:paraId="2A0AB951" w14:textId="77777777" w:rsidR="00A022DA" w:rsidRDefault="00053F86">
      <w:pPr>
        <w:spacing w:line="259" w:lineRule="auto"/>
      </w:pPr>
      <w:r>
        <w:rPr>
          <w:highlight w:val="green"/>
        </w:rPr>
        <w:t>For each approved change, record the original and revised values, supporting evidence, decision, responsible officer and review date. Recalculate depreciation, net book value and any recoverable amount based on net book value. Retain independently supported recoverable amounts separately. Check the resulting balances and outstanding exceptions before migration to IFMIS.</w:t>
      </w:r>
    </w:p>
    <w:p w14:paraId="787417E3" w14:textId="77777777" w:rsidR="00A022DA" w:rsidRDefault="00053F86">
      <w:pPr>
        <w:pStyle w:val="Heading2"/>
        <w:spacing w:before="200" w:after="100"/>
      </w:pPr>
      <w:bookmarkStart w:id="151" w:name="_Toc242190666"/>
      <w:r>
        <w:rPr>
          <w:highlight w:val="green"/>
        </w:rPr>
        <w:t>Appendix C Definitions used in the analysis</w:t>
      </w:r>
      <w:bookmarkEnd w:id="151"/>
    </w:p>
    <w:p w14:paraId="18C559E7" w14:textId="77777777" w:rsidR="00BF1D7C" w:rsidRDefault="00E103F4">
      <w:r>
        <w:rPr>
          <w:highlight w:val="green"/>
        </w:rPr>
        <w:t>The condition descriptions in section 2.5 distinguish physically faulty assets from usable items in store or awaiting installation. The quantitative tables use the current register codes: 215,504 assets marked Functional and in use, and 13,520 marked Faulty and not in use. All entries marked not in use carry the Faulty code in these totals, including usable stored or uninstalled items; the 13,520 therefore does not represent a count of physically broken assets.</w:t>
      </w:r>
    </w:p>
    <w:p w14:paraId="66169EE6" w14:textId="77777777" w:rsidR="00A022DA" w:rsidRDefault="00053F86">
      <w:pPr>
        <w:spacing w:line="259" w:lineRule="auto"/>
      </w:pPr>
      <w:r>
        <w:rPr>
          <w:highlight w:val="green"/>
        </w:rPr>
        <w:t>The definitions in Table 41 explain how quantities, condition and financial values are presented. Unresolved receipt, ownership and classification matters are included in the relevant schedules for follow-up.</w:t>
      </w:r>
    </w:p>
    <w:p w14:paraId="0CDACF4D" w14:textId="77777777" w:rsidR="000A77C9" w:rsidRDefault="0048231F">
      <w:pPr>
        <w:pStyle w:val="Caption"/>
        <w:keepNext/>
      </w:pPr>
      <w:r>
        <w:rPr>
          <w:highlight w:val="green"/>
        </w:rPr>
        <w:t>Table 41: Definitions used in the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624"/>
      </w:tblGrid>
      <w:tr w:rsidR="00A022DA" w14:paraId="7610A941" w14:textId="77777777">
        <w:trPr>
          <w:cantSplit/>
          <w:tblHeader/>
          <w:jc w:val="center"/>
        </w:trPr>
        <w:tc>
          <w:tcPr>
            <w:tcW w:w="2304" w:type="dxa"/>
            <w:shd w:val="clear" w:color="auto" w:fill="E7ECF0"/>
            <w:tcMar>
              <w:top w:w="70" w:type="dxa"/>
              <w:left w:w="70" w:type="dxa"/>
              <w:bottom w:w="70" w:type="dxa"/>
              <w:right w:w="70" w:type="dxa"/>
            </w:tcMar>
            <w:vAlign w:val="center"/>
          </w:tcPr>
          <w:p w14:paraId="414F661C" w14:textId="77777777" w:rsidR="00A022DA" w:rsidRDefault="00053F86">
            <w:pPr>
              <w:keepNext/>
              <w:spacing w:before="60" w:after="60" w:line="240" w:lineRule="auto"/>
              <w:jc w:val="left"/>
            </w:pPr>
            <w:r>
              <w:rPr>
                <w:b/>
                <w:sz w:val="17"/>
                <w:highlight w:val="green"/>
              </w:rPr>
              <w:t>Term</w:t>
            </w:r>
          </w:p>
        </w:tc>
        <w:tc>
          <w:tcPr>
            <w:tcW w:w="6624" w:type="dxa"/>
            <w:shd w:val="clear" w:color="auto" w:fill="E7ECF0"/>
            <w:tcMar>
              <w:top w:w="70" w:type="dxa"/>
              <w:left w:w="70" w:type="dxa"/>
              <w:bottom w:w="70" w:type="dxa"/>
              <w:right w:w="70" w:type="dxa"/>
            </w:tcMar>
            <w:vAlign w:val="center"/>
          </w:tcPr>
          <w:p w14:paraId="1E0D0F4C" w14:textId="77777777" w:rsidR="00A022DA" w:rsidRDefault="00053F86">
            <w:pPr>
              <w:keepNext/>
              <w:spacing w:before="60" w:after="60" w:line="240" w:lineRule="auto"/>
              <w:jc w:val="left"/>
            </w:pPr>
            <w:r>
              <w:rPr>
                <w:b/>
                <w:sz w:val="17"/>
                <w:highlight w:val="green"/>
              </w:rPr>
              <w:t>Meaning in this report</w:t>
            </w:r>
          </w:p>
        </w:tc>
      </w:tr>
      <w:tr w:rsidR="00A022DA" w14:paraId="448B3232" w14:textId="77777777">
        <w:trPr>
          <w:cantSplit/>
          <w:jc w:val="center"/>
        </w:trPr>
        <w:tc>
          <w:tcPr>
            <w:tcW w:w="2304" w:type="dxa"/>
            <w:tcMar>
              <w:top w:w="70" w:type="dxa"/>
              <w:left w:w="70" w:type="dxa"/>
              <w:bottom w:w="70" w:type="dxa"/>
              <w:right w:w="70" w:type="dxa"/>
            </w:tcMar>
            <w:vAlign w:val="center"/>
          </w:tcPr>
          <w:p w14:paraId="783A09DD" w14:textId="77777777" w:rsidR="00A022DA" w:rsidRDefault="00053F86">
            <w:pPr>
              <w:spacing w:before="60" w:after="60" w:line="240" w:lineRule="auto"/>
              <w:jc w:val="left"/>
            </w:pPr>
            <w:r>
              <w:rPr>
                <w:sz w:val="17"/>
                <w:highlight w:val="green"/>
              </w:rPr>
              <w:t>Asset quantities</w:t>
            </w:r>
          </w:p>
        </w:tc>
        <w:tc>
          <w:tcPr>
            <w:tcW w:w="6624" w:type="dxa"/>
            <w:tcMar>
              <w:top w:w="70" w:type="dxa"/>
              <w:left w:w="70" w:type="dxa"/>
              <w:bottom w:w="70" w:type="dxa"/>
              <w:right w:w="70" w:type="dxa"/>
            </w:tcMar>
            <w:vAlign w:val="center"/>
          </w:tcPr>
          <w:p w14:paraId="659948D0" w14:textId="77777777" w:rsidR="00A022DA" w:rsidRDefault="00053F86">
            <w:pPr>
              <w:spacing w:before="60" w:after="60" w:line="240" w:lineRule="auto"/>
              <w:jc w:val="left"/>
            </w:pPr>
            <w:r>
              <w:rPr>
                <w:sz w:val="17"/>
                <w:highlight w:val="green"/>
              </w:rPr>
              <w:t>Each entry represents one recorded unit. Totals include capitalized, expensed and unresolved entries; receipt and ownership exceptions require confirmation.</w:t>
            </w:r>
          </w:p>
        </w:tc>
      </w:tr>
      <w:tr w:rsidR="00A022DA" w14:paraId="7B56A396" w14:textId="77777777">
        <w:trPr>
          <w:cantSplit/>
          <w:jc w:val="center"/>
        </w:trPr>
        <w:tc>
          <w:tcPr>
            <w:tcW w:w="2304" w:type="dxa"/>
            <w:tcMar>
              <w:top w:w="70" w:type="dxa"/>
              <w:left w:w="70" w:type="dxa"/>
              <w:bottom w:w="70" w:type="dxa"/>
              <w:right w:w="70" w:type="dxa"/>
            </w:tcMar>
            <w:vAlign w:val="center"/>
          </w:tcPr>
          <w:p w14:paraId="2B1191D1" w14:textId="77777777" w:rsidR="00A022DA" w:rsidRDefault="00053F86">
            <w:pPr>
              <w:spacing w:before="60" w:after="60" w:line="240" w:lineRule="auto"/>
              <w:jc w:val="left"/>
            </w:pPr>
            <w:r>
              <w:rPr>
                <w:sz w:val="17"/>
                <w:highlight w:val="green"/>
              </w:rPr>
              <w:t>Institution and location</w:t>
            </w:r>
          </w:p>
        </w:tc>
        <w:tc>
          <w:tcPr>
            <w:tcW w:w="6624" w:type="dxa"/>
            <w:tcMar>
              <w:top w:w="70" w:type="dxa"/>
              <w:left w:w="70" w:type="dxa"/>
              <w:bottom w:w="70" w:type="dxa"/>
              <w:right w:w="70" w:type="dxa"/>
            </w:tcMar>
            <w:vAlign w:val="center"/>
          </w:tcPr>
          <w:p w14:paraId="5C13B6BF" w14:textId="77777777" w:rsidR="00A022DA" w:rsidRDefault="00053F86">
            <w:pPr>
              <w:spacing w:before="60" w:after="60" w:line="240" w:lineRule="auto"/>
              <w:jc w:val="left"/>
            </w:pPr>
            <w:r>
              <w:rPr>
                <w:sz w:val="17"/>
                <w:highlight w:val="green"/>
              </w:rPr>
              <w:t>Assets are grouped by the institution and beneficiary to which they are attributed. Transfers, substitutions and uncertain programme assignments require reconciliation.</w:t>
            </w:r>
          </w:p>
        </w:tc>
      </w:tr>
      <w:tr w:rsidR="00A022DA" w14:paraId="6204110F" w14:textId="77777777">
        <w:trPr>
          <w:cantSplit/>
          <w:jc w:val="center"/>
        </w:trPr>
        <w:tc>
          <w:tcPr>
            <w:tcW w:w="2304" w:type="dxa"/>
            <w:tcMar>
              <w:top w:w="70" w:type="dxa"/>
              <w:left w:w="70" w:type="dxa"/>
              <w:bottom w:w="70" w:type="dxa"/>
              <w:right w:w="70" w:type="dxa"/>
            </w:tcMar>
            <w:vAlign w:val="center"/>
          </w:tcPr>
          <w:p w14:paraId="45CEA867" w14:textId="77777777" w:rsidR="00A022DA" w:rsidRDefault="00053F86">
            <w:pPr>
              <w:spacing w:before="60" w:after="60" w:line="240" w:lineRule="auto"/>
              <w:jc w:val="left"/>
            </w:pPr>
            <w:r>
              <w:rPr>
                <w:sz w:val="17"/>
                <w:highlight w:val="green"/>
              </w:rPr>
              <w:t>Asset categories</w:t>
            </w:r>
          </w:p>
        </w:tc>
        <w:tc>
          <w:tcPr>
            <w:tcW w:w="6624" w:type="dxa"/>
            <w:tcMar>
              <w:top w:w="70" w:type="dxa"/>
              <w:left w:w="70" w:type="dxa"/>
              <w:bottom w:w="70" w:type="dxa"/>
              <w:right w:w="70" w:type="dxa"/>
            </w:tcMar>
            <w:vAlign w:val="center"/>
          </w:tcPr>
          <w:p w14:paraId="241F5B73" w14:textId="77777777" w:rsidR="00A022DA" w:rsidRDefault="00053F86">
            <w:pPr>
              <w:spacing w:before="60" w:after="60" w:line="240" w:lineRule="auto"/>
              <w:jc w:val="left"/>
            </w:pPr>
            <w:r>
              <w:rPr>
                <w:sz w:val="17"/>
                <w:highlight w:val="green"/>
              </w:rPr>
              <w:t>The categories describe the existing accounting classification. Known errors require correction before the categories can be treated as confirmed physical inventories.</w:t>
            </w:r>
          </w:p>
        </w:tc>
      </w:tr>
      <w:tr w:rsidR="00A022DA" w14:paraId="36499DC4" w14:textId="77777777">
        <w:trPr>
          <w:cantSplit/>
          <w:jc w:val="center"/>
        </w:trPr>
        <w:tc>
          <w:tcPr>
            <w:tcW w:w="2304" w:type="dxa"/>
            <w:tcMar>
              <w:top w:w="70" w:type="dxa"/>
              <w:left w:w="70" w:type="dxa"/>
              <w:bottom w:w="70" w:type="dxa"/>
              <w:right w:w="70" w:type="dxa"/>
            </w:tcMar>
            <w:vAlign w:val="center"/>
          </w:tcPr>
          <w:p w14:paraId="510F54D3" w14:textId="77777777" w:rsidR="00A022DA" w:rsidRDefault="00053F86">
            <w:pPr>
              <w:spacing w:before="60" w:after="60" w:line="240" w:lineRule="auto"/>
              <w:jc w:val="left"/>
            </w:pPr>
            <w:r>
              <w:rPr>
                <w:sz w:val="17"/>
                <w:highlight w:val="green"/>
              </w:rPr>
              <w:t>Recorded cost</w:t>
            </w:r>
          </w:p>
        </w:tc>
        <w:tc>
          <w:tcPr>
            <w:tcW w:w="6624" w:type="dxa"/>
            <w:tcMar>
              <w:top w:w="70" w:type="dxa"/>
              <w:left w:w="70" w:type="dxa"/>
              <w:bottom w:w="70" w:type="dxa"/>
              <w:right w:w="70" w:type="dxa"/>
            </w:tcMar>
            <w:vAlign w:val="center"/>
          </w:tcPr>
          <w:p w14:paraId="5435FD77" w14:textId="77777777" w:rsidR="00A022DA" w:rsidRDefault="00053F86">
            <w:pPr>
              <w:spacing w:before="60" w:after="60" w:line="240" w:lineRule="auto"/>
              <w:jc w:val="left"/>
            </w:pPr>
            <w:r>
              <w:rPr>
                <w:sz w:val="17"/>
                <w:highlight w:val="green"/>
              </w:rPr>
              <w:t>The available cost in Uganda shillings. Some amounts are estimates. A missing amount remains unresolved and is distinguished from a recorded zero.</w:t>
            </w:r>
          </w:p>
        </w:tc>
      </w:tr>
      <w:tr w:rsidR="00A022DA" w14:paraId="0DE9135E" w14:textId="77777777">
        <w:trPr>
          <w:cantSplit/>
          <w:jc w:val="center"/>
        </w:trPr>
        <w:tc>
          <w:tcPr>
            <w:tcW w:w="2304" w:type="dxa"/>
            <w:tcMar>
              <w:top w:w="70" w:type="dxa"/>
              <w:left w:w="70" w:type="dxa"/>
              <w:bottom w:w="70" w:type="dxa"/>
              <w:right w:w="70" w:type="dxa"/>
            </w:tcMar>
            <w:vAlign w:val="center"/>
          </w:tcPr>
          <w:p w14:paraId="41363262" w14:textId="77777777" w:rsidR="00A022DA" w:rsidRDefault="00053F86">
            <w:pPr>
              <w:spacing w:before="60" w:after="60" w:line="240" w:lineRule="auto"/>
              <w:jc w:val="left"/>
            </w:pPr>
            <w:r>
              <w:rPr>
                <w:sz w:val="17"/>
                <w:highlight w:val="green"/>
              </w:rPr>
              <w:t>Service and purchase dates</w:t>
            </w:r>
          </w:p>
        </w:tc>
        <w:tc>
          <w:tcPr>
            <w:tcW w:w="6624" w:type="dxa"/>
            <w:tcMar>
              <w:top w:w="70" w:type="dxa"/>
              <w:left w:w="70" w:type="dxa"/>
              <w:bottom w:w="70" w:type="dxa"/>
              <w:right w:w="70" w:type="dxa"/>
            </w:tcMar>
            <w:vAlign w:val="center"/>
          </w:tcPr>
          <w:p w14:paraId="5737ACB2" w14:textId="77777777" w:rsidR="00A022DA" w:rsidRDefault="00053F86">
            <w:pPr>
              <w:spacing w:before="60" w:after="60" w:line="240" w:lineRule="auto"/>
              <w:jc w:val="left"/>
            </w:pPr>
            <w:r>
              <w:rPr>
                <w:sz w:val="17"/>
                <w:highlight w:val="green"/>
              </w:rPr>
              <w:t>The service date is when the asset became available for use. The purchase date is a separate event and does not establish the service date.</w:t>
            </w:r>
          </w:p>
        </w:tc>
      </w:tr>
      <w:tr w:rsidR="00A022DA" w14:paraId="28148DBE" w14:textId="77777777">
        <w:trPr>
          <w:cantSplit/>
          <w:jc w:val="center"/>
        </w:trPr>
        <w:tc>
          <w:tcPr>
            <w:tcW w:w="2304" w:type="dxa"/>
            <w:tcMar>
              <w:top w:w="70" w:type="dxa"/>
              <w:left w:w="70" w:type="dxa"/>
              <w:bottom w:w="70" w:type="dxa"/>
              <w:right w:w="70" w:type="dxa"/>
            </w:tcMar>
            <w:vAlign w:val="center"/>
          </w:tcPr>
          <w:p w14:paraId="4198A370" w14:textId="77777777" w:rsidR="00A022DA" w:rsidRDefault="00053F86">
            <w:pPr>
              <w:spacing w:before="60" w:after="60" w:line="240" w:lineRule="auto"/>
              <w:jc w:val="left"/>
            </w:pPr>
            <w:r>
              <w:rPr>
                <w:sz w:val="17"/>
                <w:highlight w:val="green"/>
              </w:rPr>
              <w:t>Useful life and salvage value</w:t>
            </w:r>
          </w:p>
        </w:tc>
        <w:tc>
          <w:tcPr>
            <w:tcW w:w="6624" w:type="dxa"/>
            <w:tcMar>
              <w:top w:w="70" w:type="dxa"/>
              <w:left w:w="70" w:type="dxa"/>
              <w:bottom w:w="70" w:type="dxa"/>
              <w:right w:w="70" w:type="dxa"/>
            </w:tcMar>
            <w:vAlign w:val="center"/>
          </w:tcPr>
          <w:p w14:paraId="17C2D290" w14:textId="77777777" w:rsidR="00A022DA" w:rsidRDefault="00053F86">
            <w:pPr>
              <w:spacing w:before="60" w:after="60" w:line="240" w:lineRule="auto"/>
              <w:jc w:val="left"/>
            </w:pPr>
            <w:r>
              <w:rPr>
                <w:sz w:val="17"/>
                <w:highlight w:val="green"/>
              </w:rPr>
              <w:t>Useful life is the period used for depreciation. Salvage value is the amount expected to remain at the end of that period. Neither determines when an asset physically fails.</w:t>
            </w:r>
          </w:p>
        </w:tc>
      </w:tr>
      <w:tr w:rsidR="00A022DA" w14:paraId="1FDEF999" w14:textId="77777777">
        <w:trPr>
          <w:cantSplit/>
          <w:jc w:val="center"/>
        </w:trPr>
        <w:tc>
          <w:tcPr>
            <w:tcW w:w="2304" w:type="dxa"/>
            <w:tcMar>
              <w:top w:w="70" w:type="dxa"/>
              <w:left w:w="70" w:type="dxa"/>
              <w:bottom w:w="70" w:type="dxa"/>
              <w:right w:w="70" w:type="dxa"/>
            </w:tcMar>
            <w:vAlign w:val="center"/>
          </w:tcPr>
          <w:p w14:paraId="378E8B0A" w14:textId="77777777" w:rsidR="00A022DA" w:rsidRDefault="00053F86">
            <w:pPr>
              <w:spacing w:before="60" w:after="60" w:line="240" w:lineRule="auto"/>
              <w:jc w:val="left"/>
            </w:pPr>
            <w:r>
              <w:rPr>
                <w:sz w:val="17"/>
                <w:highlight w:val="green"/>
              </w:rPr>
              <w:t>Depreciation</w:t>
            </w:r>
          </w:p>
        </w:tc>
        <w:tc>
          <w:tcPr>
            <w:tcW w:w="6624" w:type="dxa"/>
            <w:tcMar>
              <w:top w:w="70" w:type="dxa"/>
              <w:left w:w="70" w:type="dxa"/>
              <w:bottom w:w="70" w:type="dxa"/>
              <w:right w:w="70" w:type="dxa"/>
            </w:tcMar>
            <w:vAlign w:val="center"/>
          </w:tcPr>
          <w:p w14:paraId="7278D060" w14:textId="77777777" w:rsidR="00A022DA" w:rsidRDefault="00053F86">
            <w:pPr>
              <w:spacing w:before="60" w:after="60" w:line="240" w:lineRule="auto"/>
              <w:jc w:val="left"/>
            </w:pPr>
            <w:r>
              <w:rPr>
                <w:sz w:val="17"/>
                <w:highlight w:val="green"/>
              </w:rPr>
              <w:t>Accumulated depreciation is the cost allocated over the asset’s accounting life to date. Year-to-date depreciation covers 1 July to 30 September 2026. Pending calculations remain unavailable.</w:t>
            </w:r>
          </w:p>
        </w:tc>
      </w:tr>
      <w:tr w:rsidR="00A022DA" w14:paraId="6867B069" w14:textId="77777777">
        <w:trPr>
          <w:cantSplit/>
          <w:jc w:val="center"/>
        </w:trPr>
        <w:tc>
          <w:tcPr>
            <w:tcW w:w="2304" w:type="dxa"/>
            <w:tcMar>
              <w:top w:w="70" w:type="dxa"/>
              <w:left w:w="70" w:type="dxa"/>
              <w:bottom w:w="70" w:type="dxa"/>
              <w:right w:w="70" w:type="dxa"/>
            </w:tcMar>
            <w:vAlign w:val="center"/>
          </w:tcPr>
          <w:p w14:paraId="481A2CD6" w14:textId="77777777" w:rsidR="00A022DA" w:rsidRDefault="00053F86">
            <w:pPr>
              <w:spacing w:before="60" w:after="60" w:line="240" w:lineRule="auto"/>
              <w:jc w:val="left"/>
            </w:pPr>
            <w:r>
              <w:rPr>
                <w:sz w:val="17"/>
                <w:highlight w:val="green"/>
              </w:rPr>
              <w:t>Net book value</w:t>
            </w:r>
          </w:p>
        </w:tc>
        <w:tc>
          <w:tcPr>
            <w:tcW w:w="6624" w:type="dxa"/>
            <w:tcMar>
              <w:top w:w="70" w:type="dxa"/>
              <w:left w:w="70" w:type="dxa"/>
              <w:bottom w:w="70" w:type="dxa"/>
              <w:right w:w="70" w:type="dxa"/>
            </w:tcMar>
            <w:vAlign w:val="center"/>
          </w:tcPr>
          <w:p w14:paraId="2F36E7CF" w14:textId="77777777" w:rsidR="00A022DA" w:rsidRDefault="00053F86">
            <w:pPr>
              <w:spacing w:before="60" w:after="60" w:line="240" w:lineRule="auto"/>
              <w:jc w:val="left"/>
            </w:pPr>
            <w:r>
              <w:rPr>
                <w:sz w:val="17"/>
                <w:highlight w:val="green"/>
              </w:rPr>
              <w:t>Recorded cost less accumulated depreciation for assets recognized for accounting purposes. Comparisons use the same records with all required amounts available.</w:t>
            </w:r>
          </w:p>
        </w:tc>
      </w:tr>
      <w:tr w:rsidR="00A022DA" w14:paraId="0C56D887" w14:textId="77777777">
        <w:trPr>
          <w:cantSplit/>
          <w:jc w:val="center"/>
        </w:trPr>
        <w:tc>
          <w:tcPr>
            <w:tcW w:w="2304" w:type="dxa"/>
            <w:tcMar>
              <w:top w:w="70" w:type="dxa"/>
              <w:left w:w="70" w:type="dxa"/>
              <w:bottom w:w="70" w:type="dxa"/>
              <w:right w:w="70" w:type="dxa"/>
            </w:tcMar>
            <w:vAlign w:val="center"/>
          </w:tcPr>
          <w:p w14:paraId="6CE79F88" w14:textId="77777777" w:rsidR="00A022DA" w:rsidRDefault="00053F86">
            <w:pPr>
              <w:spacing w:before="60" w:after="60" w:line="240" w:lineRule="auto"/>
              <w:jc w:val="left"/>
            </w:pPr>
            <w:r>
              <w:rPr>
                <w:sz w:val="17"/>
                <w:highlight w:val="green"/>
              </w:rPr>
              <w:t>Recoverable amount</w:t>
            </w:r>
          </w:p>
        </w:tc>
        <w:tc>
          <w:tcPr>
            <w:tcW w:w="6624" w:type="dxa"/>
            <w:tcMar>
              <w:top w:w="70" w:type="dxa"/>
              <w:left w:w="70" w:type="dxa"/>
              <w:bottom w:w="70" w:type="dxa"/>
              <w:right w:w="70" w:type="dxa"/>
            </w:tcMar>
            <w:vAlign w:val="center"/>
          </w:tcPr>
          <w:p w14:paraId="0CE01A1F" w14:textId="77777777" w:rsidR="00A022DA" w:rsidRDefault="00053F86">
            <w:pPr>
              <w:spacing w:before="60" w:after="60" w:line="240" w:lineRule="auto"/>
              <w:jc w:val="left"/>
            </w:pPr>
            <w:r>
              <w:rPr>
                <w:sz w:val="17"/>
                <w:highlight w:val="green"/>
              </w:rPr>
              <w:t>An independently supported recoverable amount must be distinguished from a value based on net book value. The latter does not constitute an independent impairment valuation.</w:t>
            </w:r>
          </w:p>
        </w:tc>
      </w:tr>
      <w:tr w:rsidR="00A022DA" w14:paraId="36E37EAD" w14:textId="77777777">
        <w:trPr>
          <w:cantSplit/>
          <w:jc w:val="center"/>
        </w:trPr>
        <w:tc>
          <w:tcPr>
            <w:tcW w:w="2304" w:type="dxa"/>
            <w:tcMar>
              <w:top w:w="70" w:type="dxa"/>
              <w:left w:w="70" w:type="dxa"/>
              <w:bottom w:w="70" w:type="dxa"/>
              <w:right w:w="70" w:type="dxa"/>
            </w:tcMar>
            <w:vAlign w:val="center"/>
          </w:tcPr>
          <w:p w14:paraId="7ABD6E88" w14:textId="77777777" w:rsidR="00A022DA" w:rsidRDefault="00053F86">
            <w:pPr>
              <w:spacing w:before="60" w:after="60" w:line="240" w:lineRule="auto"/>
              <w:jc w:val="left"/>
            </w:pPr>
            <w:r>
              <w:rPr>
                <w:sz w:val="17"/>
                <w:highlight w:val="green"/>
              </w:rPr>
              <w:lastRenderedPageBreak/>
              <w:t>Asset identification</w:t>
            </w:r>
          </w:p>
        </w:tc>
        <w:tc>
          <w:tcPr>
            <w:tcW w:w="6624" w:type="dxa"/>
            <w:tcMar>
              <w:top w:w="70" w:type="dxa"/>
              <w:left w:w="70" w:type="dxa"/>
              <w:bottom w:w="70" w:type="dxa"/>
              <w:right w:w="70" w:type="dxa"/>
            </w:tcMar>
            <w:vAlign w:val="center"/>
          </w:tcPr>
          <w:p w14:paraId="50466026" w14:textId="77777777" w:rsidR="00A022DA" w:rsidRDefault="00053F86">
            <w:pPr>
              <w:spacing w:before="60" w:after="60" w:line="240" w:lineRule="auto"/>
              <w:jc w:val="left"/>
            </w:pPr>
            <w:r>
              <w:rPr>
                <w:sz w:val="17"/>
                <w:highlight w:val="green"/>
              </w:rPr>
              <w:t>Asset references, programme markings, serial numbers and vehicle registrations help establish identity. Shared identifiers and missing markings require physical and custody checks.</w:t>
            </w:r>
          </w:p>
        </w:tc>
      </w:tr>
      <w:tr w:rsidR="00A022DA" w14:paraId="4F6DD153" w14:textId="77777777">
        <w:trPr>
          <w:cantSplit/>
          <w:jc w:val="center"/>
        </w:trPr>
        <w:tc>
          <w:tcPr>
            <w:tcW w:w="2304" w:type="dxa"/>
            <w:tcMar>
              <w:top w:w="70" w:type="dxa"/>
              <w:left w:w="70" w:type="dxa"/>
              <w:bottom w:w="70" w:type="dxa"/>
              <w:right w:w="70" w:type="dxa"/>
            </w:tcMar>
            <w:vAlign w:val="center"/>
          </w:tcPr>
          <w:p w14:paraId="507F89C4" w14:textId="77777777" w:rsidR="00A022DA" w:rsidRDefault="00053F86">
            <w:pPr>
              <w:spacing w:before="60" w:after="60" w:line="240" w:lineRule="auto"/>
              <w:jc w:val="left"/>
            </w:pPr>
            <w:r>
              <w:rPr>
                <w:sz w:val="17"/>
                <w:highlight w:val="green"/>
              </w:rPr>
              <w:t>Condition and use</w:t>
            </w:r>
          </w:p>
        </w:tc>
        <w:tc>
          <w:tcPr>
            <w:tcW w:w="6624" w:type="dxa"/>
            <w:tcMar>
              <w:top w:w="70" w:type="dxa"/>
              <w:left w:w="70" w:type="dxa"/>
              <w:bottom w:w="70" w:type="dxa"/>
              <w:right w:w="70" w:type="dxa"/>
            </w:tcMar>
            <w:vAlign w:val="center"/>
          </w:tcPr>
          <w:p w14:paraId="47D4F2A7" w14:textId="77777777" w:rsidR="00A022DA" w:rsidRDefault="00053F86">
            <w:pPr>
              <w:spacing w:before="60" w:after="60" w:line="240" w:lineRule="auto"/>
              <w:jc w:val="left"/>
            </w:pPr>
            <w:r>
              <w:rPr>
                <w:sz w:val="17"/>
                <w:highlight w:val="green"/>
              </w:rPr>
              <w:t>Functional and Faulty are the two reported condition classes. Reasons for non-use are examined separately to determine whether installation, repair, replacement or disposal is appropriate.</w:t>
            </w:r>
          </w:p>
        </w:tc>
      </w:tr>
      <w:tr w:rsidR="00A022DA" w14:paraId="56CE4297" w14:textId="77777777">
        <w:trPr>
          <w:cantSplit/>
          <w:jc w:val="center"/>
        </w:trPr>
        <w:tc>
          <w:tcPr>
            <w:tcW w:w="2304" w:type="dxa"/>
            <w:tcMar>
              <w:top w:w="70" w:type="dxa"/>
              <w:left w:w="70" w:type="dxa"/>
              <w:bottom w:w="70" w:type="dxa"/>
              <w:right w:w="70" w:type="dxa"/>
            </w:tcMar>
            <w:vAlign w:val="center"/>
          </w:tcPr>
          <w:p w14:paraId="43044321" w14:textId="77777777" w:rsidR="00A022DA" w:rsidRDefault="00053F86">
            <w:pPr>
              <w:spacing w:before="60" w:after="60" w:line="240" w:lineRule="auto"/>
              <w:jc w:val="left"/>
            </w:pPr>
            <w:r>
              <w:rPr>
                <w:sz w:val="17"/>
                <w:highlight w:val="green"/>
              </w:rPr>
              <w:t>Complete accounting information</w:t>
            </w:r>
          </w:p>
        </w:tc>
        <w:tc>
          <w:tcPr>
            <w:tcW w:w="6624" w:type="dxa"/>
            <w:tcMar>
              <w:top w:w="70" w:type="dxa"/>
              <w:left w:w="70" w:type="dxa"/>
              <w:bottom w:w="70" w:type="dxa"/>
              <w:right w:w="70" w:type="dxa"/>
            </w:tcMar>
            <w:vAlign w:val="center"/>
          </w:tcPr>
          <w:p w14:paraId="15902AFF" w14:textId="77777777" w:rsidR="00A022DA" w:rsidRDefault="00053F86">
            <w:pPr>
              <w:spacing w:before="60" w:after="60" w:line="240" w:lineRule="auto"/>
              <w:jc w:val="left"/>
            </w:pPr>
            <w:r>
              <w:rPr>
                <w:sz w:val="17"/>
                <w:highlight w:val="green"/>
              </w:rPr>
              <w:t>Assets classified CAPITALIZED or construction in progress, with cost, accumulated depreciation and net book value all available. These provide the basis for direct financial reconciliation.</w:t>
            </w:r>
          </w:p>
        </w:tc>
      </w:tr>
    </w:tbl>
    <w:p w14:paraId="41DD7F69" w14:textId="77777777" w:rsidR="00A022DA" w:rsidRDefault="00053F86">
      <w:pPr>
        <w:spacing w:line="259" w:lineRule="auto"/>
      </w:pPr>
      <w:r>
        <w:rPr>
          <w:highlight w:val="green"/>
        </w:rPr>
        <w:t>The analysis distinguishes the thirteen asset-holding MDAs, the three regional blood banks, health centres, schools, hospitals and other local-government locations. Institution totals, programme-list facilities and interview respondents represent different populations and should not be used interchangeably.</w:t>
      </w:r>
    </w:p>
    <w:p w14:paraId="696DAFD7" w14:textId="77777777" w:rsidR="00A022DA" w:rsidRDefault="00053F86">
      <w:pPr>
        <w:spacing w:line="259" w:lineRule="auto"/>
      </w:pPr>
      <w:r>
        <w:rPr>
          <w:highlight w:val="green"/>
        </w:rPr>
        <w:t>Asset numbers are missing for 1,923 entries, while 34 state Not engraved. Three linked asset-number entries disagree: one at Birembo Health Centre III and two at Namungo Seed Secondary School. There are also 355 repeated asset-number values and 323 repeated serial-number values within individual institution books. Quantities and supporting records should be checked before any assets are counted as duplicates.</w:t>
      </w:r>
    </w:p>
    <w:p w14:paraId="2FFFBCFF" w14:textId="77777777" w:rsidR="00A022DA" w:rsidRDefault="00053F86">
      <w:pPr>
        <w:pStyle w:val="Heading3"/>
        <w:spacing w:before="200" w:after="100"/>
      </w:pPr>
      <w:bookmarkStart w:id="152" w:name="_Toc242190667"/>
      <w:r>
        <w:rPr>
          <w:highlight w:val="green"/>
        </w:rPr>
        <w:t>Principal references</w:t>
      </w:r>
      <w:bookmarkEnd w:id="152"/>
    </w:p>
    <w:p w14:paraId="01026014" w14:textId="77777777" w:rsidR="00A022DA" w:rsidRDefault="00053F86">
      <w:pPr>
        <w:pStyle w:val="Caption"/>
        <w:spacing w:before="60" w:after="100"/>
      </w:pPr>
      <w:r>
        <w:rPr>
          <w:highlight w:val="green"/>
        </w:rPr>
        <w:t xml:space="preserve">Programme chronology: </w:t>
      </w:r>
      <w:hyperlink r:id="rId81">
        <w:r>
          <w:rPr>
            <w:highlight w:val="green"/>
          </w:rPr>
          <w:t>World Bank UgIFT Additional Financing programme paper, section I, paragraph 1, printed page 1.</w:t>
        </w:r>
      </w:hyperlink>
    </w:p>
    <w:p w14:paraId="532C7FC9" w14:textId="77777777" w:rsidR="00A022DA" w:rsidRDefault="00053F86">
      <w:pPr>
        <w:pStyle w:val="Caption"/>
        <w:spacing w:before="60" w:after="100"/>
      </w:pPr>
      <w:r>
        <w:rPr>
          <w:highlight w:val="green"/>
        </w:rPr>
        <w:t xml:space="preserve">Accounting policy context: </w:t>
      </w:r>
      <w:hyperlink r:id="rId82">
        <w:r>
          <w:rPr>
            <w:highlight w:val="green"/>
          </w:rPr>
          <w:t>Government of Uganda Asset Accounting Policies and Guidelines 2023, sections 3.3.5.2, 5.5, 5.7 and 5.9; pages 49, 67 and 68.</w:t>
        </w:r>
      </w:hyperlink>
    </w:p>
    <w:p w14:paraId="6D2F156A" w14:textId="77777777" w:rsidR="00A022DA" w:rsidRDefault="00053F86">
      <w:pPr>
        <w:spacing w:line="259" w:lineRule="auto"/>
      </w:pPr>
      <w:r>
        <w:rPr>
          <w:highlight w:val="green"/>
        </w:rPr>
        <w:t>Field photographs and reports describe conditions at the time of the visits. Photographs alone cannot confirm functionality, completion, programme ownership or current condition.</w:t>
      </w:r>
    </w:p>
    <w:p w14:paraId="42556F2E" w14:textId="77777777" w:rsidR="00A022DA" w:rsidRDefault="00053F86">
      <w:pPr>
        <w:pStyle w:val="Heading2"/>
        <w:spacing w:before="200" w:after="100"/>
      </w:pPr>
      <w:bookmarkStart w:id="153" w:name="_Toc242190668"/>
      <w:r>
        <w:rPr>
          <w:highlight w:val="green"/>
        </w:rPr>
        <w:t>Appendix D Programme list exception roster</w:t>
      </w:r>
      <w:bookmarkEnd w:id="153"/>
    </w:p>
    <w:p w14:paraId="6297124C" w14:textId="77777777" w:rsidR="00A022DA" w:rsidRDefault="00053F86">
      <w:pPr>
        <w:spacing w:line="259" w:lineRule="auto"/>
      </w:pPr>
      <w:r>
        <w:rPr>
          <w:highlight w:val="green"/>
        </w:rPr>
        <w:t>The 39 entries in Table 42 explain gaps or differences between the programme list and the available asset returns. Reported absence is not an independent finding that a facility does not exist. A receiving facility already on the list is counted once.</w:t>
      </w:r>
    </w:p>
    <w:p w14:paraId="58A5DE9A" w14:textId="77777777" w:rsidR="000A77C9" w:rsidRDefault="0048231F">
      <w:pPr>
        <w:pStyle w:val="Caption"/>
        <w:keepNext/>
      </w:pPr>
      <w:r>
        <w:rPr>
          <w:highlight w:val="green"/>
        </w:rPr>
        <w:t>Table 42: Programme-list exception roster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320"/>
        <w:gridCol w:w="3816"/>
      </w:tblGrid>
      <w:tr w:rsidR="00A022DA" w14:paraId="22F51D6C" w14:textId="77777777">
        <w:trPr>
          <w:cantSplit/>
          <w:tblHeader/>
          <w:jc w:val="center"/>
        </w:trPr>
        <w:tc>
          <w:tcPr>
            <w:tcW w:w="792" w:type="dxa"/>
            <w:shd w:val="clear" w:color="auto" w:fill="E7ECF0"/>
            <w:tcMar>
              <w:top w:w="70" w:type="dxa"/>
              <w:left w:w="70" w:type="dxa"/>
              <w:bottom w:w="70" w:type="dxa"/>
              <w:right w:w="70" w:type="dxa"/>
            </w:tcMar>
            <w:vAlign w:val="center"/>
          </w:tcPr>
          <w:p w14:paraId="6E59907C" w14:textId="77777777" w:rsidR="00A022DA" w:rsidRDefault="00053F86">
            <w:pPr>
              <w:keepNext/>
              <w:spacing w:before="60" w:after="60" w:line="240" w:lineRule="auto"/>
              <w:jc w:val="left"/>
            </w:pPr>
            <w:r>
              <w:rPr>
                <w:b/>
                <w:sz w:val="17"/>
                <w:highlight w:val="green"/>
              </w:rPr>
              <w:t>ID</w:t>
            </w:r>
          </w:p>
        </w:tc>
        <w:tc>
          <w:tcPr>
            <w:tcW w:w="4320" w:type="dxa"/>
            <w:shd w:val="clear" w:color="auto" w:fill="E7ECF0"/>
            <w:tcMar>
              <w:top w:w="70" w:type="dxa"/>
              <w:left w:w="70" w:type="dxa"/>
              <w:bottom w:w="70" w:type="dxa"/>
              <w:right w:w="70" w:type="dxa"/>
            </w:tcMar>
            <w:vAlign w:val="center"/>
          </w:tcPr>
          <w:p w14:paraId="7D08DD61" w14:textId="77777777" w:rsidR="00A022DA" w:rsidRDefault="00053F86">
            <w:pPr>
              <w:keepNext/>
              <w:spacing w:before="60" w:after="60" w:line="240" w:lineRule="auto"/>
              <w:jc w:val="left"/>
            </w:pPr>
            <w:r>
              <w:rPr>
                <w:b/>
                <w:sz w:val="17"/>
                <w:highlight w:val="green"/>
              </w:rPr>
              <w:t>Programme-list entry and LG</w:t>
            </w:r>
          </w:p>
        </w:tc>
        <w:tc>
          <w:tcPr>
            <w:tcW w:w="3816" w:type="dxa"/>
            <w:shd w:val="clear" w:color="auto" w:fill="E7ECF0"/>
            <w:tcMar>
              <w:top w:w="70" w:type="dxa"/>
              <w:left w:w="70" w:type="dxa"/>
              <w:bottom w:w="70" w:type="dxa"/>
              <w:right w:w="70" w:type="dxa"/>
            </w:tcMar>
            <w:vAlign w:val="center"/>
          </w:tcPr>
          <w:p w14:paraId="5821C7A6" w14:textId="77777777" w:rsidR="00A022DA" w:rsidRDefault="00053F86">
            <w:pPr>
              <w:keepNext/>
              <w:spacing w:before="60" w:after="60" w:line="240" w:lineRule="auto"/>
              <w:jc w:val="left"/>
            </w:pPr>
            <w:r>
              <w:rPr>
                <w:b/>
                <w:sz w:val="17"/>
                <w:highlight w:val="green"/>
              </w:rPr>
              <w:t>Outcome</w:t>
            </w:r>
          </w:p>
        </w:tc>
      </w:tr>
      <w:tr w:rsidR="00A022DA" w14:paraId="521FF875" w14:textId="77777777">
        <w:trPr>
          <w:cantSplit/>
          <w:jc w:val="center"/>
        </w:trPr>
        <w:tc>
          <w:tcPr>
            <w:tcW w:w="792" w:type="dxa"/>
            <w:tcMar>
              <w:top w:w="70" w:type="dxa"/>
              <w:left w:w="70" w:type="dxa"/>
              <w:bottom w:w="70" w:type="dxa"/>
              <w:right w:w="70" w:type="dxa"/>
            </w:tcMar>
            <w:vAlign w:val="center"/>
          </w:tcPr>
          <w:p w14:paraId="30768437" w14:textId="77777777" w:rsidR="00A022DA" w:rsidRDefault="00053F86">
            <w:pPr>
              <w:spacing w:before="60" w:after="60" w:line="240" w:lineRule="auto"/>
              <w:jc w:val="left"/>
            </w:pPr>
            <w:r>
              <w:rPr>
                <w:sz w:val="17"/>
                <w:highlight w:val="green"/>
              </w:rPr>
              <w:t>H205</w:t>
            </w:r>
          </w:p>
        </w:tc>
        <w:tc>
          <w:tcPr>
            <w:tcW w:w="4320" w:type="dxa"/>
            <w:tcMar>
              <w:top w:w="70" w:type="dxa"/>
              <w:left w:w="70" w:type="dxa"/>
              <w:bottom w:w="70" w:type="dxa"/>
              <w:right w:w="70" w:type="dxa"/>
            </w:tcMar>
            <w:vAlign w:val="center"/>
          </w:tcPr>
          <w:p w14:paraId="4DBAEC80" w14:textId="77777777" w:rsidR="00A022DA" w:rsidRDefault="00053F86">
            <w:pPr>
              <w:spacing w:before="60" w:after="60" w:line="240" w:lineRule="auto"/>
              <w:jc w:val="left"/>
            </w:pPr>
            <w:r>
              <w:rPr>
                <w:sz w:val="17"/>
                <w:highlight w:val="green"/>
              </w:rPr>
              <w:t>Olok HC II</w:t>
            </w:r>
            <w:r>
              <w:rPr>
                <w:sz w:val="17"/>
                <w:highlight w:val="green"/>
              </w:rPr>
              <w:br/>
              <w:t>Pader</w:t>
            </w:r>
          </w:p>
        </w:tc>
        <w:tc>
          <w:tcPr>
            <w:tcW w:w="3816" w:type="dxa"/>
            <w:tcMar>
              <w:top w:w="70" w:type="dxa"/>
              <w:left w:w="70" w:type="dxa"/>
              <w:bottom w:w="70" w:type="dxa"/>
              <w:right w:w="70" w:type="dxa"/>
            </w:tcMar>
            <w:vAlign w:val="center"/>
          </w:tcPr>
          <w:p w14:paraId="170FBF06" w14:textId="77777777" w:rsidR="00A022DA" w:rsidRDefault="00053F86">
            <w:pPr>
              <w:spacing w:before="60" w:after="60" w:line="240" w:lineRule="auto"/>
              <w:jc w:val="left"/>
            </w:pPr>
            <w:r>
              <w:rPr>
                <w:sz w:val="17"/>
                <w:highlight w:val="green"/>
              </w:rPr>
              <w:t>Reported absent or not constructed</w:t>
            </w:r>
          </w:p>
        </w:tc>
      </w:tr>
      <w:tr w:rsidR="00A022DA" w14:paraId="40EA0F31" w14:textId="77777777">
        <w:trPr>
          <w:cantSplit/>
          <w:jc w:val="center"/>
        </w:trPr>
        <w:tc>
          <w:tcPr>
            <w:tcW w:w="792" w:type="dxa"/>
            <w:tcMar>
              <w:top w:w="70" w:type="dxa"/>
              <w:left w:w="70" w:type="dxa"/>
              <w:bottom w:w="70" w:type="dxa"/>
              <w:right w:w="70" w:type="dxa"/>
            </w:tcMar>
            <w:vAlign w:val="center"/>
          </w:tcPr>
          <w:p w14:paraId="2F8B91F2" w14:textId="77777777" w:rsidR="00A022DA" w:rsidRDefault="00053F86">
            <w:pPr>
              <w:spacing w:before="60" w:after="60" w:line="240" w:lineRule="auto"/>
              <w:jc w:val="left"/>
            </w:pPr>
            <w:r>
              <w:rPr>
                <w:sz w:val="17"/>
                <w:highlight w:val="green"/>
              </w:rPr>
              <w:t>H190</w:t>
            </w:r>
          </w:p>
        </w:tc>
        <w:tc>
          <w:tcPr>
            <w:tcW w:w="4320" w:type="dxa"/>
            <w:tcMar>
              <w:top w:w="70" w:type="dxa"/>
              <w:left w:w="70" w:type="dxa"/>
              <w:bottom w:w="70" w:type="dxa"/>
              <w:right w:w="70" w:type="dxa"/>
            </w:tcMar>
            <w:vAlign w:val="center"/>
          </w:tcPr>
          <w:p w14:paraId="186ACAE8" w14:textId="77777777" w:rsidR="00A022DA" w:rsidRDefault="00053F86">
            <w:pPr>
              <w:spacing w:before="60" w:after="60" w:line="240" w:lineRule="auto"/>
              <w:jc w:val="left"/>
            </w:pPr>
            <w:r>
              <w:rPr>
                <w:sz w:val="17"/>
                <w:highlight w:val="green"/>
              </w:rPr>
              <w:t>Alik HCII</w:t>
            </w:r>
            <w:r>
              <w:rPr>
                <w:sz w:val="17"/>
                <w:highlight w:val="green"/>
              </w:rPr>
              <w:br/>
              <w:t>Lira</w:t>
            </w:r>
          </w:p>
        </w:tc>
        <w:tc>
          <w:tcPr>
            <w:tcW w:w="3816" w:type="dxa"/>
            <w:tcMar>
              <w:top w:w="70" w:type="dxa"/>
              <w:left w:w="70" w:type="dxa"/>
              <w:bottom w:w="70" w:type="dxa"/>
              <w:right w:w="70" w:type="dxa"/>
            </w:tcMar>
            <w:vAlign w:val="center"/>
          </w:tcPr>
          <w:p w14:paraId="53F6DF87" w14:textId="77777777" w:rsidR="00A022DA" w:rsidRDefault="00053F86">
            <w:pPr>
              <w:spacing w:before="60" w:after="60" w:line="240" w:lineRule="auto"/>
              <w:jc w:val="left"/>
            </w:pPr>
            <w:r>
              <w:rPr>
                <w:sz w:val="17"/>
                <w:highlight w:val="green"/>
              </w:rPr>
              <w:t>Reported absent or not constructed</w:t>
            </w:r>
          </w:p>
        </w:tc>
      </w:tr>
      <w:tr w:rsidR="00A022DA" w14:paraId="6B6F0545" w14:textId="77777777">
        <w:trPr>
          <w:cantSplit/>
          <w:jc w:val="center"/>
        </w:trPr>
        <w:tc>
          <w:tcPr>
            <w:tcW w:w="792" w:type="dxa"/>
            <w:tcMar>
              <w:top w:w="70" w:type="dxa"/>
              <w:left w:w="70" w:type="dxa"/>
              <w:bottom w:w="70" w:type="dxa"/>
              <w:right w:w="70" w:type="dxa"/>
            </w:tcMar>
            <w:vAlign w:val="center"/>
          </w:tcPr>
          <w:p w14:paraId="6E5599C6" w14:textId="77777777" w:rsidR="00A022DA" w:rsidRDefault="00053F86">
            <w:pPr>
              <w:spacing w:before="60" w:after="60" w:line="240" w:lineRule="auto"/>
              <w:jc w:val="left"/>
            </w:pPr>
            <w:r>
              <w:rPr>
                <w:sz w:val="17"/>
                <w:highlight w:val="green"/>
              </w:rPr>
              <w:t>H197</w:t>
            </w:r>
          </w:p>
        </w:tc>
        <w:tc>
          <w:tcPr>
            <w:tcW w:w="4320" w:type="dxa"/>
            <w:tcMar>
              <w:top w:w="70" w:type="dxa"/>
              <w:left w:w="70" w:type="dxa"/>
              <w:bottom w:w="70" w:type="dxa"/>
              <w:right w:w="70" w:type="dxa"/>
            </w:tcMar>
            <w:vAlign w:val="center"/>
          </w:tcPr>
          <w:p w14:paraId="64F92C00" w14:textId="77777777" w:rsidR="00A022DA" w:rsidRDefault="00053F86">
            <w:pPr>
              <w:spacing w:before="60" w:after="60" w:line="240" w:lineRule="auto"/>
              <w:jc w:val="left"/>
            </w:pPr>
            <w:r>
              <w:rPr>
                <w:sz w:val="17"/>
                <w:highlight w:val="green"/>
              </w:rPr>
              <w:t>Acimi HC II</w:t>
            </w:r>
            <w:r>
              <w:rPr>
                <w:sz w:val="17"/>
                <w:highlight w:val="green"/>
              </w:rPr>
              <w:br/>
              <w:t>Oyam</w:t>
            </w:r>
          </w:p>
        </w:tc>
        <w:tc>
          <w:tcPr>
            <w:tcW w:w="3816" w:type="dxa"/>
            <w:tcMar>
              <w:top w:w="70" w:type="dxa"/>
              <w:left w:w="70" w:type="dxa"/>
              <w:bottom w:w="70" w:type="dxa"/>
              <w:right w:w="70" w:type="dxa"/>
            </w:tcMar>
            <w:vAlign w:val="center"/>
          </w:tcPr>
          <w:p w14:paraId="4619EB91" w14:textId="77777777" w:rsidR="00A022DA" w:rsidRDefault="00053F86">
            <w:pPr>
              <w:spacing w:before="60" w:after="60" w:line="240" w:lineRule="auto"/>
              <w:jc w:val="left"/>
            </w:pPr>
            <w:r>
              <w:rPr>
                <w:sz w:val="17"/>
                <w:highlight w:val="green"/>
              </w:rPr>
              <w:t>Reported absent or not constructed</w:t>
            </w:r>
          </w:p>
        </w:tc>
      </w:tr>
      <w:tr w:rsidR="00A022DA" w14:paraId="1D9105F5" w14:textId="77777777">
        <w:trPr>
          <w:cantSplit/>
          <w:jc w:val="center"/>
        </w:trPr>
        <w:tc>
          <w:tcPr>
            <w:tcW w:w="792" w:type="dxa"/>
            <w:tcMar>
              <w:top w:w="70" w:type="dxa"/>
              <w:left w:w="70" w:type="dxa"/>
              <w:bottom w:w="70" w:type="dxa"/>
              <w:right w:w="70" w:type="dxa"/>
            </w:tcMar>
            <w:vAlign w:val="center"/>
          </w:tcPr>
          <w:p w14:paraId="1D2A21FA" w14:textId="77777777" w:rsidR="00A022DA" w:rsidRDefault="00053F86">
            <w:pPr>
              <w:spacing w:before="60" w:after="60" w:line="240" w:lineRule="auto"/>
              <w:jc w:val="left"/>
            </w:pPr>
            <w:r>
              <w:rPr>
                <w:sz w:val="17"/>
                <w:highlight w:val="green"/>
              </w:rPr>
              <w:t>H195</w:t>
            </w:r>
          </w:p>
        </w:tc>
        <w:tc>
          <w:tcPr>
            <w:tcW w:w="4320" w:type="dxa"/>
            <w:tcMar>
              <w:top w:w="70" w:type="dxa"/>
              <w:left w:w="70" w:type="dxa"/>
              <w:bottom w:w="70" w:type="dxa"/>
              <w:right w:w="70" w:type="dxa"/>
            </w:tcMar>
            <w:vAlign w:val="center"/>
          </w:tcPr>
          <w:p w14:paraId="74663BAC" w14:textId="77777777" w:rsidR="00A022DA" w:rsidRDefault="00053F86">
            <w:pPr>
              <w:spacing w:before="60" w:after="60" w:line="240" w:lineRule="auto"/>
              <w:jc w:val="left"/>
            </w:pPr>
            <w:r>
              <w:rPr>
                <w:sz w:val="17"/>
                <w:highlight w:val="green"/>
              </w:rPr>
              <w:t>Acokara HCII</w:t>
            </w:r>
            <w:r>
              <w:rPr>
                <w:sz w:val="17"/>
                <w:highlight w:val="green"/>
              </w:rPr>
              <w:br/>
              <w:t>Oyam</w:t>
            </w:r>
          </w:p>
        </w:tc>
        <w:tc>
          <w:tcPr>
            <w:tcW w:w="3816" w:type="dxa"/>
            <w:tcMar>
              <w:top w:w="70" w:type="dxa"/>
              <w:left w:w="70" w:type="dxa"/>
              <w:bottom w:w="70" w:type="dxa"/>
              <w:right w:w="70" w:type="dxa"/>
            </w:tcMar>
            <w:vAlign w:val="center"/>
          </w:tcPr>
          <w:p w14:paraId="110C3D1C" w14:textId="77777777" w:rsidR="00A022DA" w:rsidRDefault="00053F86">
            <w:pPr>
              <w:spacing w:before="60" w:after="60" w:line="240" w:lineRule="auto"/>
              <w:jc w:val="left"/>
            </w:pPr>
            <w:r>
              <w:rPr>
                <w:sz w:val="17"/>
                <w:highlight w:val="green"/>
              </w:rPr>
              <w:t>Reported absent or not constructed</w:t>
            </w:r>
          </w:p>
        </w:tc>
      </w:tr>
      <w:tr w:rsidR="00A022DA" w14:paraId="5784776B" w14:textId="77777777">
        <w:trPr>
          <w:cantSplit/>
          <w:jc w:val="center"/>
        </w:trPr>
        <w:tc>
          <w:tcPr>
            <w:tcW w:w="792" w:type="dxa"/>
            <w:tcMar>
              <w:top w:w="70" w:type="dxa"/>
              <w:left w:w="70" w:type="dxa"/>
              <w:bottom w:w="70" w:type="dxa"/>
              <w:right w:w="70" w:type="dxa"/>
            </w:tcMar>
            <w:vAlign w:val="center"/>
          </w:tcPr>
          <w:p w14:paraId="5F9E56FA" w14:textId="77777777" w:rsidR="00A022DA" w:rsidRDefault="00053F86">
            <w:pPr>
              <w:spacing w:before="60" w:after="60" w:line="240" w:lineRule="auto"/>
              <w:jc w:val="left"/>
            </w:pPr>
            <w:r>
              <w:rPr>
                <w:sz w:val="17"/>
                <w:highlight w:val="green"/>
              </w:rPr>
              <w:t>H200</w:t>
            </w:r>
          </w:p>
        </w:tc>
        <w:tc>
          <w:tcPr>
            <w:tcW w:w="4320" w:type="dxa"/>
            <w:tcMar>
              <w:top w:w="70" w:type="dxa"/>
              <w:left w:w="70" w:type="dxa"/>
              <w:bottom w:w="70" w:type="dxa"/>
              <w:right w:w="70" w:type="dxa"/>
            </w:tcMar>
            <w:vAlign w:val="center"/>
          </w:tcPr>
          <w:p w14:paraId="587B9FE4" w14:textId="77777777" w:rsidR="00A022DA" w:rsidRDefault="00053F86">
            <w:pPr>
              <w:spacing w:before="60" w:after="60" w:line="240" w:lineRule="auto"/>
              <w:jc w:val="left"/>
            </w:pPr>
            <w:r>
              <w:rPr>
                <w:sz w:val="17"/>
                <w:highlight w:val="green"/>
              </w:rPr>
              <w:t>Ariba HC II</w:t>
            </w:r>
            <w:r>
              <w:rPr>
                <w:sz w:val="17"/>
                <w:highlight w:val="green"/>
              </w:rPr>
              <w:br/>
              <w:t>Oyam</w:t>
            </w:r>
          </w:p>
        </w:tc>
        <w:tc>
          <w:tcPr>
            <w:tcW w:w="3816" w:type="dxa"/>
            <w:tcMar>
              <w:top w:w="70" w:type="dxa"/>
              <w:left w:w="70" w:type="dxa"/>
              <w:bottom w:w="70" w:type="dxa"/>
              <w:right w:w="70" w:type="dxa"/>
            </w:tcMar>
            <w:vAlign w:val="center"/>
          </w:tcPr>
          <w:p w14:paraId="19B1DD53" w14:textId="77777777" w:rsidR="00A022DA" w:rsidRDefault="00053F86">
            <w:pPr>
              <w:spacing w:before="60" w:after="60" w:line="240" w:lineRule="auto"/>
              <w:jc w:val="left"/>
            </w:pPr>
            <w:r>
              <w:rPr>
                <w:sz w:val="17"/>
                <w:highlight w:val="green"/>
              </w:rPr>
              <w:t>Reported absent or not constructed</w:t>
            </w:r>
          </w:p>
        </w:tc>
      </w:tr>
      <w:tr w:rsidR="00A022DA" w14:paraId="123EEA47" w14:textId="77777777">
        <w:trPr>
          <w:cantSplit/>
          <w:jc w:val="center"/>
        </w:trPr>
        <w:tc>
          <w:tcPr>
            <w:tcW w:w="792" w:type="dxa"/>
            <w:tcMar>
              <w:top w:w="70" w:type="dxa"/>
              <w:left w:w="70" w:type="dxa"/>
              <w:bottom w:w="70" w:type="dxa"/>
              <w:right w:w="70" w:type="dxa"/>
            </w:tcMar>
            <w:vAlign w:val="center"/>
          </w:tcPr>
          <w:p w14:paraId="0FE61B8A" w14:textId="77777777" w:rsidR="00A022DA" w:rsidRDefault="00053F86">
            <w:pPr>
              <w:spacing w:before="60" w:after="60" w:line="240" w:lineRule="auto"/>
              <w:jc w:val="left"/>
            </w:pPr>
            <w:r>
              <w:rPr>
                <w:sz w:val="17"/>
                <w:highlight w:val="green"/>
              </w:rPr>
              <w:t>H070</w:t>
            </w:r>
          </w:p>
        </w:tc>
        <w:tc>
          <w:tcPr>
            <w:tcW w:w="4320" w:type="dxa"/>
            <w:tcMar>
              <w:top w:w="70" w:type="dxa"/>
              <w:left w:w="70" w:type="dxa"/>
              <w:bottom w:w="70" w:type="dxa"/>
              <w:right w:w="70" w:type="dxa"/>
            </w:tcMar>
            <w:vAlign w:val="center"/>
          </w:tcPr>
          <w:p w14:paraId="09BB448B" w14:textId="77777777" w:rsidR="00A022DA" w:rsidRDefault="00053F86">
            <w:pPr>
              <w:spacing w:before="60" w:after="60" w:line="240" w:lineRule="auto"/>
              <w:jc w:val="left"/>
            </w:pPr>
            <w:r>
              <w:rPr>
                <w:sz w:val="17"/>
                <w:highlight w:val="green"/>
              </w:rPr>
              <w:t>Busia Eastern Division</w:t>
            </w:r>
            <w:r>
              <w:rPr>
                <w:sz w:val="17"/>
                <w:highlight w:val="green"/>
              </w:rPr>
              <w:br/>
              <w:t>Busia MC</w:t>
            </w:r>
          </w:p>
        </w:tc>
        <w:tc>
          <w:tcPr>
            <w:tcW w:w="3816" w:type="dxa"/>
            <w:tcMar>
              <w:top w:w="70" w:type="dxa"/>
              <w:left w:w="70" w:type="dxa"/>
              <w:bottom w:w="70" w:type="dxa"/>
              <w:right w:w="70" w:type="dxa"/>
            </w:tcMar>
            <w:vAlign w:val="center"/>
          </w:tcPr>
          <w:p w14:paraId="70413FF1" w14:textId="77777777" w:rsidR="00A022DA" w:rsidRDefault="00053F86">
            <w:pPr>
              <w:spacing w:before="60" w:after="60" w:line="240" w:lineRule="auto"/>
              <w:jc w:val="left"/>
            </w:pPr>
            <w:r>
              <w:rPr>
                <w:sz w:val="17"/>
                <w:highlight w:val="green"/>
              </w:rPr>
              <w:t>Reported absent or not constructed</w:t>
            </w:r>
          </w:p>
        </w:tc>
      </w:tr>
      <w:tr w:rsidR="00A022DA" w14:paraId="2E8180C5" w14:textId="77777777">
        <w:trPr>
          <w:cantSplit/>
          <w:jc w:val="center"/>
        </w:trPr>
        <w:tc>
          <w:tcPr>
            <w:tcW w:w="792" w:type="dxa"/>
            <w:tcMar>
              <w:top w:w="70" w:type="dxa"/>
              <w:left w:w="70" w:type="dxa"/>
              <w:bottom w:w="70" w:type="dxa"/>
              <w:right w:w="70" w:type="dxa"/>
            </w:tcMar>
            <w:vAlign w:val="center"/>
          </w:tcPr>
          <w:p w14:paraId="12AE64A9" w14:textId="77777777" w:rsidR="00A022DA" w:rsidRDefault="00053F86">
            <w:pPr>
              <w:spacing w:before="60" w:after="60" w:line="240" w:lineRule="auto"/>
              <w:jc w:val="left"/>
            </w:pPr>
            <w:r>
              <w:rPr>
                <w:sz w:val="17"/>
                <w:highlight w:val="green"/>
              </w:rPr>
              <w:lastRenderedPageBreak/>
              <w:t>S010</w:t>
            </w:r>
          </w:p>
        </w:tc>
        <w:tc>
          <w:tcPr>
            <w:tcW w:w="4320" w:type="dxa"/>
            <w:tcMar>
              <w:top w:w="70" w:type="dxa"/>
              <w:left w:w="70" w:type="dxa"/>
              <w:bottom w:w="70" w:type="dxa"/>
              <w:right w:w="70" w:type="dxa"/>
            </w:tcMar>
            <w:vAlign w:val="center"/>
          </w:tcPr>
          <w:p w14:paraId="47586A15" w14:textId="77777777" w:rsidR="00A022DA" w:rsidRDefault="00053F86">
            <w:pPr>
              <w:spacing w:before="60" w:after="60" w:line="240" w:lineRule="auto"/>
              <w:jc w:val="left"/>
            </w:pPr>
            <w:r>
              <w:rPr>
                <w:sz w:val="17"/>
                <w:highlight w:val="green"/>
              </w:rPr>
              <w:t>Eastern Division</w:t>
            </w:r>
            <w:r>
              <w:rPr>
                <w:sz w:val="17"/>
                <w:highlight w:val="green"/>
              </w:rPr>
              <w:br/>
              <w:t>Tororo MC</w:t>
            </w:r>
          </w:p>
        </w:tc>
        <w:tc>
          <w:tcPr>
            <w:tcW w:w="3816" w:type="dxa"/>
            <w:tcMar>
              <w:top w:w="70" w:type="dxa"/>
              <w:left w:w="70" w:type="dxa"/>
              <w:bottom w:w="70" w:type="dxa"/>
              <w:right w:w="70" w:type="dxa"/>
            </w:tcMar>
            <w:vAlign w:val="center"/>
          </w:tcPr>
          <w:p w14:paraId="25EA746F" w14:textId="77777777" w:rsidR="00A022DA" w:rsidRDefault="00053F86">
            <w:pPr>
              <w:spacing w:before="60" w:after="60" w:line="240" w:lineRule="auto"/>
              <w:jc w:val="left"/>
            </w:pPr>
            <w:r>
              <w:rPr>
                <w:sz w:val="17"/>
                <w:highlight w:val="green"/>
              </w:rPr>
              <w:t>Reported absent or not constructed</w:t>
            </w:r>
          </w:p>
        </w:tc>
      </w:tr>
      <w:tr w:rsidR="00A022DA" w14:paraId="70987760" w14:textId="77777777">
        <w:trPr>
          <w:cantSplit/>
          <w:jc w:val="center"/>
        </w:trPr>
        <w:tc>
          <w:tcPr>
            <w:tcW w:w="792" w:type="dxa"/>
            <w:tcMar>
              <w:top w:w="70" w:type="dxa"/>
              <w:left w:w="70" w:type="dxa"/>
              <w:bottom w:w="70" w:type="dxa"/>
              <w:right w:w="70" w:type="dxa"/>
            </w:tcMar>
            <w:vAlign w:val="center"/>
          </w:tcPr>
          <w:p w14:paraId="3935D31E" w14:textId="77777777" w:rsidR="00A022DA" w:rsidRDefault="00053F86">
            <w:pPr>
              <w:spacing w:before="60" w:after="60" w:line="240" w:lineRule="auto"/>
              <w:jc w:val="left"/>
            </w:pPr>
            <w:r>
              <w:rPr>
                <w:sz w:val="17"/>
                <w:highlight w:val="green"/>
              </w:rPr>
              <w:t>S012</w:t>
            </w:r>
          </w:p>
        </w:tc>
        <w:tc>
          <w:tcPr>
            <w:tcW w:w="4320" w:type="dxa"/>
            <w:tcMar>
              <w:top w:w="70" w:type="dxa"/>
              <w:left w:w="70" w:type="dxa"/>
              <w:bottom w:w="70" w:type="dxa"/>
              <w:right w:w="70" w:type="dxa"/>
            </w:tcMar>
            <w:vAlign w:val="center"/>
          </w:tcPr>
          <w:p w14:paraId="60F0FFA9" w14:textId="77777777" w:rsidR="00A022DA" w:rsidRDefault="00053F86">
            <w:pPr>
              <w:spacing w:before="60" w:after="60" w:line="240" w:lineRule="auto"/>
              <w:jc w:val="left"/>
            </w:pPr>
            <w:r>
              <w:rPr>
                <w:sz w:val="17"/>
                <w:highlight w:val="green"/>
              </w:rPr>
              <w:t>Central Division</w:t>
            </w:r>
            <w:r>
              <w:rPr>
                <w:sz w:val="17"/>
                <w:highlight w:val="green"/>
              </w:rPr>
              <w:br/>
              <w:t>Jinja City</w:t>
            </w:r>
          </w:p>
        </w:tc>
        <w:tc>
          <w:tcPr>
            <w:tcW w:w="3816" w:type="dxa"/>
            <w:tcMar>
              <w:top w:w="70" w:type="dxa"/>
              <w:left w:w="70" w:type="dxa"/>
              <w:bottom w:w="70" w:type="dxa"/>
              <w:right w:w="70" w:type="dxa"/>
            </w:tcMar>
            <w:vAlign w:val="center"/>
          </w:tcPr>
          <w:p w14:paraId="188CE777" w14:textId="77777777" w:rsidR="00A022DA" w:rsidRDefault="00053F86">
            <w:pPr>
              <w:spacing w:before="60" w:after="60" w:line="240" w:lineRule="auto"/>
              <w:jc w:val="left"/>
            </w:pPr>
            <w:r>
              <w:rPr>
                <w:sz w:val="17"/>
                <w:highlight w:val="green"/>
              </w:rPr>
              <w:t>Reported absent or not constructed</w:t>
            </w:r>
          </w:p>
        </w:tc>
      </w:tr>
      <w:tr w:rsidR="00A022DA" w14:paraId="5F883B70" w14:textId="77777777">
        <w:trPr>
          <w:cantSplit/>
          <w:jc w:val="center"/>
        </w:trPr>
        <w:tc>
          <w:tcPr>
            <w:tcW w:w="792" w:type="dxa"/>
            <w:tcMar>
              <w:top w:w="70" w:type="dxa"/>
              <w:left w:w="70" w:type="dxa"/>
              <w:bottom w:w="70" w:type="dxa"/>
              <w:right w:w="70" w:type="dxa"/>
            </w:tcMar>
            <w:vAlign w:val="center"/>
          </w:tcPr>
          <w:p w14:paraId="24289217" w14:textId="77777777" w:rsidR="00A022DA" w:rsidRDefault="00053F86">
            <w:pPr>
              <w:spacing w:before="60" w:after="60" w:line="240" w:lineRule="auto"/>
              <w:jc w:val="left"/>
            </w:pPr>
            <w:r>
              <w:rPr>
                <w:sz w:val="17"/>
                <w:highlight w:val="green"/>
              </w:rPr>
              <w:t>S216</w:t>
            </w:r>
          </w:p>
        </w:tc>
        <w:tc>
          <w:tcPr>
            <w:tcW w:w="4320" w:type="dxa"/>
            <w:tcMar>
              <w:top w:w="70" w:type="dxa"/>
              <w:left w:w="70" w:type="dxa"/>
              <w:bottom w:w="70" w:type="dxa"/>
              <w:right w:w="70" w:type="dxa"/>
            </w:tcMar>
            <w:vAlign w:val="center"/>
          </w:tcPr>
          <w:p w14:paraId="43794BB4" w14:textId="77777777" w:rsidR="00A022DA" w:rsidRDefault="00053F86">
            <w:pPr>
              <w:spacing w:before="60" w:after="60" w:line="240" w:lineRule="auto"/>
              <w:jc w:val="left"/>
            </w:pPr>
            <w:r>
              <w:rPr>
                <w:sz w:val="17"/>
                <w:highlight w:val="green"/>
              </w:rPr>
              <w:t>Kishangara seed school</w:t>
            </w:r>
            <w:r>
              <w:rPr>
                <w:sz w:val="17"/>
                <w:highlight w:val="green"/>
              </w:rPr>
              <w:br/>
              <w:t>Ibanda</w:t>
            </w:r>
          </w:p>
        </w:tc>
        <w:tc>
          <w:tcPr>
            <w:tcW w:w="3816" w:type="dxa"/>
            <w:tcMar>
              <w:top w:w="70" w:type="dxa"/>
              <w:left w:w="70" w:type="dxa"/>
              <w:bottom w:w="70" w:type="dxa"/>
              <w:right w:w="70" w:type="dxa"/>
            </w:tcMar>
            <w:vAlign w:val="center"/>
          </w:tcPr>
          <w:p w14:paraId="1F5A1FF2" w14:textId="77777777" w:rsidR="00A022DA" w:rsidRDefault="00053F86">
            <w:pPr>
              <w:spacing w:before="60" w:after="60" w:line="240" w:lineRule="auto"/>
              <w:jc w:val="left"/>
            </w:pPr>
            <w:r>
              <w:rPr>
                <w:sz w:val="17"/>
                <w:highlight w:val="green"/>
              </w:rPr>
              <w:t>Reported absent or not constructed</w:t>
            </w:r>
          </w:p>
        </w:tc>
      </w:tr>
      <w:tr w:rsidR="00A022DA" w14:paraId="2955FDA8" w14:textId="77777777">
        <w:trPr>
          <w:cantSplit/>
          <w:jc w:val="center"/>
        </w:trPr>
        <w:tc>
          <w:tcPr>
            <w:tcW w:w="792" w:type="dxa"/>
            <w:tcMar>
              <w:top w:w="70" w:type="dxa"/>
              <w:left w:w="70" w:type="dxa"/>
              <w:bottom w:w="70" w:type="dxa"/>
              <w:right w:w="70" w:type="dxa"/>
            </w:tcMar>
            <w:vAlign w:val="center"/>
          </w:tcPr>
          <w:p w14:paraId="085D1E31" w14:textId="77777777" w:rsidR="00A022DA" w:rsidRDefault="00053F86">
            <w:pPr>
              <w:spacing w:before="60" w:after="60" w:line="240" w:lineRule="auto"/>
              <w:jc w:val="left"/>
            </w:pPr>
            <w:r>
              <w:rPr>
                <w:sz w:val="17"/>
                <w:highlight w:val="green"/>
              </w:rPr>
              <w:t>H010</w:t>
            </w:r>
          </w:p>
        </w:tc>
        <w:tc>
          <w:tcPr>
            <w:tcW w:w="4320" w:type="dxa"/>
            <w:tcMar>
              <w:top w:w="70" w:type="dxa"/>
              <w:left w:w="70" w:type="dxa"/>
              <w:bottom w:w="70" w:type="dxa"/>
              <w:right w:w="70" w:type="dxa"/>
            </w:tcMar>
            <w:vAlign w:val="center"/>
          </w:tcPr>
          <w:p w14:paraId="775C03DB" w14:textId="77777777" w:rsidR="00A022DA" w:rsidRDefault="00053F86">
            <w:pPr>
              <w:spacing w:before="60" w:after="60" w:line="240" w:lineRule="auto"/>
              <w:jc w:val="left"/>
            </w:pPr>
            <w:r>
              <w:rPr>
                <w:sz w:val="17"/>
                <w:highlight w:val="green"/>
              </w:rPr>
              <w:t>Butoloogo HC II</w:t>
            </w:r>
            <w:r>
              <w:rPr>
                <w:sz w:val="17"/>
                <w:highlight w:val="green"/>
              </w:rPr>
              <w:br/>
              <w:t>Kasanda</w:t>
            </w:r>
          </w:p>
        </w:tc>
        <w:tc>
          <w:tcPr>
            <w:tcW w:w="3816" w:type="dxa"/>
            <w:tcMar>
              <w:top w:w="70" w:type="dxa"/>
              <w:left w:w="70" w:type="dxa"/>
              <w:bottom w:w="70" w:type="dxa"/>
              <w:right w:w="70" w:type="dxa"/>
            </w:tcMar>
            <w:vAlign w:val="center"/>
          </w:tcPr>
          <w:p w14:paraId="200CE265" w14:textId="77777777" w:rsidR="00A022DA" w:rsidRDefault="00053F86">
            <w:pPr>
              <w:spacing w:before="60" w:after="60" w:line="240" w:lineRule="auto"/>
              <w:jc w:val="left"/>
            </w:pPr>
            <w:r>
              <w:rPr>
                <w:sz w:val="17"/>
                <w:highlight w:val="green"/>
              </w:rPr>
              <w:t>Reported absent or not constructed</w:t>
            </w:r>
          </w:p>
        </w:tc>
      </w:tr>
      <w:tr w:rsidR="00A022DA" w14:paraId="3F161D39" w14:textId="77777777">
        <w:trPr>
          <w:cantSplit/>
          <w:jc w:val="center"/>
        </w:trPr>
        <w:tc>
          <w:tcPr>
            <w:tcW w:w="792" w:type="dxa"/>
            <w:tcMar>
              <w:top w:w="70" w:type="dxa"/>
              <w:left w:w="70" w:type="dxa"/>
              <w:bottom w:w="70" w:type="dxa"/>
              <w:right w:w="70" w:type="dxa"/>
            </w:tcMar>
            <w:vAlign w:val="center"/>
          </w:tcPr>
          <w:p w14:paraId="62F0DC03" w14:textId="77777777" w:rsidR="00A022DA" w:rsidRDefault="00053F86">
            <w:pPr>
              <w:spacing w:before="60" w:after="60" w:line="240" w:lineRule="auto"/>
              <w:jc w:val="left"/>
            </w:pPr>
            <w:r>
              <w:rPr>
                <w:sz w:val="17"/>
                <w:highlight w:val="green"/>
              </w:rPr>
              <w:t>H193</w:t>
            </w:r>
          </w:p>
        </w:tc>
        <w:tc>
          <w:tcPr>
            <w:tcW w:w="4320" w:type="dxa"/>
            <w:tcMar>
              <w:top w:w="70" w:type="dxa"/>
              <w:left w:w="70" w:type="dxa"/>
              <w:bottom w:w="70" w:type="dxa"/>
              <w:right w:w="70" w:type="dxa"/>
            </w:tcMar>
            <w:vAlign w:val="center"/>
          </w:tcPr>
          <w:p w14:paraId="4D3551F4" w14:textId="77777777" w:rsidR="00A022DA" w:rsidRDefault="00053F86">
            <w:pPr>
              <w:spacing w:before="60" w:after="60" w:line="240" w:lineRule="auto"/>
              <w:jc w:val="left"/>
            </w:pPr>
            <w:r>
              <w:rPr>
                <w:sz w:val="17"/>
                <w:highlight w:val="green"/>
              </w:rPr>
              <w:t>Alira HCII</w:t>
            </w:r>
            <w:r>
              <w:rPr>
                <w:sz w:val="17"/>
                <w:highlight w:val="green"/>
              </w:rPr>
              <w:br/>
              <w:t>Oyam</w:t>
            </w:r>
          </w:p>
        </w:tc>
        <w:tc>
          <w:tcPr>
            <w:tcW w:w="3816" w:type="dxa"/>
            <w:tcMar>
              <w:top w:w="70" w:type="dxa"/>
              <w:left w:w="70" w:type="dxa"/>
              <w:bottom w:w="70" w:type="dxa"/>
              <w:right w:w="70" w:type="dxa"/>
            </w:tcMar>
            <w:vAlign w:val="center"/>
          </w:tcPr>
          <w:p w14:paraId="1195E8F1" w14:textId="77777777" w:rsidR="00A022DA" w:rsidRDefault="00053F86">
            <w:pPr>
              <w:spacing w:before="60" w:after="60" w:line="240" w:lineRule="auto"/>
              <w:jc w:val="left"/>
            </w:pPr>
            <w:r>
              <w:rPr>
                <w:sz w:val="17"/>
                <w:highlight w:val="green"/>
              </w:rPr>
              <w:t>Outside UgIFT scope</w:t>
            </w:r>
          </w:p>
        </w:tc>
      </w:tr>
      <w:tr w:rsidR="00A022DA" w14:paraId="44FFAB14" w14:textId="77777777">
        <w:trPr>
          <w:cantSplit/>
          <w:jc w:val="center"/>
        </w:trPr>
        <w:tc>
          <w:tcPr>
            <w:tcW w:w="792" w:type="dxa"/>
            <w:tcMar>
              <w:top w:w="70" w:type="dxa"/>
              <w:left w:w="70" w:type="dxa"/>
              <w:bottom w:w="70" w:type="dxa"/>
              <w:right w:w="70" w:type="dxa"/>
            </w:tcMar>
            <w:vAlign w:val="center"/>
          </w:tcPr>
          <w:p w14:paraId="4E6BEBF9" w14:textId="77777777" w:rsidR="00A022DA" w:rsidRDefault="00053F86">
            <w:pPr>
              <w:spacing w:before="60" w:after="60" w:line="240" w:lineRule="auto"/>
              <w:jc w:val="left"/>
            </w:pPr>
            <w:r>
              <w:rPr>
                <w:sz w:val="17"/>
                <w:highlight w:val="green"/>
              </w:rPr>
              <w:t>H086</w:t>
            </w:r>
          </w:p>
        </w:tc>
        <w:tc>
          <w:tcPr>
            <w:tcW w:w="4320" w:type="dxa"/>
            <w:tcMar>
              <w:top w:w="70" w:type="dxa"/>
              <w:left w:w="70" w:type="dxa"/>
              <w:bottom w:w="70" w:type="dxa"/>
              <w:right w:w="70" w:type="dxa"/>
            </w:tcMar>
            <w:vAlign w:val="center"/>
          </w:tcPr>
          <w:p w14:paraId="1D488840" w14:textId="77777777" w:rsidR="00A022DA" w:rsidRDefault="00053F86">
            <w:pPr>
              <w:spacing w:before="60" w:after="60" w:line="240" w:lineRule="auto"/>
              <w:jc w:val="left"/>
            </w:pPr>
            <w:r>
              <w:rPr>
                <w:sz w:val="17"/>
                <w:highlight w:val="green"/>
              </w:rPr>
              <w:t>Buyinda HC II</w:t>
            </w:r>
            <w:r>
              <w:rPr>
                <w:sz w:val="17"/>
                <w:highlight w:val="green"/>
              </w:rPr>
              <w:br/>
              <w:t>Kaliro</w:t>
            </w:r>
          </w:p>
        </w:tc>
        <w:tc>
          <w:tcPr>
            <w:tcW w:w="3816" w:type="dxa"/>
            <w:tcMar>
              <w:top w:w="70" w:type="dxa"/>
              <w:left w:w="70" w:type="dxa"/>
              <w:bottom w:w="70" w:type="dxa"/>
              <w:right w:w="70" w:type="dxa"/>
            </w:tcMar>
            <w:vAlign w:val="center"/>
          </w:tcPr>
          <w:p w14:paraId="029FBC19" w14:textId="77777777" w:rsidR="00A022DA" w:rsidRDefault="00053F86">
            <w:pPr>
              <w:spacing w:before="60" w:after="60" w:line="240" w:lineRule="auto"/>
              <w:jc w:val="left"/>
            </w:pPr>
            <w:r>
              <w:rPr>
                <w:sz w:val="17"/>
                <w:highlight w:val="green"/>
              </w:rPr>
              <w:t>Outside UgIFT scope</w:t>
            </w:r>
          </w:p>
        </w:tc>
      </w:tr>
      <w:tr w:rsidR="00A022DA" w14:paraId="5F40AAF0" w14:textId="77777777">
        <w:trPr>
          <w:cantSplit/>
          <w:jc w:val="center"/>
        </w:trPr>
        <w:tc>
          <w:tcPr>
            <w:tcW w:w="792" w:type="dxa"/>
            <w:tcMar>
              <w:top w:w="70" w:type="dxa"/>
              <w:left w:w="70" w:type="dxa"/>
              <w:bottom w:w="70" w:type="dxa"/>
              <w:right w:w="70" w:type="dxa"/>
            </w:tcMar>
            <w:vAlign w:val="center"/>
          </w:tcPr>
          <w:p w14:paraId="1F52E740" w14:textId="77777777" w:rsidR="00A022DA" w:rsidRDefault="00053F86">
            <w:pPr>
              <w:spacing w:before="60" w:after="60" w:line="240" w:lineRule="auto"/>
              <w:jc w:val="left"/>
            </w:pPr>
            <w:r>
              <w:rPr>
                <w:sz w:val="17"/>
                <w:highlight w:val="green"/>
              </w:rPr>
              <w:t>S237</w:t>
            </w:r>
          </w:p>
        </w:tc>
        <w:tc>
          <w:tcPr>
            <w:tcW w:w="4320" w:type="dxa"/>
            <w:tcMar>
              <w:top w:w="70" w:type="dxa"/>
              <w:left w:w="70" w:type="dxa"/>
              <w:bottom w:w="70" w:type="dxa"/>
              <w:right w:w="70" w:type="dxa"/>
            </w:tcMar>
            <w:vAlign w:val="center"/>
          </w:tcPr>
          <w:p w14:paraId="4A7E4995" w14:textId="77777777" w:rsidR="00A022DA" w:rsidRDefault="00053F86">
            <w:pPr>
              <w:spacing w:before="60" w:after="60" w:line="240" w:lineRule="auto"/>
              <w:jc w:val="left"/>
            </w:pPr>
            <w:r>
              <w:rPr>
                <w:sz w:val="17"/>
                <w:highlight w:val="green"/>
              </w:rPr>
              <w:t>Kiziranfumbi Seed School</w:t>
            </w:r>
            <w:r>
              <w:rPr>
                <w:sz w:val="17"/>
                <w:highlight w:val="green"/>
              </w:rPr>
              <w:br/>
              <w:t>Kikuube</w:t>
            </w:r>
          </w:p>
        </w:tc>
        <w:tc>
          <w:tcPr>
            <w:tcW w:w="3816" w:type="dxa"/>
            <w:tcMar>
              <w:top w:w="70" w:type="dxa"/>
              <w:left w:w="70" w:type="dxa"/>
              <w:bottom w:w="70" w:type="dxa"/>
              <w:right w:w="70" w:type="dxa"/>
            </w:tcMar>
            <w:vAlign w:val="center"/>
          </w:tcPr>
          <w:p w14:paraId="69D9AFF8" w14:textId="77777777" w:rsidR="00A022DA" w:rsidRDefault="00053F86">
            <w:pPr>
              <w:spacing w:before="60" w:after="60" w:line="240" w:lineRule="auto"/>
              <w:jc w:val="left"/>
            </w:pPr>
            <w:r>
              <w:rPr>
                <w:sz w:val="17"/>
                <w:highlight w:val="green"/>
              </w:rPr>
              <w:t>Outside UgIFT scope</w:t>
            </w:r>
          </w:p>
        </w:tc>
      </w:tr>
      <w:tr w:rsidR="00A022DA" w14:paraId="07EA5058" w14:textId="77777777">
        <w:trPr>
          <w:cantSplit/>
          <w:jc w:val="center"/>
        </w:trPr>
        <w:tc>
          <w:tcPr>
            <w:tcW w:w="792" w:type="dxa"/>
            <w:tcMar>
              <w:top w:w="70" w:type="dxa"/>
              <w:left w:w="70" w:type="dxa"/>
              <w:bottom w:w="70" w:type="dxa"/>
              <w:right w:w="70" w:type="dxa"/>
            </w:tcMar>
            <w:vAlign w:val="center"/>
          </w:tcPr>
          <w:p w14:paraId="4EEA9DF7" w14:textId="77777777" w:rsidR="00A022DA" w:rsidRDefault="00053F86">
            <w:pPr>
              <w:spacing w:before="60" w:after="60" w:line="240" w:lineRule="auto"/>
              <w:jc w:val="left"/>
            </w:pPr>
            <w:r>
              <w:rPr>
                <w:sz w:val="17"/>
                <w:highlight w:val="green"/>
              </w:rPr>
              <w:t>H149</w:t>
            </w:r>
          </w:p>
        </w:tc>
        <w:tc>
          <w:tcPr>
            <w:tcW w:w="4320" w:type="dxa"/>
            <w:tcMar>
              <w:top w:w="70" w:type="dxa"/>
              <w:left w:w="70" w:type="dxa"/>
              <w:bottom w:w="70" w:type="dxa"/>
              <w:right w:w="70" w:type="dxa"/>
            </w:tcMar>
            <w:vAlign w:val="center"/>
          </w:tcPr>
          <w:p w14:paraId="19BAF256" w14:textId="77777777" w:rsidR="00A022DA" w:rsidRDefault="00053F86">
            <w:pPr>
              <w:spacing w:before="60" w:after="60" w:line="240" w:lineRule="auto"/>
              <w:jc w:val="left"/>
            </w:pPr>
            <w:r>
              <w:rPr>
                <w:sz w:val="17"/>
                <w:highlight w:val="green"/>
              </w:rPr>
              <w:t>Pandwong HC II</w:t>
            </w:r>
            <w:r>
              <w:rPr>
                <w:sz w:val="17"/>
                <w:highlight w:val="green"/>
              </w:rPr>
              <w:br/>
              <w:t>Kitgum MC</w:t>
            </w:r>
          </w:p>
        </w:tc>
        <w:tc>
          <w:tcPr>
            <w:tcW w:w="3816" w:type="dxa"/>
            <w:tcMar>
              <w:top w:w="70" w:type="dxa"/>
              <w:left w:w="70" w:type="dxa"/>
              <w:bottom w:w="70" w:type="dxa"/>
              <w:right w:w="70" w:type="dxa"/>
            </w:tcMar>
            <w:vAlign w:val="center"/>
          </w:tcPr>
          <w:p w14:paraId="33EF8C68" w14:textId="77777777" w:rsidR="00A022DA" w:rsidRDefault="00053F86">
            <w:pPr>
              <w:spacing w:before="60" w:after="60" w:line="240" w:lineRule="auto"/>
              <w:jc w:val="left"/>
            </w:pPr>
            <w:r>
              <w:rPr>
                <w:sz w:val="17"/>
                <w:highlight w:val="green"/>
              </w:rPr>
              <w:t>No UgIFT assets reported</w:t>
            </w:r>
          </w:p>
        </w:tc>
      </w:tr>
      <w:tr w:rsidR="00A022DA" w14:paraId="27FE04C1" w14:textId="77777777">
        <w:trPr>
          <w:cantSplit/>
          <w:jc w:val="center"/>
        </w:trPr>
        <w:tc>
          <w:tcPr>
            <w:tcW w:w="792" w:type="dxa"/>
            <w:tcMar>
              <w:top w:w="70" w:type="dxa"/>
              <w:left w:w="70" w:type="dxa"/>
              <w:bottom w:w="70" w:type="dxa"/>
              <w:right w:w="70" w:type="dxa"/>
            </w:tcMar>
            <w:vAlign w:val="center"/>
          </w:tcPr>
          <w:p w14:paraId="4318FC49" w14:textId="77777777" w:rsidR="00A022DA" w:rsidRDefault="00053F86">
            <w:pPr>
              <w:spacing w:before="60" w:after="60" w:line="240" w:lineRule="auto"/>
              <w:jc w:val="left"/>
            </w:pPr>
            <w:r>
              <w:rPr>
                <w:sz w:val="17"/>
                <w:highlight w:val="green"/>
              </w:rPr>
              <w:t>S214</w:t>
            </w:r>
          </w:p>
        </w:tc>
        <w:tc>
          <w:tcPr>
            <w:tcW w:w="4320" w:type="dxa"/>
            <w:tcMar>
              <w:top w:w="70" w:type="dxa"/>
              <w:left w:w="70" w:type="dxa"/>
              <w:bottom w:w="70" w:type="dxa"/>
              <w:right w:w="70" w:type="dxa"/>
            </w:tcMar>
            <w:vAlign w:val="center"/>
          </w:tcPr>
          <w:p w14:paraId="30935ED4" w14:textId="77777777" w:rsidR="00A022DA" w:rsidRDefault="00053F86">
            <w:pPr>
              <w:spacing w:before="60" w:after="60" w:line="240" w:lineRule="auto"/>
              <w:jc w:val="left"/>
            </w:pPr>
            <w:r>
              <w:rPr>
                <w:sz w:val="17"/>
                <w:highlight w:val="green"/>
              </w:rPr>
              <w:t>Bumbaire Seed School</w:t>
            </w:r>
            <w:r>
              <w:rPr>
                <w:sz w:val="17"/>
                <w:highlight w:val="green"/>
              </w:rPr>
              <w:br/>
              <w:t>Bushenyi</w:t>
            </w:r>
          </w:p>
        </w:tc>
        <w:tc>
          <w:tcPr>
            <w:tcW w:w="3816" w:type="dxa"/>
            <w:tcMar>
              <w:top w:w="70" w:type="dxa"/>
              <w:left w:w="70" w:type="dxa"/>
              <w:bottom w:w="70" w:type="dxa"/>
              <w:right w:w="70" w:type="dxa"/>
            </w:tcMar>
            <w:vAlign w:val="center"/>
          </w:tcPr>
          <w:p w14:paraId="20A9AA7B" w14:textId="77777777" w:rsidR="00A022DA" w:rsidRDefault="00053F86">
            <w:pPr>
              <w:spacing w:before="60" w:after="60" w:line="240" w:lineRule="auto"/>
              <w:jc w:val="left"/>
            </w:pPr>
            <w:r>
              <w:rPr>
                <w:sz w:val="17"/>
                <w:highlight w:val="green"/>
              </w:rPr>
              <w:t>No UgIFT assets reported</w:t>
            </w:r>
          </w:p>
        </w:tc>
      </w:tr>
      <w:tr w:rsidR="00A022DA" w14:paraId="225608B0" w14:textId="77777777">
        <w:trPr>
          <w:cantSplit/>
          <w:jc w:val="center"/>
        </w:trPr>
        <w:tc>
          <w:tcPr>
            <w:tcW w:w="792" w:type="dxa"/>
            <w:tcMar>
              <w:top w:w="70" w:type="dxa"/>
              <w:left w:w="70" w:type="dxa"/>
              <w:bottom w:w="70" w:type="dxa"/>
              <w:right w:w="70" w:type="dxa"/>
            </w:tcMar>
            <w:vAlign w:val="center"/>
          </w:tcPr>
          <w:p w14:paraId="5709324F" w14:textId="77777777" w:rsidR="00A022DA" w:rsidRDefault="00053F86">
            <w:pPr>
              <w:spacing w:before="60" w:after="60" w:line="240" w:lineRule="auto"/>
              <w:jc w:val="left"/>
            </w:pPr>
            <w:r>
              <w:rPr>
                <w:sz w:val="17"/>
                <w:highlight w:val="green"/>
              </w:rPr>
              <w:t>S215</w:t>
            </w:r>
          </w:p>
        </w:tc>
        <w:tc>
          <w:tcPr>
            <w:tcW w:w="4320" w:type="dxa"/>
            <w:tcMar>
              <w:top w:w="70" w:type="dxa"/>
              <w:left w:w="70" w:type="dxa"/>
              <w:bottom w:w="70" w:type="dxa"/>
              <w:right w:w="70" w:type="dxa"/>
            </w:tcMar>
            <w:vAlign w:val="center"/>
          </w:tcPr>
          <w:p w14:paraId="16DBE482" w14:textId="77777777" w:rsidR="00A022DA" w:rsidRDefault="00053F86">
            <w:pPr>
              <w:spacing w:before="60" w:after="60" w:line="240" w:lineRule="auto"/>
              <w:jc w:val="left"/>
            </w:pPr>
            <w:r>
              <w:rPr>
                <w:sz w:val="17"/>
                <w:highlight w:val="green"/>
              </w:rPr>
              <w:t>Kyamuhunga</w:t>
            </w:r>
            <w:r>
              <w:rPr>
                <w:sz w:val="17"/>
                <w:highlight w:val="green"/>
              </w:rPr>
              <w:br/>
              <w:t>Bushenyi</w:t>
            </w:r>
          </w:p>
        </w:tc>
        <w:tc>
          <w:tcPr>
            <w:tcW w:w="3816" w:type="dxa"/>
            <w:tcMar>
              <w:top w:w="70" w:type="dxa"/>
              <w:left w:w="70" w:type="dxa"/>
              <w:bottom w:w="70" w:type="dxa"/>
              <w:right w:w="70" w:type="dxa"/>
            </w:tcMar>
            <w:vAlign w:val="center"/>
          </w:tcPr>
          <w:p w14:paraId="0CDA009C" w14:textId="77777777" w:rsidR="00A022DA" w:rsidRDefault="00053F86">
            <w:pPr>
              <w:spacing w:before="60" w:after="60" w:line="240" w:lineRule="auto"/>
              <w:jc w:val="left"/>
            </w:pPr>
            <w:r>
              <w:rPr>
                <w:sz w:val="17"/>
                <w:highlight w:val="green"/>
              </w:rPr>
              <w:t>No UgIFT assets reported</w:t>
            </w:r>
          </w:p>
        </w:tc>
      </w:tr>
      <w:tr w:rsidR="00A022DA" w14:paraId="7C555443" w14:textId="77777777">
        <w:trPr>
          <w:cantSplit/>
          <w:jc w:val="center"/>
        </w:trPr>
        <w:tc>
          <w:tcPr>
            <w:tcW w:w="792" w:type="dxa"/>
            <w:tcMar>
              <w:top w:w="70" w:type="dxa"/>
              <w:left w:w="70" w:type="dxa"/>
              <w:bottom w:w="70" w:type="dxa"/>
              <w:right w:w="70" w:type="dxa"/>
            </w:tcMar>
            <w:vAlign w:val="center"/>
          </w:tcPr>
          <w:p w14:paraId="5997FB43" w14:textId="77777777" w:rsidR="00A022DA" w:rsidRDefault="00053F86">
            <w:pPr>
              <w:spacing w:before="60" w:after="60" w:line="240" w:lineRule="auto"/>
              <w:jc w:val="left"/>
            </w:pPr>
            <w:r>
              <w:rPr>
                <w:sz w:val="17"/>
                <w:highlight w:val="green"/>
              </w:rPr>
              <w:t>S221</w:t>
            </w:r>
          </w:p>
        </w:tc>
        <w:tc>
          <w:tcPr>
            <w:tcW w:w="4320" w:type="dxa"/>
            <w:tcMar>
              <w:top w:w="70" w:type="dxa"/>
              <w:left w:w="70" w:type="dxa"/>
              <w:bottom w:w="70" w:type="dxa"/>
              <w:right w:w="70" w:type="dxa"/>
            </w:tcMar>
            <w:vAlign w:val="center"/>
          </w:tcPr>
          <w:p w14:paraId="368F2370" w14:textId="77777777" w:rsidR="00A022DA" w:rsidRDefault="00053F86">
            <w:pPr>
              <w:spacing w:before="60" w:after="60" w:line="240" w:lineRule="auto"/>
              <w:jc w:val="left"/>
            </w:pPr>
            <w:r>
              <w:rPr>
                <w:sz w:val="17"/>
                <w:highlight w:val="green"/>
              </w:rPr>
              <w:t>Kashenshero</w:t>
            </w:r>
            <w:r>
              <w:rPr>
                <w:sz w:val="17"/>
                <w:highlight w:val="green"/>
              </w:rPr>
              <w:br/>
              <w:t>Mitooma</w:t>
            </w:r>
          </w:p>
        </w:tc>
        <w:tc>
          <w:tcPr>
            <w:tcW w:w="3816" w:type="dxa"/>
            <w:tcMar>
              <w:top w:w="70" w:type="dxa"/>
              <w:left w:w="70" w:type="dxa"/>
              <w:bottom w:w="70" w:type="dxa"/>
              <w:right w:w="70" w:type="dxa"/>
            </w:tcMar>
            <w:vAlign w:val="center"/>
          </w:tcPr>
          <w:p w14:paraId="2C4F6152" w14:textId="77777777" w:rsidR="00A022DA" w:rsidRDefault="00053F86">
            <w:pPr>
              <w:spacing w:before="60" w:after="60" w:line="240" w:lineRule="auto"/>
              <w:jc w:val="left"/>
            </w:pPr>
            <w:r>
              <w:rPr>
                <w:sz w:val="17"/>
                <w:highlight w:val="green"/>
              </w:rPr>
              <w:t>No UgIFT assets reported</w:t>
            </w:r>
          </w:p>
        </w:tc>
      </w:tr>
      <w:tr w:rsidR="00A022DA" w14:paraId="21277305" w14:textId="77777777">
        <w:trPr>
          <w:cantSplit/>
          <w:jc w:val="center"/>
        </w:trPr>
        <w:tc>
          <w:tcPr>
            <w:tcW w:w="792" w:type="dxa"/>
            <w:tcMar>
              <w:top w:w="70" w:type="dxa"/>
              <w:left w:w="70" w:type="dxa"/>
              <w:bottom w:w="70" w:type="dxa"/>
              <w:right w:w="70" w:type="dxa"/>
            </w:tcMar>
            <w:vAlign w:val="center"/>
          </w:tcPr>
          <w:p w14:paraId="708E877F" w14:textId="77777777" w:rsidR="00A022DA" w:rsidRDefault="00053F86">
            <w:pPr>
              <w:spacing w:before="60" w:after="60" w:line="240" w:lineRule="auto"/>
              <w:jc w:val="left"/>
            </w:pPr>
            <w:r>
              <w:rPr>
                <w:sz w:val="17"/>
                <w:highlight w:val="green"/>
              </w:rPr>
              <w:t>H282</w:t>
            </w:r>
          </w:p>
        </w:tc>
        <w:tc>
          <w:tcPr>
            <w:tcW w:w="4320" w:type="dxa"/>
            <w:tcMar>
              <w:top w:w="70" w:type="dxa"/>
              <w:left w:w="70" w:type="dxa"/>
              <w:bottom w:w="70" w:type="dxa"/>
              <w:right w:w="70" w:type="dxa"/>
            </w:tcMar>
            <w:vAlign w:val="center"/>
          </w:tcPr>
          <w:p w14:paraId="26F10867" w14:textId="77777777" w:rsidR="00A022DA" w:rsidRDefault="00053F86">
            <w:pPr>
              <w:spacing w:before="60" w:after="60" w:line="240" w:lineRule="auto"/>
              <w:jc w:val="left"/>
            </w:pPr>
            <w:r>
              <w:rPr>
                <w:sz w:val="17"/>
                <w:highlight w:val="green"/>
              </w:rPr>
              <w:t>Rwamujojo HC II</w:t>
            </w:r>
            <w:r>
              <w:rPr>
                <w:sz w:val="17"/>
                <w:highlight w:val="green"/>
              </w:rPr>
              <w:br/>
              <w:t>Sheema MC</w:t>
            </w:r>
          </w:p>
        </w:tc>
        <w:tc>
          <w:tcPr>
            <w:tcW w:w="3816" w:type="dxa"/>
            <w:tcMar>
              <w:top w:w="70" w:type="dxa"/>
              <w:left w:w="70" w:type="dxa"/>
              <w:bottom w:w="70" w:type="dxa"/>
              <w:right w:w="70" w:type="dxa"/>
            </w:tcMar>
            <w:vAlign w:val="center"/>
          </w:tcPr>
          <w:p w14:paraId="07DC153D" w14:textId="77777777" w:rsidR="00A022DA" w:rsidRDefault="00053F86">
            <w:pPr>
              <w:spacing w:before="60" w:after="60" w:line="240" w:lineRule="auto"/>
              <w:jc w:val="left"/>
            </w:pPr>
            <w:r>
              <w:rPr>
                <w:sz w:val="17"/>
                <w:highlight w:val="green"/>
              </w:rPr>
              <w:t>No UgIFT assets reported</w:t>
            </w:r>
          </w:p>
        </w:tc>
      </w:tr>
      <w:tr w:rsidR="00A022DA" w14:paraId="4FD85390" w14:textId="77777777">
        <w:trPr>
          <w:cantSplit/>
          <w:jc w:val="center"/>
        </w:trPr>
        <w:tc>
          <w:tcPr>
            <w:tcW w:w="792" w:type="dxa"/>
            <w:tcMar>
              <w:top w:w="70" w:type="dxa"/>
              <w:left w:w="70" w:type="dxa"/>
              <w:bottom w:w="70" w:type="dxa"/>
              <w:right w:w="70" w:type="dxa"/>
            </w:tcMar>
            <w:vAlign w:val="center"/>
          </w:tcPr>
          <w:p w14:paraId="01744097" w14:textId="77777777" w:rsidR="00A022DA" w:rsidRDefault="00053F86">
            <w:pPr>
              <w:spacing w:before="60" w:after="60" w:line="240" w:lineRule="auto"/>
              <w:jc w:val="left"/>
            </w:pPr>
            <w:r>
              <w:rPr>
                <w:sz w:val="17"/>
                <w:highlight w:val="green"/>
              </w:rPr>
              <w:t>H231</w:t>
            </w:r>
          </w:p>
        </w:tc>
        <w:tc>
          <w:tcPr>
            <w:tcW w:w="4320" w:type="dxa"/>
            <w:tcMar>
              <w:top w:w="70" w:type="dxa"/>
              <w:left w:w="70" w:type="dxa"/>
              <w:bottom w:w="70" w:type="dxa"/>
              <w:right w:w="70" w:type="dxa"/>
            </w:tcMar>
            <w:vAlign w:val="center"/>
          </w:tcPr>
          <w:p w14:paraId="63DE960D" w14:textId="77777777" w:rsidR="00A022DA" w:rsidRDefault="00053F86">
            <w:pPr>
              <w:spacing w:before="60" w:after="60" w:line="240" w:lineRule="auto"/>
              <w:jc w:val="left"/>
            </w:pPr>
            <w:r>
              <w:rPr>
                <w:sz w:val="17"/>
                <w:highlight w:val="green"/>
              </w:rPr>
              <w:t>Alangi</w:t>
            </w:r>
            <w:r>
              <w:rPr>
                <w:sz w:val="17"/>
                <w:highlight w:val="green"/>
              </w:rPr>
              <w:br/>
              <w:t>Zombo</w:t>
            </w:r>
          </w:p>
        </w:tc>
        <w:tc>
          <w:tcPr>
            <w:tcW w:w="3816" w:type="dxa"/>
            <w:tcMar>
              <w:top w:w="70" w:type="dxa"/>
              <w:left w:w="70" w:type="dxa"/>
              <w:bottom w:w="70" w:type="dxa"/>
              <w:right w:w="70" w:type="dxa"/>
            </w:tcMar>
            <w:vAlign w:val="center"/>
          </w:tcPr>
          <w:p w14:paraId="6D2F6F93" w14:textId="77777777" w:rsidR="00A022DA" w:rsidRDefault="00053F86">
            <w:pPr>
              <w:spacing w:before="60" w:after="60" w:line="240" w:lineRule="auto"/>
              <w:jc w:val="left"/>
            </w:pPr>
            <w:r>
              <w:rPr>
                <w:sz w:val="17"/>
                <w:highlight w:val="green"/>
              </w:rPr>
              <w:t>Assets relocated</w:t>
            </w:r>
          </w:p>
        </w:tc>
      </w:tr>
      <w:tr w:rsidR="00A022DA" w14:paraId="1987DFC3" w14:textId="77777777">
        <w:trPr>
          <w:cantSplit/>
          <w:jc w:val="center"/>
        </w:trPr>
        <w:tc>
          <w:tcPr>
            <w:tcW w:w="792" w:type="dxa"/>
            <w:tcMar>
              <w:top w:w="70" w:type="dxa"/>
              <w:left w:w="70" w:type="dxa"/>
              <w:bottom w:w="70" w:type="dxa"/>
              <w:right w:w="70" w:type="dxa"/>
            </w:tcMar>
            <w:vAlign w:val="center"/>
          </w:tcPr>
          <w:p w14:paraId="390A8A36" w14:textId="77777777" w:rsidR="00A022DA" w:rsidRDefault="00053F86">
            <w:pPr>
              <w:spacing w:before="60" w:after="60" w:line="240" w:lineRule="auto"/>
              <w:jc w:val="left"/>
            </w:pPr>
            <w:r>
              <w:rPr>
                <w:sz w:val="17"/>
                <w:highlight w:val="green"/>
              </w:rPr>
              <w:t>H233</w:t>
            </w:r>
          </w:p>
        </w:tc>
        <w:tc>
          <w:tcPr>
            <w:tcW w:w="4320" w:type="dxa"/>
            <w:tcMar>
              <w:top w:w="70" w:type="dxa"/>
              <w:left w:w="70" w:type="dxa"/>
              <w:bottom w:w="70" w:type="dxa"/>
              <w:right w:w="70" w:type="dxa"/>
            </w:tcMar>
            <w:vAlign w:val="center"/>
          </w:tcPr>
          <w:p w14:paraId="64651DB8" w14:textId="77777777" w:rsidR="00A022DA" w:rsidRDefault="00053F86">
            <w:pPr>
              <w:spacing w:before="60" w:after="60" w:line="240" w:lineRule="auto"/>
              <w:jc w:val="left"/>
            </w:pPr>
            <w:r>
              <w:rPr>
                <w:sz w:val="17"/>
                <w:highlight w:val="green"/>
              </w:rPr>
              <w:t>Ther-uru HC II</w:t>
            </w:r>
            <w:r>
              <w:rPr>
                <w:sz w:val="17"/>
                <w:highlight w:val="green"/>
              </w:rPr>
              <w:br/>
              <w:t>Zombo</w:t>
            </w:r>
          </w:p>
        </w:tc>
        <w:tc>
          <w:tcPr>
            <w:tcW w:w="3816" w:type="dxa"/>
            <w:tcMar>
              <w:top w:w="70" w:type="dxa"/>
              <w:left w:w="70" w:type="dxa"/>
              <w:bottom w:w="70" w:type="dxa"/>
              <w:right w:w="70" w:type="dxa"/>
            </w:tcMar>
            <w:vAlign w:val="center"/>
          </w:tcPr>
          <w:p w14:paraId="16320F76" w14:textId="77777777" w:rsidR="00A022DA" w:rsidRDefault="00053F86">
            <w:pPr>
              <w:spacing w:before="60" w:after="60" w:line="240" w:lineRule="auto"/>
              <w:jc w:val="left"/>
            </w:pPr>
            <w:r>
              <w:rPr>
                <w:sz w:val="17"/>
                <w:highlight w:val="green"/>
              </w:rPr>
              <w:t>Assets relocated</w:t>
            </w:r>
          </w:p>
        </w:tc>
      </w:tr>
      <w:tr w:rsidR="00A022DA" w14:paraId="4F64D3E8" w14:textId="77777777">
        <w:trPr>
          <w:cantSplit/>
          <w:jc w:val="center"/>
        </w:trPr>
        <w:tc>
          <w:tcPr>
            <w:tcW w:w="792" w:type="dxa"/>
            <w:tcMar>
              <w:top w:w="70" w:type="dxa"/>
              <w:left w:w="70" w:type="dxa"/>
              <w:bottom w:w="70" w:type="dxa"/>
              <w:right w:w="70" w:type="dxa"/>
            </w:tcMar>
            <w:vAlign w:val="center"/>
          </w:tcPr>
          <w:p w14:paraId="0C9FF0AB" w14:textId="77777777" w:rsidR="00A022DA" w:rsidRDefault="00053F86">
            <w:pPr>
              <w:spacing w:before="60" w:after="60" w:line="240" w:lineRule="auto"/>
              <w:jc w:val="left"/>
            </w:pPr>
            <w:r>
              <w:rPr>
                <w:sz w:val="17"/>
                <w:highlight w:val="green"/>
              </w:rPr>
              <w:t>S208</w:t>
            </w:r>
          </w:p>
        </w:tc>
        <w:tc>
          <w:tcPr>
            <w:tcW w:w="4320" w:type="dxa"/>
            <w:tcMar>
              <w:top w:w="70" w:type="dxa"/>
              <w:left w:w="70" w:type="dxa"/>
              <w:bottom w:w="70" w:type="dxa"/>
              <w:right w:w="70" w:type="dxa"/>
            </w:tcMar>
            <w:vAlign w:val="center"/>
          </w:tcPr>
          <w:p w14:paraId="6EE085C4" w14:textId="77777777" w:rsidR="00A022DA" w:rsidRDefault="00053F86">
            <w:pPr>
              <w:spacing w:before="60" w:after="60" w:line="240" w:lineRule="auto"/>
              <w:jc w:val="left"/>
            </w:pPr>
            <w:r>
              <w:rPr>
                <w:sz w:val="17"/>
                <w:highlight w:val="green"/>
              </w:rPr>
              <w:t>Abanga</w:t>
            </w:r>
            <w:r>
              <w:rPr>
                <w:sz w:val="17"/>
                <w:highlight w:val="green"/>
              </w:rPr>
              <w:br/>
              <w:t>Zombo</w:t>
            </w:r>
          </w:p>
        </w:tc>
        <w:tc>
          <w:tcPr>
            <w:tcW w:w="3816" w:type="dxa"/>
            <w:tcMar>
              <w:top w:w="70" w:type="dxa"/>
              <w:left w:w="70" w:type="dxa"/>
              <w:bottom w:w="70" w:type="dxa"/>
              <w:right w:w="70" w:type="dxa"/>
            </w:tcMar>
            <w:vAlign w:val="center"/>
          </w:tcPr>
          <w:p w14:paraId="3678B281" w14:textId="77777777" w:rsidR="00A022DA" w:rsidRDefault="00053F86">
            <w:pPr>
              <w:spacing w:before="60" w:after="60" w:line="240" w:lineRule="auto"/>
              <w:jc w:val="left"/>
            </w:pPr>
            <w:r>
              <w:rPr>
                <w:sz w:val="17"/>
                <w:highlight w:val="green"/>
              </w:rPr>
              <w:t>Assets relocated</w:t>
            </w:r>
          </w:p>
        </w:tc>
      </w:tr>
      <w:tr w:rsidR="00A022DA" w14:paraId="2D23CE09" w14:textId="77777777">
        <w:trPr>
          <w:cantSplit/>
          <w:jc w:val="center"/>
        </w:trPr>
        <w:tc>
          <w:tcPr>
            <w:tcW w:w="792" w:type="dxa"/>
            <w:tcMar>
              <w:top w:w="70" w:type="dxa"/>
              <w:left w:w="70" w:type="dxa"/>
              <w:bottom w:w="70" w:type="dxa"/>
              <w:right w:w="70" w:type="dxa"/>
            </w:tcMar>
            <w:vAlign w:val="center"/>
          </w:tcPr>
          <w:p w14:paraId="6A224B56" w14:textId="77777777" w:rsidR="00A022DA" w:rsidRDefault="00053F86">
            <w:pPr>
              <w:spacing w:before="60" w:after="60" w:line="240" w:lineRule="auto"/>
              <w:jc w:val="left"/>
            </w:pPr>
            <w:r>
              <w:rPr>
                <w:sz w:val="17"/>
                <w:highlight w:val="green"/>
              </w:rPr>
              <w:t>H213</w:t>
            </w:r>
          </w:p>
        </w:tc>
        <w:tc>
          <w:tcPr>
            <w:tcW w:w="4320" w:type="dxa"/>
            <w:tcMar>
              <w:top w:w="70" w:type="dxa"/>
              <w:left w:w="70" w:type="dxa"/>
              <w:bottom w:w="70" w:type="dxa"/>
              <w:right w:w="70" w:type="dxa"/>
            </w:tcMar>
            <w:vAlign w:val="center"/>
          </w:tcPr>
          <w:p w14:paraId="40B11D33" w14:textId="77777777" w:rsidR="00A022DA" w:rsidRDefault="00053F86">
            <w:pPr>
              <w:spacing w:before="60" w:after="60" w:line="240" w:lineRule="auto"/>
              <w:jc w:val="left"/>
            </w:pPr>
            <w:r>
              <w:rPr>
                <w:sz w:val="17"/>
                <w:highlight w:val="green"/>
              </w:rPr>
              <w:t>Loinya HC II</w:t>
            </w:r>
            <w:r>
              <w:rPr>
                <w:sz w:val="17"/>
                <w:highlight w:val="green"/>
              </w:rPr>
              <w:br/>
              <w:t>Maracha</w:t>
            </w:r>
          </w:p>
        </w:tc>
        <w:tc>
          <w:tcPr>
            <w:tcW w:w="3816" w:type="dxa"/>
            <w:tcMar>
              <w:top w:w="70" w:type="dxa"/>
              <w:left w:w="70" w:type="dxa"/>
              <w:bottom w:w="70" w:type="dxa"/>
              <w:right w:w="70" w:type="dxa"/>
            </w:tcMar>
            <w:vAlign w:val="center"/>
          </w:tcPr>
          <w:p w14:paraId="65BA0A23" w14:textId="77777777" w:rsidR="00A022DA" w:rsidRDefault="00053F86">
            <w:pPr>
              <w:spacing w:before="60" w:after="60" w:line="240" w:lineRule="auto"/>
              <w:jc w:val="left"/>
            </w:pPr>
            <w:r>
              <w:rPr>
                <w:sz w:val="17"/>
                <w:highlight w:val="green"/>
              </w:rPr>
              <w:t>Already represented elsewhere</w:t>
            </w:r>
          </w:p>
        </w:tc>
      </w:tr>
      <w:tr w:rsidR="00A022DA" w14:paraId="7EA97A90" w14:textId="77777777">
        <w:trPr>
          <w:cantSplit/>
          <w:jc w:val="center"/>
        </w:trPr>
        <w:tc>
          <w:tcPr>
            <w:tcW w:w="792" w:type="dxa"/>
            <w:tcMar>
              <w:top w:w="70" w:type="dxa"/>
              <w:left w:w="70" w:type="dxa"/>
              <w:bottom w:w="70" w:type="dxa"/>
              <w:right w:w="70" w:type="dxa"/>
            </w:tcMar>
            <w:vAlign w:val="center"/>
          </w:tcPr>
          <w:p w14:paraId="51A409A2" w14:textId="77777777" w:rsidR="00A022DA" w:rsidRDefault="00053F86">
            <w:pPr>
              <w:spacing w:before="60" w:after="60" w:line="240" w:lineRule="auto"/>
              <w:jc w:val="left"/>
            </w:pPr>
            <w:r>
              <w:rPr>
                <w:sz w:val="17"/>
                <w:highlight w:val="green"/>
              </w:rPr>
              <w:t>H054</w:t>
            </w:r>
          </w:p>
        </w:tc>
        <w:tc>
          <w:tcPr>
            <w:tcW w:w="4320" w:type="dxa"/>
            <w:tcMar>
              <w:top w:w="70" w:type="dxa"/>
              <w:left w:w="70" w:type="dxa"/>
              <w:bottom w:w="70" w:type="dxa"/>
              <w:right w:w="70" w:type="dxa"/>
            </w:tcMar>
            <w:vAlign w:val="center"/>
          </w:tcPr>
          <w:p w14:paraId="1D1267F1" w14:textId="77777777" w:rsidR="00A022DA" w:rsidRDefault="00053F86">
            <w:pPr>
              <w:spacing w:before="60" w:after="60" w:line="240" w:lineRule="auto"/>
              <w:jc w:val="left"/>
            </w:pPr>
            <w:r>
              <w:rPr>
                <w:sz w:val="17"/>
                <w:highlight w:val="green"/>
              </w:rPr>
              <w:t>Bussi HC II</w:t>
            </w:r>
            <w:r>
              <w:rPr>
                <w:sz w:val="17"/>
                <w:highlight w:val="green"/>
              </w:rPr>
              <w:br/>
              <w:t>Wakiso</w:t>
            </w:r>
          </w:p>
        </w:tc>
        <w:tc>
          <w:tcPr>
            <w:tcW w:w="3816" w:type="dxa"/>
            <w:tcMar>
              <w:top w:w="70" w:type="dxa"/>
              <w:left w:w="70" w:type="dxa"/>
              <w:bottom w:w="70" w:type="dxa"/>
              <w:right w:w="70" w:type="dxa"/>
            </w:tcMar>
            <w:vAlign w:val="center"/>
          </w:tcPr>
          <w:p w14:paraId="662A4517" w14:textId="77777777" w:rsidR="00A022DA" w:rsidRDefault="00053F86">
            <w:pPr>
              <w:spacing w:before="60" w:after="60" w:line="240" w:lineRule="auto"/>
              <w:jc w:val="left"/>
            </w:pPr>
            <w:r>
              <w:rPr>
                <w:sz w:val="17"/>
                <w:highlight w:val="green"/>
              </w:rPr>
              <w:t>Already represented elsewhere</w:t>
            </w:r>
          </w:p>
        </w:tc>
      </w:tr>
      <w:tr w:rsidR="00A022DA" w14:paraId="1F2F1EF3" w14:textId="77777777">
        <w:trPr>
          <w:cantSplit/>
          <w:jc w:val="center"/>
        </w:trPr>
        <w:tc>
          <w:tcPr>
            <w:tcW w:w="792" w:type="dxa"/>
            <w:tcMar>
              <w:top w:w="70" w:type="dxa"/>
              <w:left w:w="70" w:type="dxa"/>
              <w:bottom w:w="70" w:type="dxa"/>
              <w:right w:w="70" w:type="dxa"/>
            </w:tcMar>
            <w:vAlign w:val="center"/>
          </w:tcPr>
          <w:p w14:paraId="46CFE624" w14:textId="77777777" w:rsidR="00A022DA" w:rsidRDefault="00053F86">
            <w:pPr>
              <w:spacing w:before="60" w:after="60" w:line="240" w:lineRule="auto"/>
              <w:jc w:val="left"/>
            </w:pPr>
            <w:r>
              <w:rPr>
                <w:sz w:val="17"/>
                <w:highlight w:val="green"/>
              </w:rPr>
              <w:t>H044</w:t>
            </w:r>
          </w:p>
        </w:tc>
        <w:tc>
          <w:tcPr>
            <w:tcW w:w="4320" w:type="dxa"/>
            <w:tcMar>
              <w:top w:w="70" w:type="dxa"/>
              <w:left w:w="70" w:type="dxa"/>
              <w:bottom w:w="70" w:type="dxa"/>
              <w:right w:w="70" w:type="dxa"/>
            </w:tcMar>
            <w:vAlign w:val="center"/>
          </w:tcPr>
          <w:p w14:paraId="30BCC86C" w14:textId="77777777" w:rsidR="00A022DA" w:rsidRDefault="00053F86">
            <w:pPr>
              <w:spacing w:before="60" w:after="60" w:line="240" w:lineRule="auto"/>
              <w:jc w:val="left"/>
            </w:pPr>
            <w:r>
              <w:rPr>
                <w:sz w:val="17"/>
                <w:highlight w:val="green"/>
              </w:rPr>
              <w:t>Butalangu HC II</w:t>
            </w:r>
            <w:r>
              <w:rPr>
                <w:sz w:val="17"/>
                <w:highlight w:val="green"/>
              </w:rPr>
              <w:br/>
              <w:t>Nakaseke</w:t>
            </w:r>
          </w:p>
        </w:tc>
        <w:tc>
          <w:tcPr>
            <w:tcW w:w="3816" w:type="dxa"/>
            <w:tcMar>
              <w:top w:w="70" w:type="dxa"/>
              <w:left w:w="70" w:type="dxa"/>
              <w:bottom w:w="70" w:type="dxa"/>
              <w:right w:w="70" w:type="dxa"/>
            </w:tcMar>
            <w:vAlign w:val="center"/>
          </w:tcPr>
          <w:p w14:paraId="5561ACCD" w14:textId="77777777" w:rsidR="00A022DA" w:rsidRDefault="00053F86">
            <w:pPr>
              <w:spacing w:before="60" w:after="60" w:line="240" w:lineRule="auto"/>
              <w:jc w:val="left"/>
            </w:pPr>
            <w:r>
              <w:rPr>
                <w:sz w:val="17"/>
                <w:highlight w:val="green"/>
              </w:rPr>
              <w:t>Follow-up without on-site return</w:t>
            </w:r>
          </w:p>
        </w:tc>
      </w:tr>
      <w:tr w:rsidR="00A022DA" w14:paraId="35FED1E0" w14:textId="77777777">
        <w:trPr>
          <w:cantSplit/>
          <w:jc w:val="center"/>
        </w:trPr>
        <w:tc>
          <w:tcPr>
            <w:tcW w:w="792" w:type="dxa"/>
            <w:tcMar>
              <w:top w:w="70" w:type="dxa"/>
              <w:left w:w="70" w:type="dxa"/>
              <w:bottom w:w="70" w:type="dxa"/>
              <w:right w:w="70" w:type="dxa"/>
            </w:tcMar>
            <w:vAlign w:val="center"/>
          </w:tcPr>
          <w:p w14:paraId="6DC30806" w14:textId="77777777" w:rsidR="00A022DA" w:rsidRDefault="00053F86">
            <w:pPr>
              <w:spacing w:before="60" w:after="60" w:line="240" w:lineRule="auto"/>
              <w:jc w:val="left"/>
            </w:pPr>
            <w:r>
              <w:rPr>
                <w:sz w:val="17"/>
                <w:highlight w:val="green"/>
              </w:rPr>
              <w:t>H043</w:t>
            </w:r>
          </w:p>
        </w:tc>
        <w:tc>
          <w:tcPr>
            <w:tcW w:w="4320" w:type="dxa"/>
            <w:tcMar>
              <w:top w:w="70" w:type="dxa"/>
              <w:left w:w="70" w:type="dxa"/>
              <w:bottom w:w="70" w:type="dxa"/>
              <w:right w:w="70" w:type="dxa"/>
            </w:tcMar>
            <w:vAlign w:val="center"/>
          </w:tcPr>
          <w:p w14:paraId="6E17AD69" w14:textId="77777777" w:rsidR="00A022DA" w:rsidRDefault="00053F86">
            <w:pPr>
              <w:spacing w:before="60" w:after="60" w:line="240" w:lineRule="auto"/>
              <w:jc w:val="left"/>
            </w:pPr>
            <w:r>
              <w:rPr>
                <w:sz w:val="17"/>
                <w:highlight w:val="green"/>
              </w:rPr>
              <w:t>Semuto HC II</w:t>
            </w:r>
            <w:r>
              <w:rPr>
                <w:sz w:val="17"/>
                <w:highlight w:val="green"/>
              </w:rPr>
              <w:br/>
              <w:t>Nakaseke</w:t>
            </w:r>
          </w:p>
        </w:tc>
        <w:tc>
          <w:tcPr>
            <w:tcW w:w="3816" w:type="dxa"/>
            <w:tcMar>
              <w:top w:w="70" w:type="dxa"/>
              <w:left w:w="70" w:type="dxa"/>
              <w:bottom w:w="70" w:type="dxa"/>
              <w:right w:w="70" w:type="dxa"/>
            </w:tcMar>
            <w:vAlign w:val="center"/>
          </w:tcPr>
          <w:p w14:paraId="1D649041" w14:textId="77777777" w:rsidR="00A022DA" w:rsidRDefault="00053F86">
            <w:pPr>
              <w:spacing w:before="60" w:after="60" w:line="240" w:lineRule="auto"/>
              <w:jc w:val="left"/>
            </w:pPr>
            <w:r>
              <w:rPr>
                <w:sz w:val="17"/>
                <w:highlight w:val="green"/>
              </w:rPr>
              <w:t>Follow-up without on-site return</w:t>
            </w:r>
          </w:p>
        </w:tc>
      </w:tr>
      <w:tr w:rsidR="00A022DA" w14:paraId="581CA621" w14:textId="77777777">
        <w:trPr>
          <w:cantSplit/>
          <w:jc w:val="center"/>
        </w:trPr>
        <w:tc>
          <w:tcPr>
            <w:tcW w:w="792" w:type="dxa"/>
            <w:tcMar>
              <w:top w:w="70" w:type="dxa"/>
              <w:left w:w="70" w:type="dxa"/>
              <w:bottom w:w="70" w:type="dxa"/>
              <w:right w:w="70" w:type="dxa"/>
            </w:tcMar>
            <w:vAlign w:val="center"/>
          </w:tcPr>
          <w:p w14:paraId="0BC64410" w14:textId="77777777" w:rsidR="00A022DA" w:rsidRDefault="00053F86">
            <w:pPr>
              <w:spacing w:before="60" w:after="60" w:line="240" w:lineRule="auto"/>
              <w:jc w:val="left"/>
            </w:pPr>
            <w:r>
              <w:rPr>
                <w:sz w:val="17"/>
                <w:highlight w:val="green"/>
              </w:rPr>
              <w:t>S087</w:t>
            </w:r>
          </w:p>
        </w:tc>
        <w:tc>
          <w:tcPr>
            <w:tcW w:w="4320" w:type="dxa"/>
            <w:tcMar>
              <w:top w:w="70" w:type="dxa"/>
              <w:left w:w="70" w:type="dxa"/>
              <w:bottom w:w="70" w:type="dxa"/>
              <w:right w:w="70" w:type="dxa"/>
            </w:tcMar>
            <w:vAlign w:val="center"/>
          </w:tcPr>
          <w:p w14:paraId="502DCA71" w14:textId="77777777" w:rsidR="00A022DA" w:rsidRDefault="00053F86">
            <w:pPr>
              <w:spacing w:before="60" w:after="60" w:line="240" w:lineRule="auto"/>
              <w:jc w:val="left"/>
            </w:pPr>
            <w:r>
              <w:rPr>
                <w:sz w:val="17"/>
                <w:highlight w:val="green"/>
              </w:rPr>
              <w:t>Kikamulo</w:t>
            </w:r>
            <w:r>
              <w:rPr>
                <w:sz w:val="17"/>
                <w:highlight w:val="green"/>
              </w:rPr>
              <w:br/>
              <w:t>Nakaseke</w:t>
            </w:r>
          </w:p>
        </w:tc>
        <w:tc>
          <w:tcPr>
            <w:tcW w:w="3816" w:type="dxa"/>
            <w:tcMar>
              <w:top w:w="70" w:type="dxa"/>
              <w:left w:w="70" w:type="dxa"/>
              <w:bottom w:w="70" w:type="dxa"/>
              <w:right w:w="70" w:type="dxa"/>
            </w:tcMar>
            <w:vAlign w:val="center"/>
          </w:tcPr>
          <w:p w14:paraId="07BC2679" w14:textId="77777777" w:rsidR="00A022DA" w:rsidRDefault="00053F86">
            <w:pPr>
              <w:spacing w:before="60" w:after="60" w:line="240" w:lineRule="auto"/>
              <w:jc w:val="left"/>
            </w:pPr>
            <w:r>
              <w:rPr>
                <w:sz w:val="17"/>
                <w:highlight w:val="green"/>
              </w:rPr>
              <w:t>Follow-up without on-site return</w:t>
            </w:r>
          </w:p>
        </w:tc>
      </w:tr>
      <w:tr w:rsidR="00A022DA" w14:paraId="1175AE9B" w14:textId="77777777">
        <w:trPr>
          <w:cantSplit/>
          <w:jc w:val="center"/>
        </w:trPr>
        <w:tc>
          <w:tcPr>
            <w:tcW w:w="792" w:type="dxa"/>
            <w:tcMar>
              <w:top w:w="70" w:type="dxa"/>
              <w:left w:w="70" w:type="dxa"/>
              <w:bottom w:w="70" w:type="dxa"/>
              <w:right w:w="70" w:type="dxa"/>
            </w:tcMar>
            <w:vAlign w:val="center"/>
          </w:tcPr>
          <w:p w14:paraId="5E1E2657" w14:textId="77777777" w:rsidR="00A022DA" w:rsidRDefault="00053F86">
            <w:pPr>
              <w:spacing w:before="60" w:after="60" w:line="240" w:lineRule="auto"/>
              <w:jc w:val="left"/>
            </w:pPr>
            <w:r>
              <w:rPr>
                <w:sz w:val="17"/>
                <w:highlight w:val="green"/>
              </w:rPr>
              <w:lastRenderedPageBreak/>
              <w:t>S088</w:t>
            </w:r>
          </w:p>
        </w:tc>
        <w:tc>
          <w:tcPr>
            <w:tcW w:w="4320" w:type="dxa"/>
            <w:tcMar>
              <w:top w:w="70" w:type="dxa"/>
              <w:left w:w="70" w:type="dxa"/>
              <w:bottom w:w="70" w:type="dxa"/>
              <w:right w:w="70" w:type="dxa"/>
            </w:tcMar>
            <w:vAlign w:val="center"/>
          </w:tcPr>
          <w:p w14:paraId="45B1B617" w14:textId="77777777" w:rsidR="00A022DA" w:rsidRDefault="00053F86">
            <w:pPr>
              <w:spacing w:before="60" w:after="60" w:line="240" w:lineRule="auto"/>
              <w:jc w:val="left"/>
            </w:pPr>
            <w:r>
              <w:rPr>
                <w:sz w:val="17"/>
                <w:highlight w:val="green"/>
              </w:rPr>
              <w:t>Nakaseke Seed School</w:t>
            </w:r>
            <w:r>
              <w:rPr>
                <w:sz w:val="17"/>
                <w:highlight w:val="green"/>
              </w:rPr>
              <w:br/>
              <w:t>Nakaseke</w:t>
            </w:r>
          </w:p>
        </w:tc>
        <w:tc>
          <w:tcPr>
            <w:tcW w:w="3816" w:type="dxa"/>
            <w:tcMar>
              <w:top w:w="70" w:type="dxa"/>
              <w:left w:w="70" w:type="dxa"/>
              <w:bottom w:w="70" w:type="dxa"/>
              <w:right w:w="70" w:type="dxa"/>
            </w:tcMar>
            <w:vAlign w:val="center"/>
          </w:tcPr>
          <w:p w14:paraId="4DA36C11" w14:textId="77777777" w:rsidR="00A022DA" w:rsidRDefault="00053F86">
            <w:pPr>
              <w:spacing w:before="60" w:after="60" w:line="240" w:lineRule="auto"/>
              <w:jc w:val="left"/>
            </w:pPr>
            <w:r>
              <w:rPr>
                <w:sz w:val="17"/>
                <w:highlight w:val="green"/>
              </w:rPr>
              <w:t>Follow-up without on-site return</w:t>
            </w:r>
          </w:p>
        </w:tc>
      </w:tr>
      <w:tr w:rsidR="00A022DA" w14:paraId="319A85F5" w14:textId="77777777">
        <w:trPr>
          <w:cantSplit/>
          <w:jc w:val="center"/>
        </w:trPr>
        <w:tc>
          <w:tcPr>
            <w:tcW w:w="792" w:type="dxa"/>
            <w:tcMar>
              <w:top w:w="70" w:type="dxa"/>
              <w:left w:w="70" w:type="dxa"/>
              <w:bottom w:w="70" w:type="dxa"/>
              <w:right w:w="70" w:type="dxa"/>
            </w:tcMar>
            <w:vAlign w:val="center"/>
          </w:tcPr>
          <w:p w14:paraId="6AB82F65" w14:textId="77777777" w:rsidR="00A022DA" w:rsidRDefault="00053F86">
            <w:pPr>
              <w:spacing w:before="60" w:after="60" w:line="240" w:lineRule="auto"/>
              <w:jc w:val="left"/>
            </w:pPr>
            <w:r>
              <w:rPr>
                <w:sz w:val="17"/>
                <w:highlight w:val="green"/>
              </w:rPr>
              <w:t>H045</w:t>
            </w:r>
          </w:p>
        </w:tc>
        <w:tc>
          <w:tcPr>
            <w:tcW w:w="4320" w:type="dxa"/>
            <w:tcMar>
              <w:top w:w="70" w:type="dxa"/>
              <w:left w:w="70" w:type="dxa"/>
              <w:bottom w:w="70" w:type="dxa"/>
              <w:right w:w="70" w:type="dxa"/>
            </w:tcMar>
            <w:vAlign w:val="center"/>
          </w:tcPr>
          <w:p w14:paraId="36FF33A6" w14:textId="77777777" w:rsidR="00A022DA" w:rsidRDefault="00053F86">
            <w:pPr>
              <w:spacing w:before="60" w:after="60" w:line="240" w:lineRule="auto"/>
              <w:jc w:val="left"/>
            </w:pPr>
            <w:r>
              <w:rPr>
                <w:sz w:val="17"/>
                <w:highlight w:val="green"/>
              </w:rPr>
              <w:t>Kiralamba HC II</w:t>
            </w:r>
            <w:r>
              <w:rPr>
                <w:sz w:val="17"/>
                <w:highlight w:val="green"/>
              </w:rPr>
              <w:br/>
              <w:t>Nakasongola</w:t>
            </w:r>
          </w:p>
        </w:tc>
        <w:tc>
          <w:tcPr>
            <w:tcW w:w="3816" w:type="dxa"/>
            <w:tcMar>
              <w:top w:w="70" w:type="dxa"/>
              <w:left w:w="70" w:type="dxa"/>
              <w:bottom w:w="70" w:type="dxa"/>
              <w:right w:w="70" w:type="dxa"/>
            </w:tcMar>
            <w:vAlign w:val="center"/>
          </w:tcPr>
          <w:p w14:paraId="776D27BD" w14:textId="77777777" w:rsidR="00A022DA" w:rsidRDefault="00053F86">
            <w:pPr>
              <w:spacing w:before="60" w:after="60" w:line="240" w:lineRule="auto"/>
              <w:jc w:val="left"/>
            </w:pPr>
            <w:r>
              <w:rPr>
                <w:sz w:val="17"/>
                <w:highlight w:val="green"/>
              </w:rPr>
              <w:t>Follow-up without on-site return</w:t>
            </w:r>
          </w:p>
        </w:tc>
      </w:tr>
      <w:tr w:rsidR="00A022DA" w14:paraId="7960272D" w14:textId="77777777">
        <w:trPr>
          <w:cantSplit/>
          <w:jc w:val="center"/>
        </w:trPr>
        <w:tc>
          <w:tcPr>
            <w:tcW w:w="792" w:type="dxa"/>
            <w:tcMar>
              <w:top w:w="70" w:type="dxa"/>
              <w:left w:w="70" w:type="dxa"/>
              <w:bottom w:w="70" w:type="dxa"/>
              <w:right w:w="70" w:type="dxa"/>
            </w:tcMar>
            <w:vAlign w:val="center"/>
          </w:tcPr>
          <w:p w14:paraId="1011CB11" w14:textId="77777777" w:rsidR="00A022DA" w:rsidRDefault="00053F86">
            <w:pPr>
              <w:spacing w:before="60" w:after="60" w:line="240" w:lineRule="auto"/>
              <w:jc w:val="left"/>
            </w:pPr>
            <w:r>
              <w:rPr>
                <w:sz w:val="17"/>
                <w:highlight w:val="green"/>
              </w:rPr>
              <w:t>S089</w:t>
            </w:r>
          </w:p>
        </w:tc>
        <w:tc>
          <w:tcPr>
            <w:tcW w:w="4320" w:type="dxa"/>
            <w:tcMar>
              <w:top w:w="70" w:type="dxa"/>
              <w:left w:w="70" w:type="dxa"/>
              <w:bottom w:w="70" w:type="dxa"/>
              <w:right w:w="70" w:type="dxa"/>
            </w:tcMar>
            <w:vAlign w:val="center"/>
          </w:tcPr>
          <w:p w14:paraId="15A81475" w14:textId="77777777" w:rsidR="00A022DA" w:rsidRDefault="00053F86">
            <w:pPr>
              <w:spacing w:before="60" w:after="60" w:line="240" w:lineRule="auto"/>
              <w:jc w:val="left"/>
            </w:pPr>
            <w:r>
              <w:rPr>
                <w:sz w:val="17"/>
                <w:highlight w:val="green"/>
              </w:rPr>
              <w:t>Nakitoma</w:t>
            </w:r>
            <w:r>
              <w:rPr>
                <w:sz w:val="17"/>
                <w:highlight w:val="green"/>
              </w:rPr>
              <w:br/>
              <w:t>Nakasongola</w:t>
            </w:r>
          </w:p>
        </w:tc>
        <w:tc>
          <w:tcPr>
            <w:tcW w:w="3816" w:type="dxa"/>
            <w:tcMar>
              <w:top w:w="70" w:type="dxa"/>
              <w:left w:w="70" w:type="dxa"/>
              <w:bottom w:w="70" w:type="dxa"/>
              <w:right w:w="70" w:type="dxa"/>
            </w:tcMar>
            <w:vAlign w:val="center"/>
          </w:tcPr>
          <w:p w14:paraId="6C2598B4" w14:textId="77777777" w:rsidR="00A022DA" w:rsidRDefault="00053F86">
            <w:pPr>
              <w:spacing w:before="60" w:after="60" w:line="240" w:lineRule="auto"/>
              <w:jc w:val="left"/>
            </w:pPr>
            <w:r>
              <w:rPr>
                <w:sz w:val="17"/>
                <w:highlight w:val="green"/>
              </w:rPr>
              <w:t>Follow-up without on-site return</w:t>
            </w:r>
          </w:p>
        </w:tc>
      </w:tr>
      <w:tr w:rsidR="00A022DA" w14:paraId="7FC54D42" w14:textId="77777777">
        <w:trPr>
          <w:cantSplit/>
          <w:jc w:val="center"/>
        </w:trPr>
        <w:tc>
          <w:tcPr>
            <w:tcW w:w="792" w:type="dxa"/>
            <w:tcMar>
              <w:top w:w="70" w:type="dxa"/>
              <w:left w:w="70" w:type="dxa"/>
              <w:bottom w:w="70" w:type="dxa"/>
              <w:right w:w="70" w:type="dxa"/>
            </w:tcMar>
            <w:vAlign w:val="center"/>
          </w:tcPr>
          <w:p w14:paraId="78CBD7DD" w14:textId="77777777" w:rsidR="00A022DA" w:rsidRDefault="00053F86">
            <w:pPr>
              <w:spacing w:before="60" w:after="60" w:line="240" w:lineRule="auto"/>
              <w:jc w:val="left"/>
            </w:pPr>
            <w:r>
              <w:rPr>
                <w:sz w:val="17"/>
                <w:highlight w:val="green"/>
              </w:rPr>
              <w:t>H370</w:t>
            </w:r>
          </w:p>
        </w:tc>
        <w:tc>
          <w:tcPr>
            <w:tcW w:w="4320" w:type="dxa"/>
            <w:tcMar>
              <w:top w:w="70" w:type="dxa"/>
              <w:left w:w="70" w:type="dxa"/>
              <w:bottom w:w="70" w:type="dxa"/>
              <w:right w:w="70" w:type="dxa"/>
            </w:tcMar>
            <w:vAlign w:val="center"/>
          </w:tcPr>
          <w:p w14:paraId="3F25367E" w14:textId="77777777" w:rsidR="00A022DA" w:rsidRDefault="00053F86">
            <w:pPr>
              <w:spacing w:before="60" w:after="60" w:line="240" w:lineRule="auto"/>
              <w:jc w:val="left"/>
            </w:pPr>
            <w:r>
              <w:rPr>
                <w:sz w:val="17"/>
                <w:highlight w:val="green"/>
              </w:rPr>
              <w:t>Kyondo HC II</w:t>
            </w:r>
            <w:r>
              <w:rPr>
                <w:sz w:val="17"/>
                <w:highlight w:val="green"/>
              </w:rPr>
              <w:br/>
              <w:t>Bundibugyo</w:t>
            </w:r>
          </w:p>
        </w:tc>
        <w:tc>
          <w:tcPr>
            <w:tcW w:w="3816" w:type="dxa"/>
            <w:tcMar>
              <w:top w:w="70" w:type="dxa"/>
              <w:left w:w="70" w:type="dxa"/>
              <w:bottom w:w="70" w:type="dxa"/>
              <w:right w:w="70" w:type="dxa"/>
            </w:tcMar>
            <w:vAlign w:val="center"/>
          </w:tcPr>
          <w:p w14:paraId="11A84755" w14:textId="77777777" w:rsidR="00A022DA" w:rsidRDefault="00053F86">
            <w:pPr>
              <w:spacing w:before="60" w:after="60" w:line="240" w:lineRule="auto"/>
              <w:jc w:val="left"/>
            </w:pPr>
            <w:r>
              <w:rPr>
                <w:sz w:val="17"/>
                <w:highlight w:val="green"/>
              </w:rPr>
              <w:t>Follow-up without on-site return</w:t>
            </w:r>
          </w:p>
        </w:tc>
      </w:tr>
      <w:tr w:rsidR="00A022DA" w14:paraId="0A8ADC13" w14:textId="77777777">
        <w:trPr>
          <w:cantSplit/>
          <w:jc w:val="center"/>
        </w:trPr>
        <w:tc>
          <w:tcPr>
            <w:tcW w:w="792" w:type="dxa"/>
            <w:tcMar>
              <w:top w:w="70" w:type="dxa"/>
              <w:left w:w="70" w:type="dxa"/>
              <w:bottom w:w="70" w:type="dxa"/>
              <w:right w:w="70" w:type="dxa"/>
            </w:tcMar>
            <w:vAlign w:val="center"/>
          </w:tcPr>
          <w:p w14:paraId="4F31E4D2" w14:textId="77777777" w:rsidR="00A022DA" w:rsidRDefault="00053F86">
            <w:pPr>
              <w:spacing w:before="60" w:after="60" w:line="240" w:lineRule="auto"/>
              <w:jc w:val="left"/>
            </w:pPr>
            <w:r>
              <w:rPr>
                <w:sz w:val="17"/>
                <w:highlight w:val="green"/>
              </w:rPr>
              <w:t>H373</w:t>
            </w:r>
          </w:p>
        </w:tc>
        <w:tc>
          <w:tcPr>
            <w:tcW w:w="4320" w:type="dxa"/>
            <w:tcMar>
              <w:top w:w="70" w:type="dxa"/>
              <w:left w:w="70" w:type="dxa"/>
              <w:bottom w:w="70" w:type="dxa"/>
              <w:right w:w="70" w:type="dxa"/>
            </w:tcMar>
            <w:vAlign w:val="center"/>
          </w:tcPr>
          <w:p w14:paraId="48243244" w14:textId="77777777" w:rsidR="00A022DA" w:rsidRDefault="00053F86">
            <w:pPr>
              <w:spacing w:before="60" w:after="60" w:line="240" w:lineRule="auto"/>
              <w:jc w:val="left"/>
            </w:pPr>
            <w:r>
              <w:rPr>
                <w:sz w:val="17"/>
                <w:highlight w:val="green"/>
              </w:rPr>
              <w:t>Kabingo HCII</w:t>
            </w:r>
            <w:r>
              <w:rPr>
                <w:sz w:val="17"/>
                <w:highlight w:val="green"/>
              </w:rPr>
              <w:br/>
              <w:t>Kasese</w:t>
            </w:r>
          </w:p>
        </w:tc>
        <w:tc>
          <w:tcPr>
            <w:tcW w:w="3816" w:type="dxa"/>
            <w:tcMar>
              <w:top w:w="70" w:type="dxa"/>
              <w:left w:w="70" w:type="dxa"/>
              <w:bottom w:w="70" w:type="dxa"/>
              <w:right w:w="70" w:type="dxa"/>
            </w:tcMar>
            <w:vAlign w:val="center"/>
          </w:tcPr>
          <w:p w14:paraId="2FA93CB6" w14:textId="77777777" w:rsidR="00A022DA" w:rsidRDefault="00053F86">
            <w:pPr>
              <w:spacing w:before="60" w:after="60" w:line="240" w:lineRule="auto"/>
              <w:jc w:val="left"/>
            </w:pPr>
            <w:r>
              <w:rPr>
                <w:sz w:val="17"/>
                <w:highlight w:val="green"/>
              </w:rPr>
              <w:t>Follow-up without on-site return</w:t>
            </w:r>
          </w:p>
        </w:tc>
      </w:tr>
      <w:tr w:rsidR="00A022DA" w14:paraId="149C2A7E" w14:textId="77777777">
        <w:trPr>
          <w:cantSplit/>
          <w:jc w:val="center"/>
        </w:trPr>
        <w:tc>
          <w:tcPr>
            <w:tcW w:w="792" w:type="dxa"/>
            <w:tcMar>
              <w:top w:w="70" w:type="dxa"/>
              <w:left w:w="70" w:type="dxa"/>
              <w:bottom w:w="70" w:type="dxa"/>
              <w:right w:w="70" w:type="dxa"/>
            </w:tcMar>
            <w:vAlign w:val="center"/>
          </w:tcPr>
          <w:p w14:paraId="0C298319" w14:textId="77777777" w:rsidR="00A022DA" w:rsidRDefault="00053F86">
            <w:pPr>
              <w:spacing w:before="60" w:after="60" w:line="240" w:lineRule="auto"/>
              <w:jc w:val="left"/>
            </w:pPr>
            <w:r>
              <w:rPr>
                <w:sz w:val="17"/>
                <w:highlight w:val="green"/>
              </w:rPr>
              <w:t>H048</w:t>
            </w:r>
          </w:p>
        </w:tc>
        <w:tc>
          <w:tcPr>
            <w:tcW w:w="4320" w:type="dxa"/>
            <w:tcMar>
              <w:top w:w="70" w:type="dxa"/>
              <w:left w:w="70" w:type="dxa"/>
              <w:bottom w:w="70" w:type="dxa"/>
              <w:right w:w="70" w:type="dxa"/>
            </w:tcMar>
            <w:vAlign w:val="center"/>
          </w:tcPr>
          <w:p w14:paraId="2F97006B" w14:textId="77777777" w:rsidR="00A022DA" w:rsidRDefault="00053F86">
            <w:pPr>
              <w:spacing w:before="60" w:after="60" w:line="240" w:lineRule="auto"/>
              <w:jc w:val="left"/>
            </w:pPr>
            <w:r>
              <w:rPr>
                <w:sz w:val="17"/>
                <w:highlight w:val="green"/>
              </w:rPr>
              <w:t>Kyera HCII</w:t>
            </w:r>
            <w:r>
              <w:rPr>
                <w:sz w:val="17"/>
                <w:highlight w:val="green"/>
              </w:rPr>
              <w:br/>
              <w:t>Sembabule</w:t>
            </w:r>
          </w:p>
        </w:tc>
        <w:tc>
          <w:tcPr>
            <w:tcW w:w="3816" w:type="dxa"/>
            <w:tcMar>
              <w:top w:w="70" w:type="dxa"/>
              <w:left w:w="70" w:type="dxa"/>
              <w:bottom w:w="70" w:type="dxa"/>
              <w:right w:w="70" w:type="dxa"/>
            </w:tcMar>
            <w:vAlign w:val="center"/>
          </w:tcPr>
          <w:p w14:paraId="4EF7D466" w14:textId="77777777" w:rsidR="00A022DA" w:rsidRDefault="00053F86">
            <w:pPr>
              <w:spacing w:before="60" w:after="60" w:line="240" w:lineRule="auto"/>
              <w:jc w:val="left"/>
            </w:pPr>
            <w:r>
              <w:rPr>
                <w:sz w:val="17"/>
                <w:highlight w:val="green"/>
              </w:rPr>
              <w:t>Follow-up without on-site return</w:t>
            </w:r>
          </w:p>
        </w:tc>
      </w:tr>
      <w:tr w:rsidR="00A022DA" w14:paraId="4CBE945E" w14:textId="77777777">
        <w:trPr>
          <w:cantSplit/>
          <w:jc w:val="center"/>
        </w:trPr>
        <w:tc>
          <w:tcPr>
            <w:tcW w:w="792" w:type="dxa"/>
            <w:tcMar>
              <w:top w:w="70" w:type="dxa"/>
              <w:left w:w="70" w:type="dxa"/>
              <w:bottom w:w="70" w:type="dxa"/>
              <w:right w:w="70" w:type="dxa"/>
            </w:tcMar>
            <w:vAlign w:val="center"/>
          </w:tcPr>
          <w:p w14:paraId="4616EAA8" w14:textId="77777777" w:rsidR="00A022DA" w:rsidRDefault="00053F86">
            <w:pPr>
              <w:spacing w:before="60" w:after="60" w:line="240" w:lineRule="auto"/>
              <w:jc w:val="left"/>
            </w:pPr>
            <w:r>
              <w:rPr>
                <w:sz w:val="17"/>
                <w:highlight w:val="green"/>
              </w:rPr>
              <w:t>H047</w:t>
            </w:r>
          </w:p>
        </w:tc>
        <w:tc>
          <w:tcPr>
            <w:tcW w:w="4320" w:type="dxa"/>
            <w:tcMar>
              <w:top w:w="70" w:type="dxa"/>
              <w:left w:w="70" w:type="dxa"/>
              <w:bottom w:w="70" w:type="dxa"/>
              <w:right w:w="70" w:type="dxa"/>
            </w:tcMar>
            <w:vAlign w:val="center"/>
          </w:tcPr>
          <w:p w14:paraId="7835026C" w14:textId="77777777" w:rsidR="00A022DA" w:rsidRDefault="00053F86">
            <w:pPr>
              <w:spacing w:before="60" w:after="60" w:line="240" w:lineRule="auto"/>
              <w:jc w:val="left"/>
            </w:pPr>
            <w:r>
              <w:rPr>
                <w:sz w:val="17"/>
                <w:highlight w:val="green"/>
              </w:rPr>
              <w:t>Ntete HCII</w:t>
            </w:r>
            <w:r>
              <w:rPr>
                <w:sz w:val="17"/>
                <w:highlight w:val="green"/>
              </w:rPr>
              <w:br/>
              <w:t>Sembabule</w:t>
            </w:r>
          </w:p>
        </w:tc>
        <w:tc>
          <w:tcPr>
            <w:tcW w:w="3816" w:type="dxa"/>
            <w:tcMar>
              <w:top w:w="70" w:type="dxa"/>
              <w:left w:w="70" w:type="dxa"/>
              <w:bottom w:w="70" w:type="dxa"/>
              <w:right w:w="70" w:type="dxa"/>
            </w:tcMar>
            <w:vAlign w:val="center"/>
          </w:tcPr>
          <w:p w14:paraId="24AAEFCF" w14:textId="77777777" w:rsidR="00A022DA" w:rsidRDefault="00053F86">
            <w:pPr>
              <w:spacing w:before="60" w:after="60" w:line="240" w:lineRule="auto"/>
              <w:jc w:val="left"/>
            </w:pPr>
            <w:r>
              <w:rPr>
                <w:sz w:val="17"/>
                <w:highlight w:val="green"/>
              </w:rPr>
              <w:t>Follow-up without on-site return</w:t>
            </w:r>
          </w:p>
        </w:tc>
      </w:tr>
      <w:tr w:rsidR="00A022DA" w14:paraId="771888BD" w14:textId="77777777">
        <w:trPr>
          <w:cantSplit/>
          <w:jc w:val="center"/>
        </w:trPr>
        <w:tc>
          <w:tcPr>
            <w:tcW w:w="792" w:type="dxa"/>
            <w:tcMar>
              <w:top w:w="70" w:type="dxa"/>
              <w:left w:w="70" w:type="dxa"/>
              <w:bottom w:w="70" w:type="dxa"/>
              <w:right w:w="70" w:type="dxa"/>
            </w:tcMar>
            <w:vAlign w:val="center"/>
          </w:tcPr>
          <w:p w14:paraId="464EAE85" w14:textId="77777777" w:rsidR="00A022DA" w:rsidRDefault="00053F86">
            <w:pPr>
              <w:spacing w:before="60" w:after="60" w:line="240" w:lineRule="auto"/>
              <w:jc w:val="left"/>
            </w:pPr>
            <w:r>
              <w:rPr>
                <w:sz w:val="17"/>
                <w:highlight w:val="green"/>
              </w:rPr>
              <w:t>H031</w:t>
            </w:r>
          </w:p>
        </w:tc>
        <w:tc>
          <w:tcPr>
            <w:tcW w:w="4320" w:type="dxa"/>
            <w:tcMar>
              <w:top w:w="70" w:type="dxa"/>
              <w:left w:w="70" w:type="dxa"/>
              <w:bottom w:w="70" w:type="dxa"/>
              <w:right w:w="70" w:type="dxa"/>
            </w:tcMar>
            <w:vAlign w:val="center"/>
          </w:tcPr>
          <w:p w14:paraId="5389EC06" w14:textId="77777777" w:rsidR="00A022DA" w:rsidRDefault="00053F86">
            <w:pPr>
              <w:spacing w:before="60" w:after="60" w:line="240" w:lineRule="auto"/>
              <w:jc w:val="left"/>
            </w:pPr>
            <w:r>
              <w:rPr>
                <w:sz w:val="17"/>
                <w:highlight w:val="green"/>
              </w:rPr>
              <w:t>Kyabakuza HCII</w:t>
            </w:r>
            <w:r>
              <w:rPr>
                <w:sz w:val="17"/>
                <w:highlight w:val="green"/>
              </w:rPr>
              <w:br/>
              <w:t>Masaka</w:t>
            </w:r>
          </w:p>
        </w:tc>
        <w:tc>
          <w:tcPr>
            <w:tcW w:w="3816" w:type="dxa"/>
            <w:tcMar>
              <w:top w:w="70" w:type="dxa"/>
              <w:left w:w="70" w:type="dxa"/>
              <w:bottom w:w="70" w:type="dxa"/>
              <w:right w:w="70" w:type="dxa"/>
            </w:tcMar>
            <w:vAlign w:val="center"/>
          </w:tcPr>
          <w:p w14:paraId="6D30757F" w14:textId="77777777" w:rsidR="00A022DA" w:rsidRDefault="00053F86">
            <w:pPr>
              <w:spacing w:before="60" w:after="60" w:line="240" w:lineRule="auto"/>
              <w:jc w:val="left"/>
            </w:pPr>
            <w:r>
              <w:rPr>
                <w:sz w:val="17"/>
                <w:highlight w:val="green"/>
              </w:rPr>
              <w:t>Follow-up without on-site return</w:t>
            </w:r>
          </w:p>
        </w:tc>
      </w:tr>
      <w:tr w:rsidR="00A022DA" w14:paraId="758A85DE" w14:textId="77777777">
        <w:trPr>
          <w:cantSplit/>
          <w:jc w:val="center"/>
        </w:trPr>
        <w:tc>
          <w:tcPr>
            <w:tcW w:w="792" w:type="dxa"/>
            <w:tcMar>
              <w:top w:w="70" w:type="dxa"/>
              <w:left w:w="70" w:type="dxa"/>
              <w:bottom w:w="70" w:type="dxa"/>
              <w:right w:w="70" w:type="dxa"/>
            </w:tcMar>
            <w:vAlign w:val="center"/>
          </w:tcPr>
          <w:p w14:paraId="0342A164" w14:textId="77777777" w:rsidR="00A022DA" w:rsidRDefault="00053F86">
            <w:pPr>
              <w:spacing w:before="60" w:after="60" w:line="240" w:lineRule="auto"/>
              <w:jc w:val="left"/>
            </w:pPr>
            <w:r>
              <w:rPr>
                <w:sz w:val="17"/>
                <w:highlight w:val="green"/>
              </w:rPr>
              <w:t>S059</w:t>
            </w:r>
          </w:p>
        </w:tc>
        <w:tc>
          <w:tcPr>
            <w:tcW w:w="4320" w:type="dxa"/>
            <w:tcMar>
              <w:top w:w="70" w:type="dxa"/>
              <w:left w:w="70" w:type="dxa"/>
              <w:bottom w:w="70" w:type="dxa"/>
              <w:right w:w="70" w:type="dxa"/>
            </w:tcMar>
            <w:vAlign w:val="center"/>
          </w:tcPr>
          <w:p w14:paraId="2E362E01" w14:textId="77777777" w:rsidR="00A022DA" w:rsidRDefault="00053F86">
            <w:pPr>
              <w:spacing w:before="60" w:after="60" w:line="240" w:lineRule="auto"/>
              <w:jc w:val="left"/>
            </w:pPr>
            <w:r>
              <w:rPr>
                <w:sz w:val="17"/>
                <w:highlight w:val="green"/>
              </w:rPr>
              <w:t>Kichwamba</w:t>
            </w:r>
            <w:r>
              <w:rPr>
                <w:sz w:val="17"/>
                <w:highlight w:val="green"/>
              </w:rPr>
              <w:br/>
              <w:t>Kabarole</w:t>
            </w:r>
          </w:p>
        </w:tc>
        <w:tc>
          <w:tcPr>
            <w:tcW w:w="3816" w:type="dxa"/>
            <w:tcMar>
              <w:top w:w="70" w:type="dxa"/>
              <w:left w:w="70" w:type="dxa"/>
              <w:bottom w:w="70" w:type="dxa"/>
              <w:right w:w="70" w:type="dxa"/>
            </w:tcMar>
            <w:vAlign w:val="center"/>
          </w:tcPr>
          <w:p w14:paraId="6F8FAA70" w14:textId="77777777" w:rsidR="00A022DA" w:rsidRDefault="00053F86">
            <w:pPr>
              <w:spacing w:before="60" w:after="60" w:line="240" w:lineRule="auto"/>
              <w:jc w:val="left"/>
            </w:pPr>
            <w:r>
              <w:rPr>
                <w:sz w:val="17"/>
                <w:highlight w:val="green"/>
              </w:rPr>
              <w:t>Follow-up without on-site return</w:t>
            </w:r>
          </w:p>
        </w:tc>
      </w:tr>
      <w:tr w:rsidR="00A022DA" w14:paraId="34FF7B02" w14:textId="77777777">
        <w:trPr>
          <w:cantSplit/>
          <w:jc w:val="center"/>
        </w:trPr>
        <w:tc>
          <w:tcPr>
            <w:tcW w:w="792" w:type="dxa"/>
            <w:tcMar>
              <w:top w:w="70" w:type="dxa"/>
              <w:left w:w="70" w:type="dxa"/>
              <w:bottom w:w="70" w:type="dxa"/>
              <w:right w:w="70" w:type="dxa"/>
            </w:tcMar>
            <w:vAlign w:val="center"/>
          </w:tcPr>
          <w:p w14:paraId="5E3E872A" w14:textId="77777777" w:rsidR="00A022DA" w:rsidRDefault="00053F86">
            <w:pPr>
              <w:spacing w:before="60" w:after="60" w:line="240" w:lineRule="auto"/>
              <w:jc w:val="left"/>
            </w:pPr>
            <w:r>
              <w:rPr>
                <w:sz w:val="17"/>
                <w:highlight w:val="green"/>
              </w:rPr>
              <w:t>S058</w:t>
            </w:r>
          </w:p>
        </w:tc>
        <w:tc>
          <w:tcPr>
            <w:tcW w:w="4320" w:type="dxa"/>
            <w:tcMar>
              <w:top w:w="70" w:type="dxa"/>
              <w:left w:w="70" w:type="dxa"/>
              <w:bottom w:w="70" w:type="dxa"/>
              <w:right w:w="70" w:type="dxa"/>
            </w:tcMar>
            <w:vAlign w:val="center"/>
          </w:tcPr>
          <w:p w14:paraId="1FD4374B" w14:textId="77777777" w:rsidR="00A022DA" w:rsidRDefault="00053F86">
            <w:pPr>
              <w:spacing w:before="60" w:after="60" w:line="240" w:lineRule="auto"/>
              <w:jc w:val="left"/>
            </w:pPr>
            <w:r>
              <w:rPr>
                <w:sz w:val="17"/>
                <w:highlight w:val="green"/>
              </w:rPr>
              <w:t>Karago TC</w:t>
            </w:r>
            <w:r>
              <w:rPr>
                <w:sz w:val="17"/>
                <w:highlight w:val="green"/>
              </w:rPr>
              <w:br/>
              <w:t>Fort-Portal City</w:t>
            </w:r>
          </w:p>
        </w:tc>
        <w:tc>
          <w:tcPr>
            <w:tcW w:w="3816" w:type="dxa"/>
            <w:tcMar>
              <w:top w:w="70" w:type="dxa"/>
              <w:left w:w="70" w:type="dxa"/>
              <w:bottom w:w="70" w:type="dxa"/>
              <w:right w:w="70" w:type="dxa"/>
            </w:tcMar>
            <w:vAlign w:val="center"/>
          </w:tcPr>
          <w:p w14:paraId="2B59F457" w14:textId="77777777" w:rsidR="00A022DA" w:rsidRDefault="00053F86">
            <w:pPr>
              <w:spacing w:before="60" w:after="60" w:line="240" w:lineRule="auto"/>
              <w:jc w:val="left"/>
            </w:pPr>
            <w:r>
              <w:rPr>
                <w:sz w:val="17"/>
                <w:highlight w:val="green"/>
              </w:rPr>
              <w:t>Follow-up without on-site return</w:t>
            </w:r>
          </w:p>
        </w:tc>
      </w:tr>
      <w:tr w:rsidR="00A022DA" w14:paraId="3F651984" w14:textId="77777777">
        <w:trPr>
          <w:cantSplit/>
          <w:jc w:val="center"/>
        </w:trPr>
        <w:tc>
          <w:tcPr>
            <w:tcW w:w="792" w:type="dxa"/>
            <w:tcMar>
              <w:top w:w="70" w:type="dxa"/>
              <w:left w:w="70" w:type="dxa"/>
              <w:bottom w:w="70" w:type="dxa"/>
              <w:right w:w="70" w:type="dxa"/>
            </w:tcMar>
            <w:vAlign w:val="center"/>
          </w:tcPr>
          <w:p w14:paraId="481EC78E" w14:textId="77777777" w:rsidR="00A022DA" w:rsidRDefault="00053F86">
            <w:pPr>
              <w:spacing w:before="60" w:after="60" w:line="240" w:lineRule="auto"/>
              <w:jc w:val="left"/>
            </w:pPr>
            <w:r>
              <w:rPr>
                <w:sz w:val="17"/>
                <w:highlight w:val="green"/>
              </w:rPr>
              <w:t>S004</w:t>
            </w:r>
          </w:p>
        </w:tc>
        <w:tc>
          <w:tcPr>
            <w:tcW w:w="4320" w:type="dxa"/>
            <w:tcMar>
              <w:top w:w="70" w:type="dxa"/>
              <w:left w:w="70" w:type="dxa"/>
              <w:bottom w:w="70" w:type="dxa"/>
              <w:right w:w="70" w:type="dxa"/>
            </w:tcMar>
            <w:vAlign w:val="center"/>
          </w:tcPr>
          <w:p w14:paraId="5FDA6588" w14:textId="77777777" w:rsidR="00A022DA" w:rsidRDefault="00053F86">
            <w:pPr>
              <w:spacing w:before="60" w:after="60" w:line="240" w:lineRule="auto"/>
              <w:jc w:val="left"/>
            </w:pPr>
            <w:r>
              <w:rPr>
                <w:sz w:val="17"/>
                <w:highlight w:val="green"/>
              </w:rPr>
              <w:t>Ngoma</w:t>
            </w:r>
            <w:r>
              <w:rPr>
                <w:sz w:val="17"/>
                <w:highlight w:val="green"/>
              </w:rPr>
              <w:br/>
              <w:t>Nakaseke</w:t>
            </w:r>
          </w:p>
        </w:tc>
        <w:tc>
          <w:tcPr>
            <w:tcW w:w="3816" w:type="dxa"/>
            <w:tcMar>
              <w:top w:w="70" w:type="dxa"/>
              <w:left w:w="70" w:type="dxa"/>
              <w:bottom w:w="70" w:type="dxa"/>
              <w:right w:w="70" w:type="dxa"/>
            </w:tcMar>
            <w:vAlign w:val="center"/>
          </w:tcPr>
          <w:p w14:paraId="5875EF2B" w14:textId="77777777" w:rsidR="00A022DA" w:rsidRDefault="00053F86">
            <w:pPr>
              <w:spacing w:before="60" w:after="60" w:line="240" w:lineRule="auto"/>
              <w:jc w:val="left"/>
            </w:pPr>
            <w:r>
              <w:rPr>
                <w:sz w:val="17"/>
                <w:highlight w:val="green"/>
              </w:rPr>
              <w:t>Follow-up without on-site return</w:t>
            </w:r>
          </w:p>
        </w:tc>
      </w:tr>
      <w:tr w:rsidR="00A022DA" w14:paraId="756C20AD" w14:textId="77777777">
        <w:trPr>
          <w:cantSplit/>
          <w:jc w:val="center"/>
        </w:trPr>
        <w:tc>
          <w:tcPr>
            <w:tcW w:w="792" w:type="dxa"/>
            <w:tcMar>
              <w:top w:w="70" w:type="dxa"/>
              <w:left w:w="70" w:type="dxa"/>
              <w:bottom w:w="70" w:type="dxa"/>
              <w:right w:w="70" w:type="dxa"/>
            </w:tcMar>
            <w:vAlign w:val="center"/>
          </w:tcPr>
          <w:p w14:paraId="2490AF14" w14:textId="77777777" w:rsidR="00A022DA" w:rsidRDefault="00053F86">
            <w:pPr>
              <w:spacing w:before="60" w:after="60" w:line="240" w:lineRule="auto"/>
              <w:jc w:val="left"/>
            </w:pPr>
            <w:r>
              <w:rPr>
                <w:sz w:val="17"/>
                <w:highlight w:val="green"/>
              </w:rPr>
              <w:t>S080</w:t>
            </w:r>
          </w:p>
        </w:tc>
        <w:tc>
          <w:tcPr>
            <w:tcW w:w="4320" w:type="dxa"/>
            <w:tcMar>
              <w:top w:w="70" w:type="dxa"/>
              <w:left w:w="70" w:type="dxa"/>
              <w:bottom w:w="70" w:type="dxa"/>
              <w:right w:w="70" w:type="dxa"/>
            </w:tcMar>
            <w:vAlign w:val="center"/>
          </w:tcPr>
          <w:p w14:paraId="5D9948BD" w14:textId="77777777" w:rsidR="00A022DA" w:rsidRDefault="00053F86">
            <w:pPr>
              <w:spacing w:before="60" w:after="60" w:line="240" w:lineRule="auto"/>
              <w:jc w:val="left"/>
            </w:pPr>
            <w:r>
              <w:rPr>
                <w:sz w:val="17"/>
                <w:highlight w:val="green"/>
              </w:rPr>
              <w:t>Lwengo Seed School</w:t>
            </w:r>
            <w:r>
              <w:rPr>
                <w:sz w:val="17"/>
                <w:highlight w:val="green"/>
              </w:rPr>
              <w:br/>
              <w:t>Lwengo</w:t>
            </w:r>
          </w:p>
        </w:tc>
        <w:tc>
          <w:tcPr>
            <w:tcW w:w="3816" w:type="dxa"/>
            <w:tcMar>
              <w:top w:w="70" w:type="dxa"/>
              <w:left w:w="70" w:type="dxa"/>
              <w:bottom w:w="70" w:type="dxa"/>
              <w:right w:w="70" w:type="dxa"/>
            </w:tcMar>
            <w:vAlign w:val="center"/>
          </w:tcPr>
          <w:p w14:paraId="5C885685" w14:textId="77777777" w:rsidR="00A022DA" w:rsidRDefault="00053F86">
            <w:pPr>
              <w:spacing w:before="60" w:after="60" w:line="240" w:lineRule="auto"/>
              <w:jc w:val="left"/>
            </w:pPr>
            <w:r>
              <w:rPr>
                <w:sz w:val="17"/>
                <w:highlight w:val="green"/>
              </w:rPr>
              <w:t>Follow-up without on-site return</w:t>
            </w:r>
          </w:p>
        </w:tc>
      </w:tr>
      <w:tr w:rsidR="00A022DA" w14:paraId="37693DFB" w14:textId="77777777">
        <w:trPr>
          <w:cantSplit/>
          <w:jc w:val="center"/>
        </w:trPr>
        <w:tc>
          <w:tcPr>
            <w:tcW w:w="792" w:type="dxa"/>
            <w:tcMar>
              <w:top w:w="70" w:type="dxa"/>
              <w:left w:w="70" w:type="dxa"/>
              <w:bottom w:w="70" w:type="dxa"/>
              <w:right w:w="70" w:type="dxa"/>
            </w:tcMar>
            <w:vAlign w:val="center"/>
          </w:tcPr>
          <w:p w14:paraId="502E906C" w14:textId="77777777" w:rsidR="00A022DA" w:rsidRDefault="00053F86">
            <w:pPr>
              <w:spacing w:before="60" w:after="60" w:line="240" w:lineRule="auto"/>
              <w:jc w:val="left"/>
            </w:pPr>
            <w:r>
              <w:rPr>
                <w:sz w:val="17"/>
                <w:highlight w:val="green"/>
              </w:rPr>
              <w:t>H227</w:t>
            </w:r>
          </w:p>
        </w:tc>
        <w:tc>
          <w:tcPr>
            <w:tcW w:w="4320" w:type="dxa"/>
            <w:tcMar>
              <w:top w:w="70" w:type="dxa"/>
              <w:left w:w="70" w:type="dxa"/>
              <w:bottom w:w="70" w:type="dxa"/>
              <w:right w:w="70" w:type="dxa"/>
            </w:tcMar>
            <w:vAlign w:val="center"/>
          </w:tcPr>
          <w:p w14:paraId="25675794" w14:textId="77777777" w:rsidR="00A022DA" w:rsidRDefault="00053F86">
            <w:pPr>
              <w:spacing w:before="60" w:after="60" w:line="240" w:lineRule="auto"/>
              <w:jc w:val="left"/>
            </w:pPr>
            <w:r>
              <w:rPr>
                <w:sz w:val="17"/>
                <w:highlight w:val="green"/>
              </w:rPr>
              <w:t>Lodonga TC</w:t>
            </w:r>
            <w:r>
              <w:rPr>
                <w:sz w:val="17"/>
                <w:highlight w:val="green"/>
              </w:rPr>
              <w:br/>
              <w:t>Yumbe</w:t>
            </w:r>
          </w:p>
        </w:tc>
        <w:tc>
          <w:tcPr>
            <w:tcW w:w="3816" w:type="dxa"/>
            <w:tcMar>
              <w:top w:w="70" w:type="dxa"/>
              <w:left w:w="70" w:type="dxa"/>
              <w:bottom w:w="70" w:type="dxa"/>
              <w:right w:w="70" w:type="dxa"/>
            </w:tcMar>
            <w:vAlign w:val="center"/>
          </w:tcPr>
          <w:p w14:paraId="0897822A" w14:textId="77777777" w:rsidR="00A022DA" w:rsidRDefault="00053F86">
            <w:pPr>
              <w:spacing w:before="60" w:after="60" w:line="240" w:lineRule="auto"/>
              <w:jc w:val="left"/>
            </w:pPr>
            <w:r>
              <w:rPr>
                <w:sz w:val="17"/>
                <w:highlight w:val="green"/>
              </w:rPr>
              <w:t>Follow-up without on-site return</w:t>
            </w:r>
          </w:p>
        </w:tc>
      </w:tr>
    </w:tbl>
    <w:p w14:paraId="5B7B8CEA" w14:textId="77777777" w:rsidR="00A022DA" w:rsidRDefault="00053F86">
      <w:pPr>
        <w:pStyle w:val="Heading2"/>
        <w:spacing w:before="200" w:after="100"/>
      </w:pPr>
      <w:bookmarkStart w:id="154" w:name="_Toc242190669"/>
      <w:r>
        <w:rPr>
          <w:highlight w:val="green"/>
        </w:rPr>
        <w:t>Appendix E Documented outstanding works and handover</w:t>
      </w:r>
      <w:bookmarkEnd w:id="154"/>
    </w:p>
    <w:p w14:paraId="2DD9D8D5" w14:textId="77777777" w:rsidR="00A022DA" w:rsidRDefault="00053F86">
      <w:pPr>
        <w:spacing w:line="259" w:lineRule="auto"/>
      </w:pPr>
      <w:r>
        <w:rPr>
          <w:highlight w:val="green"/>
        </w:rPr>
        <w:t>Table 43 lists the 70 facilities with documented incomplete works and the 13 additional facilities awaiting handover or commissioning. It is a minimum list of documented cases, not a certification of the remaining facilities. A facility may operate while a block or ancillary structure remains unfinished.</w:t>
      </w:r>
    </w:p>
    <w:p w14:paraId="19602578" w14:textId="77777777" w:rsidR="000A77C9" w:rsidRDefault="0048231F">
      <w:pPr>
        <w:pStyle w:val="Caption"/>
        <w:keepNext/>
      </w:pPr>
      <w:r>
        <w:rPr>
          <w:highlight w:val="green"/>
        </w:rPr>
        <w:t>Table 43: Documented outstanding works and handover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968"/>
        <w:gridCol w:w="3168"/>
      </w:tblGrid>
      <w:tr w:rsidR="00A022DA" w14:paraId="5E5D2172" w14:textId="77777777">
        <w:trPr>
          <w:cantSplit/>
          <w:tblHeader/>
          <w:jc w:val="center"/>
        </w:trPr>
        <w:tc>
          <w:tcPr>
            <w:tcW w:w="792" w:type="dxa"/>
            <w:shd w:val="clear" w:color="auto" w:fill="E7ECF0"/>
            <w:tcMar>
              <w:top w:w="70" w:type="dxa"/>
              <w:left w:w="70" w:type="dxa"/>
              <w:bottom w:w="70" w:type="dxa"/>
              <w:right w:w="70" w:type="dxa"/>
            </w:tcMar>
            <w:vAlign w:val="center"/>
          </w:tcPr>
          <w:p w14:paraId="188A2804" w14:textId="77777777" w:rsidR="00A022DA" w:rsidRDefault="00053F86">
            <w:pPr>
              <w:keepNext/>
              <w:spacing w:before="60" w:after="60" w:line="240" w:lineRule="auto"/>
              <w:jc w:val="left"/>
            </w:pPr>
            <w:r>
              <w:rPr>
                <w:b/>
                <w:sz w:val="17"/>
                <w:highlight w:val="green"/>
              </w:rPr>
              <w:t>ID</w:t>
            </w:r>
          </w:p>
        </w:tc>
        <w:tc>
          <w:tcPr>
            <w:tcW w:w="4968" w:type="dxa"/>
            <w:shd w:val="clear" w:color="auto" w:fill="E7ECF0"/>
            <w:tcMar>
              <w:top w:w="70" w:type="dxa"/>
              <w:left w:w="70" w:type="dxa"/>
              <w:bottom w:w="70" w:type="dxa"/>
              <w:right w:w="70" w:type="dxa"/>
            </w:tcMar>
            <w:vAlign w:val="center"/>
          </w:tcPr>
          <w:p w14:paraId="072DD682" w14:textId="77777777" w:rsidR="00A022DA" w:rsidRDefault="00053F86">
            <w:pPr>
              <w:keepNext/>
              <w:spacing w:before="60" w:after="60" w:line="240" w:lineRule="auto"/>
              <w:jc w:val="left"/>
            </w:pPr>
            <w:r>
              <w:rPr>
                <w:b/>
                <w:sz w:val="17"/>
                <w:highlight w:val="green"/>
              </w:rPr>
              <w:t>Facility and LG</w:t>
            </w:r>
          </w:p>
        </w:tc>
        <w:tc>
          <w:tcPr>
            <w:tcW w:w="3168" w:type="dxa"/>
            <w:shd w:val="clear" w:color="auto" w:fill="E7ECF0"/>
            <w:tcMar>
              <w:top w:w="70" w:type="dxa"/>
              <w:left w:w="70" w:type="dxa"/>
              <w:bottom w:w="70" w:type="dxa"/>
              <w:right w:w="70" w:type="dxa"/>
            </w:tcMar>
            <w:vAlign w:val="center"/>
          </w:tcPr>
          <w:p w14:paraId="048ADD6C" w14:textId="77777777" w:rsidR="00A022DA" w:rsidRDefault="00053F86">
            <w:pPr>
              <w:keepNext/>
              <w:spacing w:before="60" w:after="60" w:line="240" w:lineRule="auto"/>
              <w:jc w:val="left"/>
            </w:pPr>
            <w:r>
              <w:rPr>
                <w:b/>
                <w:sz w:val="17"/>
                <w:highlight w:val="green"/>
              </w:rPr>
              <w:t>Outstanding matter</w:t>
            </w:r>
          </w:p>
        </w:tc>
      </w:tr>
      <w:tr w:rsidR="00A022DA" w14:paraId="7CA7F6BA" w14:textId="77777777">
        <w:trPr>
          <w:cantSplit/>
          <w:jc w:val="center"/>
        </w:trPr>
        <w:tc>
          <w:tcPr>
            <w:tcW w:w="792" w:type="dxa"/>
            <w:tcMar>
              <w:top w:w="70" w:type="dxa"/>
              <w:left w:w="70" w:type="dxa"/>
              <w:bottom w:w="70" w:type="dxa"/>
              <w:right w:w="70" w:type="dxa"/>
            </w:tcMar>
            <w:vAlign w:val="center"/>
          </w:tcPr>
          <w:p w14:paraId="35D8E882" w14:textId="77777777" w:rsidR="00A022DA" w:rsidRDefault="00053F86">
            <w:pPr>
              <w:spacing w:before="60" w:after="60" w:line="240" w:lineRule="auto"/>
              <w:jc w:val="left"/>
            </w:pPr>
            <w:r>
              <w:rPr>
                <w:sz w:val="17"/>
                <w:highlight w:val="green"/>
              </w:rPr>
              <w:t>H145</w:t>
            </w:r>
          </w:p>
        </w:tc>
        <w:tc>
          <w:tcPr>
            <w:tcW w:w="4968" w:type="dxa"/>
            <w:tcMar>
              <w:top w:w="70" w:type="dxa"/>
              <w:left w:w="70" w:type="dxa"/>
              <w:bottom w:w="70" w:type="dxa"/>
              <w:right w:w="70" w:type="dxa"/>
            </w:tcMar>
            <w:vAlign w:val="center"/>
          </w:tcPr>
          <w:p w14:paraId="5D5C91C0" w14:textId="77777777" w:rsidR="00A022DA" w:rsidRDefault="00053F86">
            <w:pPr>
              <w:spacing w:before="60" w:after="60" w:line="240" w:lineRule="auto"/>
              <w:jc w:val="left"/>
            </w:pPr>
            <w:r>
              <w:rPr>
                <w:sz w:val="17"/>
                <w:highlight w:val="green"/>
              </w:rPr>
              <w:t>Omot Health Centre III</w:t>
            </w:r>
            <w:r>
              <w:rPr>
                <w:sz w:val="17"/>
                <w:highlight w:val="green"/>
              </w:rPr>
              <w:br/>
              <w:t>Agago</w:t>
            </w:r>
          </w:p>
        </w:tc>
        <w:tc>
          <w:tcPr>
            <w:tcW w:w="3168" w:type="dxa"/>
            <w:tcMar>
              <w:top w:w="70" w:type="dxa"/>
              <w:left w:w="70" w:type="dxa"/>
              <w:bottom w:w="70" w:type="dxa"/>
              <w:right w:w="70" w:type="dxa"/>
            </w:tcMar>
            <w:vAlign w:val="center"/>
          </w:tcPr>
          <w:p w14:paraId="43505A60" w14:textId="77777777" w:rsidR="00A022DA" w:rsidRDefault="00053F86">
            <w:pPr>
              <w:spacing w:before="60" w:after="60" w:line="240" w:lineRule="auto"/>
              <w:jc w:val="left"/>
            </w:pPr>
            <w:r>
              <w:rPr>
                <w:sz w:val="17"/>
                <w:highlight w:val="green"/>
              </w:rPr>
              <w:t>Incomplete works</w:t>
            </w:r>
          </w:p>
        </w:tc>
      </w:tr>
      <w:tr w:rsidR="00A022DA" w14:paraId="045A417A" w14:textId="77777777">
        <w:trPr>
          <w:cantSplit/>
          <w:jc w:val="center"/>
        </w:trPr>
        <w:tc>
          <w:tcPr>
            <w:tcW w:w="792" w:type="dxa"/>
            <w:tcMar>
              <w:top w:w="70" w:type="dxa"/>
              <w:left w:w="70" w:type="dxa"/>
              <w:bottom w:w="70" w:type="dxa"/>
              <w:right w:w="70" w:type="dxa"/>
            </w:tcMar>
            <w:vAlign w:val="center"/>
          </w:tcPr>
          <w:p w14:paraId="52B14650" w14:textId="77777777" w:rsidR="00A022DA" w:rsidRDefault="00053F86">
            <w:pPr>
              <w:spacing w:before="60" w:after="60" w:line="240" w:lineRule="auto"/>
              <w:jc w:val="left"/>
            </w:pPr>
            <w:r>
              <w:rPr>
                <w:sz w:val="17"/>
                <w:highlight w:val="green"/>
              </w:rPr>
              <w:t>H112</w:t>
            </w:r>
          </w:p>
        </w:tc>
        <w:tc>
          <w:tcPr>
            <w:tcW w:w="4968" w:type="dxa"/>
            <w:tcMar>
              <w:top w:w="70" w:type="dxa"/>
              <w:left w:w="70" w:type="dxa"/>
              <w:bottom w:w="70" w:type="dxa"/>
              <w:right w:w="70" w:type="dxa"/>
            </w:tcMar>
            <w:vAlign w:val="center"/>
          </w:tcPr>
          <w:p w14:paraId="75E357EE" w14:textId="77777777" w:rsidR="00A022DA" w:rsidRDefault="00053F86">
            <w:pPr>
              <w:spacing w:before="60" w:after="60" w:line="240" w:lineRule="auto"/>
              <w:jc w:val="left"/>
            </w:pPr>
            <w:r>
              <w:rPr>
                <w:sz w:val="17"/>
                <w:highlight w:val="green"/>
              </w:rPr>
              <w:t>Bukibologoto Health Centre III</w:t>
            </w:r>
            <w:r>
              <w:rPr>
                <w:sz w:val="17"/>
                <w:highlight w:val="green"/>
              </w:rPr>
              <w:br/>
              <w:t>Bulambuli</w:t>
            </w:r>
          </w:p>
        </w:tc>
        <w:tc>
          <w:tcPr>
            <w:tcW w:w="3168" w:type="dxa"/>
            <w:tcMar>
              <w:top w:w="70" w:type="dxa"/>
              <w:left w:w="70" w:type="dxa"/>
              <w:bottom w:w="70" w:type="dxa"/>
              <w:right w:w="70" w:type="dxa"/>
            </w:tcMar>
            <w:vAlign w:val="center"/>
          </w:tcPr>
          <w:p w14:paraId="2DB142BE" w14:textId="77777777" w:rsidR="00A022DA" w:rsidRDefault="00053F86">
            <w:pPr>
              <w:spacing w:before="60" w:after="60" w:line="240" w:lineRule="auto"/>
              <w:jc w:val="left"/>
            </w:pPr>
            <w:r>
              <w:rPr>
                <w:sz w:val="17"/>
                <w:highlight w:val="green"/>
              </w:rPr>
              <w:t>Incomplete works</w:t>
            </w:r>
          </w:p>
        </w:tc>
      </w:tr>
      <w:tr w:rsidR="00A022DA" w14:paraId="559A1A09" w14:textId="77777777">
        <w:trPr>
          <w:cantSplit/>
          <w:jc w:val="center"/>
        </w:trPr>
        <w:tc>
          <w:tcPr>
            <w:tcW w:w="792" w:type="dxa"/>
            <w:tcMar>
              <w:top w:w="70" w:type="dxa"/>
              <w:left w:w="70" w:type="dxa"/>
              <w:bottom w:w="70" w:type="dxa"/>
              <w:right w:w="70" w:type="dxa"/>
            </w:tcMar>
            <w:vAlign w:val="center"/>
          </w:tcPr>
          <w:p w14:paraId="158E9F9E" w14:textId="77777777" w:rsidR="00A022DA" w:rsidRDefault="00053F86">
            <w:pPr>
              <w:spacing w:before="60" w:after="60" w:line="240" w:lineRule="auto"/>
              <w:jc w:val="left"/>
            </w:pPr>
            <w:r>
              <w:rPr>
                <w:sz w:val="17"/>
                <w:highlight w:val="green"/>
              </w:rPr>
              <w:t>H181</w:t>
            </w:r>
          </w:p>
        </w:tc>
        <w:tc>
          <w:tcPr>
            <w:tcW w:w="4968" w:type="dxa"/>
            <w:tcMar>
              <w:top w:w="70" w:type="dxa"/>
              <w:left w:w="70" w:type="dxa"/>
              <w:bottom w:w="70" w:type="dxa"/>
              <w:right w:w="70" w:type="dxa"/>
            </w:tcMar>
            <w:vAlign w:val="center"/>
          </w:tcPr>
          <w:p w14:paraId="1B8E3004" w14:textId="77777777" w:rsidR="00A022DA" w:rsidRDefault="00053F86">
            <w:pPr>
              <w:spacing w:before="60" w:after="60" w:line="240" w:lineRule="auto"/>
              <w:jc w:val="left"/>
            </w:pPr>
            <w:r>
              <w:rPr>
                <w:sz w:val="17"/>
                <w:highlight w:val="green"/>
              </w:rPr>
              <w:t>Adagmon Health Centre III</w:t>
            </w:r>
            <w:r>
              <w:rPr>
                <w:sz w:val="17"/>
                <w:highlight w:val="green"/>
              </w:rPr>
              <w:br/>
              <w:t>Dokolo</w:t>
            </w:r>
          </w:p>
        </w:tc>
        <w:tc>
          <w:tcPr>
            <w:tcW w:w="3168" w:type="dxa"/>
            <w:tcMar>
              <w:top w:w="70" w:type="dxa"/>
              <w:left w:w="70" w:type="dxa"/>
              <w:bottom w:w="70" w:type="dxa"/>
              <w:right w:w="70" w:type="dxa"/>
            </w:tcMar>
            <w:vAlign w:val="center"/>
          </w:tcPr>
          <w:p w14:paraId="38D4C519" w14:textId="77777777" w:rsidR="00A022DA" w:rsidRDefault="00053F86">
            <w:pPr>
              <w:spacing w:before="60" w:after="60" w:line="240" w:lineRule="auto"/>
              <w:jc w:val="left"/>
            </w:pPr>
            <w:r>
              <w:rPr>
                <w:sz w:val="17"/>
                <w:highlight w:val="green"/>
              </w:rPr>
              <w:t>Incomplete works</w:t>
            </w:r>
          </w:p>
        </w:tc>
      </w:tr>
      <w:tr w:rsidR="00A022DA" w14:paraId="605C2224" w14:textId="77777777">
        <w:trPr>
          <w:cantSplit/>
          <w:jc w:val="center"/>
        </w:trPr>
        <w:tc>
          <w:tcPr>
            <w:tcW w:w="792" w:type="dxa"/>
            <w:tcMar>
              <w:top w:w="70" w:type="dxa"/>
              <w:left w:w="70" w:type="dxa"/>
              <w:bottom w:w="70" w:type="dxa"/>
              <w:right w:w="70" w:type="dxa"/>
            </w:tcMar>
            <w:vAlign w:val="center"/>
          </w:tcPr>
          <w:p w14:paraId="13E5AFD4" w14:textId="77777777" w:rsidR="00A022DA" w:rsidRDefault="00053F86">
            <w:pPr>
              <w:spacing w:before="60" w:after="60" w:line="240" w:lineRule="auto"/>
              <w:jc w:val="left"/>
            </w:pPr>
            <w:r>
              <w:rPr>
                <w:sz w:val="17"/>
                <w:highlight w:val="green"/>
              </w:rPr>
              <w:lastRenderedPageBreak/>
              <w:t>H008</w:t>
            </w:r>
          </w:p>
        </w:tc>
        <w:tc>
          <w:tcPr>
            <w:tcW w:w="4968" w:type="dxa"/>
            <w:tcMar>
              <w:top w:w="70" w:type="dxa"/>
              <w:left w:w="70" w:type="dxa"/>
              <w:bottom w:w="70" w:type="dxa"/>
              <w:right w:w="70" w:type="dxa"/>
            </w:tcMar>
            <w:vAlign w:val="center"/>
          </w:tcPr>
          <w:p w14:paraId="6D970259" w14:textId="77777777" w:rsidR="00A022DA" w:rsidRDefault="00053F86">
            <w:pPr>
              <w:spacing w:before="60" w:after="60" w:line="240" w:lineRule="auto"/>
              <w:jc w:val="left"/>
            </w:pPr>
            <w:r>
              <w:rPr>
                <w:sz w:val="17"/>
                <w:highlight w:val="green"/>
              </w:rPr>
              <w:t>Mamba Health Centre III</w:t>
            </w:r>
            <w:r>
              <w:rPr>
                <w:sz w:val="17"/>
                <w:highlight w:val="green"/>
              </w:rPr>
              <w:br/>
              <w:t>Gomba</w:t>
            </w:r>
          </w:p>
        </w:tc>
        <w:tc>
          <w:tcPr>
            <w:tcW w:w="3168" w:type="dxa"/>
            <w:tcMar>
              <w:top w:w="70" w:type="dxa"/>
              <w:left w:w="70" w:type="dxa"/>
              <w:bottom w:w="70" w:type="dxa"/>
              <w:right w:w="70" w:type="dxa"/>
            </w:tcMar>
            <w:vAlign w:val="center"/>
          </w:tcPr>
          <w:p w14:paraId="55420239" w14:textId="77777777" w:rsidR="00A022DA" w:rsidRDefault="00053F86">
            <w:pPr>
              <w:spacing w:before="60" w:after="60" w:line="240" w:lineRule="auto"/>
              <w:jc w:val="left"/>
            </w:pPr>
            <w:r>
              <w:rPr>
                <w:sz w:val="17"/>
                <w:highlight w:val="green"/>
              </w:rPr>
              <w:t>Incomplete ancillary works</w:t>
            </w:r>
          </w:p>
        </w:tc>
      </w:tr>
      <w:tr w:rsidR="00A022DA" w14:paraId="517BF4B5" w14:textId="77777777">
        <w:trPr>
          <w:cantSplit/>
          <w:jc w:val="center"/>
        </w:trPr>
        <w:tc>
          <w:tcPr>
            <w:tcW w:w="792" w:type="dxa"/>
            <w:tcMar>
              <w:top w:w="70" w:type="dxa"/>
              <w:left w:w="70" w:type="dxa"/>
              <w:bottom w:w="70" w:type="dxa"/>
              <w:right w:w="70" w:type="dxa"/>
            </w:tcMar>
            <w:vAlign w:val="center"/>
          </w:tcPr>
          <w:p w14:paraId="4996AC53" w14:textId="77777777" w:rsidR="00A022DA" w:rsidRDefault="00053F86">
            <w:pPr>
              <w:spacing w:before="60" w:after="60" w:line="240" w:lineRule="auto"/>
              <w:jc w:val="left"/>
            </w:pPr>
            <w:r>
              <w:rPr>
                <w:sz w:val="17"/>
                <w:highlight w:val="green"/>
              </w:rPr>
              <w:t>H009</w:t>
            </w:r>
          </w:p>
        </w:tc>
        <w:tc>
          <w:tcPr>
            <w:tcW w:w="4968" w:type="dxa"/>
            <w:tcMar>
              <w:top w:w="70" w:type="dxa"/>
              <w:left w:w="70" w:type="dxa"/>
              <w:bottom w:w="70" w:type="dxa"/>
              <w:right w:w="70" w:type="dxa"/>
            </w:tcMar>
            <w:vAlign w:val="center"/>
          </w:tcPr>
          <w:p w14:paraId="345DBF8C" w14:textId="77777777" w:rsidR="00A022DA" w:rsidRDefault="00053F86">
            <w:pPr>
              <w:spacing w:before="60" w:after="60" w:line="240" w:lineRule="auto"/>
              <w:jc w:val="left"/>
            </w:pPr>
            <w:r>
              <w:rPr>
                <w:sz w:val="17"/>
                <w:highlight w:val="green"/>
              </w:rPr>
              <w:t>Ngomamene Health Centre III</w:t>
            </w:r>
            <w:r>
              <w:rPr>
                <w:sz w:val="17"/>
                <w:highlight w:val="green"/>
              </w:rPr>
              <w:br/>
              <w:t>Gomba</w:t>
            </w:r>
          </w:p>
        </w:tc>
        <w:tc>
          <w:tcPr>
            <w:tcW w:w="3168" w:type="dxa"/>
            <w:tcMar>
              <w:top w:w="70" w:type="dxa"/>
              <w:left w:w="70" w:type="dxa"/>
              <w:bottom w:w="70" w:type="dxa"/>
              <w:right w:w="70" w:type="dxa"/>
            </w:tcMar>
            <w:vAlign w:val="center"/>
          </w:tcPr>
          <w:p w14:paraId="0B8A3E12" w14:textId="77777777" w:rsidR="00A022DA" w:rsidRDefault="00053F86">
            <w:pPr>
              <w:spacing w:before="60" w:after="60" w:line="240" w:lineRule="auto"/>
              <w:jc w:val="left"/>
            </w:pPr>
            <w:r>
              <w:rPr>
                <w:sz w:val="17"/>
                <w:highlight w:val="green"/>
              </w:rPr>
              <w:t>Incomplete ancillary works</w:t>
            </w:r>
          </w:p>
        </w:tc>
      </w:tr>
      <w:tr w:rsidR="00A022DA" w14:paraId="65D730C4" w14:textId="77777777">
        <w:trPr>
          <w:cantSplit/>
          <w:jc w:val="center"/>
        </w:trPr>
        <w:tc>
          <w:tcPr>
            <w:tcW w:w="792" w:type="dxa"/>
            <w:tcMar>
              <w:top w:w="70" w:type="dxa"/>
              <w:left w:w="70" w:type="dxa"/>
              <w:bottom w:w="70" w:type="dxa"/>
              <w:right w:w="70" w:type="dxa"/>
            </w:tcMar>
            <w:vAlign w:val="center"/>
          </w:tcPr>
          <w:p w14:paraId="1B679820" w14:textId="77777777" w:rsidR="00A022DA" w:rsidRDefault="00053F86">
            <w:pPr>
              <w:spacing w:before="60" w:after="60" w:line="240" w:lineRule="auto"/>
              <w:jc w:val="left"/>
            </w:pPr>
            <w:r>
              <w:rPr>
                <w:sz w:val="17"/>
                <w:highlight w:val="green"/>
              </w:rPr>
              <w:t>H312</w:t>
            </w:r>
          </w:p>
        </w:tc>
        <w:tc>
          <w:tcPr>
            <w:tcW w:w="4968" w:type="dxa"/>
            <w:tcMar>
              <w:top w:w="70" w:type="dxa"/>
              <w:left w:w="70" w:type="dxa"/>
              <w:bottom w:w="70" w:type="dxa"/>
              <w:right w:w="70" w:type="dxa"/>
            </w:tcMar>
            <w:vAlign w:val="center"/>
          </w:tcPr>
          <w:p w14:paraId="7043CB54" w14:textId="77777777" w:rsidR="00A022DA" w:rsidRDefault="00053F86">
            <w:pPr>
              <w:spacing w:before="60" w:after="60" w:line="240" w:lineRule="auto"/>
              <w:jc w:val="left"/>
            </w:pPr>
            <w:r>
              <w:rPr>
                <w:sz w:val="17"/>
                <w:highlight w:val="green"/>
              </w:rPr>
              <w:t>Maregamo Health Centre III</w:t>
            </w:r>
            <w:r>
              <w:rPr>
                <w:sz w:val="17"/>
                <w:highlight w:val="green"/>
              </w:rPr>
              <w:br/>
              <w:t>Kisoro</w:t>
            </w:r>
          </w:p>
        </w:tc>
        <w:tc>
          <w:tcPr>
            <w:tcW w:w="3168" w:type="dxa"/>
            <w:tcMar>
              <w:top w:w="70" w:type="dxa"/>
              <w:left w:w="70" w:type="dxa"/>
              <w:bottom w:w="70" w:type="dxa"/>
              <w:right w:w="70" w:type="dxa"/>
            </w:tcMar>
            <w:vAlign w:val="center"/>
          </w:tcPr>
          <w:p w14:paraId="73DC4F32" w14:textId="77777777" w:rsidR="00A022DA" w:rsidRDefault="00053F86">
            <w:pPr>
              <w:spacing w:before="60" w:after="60" w:line="240" w:lineRule="auto"/>
              <w:jc w:val="left"/>
            </w:pPr>
            <w:r>
              <w:rPr>
                <w:sz w:val="17"/>
                <w:highlight w:val="green"/>
              </w:rPr>
              <w:t>Incomplete works</w:t>
            </w:r>
          </w:p>
        </w:tc>
      </w:tr>
      <w:tr w:rsidR="00A022DA" w14:paraId="52E603B1" w14:textId="77777777">
        <w:trPr>
          <w:cantSplit/>
          <w:jc w:val="center"/>
        </w:trPr>
        <w:tc>
          <w:tcPr>
            <w:tcW w:w="792" w:type="dxa"/>
            <w:tcMar>
              <w:top w:w="70" w:type="dxa"/>
              <w:left w:w="70" w:type="dxa"/>
              <w:bottom w:w="70" w:type="dxa"/>
              <w:right w:w="70" w:type="dxa"/>
            </w:tcMar>
            <w:vAlign w:val="center"/>
          </w:tcPr>
          <w:p w14:paraId="0B76B5EF" w14:textId="77777777" w:rsidR="00A022DA" w:rsidRDefault="00053F86">
            <w:pPr>
              <w:spacing w:before="60" w:after="60" w:line="240" w:lineRule="auto"/>
              <w:jc w:val="left"/>
            </w:pPr>
            <w:r>
              <w:rPr>
                <w:sz w:val="17"/>
                <w:highlight w:val="green"/>
              </w:rPr>
              <w:t>H152</w:t>
            </w:r>
          </w:p>
        </w:tc>
        <w:tc>
          <w:tcPr>
            <w:tcW w:w="4968" w:type="dxa"/>
            <w:tcMar>
              <w:top w:w="70" w:type="dxa"/>
              <w:left w:w="70" w:type="dxa"/>
              <w:bottom w:w="70" w:type="dxa"/>
              <w:right w:w="70" w:type="dxa"/>
            </w:tcMar>
            <w:vAlign w:val="center"/>
          </w:tcPr>
          <w:p w14:paraId="642E466C" w14:textId="77777777" w:rsidR="00A022DA" w:rsidRDefault="00053F86">
            <w:pPr>
              <w:spacing w:before="60" w:after="60" w:line="240" w:lineRule="auto"/>
              <w:jc w:val="left"/>
            </w:pPr>
            <w:r>
              <w:rPr>
                <w:sz w:val="17"/>
                <w:highlight w:val="green"/>
              </w:rPr>
              <w:t>Moyok Health Centre III</w:t>
            </w:r>
            <w:r>
              <w:rPr>
                <w:sz w:val="17"/>
                <w:highlight w:val="green"/>
              </w:rPr>
              <w:br/>
              <w:t>Kween</w:t>
            </w:r>
          </w:p>
        </w:tc>
        <w:tc>
          <w:tcPr>
            <w:tcW w:w="3168" w:type="dxa"/>
            <w:tcMar>
              <w:top w:w="70" w:type="dxa"/>
              <w:left w:w="70" w:type="dxa"/>
              <w:bottom w:w="70" w:type="dxa"/>
              <w:right w:w="70" w:type="dxa"/>
            </w:tcMar>
            <w:vAlign w:val="center"/>
          </w:tcPr>
          <w:p w14:paraId="5E508AB4" w14:textId="77777777" w:rsidR="00A022DA" w:rsidRDefault="00053F86">
            <w:pPr>
              <w:spacing w:before="60" w:after="60" w:line="240" w:lineRule="auto"/>
              <w:jc w:val="left"/>
            </w:pPr>
            <w:r>
              <w:rPr>
                <w:sz w:val="17"/>
                <w:highlight w:val="green"/>
              </w:rPr>
              <w:t>Handover or commissioning</w:t>
            </w:r>
          </w:p>
        </w:tc>
      </w:tr>
      <w:tr w:rsidR="00A022DA" w14:paraId="1FDE9F29" w14:textId="77777777">
        <w:trPr>
          <w:cantSplit/>
          <w:jc w:val="center"/>
        </w:trPr>
        <w:tc>
          <w:tcPr>
            <w:tcW w:w="792" w:type="dxa"/>
            <w:tcMar>
              <w:top w:w="70" w:type="dxa"/>
              <w:left w:w="70" w:type="dxa"/>
              <w:bottom w:w="70" w:type="dxa"/>
              <w:right w:w="70" w:type="dxa"/>
            </w:tcMar>
            <w:vAlign w:val="center"/>
          </w:tcPr>
          <w:p w14:paraId="5D287125" w14:textId="77777777" w:rsidR="00A022DA" w:rsidRDefault="00053F86">
            <w:pPr>
              <w:spacing w:before="60" w:after="60" w:line="240" w:lineRule="auto"/>
              <w:jc w:val="left"/>
            </w:pPr>
            <w:r>
              <w:rPr>
                <w:sz w:val="17"/>
                <w:highlight w:val="green"/>
              </w:rPr>
              <w:t>H155</w:t>
            </w:r>
          </w:p>
        </w:tc>
        <w:tc>
          <w:tcPr>
            <w:tcW w:w="4968" w:type="dxa"/>
            <w:tcMar>
              <w:top w:w="70" w:type="dxa"/>
              <w:left w:w="70" w:type="dxa"/>
              <w:bottom w:w="70" w:type="dxa"/>
              <w:right w:w="70" w:type="dxa"/>
            </w:tcMar>
            <w:vAlign w:val="center"/>
          </w:tcPr>
          <w:p w14:paraId="73897C18" w14:textId="77777777" w:rsidR="00A022DA" w:rsidRDefault="00053F86">
            <w:pPr>
              <w:spacing w:before="60" w:after="60" w:line="240" w:lineRule="auto"/>
              <w:jc w:val="left"/>
            </w:pPr>
            <w:r>
              <w:rPr>
                <w:sz w:val="17"/>
                <w:highlight w:val="green"/>
              </w:rPr>
              <w:t>Kaptum Health Centre III</w:t>
            </w:r>
            <w:r>
              <w:rPr>
                <w:sz w:val="17"/>
                <w:highlight w:val="green"/>
              </w:rPr>
              <w:br/>
              <w:t>Kween</w:t>
            </w:r>
          </w:p>
        </w:tc>
        <w:tc>
          <w:tcPr>
            <w:tcW w:w="3168" w:type="dxa"/>
            <w:tcMar>
              <w:top w:w="70" w:type="dxa"/>
              <w:left w:w="70" w:type="dxa"/>
              <w:bottom w:w="70" w:type="dxa"/>
              <w:right w:w="70" w:type="dxa"/>
            </w:tcMar>
            <w:vAlign w:val="center"/>
          </w:tcPr>
          <w:p w14:paraId="7C6A94E2" w14:textId="77777777" w:rsidR="00A022DA" w:rsidRDefault="00053F86">
            <w:pPr>
              <w:spacing w:before="60" w:after="60" w:line="240" w:lineRule="auto"/>
              <w:jc w:val="left"/>
            </w:pPr>
            <w:r>
              <w:rPr>
                <w:sz w:val="17"/>
                <w:highlight w:val="green"/>
              </w:rPr>
              <w:t>Incomplete works</w:t>
            </w:r>
          </w:p>
        </w:tc>
      </w:tr>
      <w:tr w:rsidR="00A022DA" w14:paraId="660D2D15" w14:textId="77777777">
        <w:trPr>
          <w:cantSplit/>
          <w:jc w:val="center"/>
        </w:trPr>
        <w:tc>
          <w:tcPr>
            <w:tcW w:w="792" w:type="dxa"/>
            <w:tcMar>
              <w:top w:w="70" w:type="dxa"/>
              <w:left w:w="70" w:type="dxa"/>
              <w:bottom w:w="70" w:type="dxa"/>
              <w:right w:w="70" w:type="dxa"/>
            </w:tcMar>
            <w:vAlign w:val="center"/>
          </w:tcPr>
          <w:p w14:paraId="3A8CA184" w14:textId="77777777" w:rsidR="00A022DA" w:rsidRDefault="00053F86">
            <w:pPr>
              <w:spacing w:before="60" w:after="60" w:line="240" w:lineRule="auto"/>
              <w:jc w:val="left"/>
            </w:pPr>
            <w:r>
              <w:rPr>
                <w:sz w:val="17"/>
                <w:highlight w:val="green"/>
              </w:rPr>
              <w:t>H156</w:t>
            </w:r>
          </w:p>
        </w:tc>
        <w:tc>
          <w:tcPr>
            <w:tcW w:w="4968" w:type="dxa"/>
            <w:tcMar>
              <w:top w:w="70" w:type="dxa"/>
              <w:left w:w="70" w:type="dxa"/>
              <w:bottom w:w="70" w:type="dxa"/>
              <w:right w:w="70" w:type="dxa"/>
            </w:tcMar>
            <w:vAlign w:val="center"/>
          </w:tcPr>
          <w:p w14:paraId="401D1294" w14:textId="77777777" w:rsidR="00A022DA" w:rsidRDefault="00053F86">
            <w:pPr>
              <w:spacing w:before="60" w:after="60" w:line="240" w:lineRule="auto"/>
              <w:jc w:val="left"/>
            </w:pPr>
            <w:r>
              <w:rPr>
                <w:sz w:val="17"/>
                <w:highlight w:val="green"/>
              </w:rPr>
              <w:t>Benet Health Centre III</w:t>
            </w:r>
            <w:r>
              <w:rPr>
                <w:sz w:val="17"/>
                <w:highlight w:val="green"/>
              </w:rPr>
              <w:br/>
              <w:t>Kween</w:t>
            </w:r>
          </w:p>
        </w:tc>
        <w:tc>
          <w:tcPr>
            <w:tcW w:w="3168" w:type="dxa"/>
            <w:tcMar>
              <w:top w:w="70" w:type="dxa"/>
              <w:left w:w="70" w:type="dxa"/>
              <w:bottom w:w="70" w:type="dxa"/>
              <w:right w:w="70" w:type="dxa"/>
            </w:tcMar>
            <w:vAlign w:val="center"/>
          </w:tcPr>
          <w:p w14:paraId="365E9880" w14:textId="77777777" w:rsidR="00A022DA" w:rsidRDefault="00053F86">
            <w:pPr>
              <w:spacing w:before="60" w:after="60" w:line="240" w:lineRule="auto"/>
              <w:jc w:val="left"/>
            </w:pPr>
            <w:r>
              <w:rPr>
                <w:sz w:val="17"/>
                <w:highlight w:val="green"/>
              </w:rPr>
              <w:t>Incomplete works</w:t>
            </w:r>
          </w:p>
        </w:tc>
      </w:tr>
      <w:tr w:rsidR="00A022DA" w14:paraId="7CF0A0E4" w14:textId="77777777">
        <w:trPr>
          <w:cantSplit/>
          <w:jc w:val="center"/>
        </w:trPr>
        <w:tc>
          <w:tcPr>
            <w:tcW w:w="792" w:type="dxa"/>
            <w:tcMar>
              <w:top w:w="70" w:type="dxa"/>
              <w:left w:w="70" w:type="dxa"/>
              <w:bottom w:w="70" w:type="dxa"/>
              <w:right w:w="70" w:type="dxa"/>
            </w:tcMar>
            <w:vAlign w:val="center"/>
          </w:tcPr>
          <w:p w14:paraId="22875C84" w14:textId="77777777" w:rsidR="00A022DA" w:rsidRDefault="00053F86">
            <w:pPr>
              <w:spacing w:before="60" w:after="60" w:line="240" w:lineRule="auto"/>
              <w:jc w:val="left"/>
            </w:pPr>
            <w:r>
              <w:rPr>
                <w:sz w:val="17"/>
                <w:highlight w:val="green"/>
              </w:rPr>
              <w:t>H356</w:t>
            </w:r>
          </w:p>
        </w:tc>
        <w:tc>
          <w:tcPr>
            <w:tcW w:w="4968" w:type="dxa"/>
            <w:tcMar>
              <w:top w:w="70" w:type="dxa"/>
              <w:left w:w="70" w:type="dxa"/>
              <w:bottom w:w="70" w:type="dxa"/>
              <w:right w:w="70" w:type="dxa"/>
            </w:tcMar>
            <w:vAlign w:val="center"/>
          </w:tcPr>
          <w:p w14:paraId="3DF4FE48" w14:textId="77777777" w:rsidR="00A022DA" w:rsidRDefault="00053F86">
            <w:pPr>
              <w:spacing w:before="60" w:after="60" w:line="240" w:lineRule="auto"/>
              <w:jc w:val="left"/>
            </w:pPr>
            <w:r>
              <w:rPr>
                <w:sz w:val="17"/>
                <w:highlight w:val="green"/>
              </w:rPr>
              <w:t>Mutungo Health Centre III</w:t>
            </w:r>
            <w:r>
              <w:rPr>
                <w:sz w:val="17"/>
                <w:highlight w:val="green"/>
              </w:rPr>
              <w:br/>
              <w:t>Makindye-Ssabagabo MC</w:t>
            </w:r>
          </w:p>
        </w:tc>
        <w:tc>
          <w:tcPr>
            <w:tcW w:w="3168" w:type="dxa"/>
            <w:tcMar>
              <w:top w:w="70" w:type="dxa"/>
              <w:left w:w="70" w:type="dxa"/>
              <w:bottom w:w="70" w:type="dxa"/>
              <w:right w:w="70" w:type="dxa"/>
            </w:tcMar>
            <w:vAlign w:val="center"/>
          </w:tcPr>
          <w:p w14:paraId="7ACBF12F" w14:textId="77777777" w:rsidR="00A022DA" w:rsidRDefault="00053F86">
            <w:pPr>
              <w:spacing w:before="60" w:after="60" w:line="240" w:lineRule="auto"/>
              <w:jc w:val="left"/>
            </w:pPr>
            <w:r>
              <w:rPr>
                <w:sz w:val="17"/>
                <w:highlight w:val="green"/>
              </w:rPr>
              <w:t>Incomplete ancillary works</w:t>
            </w:r>
          </w:p>
        </w:tc>
      </w:tr>
      <w:tr w:rsidR="00A022DA" w14:paraId="3184FB65" w14:textId="77777777">
        <w:trPr>
          <w:cantSplit/>
          <w:jc w:val="center"/>
        </w:trPr>
        <w:tc>
          <w:tcPr>
            <w:tcW w:w="792" w:type="dxa"/>
            <w:tcMar>
              <w:top w:w="70" w:type="dxa"/>
              <w:left w:w="70" w:type="dxa"/>
              <w:bottom w:w="70" w:type="dxa"/>
              <w:right w:w="70" w:type="dxa"/>
            </w:tcMar>
            <w:vAlign w:val="center"/>
          </w:tcPr>
          <w:p w14:paraId="36593EBE" w14:textId="77777777" w:rsidR="00A022DA" w:rsidRDefault="00053F86">
            <w:pPr>
              <w:spacing w:before="60" w:after="60" w:line="240" w:lineRule="auto"/>
              <w:jc w:val="left"/>
            </w:pPr>
            <w:r>
              <w:rPr>
                <w:sz w:val="17"/>
                <w:highlight w:val="green"/>
              </w:rPr>
              <w:t>H366</w:t>
            </w:r>
          </w:p>
        </w:tc>
        <w:tc>
          <w:tcPr>
            <w:tcW w:w="4968" w:type="dxa"/>
            <w:tcMar>
              <w:top w:w="70" w:type="dxa"/>
              <w:left w:w="70" w:type="dxa"/>
              <w:bottom w:w="70" w:type="dxa"/>
              <w:right w:w="70" w:type="dxa"/>
            </w:tcMar>
            <w:vAlign w:val="center"/>
          </w:tcPr>
          <w:p w14:paraId="18C8D8DD" w14:textId="77777777" w:rsidR="00A022DA" w:rsidRDefault="00053F86">
            <w:pPr>
              <w:spacing w:before="60" w:after="60" w:line="240" w:lineRule="auto"/>
              <w:jc w:val="left"/>
            </w:pPr>
            <w:r>
              <w:rPr>
                <w:sz w:val="17"/>
                <w:highlight w:val="green"/>
              </w:rPr>
              <w:t>Lama Health Centre III</w:t>
            </w:r>
            <w:r>
              <w:rPr>
                <w:sz w:val="17"/>
                <w:highlight w:val="green"/>
              </w:rPr>
              <w:br/>
              <w:t>Moyo</w:t>
            </w:r>
          </w:p>
        </w:tc>
        <w:tc>
          <w:tcPr>
            <w:tcW w:w="3168" w:type="dxa"/>
            <w:tcMar>
              <w:top w:w="70" w:type="dxa"/>
              <w:left w:w="70" w:type="dxa"/>
              <w:bottom w:w="70" w:type="dxa"/>
              <w:right w:w="70" w:type="dxa"/>
            </w:tcMar>
            <w:vAlign w:val="center"/>
          </w:tcPr>
          <w:p w14:paraId="6C3467F4" w14:textId="77777777" w:rsidR="00A022DA" w:rsidRDefault="00053F86">
            <w:pPr>
              <w:spacing w:before="60" w:after="60" w:line="240" w:lineRule="auto"/>
              <w:jc w:val="left"/>
            </w:pPr>
            <w:r>
              <w:rPr>
                <w:sz w:val="17"/>
                <w:highlight w:val="green"/>
              </w:rPr>
              <w:t>Incomplete works</w:t>
            </w:r>
          </w:p>
        </w:tc>
      </w:tr>
      <w:tr w:rsidR="00A022DA" w14:paraId="11C1161C" w14:textId="77777777">
        <w:trPr>
          <w:cantSplit/>
          <w:jc w:val="center"/>
        </w:trPr>
        <w:tc>
          <w:tcPr>
            <w:tcW w:w="792" w:type="dxa"/>
            <w:tcMar>
              <w:top w:w="70" w:type="dxa"/>
              <w:left w:w="70" w:type="dxa"/>
              <w:bottom w:w="70" w:type="dxa"/>
              <w:right w:w="70" w:type="dxa"/>
            </w:tcMar>
            <w:vAlign w:val="center"/>
          </w:tcPr>
          <w:p w14:paraId="55AD1FFE" w14:textId="77777777" w:rsidR="00A022DA" w:rsidRDefault="00053F86">
            <w:pPr>
              <w:spacing w:before="60" w:after="60" w:line="240" w:lineRule="auto"/>
              <w:jc w:val="left"/>
            </w:pPr>
            <w:r>
              <w:rPr>
                <w:sz w:val="17"/>
                <w:highlight w:val="green"/>
              </w:rPr>
              <w:t>H355</w:t>
            </w:r>
          </w:p>
        </w:tc>
        <w:tc>
          <w:tcPr>
            <w:tcW w:w="4968" w:type="dxa"/>
            <w:tcMar>
              <w:top w:w="70" w:type="dxa"/>
              <w:left w:w="70" w:type="dxa"/>
              <w:bottom w:w="70" w:type="dxa"/>
              <w:right w:w="70" w:type="dxa"/>
            </w:tcMar>
            <w:vAlign w:val="center"/>
          </w:tcPr>
          <w:p w14:paraId="6DB125FE" w14:textId="77777777" w:rsidR="00A022DA" w:rsidRDefault="00053F86">
            <w:pPr>
              <w:spacing w:before="60" w:after="60" w:line="240" w:lineRule="auto"/>
              <w:jc w:val="left"/>
            </w:pPr>
            <w:r>
              <w:rPr>
                <w:sz w:val="17"/>
                <w:highlight w:val="green"/>
              </w:rPr>
              <w:t>Matugga Health Centre III</w:t>
            </w:r>
            <w:r>
              <w:rPr>
                <w:sz w:val="17"/>
                <w:highlight w:val="green"/>
              </w:rPr>
              <w:br/>
              <w:t>Nansana MC</w:t>
            </w:r>
          </w:p>
        </w:tc>
        <w:tc>
          <w:tcPr>
            <w:tcW w:w="3168" w:type="dxa"/>
            <w:tcMar>
              <w:top w:w="70" w:type="dxa"/>
              <w:left w:w="70" w:type="dxa"/>
              <w:bottom w:w="70" w:type="dxa"/>
              <w:right w:w="70" w:type="dxa"/>
            </w:tcMar>
            <w:vAlign w:val="center"/>
          </w:tcPr>
          <w:p w14:paraId="400B6F7E" w14:textId="77777777" w:rsidR="00A022DA" w:rsidRDefault="00053F86">
            <w:pPr>
              <w:spacing w:before="60" w:after="60" w:line="240" w:lineRule="auto"/>
              <w:jc w:val="left"/>
            </w:pPr>
            <w:r>
              <w:rPr>
                <w:sz w:val="17"/>
                <w:highlight w:val="green"/>
              </w:rPr>
              <w:t>Incomplete ancillary works</w:t>
            </w:r>
          </w:p>
        </w:tc>
      </w:tr>
      <w:tr w:rsidR="00A022DA" w14:paraId="3CC688C6" w14:textId="77777777">
        <w:trPr>
          <w:cantSplit/>
          <w:jc w:val="center"/>
        </w:trPr>
        <w:tc>
          <w:tcPr>
            <w:tcW w:w="792" w:type="dxa"/>
            <w:tcMar>
              <w:top w:w="70" w:type="dxa"/>
              <w:left w:w="70" w:type="dxa"/>
              <w:bottom w:w="70" w:type="dxa"/>
              <w:right w:w="70" w:type="dxa"/>
            </w:tcMar>
            <w:vAlign w:val="center"/>
          </w:tcPr>
          <w:p w14:paraId="3779E1C6" w14:textId="77777777" w:rsidR="00A022DA" w:rsidRDefault="00053F86">
            <w:pPr>
              <w:spacing w:before="60" w:after="60" w:line="240" w:lineRule="auto"/>
              <w:jc w:val="left"/>
            </w:pPr>
            <w:r>
              <w:rPr>
                <w:sz w:val="17"/>
                <w:highlight w:val="green"/>
              </w:rPr>
              <w:t>H367</w:t>
            </w:r>
          </w:p>
        </w:tc>
        <w:tc>
          <w:tcPr>
            <w:tcW w:w="4968" w:type="dxa"/>
            <w:tcMar>
              <w:top w:w="70" w:type="dxa"/>
              <w:left w:w="70" w:type="dxa"/>
              <w:bottom w:w="70" w:type="dxa"/>
              <w:right w:w="70" w:type="dxa"/>
            </w:tcMar>
            <w:vAlign w:val="center"/>
          </w:tcPr>
          <w:p w14:paraId="59D74C35" w14:textId="77777777" w:rsidR="00A022DA" w:rsidRDefault="00053F86">
            <w:pPr>
              <w:spacing w:before="60" w:after="60" w:line="240" w:lineRule="auto"/>
              <w:jc w:val="left"/>
            </w:pPr>
            <w:r>
              <w:rPr>
                <w:sz w:val="17"/>
                <w:highlight w:val="green"/>
              </w:rPr>
              <w:t>Tekulu Health Centre III</w:t>
            </w:r>
            <w:r>
              <w:rPr>
                <w:sz w:val="17"/>
                <w:highlight w:val="green"/>
              </w:rPr>
              <w:br/>
              <w:t>Omoro</w:t>
            </w:r>
          </w:p>
        </w:tc>
        <w:tc>
          <w:tcPr>
            <w:tcW w:w="3168" w:type="dxa"/>
            <w:tcMar>
              <w:top w:w="70" w:type="dxa"/>
              <w:left w:w="70" w:type="dxa"/>
              <w:bottom w:w="70" w:type="dxa"/>
              <w:right w:w="70" w:type="dxa"/>
            </w:tcMar>
            <w:vAlign w:val="center"/>
          </w:tcPr>
          <w:p w14:paraId="339380F2" w14:textId="77777777" w:rsidR="00A022DA" w:rsidRDefault="00053F86">
            <w:pPr>
              <w:spacing w:before="60" w:after="60" w:line="240" w:lineRule="auto"/>
              <w:jc w:val="left"/>
            </w:pPr>
            <w:r>
              <w:rPr>
                <w:sz w:val="17"/>
                <w:highlight w:val="green"/>
              </w:rPr>
              <w:t>Incomplete works</w:t>
            </w:r>
          </w:p>
        </w:tc>
      </w:tr>
      <w:tr w:rsidR="00A022DA" w14:paraId="18A830F3" w14:textId="77777777">
        <w:trPr>
          <w:cantSplit/>
          <w:jc w:val="center"/>
        </w:trPr>
        <w:tc>
          <w:tcPr>
            <w:tcW w:w="792" w:type="dxa"/>
            <w:tcMar>
              <w:top w:w="70" w:type="dxa"/>
              <w:left w:w="70" w:type="dxa"/>
              <w:bottom w:w="70" w:type="dxa"/>
              <w:right w:w="70" w:type="dxa"/>
            </w:tcMar>
            <w:vAlign w:val="center"/>
          </w:tcPr>
          <w:p w14:paraId="2779EB00" w14:textId="77777777" w:rsidR="00A022DA" w:rsidRDefault="00053F86">
            <w:pPr>
              <w:spacing w:before="60" w:after="60" w:line="240" w:lineRule="auto"/>
              <w:jc w:val="left"/>
            </w:pPr>
            <w:r>
              <w:rPr>
                <w:sz w:val="17"/>
                <w:highlight w:val="green"/>
              </w:rPr>
              <w:t>H368</w:t>
            </w:r>
          </w:p>
        </w:tc>
        <w:tc>
          <w:tcPr>
            <w:tcW w:w="4968" w:type="dxa"/>
            <w:tcMar>
              <w:top w:w="70" w:type="dxa"/>
              <w:left w:w="70" w:type="dxa"/>
              <w:bottom w:w="70" w:type="dxa"/>
              <w:right w:w="70" w:type="dxa"/>
            </w:tcMar>
            <w:vAlign w:val="center"/>
          </w:tcPr>
          <w:p w14:paraId="0B391507" w14:textId="77777777" w:rsidR="00A022DA" w:rsidRDefault="00053F86">
            <w:pPr>
              <w:spacing w:before="60" w:after="60" w:line="240" w:lineRule="auto"/>
              <w:jc w:val="left"/>
            </w:pPr>
            <w:r>
              <w:rPr>
                <w:sz w:val="17"/>
                <w:highlight w:val="green"/>
              </w:rPr>
              <w:t>Abwoch Health Centre III</w:t>
            </w:r>
            <w:r>
              <w:rPr>
                <w:sz w:val="17"/>
                <w:highlight w:val="green"/>
              </w:rPr>
              <w:br/>
              <w:t>Omoro</w:t>
            </w:r>
          </w:p>
        </w:tc>
        <w:tc>
          <w:tcPr>
            <w:tcW w:w="3168" w:type="dxa"/>
            <w:tcMar>
              <w:top w:w="70" w:type="dxa"/>
              <w:left w:w="70" w:type="dxa"/>
              <w:bottom w:w="70" w:type="dxa"/>
              <w:right w:w="70" w:type="dxa"/>
            </w:tcMar>
            <w:vAlign w:val="center"/>
          </w:tcPr>
          <w:p w14:paraId="27E85F99" w14:textId="77777777" w:rsidR="00A022DA" w:rsidRDefault="00053F86">
            <w:pPr>
              <w:spacing w:before="60" w:after="60" w:line="240" w:lineRule="auto"/>
              <w:jc w:val="left"/>
            </w:pPr>
            <w:r>
              <w:rPr>
                <w:sz w:val="17"/>
                <w:highlight w:val="green"/>
              </w:rPr>
              <w:t>Incomplete works</w:t>
            </w:r>
          </w:p>
        </w:tc>
      </w:tr>
      <w:tr w:rsidR="00A022DA" w14:paraId="4D8C7B69" w14:textId="77777777">
        <w:trPr>
          <w:cantSplit/>
          <w:jc w:val="center"/>
        </w:trPr>
        <w:tc>
          <w:tcPr>
            <w:tcW w:w="792" w:type="dxa"/>
            <w:tcMar>
              <w:top w:w="70" w:type="dxa"/>
              <w:left w:w="70" w:type="dxa"/>
              <w:bottom w:w="70" w:type="dxa"/>
              <w:right w:w="70" w:type="dxa"/>
            </w:tcMar>
            <w:vAlign w:val="center"/>
          </w:tcPr>
          <w:p w14:paraId="076A8EE1" w14:textId="77777777" w:rsidR="00A022DA" w:rsidRDefault="00053F86">
            <w:pPr>
              <w:spacing w:before="60" w:after="60" w:line="240" w:lineRule="auto"/>
              <w:jc w:val="left"/>
            </w:pPr>
            <w:r>
              <w:rPr>
                <w:sz w:val="17"/>
                <w:highlight w:val="green"/>
              </w:rPr>
              <w:t>H228</w:t>
            </w:r>
          </w:p>
        </w:tc>
        <w:tc>
          <w:tcPr>
            <w:tcW w:w="4968" w:type="dxa"/>
            <w:tcMar>
              <w:top w:w="70" w:type="dxa"/>
              <w:left w:w="70" w:type="dxa"/>
              <w:bottom w:w="70" w:type="dxa"/>
              <w:right w:w="70" w:type="dxa"/>
            </w:tcMar>
            <w:vAlign w:val="center"/>
          </w:tcPr>
          <w:p w14:paraId="1DF814D9" w14:textId="77777777" w:rsidR="00A022DA" w:rsidRDefault="00053F86">
            <w:pPr>
              <w:spacing w:before="60" w:after="60" w:line="240" w:lineRule="auto"/>
              <w:jc w:val="left"/>
            </w:pPr>
            <w:r>
              <w:rPr>
                <w:sz w:val="17"/>
                <w:highlight w:val="green"/>
              </w:rPr>
              <w:t>Amanyiri Health Centre III</w:t>
            </w:r>
            <w:r>
              <w:rPr>
                <w:sz w:val="17"/>
                <w:highlight w:val="green"/>
              </w:rPr>
              <w:br/>
              <w:t>Yumbe</w:t>
            </w:r>
          </w:p>
        </w:tc>
        <w:tc>
          <w:tcPr>
            <w:tcW w:w="3168" w:type="dxa"/>
            <w:tcMar>
              <w:top w:w="70" w:type="dxa"/>
              <w:left w:w="70" w:type="dxa"/>
              <w:bottom w:w="70" w:type="dxa"/>
              <w:right w:w="70" w:type="dxa"/>
            </w:tcMar>
            <w:vAlign w:val="center"/>
          </w:tcPr>
          <w:p w14:paraId="51448AC5" w14:textId="77777777" w:rsidR="00A022DA" w:rsidRDefault="00053F86">
            <w:pPr>
              <w:spacing w:before="60" w:after="60" w:line="240" w:lineRule="auto"/>
              <w:jc w:val="left"/>
            </w:pPr>
            <w:r>
              <w:rPr>
                <w:sz w:val="17"/>
                <w:highlight w:val="green"/>
              </w:rPr>
              <w:t>Handover or commissioning</w:t>
            </w:r>
          </w:p>
        </w:tc>
      </w:tr>
      <w:tr w:rsidR="00A022DA" w14:paraId="06D77F17" w14:textId="77777777">
        <w:trPr>
          <w:cantSplit/>
          <w:jc w:val="center"/>
        </w:trPr>
        <w:tc>
          <w:tcPr>
            <w:tcW w:w="792" w:type="dxa"/>
            <w:tcMar>
              <w:top w:w="70" w:type="dxa"/>
              <w:left w:w="70" w:type="dxa"/>
              <w:bottom w:w="70" w:type="dxa"/>
              <w:right w:w="70" w:type="dxa"/>
            </w:tcMar>
            <w:vAlign w:val="center"/>
          </w:tcPr>
          <w:p w14:paraId="21674ECD" w14:textId="77777777" w:rsidR="00A022DA" w:rsidRDefault="00053F86">
            <w:pPr>
              <w:spacing w:before="60" w:after="60" w:line="240" w:lineRule="auto"/>
              <w:jc w:val="left"/>
            </w:pPr>
            <w:r>
              <w:rPr>
                <w:sz w:val="17"/>
                <w:highlight w:val="green"/>
              </w:rPr>
              <w:t>S141</w:t>
            </w:r>
          </w:p>
        </w:tc>
        <w:tc>
          <w:tcPr>
            <w:tcW w:w="4968" w:type="dxa"/>
            <w:tcMar>
              <w:top w:w="70" w:type="dxa"/>
              <w:left w:w="70" w:type="dxa"/>
              <w:bottom w:w="70" w:type="dxa"/>
              <w:right w:w="70" w:type="dxa"/>
            </w:tcMar>
            <w:vAlign w:val="center"/>
          </w:tcPr>
          <w:p w14:paraId="1346D848" w14:textId="77777777" w:rsidR="00A022DA" w:rsidRDefault="00053F86">
            <w:pPr>
              <w:spacing w:before="60" w:after="60" w:line="240" w:lineRule="auto"/>
              <w:jc w:val="left"/>
            </w:pPr>
            <w:r>
              <w:rPr>
                <w:sz w:val="17"/>
                <w:highlight w:val="green"/>
              </w:rPr>
              <w:t>Alerek Seed Secondary School</w:t>
            </w:r>
            <w:r>
              <w:rPr>
                <w:sz w:val="17"/>
                <w:highlight w:val="green"/>
              </w:rPr>
              <w:br/>
              <w:t>Abim</w:t>
            </w:r>
          </w:p>
        </w:tc>
        <w:tc>
          <w:tcPr>
            <w:tcW w:w="3168" w:type="dxa"/>
            <w:tcMar>
              <w:top w:w="70" w:type="dxa"/>
              <w:left w:w="70" w:type="dxa"/>
              <w:bottom w:w="70" w:type="dxa"/>
              <w:right w:w="70" w:type="dxa"/>
            </w:tcMar>
            <w:vAlign w:val="center"/>
          </w:tcPr>
          <w:p w14:paraId="1FE3F26A" w14:textId="77777777" w:rsidR="00A022DA" w:rsidRDefault="00053F86">
            <w:pPr>
              <w:spacing w:before="60" w:after="60" w:line="240" w:lineRule="auto"/>
              <w:jc w:val="left"/>
            </w:pPr>
            <w:r>
              <w:rPr>
                <w:sz w:val="17"/>
                <w:highlight w:val="green"/>
              </w:rPr>
              <w:t>Handover or commissioning</w:t>
            </w:r>
          </w:p>
        </w:tc>
      </w:tr>
      <w:tr w:rsidR="00A022DA" w14:paraId="38B81701" w14:textId="77777777">
        <w:trPr>
          <w:cantSplit/>
          <w:jc w:val="center"/>
        </w:trPr>
        <w:tc>
          <w:tcPr>
            <w:tcW w:w="792" w:type="dxa"/>
            <w:tcMar>
              <w:top w:w="70" w:type="dxa"/>
              <w:left w:w="70" w:type="dxa"/>
              <w:bottom w:w="70" w:type="dxa"/>
              <w:right w:w="70" w:type="dxa"/>
            </w:tcMar>
            <w:vAlign w:val="center"/>
          </w:tcPr>
          <w:p w14:paraId="143339C6" w14:textId="77777777" w:rsidR="00A022DA" w:rsidRDefault="00053F86">
            <w:pPr>
              <w:spacing w:before="60" w:after="60" w:line="240" w:lineRule="auto"/>
              <w:jc w:val="left"/>
            </w:pPr>
            <w:r>
              <w:rPr>
                <w:sz w:val="17"/>
                <w:highlight w:val="green"/>
              </w:rPr>
              <w:t>S021</w:t>
            </w:r>
          </w:p>
        </w:tc>
        <w:tc>
          <w:tcPr>
            <w:tcW w:w="4968" w:type="dxa"/>
            <w:tcMar>
              <w:top w:w="70" w:type="dxa"/>
              <w:left w:w="70" w:type="dxa"/>
              <w:bottom w:w="70" w:type="dxa"/>
              <w:right w:w="70" w:type="dxa"/>
            </w:tcMar>
            <w:vAlign w:val="center"/>
          </w:tcPr>
          <w:p w14:paraId="0C3C1F0C" w14:textId="77777777" w:rsidR="00A022DA" w:rsidRDefault="00053F86">
            <w:pPr>
              <w:spacing w:before="60" w:after="60" w:line="240" w:lineRule="auto"/>
              <w:jc w:val="left"/>
            </w:pPr>
            <w:r>
              <w:rPr>
                <w:sz w:val="17"/>
                <w:highlight w:val="green"/>
              </w:rPr>
              <w:t>Kotomor Seed Secondary School</w:t>
            </w:r>
            <w:r>
              <w:rPr>
                <w:sz w:val="17"/>
                <w:highlight w:val="green"/>
              </w:rPr>
              <w:br/>
              <w:t>Agago</w:t>
            </w:r>
          </w:p>
        </w:tc>
        <w:tc>
          <w:tcPr>
            <w:tcW w:w="3168" w:type="dxa"/>
            <w:tcMar>
              <w:top w:w="70" w:type="dxa"/>
              <w:left w:w="70" w:type="dxa"/>
              <w:bottom w:w="70" w:type="dxa"/>
              <w:right w:w="70" w:type="dxa"/>
            </w:tcMar>
            <w:vAlign w:val="center"/>
          </w:tcPr>
          <w:p w14:paraId="797FD916" w14:textId="77777777" w:rsidR="00A022DA" w:rsidRDefault="00053F86">
            <w:pPr>
              <w:spacing w:before="60" w:after="60" w:line="240" w:lineRule="auto"/>
              <w:jc w:val="left"/>
            </w:pPr>
            <w:r>
              <w:rPr>
                <w:sz w:val="17"/>
                <w:highlight w:val="green"/>
              </w:rPr>
              <w:t>Incomplete works</w:t>
            </w:r>
          </w:p>
        </w:tc>
      </w:tr>
      <w:tr w:rsidR="00A022DA" w14:paraId="711C6C9C" w14:textId="77777777">
        <w:trPr>
          <w:cantSplit/>
          <w:jc w:val="center"/>
        </w:trPr>
        <w:tc>
          <w:tcPr>
            <w:tcW w:w="792" w:type="dxa"/>
            <w:tcMar>
              <w:top w:w="70" w:type="dxa"/>
              <w:left w:w="70" w:type="dxa"/>
              <w:bottom w:w="70" w:type="dxa"/>
              <w:right w:w="70" w:type="dxa"/>
            </w:tcMar>
            <w:vAlign w:val="center"/>
          </w:tcPr>
          <w:p w14:paraId="09575E81" w14:textId="77777777" w:rsidR="00A022DA" w:rsidRDefault="00053F86">
            <w:pPr>
              <w:spacing w:before="60" w:after="60" w:line="240" w:lineRule="auto"/>
              <w:jc w:val="left"/>
            </w:pPr>
            <w:r>
              <w:rPr>
                <w:sz w:val="17"/>
                <w:highlight w:val="green"/>
              </w:rPr>
              <w:t>S022</w:t>
            </w:r>
          </w:p>
        </w:tc>
        <w:tc>
          <w:tcPr>
            <w:tcW w:w="4968" w:type="dxa"/>
            <w:tcMar>
              <w:top w:w="70" w:type="dxa"/>
              <w:left w:w="70" w:type="dxa"/>
              <w:bottom w:w="70" w:type="dxa"/>
              <w:right w:w="70" w:type="dxa"/>
            </w:tcMar>
            <w:vAlign w:val="center"/>
          </w:tcPr>
          <w:p w14:paraId="77D125DE" w14:textId="77777777" w:rsidR="00A022DA" w:rsidRDefault="00053F86">
            <w:pPr>
              <w:spacing w:before="60" w:after="60" w:line="240" w:lineRule="auto"/>
              <w:jc w:val="left"/>
            </w:pPr>
            <w:r>
              <w:rPr>
                <w:sz w:val="17"/>
                <w:highlight w:val="green"/>
              </w:rPr>
              <w:t>Lamiyo Seed Secondary School</w:t>
            </w:r>
            <w:r>
              <w:rPr>
                <w:sz w:val="17"/>
                <w:highlight w:val="green"/>
              </w:rPr>
              <w:br/>
              <w:t>Agago</w:t>
            </w:r>
          </w:p>
        </w:tc>
        <w:tc>
          <w:tcPr>
            <w:tcW w:w="3168" w:type="dxa"/>
            <w:tcMar>
              <w:top w:w="70" w:type="dxa"/>
              <w:left w:w="70" w:type="dxa"/>
              <w:bottom w:w="70" w:type="dxa"/>
              <w:right w:w="70" w:type="dxa"/>
            </w:tcMar>
            <w:vAlign w:val="center"/>
          </w:tcPr>
          <w:p w14:paraId="2DA6BFE5" w14:textId="77777777" w:rsidR="00A022DA" w:rsidRDefault="00053F86">
            <w:pPr>
              <w:spacing w:before="60" w:after="60" w:line="240" w:lineRule="auto"/>
              <w:jc w:val="left"/>
            </w:pPr>
            <w:r>
              <w:rPr>
                <w:sz w:val="17"/>
                <w:highlight w:val="green"/>
              </w:rPr>
              <w:t>Incomplete works</w:t>
            </w:r>
          </w:p>
        </w:tc>
      </w:tr>
      <w:tr w:rsidR="00A022DA" w14:paraId="6E9244A8" w14:textId="77777777">
        <w:trPr>
          <w:cantSplit/>
          <w:jc w:val="center"/>
        </w:trPr>
        <w:tc>
          <w:tcPr>
            <w:tcW w:w="792" w:type="dxa"/>
            <w:tcMar>
              <w:top w:w="70" w:type="dxa"/>
              <w:left w:w="70" w:type="dxa"/>
              <w:bottom w:w="70" w:type="dxa"/>
              <w:right w:w="70" w:type="dxa"/>
            </w:tcMar>
            <w:vAlign w:val="center"/>
          </w:tcPr>
          <w:p w14:paraId="6A7F9441" w14:textId="77777777" w:rsidR="00A022DA" w:rsidRDefault="00053F86">
            <w:pPr>
              <w:spacing w:before="60" w:after="60" w:line="240" w:lineRule="auto"/>
              <w:jc w:val="left"/>
            </w:pPr>
            <w:r>
              <w:rPr>
                <w:sz w:val="17"/>
                <w:highlight w:val="green"/>
              </w:rPr>
              <w:t>S027</w:t>
            </w:r>
          </w:p>
        </w:tc>
        <w:tc>
          <w:tcPr>
            <w:tcW w:w="4968" w:type="dxa"/>
            <w:tcMar>
              <w:top w:w="70" w:type="dxa"/>
              <w:left w:w="70" w:type="dxa"/>
              <w:bottom w:w="70" w:type="dxa"/>
              <w:right w:w="70" w:type="dxa"/>
            </w:tcMar>
            <w:vAlign w:val="center"/>
          </w:tcPr>
          <w:p w14:paraId="3B677DEB" w14:textId="77777777" w:rsidR="00A022DA" w:rsidRDefault="00053F86">
            <w:pPr>
              <w:spacing w:before="60" w:after="60" w:line="240" w:lineRule="auto"/>
              <w:jc w:val="left"/>
            </w:pPr>
            <w:r>
              <w:rPr>
                <w:sz w:val="17"/>
                <w:highlight w:val="green"/>
              </w:rPr>
              <w:t>Akwon Seed Secondary School</w:t>
            </w:r>
            <w:r>
              <w:rPr>
                <w:sz w:val="17"/>
                <w:highlight w:val="green"/>
              </w:rPr>
              <w:br/>
              <w:t>Amolatar</w:t>
            </w:r>
          </w:p>
        </w:tc>
        <w:tc>
          <w:tcPr>
            <w:tcW w:w="3168" w:type="dxa"/>
            <w:tcMar>
              <w:top w:w="70" w:type="dxa"/>
              <w:left w:w="70" w:type="dxa"/>
              <w:bottom w:w="70" w:type="dxa"/>
              <w:right w:w="70" w:type="dxa"/>
            </w:tcMar>
            <w:vAlign w:val="center"/>
          </w:tcPr>
          <w:p w14:paraId="0C568753" w14:textId="77777777" w:rsidR="00A022DA" w:rsidRDefault="00053F86">
            <w:pPr>
              <w:spacing w:before="60" w:after="60" w:line="240" w:lineRule="auto"/>
              <w:jc w:val="left"/>
            </w:pPr>
            <w:r>
              <w:rPr>
                <w:sz w:val="17"/>
                <w:highlight w:val="green"/>
              </w:rPr>
              <w:t>Incomplete works</w:t>
            </w:r>
          </w:p>
        </w:tc>
      </w:tr>
      <w:tr w:rsidR="00A022DA" w14:paraId="0FC95D7F" w14:textId="77777777">
        <w:trPr>
          <w:cantSplit/>
          <w:jc w:val="center"/>
        </w:trPr>
        <w:tc>
          <w:tcPr>
            <w:tcW w:w="792" w:type="dxa"/>
            <w:tcMar>
              <w:top w:w="70" w:type="dxa"/>
              <w:left w:w="70" w:type="dxa"/>
              <w:bottom w:w="70" w:type="dxa"/>
              <w:right w:w="70" w:type="dxa"/>
            </w:tcMar>
            <w:vAlign w:val="center"/>
          </w:tcPr>
          <w:p w14:paraId="7C60C223" w14:textId="77777777" w:rsidR="00A022DA" w:rsidRDefault="00053F86">
            <w:pPr>
              <w:spacing w:before="60" w:after="60" w:line="240" w:lineRule="auto"/>
              <w:jc w:val="left"/>
            </w:pPr>
            <w:r>
              <w:rPr>
                <w:sz w:val="17"/>
                <w:highlight w:val="green"/>
              </w:rPr>
              <w:t>S145</w:t>
            </w:r>
          </w:p>
        </w:tc>
        <w:tc>
          <w:tcPr>
            <w:tcW w:w="4968" w:type="dxa"/>
            <w:tcMar>
              <w:top w:w="70" w:type="dxa"/>
              <w:left w:w="70" w:type="dxa"/>
              <w:bottom w:w="70" w:type="dxa"/>
              <w:right w:w="70" w:type="dxa"/>
            </w:tcMar>
            <w:vAlign w:val="center"/>
          </w:tcPr>
          <w:p w14:paraId="2704A224" w14:textId="77777777" w:rsidR="00A022DA" w:rsidRDefault="00053F86">
            <w:pPr>
              <w:spacing w:before="60" w:after="60" w:line="240" w:lineRule="auto"/>
              <w:jc w:val="left"/>
            </w:pPr>
            <w:r>
              <w:rPr>
                <w:sz w:val="17"/>
                <w:highlight w:val="green"/>
              </w:rPr>
              <w:t>Looro Seed Secondary School</w:t>
            </w:r>
            <w:r>
              <w:rPr>
                <w:sz w:val="17"/>
                <w:highlight w:val="green"/>
              </w:rPr>
              <w:br/>
              <w:t>Amudat</w:t>
            </w:r>
          </w:p>
        </w:tc>
        <w:tc>
          <w:tcPr>
            <w:tcW w:w="3168" w:type="dxa"/>
            <w:tcMar>
              <w:top w:w="70" w:type="dxa"/>
              <w:left w:w="70" w:type="dxa"/>
              <w:bottom w:w="70" w:type="dxa"/>
              <w:right w:w="70" w:type="dxa"/>
            </w:tcMar>
            <w:vAlign w:val="center"/>
          </w:tcPr>
          <w:p w14:paraId="77CD086E" w14:textId="77777777" w:rsidR="00A022DA" w:rsidRDefault="00053F86">
            <w:pPr>
              <w:spacing w:before="60" w:after="60" w:line="240" w:lineRule="auto"/>
              <w:jc w:val="left"/>
            </w:pPr>
            <w:r>
              <w:rPr>
                <w:sz w:val="17"/>
                <w:highlight w:val="green"/>
              </w:rPr>
              <w:t>Incomplete works</w:t>
            </w:r>
          </w:p>
        </w:tc>
      </w:tr>
      <w:tr w:rsidR="00A022DA" w14:paraId="4DF9BB8D" w14:textId="77777777">
        <w:trPr>
          <w:cantSplit/>
          <w:jc w:val="center"/>
        </w:trPr>
        <w:tc>
          <w:tcPr>
            <w:tcW w:w="792" w:type="dxa"/>
            <w:tcMar>
              <w:top w:w="70" w:type="dxa"/>
              <w:left w:w="70" w:type="dxa"/>
              <w:bottom w:w="70" w:type="dxa"/>
              <w:right w:w="70" w:type="dxa"/>
            </w:tcMar>
            <w:vAlign w:val="center"/>
          </w:tcPr>
          <w:p w14:paraId="3B149C97" w14:textId="77777777" w:rsidR="00A022DA" w:rsidRDefault="00053F86">
            <w:pPr>
              <w:spacing w:before="60" w:after="60" w:line="240" w:lineRule="auto"/>
              <w:jc w:val="left"/>
            </w:pPr>
            <w:r>
              <w:rPr>
                <w:sz w:val="17"/>
                <w:highlight w:val="green"/>
              </w:rPr>
              <w:t>S157</w:t>
            </w:r>
          </w:p>
        </w:tc>
        <w:tc>
          <w:tcPr>
            <w:tcW w:w="4968" w:type="dxa"/>
            <w:tcMar>
              <w:top w:w="70" w:type="dxa"/>
              <w:left w:w="70" w:type="dxa"/>
              <w:bottom w:w="70" w:type="dxa"/>
              <w:right w:w="70" w:type="dxa"/>
            </w:tcMar>
            <w:vAlign w:val="center"/>
          </w:tcPr>
          <w:p w14:paraId="20C82353" w14:textId="77777777" w:rsidR="00A022DA" w:rsidRDefault="00053F86">
            <w:pPr>
              <w:spacing w:before="60" w:after="60" w:line="240" w:lineRule="auto"/>
              <w:jc w:val="left"/>
            </w:pPr>
            <w:r>
              <w:rPr>
                <w:sz w:val="17"/>
                <w:highlight w:val="green"/>
              </w:rPr>
              <w:t>Asamuk Seed Secondary School</w:t>
            </w:r>
            <w:r>
              <w:rPr>
                <w:sz w:val="17"/>
                <w:highlight w:val="green"/>
              </w:rPr>
              <w:br/>
              <w:t>Amuria</w:t>
            </w:r>
          </w:p>
        </w:tc>
        <w:tc>
          <w:tcPr>
            <w:tcW w:w="3168" w:type="dxa"/>
            <w:tcMar>
              <w:top w:w="70" w:type="dxa"/>
              <w:left w:w="70" w:type="dxa"/>
              <w:bottom w:w="70" w:type="dxa"/>
              <w:right w:w="70" w:type="dxa"/>
            </w:tcMar>
            <w:vAlign w:val="center"/>
          </w:tcPr>
          <w:p w14:paraId="38FFF228" w14:textId="77777777" w:rsidR="00A022DA" w:rsidRDefault="00053F86">
            <w:pPr>
              <w:spacing w:before="60" w:after="60" w:line="240" w:lineRule="auto"/>
              <w:jc w:val="left"/>
            </w:pPr>
            <w:r>
              <w:rPr>
                <w:sz w:val="17"/>
                <w:highlight w:val="green"/>
              </w:rPr>
              <w:t>Incomplete works</w:t>
            </w:r>
          </w:p>
        </w:tc>
      </w:tr>
      <w:tr w:rsidR="00A022DA" w14:paraId="4EA3B42E" w14:textId="77777777">
        <w:trPr>
          <w:cantSplit/>
          <w:jc w:val="center"/>
        </w:trPr>
        <w:tc>
          <w:tcPr>
            <w:tcW w:w="792" w:type="dxa"/>
            <w:tcMar>
              <w:top w:w="70" w:type="dxa"/>
              <w:left w:w="70" w:type="dxa"/>
              <w:bottom w:w="70" w:type="dxa"/>
              <w:right w:w="70" w:type="dxa"/>
            </w:tcMar>
            <w:vAlign w:val="center"/>
          </w:tcPr>
          <w:p w14:paraId="009CF3F5" w14:textId="77777777" w:rsidR="00A022DA" w:rsidRDefault="00053F86">
            <w:pPr>
              <w:spacing w:before="60" w:after="60" w:line="240" w:lineRule="auto"/>
              <w:jc w:val="left"/>
            </w:pPr>
            <w:r>
              <w:rPr>
                <w:sz w:val="17"/>
                <w:highlight w:val="green"/>
              </w:rPr>
              <w:t>S024</w:t>
            </w:r>
          </w:p>
        </w:tc>
        <w:tc>
          <w:tcPr>
            <w:tcW w:w="4968" w:type="dxa"/>
            <w:tcMar>
              <w:top w:w="70" w:type="dxa"/>
              <w:left w:w="70" w:type="dxa"/>
              <w:bottom w:w="70" w:type="dxa"/>
              <w:right w:w="70" w:type="dxa"/>
            </w:tcMar>
            <w:vAlign w:val="center"/>
          </w:tcPr>
          <w:p w14:paraId="2047A86A" w14:textId="77777777" w:rsidR="00A022DA" w:rsidRDefault="00053F86">
            <w:pPr>
              <w:spacing w:before="60" w:after="60" w:line="240" w:lineRule="auto"/>
              <w:jc w:val="left"/>
            </w:pPr>
            <w:r>
              <w:rPr>
                <w:sz w:val="17"/>
                <w:highlight w:val="green"/>
              </w:rPr>
              <w:t>Amuru Town Seed Secondary School</w:t>
            </w:r>
            <w:r>
              <w:rPr>
                <w:sz w:val="17"/>
                <w:highlight w:val="green"/>
              </w:rPr>
              <w:br/>
              <w:t>Amuru</w:t>
            </w:r>
          </w:p>
        </w:tc>
        <w:tc>
          <w:tcPr>
            <w:tcW w:w="3168" w:type="dxa"/>
            <w:tcMar>
              <w:top w:w="70" w:type="dxa"/>
              <w:left w:w="70" w:type="dxa"/>
              <w:bottom w:w="70" w:type="dxa"/>
              <w:right w:w="70" w:type="dxa"/>
            </w:tcMar>
            <w:vAlign w:val="center"/>
          </w:tcPr>
          <w:p w14:paraId="7814BD00" w14:textId="77777777" w:rsidR="00A022DA" w:rsidRDefault="00053F86">
            <w:pPr>
              <w:spacing w:before="60" w:after="60" w:line="240" w:lineRule="auto"/>
              <w:jc w:val="left"/>
            </w:pPr>
            <w:r>
              <w:rPr>
                <w:sz w:val="17"/>
                <w:highlight w:val="green"/>
              </w:rPr>
              <w:t>Handover or commissioning</w:t>
            </w:r>
          </w:p>
        </w:tc>
      </w:tr>
      <w:tr w:rsidR="00A022DA" w14:paraId="5A3C858D" w14:textId="77777777">
        <w:trPr>
          <w:cantSplit/>
          <w:jc w:val="center"/>
        </w:trPr>
        <w:tc>
          <w:tcPr>
            <w:tcW w:w="792" w:type="dxa"/>
            <w:tcMar>
              <w:top w:w="70" w:type="dxa"/>
              <w:left w:w="70" w:type="dxa"/>
              <w:bottom w:w="70" w:type="dxa"/>
              <w:right w:w="70" w:type="dxa"/>
            </w:tcMar>
            <w:vAlign w:val="center"/>
          </w:tcPr>
          <w:p w14:paraId="79441EA7" w14:textId="77777777" w:rsidR="00A022DA" w:rsidRDefault="00053F86">
            <w:pPr>
              <w:spacing w:before="60" w:after="60" w:line="240" w:lineRule="auto"/>
              <w:jc w:val="left"/>
            </w:pPr>
            <w:r>
              <w:rPr>
                <w:sz w:val="17"/>
                <w:highlight w:val="green"/>
              </w:rPr>
              <w:t>S030</w:t>
            </w:r>
          </w:p>
        </w:tc>
        <w:tc>
          <w:tcPr>
            <w:tcW w:w="4968" w:type="dxa"/>
            <w:tcMar>
              <w:top w:w="70" w:type="dxa"/>
              <w:left w:w="70" w:type="dxa"/>
              <w:bottom w:w="70" w:type="dxa"/>
              <w:right w:w="70" w:type="dxa"/>
            </w:tcMar>
            <w:vAlign w:val="center"/>
          </w:tcPr>
          <w:p w14:paraId="4558D39F" w14:textId="77777777" w:rsidR="00A022DA" w:rsidRDefault="00053F86">
            <w:pPr>
              <w:spacing w:before="60" w:after="60" w:line="240" w:lineRule="auto"/>
              <w:jc w:val="left"/>
            </w:pPr>
            <w:r>
              <w:rPr>
                <w:sz w:val="17"/>
                <w:highlight w:val="green"/>
              </w:rPr>
              <w:t>St Peters Aroi Seed Secondary School</w:t>
            </w:r>
            <w:r>
              <w:rPr>
                <w:sz w:val="17"/>
                <w:highlight w:val="green"/>
              </w:rPr>
              <w:br/>
              <w:t>Arua</w:t>
            </w:r>
          </w:p>
        </w:tc>
        <w:tc>
          <w:tcPr>
            <w:tcW w:w="3168" w:type="dxa"/>
            <w:tcMar>
              <w:top w:w="70" w:type="dxa"/>
              <w:left w:w="70" w:type="dxa"/>
              <w:bottom w:w="70" w:type="dxa"/>
              <w:right w:w="70" w:type="dxa"/>
            </w:tcMar>
            <w:vAlign w:val="center"/>
          </w:tcPr>
          <w:p w14:paraId="7BBB446A" w14:textId="77777777" w:rsidR="00A022DA" w:rsidRDefault="00053F86">
            <w:pPr>
              <w:spacing w:before="60" w:after="60" w:line="240" w:lineRule="auto"/>
              <w:jc w:val="left"/>
            </w:pPr>
            <w:r>
              <w:rPr>
                <w:sz w:val="17"/>
                <w:highlight w:val="green"/>
              </w:rPr>
              <w:t>Incomplete works</w:t>
            </w:r>
          </w:p>
        </w:tc>
      </w:tr>
      <w:tr w:rsidR="00A022DA" w14:paraId="06E68C31" w14:textId="77777777">
        <w:trPr>
          <w:cantSplit/>
          <w:jc w:val="center"/>
        </w:trPr>
        <w:tc>
          <w:tcPr>
            <w:tcW w:w="792" w:type="dxa"/>
            <w:tcMar>
              <w:top w:w="70" w:type="dxa"/>
              <w:left w:w="70" w:type="dxa"/>
              <w:bottom w:w="70" w:type="dxa"/>
              <w:right w:w="70" w:type="dxa"/>
            </w:tcMar>
            <w:vAlign w:val="center"/>
          </w:tcPr>
          <w:p w14:paraId="5EDC538E" w14:textId="77777777" w:rsidR="00A022DA" w:rsidRDefault="00053F86">
            <w:pPr>
              <w:spacing w:before="60" w:after="60" w:line="240" w:lineRule="auto"/>
              <w:jc w:val="left"/>
            </w:pPr>
            <w:r>
              <w:rPr>
                <w:sz w:val="17"/>
                <w:highlight w:val="green"/>
              </w:rPr>
              <w:lastRenderedPageBreak/>
              <w:t>S005</w:t>
            </w:r>
          </w:p>
        </w:tc>
        <w:tc>
          <w:tcPr>
            <w:tcW w:w="4968" w:type="dxa"/>
            <w:tcMar>
              <w:top w:w="70" w:type="dxa"/>
              <w:left w:w="70" w:type="dxa"/>
              <w:bottom w:w="70" w:type="dxa"/>
              <w:right w:w="70" w:type="dxa"/>
            </w:tcMar>
            <w:vAlign w:val="center"/>
          </w:tcPr>
          <w:p w14:paraId="457E468D" w14:textId="77777777" w:rsidR="00A022DA" w:rsidRDefault="00053F86">
            <w:pPr>
              <w:spacing w:before="60" w:after="60" w:line="240" w:lineRule="auto"/>
              <w:jc w:val="left"/>
            </w:pPr>
            <w:r>
              <w:rPr>
                <w:sz w:val="17"/>
                <w:highlight w:val="green"/>
              </w:rPr>
              <w:t>Kakule Seed Secondary School</w:t>
            </w:r>
            <w:r>
              <w:rPr>
                <w:sz w:val="17"/>
                <w:highlight w:val="green"/>
              </w:rPr>
              <w:br/>
              <w:t>Budaka</w:t>
            </w:r>
          </w:p>
        </w:tc>
        <w:tc>
          <w:tcPr>
            <w:tcW w:w="3168" w:type="dxa"/>
            <w:tcMar>
              <w:top w:w="70" w:type="dxa"/>
              <w:left w:w="70" w:type="dxa"/>
              <w:bottom w:w="70" w:type="dxa"/>
              <w:right w:w="70" w:type="dxa"/>
            </w:tcMar>
            <w:vAlign w:val="center"/>
          </w:tcPr>
          <w:p w14:paraId="18657281" w14:textId="77777777" w:rsidR="00A022DA" w:rsidRDefault="00053F86">
            <w:pPr>
              <w:spacing w:before="60" w:after="60" w:line="240" w:lineRule="auto"/>
              <w:jc w:val="left"/>
            </w:pPr>
            <w:r>
              <w:rPr>
                <w:sz w:val="17"/>
                <w:highlight w:val="green"/>
              </w:rPr>
              <w:t>Handover or commissioning</w:t>
            </w:r>
          </w:p>
        </w:tc>
      </w:tr>
      <w:tr w:rsidR="00A022DA" w14:paraId="079AE709" w14:textId="77777777">
        <w:trPr>
          <w:cantSplit/>
          <w:jc w:val="center"/>
        </w:trPr>
        <w:tc>
          <w:tcPr>
            <w:tcW w:w="792" w:type="dxa"/>
            <w:tcMar>
              <w:top w:w="70" w:type="dxa"/>
              <w:left w:w="70" w:type="dxa"/>
              <w:bottom w:w="70" w:type="dxa"/>
              <w:right w:w="70" w:type="dxa"/>
            </w:tcMar>
            <w:vAlign w:val="center"/>
          </w:tcPr>
          <w:p w14:paraId="559CF8A9" w14:textId="77777777" w:rsidR="00A022DA" w:rsidRDefault="00053F86">
            <w:pPr>
              <w:spacing w:before="60" w:after="60" w:line="240" w:lineRule="auto"/>
              <w:jc w:val="left"/>
            </w:pPr>
            <w:r>
              <w:rPr>
                <w:sz w:val="17"/>
                <w:highlight w:val="green"/>
              </w:rPr>
              <w:t>S007</w:t>
            </w:r>
          </w:p>
        </w:tc>
        <w:tc>
          <w:tcPr>
            <w:tcW w:w="4968" w:type="dxa"/>
            <w:tcMar>
              <w:top w:w="70" w:type="dxa"/>
              <w:left w:w="70" w:type="dxa"/>
              <w:bottom w:w="70" w:type="dxa"/>
              <w:right w:w="70" w:type="dxa"/>
            </w:tcMar>
            <w:vAlign w:val="center"/>
          </w:tcPr>
          <w:p w14:paraId="01FC4277" w14:textId="77777777" w:rsidR="00A022DA" w:rsidRDefault="00053F86">
            <w:pPr>
              <w:spacing w:before="60" w:after="60" w:line="240" w:lineRule="auto"/>
              <w:jc w:val="left"/>
            </w:pPr>
            <w:r>
              <w:rPr>
                <w:sz w:val="17"/>
                <w:highlight w:val="green"/>
              </w:rPr>
              <w:t>Bushiribo Seed Secondary School</w:t>
            </w:r>
            <w:r>
              <w:rPr>
                <w:sz w:val="17"/>
                <w:highlight w:val="green"/>
              </w:rPr>
              <w:br/>
              <w:t>Bududa</w:t>
            </w:r>
          </w:p>
        </w:tc>
        <w:tc>
          <w:tcPr>
            <w:tcW w:w="3168" w:type="dxa"/>
            <w:tcMar>
              <w:top w:w="70" w:type="dxa"/>
              <w:left w:w="70" w:type="dxa"/>
              <w:bottom w:w="70" w:type="dxa"/>
              <w:right w:w="70" w:type="dxa"/>
            </w:tcMar>
            <w:vAlign w:val="center"/>
          </w:tcPr>
          <w:p w14:paraId="458E8541" w14:textId="77777777" w:rsidR="00A022DA" w:rsidRDefault="00053F86">
            <w:pPr>
              <w:spacing w:before="60" w:after="60" w:line="240" w:lineRule="auto"/>
              <w:jc w:val="left"/>
            </w:pPr>
            <w:r>
              <w:rPr>
                <w:sz w:val="17"/>
                <w:highlight w:val="green"/>
              </w:rPr>
              <w:t>Incomplete works</w:t>
            </w:r>
          </w:p>
        </w:tc>
      </w:tr>
      <w:tr w:rsidR="00A022DA" w14:paraId="4866F3A4" w14:textId="77777777">
        <w:trPr>
          <w:cantSplit/>
          <w:jc w:val="center"/>
        </w:trPr>
        <w:tc>
          <w:tcPr>
            <w:tcW w:w="792" w:type="dxa"/>
            <w:tcMar>
              <w:top w:w="70" w:type="dxa"/>
              <w:left w:w="70" w:type="dxa"/>
              <w:bottom w:w="70" w:type="dxa"/>
              <w:right w:w="70" w:type="dxa"/>
            </w:tcMar>
            <w:vAlign w:val="center"/>
          </w:tcPr>
          <w:p w14:paraId="5C9DF545" w14:textId="77777777" w:rsidR="00A022DA" w:rsidRDefault="00053F86">
            <w:pPr>
              <w:spacing w:before="60" w:after="60" w:line="240" w:lineRule="auto"/>
              <w:jc w:val="left"/>
            </w:pPr>
            <w:r>
              <w:rPr>
                <w:sz w:val="17"/>
                <w:highlight w:val="green"/>
              </w:rPr>
              <w:t>S011</w:t>
            </w:r>
          </w:p>
        </w:tc>
        <w:tc>
          <w:tcPr>
            <w:tcW w:w="4968" w:type="dxa"/>
            <w:tcMar>
              <w:top w:w="70" w:type="dxa"/>
              <w:left w:w="70" w:type="dxa"/>
              <w:bottom w:w="70" w:type="dxa"/>
              <w:right w:w="70" w:type="dxa"/>
            </w:tcMar>
            <w:vAlign w:val="center"/>
          </w:tcPr>
          <w:p w14:paraId="32D75054" w14:textId="77777777" w:rsidR="00A022DA" w:rsidRDefault="00053F86">
            <w:pPr>
              <w:spacing w:before="60" w:after="60" w:line="240" w:lineRule="auto"/>
              <w:jc w:val="left"/>
            </w:pPr>
            <w:r>
              <w:rPr>
                <w:sz w:val="17"/>
                <w:highlight w:val="green"/>
              </w:rPr>
              <w:t>Mpiita Seed Secondary School</w:t>
            </w:r>
            <w:r>
              <w:rPr>
                <w:sz w:val="17"/>
                <w:highlight w:val="green"/>
              </w:rPr>
              <w:br/>
              <w:t>Bugweri</w:t>
            </w:r>
          </w:p>
        </w:tc>
        <w:tc>
          <w:tcPr>
            <w:tcW w:w="3168" w:type="dxa"/>
            <w:tcMar>
              <w:top w:w="70" w:type="dxa"/>
              <w:left w:w="70" w:type="dxa"/>
              <w:bottom w:w="70" w:type="dxa"/>
              <w:right w:w="70" w:type="dxa"/>
            </w:tcMar>
            <w:vAlign w:val="center"/>
          </w:tcPr>
          <w:p w14:paraId="09316E73" w14:textId="77777777" w:rsidR="00A022DA" w:rsidRDefault="00053F86">
            <w:pPr>
              <w:spacing w:before="60" w:after="60" w:line="240" w:lineRule="auto"/>
              <w:jc w:val="left"/>
            </w:pPr>
            <w:r>
              <w:rPr>
                <w:sz w:val="17"/>
                <w:highlight w:val="green"/>
              </w:rPr>
              <w:t>Incomplete works</w:t>
            </w:r>
          </w:p>
        </w:tc>
      </w:tr>
      <w:tr w:rsidR="00A022DA" w14:paraId="7BD4269C" w14:textId="77777777">
        <w:trPr>
          <w:cantSplit/>
          <w:jc w:val="center"/>
        </w:trPr>
        <w:tc>
          <w:tcPr>
            <w:tcW w:w="792" w:type="dxa"/>
            <w:tcMar>
              <w:top w:w="70" w:type="dxa"/>
              <w:left w:w="70" w:type="dxa"/>
              <w:bottom w:w="70" w:type="dxa"/>
              <w:right w:w="70" w:type="dxa"/>
            </w:tcMar>
            <w:vAlign w:val="center"/>
          </w:tcPr>
          <w:p w14:paraId="309DA775" w14:textId="77777777" w:rsidR="00A022DA" w:rsidRDefault="00053F86">
            <w:pPr>
              <w:spacing w:before="60" w:after="60" w:line="240" w:lineRule="auto"/>
              <w:jc w:val="left"/>
            </w:pPr>
            <w:r>
              <w:rPr>
                <w:sz w:val="17"/>
                <w:highlight w:val="green"/>
              </w:rPr>
              <w:t>S014</w:t>
            </w:r>
          </w:p>
        </w:tc>
        <w:tc>
          <w:tcPr>
            <w:tcW w:w="4968" w:type="dxa"/>
            <w:tcMar>
              <w:top w:w="70" w:type="dxa"/>
              <w:left w:w="70" w:type="dxa"/>
              <w:bottom w:w="70" w:type="dxa"/>
              <w:right w:w="70" w:type="dxa"/>
            </w:tcMar>
            <w:vAlign w:val="center"/>
          </w:tcPr>
          <w:p w14:paraId="2B2DF4EB" w14:textId="77777777" w:rsidR="00A022DA" w:rsidRDefault="00053F86">
            <w:pPr>
              <w:spacing w:before="60" w:after="60" w:line="240" w:lineRule="auto"/>
              <w:jc w:val="left"/>
            </w:pPr>
            <w:r>
              <w:rPr>
                <w:sz w:val="17"/>
                <w:highlight w:val="green"/>
              </w:rPr>
              <w:t>Senendet Seed Secondary School</w:t>
            </w:r>
            <w:r>
              <w:rPr>
                <w:sz w:val="17"/>
                <w:highlight w:val="green"/>
              </w:rPr>
              <w:br/>
              <w:t>Bukwo</w:t>
            </w:r>
          </w:p>
        </w:tc>
        <w:tc>
          <w:tcPr>
            <w:tcW w:w="3168" w:type="dxa"/>
            <w:tcMar>
              <w:top w:w="70" w:type="dxa"/>
              <w:left w:w="70" w:type="dxa"/>
              <w:bottom w:w="70" w:type="dxa"/>
              <w:right w:w="70" w:type="dxa"/>
            </w:tcMar>
            <w:vAlign w:val="center"/>
          </w:tcPr>
          <w:p w14:paraId="1D19A4CE" w14:textId="77777777" w:rsidR="00A022DA" w:rsidRDefault="00053F86">
            <w:pPr>
              <w:spacing w:before="60" w:after="60" w:line="240" w:lineRule="auto"/>
              <w:jc w:val="left"/>
            </w:pPr>
            <w:r>
              <w:rPr>
                <w:sz w:val="17"/>
                <w:highlight w:val="green"/>
              </w:rPr>
              <w:t>Incomplete works</w:t>
            </w:r>
          </w:p>
        </w:tc>
      </w:tr>
      <w:tr w:rsidR="00A022DA" w14:paraId="7D01F744" w14:textId="77777777">
        <w:trPr>
          <w:cantSplit/>
          <w:jc w:val="center"/>
        </w:trPr>
        <w:tc>
          <w:tcPr>
            <w:tcW w:w="792" w:type="dxa"/>
            <w:tcMar>
              <w:top w:w="70" w:type="dxa"/>
              <w:left w:w="70" w:type="dxa"/>
              <w:bottom w:w="70" w:type="dxa"/>
              <w:right w:w="70" w:type="dxa"/>
            </w:tcMar>
            <w:vAlign w:val="center"/>
          </w:tcPr>
          <w:p w14:paraId="14DA1C38" w14:textId="77777777" w:rsidR="00A022DA" w:rsidRDefault="00053F86">
            <w:pPr>
              <w:spacing w:before="60" w:after="60" w:line="240" w:lineRule="auto"/>
              <w:jc w:val="left"/>
            </w:pPr>
            <w:r>
              <w:rPr>
                <w:sz w:val="17"/>
                <w:highlight w:val="green"/>
              </w:rPr>
              <w:t>S046</w:t>
            </w:r>
          </w:p>
        </w:tc>
        <w:tc>
          <w:tcPr>
            <w:tcW w:w="4968" w:type="dxa"/>
            <w:tcMar>
              <w:top w:w="70" w:type="dxa"/>
              <w:left w:w="70" w:type="dxa"/>
              <w:bottom w:w="70" w:type="dxa"/>
              <w:right w:w="70" w:type="dxa"/>
            </w:tcMar>
            <w:vAlign w:val="center"/>
          </w:tcPr>
          <w:p w14:paraId="0E795967" w14:textId="77777777" w:rsidR="00A022DA" w:rsidRDefault="00053F86">
            <w:pPr>
              <w:spacing w:before="60" w:after="60" w:line="240" w:lineRule="auto"/>
              <w:jc w:val="left"/>
            </w:pPr>
            <w:r>
              <w:rPr>
                <w:sz w:val="17"/>
                <w:highlight w:val="green"/>
              </w:rPr>
              <w:t>Kihungya Seed Secondary School</w:t>
            </w:r>
            <w:r>
              <w:rPr>
                <w:sz w:val="17"/>
                <w:highlight w:val="green"/>
              </w:rPr>
              <w:br/>
              <w:t>Buliisa</w:t>
            </w:r>
          </w:p>
        </w:tc>
        <w:tc>
          <w:tcPr>
            <w:tcW w:w="3168" w:type="dxa"/>
            <w:tcMar>
              <w:top w:w="70" w:type="dxa"/>
              <w:left w:w="70" w:type="dxa"/>
              <w:bottom w:w="70" w:type="dxa"/>
              <w:right w:w="70" w:type="dxa"/>
            </w:tcMar>
            <w:vAlign w:val="center"/>
          </w:tcPr>
          <w:p w14:paraId="60677BB7" w14:textId="77777777" w:rsidR="00A022DA" w:rsidRDefault="00053F86">
            <w:pPr>
              <w:spacing w:before="60" w:after="60" w:line="240" w:lineRule="auto"/>
              <w:jc w:val="left"/>
            </w:pPr>
            <w:r>
              <w:rPr>
                <w:sz w:val="17"/>
                <w:highlight w:val="green"/>
              </w:rPr>
              <w:t>Incomplete works</w:t>
            </w:r>
          </w:p>
        </w:tc>
      </w:tr>
      <w:tr w:rsidR="00A022DA" w14:paraId="2837743D" w14:textId="77777777">
        <w:trPr>
          <w:cantSplit/>
          <w:jc w:val="center"/>
        </w:trPr>
        <w:tc>
          <w:tcPr>
            <w:tcW w:w="792" w:type="dxa"/>
            <w:tcMar>
              <w:top w:w="70" w:type="dxa"/>
              <w:left w:w="70" w:type="dxa"/>
              <w:bottom w:w="70" w:type="dxa"/>
              <w:right w:w="70" w:type="dxa"/>
            </w:tcMar>
            <w:vAlign w:val="center"/>
          </w:tcPr>
          <w:p w14:paraId="4F77D919" w14:textId="77777777" w:rsidR="00A022DA" w:rsidRDefault="00053F86">
            <w:pPr>
              <w:spacing w:before="60" w:after="60" w:line="240" w:lineRule="auto"/>
              <w:jc w:val="left"/>
            </w:pPr>
            <w:r>
              <w:rPr>
                <w:sz w:val="17"/>
                <w:highlight w:val="green"/>
              </w:rPr>
              <w:t>S054</w:t>
            </w:r>
          </w:p>
        </w:tc>
        <w:tc>
          <w:tcPr>
            <w:tcW w:w="4968" w:type="dxa"/>
            <w:tcMar>
              <w:top w:w="70" w:type="dxa"/>
              <w:left w:w="70" w:type="dxa"/>
              <w:bottom w:w="70" w:type="dxa"/>
              <w:right w:w="70" w:type="dxa"/>
            </w:tcMar>
            <w:vAlign w:val="center"/>
          </w:tcPr>
          <w:p w14:paraId="43D0756A" w14:textId="77777777" w:rsidR="00A022DA" w:rsidRDefault="00053F86">
            <w:pPr>
              <w:spacing w:before="60" w:after="60" w:line="240" w:lineRule="auto"/>
              <w:jc w:val="left"/>
            </w:pPr>
            <w:r>
              <w:rPr>
                <w:sz w:val="17"/>
                <w:highlight w:val="green"/>
              </w:rPr>
              <w:t>Burondo Seed Secondary School</w:t>
            </w:r>
            <w:r>
              <w:rPr>
                <w:sz w:val="17"/>
                <w:highlight w:val="green"/>
              </w:rPr>
              <w:br/>
              <w:t>Bundibugyo</w:t>
            </w:r>
          </w:p>
        </w:tc>
        <w:tc>
          <w:tcPr>
            <w:tcW w:w="3168" w:type="dxa"/>
            <w:tcMar>
              <w:top w:w="70" w:type="dxa"/>
              <w:left w:w="70" w:type="dxa"/>
              <w:bottom w:w="70" w:type="dxa"/>
              <w:right w:w="70" w:type="dxa"/>
            </w:tcMar>
            <w:vAlign w:val="center"/>
          </w:tcPr>
          <w:p w14:paraId="2F353B7A" w14:textId="77777777" w:rsidR="00A022DA" w:rsidRDefault="00053F86">
            <w:pPr>
              <w:spacing w:before="60" w:after="60" w:line="240" w:lineRule="auto"/>
              <w:jc w:val="left"/>
            </w:pPr>
            <w:r>
              <w:rPr>
                <w:sz w:val="17"/>
                <w:highlight w:val="green"/>
              </w:rPr>
              <w:t>Incomplete works</w:t>
            </w:r>
          </w:p>
        </w:tc>
      </w:tr>
      <w:tr w:rsidR="00A022DA" w14:paraId="6437739B" w14:textId="77777777">
        <w:trPr>
          <w:cantSplit/>
          <w:jc w:val="center"/>
        </w:trPr>
        <w:tc>
          <w:tcPr>
            <w:tcW w:w="792" w:type="dxa"/>
            <w:tcMar>
              <w:top w:w="70" w:type="dxa"/>
              <w:left w:w="70" w:type="dxa"/>
              <w:bottom w:w="70" w:type="dxa"/>
              <w:right w:w="70" w:type="dxa"/>
            </w:tcMar>
            <w:vAlign w:val="center"/>
          </w:tcPr>
          <w:p w14:paraId="7273157C" w14:textId="77777777" w:rsidR="00A022DA" w:rsidRDefault="00053F86">
            <w:pPr>
              <w:spacing w:before="60" w:after="60" w:line="240" w:lineRule="auto"/>
              <w:jc w:val="left"/>
            </w:pPr>
            <w:r>
              <w:rPr>
                <w:sz w:val="17"/>
                <w:highlight w:val="green"/>
              </w:rPr>
              <w:t>S055</w:t>
            </w:r>
          </w:p>
        </w:tc>
        <w:tc>
          <w:tcPr>
            <w:tcW w:w="4968" w:type="dxa"/>
            <w:tcMar>
              <w:top w:w="70" w:type="dxa"/>
              <w:left w:w="70" w:type="dxa"/>
              <w:bottom w:w="70" w:type="dxa"/>
              <w:right w:w="70" w:type="dxa"/>
            </w:tcMar>
            <w:vAlign w:val="center"/>
          </w:tcPr>
          <w:p w14:paraId="440C2145" w14:textId="77777777" w:rsidR="00A022DA" w:rsidRDefault="00053F86">
            <w:pPr>
              <w:spacing w:before="60" w:after="60" w:line="240" w:lineRule="auto"/>
              <w:jc w:val="left"/>
            </w:pPr>
            <w:r>
              <w:rPr>
                <w:sz w:val="17"/>
                <w:highlight w:val="green"/>
              </w:rPr>
              <w:t>Kabango Seed Secondary School</w:t>
            </w:r>
            <w:r>
              <w:rPr>
                <w:sz w:val="17"/>
                <w:highlight w:val="green"/>
              </w:rPr>
              <w:br/>
              <w:t>Bundibugyo</w:t>
            </w:r>
          </w:p>
        </w:tc>
        <w:tc>
          <w:tcPr>
            <w:tcW w:w="3168" w:type="dxa"/>
            <w:tcMar>
              <w:top w:w="70" w:type="dxa"/>
              <w:left w:w="70" w:type="dxa"/>
              <w:bottom w:w="70" w:type="dxa"/>
              <w:right w:w="70" w:type="dxa"/>
            </w:tcMar>
            <w:vAlign w:val="center"/>
          </w:tcPr>
          <w:p w14:paraId="20652B36" w14:textId="77777777" w:rsidR="00A022DA" w:rsidRDefault="00053F86">
            <w:pPr>
              <w:spacing w:before="60" w:after="60" w:line="240" w:lineRule="auto"/>
              <w:jc w:val="left"/>
            </w:pPr>
            <w:r>
              <w:rPr>
                <w:sz w:val="17"/>
                <w:highlight w:val="green"/>
              </w:rPr>
              <w:t>Incomplete works</w:t>
            </w:r>
          </w:p>
        </w:tc>
      </w:tr>
      <w:tr w:rsidR="00A022DA" w14:paraId="160C6C28" w14:textId="77777777">
        <w:trPr>
          <w:cantSplit/>
          <w:jc w:val="center"/>
        </w:trPr>
        <w:tc>
          <w:tcPr>
            <w:tcW w:w="792" w:type="dxa"/>
            <w:tcMar>
              <w:top w:w="70" w:type="dxa"/>
              <w:left w:w="70" w:type="dxa"/>
              <w:bottom w:w="70" w:type="dxa"/>
              <w:right w:w="70" w:type="dxa"/>
            </w:tcMar>
            <w:vAlign w:val="center"/>
          </w:tcPr>
          <w:p w14:paraId="3E5AFBF7" w14:textId="77777777" w:rsidR="00A022DA" w:rsidRDefault="00053F86">
            <w:pPr>
              <w:spacing w:before="60" w:after="60" w:line="240" w:lineRule="auto"/>
              <w:jc w:val="left"/>
            </w:pPr>
            <w:r>
              <w:rPr>
                <w:sz w:val="17"/>
                <w:highlight w:val="green"/>
              </w:rPr>
              <w:t>S250</w:t>
            </w:r>
          </w:p>
        </w:tc>
        <w:tc>
          <w:tcPr>
            <w:tcW w:w="4968" w:type="dxa"/>
            <w:tcMar>
              <w:top w:w="70" w:type="dxa"/>
              <w:left w:w="70" w:type="dxa"/>
              <w:bottom w:w="70" w:type="dxa"/>
              <w:right w:w="70" w:type="dxa"/>
            </w:tcMar>
            <w:vAlign w:val="center"/>
          </w:tcPr>
          <w:p w14:paraId="438119D5" w14:textId="77777777" w:rsidR="00A022DA" w:rsidRDefault="00053F86">
            <w:pPr>
              <w:spacing w:before="60" w:after="60" w:line="240" w:lineRule="auto"/>
              <w:jc w:val="left"/>
            </w:pPr>
            <w:r>
              <w:rPr>
                <w:sz w:val="17"/>
                <w:highlight w:val="green"/>
              </w:rPr>
              <w:t>Kisuba Seed Secondary School</w:t>
            </w:r>
            <w:r>
              <w:rPr>
                <w:sz w:val="17"/>
                <w:highlight w:val="green"/>
              </w:rPr>
              <w:br/>
              <w:t>Bundibugyo</w:t>
            </w:r>
          </w:p>
        </w:tc>
        <w:tc>
          <w:tcPr>
            <w:tcW w:w="3168" w:type="dxa"/>
            <w:tcMar>
              <w:top w:w="70" w:type="dxa"/>
              <w:left w:w="70" w:type="dxa"/>
              <w:bottom w:w="70" w:type="dxa"/>
              <w:right w:w="70" w:type="dxa"/>
            </w:tcMar>
            <w:vAlign w:val="center"/>
          </w:tcPr>
          <w:p w14:paraId="4AC8D7D2" w14:textId="77777777" w:rsidR="00A022DA" w:rsidRDefault="00053F86">
            <w:pPr>
              <w:spacing w:before="60" w:after="60" w:line="240" w:lineRule="auto"/>
              <w:jc w:val="left"/>
            </w:pPr>
            <w:r>
              <w:rPr>
                <w:sz w:val="17"/>
                <w:highlight w:val="green"/>
              </w:rPr>
              <w:t>Incomplete works</w:t>
            </w:r>
          </w:p>
        </w:tc>
      </w:tr>
      <w:tr w:rsidR="00A022DA" w14:paraId="16D6BDD8" w14:textId="77777777">
        <w:trPr>
          <w:cantSplit/>
          <w:jc w:val="center"/>
        </w:trPr>
        <w:tc>
          <w:tcPr>
            <w:tcW w:w="792" w:type="dxa"/>
            <w:tcMar>
              <w:top w:w="70" w:type="dxa"/>
              <w:left w:w="70" w:type="dxa"/>
              <w:bottom w:w="70" w:type="dxa"/>
              <w:right w:w="70" w:type="dxa"/>
            </w:tcMar>
            <w:vAlign w:val="center"/>
          </w:tcPr>
          <w:p w14:paraId="759DFE57" w14:textId="77777777" w:rsidR="00A022DA" w:rsidRDefault="00053F86">
            <w:pPr>
              <w:spacing w:before="60" w:after="60" w:line="240" w:lineRule="auto"/>
              <w:jc w:val="left"/>
            </w:pPr>
            <w:r>
              <w:rPr>
                <w:sz w:val="17"/>
                <w:highlight w:val="green"/>
              </w:rPr>
              <w:t>S056</w:t>
            </w:r>
          </w:p>
        </w:tc>
        <w:tc>
          <w:tcPr>
            <w:tcW w:w="4968" w:type="dxa"/>
            <w:tcMar>
              <w:top w:w="70" w:type="dxa"/>
              <w:left w:w="70" w:type="dxa"/>
              <w:bottom w:w="70" w:type="dxa"/>
              <w:right w:w="70" w:type="dxa"/>
            </w:tcMar>
            <w:vAlign w:val="center"/>
          </w:tcPr>
          <w:p w14:paraId="49333835" w14:textId="77777777" w:rsidR="00A022DA" w:rsidRDefault="00053F86">
            <w:pPr>
              <w:spacing w:before="60" w:after="60" w:line="240" w:lineRule="auto"/>
              <w:jc w:val="left"/>
            </w:pPr>
            <w:r>
              <w:rPr>
                <w:sz w:val="17"/>
                <w:highlight w:val="green"/>
              </w:rPr>
              <w:t>Katugunda Seed Secondary School</w:t>
            </w:r>
            <w:r>
              <w:rPr>
                <w:sz w:val="17"/>
                <w:highlight w:val="green"/>
              </w:rPr>
              <w:br/>
              <w:t>Bunyangabu</w:t>
            </w:r>
          </w:p>
        </w:tc>
        <w:tc>
          <w:tcPr>
            <w:tcW w:w="3168" w:type="dxa"/>
            <w:tcMar>
              <w:top w:w="70" w:type="dxa"/>
              <w:left w:w="70" w:type="dxa"/>
              <w:bottom w:w="70" w:type="dxa"/>
              <w:right w:w="70" w:type="dxa"/>
            </w:tcMar>
            <w:vAlign w:val="center"/>
          </w:tcPr>
          <w:p w14:paraId="4D00129C" w14:textId="77777777" w:rsidR="00A022DA" w:rsidRDefault="00053F86">
            <w:pPr>
              <w:spacing w:before="60" w:after="60" w:line="240" w:lineRule="auto"/>
              <w:jc w:val="left"/>
            </w:pPr>
            <w:r>
              <w:rPr>
                <w:sz w:val="17"/>
                <w:highlight w:val="green"/>
              </w:rPr>
              <w:t>Incomplete works</w:t>
            </w:r>
          </w:p>
        </w:tc>
      </w:tr>
      <w:tr w:rsidR="00A022DA" w14:paraId="7AB092CE" w14:textId="77777777">
        <w:trPr>
          <w:cantSplit/>
          <w:jc w:val="center"/>
        </w:trPr>
        <w:tc>
          <w:tcPr>
            <w:tcW w:w="792" w:type="dxa"/>
            <w:tcMar>
              <w:top w:w="70" w:type="dxa"/>
              <w:left w:w="70" w:type="dxa"/>
              <w:bottom w:w="70" w:type="dxa"/>
              <w:right w:w="70" w:type="dxa"/>
            </w:tcMar>
            <w:vAlign w:val="center"/>
          </w:tcPr>
          <w:p w14:paraId="473DD2C6" w14:textId="77777777" w:rsidR="00A022DA" w:rsidRDefault="00053F86">
            <w:pPr>
              <w:spacing w:before="60" w:after="60" w:line="240" w:lineRule="auto"/>
              <w:jc w:val="left"/>
            </w:pPr>
            <w:r>
              <w:rPr>
                <w:sz w:val="17"/>
                <w:highlight w:val="green"/>
              </w:rPr>
              <w:t>S057</w:t>
            </w:r>
          </w:p>
        </w:tc>
        <w:tc>
          <w:tcPr>
            <w:tcW w:w="4968" w:type="dxa"/>
            <w:tcMar>
              <w:top w:w="70" w:type="dxa"/>
              <w:left w:w="70" w:type="dxa"/>
              <w:bottom w:w="70" w:type="dxa"/>
              <w:right w:w="70" w:type="dxa"/>
            </w:tcMar>
            <w:vAlign w:val="center"/>
          </w:tcPr>
          <w:p w14:paraId="29CBBE76" w14:textId="77777777" w:rsidR="00A022DA" w:rsidRDefault="00053F86">
            <w:pPr>
              <w:spacing w:before="60" w:after="60" w:line="240" w:lineRule="auto"/>
              <w:jc w:val="left"/>
            </w:pPr>
            <w:r>
              <w:rPr>
                <w:sz w:val="17"/>
                <w:highlight w:val="green"/>
              </w:rPr>
              <w:t>Nsuura Seed Secondary School</w:t>
            </w:r>
            <w:r>
              <w:rPr>
                <w:sz w:val="17"/>
                <w:highlight w:val="green"/>
              </w:rPr>
              <w:br/>
              <w:t>Bunyangabu</w:t>
            </w:r>
          </w:p>
        </w:tc>
        <w:tc>
          <w:tcPr>
            <w:tcW w:w="3168" w:type="dxa"/>
            <w:tcMar>
              <w:top w:w="70" w:type="dxa"/>
              <w:left w:w="70" w:type="dxa"/>
              <w:bottom w:w="70" w:type="dxa"/>
              <w:right w:w="70" w:type="dxa"/>
            </w:tcMar>
            <w:vAlign w:val="center"/>
          </w:tcPr>
          <w:p w14:paraId="0856881E" w14:textId="77777777" w:rsidR="00A022DA" w:rsidRDefault="00053F86">
            <w:pPr>
              <w:spacing w:before="60" w:after="60" w:line="240" w:lineRule="auto"/>
              <w:jc w:val="left"/>
            </w:pPr>
            <w:r>
              <w:rPr>
                <w:sz w:val="17"/>
                <w:highlight w:val="green"/>
              </w:rPr>
              <w:t>Incomplete works</w:t>
            </w:r>
          </w:p>
        </w:tc>
      </w:tr>
      <w:tr w:rsidR="00A022DA" w14:paraId="257068B2" w14:textId="77777777">
        <w:trPr>
          <w:cantSplit/>
          <w:jc w:val="center"/>
        </w:trPr>
        <w:tc>
          <w:tcPr>
            <w:tcW w:w="792" w:type="dxa"/>
            <w:tcMar>
              <w:top w:w="70" w:type="dxa"/>
              <w:left w:w="70" w:type="dxa"/>
              <w:bottom w:w="70" w:type="dxa"/>
              <w:right w:w="70" w:type="dxa"/>
            </w:tcMar>
            <w:vAlign w:val="center"/>
          </w:tcPr>
          <w:p w14:paraId="62FCD39B" w14:textId="77777777" w:rsidR="00A022DA" w:rsidRDefault="00053F86">
            <w:pPr>
              <w:spacing w:before="60" w:after="60" w:line="240" w:lineRule="auto"/>
              <w:jc w:val="left"/>
            </w:pPr>
            <w:r>
              <w:rPr>
                <w:sz w:val="17"/>
                <w:highlight w:val="green"/>
              </w:rPr>
              <w:t>S096</w:t>
            </w:r>
          </w:p>
        </w:tc>
        <w:tc>
          <w:tcPr>
            <w:tcW w:w="4968" w:type="dxa"/>
            <w:tcMar>
              <w:top w:w="70" w:type="dxa"/>
              <w:left w:w="70" w:type="dxa"/>
              <w:bottom w:w="70" w:type="dxa"/>
              <w:right w:w="70" w:type="dxa"/>
            </w:tcMar>
            <w:vAlign w:val="center"/>
          </w:tcPr>
          <w:p w14:paraId="184EDB5F" w14:textId="77777777" w:rsidR="00A022DA" w:rsidRDefault="00053F86">
            <w:pPr>
              <w:spacing w:before="60" w:after="60" w:line="240" w:lineRule="auto"/>
              <w:jc w:val="left"/>
            </w:pPr>
            <w:r>
              <w:rPr>
                <w:sz w:val="17"/>
                <w:highlight w:val="green"/>
              </w:rPr>
              <w:t>Sikuda Seed Secondary School</w:t>
            </w:r>
            <w:r>
              <w:rPr>
                <w:sz w:val="17"/>
                <w:highlight w:val="green"/>
              </w:rPr>
              <w:br/>
              <w:t>Busia</w:t>
            </w:r>
          </w:p>
        </w:tc>
        <w:tc>
          <w:tcPr>
            <w:tcW w:w="3168" w:type="dxa"/>
            <w:tcMar>
              <w:top w:w="70" w:type="dxa"/>
              <w:left w:w="70" w:type="dxa"/>
              <w:bottom w:w="70" w:type="dxa"/>
              <w:right w:w="70" w:type="dxa"/>
            </w:tcMar>
            <w:vAlign w:val="center"/>
          </w:tcPr>
          <w:p w14:paraId="24427ADE" w14:textId="77777777" w:rsidR="00A022DA" w:rsidRDefault="00053F86">
            <w:pPr>
              <w:spacing w:before="60" w:after="60" w:line="240" w:lineRule="auto"/>
              <w:jc w:val="left"/>
            </w:pPr>
            <w:r>
              <w:rPr>
                <w:sz w:val="17"/>
                <w:highlight w:val="green"/>
              </w:rPr>
              <w:t>Handover or commissioning</w:t>
            </w:r>
          </w:p>
        </w:tc>
      </w:tr>
      <w:tr w:rsidR="00A022DA" w14:paraId="432AF160" w14:textId="77777777">
        <w:trPr>
          <w:cantSplit/>
          <w:jc w:val="center"/>
        </w:trPr>
        <w:tc>
          <w:tcPr>
            <w:tcW w:w="792" w:type="dxa"/>
            <w:tcMar>
              <w:top w:w="70" w:type="dxa"/>
              <w:left w:w="70" w:type="dxa"/>
              <w:bottom w:w="70" w:type="dxa"/>
              <w:right w:w="70" w:type="dxa"/>
            </w:tcMar>
            <w:vAlign w:val="center"/>
          </w:tcPr>
          <w:p w14:paraId="646D4A88" w14:textId="77777777" w:rsidR="00A022DA" w:rsidRDefault="00053F86">
            <w:pPr>
              <w:spacing w:before="60" w:after="60" w:line="240" w:lineRule="auto"/>
              <w:jc w:val="left"/>
            </w:pPr>
            <w:r>
              <w:rPr>
                <w:sz w:val="17"/>
                <w:highlight w:val="green"/>
              </w:rPr>
              <w:t>S009</w:t>
            </w:r>
          </w:p>
        </w:tc>
        <w:tc>
          <w:tcPr>
            <w:tcW w:w="4968" w:type="dxa"/>
            <w:tcMar>
              <w:top w:w="70" w:type="dxa"/>
              <w:left w:w="70" w:type="dxa"/>
              <w:bottom w:w="70" w:type="dxa"/>
              <w:right w:w="70" w:type="dxa"/>
            </w:tcMar>
            <w:vAlign w:val="center"/>
          </w:tcPr>
          <w:p w14:paraId="4FD12364" w14:textId="77777777" w:rsidR="00A022DA" w:rsidRDefault="00053F86">
            <w:pPr>
              <w:spacing w:before="60" w:after="60" w:line="240" w:lineRule="auto"/>
              <w:jc w:val="left"/>
            </w:pPr>
            <w:r>
              <w:rPr>
                <w:sz w:val="17"/>
                <w:highlight w:val="green"/>
              </w:rPr>
              <w:t>Muhula Seed Secondary School</w:t>
            </w:r>
            <w:r>
              <w:rPr>
                <w:sz w:val="17"/>
                <w:highlight w:val="green"/>
              </w:rPr>
              <w:br/>
              <w:t>Butaleja</w:t>
            </w:r>
          </w:p>
        </w:tc>
        <w:tc>
          <w:tcPr>
            <w:tcW w:w="3168" w:type="dxa"/>
            <w:tcMar>
              <w:top w:w="70" w:type="dxa"/>
              <w:left w:w="70" w:type="dxa"/>
              <w:bottom w:w="70" w:type="dxa"/>
              <w:right w:w="70" w:type="dxa"/>
            </w:tcMar>
            <w:vAlign w:val="center"/>
          </w:tcPr>
          <w:p w14:paraId="254780F5" w14:textId="77777777" w:rsidR="00A022DA" w:rsidRDefault="00053F86">
            <w:pPr>
              <w:spacing w:before="60" w:after="60" w:line="240" w:lineRule="auto"/>
              <w:jc w:val="left"/>
            </w:pPr>
            <w:r>
              <w:rPr>
                <w:sz w:val="17"/>
                <w:highlight w:val="green"/>
              </w:rPr>
              <w:t>Incomplete works</w:t>
            </w:r>
          </w:p>
        </w:tc>
      </w:tr>
      <w:tr w:rsidR="00A022DA" w14:paraId="3162A011" w14:textId="77777777">
        <w:trPr>
          <w:cantSplit/>
          <w:jc w:val="center"/>
        </w:trPr>
        <w:tc>
          <w:tcPr>
            <w:tcW w:w="792" w:type="dxa"/>
            <w:tcMar>
              <w:top w:w="70" w:type="dxa"/>
              <w:left w:w="70" w:type="dxa"/>
              <w:bottom w:w="70" w:type="dxa"/>
              <w:right w:w="70" w:type="dxa"/>
            </w:tcMar>
            <w:vAlign w:val="center"/>
          </w:tcPr>
          <w:p w14:paraId="617AB675" w14:textId="77777777" w:rsidR="00A022DA" w:rsidRDefault="00053F86">
            <w:pPr>
              <w:spacing w:before="60" w:after="60" w:line="240" w:lineRule="auto"/>
              <w:jc w:val="left"/>
            </w:pPr>
            <w:r>
              <w:rPr>
                <w:sz w:val="17"/>
                <w:highlight w:val="green"/>
              </w:rPr>
              <w:t>S025</w:t>
            </w:r>
          </w:p>
        </w:tc>
        <w:tc>
          <w:tcPr>
            <w:tcW w:w="4968" w:type="dxa"/>
            <w:tcMar>
              <w:top w:w="70" w:type="dxa"/>
              <w:left w:w="70" w:type="dxa"/>
              <w:bottom w:w="70" w:type="dxa"/>
              <w:right w:w="70" w:type="dxa"/>
            </w:tcMar>
            <w:vAlign w:val="center"/>
          </w:tcPr>
          <w:p w14:paraId="3BB68464" w14:textId="77777777" w:rsidR="00A022DA" w:rsidRDefault="00053F86">
            <w:pPr>
              <w:spacing w:before="60" w:after="60" w:line="240" w:lineRule="auto"/>
              <w:jc w:val="left"/>
            </w:pPr>
            <w:r>
              <w:rPr>
                <w:sz w:val="17"/>
                <w:highlight w:val="green"/>
              </w:rPr>
              <w:t>Patiko Seed Secondary School</w:t>
            </w:r>
            <w:r>
              <w:rPr>
                <w:sz w:val="17"/>
                <w:highlight w:val="green"/>
              </w:rPr>
              <w:br/>
              <w:t>Gulu</w:t>
            </w:r>
          </w:p>
        </w:tc>
        <w:tc>
          <w:tcPr>
            <w:tcW w:w="3168" w:type="dxa"/>
            <w:tcMar>
              <w:top w:w="70" w:type="dxa"/>
              <w:left w:w="70" w:type="dxa"/>
              <w:bottom w:w="70" w:type="dxa"/>
              <w:right w:w="70" w:type="dxa"/>
            </w:tcMar>
            <w:vAlign w:val="center"/>
          </w:tcPr>
          <w:p w14:paraId="6401BAA8" w14:textId="77777777" w:rsidR="00A022DA" w:rsidRDefault="00053F86">
            <w:pPr>
              <w:spacing w:before="60" w:after="60" w:line="240" w:lineRule="auto"/>
              <w:jc w:val="left"/>
            </w:pPr>
            <w:r>
              <w:rPr>
                <w:sz w:val="17"/>
                <w:highlight w:val="green"/>
              </w:rPr>
              <w:t>Incomplete works</w:t>
            </w:r>
          </w:p>
        </w:tc>
      </w:tr>
      <w:tr w:rsidR="00A022DA" w14:paraId="0D05992F" w14:textId="77777777">
        <w:trPr>
          <w:cantSplit/>
          <w:jc w:val="center"/>
        </w:trPr>
        <w:tc>
          <w:tcPr>
            <w:tcW w:w="792" w:type="dxa"/>
            <w:tcMar>
              <w:top w:w="70" w:type="dxa"/>
              <w:left w:w="70" w:type="dxa"/>
              <w:bottom w:w="70" w:type="dxa"/>
              <w:right w:w="70" w:type="dxa"/>
            </w:tcMar>
            <w:vAlign w:val="center"/>
          </w:tcPr>
          <w:p w14:paraId="2FA36845" w14:textId="77777777" w:rsidR="00A022DA" w:rsidRDefault="00053F86">
            <w:pPr>
              <w:spacing w:before="60" w:after="60" w:line="240" w:lineRule="auto"/>
              <w:jc w:val="left"/>
            </w:pPr>
            <w:r>
              <w:rPr>
                <w:sz w:val="17"/>
                <w:highlight w:val="green"/>
              </w:rPr>
              <w:t>S230</w:t>
            </w:r>
          </w:p>
        </w:tc>
        <w:tc>
          <w:tcPr>
            <w:tcW w:w="4968" w:type="dxa"/>
            <w:tcMar>
              <w:top w:w="70" w:type="dxa"/>
              <w:left w:w="70" w:type="dxa"/>
              <w:bottom w:w="70" w:type="dxa"/>
              <w:right w:w="70" w:type="dxa"/>
            </w:tcMar>
            <w:vAlign w:val="center"/>
          </w:tcPr>
          <w:p w14:paraId="2AE3EC78" w14:textId="77777777" w:rsidR="00A022DA" w:rsidRDefault="00053F86">
            <w:pPr>
              <w:spacing w:before="60" w:after="60" w:line="240" w:lineRule="auto"/>
              <w:jc w:val="left"/>
            </w:pPr>
            <w:r>
              <w:rPr>
                <w:sz w:val="17"/>
                <w:highlight w:val="green"/>
              </w:rPr>
              <w:t>Kidukuru Seed Secondary School</w:t>
            </w:r>
            <w:r>
              <w:rPr>
                <w:sz w:val="17"/>
                <w:highlight w:val="green"/>
              </w:rPr>
              <w:br/>
              <w:t>Hoima</w:t>
            </w:r>
          </w:p>
        </w:tc>
        <w:tc>
          <w:tcPr>
            <w:tcW w:w="3168" w:type="dxa"/>
            <w:tcMar>
              <w:top w:w="70" w:type="dxa"/>
              <w:left w:w="70" w:type="dxa"/>
              <w:bottom w:w="70" w:type="dxa"/>
              <w:right w:w="70" w:type="dxa"/>
            </w:tcMar>
            <w:vAlign w:val="center"/>
          </w:tcPr>
          <w:p w14:paraId="04F3836D" w14:textId="77777777" w:rsidR="00A022DA" w:rsidRDefault="00053F86">
            <w:pPr>
              <w:spacing w:before="60" w:after="60" w:line="240" w:lineRule="auto"/>
              <w:jc w:val="left"/>
            </w:pPr>
            <w:r>
              <w:rPr>
                <w:sz w:val="17"/>
                <w:highlight w:val="green"/>
              </w:rPr>
              <w:t>Handover or commissioning</w:t>
            </w:r>
          </w:p>
        </w:tc>
      </w:tr>
      <w:tr w:rsidR="00A022DA" w14:paraId="77663D42" w14:textId="77777777">
        <w:trPr>
          <w:cantSplit/>
          <w:jc w:val="center"/>
        </w:trPr>
        <w:tc>
          <w:tcPr>
            <w:tcW w:w="792" w:type="dxa"/>
            <w:tcMar>
              <w:top w:w="70" w:type="dxa"/>
              <w:left w:w="70" w:type="dxa"/>
              <w:bottom w:w="70" w:type="dxa"/>
              <w:right w:w="70" w:type="dxa"/>
            </w:tcMar>
            <w:vAlign w:val="center"/>
          </w:tcPr>
          <w:p w14:paraId="2AD25679" w14:textId="77777777" w:rsidR="00A022DA" w:rsidRDefault="00053F86">
            <w:pPr>
              <w:spacing w:before="60" w:after="60" w:line="240" w:lineRule="auto"/>
              <w:jc w:val="left"/>
            </w:pPr>
            <w:r>
              <w:rPr>
                <w:sz w:val="17"/>
                <w:highlight w:val="green"/>
              </w:rPr>
              <w:t>S019</w:t>
            </w:r>
          </w:p>
        </w:tc>
        <w:tc>
          <w:tcPr>
            <w:tcW w:w="4968" w:type="dxa"/>
            <w:tcMar>
              <w:top w:w="70" w:type="dxa"/>
              <w:left w:w="70" w:type="dxa"/>
              <w:bottom w:w="70" w:type="dxa"/>
              <w:right w:w="70" w:type="dxa"/>
            </w:tcMar>
            <w:vAlign w:val="center"/>
          </w:tcPr>
          <w:p w14:paraId="624C34D9" w14:textId="77777777" w:rsidR="00A022DA" w:rsidRDefault="00053F86">
            <w:pPr>
              <w:spacing w:before="60" w:after="60" w:line="240" w:lineRule="auto"/>
              <w:jc w:val="left"/>
            </w:pPr>
            <w:r>
              <w:rPr>
                <w:sz w:val="17"/>
                <w:highlight w:val="green"/>
              </w:rPr>
              <w:t>Sidok Seed Secondary School</w:t>
            </w:r>
            <w:r>
              <w:rPr>
                <w:sz w:val="17"/>
                <w:highlight w:val="green"/>
              </w:rPr>
              <w:br/>
              <w:t>Kaabong</w:t>
            </w:r>
          </w:p>
        </w:tc>
        <w:tc>
          <w:tcPr>
            <w:tcW w:w="3168" w:type="dxa"/>
            <w:tcMar>
              <w:top w:w="70" w:type="dxa"/>
              <w:left w:w="70" w:type="dxa"/>
              <w:bottom w:w="70" w:type="dxa"/>
              <w:right w:w="70" w:type="dxa"/>
            </w:tcMar>
            <w:vAlign w:val="center"/>
          </w:tcPr>
          <w:p w14:paraId="20946152" w14:textId="77777777" w:rsidR="00A022DA" w:rsidRDefault="00053F86">
            <w:pPr>
              <w:spacing w:before="60" w:after="60" w:line="240" w:lineRule="auto"/>
              <w:jc w:val="left"/>
            </w:pPr>
            <w:r>
              <w:rPr>
                <w:sz w:val="17"/>
                <w:highlight w:val="green"/>
              </w:rPr>
              <w:t>Incomplete works</w:t>
            </w:r>
          </w:p>
        </w:tc>
      </w:tr>
      <w:tr w:rsidR="00A022DA" w14:paraId="6C69B6C1" w14:textId="77777777">
        <w:trPr>
          <w:cantSplit/>
          <w:jc w:val="center"/>
        </w:trPr>
        <w:tc>
          <w:tcPr>
            <w:tcW w:w="792" w:type="dxa"/>
            <w:tcMar>
              <w:top w:w="70" w:type="dxa"/>
              <w:left w:w="70" w:type="dxa"/>
              <w:bottom w:w="70" w:type="dxa"/>
              <w:right w:w="70" w:type="dxa"/>
            </w:tcMar>
            <w:vAlign w:val="center"/>
          </w:tcPr>
          <w:p w14:paraId="28490F34" w14:textId="77777777" w:rsidR="00A022DA" w:rsidRDefault="00053F86">
            <w:pPr>
              <w:spacing w:before="60" w:after="60" w:line="240" w:lineRule="auto"/>
              <w:jc w:val="left"/>
            </w:pPr>
            <w:r>
              <w:rPr>
                <w:sz w:val="17"/>
                <w:highlight w:val="green"/>
              </w:rPr>
              <w:t>S159</w:t>
            </w:r>
          </w:p>
        </w:tc>
        <w:tc>
          <w:tcPr>
            <w:tcW w:w="4968" w:type="dxa"/>
            <w:tcMar>
              <w:top w:w="70" w:type="dxa"/>
              <w:left w:w="70" w:type="dxa"/>
              <w:bottom w:w="70" w:type="dxa"/>
              <w:right w:w="70" w:type="dxa"/>
            </w:tcMar>
            <w:vAlign w:val="center"/>
          </w:tcPr>
          <w:p w14:paraId="15D90C0B" w14:textId="77777777" w:rsidR="00A022DA" w:rsidRDefault="00053F86">
            <w:pPr>
              <w:spacing w:before="60" w:after="60" w:line="240" w:lineRule="auto"/>
              <w:jc w:val="left"/>
            </w:pPr>
            <w:r>
              <w:rPr>
                <w:sz w:val="17"/>
                <w:highlight w:val="green"/>
              </w:rPr>
              <w:t>Aperikira Seed Secondary School</w:t>
            </w:r>
            <w:r>
              <w:rPr>
                <w:sz w:val="17"/>
                <w:highlight w:val="green"/>
              </w:rPr>
              <w:br/>
              <w:t>Kaberamaido</w:t>
            </w:r>
          </w:p>
        </w:tc>
        <w:tc>
          <w:tcPr>
            <w:tcW w:w="3168" w:type="dxa"/>
            <w:tcMar>
              <w:top w:w="70" w:type="dxa"/>
              <w:left w:w="70" w:type="dxa"/>
              <w:bottom w:w="70" w:type="dxa"/>
              <w:right w:w="70" w:type="dxa"/>
            </w:tcMar>
            <w:vAlign w:val="center"/>
          </w:tcPr>
          <w:p w14:paraId="42AFC6C8" w14:textId="77777777" w:rsidR="00A022DA" w:rsidRDefault="00053F86">
            <w:pPr>
              <w:spacing w:before="60" w:after="60" w:line="240" w:lineRule="auto"/>
              <w:jc w:val="left"/>
            </w:pPr>
            <w:r>
              <w:rPr>
                <w:sz w:val="17"/>
                <w:highlight w:val="green"/>
              </w:rPr>
              <w:t>Incomplete ancillary works</w:t>
            </w:r>
          </w:p>
        </w:tc>
      </w:tr>
      <w:tr w:rsidR="00A022DA" w14:paraId="08D0316A" w14:textId="77777777">
        <w:trPr>
          <w:cantSplit/>
          <w:jc w:val="center"/>
        </w:trPr>
        <w:tc>
          <w:tcPr>
            <w:tcW w:w="792" w:type="dxa"/>
            <w:tcMar>
              <w:top w:w="70" w:type="dxa"/>
              <w:left w:w="70" w:type="dxa"/>
              <w:bottom w:w="70" w:type="dxa"/>
              <w:right w:w="70" w:type="dxa"/>
            </w:tcMar>
            <w:vAlign w:val="center"/>
          </w:tcPr>
          <w:p w14:paraId="2E94EA9F" w14:textId="77777777" w:rsidR="00A022DA" w:rsidRDefault="00053F86">
            <w:pPr>
              <w:spacing w:before="60" w:after="60" w:line="240" w:lineRule="auto"/>
              <w:jc w:val="left"/>
            </w:pPr>
            <w:r>
              <w:rPr>
                <w:sz w:val="17"/>
                <w:highlight w:val="green"/>
              </w:rPr>
              <w:t>S047</w:t>
            </w:r>
          </w:p>
        </w:tc>
        <w:tc>
          <w:tcPr>
            <w:tcW w:w="4968" w:type="dxa"/>
            <w:tcMar>
              <w:top w:w="70" w:type="dxa"/>
              <w:left w:w="70" w:type="dxa"/>
              <w:bottom w:w="70" w:type="dxa"/>
              <w:right w:w="70" w:type="dxa"/>
            </w:tcMar>
            <w:vAlign w:val="center"/>
          </w:tcPr>
          <w:p w14:paraId="21F9ADCE" w14:textId="77777777" w:rsidR="00A022DA" w:rsidRDefault="00053F86">
            <w:pPr>
              <w:spacing w:before="60" w:after="60" w:line="240" w:lineRule="auto"/>
              <w:jc w:val="left"/>
            </w:pPr>
            <w:r>
              <w:rPr>
                <w:sz w:val="17"/>
                <w:highlight w:val="green"/>
              </w:rPr>
              <w:t>Burora Seed Secondary School</w:t>
            </w:r>
            <w:r>
              <w:rPr>
                <w:sz w:val="17"/>
                <w:highlight w:val="green"/>
              </w:rPr>
              <w:br/>
              <w:t>Kagadi</w:t>
            </w:r>
          </w:p>
        </w:tc>
        <w:tc>
          <w:tcPr>
            <w:tcW w:w="3168" w:type="dxa"/>
            <w:tcMar>
              <w:top w:w="70" w:type="dxa"/>
              <w:left w:w="70" w:type="dxa"/>
              <w:bottom w:w="70" w:type="dxa"/>
              <w:right w:w="70" w:type="dxa"/>
            </w:tcMar>
            <w:vAlign w:val="center"/>
          </w:tcPr>
          <w:p w14:paraId="028D7BBA" w14:textId="77777777" w:rsidR="00A022DA" w:rsidRDefault="00053F86">
            <w:pPr>
              <w:spacing w:before="60" w:after="60" w:line="240" w:lineRule="auto"/>
              <w:jc w:val="left"/>
            </w:pPr>
            <w:r>
              <w:rPr>
                <w:sz w:val="17"/>
                <w:highlight w:val="green"/>
              </w:rPr>
              <w:t>Handover or commissioning</w:t>
            </w:r>
          </w:p>
        </w:tc>
      </w:tr>
      <w:tr w:rsidR="00A022DA" w14:paraId="759965D2" w14:textId="77777777">
        <w:trPr>
          <w:cantSplit/>
          <w:jc w:val="center"/>
        </w:trPr>
        <w:tc>
          <w:tcPr>
            <w:tcW w:w="792" w:type="dxa"/>
            <w:tcMar>
              <w:top w:w="70" w:type="dxa"/>
              <w:left w:w="70" w:type="dxa"/>
              <w:bottom w:w="70" w:type="dxa"/>
              <w:right w:w="70" w:type="dxa"/>
            </w:tcMar>
            <w:vAlign w:val="center"/>
          </w:tcPr>
          <w:p w14:paraId="360474BF" w14:textId="77777777" w:rsidR="00A022DA" w:rsidRDefault="00053F86">
            <w:pPr>
              <w:spacing w:before="60" w:after="60" w:line="240" w:lineRule="auto"/>
              <w:jc w:val="left"/>
            </w:pPr>
            <w:r>
              <w:rPr>
                <w:sz w:val="17"/>
                <w:highlight w:val="green"/>
              </w:rPr>
              <w:t>S048</w:t>
            </w:r>
          </w:p>
        </w:tc>
        <w:tc>
          <w:tcPr>
            <w:tcW w:w="4968" w:type="dxa"/>
            <w:tcMar>
              <w:top w:w="70" w:type="dxa"/>
              <w:left w:w="70" w:type="dxa"/>
              <w:bottom w:w="70" w:type="dxa"/>
              <w:right w:w="70" w:type="dxa"/>
            </w:tcMar>
            <w:vAlign w:val="center"/>
          </w:tcPr>
          <w:p w14:paraId="63FF878F" w14:textId="77777777" w:rsidR="00A022DA" w:rsidRDefault="00053F86">
            <w:pPr>
              <w:spacing w:before="60" w:after="60" w:line="240" w:lineRule="auto"/>
              <w:jc w:val="left"/>
            </w:pPr>
            <w:r>
              <w:rPr>
                <w:sz w:val="17"/>
                <w:highlight w:val="green"/>
              </w:rPr>
              <w:t>King Solomon Seed Secondary School</w:t>
            </w:r>
            <w:r>
              <w:rPr>
                <w:sz w:val="17"/>
                <w:highlight w:val="green"/>
              </w:rPr>
              <w:br/>
              <w:t>Kagadi</w:t>
            </w:r>
          </w:p>
        </w:tc>
        <w:tc>
          <w:tcPr>
            <w:tcW w:w="3168" w:type="dxa"/>
            <w:tcMar>
              <w:top w:w="70" w:type="dxa"/>
              <w:left w:w="70" w:type="dxa"/>
              <w:bottom w:w="70" w:type="dxa"/>
              <w:right w:w="70" w:type="dxa"/>
            </w:tcMar>
            <w:vAlign w:val="center"/>
          </w:tcPr>
          <w:p w14:paraId="5D00751B" w14:textId="77777777" w:rsidR="00A022DA" w:rsidRDefault="00053F86">
            <w:pPr>
              <w:spacing w:before="60" w:after="60" w:line="240" w:lineRule="auto"/>
              <w:jc w:val="left"/>
            </w:pPr>
            <w:r>
              <w:rPr>
                <w:sz w:val="17"/>
                <w:highlight w:val="green"/>
              </w:rPr>
              <w:t>Incomplete works</w:t>
            </w:r>
          </w:p>
        </w:tc>
      </w:tr>
      <w:tr w:rsidR="00A022DA" w14:paraId="37FB0F0E" w14:textId="77777777">
        <w:trPr>
          <w:cantSplit/>
          <w:jc w:val="center"/>
        </w:trPr>
        <w:tc>
          <w:tcPr>
            <w:tcW w:w="792" w:type="dxa"/>
            <w:tcMar>
              <w:top w:w="70" w:type="dxa"/>
              <w:left w:w="70" w:type="dxa"/>
              <w:bottom w:w="70" w:type="dxa"/>
              <w:right w:w="70" w:type="dxa"/>
            </w:tcMar>
            <w:vAlign w:val="center"/>
          </w:tcPr>
          <w:p w14:paraId="18E42167" w14:textId="77777777" w:rsidR="00A022DA" w:rsidRDefault="00053F86">
            <w:pPr>
              <w:spacing w:before="60" w:after="60" w:line="240" w:lineRule="auto"/>
              <w:jc w:val="left"/>
            </w:pPr>
            <w:r>
              <w:rPr>
                <w:sz w:val="17"/>
                <w:highlight w:val="green"/>
              </w:rPr>
              <w:t>S049</w:t>
            </w:r>
          </w:p>
        </w:tc>
        <w:tc>
          <w:tcPr>
            <w:tcW w:w="4968" w:type="dxa"/>
            <w:tcMar>
              <w:top w:w="70" w:type="dxa"/>
              <w:left w:w="70" w:type="dxa"/>
              <w:bottom w:w="70" w:type="dxa"/>
              <w:right w:w="70" w:type="dxa"/>
            </w:tcMar>
            <w:vAlign w:val="center"/>
          </w:tcPr>
          <w:p w14:paraId="02E2267E" w14:textId="77777777" w:rsidR="00A022DA" w:rsidRDefault="00053F86">
            <w:pPr>
              <w:spacing w:before="60" w:after="60" w:line="240" w:lineRule="auto"/>
              <w:jc w:val="left"/>
            </w:pPr>
            <w:r>
              <w:rPr>
                <w:sz w:val="17"/>
                <w:highlight w:val="green"/>
              </w:rPr>
              <w:t>Kitegwa Community Seed Secondary School</w:t>
            </w:r>
            <w:r>
              <w:rPr>
                <w:sz w:val="17"/>
                <w:highlight w:val="green"/>
              </w:rPr>
              <w:br/>
              <w:t>Kagadi</w:t>
            </w:r>
          </w:p>
        </w:tc>
        <w:tc>
          <w:tcPr>
            <w:tcW w:w="3168" w:type="dxa"/>
            <w:tcMar>
              <w:top w:w="70" w:type="dxa"/>
              <w:left w:w="70" w:type="dxa"/>
              <w:bottom w:w="70" w:type="dxa"/>
              <w:right w:w="70" w:type="dxa"/>
            </w:tcMar>
            <w:vAlign w:val="center"/>
          </w:tcPr>
          <w:p w14:paraId="38EB5A7C" w14:textId="77777777" w:rsidR="00A022DA" w:rsidRDefault="00053F86">
            <w:pPr>
              <w:spacing w:before="60" w:after="60" w:line="240" w:lineRule="auto"/>
              <w:jc w:val="left"/>
            </w:pPr>
            <w:r>
              <w:rPr>
                <w:sz w:val="17"/>
                <w:highlight w:val="green"/>
              </w:rPr>
              <w:t>Incomplete works</w:t>
            </w:r>
          </w:p>
        </w:tc>
      </w:tr>
      <w:tr w:rsidR="00A022DA" w14:paraId="7F717172" w14:textId="77777777">
        <w:trPr>
          <w:cantSplit/>
          <w:jc w:val="center"/>
        </w:trPr>
        <w:tc>
          <w:tcPr>
            <w:tcW w:w="792" w:type="dxa"/>
            <w:tcMar>
              <w:top w:w="70" w:type="dxa"/>
              <w:left w:w="70" w:type="dxa"/>
              <w:bottom w:w="70" w:type="dxa"/>
              <w:right w:w="70" w:type="dxa"/>
            </w:tcMar>
            <w:vAlign w:val="center"/>
          </w:tcPr>
          <w:p w14:paraId="357D6BEC" w14:textId="77777777" w:rsidR="00A022DA" w:rsidRDefault="00053F86">
            <w:pPr>
              <w:spacing w:before="60" w:after="60" w:line="240" w:lineRule="auto"/>
              <w:jc w:val="left"/>
            </w:pPr>
            <w:r>
              <w:rPr>
                <w:sz w:val="17"/>
                <w:highlight w:val="green"/>
              </w:rPr>
              <w:t>S232</w:t>
            </w:r>
          </w:p>
        </w:tc>
        <w:tc>
          <w:tcPr>
            <w:tcW w:w="4968" w:type="dxa"/>
            <w:tcMar>
              <w:top w:w="70" w:type="dxa"/>
              <w:left w:w="70" w:type="dxa"/>
              <w:bottom w:w="70" w:type="dxa"/>
              <w:right w:w="70" w:type="dxa"/>
            </w:tcMar>
            <w:vAlign w:val="center"/>
          </w:tcPr>
          <w:p w14:paraId="27A1FC6D" w14:textId="77777777" w:rsidR="00A022DA" w:rsidRDefault="00053F86">
            <w:pPr>
              <w:spacing w:before="60" w:after="60" w:line="240" w:lineRule="auto"/>
              <w:jc w:val="left"/>
            </w:pPr>
            <w:r>
              <w:rPr>
                <w:sz w:val="17"/>
                <w:highlight w:val="green"/>
              </w:rPr>
              <w:t>St Catherine Kicucura Seed Secondary School</w:t>
            </w:r>
            <w:r>
              <w:rPr>
                <w:sz w:val="17"/>
                <w:highlight w:val="green"/>
              </w:rPr>
              <w:br/>
              <w:t>Kagadi</w:t>
            </w:r>
          </w:p>
        </w:tc>
        <w:tc>
          <w:tcPr>
            <w:tcW w:w="3168" w:type="dxa"/>
            <w:tcMar>
              <w:top w:w="70" w:type="dxa"/>
              <w:left w:w="70" w:type="dxa"/>
              <w:bottom w:w="70" w:type="dxa"/>
              <w:right w:w="70" w:type="dxa"/>
            </w:tcMar>
            <w:vAlign w:val="center"/>
          </w:tcPr>
          <w:p w14:paraId="0C5DA436" w14:textId="77777777" w:rsidR="00A022DA" w:rsidRDefault="00053F86">
            <w:pPr>
              <w:spacing w:before="60" w:after="60" w:line="240" w:lineRule="auto"/>
              <w:jc w:val="left"/>
            </w:pPr>
            <w:r>
              <w:rPr>
                <w:sz w:val="17"/>
                <w:highlight w:val="green"/>
              </w:rPr>
              <w:t>Incomplete works</w:t>
            </w:r>
          </w:p>
        </w:tc>
      </w:tr>
      <w:tr w:rsidR="00A022DA" w14:paraId="3E5A2096" w14:textId="77777777">
        <w:trPr>
          <w:cantSplit/>
          <w:jc w:val="center"/>
        </w:trPr>
        <w:tc>
          <w:tcPr>
            <w:tcW w:w="792" w:type="dxa"/>
            <w:tcMar>
              <w:top w:w="70" w:type="dxa"/>
              <w:left w:w="70" w:type="dxa"/>
              <w:bottom w:w="70" w:type="dxa"/>
              <w:right w:w="70" w:type="dxa"/>
            </w:tcMar>
            <w:vAlign w:val="center"/>
          </w:tcPr>
          <w:p w14:paraId="3E1A2DB5" w14:textId="77777777" w:rsidR="00A022DA" w:rsidRDefault="00053F86">
            <w:pPr>
              <w:spacing w:before="60" w:after="60" w:line="240" w:lineRule="auto"/>
              <w:jc w:val="left"/>
            </w:pPr>
            <w:r>
              <w:rPr>
                <w:sz w:val="17"/>
                <w:highlight w:val="green"/>
              </w:rPr>
              <w:lastRenderedPageBreak/>
              <w:t>S060</w:t>
            </w:r>
          </w:p>
        </w:tc>
        <w:tc>
          <w:tcPr>
            <w:tcW w:w="4968" w:type="dxa"/>
            <w:tcMar>
              <w:top w:w="70" w:type="dxa"/>
              <w:left w:w="70" w:type="dxa"/>
              <w:bottom w:w="70" w:type="dxa"/>
              <w:right w:w="70" w:type="dxa"/>
            </w:tcMar>
            <w:vAlign w:val="center"/>
          </w:tcPr>
          <w:p w14:paraId="0D584602" w14:textId="77777777" w:rsidR="00A022DA" w:rsidRDefault="00053F86">
            <w:pPr>
              <w:spacing w:before="60" w:after="60" w:line="240" w:lineRule="auto"/>
              <w:jc w:val="left"/>
            </w:pPr>
            <w:r>
              <w:rPr>
                <w:sz w:val="17"/>
                <w:highlight w:val="green"/>
              </w:rPr>
              <w:t>Bwesumbu Seed Secondary School</w:t>
            </w:r>
            <w:r>
              <w:rPr>
                <w:sz w:val="17"/>
                <w:highlight w:val="green"/>
              </w:rPr>
              <w:br/>
              <w:t>Kasese</w:t>
            </w:r>
          </w:p>
        </w:tc>
        <w:tc>
          <w:tcPr>
            <w:tcW w:w="3168" w:type="dxa"/>
            <w:tcMar>
              <w:top w:w="70" w:type="dxa"/>
              <w:left w:w="70" w:type="dxa"/>
              <w:bottom w:w="70" w:type="dxa"/>
              <w:right w:w="70" w:type="dxa"/>
            </w:tcMar>
            <w:vAlign w:val="center"/>
          </w:tcPr>
          <w:p w14:paraId="0E82789F" w14:textId="77777777" w:rsidR="00A022DA" w:rsidRDefault="00053F86">
            <w:pPr>
              <w:spacing w:before="60" w:after="60" w:line="240" w:lineRule="auto"/>
              <w:jc w:val="left"/>
            </w:pPr>
            <w:r>
              <w:rPr>
                <w:sz w:val="17"/>
                <w:highlight w:val="green"/>
              </w:rPr>
              <w:t>Incomplete works</w:t>
            </w:r>
          </w:p>
        </w:tc>
      </w:tr>
      <w:tr w:rsidR="00A022DA" w14:paraId="7FE87F23" w14:textId="77777777">
        <w:trPr>
          <w:cantSplit/>
          <w:jc w:val="center"/>
        </w:trPr>
        <w:tc>
          <w:tcPr>
            <w:tcW w:w="792" w:type="dxa"/>
            <w:tcMar>
              <w:top w:w="70" w:type="dxa"/>
              <w:left w:w="70" w:type="dxa"/>
              <w:bottom w:w="70" w:type="dxa"/>
              <w:right w:w="70" w:type="dxa"/>
            </w:tcMar>
            <w:vAlign w:val="center"/>
          </w:tcPr>
          <w:p w14:paraId="22A0F682" w14:textId="77777777" w:rsidR="00A022DA" w:rsidRDefault="00053F86">
            <w:pPr>
              <w:spacing w:before="60" w:after="60" w:line="240" w:lineRule="auto"/>
              <w:jc w:val="left"/>
            </w:pPr>
            <w:r>
              <w:rPr>
                <w:sz w:val="17"/>
                <w:highlight w:val="green"/>
              </w:rPr>
              <w:t>S001</w:t>
            </w:r>
          </w:p>
        </w:tc>
        <w:tc>
          <w:tcPr>
            <w:tcW w:w="4968" w:type="dxa"/>
            <w:tcMar>
              <w:top w:w="70" w:type="dxa"/>
              <w:left w:w="70" w:type="dxa"/>
              <w:bottom w:w="70" w:type="dxa"/>
              <w:right w:w="70" w:type="dxa"/>
            </w:tcMar>
            <w:vAlign w:val="center"/>
          </w:tcPr>
          <w:p w14:paraId="141D8ECE" w14:textId="77777777" w:rsidR="00A022DA" w:rsidRDefault="00053F86">
            <w:pPr>
              <w:spacing w:before="60" w:after="60" w:line="240" w:lineRule="auto"/>
              <w:jc w:val="left"/>
            </w:pPr>
            <w:r>
              <w:rPr>
                <w:sz w:val="17"/>
                <w:highlight w:val="green"/>
              </w:rPr>
              <w:t>Lwamata Town Council Seed Secondary School</w:t>
            </w:r>
            <w:r>
              <w:rPr>
                <w:sz w:val="17"/>
                <w:highlight w:val="green"/>
              </w:rPr>
              <w:br/>
              <w:t>Kiboga</w:t>
            </w:r>
          </w:p>
        </w:tc>
        <w:tc>
          <w:tcPr>
            <w:tcW w:w="3168" w:type="dxa"/>
            <w:tcMar>
              <w:top w:w="70" w:type="dxa"/>
              <w:left w:w="70" w:type="dxa"/>
              <w:bottom w:w="70" w:type="dxa"/>
              <w:right w:w="70" w:type="dxa"/>
            </w:tcMar>
            <w:vAlign w:val="center"/>
          </w:tcPr>
          <w:p w14:paraId="4CFC2371" w14:textId="77777777" w:rsidR="00A022DA" w:rsidRDefault="00053F86">
            <w:pPr>
              <w:spacing w:before="60" w:after="60" w:line="240" w:lineRule="auto"/>
              <w:jc w:val="left"/>
            </w:pPr>
            <w:r>
              <w:rPr>
                <w:sz w:val="17"/>
                <w:highlight w:val="green"/>
              </w:rPr>
              <w:t>Incomplete works</w:t>
            </w:r>
          </w:p>
        </w:tc>
      </w:tr>
      <w:tr w:rsidR="00A022DA" w14:paraId="24D10A4D" w14:textId="77777777">
        <w:trPr>
          <w:cantSplit/>
          <w:jc w:val="center"/>
        </w:trPr>
        <w:tc>
          <w:tcPr>
            <w:tcW w:w="792" w:type="dxa"/>
            <w:tcMar>
              <w:top w:w="70" w:type="dxa"/>
              <w:left w:w="70" w:type="dxa"/>
              <w:bottom w:w="70" w:type="dxa"/>
              <w:right w:w="70" w:type="dxa"/>
            </w:tcMar>
            <w:vAlign w:val="center"/>
          </w:tcPr>
          <w:p w14:paraId="156260CC" w14:textId="77777777" w:rsidR="00A022DA" w:rsidRDefault="00053F86">
            <w:pPr>
              <w:spacing w:before="60" w:after="60" w:line="240" w:lineRule="auto"/>
              <w:jc w:val="left"/>
            </w:pPr>
            <w:r>
              <w:rPr>
                <w:sz w:val="17"/>
                <w:highlight w:val="green"/>
              </w:rPr>
              <w:t>S050</w:t>
            </w:r>
          </w:p>
        </w:tc>
        <w:tc>
          <w:tcPr>
            <w:tcW w:w="4968" w:type="dxa"/>
            <w:tcMar>
              <w:top w:w="70" w:type="dxa"/>
              <w:left w:w="70" w:type="dxa"/>
              <w:bottom w:w="70" w:type="dxa"/>
              <w:right w:w="70" w:type="dxa"/>
            </w:tcMar>
            <w:vAlign w:val="center"/>
          </w:tcPr>
          <w:p w14:paraId="7A2827FB" w14:textId="77777777" w:rsidR="00A022DA" w:rsidRDefault="00053F86">
            <w:pPr>
              <w:spacing w:before="60" w:after="60" w:line="240" w:lineRule="auto"/>
              <w:jc w:val="left"/>
            </w:pPr>
            <w:r>
              <w:rPr>
                <w:sz w:val="17"/>
                <w:highlight w:val="green"/>
              </w:rPr>
              <w:t>Kyangwali Seed Secondary School</w:t>
            </w:r>
            <w:r>
              <w:rPr>
                <w:sz w:val="17"/>
                <w:highlight w:val="green"/>
              </w:rPr>
              <w:br/>
              <w:t>Kikuube</w:t>
            </w:r>
          </w:p>
        </w:tc>
        <w:tc>
          <w:tcPr>
            <w:tcW w:w="3168" w:type="dxa"/>
            <w:tcMar>
              <w:top w:w="70" w:type="dxa"/>
              <w:left w:w="70" w:type="dxa"/>
              <w:bottom w:w="70" w:type="dxa"/>
              <w:right w:w="70" w:type="dxa"/>
            </w:tcMar>
            <w:vAlign w:val="center"/>
          </w:tcPr>
          <w:p w14:paraId="7192B906" w14:textId="77777777" w:rsidR="00A022DA" w:rsidRDefault="00053F86">
            <w:pPr>
              <w:spacing w:before="60" w:after="60" w:line="240" w:lineRule="auto"/>
              <w:jc w:val="left"/>
            </w:pPr>
            <w:r>
              <w:rPr>
                <w:sz w:val="17"/>
                <w:highlight w:val="green"/>
              </w:rPr>
              <w:t>Handover or commissioning</w:t>
            </w:r>
          </w:p>
        </w:tc>
      </w:tr>
      <w:tr w:rsidR="00A022DA" w14:paraId="3A5CAEC8" w14:textId="77777777">
        <w:trPr>
          <w:cantSplit/>
          <w:jc w:val="center"/>
        </w:trPr>
        <w:tc>
          <w:tcPr>
            <w:tcW w:w="792" w:type="dxa"/>
            <w:tcMar>
              <w:top w:w="70" w:type="dxa"/>
              <w:left w:w="70" w:type="dxa"/>
              <w:bottom w:w="70" w:type="dxa"/>
              <w:right w:w="70" w:type="dxa"/>
            </w:tcMar>
            <w:vAlign w:val="center"/>
          </w:tcPr>
          <w:p w14:paraId="0284EDD7" w14:textId="77777777" w:rsidR="00A022DA" w:rsidRDefault="00053F86">
            <w:pPr>
              <w:spacing w:before="60" w:after="60" w:line="240" w:lineRule="auto"/>
              <w:jc w:val="left"/>
            </w:pPr>
            <w:r>
              <w:rPr>
                <w:sz w:val="17"/>
                <w:highlight w:val="green"/>
              </w:rPr>
              <w:t>S040</w:t>
            </w:r>
          </w:p>
        </w:tc>
        <w:tc>
          <w:tcPr>
            <w:tcW w:w="4968" w:type="dxa"/>
            <w:tcMar>
              <w:top w:w="70" w:type="dxa"/>
              <w:left w:w="70" w:type="dxa"/>
              <w:bottom w:w="70" w:type="dxa"/>
              <w:right w:w="70" w:type="dxa"/>
            </w:tcMar>
            <w:vAlign w:val="center"/>
          </w:tcPr>
          <w:p w14:paraId="40A4F79E" w14:textId="77777777" w:rsidR="00A022DA" w:rsidRDefault="00053F86">
            <w:pPr>
              <w:spacing w:before="60" w:after="60" w:line="240" w:lineRule="auto"/>
              <w:jc w:val="left"/>
            </w:pPr>
            <w:r>
              <w:rPr>
                <w:sz w:val="17"/>
                <w:highlight w:val="green"/>
              </w:rPr>
              <w:t>Lake Mburo Seed Secondary School</w:t>
            </w:r>
            <w:r>
              <w:rPr>
                <w:sz w:val="17"/>
                <w:highlight w:val="green"/>
              </w:rPr>
              <w:br/>
              <w:t>Kiruhura</w:t>
            </w:r>
          </w:p>
        </w:tc>
        <w:tc>
          <w:tcPr>
            <w:tcW w:w="3168" w:type="dxa"/>
            <w:tcMar>
              <w:top w:w="70" w:type="dxa"/>
              <w:left w:w="70" w:type="dxa"/>
              <w:bottom w:w="70" w:type="dxa"/>
              <w:right w:w="70" w:type="dxa"/>
            </w:tcMar>
            <w:vAlign w:val="center"/>
          </w:tcPr>
          <w:p w14:paraId="13BC502E" w14:textId="77777777" w:rsidR="00A022DA" w:rsidRDefault="00053F86">
            <w:pPr>
              <w:spacing w:before="60" w:after="60" w:line="240" w:lineRule="auto"/>
              <w:jc w:val="left"/>
            </w:pPr>
            <w:r>
              <w:rPr>
                <w:sz w:val="17"/>
                <w:highlight w:val="green"/>
              </w:rPr>
              <w:t>Incomplete works</w:t>
            </w:r>
          </w:p>
        </w:tc>
      </w:tr>
      <w:tr w:rsidR="00A022DA" w14:paraId="72EEF65B" w14:textId="77777777">
        <w:trPr>
          <w:cantSplit/>
          <w:jc w:val="center"/>
        </w:trPr>
        <w:tc>
          <w:tcPr>
            <w:tcW w:w="792" w:type="dxa"/>
            <w:tcMar>
              <w:top w:w="70" w:type="dxa"/>
              <w:left w:w="70" w:type="dxa"/>
              <w:bottom w:w="70" w:type="dxa"/>
              <w:right w:w="70" w:type="dxa"/>
            </w:tcMar>
            <w:vAlign w:val="center"/>
          </w:tcPr>
          <w:p w14:paraId="10A9FFBB" w14:textId="77777777" w:rsidR="00A022DA" w:rsidRDefault="00053F86">
            <w:pPr>
              <w:spacing w:before="60" w:after="60" w:line="240" w:lineRule="auto"/>
              <w:jc w:val="left"/>
            </w:pPr>
            <w:r>
              <w:rPr>
                <w:sz w:val="17"/>
                <w:highlight w:val="green"/>
              </w:rPr>
              <w:t>S051</w:t>
            </w:r>
          </w:p>
        </w:tc>
        <w:tc>
          <w:tcPr>
            <w:tcW w:w="4968" w:type="dxa"/>
            <w:tcMar>
              <w:top w:w="70" w:type="dxa"/>
              <w:left w:w="70" w:type="dxa"/>
              <w:bottom w:w="70" w:type="dxa"/>
              <w:right w:w="70" w:type="dxa"/>
            </w:tcMar>
            <w:vAlign w:val="center"/>
          </w:tcPr>
          <w:p w14:paraId="64C470F0" w14:textId="77777777" w:rsidR="00A022DA" w:rsidRDefault="00053F86">
            <w:pPr>
              <w:spacing w:before="60" w:after="60" w:line="240" w:lineRule="auto"/>
              <w:jc w:val="left"/>
            </w:pPr>
            <w:r>
              <w:rPr>
                <w:sz w:val="17"/>
                <w:highlight w:val="green"/>
              </w:rPr>
              <w:t>Kigumba Town Seed Secondary School</w:t>
            </w:r>
            <w:r>
              <w:rPr>
                <w:sz w:val="17"/>
                <w:highlight w:val="green"/>
              </w:rPr>
              <w:br/>
              <w:t>Kiryandongo</w:t>
            </w:r>
          </w:p>
        </w:tc>
        <w:tc>
          <w:tcPr>
            <w:tcW w:w="3168" w:type="dxa"/>
            <w:tcMar>
              <w:top w:w="70" w:type="dxa"/>
              <w:left w:w="70" w:type="dxa"/>
              <w:bottom w:w="70" w:type="dxa"/>
              <w:right w:w="70" w:type="dxa"/>
            </w:tcMar>
            <w:vAlign w:val="center"/>
          </w:tcPr>
          <w:p w14:paraId="5F2D9661" w14:textId="77777777" w:rsidR="00A022DA" w:rsidRDefault="00053F86">
            <w:pPr>
              <w:spacing w:before="60" w:after="60" w:line="240" w:lineRule="auto"/>
              <w:jc w:val="left"/>
            </w:pPr>
            <w:r>
              <w:rPr>
                <w:sz w:val="17"/>
                <w:highlight w:val="green"/>
              </w:rPr>
              <w:t>Incomplete works</w:t>
            </w:r>
          </w:p>
        </w:tc>
      </w:tr>
      <w:tr w:rsidR="00A022DA" w14:paraId="5564DC9A" w14:textId="77777777">
        <w:trPr>
          <w:cantSplit/>
          <w:jc w:val="center"/>
        </w:trPr>
        <w:tc>
          <w:tcPr>
            <w:tcW w:w="792" w:type="dxa"/>
            <w:tcMar>
              <w:top w:w="70" w:type="dxa"/>
              <w:left w:w="70" w:type="dxa"/>
              <w:bottom w:w="70" w:type="dxa"/>
              <w:right w:w="70" w:type="dxa"/>
            </w:tcMar>
            <w:vAlign w:val="center"/>
          </w:tcPr>
          <w:p w14:paraId="546DE935" w14:textId="77777777" w:rsidR="00A022DA" w:rsidRDefault="00053F86">
            <w:pPr>
              <w:spacing w:before="60" w:after="60" w:line="240" w:lineRule="auto"/>
              <w:jc w:val="left"/>
            </w:pPr>
            <w:r>
              <w:rPr>
                <w:sz w:val="17"/>
                <w:highlight w:val="green"/>
              </w:rPr>
              <w:t>S254</w:t>
            </w:r>
          </w:p>
        </w:tc>
        <w:tc>
          <w:tcPr>
            <w:tcW w:w="4968" w:type="dxa"/>
            <w:tcMar>
              <w:top w:w="70" w:type="dxa"/>
              <w:left w:w="70" w:type="dxa"/>
              <w:bottom w:w="70" w:type="dxa"/>
              <w:right w:w="70" w:type="dxa"/>
            </w:tcMar>
            <w:vAlign w:val="center"/>
          </w:tcPr>
          <w:p w14:paraId="179882AE" w14:textId="77777777" w:rsidR="00A022DA" w:rsidRDefault="00053F86">
            <w:pPr>
              <w:spacing w:before="60" w:after="60" w:line="240" w:lineRule="auto"/>
              <w:jc w:val="left"/>
            </w:pPr>
            <w:r>
              <w:rPr>
                <w:sz w:val="17"/>
                <w:highlight w:val="green"/>
              </w:rPr>
              <w:t>Kanara Seed Secondary School</w:t>
            </w:r>
            <w:r>
              <w:rPr>
                <w:sz w:val="17"/>
                <w:highlight w:val="green"/>
              </w:rPr>
              <w:br/>
              <w:t>Kitagwenda</w:t>
            </w:r>
          </w:p>
        </w:tc>
        <w:tc>
          <w:tcPr>
            <w:tcW w:w="3168" w:type="dxa"/>
            <w:tcMar>
              <w:top w:w="70" w:type="dxa"/>
              <w:left w:w="70" w:type="dxa"/>
              <w:bottom w:w="70" w:type="dxa"/>
              <w:right w:w="70" w:type="dxa"/>
            </w:tcMar>
            <w:vAlign w:val="center"/>
          </w:tcPr>
          <w:p w14:paraId="50D9FA51" w14:textId="77777777" w:rsidR="00A022DA" w:rsidRDefault="00053F86">
            <w:pPr>
              <w:spacing w:before="60" w:after="60" w:line="240" w:lineRule="auto"/>
              <w:jc w:val="left"/>
            </w:pPr>
            <w:r>
              <w:rPr>
                <w:sz w:val="17"/>
                <w:highlight w:val="green"/>
              </w:rPr>
              <w:t>Handover or commissioning</w:t>
            </w:r>
          </w:p>
        </w:tc>
      </w:tr>
      <w:tr w:rsidR="00A022DA" w14:paraId="6D5BA10B" w14:textId="77777777">
        <w:trPr>
          <w:cantSplit/>
          <w:jc w:val="center"/>
        </w:trPr>
        <w:tc>
          <w:tcPr>
            <w:tcW w:w="792" w:type="dxa"/>
            <w:tcMar>
              <w:top w:w="70" w:type="dxa"/>
              <w:left w:w="70" w:type="dxa"/>
              <w:bottom w:w="70" w:type="dxa"/>
              <w:right w:w="70" w:type="dxa"/>
            </w:tcMar>
            <w:vAlign w:val="center"/>
          </w:tcPr>
          <w:p w14:paraId="196FDE5C" w14:textId="77777777" w:rsidR="00A022DA" w:rsidRDefault="00053F86">
            <w:pPr>
              <w:spacing w:before="60" w:after="60" w:line="240" w:lineRule="auto"/>
              <w:jc w:val="left"/>
            </w:pPr>
            <w:r>
              <w:rPr>
                <w:sz w:val="17"/>
                <w:highlight w:val="green"/>
              </w:rPr>
              <w:t>S149</w:t>
            </w:r>
          </w:p>
        </w:tc>
        <w:tc>
          <w:tcPr>
            <w:tcW w:w="4968" w:type="dxa"/>
            <w:tcMar>
              <w:top w:w="70" w:type="dxa"/>
              <w:left w:w="70" w:type="dxa"/>
              <w:bottom w:w="70" w:type="dxa"/>
              <w:right w:w="70" w:type="dxa"/>
            </w:tcMar>
            <w:vAlign w:val="center"/>
          </w:tcPr>
          <w:p w14:paraId="73B21DCD" w14:textId="77777777" w:rsidR="00A022DA" w:rsidRDefault="00053F86">
            <w:pPr>
              <w:spacing w:before="60" w:after="60" w:line="240" w:lineRule="auto"/>
              <w:jc w:val="left"/>
            </w:pPr>
            <w:r>
              <w:rPr>
                <w:sz w:val="17"/>
                <w:highlight w:val="green"/>
              </w:rPr>
              <w:t>Rengen Seed Secondary School</w:t>
            </w:r>
            <w:r>
              <w:rPr>
                <w:sz w:val="17"/>
                <w:highlight w:val="green"/>
              </w:rPr>
              <w:br/>
              <w:t>Kotido</w:t>
            </w:r>
          </w:p>
        </w:tc>
        <w:tc>
          <w:tcPr>
            <w:tcW w:w="3168" w:type="dxa"/>
            <w:tcMar>
              <w:top w:w="70" w:type="dxa"/>
              <w:left w:w="70" w:type="dxa"/>
              <w:bottom w:w="70" w:type="dxa"/>
              <w:right w:w="70" w:type="dxa"/>
            </w:tcMar>
            <w:vAlign w:val="center"/>
          </w:tcPr>
          <w:p w14:paraId="132E2C06" w14:textId="77777777" w:rsidR="00A022DA" w:rsidRDefault="00053F86">
            <w:pPr>
              <w:spacing w:before="60" w:after="60" w:line="240" w:lineRule="auto"/>
              <w:jc w:val="left"/>
            </w:pPr>
            <w:r>
              <w:rPr>
                <w:sz w:val="17"/>
                <w:highlight w:val="green"/>
              </w:rPr>
              <w:t>Incomplete works</w:t>
            </w:r>
          </w:p>
        </w:tc>
      </w:tr>
      <w:tr w:rsidR="00A022DA" w14:paraId="565FA898" w14:textId="77777777">
        <w:trPr>
          <w:cantSplit/>
          <w:jc w:val="center"/>
        </w:trPr>
        <w:tc>
          <w:tcPr>
            <w:tcW w:w="792" w:type="dxa"/>
            <w:tcMar>
              <w:top w:w="70" w:type="dxa"/>
              <w:left w:w="70" w:type="dxa"/>
              <w:bottom w:w="70" w:type="dxa"/>
              <w:right w:w="70" w:type="dxa"/>
            </w:tcMar>
            <w:vAlign w:val="center"/>
          </w:tcPr>
          <w:p w14:paraId="6F3E0C0B" w14:textId="77777777" w:rsidR="00A022DA" w:rsidRDefault="00053F86">
            <w:pPr>
              <w:spacing w:before="60" w:after="60" w:line="240" w:lineRule="auto"/>
              <w:jc w:val="left"/>
            </w:pPr>
            <w:r>
              <w:rPr>
                <w:sz w:val="17"/>
                <w:highlight w:val="green"/>
              </w:rPr>
              <w:t>S164</w:t>
            </w:r>
          </w:p>
        </w:tc>
        <w:tc>
          <w:tcPr>
            <w:tcW w:w="4968" w:type="dxa"/>
            <w:tcMar>
              <w:top w:w="70" w:type="dxa"/>
              <w:left w:w="70" w:type="dxa"/>
              <w:bottom w:w="70" w:type="dxa"/>
              <w:right w:w="70" w:type="dxa"/>
            </w:tcMar>
            <w:vAlign w:val="center"/>
          </w:tcPr>
          <w:p w14:paraId="3A60F550" w14:textId="77777777" w:rsidR="00A022DA" w:rsidRDefault="00053F86">
            <w:pPr>
              <w:spacing w:before="60" w:after="60" w:line="240" w:lineRule="auto"/>
              <w:jc w:val="left"/>
            </w:pPr>
            <w:r>
              <w:rPr>
                <w:sz w:val="17"/>
                <w:highlight w:val="green"/>
              </w:rPr>
              <w:t>Kumi Seed Secondary School</w:t>
            </w:r>
            <w:r>
              <w:rPr>
                <w:sz w:val="17"/>
                <w:highlight w:val="green"/>
              </w:rPr>
              <w:br/>
              <w:t>Kumi</w:t>
            </w:r>
          </w:p>
        </w:tc>
        <w:tc>
          <w:tcPr>
            <w:tcW w:w="3168" w:type="dxa"/>
            <w:tcMar>
              <w:top w:w="70" w:type="dxa"/>
              <w:left w:w="70" w:type="dxa"/>
              <w:bottom w:w="70" w:type="dxa"/>
              <w:right w:w="70" w:type="dxa"/>
            </w:tcMar>
            <w:vAlign w:val="center"/>
          </w:tcPr>
          <w:p w14:paraId="34AFC685" w14:textId="77777777" w:rsidR="00A022DA" w:rsidRDefault="00053F86">
            <w:pPr>
              <w:spacing w:before="60" w:after="60" w:line="240" w:lineRule="auto"/>
              <w:jc w:val="left"/>
            </w:pPr>
            <w:r>
              <w:rPr>
                <w:sz w:val="17"/>
                <w:highlight w:val="green"/>
              </w:rPr>
              <w:t>Incomplete ancillary works</w:t>
            </w:r>
          </w:p>
        </w:tc>
      </w:tr>
      <w:tr w:rsidR="00A022DA" w14:paraId="1009D792" w14:textId="77777777">
        <w:trPr>
          <w:cantSplit/>
          <w:jc w:val="center"/>
        </w:trPr>
        <w:tc>
          <w:tcPr>
            <w:tcW w:w="792" w:type="dxa"/>
            <w:tcMar>
              <w:top w:w="70" w:type="dxa"/>
              <w:left w:w="70" w:type="dxa"/>
              <w:bottom w:w="70" w:type="dxa"/>
              <w:right w:w="70" w:type="dxa"/>
            </w:tcMar>
            <w:vAlign w:val="center"/>
          </w:tcPr>
          <w:p w14:paraId="2ED3A59D" w14:textId="77777777" w:rsidR="00A022DA" w:rsidRDefault="00053F86">
            <w:pPr>
              <w:spacing w:before="60" w:after="60" w:line="240" w:lineRule="auto"/>
              <w:jc w:val="left"/>
            </w:pPr>
            <w:r>
              <w:rPr>
                <w:sz w:val="17"/>
                <w:highlight w:val="green"/>
              </w:rPr>
              <w:t>S131</w:t>
            </w:r>
          </w:p>
        </w:tc>
        <w:tc>
          <w:tcPr>
            <w:tcW w:w="4968" w:type="dxa"/>
            <w:tcMar>
              <w:top w:w="70" w:type="dxa"/>
              <w:left w:w="70" w:type="dxa"/>
              <w:bottom w:w="70" w:type="dxa"/>
              <w:right w:w="70" w:type="dxa"/>
            </w:tcMar>
            <w:vAlign w:val="center"/>
          </w:tcPr>
          <w:p w14:paraId="08853C13" w14:textId="77777777" w:rsidR="00A022DA" w:rsidRDefault="00053F86">
            <w:pPr>
              <w:spacing w:before="60" w:after="60" w:line="240" w:lineRule="auto"/>
              <w:jc w:val="left"/>
            </w:pPr>
            <w:r>
              <w:rPr>
                <w:sz w:val="17"/>
                <w:highlight w:val="green"/>
              </w:rPr>
              <w:t>Kaptum Seed Secondary School</w:t>
            </w:r>
            <w:r>
              <w:rPr>
                <w:sz w:val="17"/>
                <w:highlight w:val="green"/>
              </w:rPr>
              <w:br/>
              <w:t>Kween</w:t>
            </w:r>
          </w:p>
        </w:tc>
        <w:tc>
          <w:tcPr>
            <w:tcW w:w="3168" w:type="dxa"/>
            <w:tcMar>
              <w:top w:w="70" w:type="dxa"/>
              <w:left w:w="70" w:type="dxa"/>
              <w:bottom w:w="70" w:type="dxa"/>
              <w:right w:w="70" w:type="dxa"/>
            </w:tcMar>
            <w:vAlign w:val="center"/>
          </w:tcPr>
          <w:p w14:paraId="7A5E55AD" w14:textId="77777777" w:rsidR="00A022DA" w:rsidRDefault="00053F86">
            <w:pPr>
              <w:spacing w:before="60" w:after="60" w:line="240" w:lineRule="auto"/>
              <w:jc w:val="left"/>
            </w:pPr>
            <w:r>
              <w:rPr>
                <w:sz w:val="17"/>
                <w:highlight w:val="green"/>
              </w:rPr>
              <w:t>Incomplete works</w:t>
            </w:r>
          </w:p>
        </w:tc>
      </w:tr>
      <w:tr w:rsidR="00A022DA" w14:paraId="7AC03A93" w14:textId="77777777">
        <w:trPr>
          <w:cantSplit/>
          <w:jc w:val="center"/>
        </w:trPr>
        <w:tc>
          <w:tcPr>
            <w:tcW w:w="792" w:type="dxa"/>
            <w:tcMar>
              <w:top w:w="70" w:type="dxa"/>
              <w:left w:w="70" w:type="dxa"/>
              <w:bottom w:w="70" w:type="dxa"/>
              <w:right w:w="70" w:type="dxa"/>
            </w:tcMar>
            <w:vAlign w:val="center"/>
          </w:tcPr>
          <w:p w14:paraId="649FAA1E" w14:textId="77777777" w:rsidR="00A022DA" w:rsidRDefault="00053F86">
            <w:pPr>
              <w:spacing w:before="60" w:after="60" w:line="240" w:lineRule="auto"/>
              <w:jc w:val="left"/>
            </w:pPr>
            <w:r>
              <w:rPr>
                <w:sz w:val="17"/>
                <w:highlight w:val="green"/>
              </w:rPr>
              <w:t>S132</w:t>
            </w:r>
          </w:p>
        </w:tc>
        <w:tc>
          <w:tcPr>
            <w:tcW w:w="4968" w:type="dxa"/>
            <w:tcMar>
              <w:top w:w="70" w:type="dxa"/>
              <w:left w:w="70" w:type="dxa"/>
              <w:bottom w:w="70" w:type="dxa"/>
              <w:right w:w="70" w:type="dxa"/>
            </w:tcMar>
            <w:vAlign w:val="center"/>
          </w:tcPr>
          <w:p w14:paraId="5C4E35EF" w14:textId="77777777" w:rsidR="00A022DA" w:rsidRDefault="00053F86">
            <w:pPr>
              <w:spacing w:before="60" w:after="60" w:line="240" w:lineRule="auto"/>
              <w:jc w:val="left"/>
            </w:pPr>
            <w:r>
              <w:rPr>
                <w:sz w:val="17"/>
                <w:highlight w:val="green"/>
              </w:rPr>
              <w:t>Kitawoi Seed Secondary School</w:t>
            </w:r>
            <w:r>
              <w:rPr>
                <w:sz w:val="17"/>
                <w:highlight w:val="green"/>
              </w:rPr>
              <w:br/>
              <w:t>Kween</w:t>
            </w:r>
          </w:p>
        </w:tc>
        <w:tc>
          <w:tcPr>
            <w:tcW w:w="3168" w:type="dxa"/>
            <w:tcMar>
              <w:top w:w="70" w:type="dxa"/>
              <w:left w:w="70" w:type="dxa"/>
              <w:bottom w:w="70" w:type="dxa"/>
              <w:right w:w="70" w:type="dxa"/>
            </w:tcMar>
            <w:vAlign w:val="center"/>
          </w:tcPr>
          <w:p w14:paraId="3F780763" w14:textId="77777777" w:rsidR="00A022DA" w:rsidRDefault="00053F86">
            <w:pPr>
              <w:spacing w:before="60" w:after="60" w:line="240" w:lineRule="auto"/>
              <w:jc w:val="left"/>
            </w:pPr>
            <w:r>
              <w:rPr>
                <w:sz w:val="17"/>
                <w:highlight w:val="green"/>
              </w:rPr>
              <w:t>Incomplete works</w:t>
            </w:r>
          </w:p>
        </w:tc>
      </w:tr>
      <w:tr w:rsidR="00A022DA" w14:paraId="1A1116AA" w14:textId="77777777">
        <w:trPr>
          <w:cantSplit/>
          <w:jc w:val="center"/>
        </w:trPr>
        <w:tc>
          <w:tcPr>
            <w:tcW w:w="792" w:type="dxa"/>
            <w:tcMar>
              <w:top w:w="70" w:type="dxa"/>
              <w:left w:w="70" w:type="dxa"/>
              <w:bottom w:w="70" w:type="dxa"/>
              <w:right w:w="70" w:type="dxa"/>
            </w:tcMar>
            <w:vAlign w:val="center"/>
          </w:tcPr>
          <w:p w14:paraId="3B9422E5" w14:textId="77777777" w:rsidR="00A022DA" w:rsidRDefault="00053F86">
            <w:pPr>
              <w:spacing w:before="60" w:after="60" w:line="240" w:lineRule="auto"/>
              <w:jc w:val="left"/>
            </w:pPr>
            <w:r>
              <w:rPr>
                <w:sz w:val="17"/>
                <w:highlight w:val="green"/>
              </w:rPr>
              <w:t>S133</w:t>
            </w:r>
          </w:p>
        </w:tc>
        <w:tc>
          <w:tcPr>
            <w:tcW w:w="4968" w:type="dxa"/>
            <w:tcMar>
              <w:top w:w="70" w:type="dxa"/>
              <w:left w:w="70" w:type="dxa"/>
              <w:bottom w:w="70" w:type="dxa"/>
              <w:right w:w="70" w:type="dxa"/>
            </w:tcMar>
            <w:vAlign w:val="center"/>
          </w:tcPr>
          <w:p w14:paraId="3D0B9105" w14:textId="77777777" w:rsidR="00A022DA" w:rsidRDefault="00053F86">
            <w:pPr>
              <w:spacing w:before="60" w:after="60" w:line="240" w:lineRule="auto"/>
              <w:jc w:val="left"/>
            </w:pPr>
            <w:r>
              <w:rPr>
                <w:sz w:val="17"/>
                <w:highlight w:val="green"/>
              </w:rPr>
              <w:t>Moyok Seed Secondary School</w:t>
            </w:r>
            <w:r>
              <w:rPr>
                <w:sz w:val="17"/>
                <w:highlight w:val="green"/>
              </w:rPr>
              <w:br/>
              <w:t>Kween</w:t>
            </w:r>
          </w:p>
        </w:tc>
        <w:tc>
          <w:tcPr>
            <w:tcW w:w="3168" w:type="dxa"/>
            <w:tcMar>
              <w:top w:w="70" w:type="dxa"/>
              <w:left w:w="70" w:type="dxa"/>
              <w:bottom w:w="70" w:type="dxa"/>
              <w:right w:w="70" w:type="dxa"/>
            </w:tcMar>
            <w:vAlign w:val="center"/>
          </w:tcPr>
          <w:p w14:paraId="7FC740E2" w14:textId="77777777" w:rsidR="00A022DA" w:rsidRDefault="00053F86">
            <w:pPr>
              <w:spacing w:before="60" w:after="60" w:line="240" w:lineRule="auto"/>
              <w:jc w:val="left"/>
            </w:pPr>
            <w:r>
              <w:rPr>
                <w:sz w:val="17"/>
                <w:highlight w:val="green"/>
              </w:rPr>
              <w:t>Incomplete works</w:t>
            </w:r>
          </w:p>
        </w:tc>
      </w:tr>
      <w:tr w:rsidR="00A022DA" w14:paraId="6B75EEF1" w14:textId="77777777">
        <w:trPr>
          <w:cantSplit/>
          <w:jc w:val="center"/>
        </w:trPr>
        <w:tc>
          <w:tcPr>
            <w:tcW w:w="792" w:type="dxa"/>
            <w:tcMar>
              <w:top w:w="70" w:type="dxa"/>
              <w:left w:w="70" w:type="dxa"/>
              <w:bottom w:w="70" w:type="dxa"/>
              <w:right w:w="70" w:type="dxa"/>
            </w:tcMar>
            <w:vAlign w:val="center"/>
          </w:tcPr>
          <w:p w14:paraId="1C9F3547" w14:textId="77777777" w:rsidR="00A022DA" w:rsidRDefault="00053F86">
            <w:pPr>
              <w:spacing w:before="60" w:after="60" w:line="240" w:lineRule="auto"/>
              <w:jc w:val="left"/>
            </w:pPr>
            <w:r>
              <w:rPr>
                <w:sz w:val="17"/>
                <w:highlight w:val="green"/>
              </w:rPr>
              <w:t>S075</w:t>
            </w:r>
          </w:p>
        </w:tc>
        <w:tc>
          <w:tcPr>
            <w:tcW w:w="4968" w:type="dxa"/>
            <w:tcMar>
              <w:top w:w="70" w:type="dxa"/>
              <w:left w:w="70" w:type="dxa"/>
              <w:bottom w:w="70" w:type="dxa"/>
              <w:right w:w="70" w:type="dxa"/>
            </w:tcMar>
            <w:vAlign w:val="center"/>
          </w:tcPr>
          <w:p w14:paraId="22CB9D24" w14:textId="77777777" w:rsidR="00A022DA" w:rsidRDefault="00053F86">
            <w:pPr>
              <w:spacing w:before="60" w:after="60" w:line="240" w:lineRule="auto"/>
              <w:jc w:val="left"/>
            </w:pPr>
            <w:r>
              <w:rPr>
                <w:sz w:val="17"/>
                <w:highlight w:val="green"/>
              </w:rPr>
              <w:t>Ntwetwe Seed Secondary School</w:t>
            </w:r>
            <w:r>
              <w:rPr>
                <w:sz w:val="17"/>
                <w:highlight w:val="green"/>
              </w:rPr>
              <w:br/>
              <w:t>Kyankwanzi</w:t>
            </w:r>
          </w:p>
        </w:tc>
        <w:tc>
          <w:tcPr>
            <w:tcW w:w="3168" w:type="dxa"/>
            <w:tcMar>
              <w:top w:w="70" w:type="dxa"/>
              <w:left w:w="70" w:type="dxa"/>
              <w:bottom w:w="70" w:type="dxa"/>
              <w:right w:w="70" w:type="dxa"/>
            </w:tcMar>
            <w:vAlign w:val="center"/>
          </w:tcPr>
          <w:p w14:paraId="78583854" w14:textId="77777777" w:rsidR="00A022DA" w:rsidRDefault="00053F86">
            <w:pPr>
              <w:spacing w:before="60" w:after="60" w:line="240" w:lineRule="auto"/>
              <w:jc w:val="left"/>
            </w:pPr>
            <w:r>
              <w:rPr>
                <w:sz w:val="17"/>
                <w:highlight w:val="green"/>
              </w:rPr>
              <w:t>Incomplete works</w:t>
            </w:r>
          </w:p>
        </w:tc>
      </w:tr>
      <w:tr w:rsidR="00A022DA" w14:paraId="4A69CB52" w14:textId="77777777">
        <w:trPr>
          <w:cantSplit/>
          <w:jc w:val="center"/>
        </w:trPr>
        <w:tc>
          <w:tcPr>
            <w:tcW w:w="792" w:type="dxa"/>
            <w:tcMar>
              <w:top w:w="70" w:type="dxa"/>
              <w:left w:w="70" w:type="dxa"/>
              <w:bottom w:w="70" w:type="dxa"/>
              <w:right w:w="70" w:type="dxa"/>
            </w:tcMar>
            <w:vAlign w:val="center"/>
          </w:tcPr>
          <w:p w14:paraId="265C7A48" w14:textId="77777777" w:rsidR="00A022DA" w:rsidRDefault="00053F86">
            <w:pPr>
              <w:spacing w:before="60" w:after="60" w:line="240" w:lineRule="auto"/>
              <w:jc w:val="left"/>
            </w:pPr>
            <w:r>
              <w:rPr>
                <w:sz w:val="17"/>
                <w:highlight w:val="green"/>
              </w:rPr>
              <w:t>S256</w:t>
            </w:r>
          </w:p>
        </w:tc>
        <w:tc>
          <w:tcPr>
            <w:tcW w:w="4968" w:type="dxa"/>
            <w:tcMar>
              <w:top w:w="70" w:type="dxa"/>
              <w:left w:w="70" w:type="dxa"/>
              <w:bottom w:w="70" w:type="dxa"/>
              <w:right w:w="70" w:type="dxa"/>
            </w:tcMar>
            <w:vAlign w:val="center"/>
          </w:tcPr>
          <w:p w14:paraId="44CBD0D5" w14:textId="77777777" w:rsidR="00A022DA" w:rsidRDefault="00053F86">
            <w:pPr>
              <w:spacing w:before="60" w:after="60" w:line="240" w:lineRule="auto"/>
              <w:jc w:val="left"/>
            </w:pPr>
            <w:r>
              <w:rPr>
                <w:sz w:val="17"/>
                <w:highlight w:val="green"/>
              </w:rPr>
              <w:t>Rwentuha Seed Secondary School</w:t>
            </w:r>
            <w:r>
              <w:rPr>
                <w:sz w:val="17"/>
                <w:highlight w:val="green"/>
              </w:rPr>
              <w:br/>
              <w:t>Kyegegwa</w:t>
            </w:r>
          </w:p>
        </w:tc>
        <w:tc>
          <w:tcPr>
            <w:tcW w:w="3168" w:type="dxa"/>
            <w:tcMar>
              <w:top w:w="70" w:type="dxa"/>
              <w:left w:w="70" w:type="dxa"/>
              <w:bottom w:w="70" w:type="dxa"/>
              <w:right w:w="70" w:type="dxa"/>
            </w:tcMar>
            <w:vAlign w:val="center"/>
          </w:tcPr>
          <w:p w14:paraId="5A174974" w14:textId="77777777" w:rsidR="00A022DA" w:rsidRDefault="00053F86">
            <w:pPr>
              <w:spacing w:before="60" w:after="60" w:line="240" w:lineRule="auto"/>
              <w:jc w:val="left"/>
            </w:pPr>
            <w:r>
              <w:rPr>
                <w:sz w:val="17"/>
                <w:highlight w:val="green"/>
              </w:rPr>
              <w:t>Incomplete works</w:t>
            </w:r>
          </w:p>
        </w:tc>
      </w:tr>
      <w:tr w:rsidR="00A022DA" w14:paraId="24E3F18A" w14:textId="77777777">
        <w:trPr>
          <w:cantSplit/>
          <w:jc w:val="center"/>
        </w:trPr>
        <w:tc>
          <w:tcPr>
            <w:tcW w:w="792" w:type="dxa"/>
            <w:tcMar>
              <w:top w:w="70" w:type="dxa"/>
              <w:left w:w="70" w:type="dxa"/>
              <w:bottom w:w="70" w:type="dxa"/>
              <w:right w:w="70" w:type="dxa"/>
            </w:tcMar>
            <w:vAlign w:val="center"/>
          </w:tcPr>
          <w:p w14:paraId="57A9DD02" w14:textId="77777777" w:rsidR="00A022DA" w:rsidRDefault="00053F86">
            <w:pPr>
              <w:spacing w:before="60" w:after="60" w:line="240" w:lineRule="auto"/>
              <w:jc w:val="left"/>
            </w:pPr>
            <w:r>
              <w:rPr>
                <w:sz w:val="17"/>
                <w:highlight w:val="green"/>
              </w:rPr>
              <w:t>S061</w:t>
            </w:r>
          </w:p>
        </w:tc>
        <w:tc>
          <w:tcPr>
            <w:tcW w:w="4968" w:type="dxa"/>
            <w:tcMar>
              <w:top w:w="70" w:type="dxa"/>
              <w:left w:w="70" w:type="dxa"/>
              <w:bottom w:w="70" w:type="dxa"/>
              <w:right w:w="70" w:type="dxa"/>
            </w:tcMar>
            <w:vAlign w:val="center"/>
          </w:tcPr>
          <w:p w14:paraId="2A9075DC" w14:textId="77777777" w:rsidR="00A022DA" w:rsidRDefault="00053F86">
            <w:pPr>
              <w:spacing w:before="60" w:after="60" w:line="240" w:lineRule="auto"/>
              <w:jc w:val="left"/>
            </w:pPr>
            <w:r>
              <w:rPr>
                <w:sz w:val="17"/>
                <w:highlight w:val="green"/>
              </w:rPr>
              <w:t>Kyarusozi Seed Secondary School</w:t>
            </w:r>
            <w:r>
              <w:rPr>
                <w:sz w:val="17"/>
                <w:highlight w:val="green"/>
              </w:rPr>
              <w:br/>
              <w:t>Kyenjojo</w:t>
            </w:r>
          </w:p>
        </w:tc>
        <w:tc>
          <w:tcPr>
            <w:tcW w:w="3168" w:type="dxa"/>
            <w:tcMar>
              <w:top w:w="70" w:type="dxa"/>
              <w:left w:w="70" w:type="dxa"/>
              <w:bottom w:w="70" w:type="dxa"/>
              <w:right w:w="70" w:type="dxa"/>
            </w:tcMar>
            <w:vAlign w:val="center"/>
          </w:tcPr>
          <w:p w14:paraId="0306547D" w14:textId="77777777" w:rsidR="00A022DA" w:rsidRDefault="00053F86">
            <w:pPr>
              <w:spacing w:before="60" w:after="60" w:line="240" w:lineRule="auto"/>
              <w:jc w:val="left"/>
            </w:pPr>
            <w:r>
              <w:rPr>
                <w:sz w:val="17"/>
                <w:highlight w:val="green"/>
              </w:rPr>
              <w:t>Incomplete works</w:t>
            </w:r>
          </w:p>
        </w:tc>
      </w:tr>
      <w:tr w:rsidR="00A022DA" w14:paraId="5228C6E3" w14:textId="77777777">
        <w:trPr>
          <w:cantSplit/>
          <w:jc w:val="center"/>
        </w:trPr>
        <w:tc>
          <w:tcPr>
            <w:tcW w:w="792" w:type="dxa"/>
            <w:tcMar>
              <w:top w:w="70" w:type="dxa"/>
              <w:left w:w="70" w:type="dxa"/>
              <w:bottom w:w="70" w:type="dxa"/>
              <w:right w:w="70" w:type="dxa"/>
            </w:tcMar>
            <w:vAlign w:val="center"/>
          </w:tcPr>
          <w:p w14:paraId="57B60277" w14:textId="77777777" w:rsidR="00A022DA" w:rsidRDefault="00053F86">
            <w:pPr>
              <w:spacing w:before="60" w:after="60" w:line="240" w:lineRule="auto"/>
              <w:jc w:val="left"/>
            </w:pPr>
            <w:r>
              <w:rPr>
                <w:sz w:val="17"/>
                <w:highlight w:val="green"/>
              </w:rPr>
              <w:t>S257</w:t>
            </w:r>
          </w:p>
        </w:tc>
        <w:tc>
          <w:tcPr>
            <w:tcW w:w="4968" w:type="dxa"/>
            <w:tcMar>
              <w:top w:w="70" w:type="dxa"/>
              <w:left w:w="70" w:type="dxa"/>
              <w:bottom w:w="70" w:type="dxa"/>
              <w:right w:w="70" w:type="dxa"/>
            </w:tcMar>
            <w:vAlign w:val="center"/>
          </w:tcPr>
          <w:p w14:paraId="7C897D12" w14:textId="77777777" w:rsidR="00A022DA" w:rsidRDefault="00053F86">
            <w:pPr>
              <w:spacing w:before="60" w:after="60" w:line="240" w:lineRule="auto"/>
              <w:jc w:val="left"/>
            </w:pPr>
            <w:r>
              <w:rPr>
                <w:sz w:val="17"/>
                <w:highlight w:val="green"/>
              </w:rPr>
              <w:t>Kigaraale Seed Secondary School</w:t>
            </w:r>
            <w:r>
              <w:rPr>
                <w:sz w:val="17"/>
                <w:highlight w:val="green"/>
              </w:rPr>
              <w:br/>
              <w:t>Kyenjojo</w:t>
            </w:r>
          </w:p>
        </w:tc>
        <w:tc>
          <w:tcPr>
            <w:tcW w:w="3168" w:type="dxa"/>
            <w:tcMar>
              <w:top w:w="70" w:type="dxa"/>
              <w:left w:w="70" w:type="dxa"/>
              <w:bottom w:w="70" w:type="dxa"/>
              <w:right w:w="70" w:type="dxa"/>
            </w:tcMar>
            <w:vAlign w:val="center"/>
          </w:tcPr>
          <w:p w14:paraId="419026AE" w14:textId="77777777" w:rsidR="00A022DA" w:rsidRDefault="00053F86">
            <w:pPr>
              <w:spacing w:before="60" w:after="60" w:line="240" w:lineRule="auto"/>
              <w:jc w:val="left"/>
            </w:pPr>
            <w:r>
              <w:rPr>
                <w:sz w:val="17"/>
                <w:highlight w:val="green"/>
              </w:rPr>
              <w:t>Incomplete works</w:t>
            </w:r>
          </w:p>
        </w:tc>
      </w:tr>
      <w:tr w:rsidR="00A022DA" w14:paraId="4E3C3713" w14:textId="77777777">
        <w:trPr>
          <w:cantSplit/>
          <w:jc w:val="center"/>
        </w:trPr>
        <w:tc>
          <w:tcPr>
            <w:tcW w:w="792" w:type="dxa"/>
            <w:tcMar>
              <w:top w:w="70" w:type="dxa"/>
              <w:left w:w="70" w:type="dxa"/>
              <w:bottom w:w="70" w:type="dxa"/>
              <w:right w:w="70" w:type="dxa"/>
            </w:tcMar>
            <w:vAlign w:val="center"/>
          </w:tcPr>
          <w:p w14:paraId="0162DEF7" w14:textId="77777777" w:rsidR="00A022DA" w:rsidRDefault="00053F86">
            <w:pPr>
              <w:spacing w:before="60" w:after="60" w:line="240" w:lineRule="auto"/>
              <w:jc w:val="left"/>
            </w:pPr>
            <w:r>
              <w:rPr>
                <w:sz w:val="17"/>
                <w:highlight w:val="green"/>
              </w:rPr>
              <w:t>S258</w:t>
            </w:r>
          </w:p>
        </w:tc>
        <w:tc>
          <w:tcPr>
            <w:tcW w:w="4968" w:type="dxa"/>
            <w:tcMar>
              <w:top w:w="70" w:type="dxa"/>
              <w:left w:w="70" w:type="dxa"/>
              <w:bottom w:w="70" w:type="dxa"/>
              <w:right w:w="70" w:type="dxa"/>
            </w:tcMar>
            <w:vAlign w:val="center"/>
          </w:tcPr>
          <w:p w14:paraId="49105DCE" w14:textId="77777777" w:rsidR="00A022DA" w:rsidRDefault="00053F86">
            <w:pPr>
              <w:spacing w:before="60" w:after="60" w:line="240" w:lineRule="auto"/>
              <w:jc w:val="left"/>
            </w:pPr>
            <w:r>
              <w:rPr>
                <w:sz w:val="17"/>
                <w:highlight w:val="green"/>
              </w:rPr>
              <w:t>Kyembogo Seed Secondary School</w:t>
            </w:r>
            <w:r>
              <w:rPr>
                <w:sz w:val="17"/>
                <w:highlight w:val="green"/>
              </w:rPr>
              <w:br/>
              <w:t>Kyenjojo</w:t>
            </w:r>
          </w:p>
        </w:tc>
        <w:tc>
          <w:tcPr>
            <w:tcW w:w="3168" w:type="dxa"/>
            <w:tcMar>
              <w:top w:w="70" w:type="dxa"/>
              <w:left w:w="70" w:type="dxa"/>
              <w:bottom w:w="70" w:type="dxa"/>
              <w:right w:w="70" w:type="dxa"/>
            </w:tcMar>
            <w:vAlign w:val="center"/>
          </w:tcPr>
          <w:p w14:paraId="13EB8AE5" w14:textId="77777777" w:rsidR="00A022DA" w:rsidRDefault="00053F86">
            <w:pPr>
              <w:spacing w:before="60" w:after="60" w:line="240" w:lineRule="auto"/>
              <w:jc w:val="left"/>
            </w:pPr>
            <w:r>
              <w:rPr>
                <w:sz w:val="17"/>
                <w:highlight w:val="green"/>
              </w:rPr>
              <w:t>Incomplete works</w:t>
            </w:r>
          </w:p>
        </w:tc>
      </w:tr>
      <w:tr w:rsidR="00A022DA" w14:paraId="1176EB1E" w14:textId="77777777">
        <w:trPr>
          <w:cantSplit/>
          <w:jc w:val="center"/>
        </w:trPr>
        <w:tc>
          <w:tcPr>
            <w:tcW w:w="792" w:type="dxa"/>
            <w:tcMar>
              <w:top w:w="70" w:type="dxa"/>
              <w:left w:w="70" w:type="dxa"/>
              <w:bottom w:w="70" w:type="dxa"/>
              <w:right w:w="70" w:type="dxa"/>
            </w:tcMar>
            <w:vAlign w:val="center"/>
          </w:tcPr>
          <w:p w14:paraId="7719C378" w14:textId="77777777" w:rsidR="00A022DA" w:rsidRDefault="00053F86">
            <w:pPr>
              <w:spacing w:before="60" w:after="60" w:line="240" w:lineRule="auto"/>
              <w:jc w:val="left"/>
            </w:pPr>
            <w:r>
              <w:rPr>
                <w:sz w:val="17"/>
                <w:highlight w:val="green"/>
              </w:rPr>
              <w:t>S026</w:t>
            </w:r>
          </w:p>
        </w:tc>
        <w:tc>
          <w:tcPr>
            <w:tcW w:w="4968" w:type="dxa"/>
            <w:tcMar>
              <w:top w:w="70" w:type="dxa"/>
              <w:left w:w="70" w:type="dxa"/>
              <w:bottom w:w="70" w:type="dxa"/>
              <w:right w:w="70" w:type="dxa"/>
            </w:tcMar>
            <w:vAlign w:val="center"/>
          </w:tcPr>
          <w:p w14:paraId="326CBE31" w14:textId="77777777" w:rsidR="00A022DA" w:rsidRDefault="00053F86">
            <w:pPr>
              <w:spacing w:before="60" w:after="60" w:line="240" w:lineRule="auto"/>
              <w:jc w:val="left"/>
            </w:pPr>
            <w:r>
              <w:rPr>
                <w:sz w:val="17"/>
                <w:highlight w:val="green"/>
              </w:rPr>
              <w:t>Padibe Seed Secondary School</w:t>
            </w:r>
            <w:r>
              <w:rPr>
                <w:sz w:val="17"/>
                <w:highlight w:val="green"/>
              </w:rPr>
              <w:br/>
              <w:t>Lamwo</w:t>
            </w:r>
          </w:p>
        </w:tc>
        <w:tc>
          <w:tcPr>
            <w:tcW w:w="3168" w:type="dxa"/>
            <w:tcMar>
              <w:top w:w="70" w:type="dxa"/>
              <w:left w:w="70" w:type="dxa"/>
              <w:bottom w:w="70" w:type="dxa"/>
              <w:right w:w="70" w:type="dxa"/>
            </w:tcMar>
            <w:vAlign w:val="center"/>
          </w:tcPr>
          <w:p w14:paraId="10C93159" w14:textId="77777777" w:rsidR="00A022DA" w:rsidRDefault="00053F86">
            <w:pPr>
              <w:spacing w:before="60" w:after="60" w:line="240" w:lineRule="auto"/>
              <w:jc w:val="left"/>
            </w:pPr>
            <w:r>
              <w:rPr>
                <w:sz w:val="17"/>
                <w:highlight w:val="green"/>
              </w:rPr>
              <w:t>Incomplete works</w:t>
            </w:r>
          </w:p>
        </w:tc>
      </w:tr>
      <w:tr w:rsidR="00A022DA" w14:paraId="606AF3B1" w14:textId="77777777">
        <w:trPr>
          <w:cantSplit/>
          <w:jc w:val="center"/>
        </w:trPr>
        <w:tc>
          <w:tcPr>
            <w:tcW w:w="792" w:type="dxa"/>
            <w:tcMar>
              <w:top w:w="70" w:type="dxa"/>
              <w:left w:w="70" w:type="dxa"/>
              <w:bottom w:w="70" w:type="dxa"/>
              <w:right w:w="70" w:type="dxa"/>
            </w:tcMar>
            <w:vAlign w:val="center"/>
          </w:tcPr>
          <w:p w14:paraId="1A2691D4" w14:textId="77777777" w:rsidR="00A022DA" w:rsidRDefault="00053F86">
            <w:pPr>
              <w:spacing w:before="60" w:after="60" w:line="240" w:lineRule="auto"/>
              <w:jc w:val="left"/>
            </w:pPr>
            <w:r>
              <w:rPr>
                <w:sz w:val="17"/>
                <w:highlight w:val="green"/>
              </w:rPr>
              <w:t>S015</w:t>
            </w:r>
          </w:p>
        </w:tc>
        <w:tc>
          <w:tcPr>
            <w:tcW w:w="4968" w:type="dxa"/>
            <w:tcMar>
              <w:top w:w="70" w:type="dxa"/>
              <w:left w:w="70" w:type="dxa"/>
              <w:bottom w:w="70" w:type="dxa"/>
              <w:right w:w="70" w:type="dxa"/>
            </w:tcMar>
            <w:vAlign w:val="center"/>
          </w:tcPr>
          <w:p w14:paraId="54B520C5" w14:textId="77777777" w:rsidR="00A022DA" w:rsidRDefault="00053F86">
            <w:pPr>
              <w:spacing w:before="60" w:after="60" w:line="240" w:lineRule="auto"/>
              <w:jc w:val="left"/>
            </w:pPr>
            <w:r>
              <w:rPr>
                <w:sz w:val="17"/>
                <w:highlight w:val="green"/>
              </w:rPr>
              <w:t>Butta Seed Secondary School</w:t>
            </w:r>
            <w:r>
              <w:rPr>
                <w:sz w:val="17"/>
                <w:highlight w:val="green"/>
              </w:rPr>
              <w:br/>
              <w:t>Manafwa</w:t>
            </w:r>
          </w:p>
        </w:tc>
        <w:tc>
          <w:tcPr>
            <w:tcW w:w="3168" w:type="dxa"/>
            <w:tcMar>
              <w:top w:w="70" w:type="dxa"/>
              <w:left w:w="70" w:type="dxa"/>
              <w:bottom w:w="70" w:type="dxa"/>
              <w:right w:w="70" w:type="dxa"/>
            </w:tcMar>
            <w:vAlign w:val="center"/>
          </w:tcPr>
          <w:p w14:paraId="43B70C98" w14:textId="77777777" w:rsidR="00A022DA" w:rsidRDefault="00053F86">
            <w:pPr>
              <w:spacing w:before="60" w:after="60" w:line="240" w:lineRule="auto"/>
              <w:jc w:val="left"/>
            </w:pPr>
            <w:r>
              <w:rPr>
                <w:sz w:val="17"/>
                <w:highlight w:val="green"/>
              </w:rPr>
              <w:t>Incomplete works</w:t>
            </w:r>
          </w:p>
        </w:tc>
      </w:tr>
      <w:tr w:rsidR="00A022DA" w14:paraId="3854DED3" w14:textId="77777777">
        <w:trPr>
          <w:cantSplit/>
          <w:jc w:val="center"/>
        </w:trPr>
        <w:tc>
          <w:tcPr>
            <w:tcW w:w="792" w:type="dxa"/>
            <w:tcMar>
              <w:top w:w="70" w:type="dxa"/>
              <w:left w:w="70" w:type="dxa"/>
              <w:bottom w:w="70" w:type="dxa"/>
              <w:right w:w="70" w:type="dxa"/>
            </w:tcMar>
            <w:vAlign w:val="center"/>
          </w:tcPr>
          <w:p w14:paraId="0213AA4A" w14:textId="77777777" w:rsidR="00A022DA" w:rsidRDefault="00053F86">
            <w:pPr>
              <w:spacing w:before="60" w:after="60" w:line="240" w:lineRule="auto"/>
              <w:jc w:val="left"/>
            </w:pPr>
            <w:r>
              <w:rPr>
                <w:sz w:val="17"/>
                <w:highlight w:val="green"/>
              </w:rPr>
              <w:t>S016</w:t>
            </w:r>
          </w:p>
        </w:tc>
        <w:tc>
          <w:tcPr>
            <w:tcW w:w="4968" w:type="dxa"/>
            <w:tcMar>
              <w:top w:w="70" w:type="dxa"/>
              <w:left w:w="70" w:type="dxa"/>
              <w:bottom w:w="70" w:type="dxa"/>
              <w:right w:w="70" w:type="dxa"/>
            </w:tcMar>
            <w:vAlign w:val="center"/>
          </w:tcPr>
          <w:p w14:paraId="47789C51" w14:textId="77777777" w:rsidR="00A022DA" w:rsidRDefault="00053F86">
            <w:pPr>
              <w:spacing w:before="60" w:after="60" w:line="240" w:lineRule="auto"/>
              <w:jc w:val="left"/>
            </w:pPr>
            <w:r>
              <w:rPr>
                <w:sz w:val="17"/>
                <w:highlight w:val="green"/>
              </w:rPr>
              <w:t>Sisuni Seed Secondary School</w:t>
            </w:r>
            <w:r>
              <w:rPr>
                <w:sz w:val="17"/>
                <w:highlight w:val="green"/>
              </w:rPr>
              <w:br/>
              <w:t>Manafwa</w:t>
            </w:r>
          </w:p>
        </w:tc>
        <w:tc>
          <w:tcPr>
            <w:tcW w:w="3168" w:type="dxa"/>
            <w:tcMar>
              <w:top w:w="70" w:type="dxa"/>
              <w:left w:w="70" w:type="dxa"/>
              <w:bottom w:w="70" w:type="dxa"/>
              <w:right w:w="70" w:type="dxa"/>
            </w:tcMar>
            <w:vAlign w:val="center"/>
          </w:tcPr>
          <w:p w14:paraId="7911BB8C" w14:textId="77777777" w:rsidR="00A022DA" w:rsidRDefault="00053F86">
            <w:pPr>
              <w:spacing w:before="60" w:after="60" w:line="240" w:lineRule="auto"/>
              <w:jc w:val="left"/>
            </w:pPr>
            <w:r>
              <w:rPr>
                <w:sz w:val="17"/>
                <w:highlight w:val="green"/>
              </w:rPr>
              <w:t>Incomplete works</w:t>
            </w:r>
          </w:p>
        </w:tc>
      </w:tr>
      <w:tr w:rsidR="00A022DA" w14:paraId="32E1F49D" w14:textId="77777777">
        <w:trPr>
          <w:cantSplit/>
          <w:jc w:val="center"/>
        </w:trPr>
        <w:tc>
          <w:tcPr>
            <w:tcW w:w="792" w:type="dxa"/>
            <w:tcMar>
              <w:top w:w="70" w:type="dxa"/>
              <w:left w:w="70" w:type="dxa"/>
              <w:bottom w:w="70" w:type="dxa"/>
              <w:right w:w="70" w:type="dxa"/>
            </w:tcMar>
            <w:vAlign w:val="center"/>
          </w:tcPr>
          <w:p w14:paraId="2AF50CF6" w14:textId="77777777" w:rsidR="00A022DA" w:rsidRDefault="00053F86">
            <w:pPr>
              <w:spacing w:before="60" w:after="60" w:line="240" w:lineRule="auto"/>
              <w:jc w:val="left"/>
            </w:pPr>
            <w:r>
              <w:rPr>
                <w:sz w:val="17"/>
                <w:highlight w:val="green"/>
              </w:rPr>
              <w:t>S135</w:t>
            </w:r>
          </w:p>
        </w:tc>
        <w:tc>
          <w:tcPr>
            <w:tcW w:w="4968" w:type="dxa"/>
            <w:tcMar>
              <w:top w:w="70" w:type="dxa"/>
              <w:left w:w="70" w:type="dxa"/>
              <w:bottom w:w="70" w:type="dxa"/>
              <w:right w:w="70" w:type="dxa"/>
            </w:tcMar>
            <w:vAlign w:val="center"/>
          </w:tcPr>
          <w:p w14:paraId="15FEF7B6" w14:textId="77777777" w:rsidR="00A022DA" w:rsidRDefault="00053F86">
            <w:pPr>
              <w:spacing w:before="60" w:after="60" w:line="240" w:lineRule="auto"/>
              <w:jc w:val="left"/>
            </w:pPr>
            <w:r>
              <w:rPr>
                <w:sz w:val="17"/>
                <w:highlight w:val="green"/>
              </w:rPr>
              <w:t>Khabutoola Seed Secondary School</w:t>
            </w:r>
            <w:r>
              <w:rPr>
                <w:sz w:val="17"/>
                <w:highlight w:val="green"/>
              </w:rPr>
              <w:br/>
              <w:t>Manafwa</w:t>
            </w:r>
          </w:p>
        </w:tc>
        <w:tc>
          <w:tcPr>
            <w:tcW w:w="3168" w:type="dxa"/>
            <w:tcMar>
              <w:top w:w="70" w:type="dxa"/>
              <w:left w:w="70" w:type="dxa"/>
              <w:bottom w:w="70" w:type="dxa"/>
              <w:right w:w="70" w:type="dxa"/>
            </w:tcMar>
            <w:vAlign w:val="center"/>
          </w:tcPr>
          <w:p w14:paraId="7171B963" w14:textId="77777777" w:rsidR="00A022DA" w:rsidRDefault="00053F86">
            <w:pPr>
              <w:spacing w:before="60" w:after="60" w:line="240" w:lineRule="auto"/>
              <w:jc w:val="left"/>
            </w:pPr>
            <w:r>
              <w:rPr>
                <w:sz w:val="17"/>
                <w:highlight w:val="green"/>
              </w:rPr>
              <w:t>Incomplete works</w:t>
            </w:r>
          </w:p>
        </w:tc>
      </w:tr>
      <w:tr w:rsidR="00A022DA" w14:paraId="5BB92024" w14:textId="77777777">
        <w:trPr>
          <w:cantSplit/>
          <w:jc w:val="center"/>
        </w:trPr>
        <w:tc>
          <w:tcPr>
            <w:tcW w:w="792" w:type="dxa"/>
            <w:tcMar>
              <w:top w:w="70" w:type="dxa"/>
              <w:left w:w="70" w:type="dxa"/>
              <w:bottom w:w="70" w:type="dxa"/>
              <w:right w:w="70" w:type="dxa"/>
            </w:tcMar>
            <w:vAlign w:val="center"/>
          </w:tcPr>
          <w:p w14:paraId="2172095F" w14:textId="77777777" w:rsidR="00A022DA" w:rsidRDefault="00053F86">
            <w:pPr>
              <w:spacing w:before="60" w:after="60" w:line="240" w:lineRule="auto"/>
              <w:jc w:val="left"/>
            </w:pPr>
            <w:r>
              <w:rPr>
                <w:sz w:val="17"/>
                <w:highlight w:val="green"/>
              </w:rPr>
              <w:lastRenderedPageBreak/>
              <w:t>S136</w:t>
            </w:r>
          </w:p>
        </w:tc>
        <w:tc>
          <w:tcPr>
            <w:tcW w:w="4968" w:type="dxa"/>
            <w:tcMar>
              <w:top w:w="70" w:type="dxa"/>
              <w:left w:w="70" w:type="dxa"/>
              <w:bottom w:w="70" w:type="dxa"/>
              <w:right w:w="70" w:type="dxa"/>
            </w:tcMar>
            <w:vAlign w:val="center"/>
          </w:tcPr>
          <w:p w14:paraId="2EDE4F4A" w14:textId="77777777" w:rsidR="00A022DA" w:rsidRDefault="00053F86">
            <w:pPr>
              <w:spacing w:before="60" w:after="60" w:line="240" w:lineRule="auto"/>
              <w:jc w:val="left"/>
            </w:pPr>
            <w:r>
              <w:rPr>
                <w:sz w:val="17"/>
                <w:highlight w:val="green"/>
              </w:rPr>
              <w:t>Sibanga Seed Secondary School</w:t>
            </w:r>
            <w:r>
              <w:rPr>
                <w:sz w:val="17"/>
                <w:highlight w:val="green"/>
              </w:rPr>
              <w:br/>
              <w:t>Manafwa</w:t>
            </w:r>
          </w:p>
        </w:tc>
        <w:tc>
          <w:tcPr>
            <w:tcW w:w="3168" w:type="dxa"/>
            <w:tcMar>
              <w:top w:w="70" w:type="dxa"/>
              <w:left w:w="70" w:type="dxa"/>
              <w:bottom w:w="70" w:type="dxa"/>
              <w:right w:w="70" w:type="dxa"/>
            </w:tcMar>
            <w:vAlign w:val="center"/>
          </w:tcPr>
          <w:p w14:paraId="21949231" w14:textId="77777777" w:rsidR="00A022DA" w:rsidRDefault="00053F86">
            <w:pPr>
              <w:spacing w:before="60" w:after="60" w:line="240" w:lineRule="auto"/>
              <w:jc w:val="left"/>
            </w:pPr>
            <w:r>
              <w:rPr>
                <w:sz w:val="17"/>
                <w:highlight w:val="green"/>
              </w:rPr>
              <w:t>Handover or commissioning</w:t>
            </w:r>
          </w:p>
        </w:tc>
      </w:tr>
      <w:tr w:rsidR="00A022DA" w14:paraId="2F783B2B" w14:textId="77777777">
        <w:trPr>
          <w:cantSplit/>
          <w:jc w:val="center"/>
        </w:trPr>
        <w:tc>
          <w:tcPr>
            <w:tcW w:w="792" w:type="dxa"/>
            <w:tcMar>
              <w:top w:w="70" w:type="dxa"/>
              <w:left w:w="70" w:type="dxa"/>
              <w:bottom w:w="70" w:type="dxa"/>
              <w:right w:w="70" w:type="dxa"/>
            </w:tcMar>
            <w:vAlign w:val="center"/>
          </w:tcPr>
          <w:p w14:paraId="6812E3B6" w14:textId="77777777" w:rsidR="00A022DA" w:rsidRDefault="00053F86">
            <w:pPr>
              <w:spacing w:before="60" w:after="60" w:line="240" w:lineRule="auto"/>
              <w:jc w:val="left"/>
            </w:pPr>
            <w:r>
              <w:rPr>
                <w:sz w:val="17"/>
                <w:highlight w:val="green"/>
              </w:rPr>
              <w:t>S151</w:t>
            </w:r>
          </w:p>
        </w:tc>
        <w:tc>
          <w:tcPr>
            <w:tcW w:w="4968" w:type="dxa"/>
            <w:tcMar>
              <w:top w:w="70" w:type="dxa"/>
              <w:left w:w="70" w:type="dxa"/>
              <w:bottom w:w="70" w:type="dxa"/>
              <w:right w:w="70" w:type="dxa"/>
            </w:tcMar>
            <w:vAlign w:val="center"/>
          </w:tcPr>
          <w:p w14:paraId="37B6A6C4" w14:textId="77777777" w:rsidR="00A022DA" w:rsidRDefault="00053F86">
            <w:pPr>
              <w:spacing w:before="60" w:after="60" w:line="240" w:lineRule="auto"/>
              <w:jc w:val="left"/>
            </w:pPr>
            <w:r>
              <w:rPr>
                <w:sz w:val="17"/>
                <w:highlight w:val="green"/>
              </w:rPr>
              <w:t>Rupa Seed Secondary School</w:t>
            </w:r>
            <w:r>
              <w:rPr>
                <w:sz w:val="17"/>
                <w:highlight w:val="green"/>
              </w:rPr>
              <w:br/>
              <w:t>Moroto</w:t>
            </w:r>
          </w:p>
        </w:tc>
        <w:tc>
          <w:tcPr>
            <w:tcW w:w="3168" w:type="dxa"/>
            <w:tcMar>
              <w:top w:w="70" w:type="dxa"/>
              <w:left w:w="70" w:type="dxa"/>
              <w:bottom w:w="70" w:type="dxa"/>
              <w:right w:w="70" w:type="dxa"/>
            </w:tcMar>
            <w:vAlign w:val="center"/>
          </w:tcPr>
          <w:p w14:paraId="75288B63" w14:textId="77777777" w:rsidR="00A022DA" w:rsidRDefault="00053F86">
            <w:pPr>
              <w:spacing w:before="60" w:after="60" w:line="240" w:lineRule="auto"/>
              <w:jc w:val="left"/>
            </w:pPr>
            <w:r>
              <w:rPr>
                <w:sz w:val="17"/>
                <w:highlight w:val="green"/>
              </w:rPr>
              <w:t>Incomplete ancillary works</w:t>
            </w:r>
          </w:p>
        </w:tc>
      </w:tr>
      <w:tr w:rsidR="00A022DA" w14:paraId="12B236C4" w14:textId="77777777">
        <w:trPr>
          <w:cantSplit/>
          <w:jc w:val="center"/>
        </w:trPr>
        <w:tc>
          <w:tcPr>
            <w:tcW w:w="792" w:type="dxa"/>
            <w:tcMar>
              <w:top w:w="70" w:type="dxa"/>
              <w:left w:w="70" w:type="dxa"/>
              <w:bottom w:w="70" w:type="dxa"/>
              <w:right w:w="70" w:type="dxa"/>
            </w:tcMar>
            <w:vAlign w:val="center"/>
          </w:tcPr>
          <w:p w14:paraId="3282B12C" w14:textId="77777777" w:rsidR="00A022DA" w:rsidRDefault="00053F86">
            <w:pPr>
              <w:spacing w:before="60" w:after="60" w:line="240" w:lineRule="auto"/>
              <w:jc w:val="left"/>
            </w:pPr>
            <w:r>
              <w:rPr>
                <w:sz w:val="17"/>
                <w:highlight w:val="green"/>
              </w:rPr>
              <w:t>S200</w:t>
            </w:r>
          </w:p>
        </w:tc>
        <w:tc>
          <w:tcPr>
            <w:tcW w:w="4968" w:type="dxa"/>
            <w:tcMar>
              <w:top w:w="70" w:type="dxa"/>
              <w:left w:w="70" w:type="dxa"/>
              <w:bottom w:w="70" w:type="dxa"/>
              <w:right w:w="70" w:type="dxa"/>
            </w:tcMar>
            <w:vAlign w:val="center"/>
          </w:tcPr>
          <w:p w14:paraId="5AD3A293" w14:textId="77777777" w:rsidR="00A022DA" w:rsidRDefault="00053F86">
            <w:pPr>
              <w:spacing w:before="60" w:after="60" w:line="240" w:lineRule="auto"/>
              <w:jc w:val="left"/>
            </w:pPr>
            <w:r>
              <w:rPr>
                <w:sz w:val="17"/>
                <w:highlight w:val="green"/>
              </w:rPr>
              <w:t>Dufile Seed Secondary School</w:t>
            </w:r>
            <w:r>
              <w:rPr>
                <w:sz w:val="17"/>
                <w:highlight w:val="green"/>
              </w:rPr>
              <w:br/>
              <w:t>Moyo</w:t>
            </w:r>
          </w:p>
        </w:tc>
        <w:tc>
          <w:tcPr>
            <w:tcW w:w="3168" w:type="dxa"/>
            <w:tcMar>
              <w:top w:w="70" w:type="dxa"/>
              <w:left w:w="70" w:type="dxa"/>
              <w:bottom w:w="70" w:type="dxa"/>
              <w:right w:w="70" w:type="dxa"/>
            </w:tcMar>
            <w:vAlign w:val="center"/>
          </w:tcPr>
          <w:p w14:paraId="0410C716" w14:textId="77777777" w:rsidR="00A022DA" w:rsidRDefault="00053F86">
            <w:pPr>
              <w:spacing w:before="60" w:after="60" w:line="240" w:lineRule="auto"/>
              <w:jc w:val="left"/>
            </w:pPr>
            <w:r>
              <w:rPr>
                <w:sz w:val="17"/>
                <w:highlight w:val="green"/>
              </w:rPr>
              <w:t>Incomplete works</w:t>
            </w:r>
          </w:p>
        </w:tc>
      </w:tr>
      <w:tr w:rsidR="00A022DA" w14:paraId="1B9C20A0" w14:textId="77777777">
        <w:trPr>
          <w:cantSplit/>
          <w:jc w:val="center"/>
        </w:trPr>
        <w:tc>
          <w:tcPr>
            <w:tcW w:w="792" w:type="dxa"/>
            <w:tcMar>
              <w:top w:w="70" w:type="dxa"/>
              <w:left w:w="70" w:type="dxa"/>
              <w:bottom w:w="70" w:type="dxa"/>
              <w:right w:w="70" w:type="dxa"/>
            </w:tcMar>
            <w:vAlign w:val="center"/>
          </w:tcPr>
          <w:p w14:paraId="59EBB147" w14:textId="77777777" w:rsidR="00A022DA" w:rsidRDefault="00053F86">
            <w:pPr>
              <w:spacing w:before="60" w:after="60" w:line="240" w:lineRule="auto"/>
              <w:jc w:val="left"/>
            </w:pPr>
            <w:r>
              <w:rPr>
                <w:sz w:val="17"/>
                <w:highlight w:val="green"/>
              </w:rPr>
              <w:t>S085</w:t>
            </w:r>
          </w:p>
        </w:tc>
        <w:tc>
          <w:tcPr>
            <w:tcW w:w="4968" w:type="dxa"/>
            <w:tcMar>
              <w:top w:w="70" w:type="dxa"/>
              <w:left w:w="70" w:type="dxa"/>
              <w:bottom w:w="70" w:type="dxa"/>
              <w:right w:w="70" w:type="dxa"/>
            </w:tcMar>
            <w:vAlign w:val="center"/>
          </w:tcPr>
          <w:p w14:paraId="41FCD3D9" w14:textId="77777777" w:rsidR="00A022DA" w:rsidRDefault="00053F86">
            <w:pPr>
              <w:spacing w:before="60" w:after="60" w:line="240" w:lineRule="auto"/>
              <w:jc w:val="left"/>
            </w:pPr>
            <w:r>
              <w:rPr>
                <w:sz w:val="17"/>
                <w:highlight w:val="green"/>
              </w:rPr>
              <w:t>Kigando Seed Secondary School</w:t>
            </w:r>
            <w:r>
              <w:rPr>
                <w:sz w:val="17"/>
                <w:highlight w:val="green"/>
              </w:rPr>
              <w:br/>
              <w:t>Mubende</w:t>
            </w:r>
          </w:p>
        </w:tc>
        <w:tc>
          <w:tcPr>
            <w:tcW w:w="3168" w:type="dxa"/>
            <w:tcMar>
              <w:top w:w="70" w:type="dxa"/>
              <w:left w:w="70" w:type="dxa"/>
              <w:bottom w:w="70" w:type="dxa"/>
              <w:right w:w="70" w:type="dxa"/>
            </w:tcMar>
            <w:vAlign w:val="center"/>
          </w:tcPr>
          <w:p w14:paraId="1B580A9E" w14:textId="77777777" w:rsidR="00A022DA" w:rsidRDefault="00053F86">
            <w:pPr>
              <w:spacing w:before="60" w:after="60" w:line="240" w:lineRule="auto"/>
              <w:jc w:val="left"/>
            </w:pPr>
            <w:r>
              <w:rPr>
                <w:sz w:val="17"/>
                <w:highlight w:val="green"/>
              </w:rPr>
              <w:t>Incomplete works</w:t>
            </w:r>
          </w:p>
        </w:tc>
      </w:tr>
      <w:tr w:rsidR="00A022DA" w14:paraId="0348C511" w14:textId="77777777">
        <w:trPr>
          <w:cantSplit/>
          <w:jc w:val="center"/>
        </w:trPr>
        <w:tc>
          <w:tcPr>
            <w:tcW w:w="792" w:type="dxa"/>
            <w:tcMar>
              <w:top w:w="70" w:type="dxa"/>
              <w:left w:w="70" w:type="dxa"/>
              <w:bottom w:w="70" w:type="dxa"/>
              <w:right w:w="70" w:type="dxa"/>
            </w:tcMar>
            <w:vAlign w:val="center"/>
          </w:tcPr>
          <w:p w14:paraId="4F9C49B4" w14:textId="77777777" w:rsidR="00A022DA" w:rsidRDefault="00053F86">
            <w:pPr>
              <w:spacing w:before="60" w:after="60" w:line="240" w:lineRule="auto"/>
              <w:jc w:val="left"/>
            </w:pPr>
            <w:r>
              <w:rPr>
                <w:sz w:val="17"/>
                <w:highlight w:val="green"/>
              </w:rPr>
              <w:t>S020</w:t>
            </w:r>
          </w:p>
        </w:tc>
        <w:tc>
          <w:tcPr>
            <w:tcW w:w="4968" w:type="dxa"/>
            <w:tcMar>
              <w:top w:w="70" w:type="dxa"/>
              <w:left w:w="70" w:type="dxa"/>
              <w:bottom w:w="70" w:type="dxa"/>
              <w:right w:w="70" w:type="dxa"/>
            </w:tcMar>
            <w:vAlign w:val="center"/>
          </w:tcPr>
          <w:p w14:paraId="39C46558" w14:textId="77777777" w:rsidR="00A022DA" w:rsidRDefault="00053F86">
            <w:pPr>
              <w:spacing w:before="60" w:after="60" w:line="240" w:lineRule="auto"/>
              <w:jc w:val="left"/>
            </w:pPr>
            <w:r>
              <w:rPr>
                <w:sz w:val="17"/>
                <w:highlight w:val="green"/>
              </w:rPr>
              <w:t>Moruita Seed Secondary School</w:t>
            </w:r>
            <w:r>
              <w:rPr>
                <w:sz w:val="17"/>
                <w:highlight w:val="green"/>
              </w:rPr>
              <w:br/>
              <w:t>Nakapiripirit</w:t>
            </w:r>
          </w:p>
        </w:tc>
        <w:tc>
          <w:tcPr>
            <w:tcW w:w="3168" w:type="dxa"/>
            <w:tcMar>
              <w:top w:w="70" w:type="dxa"/>
              <w:left w:w="70" w:type="dxa"/>
              <w:bottom w:w="70" w:type="dxa"/>
              <w:right w:w="70" w:type="dxa"/>
            </w:tcMar>
            <w:vAlign w:val="center"/>
          </w:tcPr>
          <w:p w14:paraId="3E70AA79" w14:textId="77777777" w:rsidR="00A022DA" w:rsidRDefault="00053F86">
            <w:pPr>
              <w:spacing w:before="60" w:after="60" w:line="240" w:lineRule="auto"/>
              <w:jc w:val="left"/>
            </w:pPr>
            <w:r>
              <w:rPr>
                <w:sz w:val="17"/>
                <w:highlight w:val="green"/>
              </w:rPr>
              <w:t>Incomplete works</w:t>
            </w:r>
          </w:p>
        </w:tc>
      </w:tr>
      <w:tr w:rsidR="00A022DA" w14:paraId="58F86955" w14:textId="77777777">
        <w:trPr>
          <w:cantSplit/>
          <w:jc w:val="center"/>
        </w:trPr>
        <w:tc>
          <w:tcPr>
            <w:tcW w:w="792" w:type="dxa"/>
            <w:tcMar>
              <w:top w:w="70" w:type="dxa"/>
              <w:left w:w="70" w:type="dxa"/>
              <w:bottom w:w="70" w:type="dxa"/>
              <w:right w:w="70" w:type="dxa"/>
            </w:tcMar>
            <w:vAlign w:val="center"/>
          </w:tcPr>
          <w:p w14:paraId="19BCE03D" w14:textId="77777777" w:rsidR="00A022DA" w:rsidRDefault="00053F86">
            <w:pPr>
              <w:spacing w:before="60" w:after="60" w:line="240" w:lineRule="auto"/>
              <w:jc w:val="left"/>
            </w:pPr>
            <w:r>
              <w:rPr>
                <w:sz w:val="17"/>
                <w:highlight w:val="green"/>
              </w:rPr>
              <w:t>S153</w:t>
            </w:r>
          </w:p>
        </w:tc>
        <w:tc>
          <w:tcPr>
            <w:tcW w:w="4968" w:type="dxa"/>
            <w:tcMar>
              <w:top w:w="70" w:type="dxa"/>
              <w:left w:w="70" w:type="dxa"/>
              <w:bottom w:w="70" w:type="dxa"/>
              <w:right w:w="70" w:type="dxa"/>
            </w:tcMar>
            <w:vAlign w:val="center"/>
          </w:tcPr>
          <w:p w14:paraId="7DF34D70" w14:textId="77777777" w:rsidR="00A022DA" w:rsidRDefault="00053F86">
            <w:pPr>
              <w:spacing w:before="60" w:after="60" w:line="240" w:lineRule="auto"/>
              <w:jc w:val="left"/>
            </w:pPr>
            <w:r>
              <w:rPr>
                <w:sz w:val="17"/>
                <w:highlight w:val="green"/>
              </w:rPr>
              <w:t>Nakapiripirit Seed Secondary School</w:t>
            </w:r>
            <w:r>
              <w:rPr>
                <w:sz w:val="17"/>
                <w:highlight w:val="green"/>
              </w:rPr>
              <w:br/>
              <w:t>Nakapiripirit</w:t>
            </w:r>
          </w:p>
        </w:tc>
        <w:tc>
          <w:tcPr>
            <w:tcW w:w="3168" w:type="dxa"/>
            <w:tcMar>
              <w:top w:w="70" w:type="dxa"/>
              <w:left w:w="70" w:type="dxa"/>
              <w:bottom w:w="70" w:type="dxa"/>
              <w:right w:w="70" w:type="dxa"/>
            </w:tcMar>
            <w:vAlign w:val="center"/>
          </w:tcPr>
          <w:p w14:paraId="79EECB41" w14:textId="77777777" w:rsidR="00A022DA" w:rsidRDefault="00053F86">
            <w:pPr>
              <w:spacing w:before="60" w:after="60" w:line="240" w:lineRule="auto"/>
              <w:jc w:val="left"/>
            </w:pPr>
            <w:r>
              <w:rPr>
                <w:sz w:val="17"/>
                <w:highlight w:val="green"/>
              </w:rPr>
              <w:t>Incomplete works</w:t>
            </w:r>
          </w:p>
        </w:tc>
      </w:tr>
      <w:tr w:rsidR="00A022DA" w14:paraId="1FFBE098" w14:textId="77777777">
        <w:trPr>
          <w:cantSplit/>
          <w:jc w:val="center"/>
        </w:trPr>
        <w:tc>
          <w:tcPr>
            <w:tcW w:w="792" w:type="dxa"/>
            <w:tcMar>
              <w:top w:w="70" w:type="dxa"/>
              <w:left w:w="70" w:type="dxa"/>
              <w:bottom w:w="70" w:type="dxa"/>
              <w:right w:w="70" w:type="dxa"/>
            </w:tcMar>
            <w:vAlign w:val="center"/>
          </w:tcPr>
          <w:p w14:paraId="4CEDD14C" w14:textId="77777777" w:rsidR="00A022DA" w:rsidRDefault="00053F86">
            <w:pPr>
              <w:spacing w:before="60" w:after="60" w:line="240" w:lineRule="auto"/>
              <w:jc w:val="left"/>
            </w:pPr>
            <w:r>
              <w:rPr>
                <w:sz w:val="17"/>
                <w:highlight w:val="green"/>
              </w:rPr>
              <w:t>S018</w:t>
            </w:r>
          </w:p>
        </w:tc>
        <w:tc>
          <w:tcPr>
            <w:tcW w:w="4968" w:type="dxa"/>
            <w:tcMar>
              <w:top w:w="70" w:type="dxa"/>
              <w:left w:w="70" w:type="dxa"/>
              <w:bottom w:w="70" w:type="dxa"/>
              <w:right w:w="70" w:type="dxa"/>
            </w:tcMar>
            <w:vAlign w:val="center"/>
          </w:tcPr>
          <w:p w14:paraId="5A832E45" w14:textId="77777777" w:rsidR="00A022DA" w:rsidRDefault="00053F86">
            <w:pPr>
              <w:spacing w:before="60" w:after="60" w:line="240" w:lineRule="auto"/>
              <w:jc w:val="left"/>
            </w:pPr>
            <w:r>
              <w:rPr>
                <w:sz w:val="17"/>
                <w:highlight w:val="green"/>
              </w:rPr>
              <w:t>Mukuto Seed Secondary School</w:t>
            </w:r>
            <w:r>
              <w:rPr>
                <w:sz w:val="17"/>
                <w:highlight w:val="green"/>
              </w:rPr>
              <w:br/>
              <w:t>Namisindwa</w:t>
            </w:r>
          </w:p>
        </w:tc>
        <w:tc>
          <w:tcPr>
            <w:tcW w:w="3168" w:type="dxa"/>
            <w:tcMar>
              <w:top w:w="70" w:type="dxa"/>
              <w:left w:w="70" w:type="dxa"/>
              <w:bottom w:w="70" w:type="dxa"/>
              <w:right w:w="70" w:type="dxa"/>
            </w:tcMar>
            <w:vAlign w:val="center"/>
          </w:tcPr>
          <w:p w14:paraId="7592E8DA" w14:textId="77777777" w:rsidR="00A022DA" w:rsidRDefault="00053F86">
            <w:pPr>
              <w:spacing w:before="60" w:after="60" w:line="240" w:lineRule="auto"/>
              <w:jc w:val="left"/>
            </w:pPr>
            <w:r>
              <w:rPr>
                <w:sz w:val="17"/>
                <w:highlight w:val="green"/>
              </w:rPr>
              <w:t>Incomplete works</w:t>
            </w:r>
          </w:p>
        </w:tc>
      </w:tr>
      <w:tr w:rsidR="00A022DA" w14:paraId="4C00E56E" w14:textId="77777777">
        <w:trPr>
          <w:cantSplit/>
          <w:jc w:val="center"/>
        </w:trPr>
        <w:tc>
          <w:tcPr>
            <w:tcW w:w="792" w:type="dxa"/>
            <w:tcMar>
              <w:top w:w="70" w:type="dxa"/>
              <w:left w:w="70" w:type="dxa"/>
              <w:bottom w:w="70" w:type="dxa"/>
              <w:right w:w="70" w:type="dxa"/>
            </w:tcMar>
            <w:vAlign w:val="center"/>
          </w:tcPr>
          <w:p w14:paraId="1CE3E231" w14:textId="77777777" w:rsidR="00A022DA" w:rsidRDefault="00053F86">
            <w:pPr>
              <w:spacing w:before="60" w:after="60" w:line="240" w:lineRule="auto"/>
              <w:jc w:val="left"/>
            </w:pPr>
            <w:r>
              <w:rPr>
                <w:sz w:val="17"/>
                <w:highlight w:val="green"/>
              </w:rPr>
              <w:t>S154</w:t>
            </w:r>
          </w:p>
        </w:tc>
        <w:tc>
          <w:tcPr>
            <w:tcW w:w="4968" w:type="dxa"/>
            <w:tcMar>
              <w:top w:w="70" w:type="dxa"/>
              <w:left w:w="70" w:type="dxa"/>
              <w:bottom w:w="70" w:type="dxa"/>
              <w:right w:w="70" w:type="dxa"/>
            </w:tcMar>
            <w:vAlign w:val="center"/>
          </w:tcPr>
          <w:p w14:paraId="6D692367" w14:textId="77777777" w:rsidR="00A022DA" w:rsidRDefault="00053F86">
            <w:pPr>
              <w:spacing w:before="60" w:after="60" w:line="240" w:lineRule="auto"/>
              <w:jc w:val="left"/>
            </w:pPr>
            <w:r>
              <w:rPr>
                <w:sz w:val="17"/>
                <w:highlight w:val="green"/>
              </w:rPr>
              <w:t>Iriiri Seed Secondary School</w:t>
            </w:r>
            <w:r>
              <w:rPr>
                <w:sz w:val="17"/>
                <w:highlight w:val="green"/>
              </w:rPr>
              <w:br/>
              <w:t>Napak</w:t>
            </w:r>
          </w:p>
        </w:tc>
        <w:tc>
          <w:tcPr>
            <w:tcW w:w="3168" w:type="dxa"/>
            <w:tcMar>
              <w:top w:w="70" w:type="dxa"/>
              <w:left w:w="70" w:type="dxa"/>
              <w:bottom w:w="70" w:type="dxa"/>
              <w:right w:w="70" w:type="dxa"/>
            </w:tcMar>
            <w:vAlign w:val="center"/>
          </w:tcPr>
          <w:p w14:paraId="758009B2" w14:textId="77777777" w:rsidR="00A022DA" w:rsidRDefault="00053F86">
            <w:pPr>
              <w:spacing w:before="60" w:after="60" w:line="240" w:lineRule="auto"/>
              <w:jc w:val="left"/>
            </w:pPr>
            <w:r>
              <w:rPr>
                <w:sz w:val="17"/>
                <w:highlight w:val="green"/>
              </w:rPr>
              <w:t>Handover or commissioning</w:t>
            </w:r>
          </w:p>
        </w:tc>
      </w:tr>
      <w:tr w:rsidR="00A022DA" w14:paraId="402ABFF7" w14:textId="77777777">
        <w:trPr>
          <w:cantSplit/>
          <w:jc w:val="center"/>
        </w:trPr>
        <w:tc>
          <w:tcPr>
            <w:tcW w:w="792" w:type="dxa"/>
            <w:tcMar>
              <w:top w:w="70" w:type="dxa"/>
              <w:left w:w="70" w:type="dxa"/>
              <w:bottom w:w="70" w:type="dxa"/>
              <w:right w:w="70" w:type="dxa"/>
            </w:tcMar>
            <w:vAlign w:val="center"/>
          </w:tcPr>
          <w:p w14:paraId="596E78DD" w14:textId="77777777" w:rsidR="00A022DA" w:rsidRDefault="00053F86">
            <w:pPr>
              <w:spacing w:before="60" w:after="60" w:line="240" w:lineRule="auto"/>
              <w:jc w:val="left"/>
            </w:pPr>
            <w:r>
              <w:rPr>
                <w:sz w:val="17"/>
                <w:highlight w:val="green"/>
              </w:rPr>
              <w:t>S033</w:t>
            </w:r>
          </w:p>
        </w:tc>
        <w:tc>
          <w:tcPr>
            <w:tcW w:w="4968" w:type="dxa"/>
            <w:tcMar>
              <w:top w:w="70" w:type="dxa"/>
              <w:left w:w="70" w:type="dxa"/>
              <w:bottom w:w="70" w:type="dxa"/>
              <w:right w:w="70" w:type="dxa"/>
            </w:tcMar>
            <w:vAlign w:val="center"/>
          </w:tcPr>
          <w:p w14:paraId="7E1F9032" w14:textId="77777777" w:rsidR="00A022DA" w:rsidRDefault="00053F86">
            <w:pPr>
              <w:spacing w:before="60" w:after="60" w:line="240" w:lineRule="auto"/>
              <w:jc w:val="left"/>
            </w:pPr>
            <w:r>
              <w:rPr>
                <w:sz w:val="17"/>
                <w:highlight w:val="green"/>
              </w:rPr>
              <w:t>Mamba Seed Secondary School</w:t>
            </w:r>
            <w:r>
              <w:rPr>
                <w:sz w:val="17"/>
                <w:highlight w:val="green"/>
              </w:rPr>
              <w:br/>
              <w:t>Nebbi</w:t>
            </w:r>
          </w:p>
        </w:tc>
        <w:tc>
          <w:tcPr>
            <w:tcW w:w="3168" w:type="dxa"/>
            <w:tcMar>
              <w:top w:w="70" w:type="dxa"/>
              <w:left w:w="70" w:type="dxa"/>
              <w:bottom w:w="70" w:type="dxa"/>
              <w:right w:w="70" w:type="dxa"/>
            </w:tcMar>
            <w:vAlign w:val="center"/>
          </w:tcPr>
          <w:p w14:paraId="1BEBCD2C" w14:textId="77777777" w:rsidR="00A022DA" w:rsidRDefault="00053F86">
            <w:pPr>
              <w:spacing w:before="60" w:after="60" w:line="240" w:lineRule="auto"/>
              <w:jc w:val="left"/>
            </w:pPr>
            <w:r>
              <w:rPr>
                <w:sz w:val="17"/>
                <w:highlight w:val="green"/>
              </w:rPr>
              <w:t>Incomplete works</w:t>
            </w:r>
          </w:p>
        </w:tc>
      </w:tr>
      <w:tr w:rsidR="00A022DA" w14:paraId="0457B2E6" w14:textId="77777777">
        <w:trPr>
          <w:cantSplit/>
          <w:jc w:val="center"/>
        </w:trPr>
        <w:tc>
          <w:tcPr>
            <w:tcW w:w="792" w:type="dxa"/>
            <w:tcMar>
              <w:top w:w="70" w:type="dxa"/>
              <w:left w:w="70" w:type="dxa"/>
              <w:bottom w:w="70" w:type="dxa"/>
              <w:right w:w="70" w:type="dxa"/>
            </w:tcMar>
            <w:vAlign w:val="center"/>
          </w:tcPr>
          <w:p w14:paraId="43133C4C" w14:textId="77777777" w:rsidR="00A022DA" w:rsidRDefault="00053F86">
            <w:pPr>
              <w:spacing w:before="60" w:after="60" w:line="240" w:lineRule="auto"/>
              <w:jc w:val="left"/>
            </w:pPr>
            <w:r>
              <w:rPr>
                <w:sz w:val="17"/>
                <w:highlight w:val="green"/>
              </w:rPr>
              <w:t>S034</w:t>
            </w:r>
          </w:p>
        </w:tc>
        <w:tc>
          <w:tcPr>
            <w:tcW w:w="4968" w:type="dxa"/>
            <w:tcMar>
              <w:top w:w="70" w:type="dxa"/>
              <w:left w:w="70" w:type="dxa"/>
              <w:bottom w:w="70" w:type="dxa"/>
              <w:right w:w="70" w:type="dxa"/>
            </w:tcMar>
            <w:vAlign w:val="center"/>
          </w:tcPr>
          <w:p w14:paraId="53FD1A15" w14:textId="77777777" w:rsidR="00A022DA" w:rsidRDefault="00053F86">
            <w:pPr>
              <w:spacing w:before="60" w:after="60" w:line="240" w:lineRule="auto"/>
              <w:jc w:val="left"/>
            </w:pPr>
            <w:r>
              <w:rPr>
                <w:sz w:val="17"/>
                <w:highlight w:val="green"/>
              </w:rPr>
              <w:t>Ndhew Seed Secondary School</w:t>
            </w:r>
            <w:r>
              <w:rPr>
                <w:sz w:val="17"/>
                <w:highlight w:val="green"/>
              </w:rPr>
              <w:br/>
              <w:t>Nebbi</w:t>
            </w:r>
          </w:p>
        </w:tc>
        <w:tc>
          <w:tcPr>
            <w:tcW w:w="3168" w:type="dxa"/>
            <w:tcMar>
              <w:top w:w="70" w:type="dxa"/>
              <w:left w:w="70" w:type="dxa"/>
              <w:bottom w:w="70" w:type="dxa"/>
              <w:right w:w="70" w:type="dxa"/>
            </w:tcMar>
            <w:vAlign w:val="center"/>
          </w:tcPr>
          <w:p w14:paraId="2FDE75BD" w14:textId="77777777" w:rsidR="00A022DA" w:rsidRDefault="00053F86">
            <w:pPr>
              <w:spacing w:before="60" w:after="60" w:line="240" w:lineRule="auto"/>
              <w:jc w:val="left"/>
            </w:pPr>
            <w:r>
              <w:rPr>
                <w:sz w:val="17"/>
                <w:highlight w:val="green"/>
              </w:rPr>
              <w:t>Incomplete works</w:t>
            </w:r>
          </w:p>
        </w:tc>
      </w:tr>
      <w:tr w:rsidR="00A022DA" w14:paraId="3FF406C4" w14:textId="77777777">
        <w:trPr>
          <w:cantSplit/>
          <w:jc w:val="center"/>
        </w:trPr>
        <w:tc>
          <w:tcPr>
            <w:tcW w:w="792" w:type="dxa"/>
            <w:tcMar>
              <w:top w:w="70" w:type="dxa"/>
              <w:left w:w="70" w:type="dxa"/>
              <w:bottom w:w="70" w:type="dxa"/>
              <w:right w:w="70" w:type="dxa"/>
            </w:tcMar>
            <w:vAlign w:val="center"/>
          </w:tcPr>
          <w:p w14:paraId="3376CFDD" w14:textId="77777777" w:rsidR="00A022DA" w:rsidRDefault="00053F86">
            <w:pPr>
              <w:spacing w:before="60" w:after="60" w:line="240" w:lineRule="auto"/>
              <w:jc w:val="left"/>
            </w:pPr>
            <w:r>
              <w:rPr>
                <w:sz w:val="17"/>
                <w:highlight w:val="green"/>
              </w:rPr>
              <w:t>S201</w:t>
            </w:r>
          </w:p>
        </w:tc>
        <w:tc>
          <w:tcPr>
            <w:tcW w:w="4968" w:type="dxa"/>
            <w:tcMar>
              <w:top w:w="70" w:type="dxa"/>
              <w:left w:w="70" w:type="dxa"/>
              <w:bottom w:w="70" w:type="dxa"/>
              <w:right w:w="70" w:type="dxa"/>
            </w:tcMar>
            <w:vAlign w:val="center"/>
          </w:tcPr>
          <w:p w14:paraId="70110E80" w14:textId="77777777" w:rsidR="00A022DA" w:rsidRDefault="00053F86">
            <w:pPr>
              <w:spacing w:before="60" w:after="60" w:line="240" w:lineRule="auto"/>
              <w:jc w:val="left"/>
            </w:pPr>
            <w:r>
              <w:rPr>
                <w:sz w:val="17"/>
                <w:highlight w:val="green"/>
              </w:rPr>
              <w:t>Atego Seed Secondary School</w:t>
            </w:r>
            <w:r>
              <w:rPr>
                <w:sz w:val="17"/>
                <w:highlight w:val="green"/>
              </w:rPr>
              <w:br/>
              <w:t>Nebbi</w:t>
            </w:r>
          </w:p>
        </w:tc>
        <w:tc>
          <w:tcPr>
            <w:tcW w:w="3168" w:type="dxa"/>
            <w:tcMar>
              <w:top w:w="70" w:type="dxa"/>
              <w:left w:w="70" w:type="dxa"/>
              <w:bottom w:w="70" w:type="dxa"/>
              <w:right w:w="70" w:type="dxa"/>
            </w:tcMar>
            <w:vAlign w:val="center"/>
          </w:tcPr>
          <w:p w14:paraId="59662DB3" w14:textId="77777777" w:rsidR="00A022DA" w:rsidRDefault="00053F86">
            <w:pPr>
              <w:spacing w:before="60" w:after="60" w:line="240" w:lineRule="auto"/>
              <w:jc w:val="left"/>
            </w:pPr>
            <w:r>
              <w:rPr>
                <w:sz w:val="17"/>
                <w:highlight w:val="green"/>
              </w:rPr>
              <w:t>Incomplete works</w:t>
            </w:r>
          </w:p>
        </w:tc>
      </w:tr>
      <w:tr w:rsidR="00A022DA" w14:paraId="4F33835E" w14:textId="77777777">
        <w:trPr>
          <w:cantSplit/>
          <w:jc w:val="center"/>
        </w:trPr>
        <w:tc>
          <w:tcPr>
            <w:tcW w:w="792" w:type="dxa"/>
            <w:tcMar>
              <w:top w:w="70" w:type="dxa"/>
              <w:left w:w="70" w:type="dxa"/>
              <w:bottom w:w="70" w:type="dxa"/>
              <w:right w:w="70" w:type="dxa"/>
            </w:tcMar>
            <w:vAlign w:val="center"/>
          </w:tcPr>
          <w:p w14:paraId="0FB465C6" w14:textId="77777777" w:rsidR="00A022DA" w:rsidRDefault="00053F86">
            <w:pPr>
              <w:spacing w:before="60" w:after="60" w:line="240" w:lineRule="auto"/>
              <w:jc w:val="left"/>
            </w:pPr>
            <w:r>
              <w:rPr>
                <w:sz w:val="17"/>
                <w:highlight w:val="green"/>
              </w:rPr>
              <w:t>S062</w:t>
            </w:r>
          </w:p>
        </w:tc>
        <w:tc>
          <w:tcPr>
            <w:tcW w:w="4968" w:type="dxa"/>
            <w:tcMar>
              <w:top w:w="70" w:type="dxa"/>
              <w:left w:w="70" w:type="dxa"/>
              <w:bottom w:w="70" w:type="dxa"/>
              <w:right w:w="70" w:type="dxa"/>
            </w:tcMar>
            <w:vAlign w:val="center"/>
          </w:tcPr>
          <w:p w14:paraId="16B104DF" w14:textId="77777777" w:rsidR="00A022DA" w:rsidRDefault="00053F86">
            <w:pPr>
              <w:spacing w:before="60" w:after="60" w:line="240" w:lineRule="auto"/>
              <w:jc w:val="left"/>
            </w:pPr>
            <w:r>
              <w:rPr>
                <w:sz w:val="17"/>
                <w:highlight w:val="green"/>
              </w:rPr>
              <w:t>Butungama Seed Secondary School</w:t>
            </w:r>
            <w:r>
              <w:rPr>
                <w:sz w:val="17"/>
                <w:highlight w:val="green"/>
              </w:rPr>
              <w:br/>
              <w:t>Ntoroko</w:t>
            </w:r>
          </w:p>
        </w:tc>
        <w:tc>
          <w:tcPr>
            <w:tcW w:w="3168" w:type="dxa"/>
            <w:tcMar>
              <w:top w:w="70" w:type="dxa"/>
              <w:left w:w="70" w:type="dxa"/>
              <w:bottom w:w="70" w:type="dxa"/>
              <w:right w:w="70" w:type="dxa"/>
            </w:tcMar>
            <w:vAlign w:val="center"/>
          </w:tcPr>
          <w:p w14:paraId="20148B5F" w14:textId="77777777" w:rsidR="00A022DA" w:rsidRDefault="00053F86">
            <w:pPr>
              <w:spacing w:before="60" w:after="60" w:line="240" w:lineRule="auto"/>
              <w:jc w:val="left"/>
            </w:pPr>
            <w:r>
              <w:rPr>
                <w:sz w:val="17"/>
                <w:highlight w:val="green"/>
              </w:rPr>
              <w:t>Incomplete works</w:t>
            </w:r>
          </w:p>
        </w:tc>
      </w:tr>
      <w:tr w:rsidR="00A022DA" w14:paraId="1BFE8A9E" w14:textId="77777777">
        <w:trPr>
          <w:cantSplit/>
          <w:jc w:val="center"/>
        </w:trPr>
        <w:tc>
          <w:tcPr>
            <w:tcW w:w="792" w:type="dxa"/>
            <w:tcMar>
              <w:top w:w="70" w:type="dxa"/>
              <w:left w:w="70" w:type="dxa"/>
              <w:bottom w:w="70" w:type="dxa"/>
              <w:right w:w="70" w:type="dxa"/>
            </w:tcMar>
            <w:vAlign w:val="center"/>
          </w:tcPr>
          <w:p w14:paraId="06438E69" w14:textId="77777777" w:rsidR="00A022DA" w:rsidRDefault="00053F86">
            <w:pPr>
              <w:spacing w:before="60" w:after="60" w:line="240" w:lineRule="auto"/>
              <w:jc w:val="left"/>
            </w:pPr>
            <w:r>
              <w:rPr>
                <w:sz w:val="17"/>
                <w:highlight w:val="green"/>
              </w:rPr>
              <w:t>S063</w:t>
            </w:r>
          </w:p>
        </w:tc>
        <w:tc>
          <w:tcPr>
            <w:tcW w:w="4968" w:type="dxa"/>
            <w:tcMar>
              <w:top w:w="70" w:type="dxa"/>
              <w:left w:w="70" w:type="dxa"/>
              <w:bottom w:w="70" w:type="dxa"/>
              <w:right w:w="70" w:type="dxa"/>
            </w:tcMar>
            <w:vAlign w:val="center"/>
          </w:tcPr>
          <w:p w14:paraId="68BAFCC7" w14:textId="77777777" w:rsidR="00A022DA" w:rsidRDefault="00053F86">
            <w:pPr>
              <w:spacing w:before="60" w:after="60" w:line="240" w:lineRule="auto"/>
              <w:jc w:val="left"/>
            </w:pPr>
            <w:r>
              <w:rPr>
                <w:sz w:val="17"/>
                <w:highlight w:val="green"/>
              </w:rPr>
              <w:t>Kibuuku Seed Secondary School</w:t>
            </w:r>
            <w:r>
              <w:rPr>
                <w:sz w:val="17"/>
                <w:highlight w:val="green"/>
              </w:rPr>
              <w:br/>
              <w:t>Ntoroko</w:t>
            </w:r>
          </w:p>
        </w:tc>
        <w:tc>
          <w:tcPr>
            <w:tcW w:w="3168" w:type="dxa"/>
            <w:tcMar>
              <w:top w:w="70" w:type="dxa"/>
              <w:left w:w="70" w:type="dxa"/>
              <w:bottom w:w="70" w:type="dxa"/>
              <w:right w:w="70" w:type="dxa"/>
            </w:tcMar>
            <w:vAlign w:val="center"/>
          </w:tcPr>
          <w:p w14:paraId="688045B1" w14:textId="77777777" w:rsidR="00A022DA" w:rsidRDefault="00053F86">
            <w:pPr>
              <w:spacing w:before="60" w:after="60" w:line="240" w:lineRule="auto"/>
              <w:jc w:val="left"/>
            </w:pPr>
            <w:r>
              <w:rPr>
                <w:sz w:val="17"/>
                <w:highlight w:val="green"/>
              </w:rPr>
              <w:t>Incomplete ancillary works</w:t>
            </w:r>
          </w:p>
        </w:tc>
      </w:tr>
      <w:tr w:rsidR="00A022DA" w14:paraId="3EB2328C" w14:textId="77777777">
        <w:trPr>
          <w:cantSplit/>
          <w:jc w:val="center"/>
        </w:trPr>
        <w:tc>
          <w:tcPr>
            <w:tcW w:w="792" w:type="dxa"/>
            <w:tcMar>
              <w:top w:w="70" w:type="dxa"/>
              <w:left w:w="70" w:type="dxa"/>
              <w:bottom w:w="70" w:type="dxa"/>
              <w:right w:w="70" w:type="dxa"/>
            </w:tcMar>
            <w:vAlign w:val="center"/>
          </w:tcPr>
          <w:p w14:paraId="0F1897C8" w14:textId="77777777" w:rsidR="00A022DA" w:rsidRDefault="00053F86">
            <w:pPr>
              <w:spacing w:before="60" w:after="60" w:line="240" w:lineRule="auto"/>
              <w:jc w:val="left"/>
            </w:pPr>
            <w:r>
              <w:rPr>
                <w:sz w:val="17"/>
                <w:highlight w:val="green"/>
              </w:rPr>
              <w:t>S035</w:t>
            </w:r>
          </w:p>
        </w:tc>
        <w:tc>
          <w:tcPr>
            <w:tcW w:w="4968" w:type="dxa"/>
            <w:tcMar>
              <w:top w:w="70" w:type="dxa"/>
              <w:left w:w="70" w:type="dxa"/>
              <w:bottom w:w="70" w:type="dxa"/>
              <w:right w:w="70" w:type="dxa"/>
            </w:tcMar>
            <w:vAlign w:val="center"/>
          </w:tcPr>
          <w:p w14:paraId="3D8398F7" w14:textId="77777777" w:rsidR="00A022DA" w:rsidRDefault="00053F86">
            <w:pPr>
              <w:spacing w:before="60" w:after="60" w:line="240" w:lineRule="auto"/>
              <w:jc w:val="left"/>
            </w:pPr>
            <w:r>
              <w:rPr>
                <w:sz w:val="17"/>
                <w:highlight w:val="green"/>
              </w:rPr>
              <w:t>Got Apwoyo Seed Secondary School</w:t>
            </w:r>
            <w:r>
              <w:rPr>
                <w:sz w:val="17"/>
                <w:highlight w:val="green"/>
              </w:rPr>
              <w:br/>
              <w:t>Nwoya</w:t>
            </w:r>
          </w:p>
        </w:tc>
        <w:tc>
          <w:tcPr>
            <w:tcW w:w="3168" w:type="dxa"/>
            <w:tcMar>
              <w:top w:w="70" w:type="dxa"/>
              <w:left w:w="70" w:type="dxa"/>
              <w:bottom w:w="70" w:type="dxa"/>
              <w:right w:w="70" w:type="dxa"/>
            </w:tcMar>
            <w:vAlign w:val="center"/>
          </w:tcPr>
          <w:p w14:paraId="7C90163E" w14:textId="77777777" w:rsidR="00A022DA" w:rsidRDefault="00053F86">
            <w:pPr>
              <w:spacing w:before="60" w:after="60" w:line="240" w:lineRule="auto"/>
              <w:jc w:val="left"/>
            </w:pPr>
            <w:r>
              <w:rPr>
                <w:sz w:val="17"/>
                <w:highlight w:val="green"/>
              </w:rPr>
              <w:t>Incomplete works</w:t>
            </w:r>
          </w:p>
        </w:tc>
      </w:tr>
      <w:tr w:rsidR="00A022DA" w14:paraId="48B7CF87" w14:textId="77777777">
        <w:trPr>
          <w:cantSplit/>
          <w:jc w:val="center"/>
        </w:trPr>
        <w:tc>
          <w:tcPr>
            <w:tcW w:w="792" w:type="dxa"/>
            <w:tcMar>
              <w:top w:w="70" w:type="dxa"/>
              <w:left w:w="70" w:type="dxa"/>
              <w:bottom w:w="70" w:type="dxa"/>
              <w:right w:w="70" w:type="dxa"/>
            </w:tcMar>
            <w:vAlign w:val="center"/>
          </w:tcPr>
          <w:p w14:paraId="5549FF99" w14:textId="77777777" w:rsidR="00A022DA" w:rsidRDefault="00053F86">
            <w:pPr>
              <w:spacing w:before="60" w:after="60" w:line="240" w:lineRule="auto"/>
              <w:jc w:val="left"/>
            </w:pPr>
            <w:r>
              <w:rPr>
                <w:sz w:val="17"/>
                <w:highlight w:val="green"/>
              </w:rPr>
              <w:t>S028</w:t>
            </w:r>
          </w:p>
        </w:tc>
        <w:tc>
          <w:tcPr>
            <w:tcW w:w="4968" w:type="dxa"/>
            <w:tcMar>
              <w:top w:w="70" w:type="dxa"/>
              <w:left w:w="70" w:type="dxa"/>
              <w:bottom w:w="70" w:type="dxa"/>
              <w:right w:w="70" w:type="dxa"/>
            </w:tcMar>
            <w:vAlign w:val="center"/>
          </w:tcPr>
          <w:p w14:paraId="12DF6926" w14:textId="77777777" w:rsidR="00A022DA" w:rsidRDefault="00053F86">
            <w:pPr>
              <w:spacing w:before="60" w:after="60" w:line="240" w:lineRule="auto"/>
              <w:jc w:val="left"/>
            </w:pPr>
            <w:r>
              <w:rPr>
                <w:sz w:val="17"/>
                <w:highlight w:val="green"/>
              </w:rPr>
              <w:t>Okum Seed Secondary School</w:t>
            </w:r>
            <w:r>
              <w:rPr>
                <w:sz w:val="17"/>
                <w:highlight w:val="green"/>
              </w:rPr>
              <w:br/>
              <w:t>Otuke</w:t>
            </w:r>
          </w:p>
        </w:tc>
        <w:tc>
          <w:tcPr>
            <w:tcW w:w="3168" w:type="dxa"/>
            <w:tcMar>
              <w:top w:w="70" w:type="dxa"/>
              <w:left w:w="70" w:type="dxa"/>
              <w:bottom w:w="70" w:type="dxa"/>
              <w:right w:w="70" w:type="dxa"/>
            </w:tcMar>
            <w:vAlign w:val="center"/>
          </w:tcPr>
          <w:p w14:paraId="1FD1A51B" w14:textId="77777777" w:rsidR="00A022DA" w:rsidRDefault="00053F86">
            <w:pPr>
              <w:spacing w:before="60" w:after="60" w:line="240" w:lineRule="auto"/>
              <w:jc w:val="left"/>
            </w:pPr>
            <w:r>
              <w:rPr>
                <w:sz w:val="17"/>
                <w:highlight w:val="green"/>
              </w:rPr>
              <w:t>Incomplete works</w:t>
            </w:r>
          </w:p>
        </w:tc>
      </w:tr>
      <w:tr w:rsidR="00A022DA" w14:paraId="37D76A2B" w14:textId="77777777">
        <w:trPr>
          <w:cantSplit/>
          <w:jc w:val="center"/>
        </w:trPr>
        <w:tc>
          <w:tcPr>
            <w:tcW w:w="792" w:type="dxa"/>
            <w:tcMar>
              <w:top w:w="70" w:type="dxa"/>
              <w:left w:w="70" w:type="dxa"/>
              <w:bottom w:w="70" w:type="dxa"/>
              <w:right w:w="70" w:type="dxa"/>
            </w:tcMar>
            <w:vAlign w:val="center"/>
          </w:tcPr>
          <w:p w14:paraId="4EA15C43" w14:textId="77777777" w:rsidR="00A022DA" w:rsidRDefault="00053F86">
            <w:pPr>
              <w:spacing w:before="60" w:after="60" w:line="240" w:lineRule="auto"/>
              <w:jc w:val="left"/>
            </w:pPr>
            <w:r>
              <w:rPr>
                <w:sz w:val="17"/>
                <w:highlight w:val="green"/>
              </w:rPr>
              <w:t>S102</w:t>
            </w:r>
          </w:p>
        </w:tc>
        <w:tc>
          <w:tcPr>
            <w:tcW w:w="4968" w:type="dxa"/>
            <w:tcMar>
              <w:top w:w="70" w:type="dxa"/>
              <w:left w:w="70" w:type="dxa"/>
              <w:bottom w:w="70" w:type="dxa"/>
              <w:right w:w="70" w:type="dxa"/>
            </w:tcMar>
            <w:vAlign w:val="center"/>
          </w:tcPr>
          <w:p w14:paraId="1F5D5799" w14:textId="77777777" w:rsidR="00A022DA" w:rsidRDefault="00053F86">
            <w:pPr>
              <w:spacing w:before="60" w:after="60" w:line="240" w:lineRule="auto"/>
              <w:jc w:val="left"/>
            </w:pPr>
            <w:r>
              <w:rPr>
                <w:sz w:val="17"/>
                <w:highlight w:val="green"/>
              </w:rPr>
              <w:t>Olok Seed Secondary School</w:t>
            </w:r>
            <w:r>
              <w:rPr>
                <w:sz w:val="17"/>
                <w:highlight w:val="green"/>
              </w:rPr>
              <w:br/>
              <w:t>Pallisa</w:t>
            </w:r>
          </w:p>
        </w:tc>
        <w:tc>
          <w:tcPr>
            <w:tcW w:w="3168" w:type="dxa"/>
            <w:tcMar>
              <w:top w:w="70" w:type="dxa"/>
              <w:left w:w="70" w:type="dxa"/>
              <w:bottom w:w="70" w:type="dxa"/>
              <w:right w:w="70" w:type="dxa"/>
            </w:tcMar>
            <w:vAlign w:val="center"/>
          </w:tcPr>
          <w:p w14:paraId="5AF65994" w14:textId="77777777" w:rsidR="00A022DA" w:rsidRDefault="00053F86">
            <w:pPr>
              <w:spacing w:before="60" w:after="60" w:line="240" w:lineRule="auto"/>
              <w:jc w:val="left"/>
            </w:pPr>
            <w:r>
              <w:rPr>
                <w:sz w:val="17"/>
                <w:highlight w:val="green"/>
              </w:rPr>
              <w:t>Incomplete ancillary works</w:t>
            </w:r>
          </w:p>
        </w:tc>
      </w:tr>
      <w:tr w:rsidR="00A022DA" w14:paraId="76018C07" w14:textId="77777777">
        <w:trPr>
          <w:cantSplit/>
          <w:jc w:val="center"/>
        </w:trPr>
        <w:tc>
          <w:tcPr>
            <w:tcW w:w="792" w:type="dxa"/>
            <w:tcMar>
              <w:top w:w="70" w:type="dxa"/>
              <w:left w:w="70" w:type="dxa"/>
              <w:bottom w:w="70" w:type="dxa"/>
              <w:right w:w="70" w:type="dxa"/>
            </w:tcMar>
            <w:vAlign w:val="center"/>
          </w:tcPr>
          <w:p w14:paraId="5E10C092" w14:textId="77777777" w:rsidR="00A022DA" w:rsidRDefault="00053F86">
            <w:pPr>
              <w:spacing w:before="60" w:after="60" w:line="240" w:lineRule="auto"/>
              <w:jc w:val="left"/>
            </w:pPr>
            <w:r>
              <w:rPr>
                <w:sz w:val="17"/>
                <w:highlight w:val="green"/>
              </w:rPr>
              <w:t>S170</w:t>
            </w:r>
          </w:p>
        </w:tc>
        <w:tc>
          <w:tcPr>
            <w:tcW w:w="4968" w:type="dxa"/>
            <w:tcMar>
              <w:top w:w="70" w:type="dxa"/>
              <w:left w:w="70" w:type="dxa"/>
              <w:bottom w:w="70" w:type="dxa"/>
              <w:right w:w="70" w:type="dxa"/>
            </w:tcMar>
            <w:vAlign w:val="center"/>
          </w:tcPr>
          <w:p w14:paraId="43B88FC8" w14:textId="77777777" w:rsidR="00A022DA" w:rsidRDefault="00053F86">
            <w:pPr>
              <w:spacing w:before="60" w:after="60" w:line="240" w:lineRule="auto"/>
              <w:jc w:val="left"/>
            </w:pPr>
            <w:r>
              <w:rPr>
                <w:sz w:val="17"/>
                <w:highlight w:val="green"/>
              </w:rPr>
              <w:t>Kamuda Seed Secondary School</w:t>
            </w:r>
            <w:r>
              <w:rPr>
                <w:sz w:val="17"/>
                <w:highlight w:val="green"/>
              </w:rPr>
              <w:br/>
              <w:t>Soroti</w:t>
            </w:r>
          </w:p>
        </w:tc>
        <w:tc>
          <w:tcPr>
            <w:tcW w:w="3168" w:type="dxa"/>
            <w:tcMar>
              <w:top w:w="70" w:type="dxa"/>
              <w:left w:w="70" w:type="dxa"/>
              <w:bottom w:w="70" w:type="dxa"/>
              <w:right w:w="70" w:type="dxa"/>
            </w:tcMar>
            <w:vAlign w:val="center"/>
          </w:tcPr>
          <w:p w14:paraId="1A70D755" w14:textId="77777777" w:rsidR="00A022DA" w:rsidRDefault="00053F86">
            <w:pPr>
              <w:spacing w:before="60" w:after="60" w:line="240" w:lineRule="auto"/>
              <w:jc w:val="left"/>
            </w:pPr>
            <w:r>
              <w:rPr>
                <w:sz w:val="17"/>
                <w:highlight w:val="green"/>
              </w:rPr>
              <w:t>Incomplete works</w:t>
            </w:r>
          </w:p>
        </w:tc>
      </w:tr>
      <w:tr w:rsidR="00A022DA" w14:paraId="6176AD33" w14:textId="77777777">
        <w:trPr>
          <w:cantSplit/>
          <w:jc w:val="center"/>
        </w:trPr>
        <w:tc>
          <w:tcPr>
            <w:tcW w:w="792" w:type="dxa"/>
            <w:tcMar>
              <w:top w:w="70" w:type="dxa"/>
              <w:left w:w="70" w:type="dxa"/>
              <w:bottom w:w="70" w:type="dxa"/>
              <w:right w:w="70" w:type="dxa"/>
            </w:tcMar>
            <w:vAlign w:val="center"/>
          </w:tcPr>
          <w:p w14:paraId="3465D291" w14:textId="77777777" w:rsidR="00A022DA" w:rsidRDefault="00053F86">
            <w:pPr>
              <w:spacing w:before="60" w:after="60" w:line="240" w:lineRule="auto"/>
              <w:jc w:val="left"/>
            </w:pPr>
            <w:r>
              <w:rPr>
                <w:sz w:val="17"/>
                <w:highlight w:val="green"/>
              </w:rPr>
              <w:t>S105</w:t>
            </w:r>
          </w:p>
        </w:tc>
        <w:tc>
          <w:tcPr>
            <w:tcW w:w="4968" w:type="dxa"/>
            <w:tcMar>
              <w:top w:w="70" w:type="dxa"/>
              <w:left w:w="70" w:type="dxa"/>
              <w:bottom w:w="70" w:type="dxa"/>
              <w:right w:w="70" w:type="dxa"/>
            </w:tcMar>
            <w:vAlign w:val="center"/>
          </w:tcPr>
          <w:p w14:paraId="414BDF6A" w14:textId="77777777" w:rsidR="00A022DA" w:rsidRDefault="00053F86">
            <w:pPr>
              <w:spacing w:before="60" w:after="60" w:line="240" w:lineRule="auto"/>
              <w:jc w:val="left"/>
            </w:pPr>
            <w:r>
              <w:rPr>
                <w:sz w:val="17"/>
                <w:highlight w:val="green"/>
              </w:rPr>
              <w:t>Malaba Seed Secondary School</w:t>
            </w:r>
            <w:r>
              <w:rPr>
                <w:sz w:val="17"/>
                <w:highlight w:val="green"/>
              </w:rPr>
              <w:br/>
              <w:t>Tororo</w:t>
            </w:r>
          </w:p>
        </w:tc>
        <w:tc>
          <w:tcPr>
            <w:tcW w:w="3168" w:type="dxa"/>
            <w:tcMar>
              <w:top w:w="70" w:type="dxa"/>
              <w:left w:w="70" w:type="dxa"/>
              <w:bottom w:w="70" w:type="dxa"/>
              <w:right w:w="70" w:type="dxa"/>
            </w:tcMar>
            <w:vAlign w:val="center"/>
          </w:tcPr>
          <w:p w14:paraId="16C6BE13" w14:textId="77777777" w:rsidR="00A022DA" w:rsidRDefault="00053F86">
            <w:pPr>
              <w:spacing w:before="60" w:after="60" w:line="240" w:lineRule="auto"/>
              <w:jc w:val="left"/>
            </w:pPr>
            <w:r>
              <w:rPr>
                <w:sz w:val="17"/>
                <w:highlight w:val="green"/>
              </w:rPr>
              <w:t>Handover or commissioning</w:t>
            </w:r>
          </w:p>
        </w:tc>
      </w:tr>
      <w:tr w:rsidR="00A022DA" w14:paraId="409404FD" w14:textId="77777777">
        <w:trPr>
          <w:cantSplit/>
          <w:jc w:val="center"/>
        </w:trPr>
        <w:tc>
          <w:tcPr>
            <w:tcW w:w="792" w:type="dxa"/>
            <w:tcMar>
              <w:top w:w="70" w:type="dxa"/>
              <w:left w:w="70" w:type="dxa"/>
              <w:bottom w:w="70" w:type="dxa"/>
              <w:right w:w="70" w:type="dxa"/>
            </w:tcMar>
            <w:vAlign w:val="center"/>
          </w:tcPr>
          <w:p w14:paraId="20DF769D" w14:textId="77777777" w:rsidR="00A022DA" w:rsidRDefault="00053F86">
            <w:pPr>
              <w:spacing w:before="60" w:after="60" w:line="240" w:lineRule="auto"/>
              <w:jc w:val="left"/>
            </w:pPr>
            <w:r>
              <w:rPr>
                <w:sz w:val="17"/>
                <w:highlight w:val="green"/>
              </w:rPr>
              <w:t>S209</w:t>
            </w:r>
          </w:p>
        </w:tc>
        <w:tc>
          <w:tcPr>
            <w:tcW w:w="4968" w:type="dxa"/>
            <w:tcMar>
              <w:top w:w="70" w:type="dxa"/>
              <w:left w:w="70" w:type="dxa"/>
              <w:bottom w:w="70" w:type="dxa"/>
              <w:right w:w="70" w:type="dxa"/>
            </w:tcMar>
            <w:vAlign w:val="center"/>
          </w:tcPr>
          <w:p w14:paraId="37D62CE4" w14:textId="77777777" w:rsidR="00A022DA" w:rsidRDefault="00053F86">
            <w:pPr>
              <w:spacing w:before="60" w:after="60" w:line="240" w:lineRule="auto"/>
              <w:jc w:val="left"/>
            </w:pPr>
            <w:r>
              <w:rPr>
                <w:sz w:val="17"/>
                <w:highlight w:val="green"/>
              </w:rPr>
              <w:t>Atyak Seed Secondary School</w:t>
            </w:r>
            <w:r>
              <w:rPr>
                <w:sz w:val="17"/>
                <w:highlight w:val="green"/>
              </w:rPr>
              <w:br/>
              <w:t>Zombo</w:t>
            </w:r>
          </w:p>
        </w:tc>
        <w:tc>
          <w:tcPr>
            <w:tcW w:w="3168" w:type="dxa"/>
            <w:tcMar>
              <w:top w:w="70" w:type="dxa"/>
              <w:left w:w="70" w:type="dxa"/>
              <w:bottom w:w="70" w:type="dxa"/>
              <w:right w:w="70" w:type="dxa"/>
            </w:tcMar>
            <w:vAlign w:val="center"/>
          </w:tcPr>
          <w:p w14:paraId="2E850816" w14:textId="77777777" w:rsidR="00A022DA" w:rsidRDefault="00053F86">
            <w:pPr>
              <w:spacing w:before="60" w:after="60" w:line="240" w:lineRule="auto"/>
              <w:jc w:val="left"/>
            </w:pPr>
            <w:r>
              <w:rPr>
                <w:sz w:val="17"/>
                <w:highlight w:val="green"/>
              </w:rPr>
              <w:t>Incomplete works</w:t>
            </w:r>
          </w:p>
        </w:tc>
      </w:tr>
      <w:tr w:rsidR="00A022DA" w14:paraId="79C10733" w14:textId="77777777">
        <w:trPr>
          <w:cantSplit/>
          <w:jc w:val="center"/>
        </w:trPr>
        <w:tc>
          <w:tcPr>
            <w:tcW w:w="792" w:type="dxa"/>
            <w:tcMar>
              <w:top w:w="70" w:type="dxa"/>
              <w:left w:w="70" w:type="dxa"/>
              <w:bottom w:w="70" w:type="dxa"/>
              <w:right w:w="70" w:type="dxa"/>
            </w:tcMar>
            <w:vAlign w:val="center"/>
          </w:tcPr>
          <w:p w14:paraId="09904551" w14:textId="77777777" w:rsidR="00A022DA" w:rsidRDefault="00053F86">
            <w:pPr>
              <w:spacing w:before="60" w:after="60" w:line="240" w:lineRule="auto"/>
              <w:jc w:val="left"/>
            </w:pPr>
            <w:r>
              <w:rPr>
                <w:sz w:val="17"/>
                <w:highlight w:val="green"/>
              </w:rPr>
              <w:t>S210</w:t>
            </w:r>
          </w:p>
        </w:tc>
        <w:tc>
          <w:tcPr>
            <w:tcW w:w="4968" w:type="dxa"/>
            <w:tcMar>
              <w:top w:w="70" w:type="dxa"/>
              <w:left w:w="70" w:type="dxa"/>
              <w:bottom w:w="70" w:type="dxa"/>
              <w:right w:w="70" w:type="dxa"/>
            </w:tcMar>
            <w:vAlign w:val="center"/>
          </w:tcPr>
          <w:p w14:paraId="7EBFDB03" w14:textId="77777777" w:rsidR="00A022DA" w:rsidRDefault="00053F86">
            <w:pPr>
              <w:spacing w:before="60" w:after="60" w:line="240" w:lineRule="auto"/>
              <w:jc w:val="left"/>
            </w:pPr>
            <w:r>
              <w:rPr>
                <w:sz w:val="17"/>
                <w:highlight w:val="green"/>
              </w:rPr>
              <w:t>Kango Seed Secondary School</w:t>
            </w:r>
            <w:r>
              <w:rPr>
                <w:sz w:val="17"/>
                <w:highlight w:val="green"/>
              </w:rPr>
              <w:br/>
              <w:t>Zombo</w:t>
            </w:r>
          </w:p>
        </w:tc>
        <w:tc>
          <w:tcPr>
            <w:tcW w:w="3168" w:type="dxa"/>
            <w:tcMar>
              <w:top w:w="70" w:type="dxa"/>
              <w:left w:w="70" w:type="dxa"/>
              <w:bottom w:w="70" w:type="dxa"/>
              <w:right w:w="70" w:type="dxa"/>
            </w:tcMar>
            <w:vAlign w:val="center"/>
          </w:tcPr>
          <w:p w14:paraId="2141F0D6" w14:textId="77777777" w:rsidR="00A022DA" w:rsidRDefault="00053F86">
            <w:pPr>
              <w:spacing w:before="60" w:after="60" w:line="240" w:lineRule="auto"/>
              <w:jc w:val="left"/>
            </w:pPr>
            <w:r>
              <w:rPr>
                <w:sz w:val="17"/>
                <w:highlight w:val="green"/>
              </w:rPr>
              <w:t>Incomplete ancillary works</w:t>
            </w:r>
          </w:p>
        </w:tc>
      </w:tr>
    </w:tbl>
    <w:p w14:paraId="7D3E17F9" w14:textId="77777777" w:rsidR="00A022DA" w:rsidRDefault="00053F86">
      <w:pPr>
        <w:spacing w:line="259" w:lineRule="auto"/>
      </w:pPr>
      <w:r>
        <w:rPr>
          <w:highlight w:val="green"/>
        </w:rPr>
        <w:lastRenderedPageBreak/>
        <w:t>Two additional locations outside this programme-list schedule, have outstanding works or commissioning: Bukuuku Community Seed Secondary School has staff quarters and a kitchen under construction; Kibuzigye Seed Secondary School has a kitchen recorded as completed and operational but not yet commissioned. Their programme-list attribution requires reconciliation.</w:t>
      </w:r>
    </w:p>
    <w:p w14:paraId="522AB3C0" w14:textId="77777777" w:rsidR="00A022DA" w:rsidRDefault="00053F86">
      <w:pPr>
        <w:pStyle w:val="Heading2"/>
        <w:spacing w:before="200" w:after="100"/>
      </w:pPr>
      <w:bookmarkStart w:id="155" w:name="_Toc242190670"/>
      <w:r>
        <w:rPr>
          <w:highlight w:val="green"/>
        </w:rPr>
        <w:t>Appendix F Facility interview scope and denominators</w:t>
      </w:r>
      <w:bookmarkEnd w:id="155"/>
    </w:p>
    <w:p w14:paraId="4B3EB62C" w14:textId="77777777" w:rsidR="00A022DA" w:rsidRDefault="00053F86">
      <w:pPr>
        <w:spacing w:line="259" w:lineRule="auto"/>
      </w:pPr>
      <w:r>
        <w:rPr>
          <w:highlight w:val="green"/>
        </w:rPr>
        <w:t>The interview analysis counts each programme-list facility once per topic. Multiple returns for a facility are reconciled before analysis. Answers about another institution, statements that do not answer the question and unclassifiable replies are excluded from the relevant denominator. The Mbirizi school response attributed to Kagganda Health Centre is excluded from health-centre analysis pending correction of the identity. Receiving-facility responses are linked to the appropriate programme entry. Table 44 gives the interview denominators.</w:t>
      </w:r>
    </w:p>
    <w:p w14:paraId="3FDFA5A1" w14:textId="77777777" w:rsidR="000A77C9" w:rsidRDefault="0048231F">
      <w:pPr>
        <w:pStyle w:val="Caption"/>
        <w:keepNext/>
      </w:pPr>
      <w:r>
        <w:rPr>
          <w:highlight w:val="green"/>
        </w:rPr>
        <w:t>Table 44: Facility interview scope and denominators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510D957D" w14:textId="77777777">
        <w:trPr>
          <w:cantSplit/>
          <w:tblHeader/>
          <w:jc w:val="center"/>
        </w:trPr>
        <w:tc>
          <w:tcPr>
            <w:tcW w:w="5040" w:type="dxa"/>
            <w:shd w:val="clear" w:color="auto" w:fill="E7ECF0"/>
            <w:tcMar>
              <w:top w:w="70" w:type="dxa"/>
              <w:left w:w="70" w:type="dxa"/>
              <w:bottom w:w="70" w:type="dxa"/>
              <w:right w:w="70" w:type="dxa"/>
            </w:tcMar>
            <w:vAlign w:val="center"/>
          </w:tcPr>
          <w:p w14:paraId="01E1DDB2" w14:textId="77777777" w:rsidR="00A022DA" w:rsidRDefault="00053F86">
            <w:pPr>
              <w:keepNext/>
              <w:spacing w:before="60" w:after="60" w:line="240" w:lineRule="auto"/>
              <w:jc w:val="left"/>
            </w:pPr>
            <w:r>
              <w:rPr>
                <w:b/>
                <w:sz w:val="17"/>
                <w:highlight w:val="green"/>
              </w:rPr>
              <w:t>Measure</w:t>
            </w:r>
          </w:p>
        </w:tc>
        <w:tc>
          <w:tcPr>
            <w:tcW w:w="1296" w:type="dxa"/>
            <w:shd w:val="clear" w:color="auto" w:fill="E7ECF0"/>
            <w:tcMar>
              <w:top w:w="70" w:type="dxa"/>
              <w:left w:w="70" w:type="dxa"/>
              <w:bottom w:w="70" w:type="dxa"/>
              <w:right w:w="70" w:type="dxa"/>
            </w:tcMar>
            <w:vAlign w:val="center"/>
          </w:tcPr>
          <w:p w14:paraId="51029EB9" w14:textId="77777777" w:rsidR="00A022DA" w:rsidRDefault="00053F86">
            <w:pPr>
              <w:keepNext/>
              <w:spacing w:before="60" w:after="60" w:line="240" w:lineRule="auto"/>
              <w:jc w:val="right"/>
            </w:pPr>
            <w:r>
              <w:rPr>
                <w:b/>
                <w:sz w:val="17"/>
                <w:highlight w:val="green"/>
              </w:rPr>
              <w:t>Health centres</w:t>
            </w:r>
          </w:p>
        </w:tc>
        <w:tc>
          <w:tcPr>
            <w:tcW w:w="1296" w:type="dxa"/>
            <w:shd w:val="clear" w:color="auto" w:fill="E7ECF0"/>
            <w:tcMar>
              <w:top w:w="70" w:type="dxa"/>
              <w:left w:w="70" w:type="dxa"/>
              <w:bottom w:w="70" w:type="dxa"/>
              <w:right w:w="70" w:type="dxa"/>
            </w:tcMar>
            <w:vAlign w:val="center"/>
          </w:tcPr>
          <w:p w14:paraId="6C900DBA" w14:textId="77777777" w:rsidR="00A022DA" w:rsidRDefault="00053F86">
            <w:pPr>
              <w:keepNext/>
              <w:spacing w:before="60" w:after="60" w:line="240" w:lineRule="auto"/>
              <w:jc w:val="right"/>
            </w:pPr>
            <w:r>
              <w:rPr>
                <w:b/>
                <w:sz w:val="17"/>
                <w:highlight w:val="green"/>
              </w:rPr>
              <w:t>Schools</w:t>
            </w:r>
          </w:p>
        </w:tc>
        <w:tc>
          <w:tcPr>
            <w:tcW w:w="1296" w:type="dxa"/>
            <w:shd w:val="clear" w:color="auto" w:fill="E7ECF0"/>
            <w:tcMar>
              <w:top w:w="70" w:type="dxa"/>
              <w:left w:w="70" w:type="dxa"/>
              <w:bottom w:w="70" w:type="dxa"/>
              <w:right w:w="70" w:type="dxa"/>
            </w:tcMar>
            <w:vAlign w:val="center"/>
          </w:tcPr>
          <w:p w14:paraId="6D6B8656" w14:textId="77777777" w:rsidR="00A022DA" w:rsidRDefault="00053F86">
            <w:pPr>
              <w:keepNext/>
              <w:spacing w:before="60" w:after="60" w:line="240" w:lineRule="auto"/>
              <w:jc w:val="right"/>
            </w:pPr>
            <w:r>
              <w:rPr>
                <w:b/>
                <w:sz w:val="17"/>
                <w:highlight w:val="green"/>
              </w:rPr>
              <w:t>Total</w:t>
            </w:r>
          </w:p>
        </w:tc>
      </w:tr>
      <w:tr w:rsidR="00A022DA" w14:paraId="776D27BA" w14:textId="77777777">
        <w:trPr>
          <w:cantSplit/>
          <w:jc w:val="center"/>
        </w:trPr>
        <w:tc>
          <w:tcPr>
            <w:tcW w:w="5040" w:type="dxa"/>
            <w:tcMar>
              <w:top w:w="70" w:type="dxa"/>
              <w:left w:w="70" w:type="dxa"/>
              <w:bottom w:w="70" w:type="dxa"/>
              <w:right w:w="70" w:type="dxa"/>
            </w:tcMar>
            <w:vAlign w:val="center"/>
          </w:tcPr>
          <w:p w14:paraId="112CCD2E" w14:textId="77777777" w:rsidR="00A022DA" w:rsidRDefault="00053F86">
            <w:pPr>
              <w:spacing w:before="60" w:after="60" w:line="240" w:lineRule="auto"/>
              <w:jc w:val="left"/>
            </w:pPr>
            <w:r>
              <w:rPr>
                <w:sz w:val="17"/>
                <w:highlight w:val="green"/>
              </w:rPr>
              <w:t>Service benefits and challenges</w:t>
            </w:r>
          </w:p>
        </w:tc>
        <w:tc>
          <w:tcPr>
            <w:tcW w:w="1296" w:type="dxa"/>
            <w:tcMar>
              <w:top w:w="70" w:type="dxa"/>
              <w:left w:w="70" w:type="dxa"/>
              <w:bottom w:w="70" w:type="dxa"/>
              <w:right w:w="70" w:type="dxa"/>
            </w:tcMar>
            <w:vAlign w:val="center"/>
          </w:tcPr>
          <w:p w14:paraId="7EC81F58" w14:textId="77777777" w:rsidR="00A022DA" w:rsidRDefault="00053F86">
            <w:pPr>
              <w:spacing w:before="60" w:after="60" w:line="240" w:lineRule="auto"/>
              <w:jc w:val="right"/>
            </w:pPr>
            <w:r>
              <w:rPr>
                <w:sz w:val="17"/>
                <w:highlight w:val="green"/>
              </w:rPr>
              <w:t>284</w:t>
            </w:r>
          </w:p>
        </w:tc>
        <w:tc>
          <w:tcPr>
            <w:tcW w:w="1296" w:type="dxa"/>
            <w:tcMar>
              <w:top w:w="70" w:type="dxa"/>
              <w:left w:w="70" w:type="dxa"/>
              <w:bottom w:w="70" w:type="dxa"/>
              <w:right w:w="70" w:type="dxa"/>
            </w:tcMar>
            <w:vAlign w:val="center"/>
          </w:tcPr>
          <w:p w14:paraId="5E6777AA" w14:textId="77777777" w:rsidR="00A022DA" w:rsidRDefault="00053F86">
            <w:pPr>
              <w:spacing w:before="60" w:after="60" w:line="240" w:lineRule="auto"/>
              <w:jc w:val="right"/>
            </w:pPr>
            <w:r>
              <w:rPr>
                <w:sz w:val="17"/>
                <w:highlight w:val="green"/>
              </w:rPr>
              <w:t>193</w:t>
            </w:r>
          </w:p>
        </w:tc>
        <w:tc>
          <w:tcPr>
            <w:tcW w:w="1296" w:type="dxa"/>
            <w:tcMar>
              <w:top w:w="70" w:type="dxa"/>
              <w:left w:w="70" w:type="dxa"/>
              <w:bottom w:w="70" w:type="dxa"/>
              <w:right w:w="70" w:type="dxa"/>
            </w:tcMar>
            <w:vAlign w:val="center"/>
          </w:tcPr>
          <w:p w14:paraId="4266A8F9" w14:textId="77777777" w:rsidR="00A022DA" w:rsidRDefault="00053F86">
            <w:pPr>
              <w:spacing w:before="60" w:after="60" w:line="240" w:lineRule="auto"/>
              <w:jc w:val="right"/>
            </w:pPr>
            <w:r>
              <w:rPr>
                <w:sz w:val="17"/>
                <w:highlight w:val="green"/>
              </w:rPr>
              <w:t>477</w:t>
            </w:r>
          </w:p>
        </w:tc>
      </w:tr>
      <w:tr w:rsidR="00A022DA" w14:paraId="3D04CBC2" w14:textId="77777777">
        <w:trPr>
          <w:cantSplit/>
          <w:jc w:val="center"/>
        </w:trPr>
        <w:tc>
          <w:tcPr>
            <w:tcW w:w="5040" w:type="dxa"/>
            <w:tcMar>
              <w:top w:w="70" w:type="dxa"/>
              <w:left w:w="70" w:type="dxa"/>
              <w:bottom w:w="70" w:type="dxa"/>
              <w:right w:w="70" w:type="dxa"/>
            </w:tcMar>
            <w:vAlign w:val="center"/>
          </w:tcPr>
          <w:p w14:paraId="319A1184" w14:textId="77777777" w:rsidR="00A022DA" w:rsidRDefault="00053F86">
            <w:pPr>
              <w:spacing w:before="60" w:after="60" w:line="240" w:lineRule="auto"/>
              <w:jc w:val="left"/>
            </w:pPr>
            <w:r>
              <w:rPr>
                <w:sz w:val="17"/>
                <w:highlight w:val="green"/>
              </w:rPr>
              <w:t>Maintenance arrangements</w:t>
            </w:r>
          </w:p>
        </w:tc>
        <w:tc>
          <w:tcPr>
            <w:tcW w:w="1296" w:type="dxa"/>
            <w:tcMar>
              <w:top w:w="70" w:type="dxa"/>
              <w:left w:w="70" w:type="dxa"/>
              <w:bottom w:w="70" w:type="dxa"/>
              <w:right w:w="70" w:type="dxa"/>
            </w:tcMar>
            <w:vAlign w:val="center"/>
          </w:tcPr>
          <w:p w14:paraId="7E9ED409" w14:textId="77777777" w:rsidR="00A022DA" w:rsidRDefault="00053F86">
            <w:pPr>
              <w:spacing w:before="60" w:after="60" w:line="240" w:lineRule="auto"/>
              <w:jc w:val="right"/>
            </w:pPr>
            <w:r>
              <w:rPr>
                <w:sz w:val="17"/>
                <w:highlight w:val="green"/>
              </w:rPr>
              <w:t>278</w:t>
            </w:r>
          </w:p>
        </w:tc>
        <w:tc>
          <w:tcPr>
            <w:tcW w:w="1296" w:type="dxa"/>
            <w:tcMar>
              <w:top w:w="70" w:type="dxa"/>
              <w:left w:w="70" w:type="dxa"/>
              <w:bottom w:w="70" w:type="dxa"/>
              <w:right w:w="70" w:type="dxa"/>
            </w:tcMar>
            <w:vAlign w:val="center"/>
          </w:tcPr>
          <w:p w14:paraId="2E394A5E" w14:textId="77777777" w:rsidR="00A022DA" w:rsidRDefault="00053F86">
            <w:pPr>
              <w:spacing w:before="60" w:after="60" w:line="240" w:lineRule="auto"/>
              <w:jc w:val="right"/>
            </w:pPr>
            <w:r>
              <w:rPr>
                <w:sz w:val="17"/>
                <w:highlight w:val="green"/>
              </w:rPr>
              <w:t>191</w:t>
            </w:r>
          </w:p>
        </w:tc>
        <w:tc>
          <w:tcPr>
            <w:tcW w:w="1296" w:type="dxa"/>
            <w:tcMar>
              <w:top w:w="70" w:type="dxa"/>
              <w:left w:w="70" w:type="dxa"/>
              <w:bottom w:w="70" w:type="dxa"/>
              <w:right w:w="70" w:type="dxa"/>
            </w:tcMar>
            <w:vAlign w:val="center"/>
          </w:tcPr>
          <w:p w14:paraId="66E6BD9B" w14:textId="77777777" w:rsidR="00A022DA" w:rsidRDefault="00053F86">
            <w:pPr>
              <w:spacing w:before="60" w:after="60" w:line="240" w:lineRule="auto"/>
              <w:jc w:val="right"/>
            </w:pPr>
            <w:r>
              <w:rPr>
                <w:sz w:val="17"/>
                <w:highlight w:val="green"/>
              </w:rPr>
              <w:t>469</w:t>
            </w:r>
          </w:p>
        </w:tc>
      </w:tr>
      <w:tr w:rsidR="00A022DA" w14:paraId="315FF017" w14:textId="77777777">
        <w:trPr>
          <w:cantSplit/>
          <w:jc w:val="center"/>
        </w:trPr>
        <w:tc>
          <w:tcPr>
            <w:tcW w:w="5040" w:type="dxa"/>
            <w:tcMar>
              <w:top w:w="70" w:type="dxa"/>
              <w:left w:w="70" w:type="dxa"/>
              <w:bottom w:w="70" w:type="dxa"/>
              <w:right w:w="70" w:type="dxa"/>
            </w:tcMar>
            <w:vAlign w:val="center"/>
          </w:tcPr>
          <w:p w14:paraId="7C09B341" w14:textId="77777777" w:rsidR="00A022DA" w:rsidRDefault="00053F86">
            <w:pPr>
              <w:spacing w:before="60" w:after="60" w:line="240" w:lineRule="auto"/>
              <w:jc w:val="left"/>
            </w:pPr>
            <w:r>
              <w:rPr>
                <w:sz w:val="17"/>
                <w:highlight w:val="green"/>
              </w:rPr>
              <w:t>Maintenance or condition-check frequency</w:t>
            </w:r>
          </w:p>
        </w:tc>
        <w:tc>
          <w:tcPr>
            <w:tcW w:w="1296" w:type="dxa"/>
            <w:tcMar>
              <w:top w:w="70" w:type="dxa"/>
              <w:left w:w="70" w:type="dxa"/>
              <w:bottom w:w="70" w:type="dxa"/>
              <w:right w:w="70" w:type="dxa"/>
            </w:tcMar>
            <w:vAlign w:val="center"/>
          </w:tcPr>
          <w:p w14:paraId="1B2EC664" w14:textId="77777777" w:rsidR="00A022DA" w:rsidRDefault="00053F86">
            <w:pPr>
              <w:spacing w:before="60" w:after="60" w:line="240" w:lineRule="auto"/>
              <w:jc w:val="right"/>
            </w:pPr>
            <w:r>
              <w:rPr>
                <w:sz w:val="17"/>
                <w:highlight w:val="green"/>
              </w:rPr>
              <w:t>294</w:t>
            </w:r>
          </w:p>
        </w:tc>
        <w:tc>
          <w:tcPr>
            <w:tcW w:w="1296" w:type="dxa"/>
            <w:tcMar>
              <w:top w:w="70" w:type="dxa"/>
              <w:left w:w="70" w:type="dxa"/>
              <w:bottom w:w="70" w:type="dxa"/>
              <w:right w:w="70" w:type="dxa"/>
            </w:tcMar>
            <w:vAlign w:val="center"/>
          </w:tcPr>
          <w:p w14:paraId="6C7DB4E1" w14:textId="77777777" w:rsidR="00A022DA" w:rsidRDefault="00053F86">
            <w:pPr>
              <w:spacing w:before="60" w:after="60" w:line="240" w:lineRule="auto"/>
              <w:jc w:val="right"/>
            </w:pPr>
            <w:r>
              <w:rPr>
                <w:sz w:val="17"/>
                <w:highlight w:val="green"/>
              </w:rPr>
              <w:t>200</w:t>
            </w:r>
          </w:p>
        </w:tc>
        <w:tc>
          <w:tcPr>
            <w:tcW w:w="1296" w:type="dxa"/>
            <w:tcMar>
              <w:top w:w="70" w:type="dxa"/>
              <w:left w:w="70" w:type="dxa"/>
              <w:bottom w:w="70" w:type="dxa"/>
              <w:right w:w="70" w:type="dxa"/>
            </w:tcMar>
            <w:vAlign w:val="center"/>
          </w:tcPr>
          <w:p w14:paraId="2D9111AD" w14:textId="77777777" w:rsidR="00A022DA" w:rsidRDefault="00053F86">
            <w:pPr>
              <w:spacing w:before="60" w:after="60" w:line="240" w:lineRule="auto"/>
              <w:jc w:val="right"/>
            </w:pPr>
            <w:r>
              <w:rPr>
                <w:sz w:val="17"/>
                <w:highlight w:val="green"/>
              </w:rPr>
              <w:t>494</w:t>
            </w:r>
          </w:p>
        </w:tc>
      </w:tr>
      <w:tr w:rsidR="00A022DA" w14:paraId="4899436F" w14:textId="77777777">
        <w:trPr>
          <w:cantSplit/>
          <w:jc w:val="center"/>
        </w:trPr>
        <w:tc>
          <w:tcPr>
            <w:tcW w:w="5040" w:type="dxa"/>
            <w:tcMar>
              <w:top w:w="70" w:type="dxa"/>
              <w:left w:w="70" w:type="dxa"/>
              <w:bottom w:w="70" w:type="dxa"/>
              <w:right w:w="70" w:type="dxa"/>
            </w:tcMar>
            <w:vAlign w:val="center"/>
          </w:tcPr>
          <w:p w14:paraId="488A7ED1" w14:textId="77777777" w:rsidR="00A022DA" w:rsidRDefault="00053F86">
            <w:pPr>
              <w:spacing w:before="60" w:after="60" w:line="240" w:lineRule="auto"/>
              <w:jc w:val="left"/>
            </w:pPr>
            <w:r>
              <w:rPr>
                <w:sz w:val="17"/>
                <w:highlight w:val="green"/>
              </w:rPr>
              <w:t>Classified functionality or breakdown records</w:t>
            </w:r>
          </w:p>
        </w:tc>
        <w:tc>
          <w:tcPr>
            <w:tcW w:w="1296" w:type="dxa"/>
            <w:tcMar>
              <w:top w:w="70" w:type="dxa"/>
              <w:left w:w="70" w:type="dxa"/>
              <w:bottom w:w="70" w:type="dxa"/>
              <w:right w:w="70" w:type="dxa"/>
            </w:tcMar>
            <w:vAlign w:val="center"/>
          </w:tcPr>
          <w:p w14:paraId="042FF750" w14:textId="77777777" w:rsidR="00A022DA" w:rsidRDefault="00053F86">
            <w:pPr>
              <w:spacing w:before="60" w:after="60" w:line="240" w:lineRule="auto"/>
              <w:jc w:val="right"/>
            </w:pPr>
            <w:r>
              <w:rPr>
                <w:sz w:val="17"/>
                <w:highlight w:val="green"/>
              </w:rPr>
              <w:t>282</w:t>
            </w:r>
          </w:p>
        </w:tc>
        <w:tc>
          <w:tcPr>
            <w:tcW w:w="1296" w:type="dxa"/>
            <w:tcMar>
              <w:top w:w="70" w:type="dxa"/>
              <w:left w:w="70" w:type="dxa"/>
              <w:bottom w:w="70" w:type="dxa"/>
              <w:right w:w="70" w:type="dxa"/>
            </w:tcMar>
            <w:vAlign w:val="center"/>
          </w:tcPr>
          <w:p w14:paraId="3F2F744E" w14:textId="77777777" w:rsidR="00A022DA" w:rsidRDefault="00053F86">
            <w:pPr>
              <w:spacing w:before="60" w:after="60" w:line="240" w:lineRule="auto"/>
              <w:jc w:val="right"/>
            </w:pPr>
            <w:r>
              <w:rPr>
                <w:sz w:val="17"/>
                <w:highlight w:val="green"/>
              </w:rPr>
              <w:t>181</w:t>
            </w:r>
          </w:p>
        </w:tc>
        <w:tc>
          <w:tcPr>
            <w:tcW w:w="1296" w:type="dxa"/>
            <w:tcMar>
              <w:top w:w="70" w:type="dxa"/>
              <w:left w:w="70" w:type="dxa"/>
              <w:bottom w:w="70" w:type="dxa"/>
              <w:right w:w="70" w:type="dxa"/>
            </w:tcMar>
            <w:vAlign w:val="center"/>
          </w:tcPr>
          <w:p w14:paraId="1A8DAFAD" w14:textId="77777777" w:rsidR="00A022DA" w:rsidRDefault="00053F86">
            <w:pPr>
              <w:spacing w:before="60" w:after="60" w:line="240" w:lineRule="auto"/>
              <w:jc w:val="right"/>
            </w:pPr>
            <w:r>
              <w:rPr>
                <w:sz w:val="17"/>
                <w:highlight w:val="green"/>
              </w:rPr>
              <w:t>463</w:t>
            </w:r>
          </w:p>
        </w:tc>
      </w:tr>
      <w:tr w:rsidR="00A022DA" w14:paraId="58307D99" w14:textId="77777777">
        <w:trPr>
          <w:cantSplit/>
          <w:jc w:val="center"/>
        </w:trPr>
        <w:tc>
          <w:tcPr>
            <w:tcW w:w="5040" w:type="dxa"/>
            <w:tcMar>
              <w:top w:w="70" w:type="dxa"/>
              <w:left w:w="70" w:type="dxa"/>
              <w:bottom w:w="70" w:type="dxa"/>
              <w:right w:w="70" w:type="dxa"/>
            </w:tcMar>
            <w:vAlign w:val="center"/>
          </w:tcPr>
          <w:p w14:paraId="3ABCCD05" w14:textId="77777777" w:rsidR="00A022DA" w:rsidRDefault="00053F86">
            <w:pPr>
              <w:spacing w:before="60" w:after="60" w:line="240" w:lineRule="auto"/>
              <w:jc w:val="left"/>
            </w:pPr>
            <w:r>
              <w:rPr>
                <w:sz w:val="17"/>
                <w:highlight w:val="green"/>
              </w:rPr>
              <w:t>Classified records of assets received</w:t>
            </w:r>
          </w:p>
        </w:tc>
        <w:tc>
          <w:tcPr>
            <w:tcW w:w="1296" w:type="dxa"/>
            <w:tcMar>
              <w:top w:w="70" w:type="dxa"/>
              <w:left w:w="70" w:type="dxa"/>
              <w:bottom w:w="70" w:type="dxa"/>
              <w:right w:w="70" w:type="dxa"/>
            </w:tcMar>
            <w:vAlign w:val="center"/>
          </w:tcPr>
          <w:p w14:paraId="78120E88" w14:textId="77777777" w:rsidR="00A022DA" w:rsidRDefault="00053F86">
            <w:pPr>
              <w:spacing w:before="60" w:after="60" w:line="240" w:lineRule="auto"/>
              <w:jc w:val="right"/>
            </w:pPr>
            <w:r>
              <w:rPr>
                <w:sz w:val="17"/>
                <w:highlight w:val="green"/>
              </w:rPr>
              <w:t>281</w:t>
            </w:r>
          </w:p>
        </w:tc>
        <w:tc>
          <w:tcPr>
            <w:tcW w:w="1296" w:type="dxa"/>
            <w:tcMar>
              <w:top w:w="70" w:type="dxa"/>
              <w:left w:w="70" w:type="dxa"/>
              <w:bottom w:w="70" w:type="dxa"/>
              <w:right w:w="70" w:type="dxa"/>
            </w:tcMar>
            <w:vAlign w:val="center"/>
          </w:tcPr>
          <w:p w14:paraId="67C46FD0" w14:textId="77777777" w:rsidR="00A022DA" w:rsidRDefault="00053F86">
            <w:pPr>
              <w:spacing w:before="60" w:after="60" w:line="240" w:lineRule="auto"/>
              <w:jc w:val="right"/>
            </w:pPr>
            <w:r>
              <w:rPr>
                <w:sz w:val="17"/>
                <w:highlight w:val="green"/>
              </w:rPr>
              <w:t>197</w:t>
            </w:r>
          </w:p>
        </w:tc>
        <w:tc>
          <w:tcPr>
            <w:tcW w:w="1296" w:type="dxa"/>
            <w:tcMar>
              <w:top w:w="70" w:type="dxa"/>
              <w:left w:w="70" w:type="dxa"/>
              <w:bottom w:w="70" w:type="dxa"/>
              <w:right w:w="70" w:type="dxa"/>
            </w:tcMar>
            <w:vAlign w:val="center"/>
          </w:tcPr>
          <w:p w14:paraId="76027ADE" w14:textId="77777777" w:rsidR="00A022DA" w:rsidRDefault="00053F86">
            <w:pPr>
              <w:spacing w:before="60" w:after="60" w:line="240" w:lineRule="auto"/>
              <w:jc w:val="right"/>
            </w:pPr>
            <w:r>
              <w:rPr>
                <w:sz w:val="17"/>
                <w:highlight w:val="green"/>
              </w:rPr>
              <w:t>478</w:t>
            </w:r>
          </w:p>
        </w:tc>
      </w:tr>
    </w:tbl>
    <w:p w14:paraId="574F4699" w14:textId="77777777" w:rsidR="00A022DA" w:rsidRDefault="00053F86">
      <w:pPr>
        <w:spacing w:line="259" w:lineRule="auto"/>
      </w:pPr>
      <w:r>
        <w:rPr>
          <w:highlight w:val="green"/>
        </w:rPr>
        <w:t>A benefit or challenge percentage uses the respondents to that question, not all 629 programme-list entries. Topic categories overlap. The broader challenge measure includes both an explicitly described problem and a request for its remedy; it should not be confused with the narrower count of explicit complaints. The 50 fixed-interval responses combine maintenance and condition-check information. Forty-four facility responses share wording with another return, so the findings should be read as accounts reported by facilities, rather than independent measurements of impact.</w:t>
      </w:r>
    </w:p>
    <w:p w14:paraId="17544AA1" w14:textId="77777777" w:rsidR="00A022DA" w:rsidRDefault="00053F86">
      <w:pPr>
        <w:pStyle w:val="Heading2"/>
        <w:spacing w:before="200" w:after="100"/>
      </w:pPr>
      <w:bookmarkStart w:id="156" w:name="_Toc242190671"/>
      <w:r>
        <w:rPr>
          <w:highlight w:val="green"/>
        </w:rPr>
        <w:t>Appendix G Asset reconciliation examples</w:t>
      </w:r>
      <w:bookmarkEnd w:id="156"/>
    </w:p>
    <w:p w14:paraId="17BFBD4F" w14:textId="77777777" w:rsidR="00A022DA" w:rsidRDefault="00053F86">
      <w:pPr>
        <w:spacing w:line="259" w:lineRule="auto"/>
      </w:pPr>
      <w:r>
        <w:rPr>
          <w:highlight w:val="green"/>
        </w:rPr>
        <w:t>The cases in Table 45 require delivery, custody or condition checks. They do not provide a national total of losses or disposals. Where a report concerns a batch of equipment, the affected items still need to be identified.</w:t>
      </w:r>
    </w:p>
    <w:p w14:paraId="31CE49BB" w14:textId="77777777" w:rsidR="000A77C9" w:rsidRDefault="0048231F">
      <w:pPr>
        <w:pStyle w:val="Caption"/>
        <w:keepNext/>
      </w:pPr>
      <w:r>
        <w:rPr>
          <w:highlight w:val="green"/>
        </w:rPr>
        <w:t>Table 45: Asset reconciliation examples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872"/>
        <w:gridCol w:w="4680"/>
      </w:tblGrid>
      <w:tr w:rsidR="00A022DA" w14:paraId="3F806B81" w14:textId="77777777">
        <w:trPr>
          <w:cantSplit/>
          <w:tblHeader/>
          <w:jc w:val="center"/>
        </w:trPr>
        <w:tc>
          <w:tcPr>
            <w:tcW w:w="2376" w:type="dxa"/>
            <w:shd w:val="clear" w:color="auto" w:fill="E7ECF0"/>
            <w:tcMar>
              <w:top w:w="70" w:type="dxa"/>
              <w:left w:w="70" w:type="dxa"/>
              <w:bottom w:w="70" w:type="dxa"/>
              <w:right w:w="70" w:type="dxa"/>
            </w:tcMar>
            <w:vAlign w:val="center"/>
          </w:tcPr>
          <w:p w14:paraId="51EF5017" w14:textId="77777777" w:rsidR="00A022DA" w:rsidRDefault="00053F86">
            <w:pPr>
              <w:keepNext/>
              <w:spacing w:before="60" w:after="60" w:line="240" w:lineRule="auto"/>
              <w:jc w:val="left"/>
            </w:pPr>
            <w:r>
              <w:rPr>
                <w:b/>
                <w:sz w:val="17"/>
                <w:highlight w:val="green"/>
              </w:rPr>
              <w:t>Facility and item</w:t>
            </w:r>
          </w:p>
        </w:tc>
        <w:tc>
          <w:tcPr>
            <w:tcW w:w="1872" w:type="dxa"/>
            <w:shd w:val="clear" w:color="auto" w:fill="E7ECF0"/>
            <w:tcMar>
              <w:top w:w="70" w:type="dxa"/>
              <w:left w:w="70" w:type="dxa"/>
              <w:bottom w:w="70" w:type="dxa"/>
              <w:right w:w="70" w:type="dxa"/>
            </w:tcMar>
            <w:vAlign w:val="center"/>
          </w:tcPr>
          <w:p w14:paraId="64E0754B" w14:textId="77777777" w:rsidR="00A022DA" w:rsidRDefault="00053F86">
            <w:pPr>
              <w:keepNext/>
              <w:spacing w:before="60" w:after="60" w:line="240" w:lineRule="auto"/>
              <w:jc w:val="left"/>
            </w:pPr>
            <w:r>
              <w:rPr>
                <w:b/>
                <w:sz w:val="17"/>
                <w:highlight w:val="green"/>
              </w:rPr>
              <w:t>Asset reference</w:t>
            </w:r>
          </w:p>
        </w:tc>
        <w:tc>
          <w:tcPr>
            <w:tcW w:w="4680" w:type="dxa"/>
            <w:shd w:val="clear" w:color="auto" w:fill="E7ECF0"/>
            <w:tcMar>
              <w:top w:w="70" w:type="dxa"/>
              <w:left w:w="70" w:type="dxa"/>
              <w:bottom w:w="70" w:type="dxa"/>
              <w:right w:w="70" w:type="dxa"/>
            </w:tcMar>
            <w:vAlign w:val="center"/>
          </w:tcPr>
          <w:p w14:paraId="1200B084" w14:textId="77777777" w:rsidR="00A022DA" w:rsidRDefault="00053F86">
            <w:pPr>
              <w:keepNext/>
              <w:spacing w:before="60" w:after="60" w:line="240" w:lineRule="auto"/>
              <w:jc w:val="left"/>
            </w:pPr>
            <w:r>
              <w:rPr>
                <w:b/>
                <w:sz w:val="17"/>
                <w:highlight w:val="green"/>
              </w:rPr>
              <w:t>Finding and action</w:t>
            </w:r>
          </w:p>
        </w:tc>
      </w:tr>
      <w:tr w:rsidR="00A022DA" w14:paraId="1EC61CE0" w14:textId="77777777">
        <w:trPr>
          <w:cantSplit/>
          <w:jc w:val="center"/>
        </w:trPr>
        <w:tc>
          <w:tcPr>
            <w:tcW w:w="2376" w:type="dxa"/>
            <w:tcMar>
              <w:top w:w="70" w:type="dxa"/>
              <w:left w:w="70" w:type="dxa"/>
              <w:bottom w:w="70" w:type="dxa"/>
              <w:right w:w="70" w:type="dxa"/>
            </w:tcMar>
            <w:vAlign w:val="center"/>
          </w:tcPr>
          <w:p w14:paraId="3CA90C81" w14:textId="77777777" w:rsidR="00A022DA" w:rsidRDefault="00053F86">
            <w:pPr>
              <w:spacing w:before="60" w:after="60" w:line="240" w:lineRule="auto"/>
              <w:jc w:val="left"/>
            </w:pPr>
            <w:r>
              <w:rPr>
                <w:sz w:val="17"/>
                <w:highlight w:val="green"/>
              </w:rPr>
              <w:t>Kijuna Health Centre III</w:t>
            </w:r>
            <w:r>
              <w:rPr>
                <w:sz w:val="17"/>
                <w:highlight w:val="green"/>
              </w:rPr>
              <w:br/>
              <w:t>Oxygen Therapy Apparatus, Mininum 45L cylinder</w:t>
            </w:r>
          </w:p>
        </w:tc>
        <w:tc>
          <w:tcPr>
            <w:tcW w:w="1872" w:type="dxa"/>
            <w:tcMar>
              <w:top w:w="70" w:type="dxa"/>
              <w:left w:w="70" w:type="dxa"/>
              <w:bottom w:w="70" w:type="dxa"/>
              <w:right w:w="70" w:type="dxa"/>
            </w:tcMar>
            <w:vAlign w:val="center"/>
          </w:tcPr>
          <w:p w14:paraId="3C518622" w14:textId="77777777" w:rsidR="00A022DA" w:rsidRDefault="00053F86">
            <w:pPr>
              <w:spacing w:before="60" w:after="60" w:line="240" w:lineRule="auto"/>
              <w:jc w:val="left"/>
            </w:pPr>
            <w:r>
              <w:rPr>
                <w:sz w:val="17"/>
                <w:highlight w:val="green"/>
              </w:rPr>
              <w:t>UGIFT-003939</w:t>
            </w:r>
          </w:p>
        </w:tc>
        <w:tc>
          <w:tcPr>
            <w:tcW w:w="4680" w:type="dxa"/>
            <w:tcMar>
              <w:top w:w="70" w:type="dxa"/>
              <w:left w:w="70" w:type="dxa"/>
              <w:bottom w:w="70" w:type="dxa"/>
              <w:right w:w="70" w:type="dxa"/>
            </w:tcMar>
            <w:vAlign w:val="center"/>
          </w:tcPr>
          <w:p w14:paraId="1E9394F4" w14:textId="77777777" w:rsidR="00A022DA" w:rsidRDefault="00053F86">
            <w:pPr>
              <w:spacing w:before="60" w:after="60" w:line="240" w:lineRule="auto"/>
              <w:jc w:val="left"/>
            </w:pPr>
            <w:r>
              <w:rPr>
                <w:sz w:val="17"/>
                <w:highlight w:val="green"/>
              </w:rPr>
              <w:t>Oxygen therapy apparatus lacks regulators/accessories. This concerns missing parts, not the whole asset.</w:t>
            </w:r>
          </w:p>
        </w:tc>
      </w:tr>
      <w:tr w:rsidR="00A022DA" w14:paraId="7C0E0A66" w14:textId="77777777">
        <w:trPr>
          <w:cantSplit/>
          <w:jc w:val="center"/>
        </w:trPr>
        <w:tc>
          <w:tcPr>
            <w:tcW w:w="2376" w:type="dxa"/>
            <w:tcMar>
              <w:top w:w="70" w:type="dxa"/>
              <w:left w:w="70" w:type="dxa"/>
              <w:bottom w:w="70" w:type="dxa"/>
              <w:right w:w="70" w:type="dxa"/>
            </w:tcMar>
            <w:vAlign w:val="center"/>
          </w:tcPr>
          <w:p w14:paraId="314E74C0" w14:textId="77777777" w:rsidR="00A022DA" w:rsidRDefault="00053F86">
            <w:pPr>
              <w:spacing w:before="60" w:after="60" w:line="240" w:lineRule="auto"/>
              <w:jc w:val="left"/>
            </w:pPr>
            <w:r>
              <w:rPr>
                <w:sz w:val="17"/>
                <w:highlight w:val="green"/>
              </w:rPr>
              <w:t>Nyanja Health Centre III</w:t>
            </w:r>
            <w:r>
              <w:rPr>
                <w:sz w:val="17"/>
                <w:highlight w:val="green"/>
              </w:rPr>
              <w:br/>
              <w:t>B.P. Machine (Aneroid wall mounted)</w:t>
            </w:r>
          </w:p>
        </w:tc>
        <w:tc>
          <w:tcPr>
            <w:tcW w:w="1872" w:type="dxa"/>
            <w:tcMar>
              <w:top w:w="70" w:type="dxa"/>
              <w:left w:w="70" w:type="dxa"/>
              <w:bottom w:w="70" w:type="dxa"/>
              <w:right w:w="70" w:type="dxa"/>
            </w:tcMar>
            <w:vAlign w:val="center"/>
          </w:tcPr>
          <w:p w14:paraId="29E1A625" w14:textId="77777777" w:rsidR="00A022DA" w:rsidRDefault="00053F86">
            <w:pPr>
              <w:spacing w:before="60" w:after="60" w:line="240" w:lineRule="auto"/>
              <w:jc w:val="left"/>
            </w:pPr>
            <w:r>
              <w:rPr>
                <w:sz w:val="17"/>
                <w:highlight w:val="green"/>
              </w:rPr>
              <w:t>UGIFT-012842</w:t>
            </w:r>
          </w:p>
        </w:tc>
        <w:tc>
          <w:tcPr>
            <w:tcW w:w="4680" w:type="dxa"/>
            <w:tcMar>
              <w:top w:w="70" w:type="dxa"/>
              <w:left w:w="70" w:type="dxa"/>
              <w:bottom w:w="70" w:type="dxa"/>
              <w:right w:w="70" w:type="dxa"/>
            </w:tcMar>
            <w:vAlign w:val="center"/>
          </w:tcPr>
          <w:p w14:paraId="50AF9C5A" w14:textId="77777777" w:rsidR="00A022DA" w:rsidRDefault="00053F86">
            <w:pPr>
              <w:spacing w:before="60" w:after="60" w:line="240" w:lineRule="auto"/>
              <w:jc w:val="left"/>
            </w:pPr>
            <w:r>
              <w:rPr>
                <w:sz w:val="17"/>
                <w:highlight w:val="green"/>
              </w:rPr>
              <w:t>Two machines, UGIFT-012842 and UGIFT-012843, were reported beyond repair. Disposal approval remains unconfirmed.</w:t>
            </w:r>
          </w:p>
        </w:tc>
      </w:tr>
      <w:tr w:rsidR="00A022DA" w14:paraId="1EA83F2F" w14:textId="77777777">
        <w:trPr>
          <w:cantSplit/>
          <w:jc w:val="center"/>
        </w:trPr>
        <w:tc>
          <w:tcPr>
            <w:tcW w:w="2376" w:type="dxa"/>
            <w:tcMar>
              <w:top w:w="70" w:type="dxa"/>
              <w:left w:w="70" w:type="dxa"/>
              <w:bottom w:w="70" w:type="dxa"/>
              <w:right w:w="70" w:type="dxa"/>
            </w:tcMar>
            <w:vAlign w:val="center"/>
          </w:tcPr>
          <w:p w14:paraId="41B1E5DD" w14:textId="77777777" w:rsidR="00A022DA" w:rsidRDefault="00053F86">
            <w:pPr>
              <w:spacing w:before="60" w:after="60" w:line="240" w:lineRule="auto"/>
              <w:jc w:val="left"/>
            </w:pPr>
            <w:r>
              <w:rPr>
                <w:sz w:val="17"/>
                <w:highlight w:val="green"/>
              </w:rPr>
              <w:t>Paloga Seed Secondary School</w:t>
            </w:r>
            <w:r>
              <w:rPr>
                <w:sz w:val="17"/>
                <w:highlight w:val="green"/>
              </w:rPr>
              <w:br/>
              <w:t>Desktop Computer</w:t>
            </w:r>
          </w:p>
        </w:tc>
        <w:tc>
          <w:tcPr>
            <w:tcW w:w="1872" w:type="dxa"/>
            <w:tcMar>
              <w:top w:w="70" w:type="dxa"/>
              <w:left w:w="70" w:type="dxa"/>
              <w:bottom w:w="70" w:type="dxa"/>
              <w:right w:w="70" w:type="dxa"/>
            </w:tcMar>
            <w:vAlign w:val="center"/>
          </w:tcPr>
          <w:p w14:paraId="60CC1E08" w14:textId="77777777" w:rsidR="00A022DA" w:rsidRDefault="00053F86">
            <w:pPr>
              <w:spacing w:before="60" w:after="60" w:line="240" w:lineRule="auto"/>
              <w:jc w:val="left"/>
            </w:pPr>
            <w:r>
              <w:rPr>
                <w:sz w:val="17"/>
                <w:highlight w:val="green"/>
              </w:rPr>
              <w:t>UGIFT-052080</w:t>
            </w:r>
          </w:p>
        </w:tc>
        <w:tc>
          <w:tcPr>
            <w:tcW w:w="4680" w:type="dxa"/>
            <w:tcMar>
              <w:top w:w="70" w:type="dxa"/>
              <w:left w:w="70" w:type="dxa"/>
              <w:bottom w:w="70" w:type="dxa"/>
              <w:right w:w="70" w:type="dxa"/>
            </w:tcMar>
            <w:vAlign w:val="center"/>
          </w:tcPr>
          <w:p w14:paraId="11A91571" w14:textId="77777777" w:rsidR="00A022DA" w:rsidRDefault="00053F86">
            <w:pPr>
              <w:spacing w:before="60" w:after="60" w:line="240" w:lineRule="auto"/>
              <w:jc w:val="left"/>
            </w:pPr>
            <w:r>
              <w:rPr>
                <w:sz w:val="17"/>
                <w:highlight w:val="green"/>
              </w:rPr>
              <w:t>Two monitors were reported stolen, while the others remained in use. Confirm which items were affected.</w:t>
            </w:r>
          </w:p>
        </w:tc>
      </w:tr>
      <w:tr w:rsidR="00A022DA" w14:paraId="36CDF583" w14:textId="77777777">
        <w:trPr>
          <w:cantSplit/>
          <w:jc w:val="center"/>
        </w:trPr>
        <w:tc>
          <w:tcPr>
            <w:tcW w:w="2376" w:type="dxa"/>
            <w:tcMar>
              <w:top w:w="70" w:type="dxa"/>
              <w:left w:w="70" w:type="dxa"/>
              <w:bottom w:w="70" w:type="dxa"/>
              <w:right w:w="70" w:type="dxa"/>
            </w:tcMar>
            <w:vAlign w:val="center"/>
          </w:tcPr>
          <w:p w14:paraId="378CAB37" w14:textId="77777777" w:rsidR="00A022DA" w:rsidRDefault="00053F86">
            <w:pPr>
              <w:spacing w:before="60" w:after="60" w:line="240" w:lineRule="auto"/>
              <w:jc w:val="left"/>
            </w:pPr>
            <w:r>
              <w:rPr>
                <w:sz w:val="17"/>
                <w:highlight w:val="green"/>
              </w:rPr>
              <w:t>Ogur Seed Secondary School</w:t>
            </w:r>
            <w:r>
              <w:rPr>
                <w:sz w:val="17"/>
                <w:highlight w:val="green"/>
              </w:rPr>
              <w:br/>
              <w:t>Desks</w:t>
            </w:r>
          </w:p>
        </w:tc>
        <w:tc>
          <w:tcPr>
            <w:tcW w:w="1872" w:type="dxa"/>
            <w:tcMar>
              <w:top w:w="70" w:type="dxa"/>
              <w:left w:w="70" w:type="dxa"/>
              <w:bottom w:w="70" w:type="dxa"/>
              <w:right w:w="70" w:type="dxa"/>
            </w:tcMar>
            <w:vAlign w:val="center"/>
          </w:tcPr>
          <w:p w14:paraId="2A913F37" w14:textId="77777777" w:rsidR="00A022DA" w:rsidRDefault="00053F86">
            <w:pPr>
              <w:spacing w:before="60" w:after="60" w:line="240" w:lineRule="auto"/>
              <w:jc w:val="left"/>
            </w:pPr>
            <w:r>
              <w:rPr>
                <w:sz w:val="17"/>
                <w:highlight w:val="green"/>
              </w:rPr>
              <w:t>UGIFT-057485</w:t>
            </w:r>
          </w:p>
        </w:tc>
        <w:tc>
          <w:tcPr>
            <w:tcW w:w="4680" w:type="dxa"/>
            <w:tcMar>
              <w:top w:w="70" w:type="dxa"/>
              <w:left w:w="70" w:type="dxa"/>
              <w:bottom w:w="70" w:type="dxa"/>
              <w:right w:w="70" w:type="dxa"/>
            </w:tcMar>
            <w:vAlign w:val="center"/>
          </w:tcPr>
          <w:p w14:paraId="2132D97B" w14:textId="77777777" w:rsidR="00A022DA" w:rsidRDefault="00053F86">
            <w:pPr>
              <w:spacing w:before="60" w:after="60" w:line="240" w:lineRule="auto"/>
              <w:jc w:val="left"/>
            </w:pPr>
            <w:r>
              <w:rPr>
                <w:sz w:val="17"/>
                <w:highlight w:val="green"/>
              </w:rPr>
              <w:t>Furniture in locked rooms could not be verified because keys were unavailable. Confirm its location and condition.</w:t>
            </w:r>
          </w:p>
        </w:tc>
      </w:tr>
      <w:tr w:rsidR="00A022DA" w14:paraId="7CBA140D" w14:textId="77777777">
        <w:trPr>
          <w:cantSplit/>
          <w:jc w:val="center"/>
        </w:trPr>
        <w:tc>
          <w:tcPr>
            <w:tcW w:w="2376" w:type="dxa"/>
            <w:tcMar>
              <w:top w:w="70" w:type="dxa"/>
              <w:left w:w="70" w:type="dxa"/>
              <w:bottom w:w="70" w:type="dxa"/>
              <w:right w:w="70" w:type="dxa"/>
            </w:tcMar>
            <w:vAlign w:val="center"/>
          </w:tcPr>
          <w:p w14:paraId="1650746A" w14:textId="77777777" w:rsidR="00A022DA" w:rsidRDefault="00053F86">
            <w:pPr>
              <w:spacing w:before="60" w:after="60" w:line="240" w:lineRule="auto"/>
              <w:jc w:val="left"/>
            </w:pPr>
            <w:r>
              <w:rPr>
                <w:sz w:val="17"/>
                <w:highlight w:val="green"/>
              </w:rPr>
              <w:lastRenderedPageBreak/>
              <w:t>Buwembe Health Centre III</w:t>
            </w:r>
            <w:r>
              <w:rPr>
                <w:sz w:val="17"/>
                <w:highlight w:val="green"/>
              </w:rPr>
              <w:br/>
              <w:t>Incubator</w:t>
            </w:r>
          </w:p>
        </w:tc>
        <w:tc>
          <w:tcPr>
            <w:tcW w:w="1872" w:type="dxa"/>
            <w:tcMar>
              <w:top w:w="70" w:type="dxa"/>
              <w:left w:w="70" w:type="dxa"/>
              <w:bottom w:w="70" w:type="dxa"/>
              <w:right w:w="70" w:type="dxa"/>
            </w:tcMar>
            <w:vAlign w:val="center"/>
          </w:tcPr>
          <w:p w14:paraId="278EC779" w14:textId="77777777" w:rsidR="00A022DA" w:rsidRDefault="00053F86">
            <w:pPr>
              <w:spacing w:before="60" w:after="60" w:line="240" w:lineRule="auto"/>
              <w:jc w:val="left"/>
            </w:pPr>
            <w:r>
              <w:rPr>
                <w:sz w:val="17"/>
                <w:highlight w:val="green"/>
              </w:rPr>
              <w:t>UGIFT-114904</w:t>
            </w:r>
          </w:p>
        </w:tc>
        <w:tc>
          <w:tcPr>
            <w:tcW w:w="4680" w:type="dxa"/>
            <w:tcMar>
              <w:top w:w="70" w:type="dxa"/>
              <w:left w:w="70" w:type="dxa"/>
              <w:bottom w:w="70" w:type="dxa"/>
              <w:right w:w="70" w:type="dxa"/>
            </w:tcMar>
            <w:vAlign w:val="center"/>
          </w:tcPr>
          <w:p w14:paraId="2B8732F1" w14:textId="77777777" w:rsidR="00A022DA" w:rsidRDefault="00053F86">
            <w:pPr>
              <w:spacing w:before="60" w:after="60" w:line="240" w:lineRule="auto"/>
              <w:jc w:val="left"/>
            </w:pPr>
            <w:r>
              <w:rPr>
                <w:sz w:val="17"/>
                <w:highlight w:val="green"/>
              </w:rPr>
              <w:t>Incubator reported not received. Check delivery records before concluding that it was lost.</w:t>
            </w:r>
          </w:p>
        </w:tc>
      </w:tr>
      <w:tr w:rsidR="00A022DA" w14:paraId="7A630DA7" w14:textId="77777777">
        <w:trPr>
          <w:cantSplit/>
          <w:jc w:val="center"/>
        </w:trPr>
        <w:tc>
          <w:tcPr>
            <w:tcW w:w="2376" w:type="dxa"/>
            <w:tcMar>
              <w:top w:w="70" w:type="dxa"/>
              <w:left w:w="70" w:type="dxa"/>
              <w:bottom w:w="70" w:type="dxa"/>
              <w:right w:w="70" w:type="dxa"/>
            </w:tcMar>
            <w:vAlign w:val="center"/>
          </w:tcPr>
          <w:p w14:paraId="09A02206" w14:textId="77777777" w:rsidR="00A022DA" w:rsidRDefault="00053F86">
            <w:pPr>
              <w:spacing w:before="60" w:after="60" w:line="240" w:lineRule="auto"/>
              <w:jc w:val="left"/>
            </w:pPr>
            <w:r>
              <w:rPr>
                <w:sz w:val="17"/>
                <w:highlight w:val="green"/>
              </w:rPr>
              <w:t>Bukimanayi Health Centre III</w:t>
            </w:r>
            <w:r>
              <w:rPr>
                <w:sz w:val="17"/>
                <w:highlight w:val="green"/>
              </w:rPr>
              <w:br/>
              <w:t>Wheel Chair</w:t>
            </w:r>
          </w:p>
        </w:tc>
        <w:tc>
          <w:tcPr>
            <w:tcW w:w="1872" w:type="dxa"/>
            <w:tcMar>
              <w:top w:w="70" w:type="dxa"/>
              <w:left w:w="70" w:type="dxa"/>
              <w:bottom w:w="70" w:type="dxa"/>
              <w:right w:w="70" w:type="dxa"/>
            </w:tcMar>
            <w:vAlign w:val="center"/>
          </w:tcPr>
          <w:p w14:paraId="5F45F7DA" w14:textId="77777777" w:rsidR="00A022DA" w:rsidRDefault="00053F86">
            <w:pPr>
              <w:spacing w:before="60" w:after="60" w:line="240" w:lineRule="auto"/>
              <w:jc w:val="left"/>
            </w:pPr>
            <w:r>
              <w:rPr>
                <w:sz w:val="17"/>
                <w:highlight w:val="green"/>
              </w:rPr>
              <w:t>UGIFT-115669</w:t>
            </w:r>
          </w:p>
        </w:tc>
        <w:tc>
          <w:tcPr>
            <w:tcW w:w="4680" w:type="dxa"/>
            <w:tcMar>
              <w:top w:w="70" w:type="dxa"/>
              <w:left w:w="70" w:type="dxa"/>
              <w:bottom w:w="70" w:type="dxa"/>
              <w:right w:w="70" w:type="dxa"/>
            </w:tcMar>
            <w:vAlign w:val="center"/>
          </w:tcPr>
          <w:p w14:paraId="1A423E77" w14:textId="77777777" w:rsidR="00A022DA" w:rsidRDefault="00053F86">
            <w:pPr>
              <w:spacing w:before="60" w:after="60" w:line="240" w:lineRule="auto"/>
              <w:jc w:val="left"/>
            </w:pPr>
            <w:r>
              <w:rPr>
                <w:sz w:val="17"/>
                <w:highlight w:val="green"/>
              </w:rPr>
              <w:t>Wheelchair not seen; possible redistribution unconfirmed. Establish its location.</w:t>
            </w:r>
          </w:p>
        </w:tc>
      </w:tr>
      <w:tr w:rsidR="00A022DA" w14:paraId="32725C4D" w14:textId="77777777">
        <w:trPr>
          <w:cantSplit/>
          <w:jc w:val="center"/>
        </w:trPr>
        <w:tc>
          <w:tcPr>
            <w:tcW w:w="2376" w:type="dxa"/>
            <w:tcMar>
              <w:top w:w="70" w:type="dxa"/>
              <w:left w:w="70" w:type="dxa"/>
              <w:bottom w:w="70" w:type="dxa"/>
              <w:right w:w="70" w:type="dxa"/>
            </w:tcMar>
            <w:vAlign w:val="center"/>
          </w:tcPr>
          <w:p w14:paraId="450FC93C" w14:textId="77777777" w:rsidR="00A022DA" w:rsidRDefault="00053F86">
            <w:pPr>
              <w:spacing w:before="60" w:after="60" w:line="240" w:lineRule="auto"/>
              <w:jc w:val="left"/>
            </w:pPr>
            <w:r>
              <w:rPr>
                <w:sz w:val="17"/>
                <w:highlight w:val="green"/>
              </w:rPr>
              <w:t>Ikumbya Seed Secondary School</w:t>
            </w:r>
            <w:r>
              <w:rPr>
                <w:sz w:val="17"/>
                <w:highlight w:val="green"/>
              </w:rPr>
              <w:br/>
              <w:t>Desktop Computer</w:t>
            </w:r>
          </w:p>
        </w:tc>
        <w:tc>
          <w:tcPr>
            <w:tcW w:w="1872" w:type="dxa"/>
            <w:tcMar>
              <w:top w:w="70" w:type="dxa"/>
              <w:left w:w="70" w:type="dxa"/>
              <w:bottom w:w="70" w:type="dxa"/>
              <w:right w:w="70" w:type="dxa"/>
            </w:tcMar>
            <w:vAlign w:val="center"/>
          </w:tcPr>
          <w:p w14:paraId="09A7EF85" w14:textId="77777777" w:rsidR="00A022DA" w:rsidRDefault="00053F86">
            <w:pPr>
              <w:spacing w:before="60" w:after="60" w:line="240" w:lineRule="auto"/>
              <w:jc w:val="left"/>
            </w:pPr>
            <w:r>
              <w:rPr>
                <w:sz w:val="17"/>
                <w:highlight w:val="green"/>
              </w:rPr>
              <w:t>UGIFT-140448</w:t>
            </w:r>
          </w:p>
        </w:tc>
        <w:tc>
          <w:tcPr>
            <w:tcW w:w="4680" w:type="dxa"/>
            <w:tcMar>
              <w:top w:w="70" w:type="dxa"/>
              <w:left w:w="70" w:type="dxa"/>
              <w:bottom w:w="70" w:type="dxa"/>
              <w:right w:w="70" w:type="dxa"/>
            </w:tcMar>
            <w:vAlign w:val="center"/>
          </w:tcPr>
          <w:p w14:paraId="0A9C8A4D" w14:textId="77777777" w:rsidR="00A022DA" w:rsidRDefault="00053F86">
            <w:pPr>
              <w:spacing w:before="60" w:after="60" w:line="240" w:lineRule="auto"/>
              <w:jc w:val="left"/>
            </w:pPr>
            <w:r>
              <w:rPr>
                <w:sz w:val="17"/>
                <w:highlight w:val="green"/>
              </w:rPr>
              <w:t>Reported quantities: 29 received, 12 verified, 10 stolen and two faulty. Reconcile receipt, transfer and loss records.</w:t>
            </w:r>
          </w:p>
        </w:tc>
      </w:tr>
      <w:tr w:rsidR="00A022DA" w14:paraId="2D982B17" w14:textId="77777777">
        <w:trPr>
          <w:cantSplit/>
          <w:jc w:val="center"/>
        </w:trPr>
        <w:tc>
          <w:tcPr>
            <w:tcW w:w="2376" w:type="dxa"/>
            <w:tcMar>
              <w:top w:w="70" w:type="dxa"/>
              <w:left w:w="70" w:type="dxa"/>
              <w:bottom w:w="70" w:type="dxa"/>
              <w:right w:w="70" w:type="dxa"/>
            </w:tcMar>
            <w:vAlign w:val="center"/>
          </w:tcPr>
          <w:p w14:paraId="684BD5E1" w14:textId="77777777" w:rsidR="00A022DA" w:rsidRDefault="00053F86">
            <w:pPr>
              <w:spacing w:before="60" w:after="60" w:line="240" w:lineRule="auto"/>
              <w:jc w:val="left"/>
            </w:pPr>
            <w:r>
              <w:rPr>
                <w:sz w:val="17"/>
                <w:highlight w:val="green"/>
              </w:rPr>
              <w:t>Kitojo Health Centre III</w:t>
            </w:r>
            <w:r>
              <w:rPr>
                <w:sz w:val="17"/>
                <w:highlight w:val="green"/>
              </w:rPr>
              <w:br/>
              <w:t>Microscope Binocular</w:t>
            </w:r>
          </w:p>
        </w:tc>
        <w:tc>
          <w:tcPr>
            <w:tcW w:w="1872" w:type="dxa"/>
            <w:tcMar>
              <w:top w:w="70" w:type="dxa"/>
              <w:left w:w="70" w:type="dxa"/>
              <w:bottom w:w="70" w:type="dxa"/>
              <w:right w:w="70" w:type="dxa"/>
            </w:tcMar>
            <w:vAlign w:val="center"/>
          </w:tcPr>
          <w:p w14:paraId="405905C2" w14:textId="77777777" w:rsidR="00A022DA" w:rsidRDefault="00053F86">
            <w:pPr>
              <w:spacing w:before="60" w:after="60" w:line="240" w:lineRule="auto"/>
              <w:jc w:val="left"/>
            </w:pPr>
            <w:r>
              <w:rPr>
                <w:sz w:val="17"/>
                <w:highlight w:val="green"/>
              </w:rPr>
              <w:t>UGIFT-150498</w:t>
            </w:r>
          </w:p>
        </w:tc>
        <w:tc>
          <w:tcPr>
            <w:tcW w:w="4680" w:type="dxa"/>
            <w:tcMar>
              <w:top w:w="70" w:type="dxa"/>
              <w:left w:w="70" w:type="dxa"/>
              <w:bottom w:w="70" w:type="dxa"/>
              <w:right w:w="70" w:type="dxa"/>
            </w:tcMar>
            <w:vAlign w:val="center"/>
          </w:tcPr>
          <w:p w14:paraId="323EC855" w14:textId="77777777" w:rsidR="00A022DA" w:rsidRDefault="00053F86">
            <w:pPr>
              <w:spacing w:before="60" w:after="60" w:line="240" w:lineRule="auto"/>
              <w:jc w:val="left"/>
            </w:pPr>
            <w:r>
              <w:rPr>
                <w:sz w:val="17"/>
                <w:highlight w:val="green"/>
              </w:rPr>
              <w:t>Microscope reportedly not received although status says Functional. Resolve the contradiction.</w:t>
            </w:r>
          </w:p>
        </w:tc>
      </w:tr>
      <w:tr w:rsidR="00A022DA" w14:paraId="453F203D" w14:textId="77777777">
        <w:trPr>
          <w:cantSplit/>
          <w:jc w:val="center"/>
        </w:trPr>
        <w:tc>
          <w:tcPr>
            <w:tcW w:w="2376" w:type="dxa"/>
            <w:tcMar>
              <w:top w:w="70" w:type="dxa"/>
              <w:left w:w="70" w:type="dxa"/>
              <w:bottom w:w="70" w:type="dxa"/>
              <w:right w:w="70" w:type="dxa"/>
            </w:tcMar>
            <w:vAlign w:val="center"/>
          </w:tcPr>
          <w:p w14:paraId="41B9CC66" w14:textId="77777777" w:rsidR="00A022DA" w:rsidRDefault="00053F86">
            <w:pPr>
              <w:spacing w:before="60" w:after="60" w:line="240" w:lineRule="auto"/>
              <w:jc w:val="left"/>
            </w:pPr>
            <w:r>
              <w:rPr>
                <w:sz w:val="17"/>
                <w:highlight w:val="green"/>
              </w:rPr>
              <w:t>Bukiiro Seed Secondary School</w:t>
            </w:r>
            <w:r>
              <w:rPr>
                <w:sz w:val="17"/>
                <w:highlight w:val="green"/>
              </w:rPr>
              <w:br/>
              <w:t>System Unit</w:t>
            </w:r>
          </w:p>
        </w:tc>
        <w:tc>
          <w:tcPr>
            <w:tcW w:w="1872" w:type="dxa"/>
            <w:tcMar>
              <w:top w:w="70" w:type="dxa"/>
              <w:left w:w="70" w:type="dxa"/>
              <w:bottom w:w="70" w:type="dxa"/>
              <w:right w:w="70" w:type="dxa"/>
            </w:tcMar>
            <w:vAlign w:val="center"/>
          </w:tcPr>
          <w:p w14:paraId="0FE343FE" w14:textId="77777777" w:rsidR="00A022DA" w:rsidRDefault="00053F86">
            <w:pPr>
              <w:spacing w:before="60" w:after="60" w:line="240" w:lineRule="auto"/>
              <w:jc w:val="left"/>
            </w:pPr>
            <w:r>
              <w:rPr>
                <w:sz w:val="17"/>
                <w:highlight w:val="green"/>
              </w:rPr>
              <w:t>UGIFT-159973</w:t>
            </w:r>
          </w:p>
        </w:tc>
        <w:tc>
          <w:tcPr>
            <w:tcW w:w="4680" w:type="dxa"/>
            <w:tcMar>
              <w:top w:w="70" w:type="dxa"/>
              <w:left w:w="70" w:type="dxa"/>
              <w:bottom w:w="70" w:type="dxa"/>
              <w:right w:w="70" w:type="dxa"/>
            </w:tcMar>
            <w:vAlign w:val="center"/>
          </w:tcPr>
          <w:p w14:paraId="1CB42012" w14:textId="77777777" w:rsidR="00A022DA" w:rsidRDefault="00053F86">
            <w:pPr>
              <w:spacing w:before="60" w:after="60" w:line="240" w:lineRule="auto"/>
              <w:jc w:val="left"/>
            </w:pPr>
            <w:r>
              <w:rPr>
                <w:sz w:val="17"/>
                <w:highlight w:val="green"/>
              </w:rPr>
              <w:t>Accounts of 16 system units conflict: described as both present and functional and as stolen. Confirm their status.</w:t>
            </w:r>
          </w:p>
        </w:tc>
      </w:tr>
      <w:tr w:rsidR="00A022DA" w14:paraId="369A471D" w14:textId="77777777">
        <w:trPr>
          <w:cantSplit/>
          <w:jc w:val="center"/>
        </w:trPr>
        <w:tc>
          <w:tcPr>
            <w:tcW w:w="2376" w:type="dxa"/>
            <w:tcMar>
              <w:top w:w="70" w:type="dxa"/>
              <w:left w:w="70" w:type="dxa"/>
              <w:bottom w:w="70" w:type="dxa"/>
              <w:right w:w="70" w:type="dxa"/>
            </w:tcMar>
            <w:vAlign w:val="center"/>
          </w:tcPr>
          <w:p w14:paraId="21C4ABDD" w14:textId="77777777" w:rsidR="00A022DA" w:rsidRDefault="00053F86">
            <w:pPr>
              <w:spacing w:before="60" w:after="60" w:line="240" w:lineRule="auto"/>
              <w:jc w:val="left"/>
            </w:pPr>
            <w:r>
              <w:rPr>
                <w:sz w:val="17"/>
                <w:highlight w:val="green"/>
              </w:rPr>
              <w:t>Rubingo Health Centre III</w:t>
            </w:r>
            <w:r>
              <w:rPr>
                <w:sz w:val="17"/>
                <w:highlight w:val="green"/>
              </w:rPr>
              <w:br/>
              <w:t>Instrument set, ENT Basic for HCIII</w:t>
            </w:r>
          </w:p>
        </w:tc>
        <w:tc>
          <w:tcPr>
            <w:tcW w:w="1872" w:type="dxa"/>
            <w:tcMar>
              <w:top w:w="70" w:type="dxa"/>
              <w:left w:w="70" w:type="dxa"/>
              <w:bottom w:w="70" w:type="dxa"/>
              <w:right w:w="70" w:type="dxa"/>
            </w:tcMar>
            <w:vAlign w:val="center"/>
          </w:tcPr>
          <w:p w14:paraId="1101FFC0" w14:textId="77777777" w:rsidR="00A022DA" w:rsidRDefault="00053F86">
            <w:pPr>
              <w:spacing w:before="60" w:after="60" w:line="240" w:lineRule="auto"/>
              <w:jc w:val="left"/>
            </w:pPr>
            <w:r>
              <w:rPr>
                <w:sz w:val="17"/>
                <w:highlight w:val="green"/>
              </w:rPr>
              <w:t>UGIFT-188911</w:t>
            </w:r>
          </w:p>
        </w:tc>
        <w:tc>
          <w:tcPr>
            <w:tcW w:w="4680" w:type="dxa"/>
            <w:tcMar>
              <w:top w:w="70" w:type="dxa"/>
              <w:left w:w="70" w:type="dxa"/>
              <w:bottom w:w="70" w:type="dxa"/>
              <w:right w:w="70" w:type="dxa"/>
            </w:tcMar>
            <w:vAlign w:val="center"/>
          </w:tcPr>
          <w:p w14:paraId="14BD20A6" w14:textId="77777777" w:rsidR="00A022DA" w:rsidRDefault="00053F86">
            <w:pPr>
              <w:spacing w:before="60" w:after="60" w:line="240" w:lineRule="auto"/>
              <w:jc w:val="left"/>
            </w:pPr>
            <w:r>
              <w:rPr>
                <w:sz w:val="17"/>
                <w:highlight w:val="green"/>
              </w:rPr>
              <w:t>ENT instrument set reportedly not received. Reconcile supplier and facility receipt records.</w:t>
            </w:r>
          </w:p>
        </w:tc>
      </w:tr>
    </w:tbl>
    <w:p w14:paraId="57A6EFF6" w14:textId="77777777" w:rsidR="00A022DA" w:rsidRDefault="00053F86">
      <w:pPr>
        <w:pStyle w:val="Heading2"/>
        <w:spacing w:before="200" w:after="100"/>
      </w:pPr>
      <w:bookmarkStart w:id="157" w:name="_Toc242190672"/>
      <w:r>
        <w:rPr>
          <w:highlight w:val="green"/>
        </w:rPr>
        <w:t>Appendix H Photographic schedule</w:t>
      </w:r>
      <w:bookmarkEnd w:id="157"/>
    </w:p>
    <w:p w14:paraId="3A5094B2" w14:textId="77777777" w:rsidR="00A022DA" w:rsidRDefault="00053F86">
      <w:pPr>
        <w:spacing w:line="259" w:lineRule="auto"/>
      </w:pPr>
      <w:r>
        <w:rPr>
          <w:highlight w:val="green"/>
        </w:rPr>
        <w:t>The photographs illustrate facilities, equipment and outstanding works at the time of the visits. They should be read alongside the findings on condition, use and completion. A photograph alone does not establish that equipment was functional or that a facility was ready for handover. Table 46 provides the photographic schedule.</w:t>
      </w:r>
    </w:p>
    <w:p w14:paraId="406552D2" w14:textId="77777777" w:rsidR="000A77C9" w:rsidRDefault="0048231F">
      <w:pPr>
        <w:pStyle w:val="Caption"/>
        <w:keepNext/>
      </w:pPr>
      <w:r>
        <w:rPr>
          <w:highlight w:val="green"/>
        </w:rPr>
        <w:t>Table 46: Photographic schedule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5904"/>
      </w:tblGrid>
      <w:tr w:rsidR="00A022DA" w14:paraId="1CC63EA1" w14:textId="77777777">
        <w:trPr>
          <w:cantSplit/>
          <w:tblHeader/>
          <w:jc w:val="center"/>
        </w:trPr>
        <w:tc>
          <w:tcPr>
            <w:tcW w:w="3024" w:type="dxa"/>
            <w:shd w:val="clear" w:color="auto" w:fill="E7ECF0"/>
            <w:tcMar>
              <w:top w:w="70" w:type="dxa"/>
              <w:left w:w="70" w:type="dxa"/>
              <w:bottom w:w="70" w:type="dxa"/>
              <w:right w:w="70" w:type="dxa"/>
            </w:tcMar>
            <w:vAlign w:val="center"/>
          </w:tcPr>
          <w:p w14:paraId="0A271A2F" w14:textId="77777777" w:rsidR="00A022DA" w:rsidRDefault="00053F86">
            <w:pPr>
              <w:keepNext/>
              <w:spacing w:before="60" w:after="60" w:line="240" w:lineRule="auto"/>
              <w:jc w:val="left"/>
            </w:pPr>
            <w:r>
              <w:rPr>
                <w:b/>
                <w:sz w:val="17"/>
                <w:highlight w:val="green"/>
              </w:rPr>
              <w:t>Facility</w:t>
            </w:r>
          </w:p>
        </w:tc>
        <w:tc>
          <w:tcPr>
            <w:tcW w:w="5904" w:type="dxa"/>
            <w:shd w:val="clear" w:color="auto" w:fill="E7ECF0"/>
            <w:tcMar>
              <w:top w:w="70" w:type="dxa"/>
              <w:left w:w="70" w:type="dxa"/>
              <w:bottom w:w="70" w:type="dxa"/>
              <w:right w:w="70" w:type="dxa"/>
            </w:tcMar>
            <w:vAlign w:val="center"/>
          </w:tcPr>
          <w:p w14:paraId="19243306" w14:textId="77777777" w:rsidR="00A022DA" w:rsidRDefault="00053F86">
            <w:pPr>
              <w:keepNext/>
              <w:spacing w:before="60" w:after="60" w:line="240" w:lineRule="auto"/>
              <w:jc w:val="left"/>
            </w:pPr>
            <w:r>
              <w:rPr>
                <w:b/>
                <w:sz w:val="17"/>
                <w:highlight w:val="green"/>
              </w:rPr>
              <w:t>Photographic subject</w:t>
            </w:r>
          </w:p>
        </w:tc>
      </w:tr>
      <w:tr w:rsidR="00A022DA" w14:paraId="21447011" w14:textId="77777777">
        <w:trPr>
          <w:cantSplit/>
          <w:jc w:val="center"/>
        </w:trPr>
        <w:tc>
          <w:tcPr>
            <w:tcW w:w="3024" w:type="dxa"/>
            <w:tcMar>
              <w:top w:w="70" w:type="dxa"/>
              <w:left w:w="70" w:type="dxa"/>
              <w:bottom w:w="70" w:type="dxa"/>
              <w:right w:w="70" w:type="dxa"/>
            </w:tcMar>
            <w:vAlign w:val="center"/>
          </w:tcPr>
          <w:p w14:paraId="7C5D6AF8" w14:textId="77777777" w:rsidR="00A022DA" w:rsidRDefault="00053F86">
            <w:pPr>
              <w:spacing w:before="60" w:after="60" w:line="240" w:lineRule="auto"/>
              <w:jc w:val="left"/>
            </w:pPr>
            <w:r>
              <w:rPr>
                <w:sz w:val="17"/>
                <w:highlight w:val="green"/>
              </w:rPr>
              <w:t>Majanji Health Centre III</w:t>
            </w:r>
          </w:p>
        </w:tc>
        <w:tc>
          <w:tcPr>
            <w:tcW w:w="5904" w:type="dxa"/>
            <w:tcMar>
              <w:top w:w="70" w:type="dxa"/>
              <w:left w:w="70" w:type="dxa"/>
              <w:bottom w:w="70" w:type="dxa"/>
              <w:right w:w="70" w:type="dxa"/>
            </w:tcMar>
            <w:vAlign w:val="center"/>
          </w:tcPr>
          <w:p w14:paraId="26DDAD0C" w14:textId="77777777" w:rsidR="00A022DA" w:rsidRDefault="00053F86">
            <w:pPr>
              <w:spacing w:before="60" w:after="60" w:line="240" w:lineRule="auto"/>
              <w:jc w:val="left"/>
            </w:pPr>
            <w:r>
              <w:rPr>
                <w:sz w:val="17"/>
                <w:highlight w:val="green"/>
              </w:rPr>
              <w:t>Delivery bed with a torn mattress cover at a health centre, Busia District (Bukedi).</w:t>
            </w:r>
          </w:p>
        </w:tc>
      </w:tr>
      <w:tr w:rsidR="00A022DA" w14:paraId="20B546A4" w14:textId="77777777">
        <w:trPr>
          <w:cantSplit/>
          <w:jc w:val="center"/>
        </w:trPr>
        <w:tc>
          <w:tcPr>
            <w:tcW w:w="3024" w:type="dxa"/>
            <w:tcMar>
              <w:top w:w="70" w:type="dxa"/>
              <w:left w:w="70" w:type="dxa"/>
              <w:bottom w:w="70" w:type="dxa"/>
              <w:right w:w="70" w:type="dxa"/>
            </w:tcMar>
            <w:vAlign w:val="center"/>
          </w:tcPr>
          <w:p w14:paraId="598BF352" w14:textId="77777777" w:rsidR="00A022DA" w:rsidRDefault="00053F86">
            <w:pPr>
              <w:spacing w:before="60" w:after="60" w:line="240" w:lineRule="auto"/>
              <w:jc w:val="left"/>
            </w:pPr>
            <w:r>
              <w:rPr>
                <w:sz w:val="17"/>
                <w:highlight w:val="green"/>
              </w:rPr>
              <w:t>Lungulu Seed Secondary School</w:t>
            </w:r>
          </w:p>
        </w:tc>
        <w:tc>
          <w:tcPr>
            <w:tcW w:w="5904" w:type="dxa"/>
            <w:tcMar>
              <w:top w:w="70" w:type="dxa"/>
              <w:left w:w="70" w:type="dxa"/>
              <w:bottom w:w="70" w:type="dxa"/>
              <w:right w:w="70" w:type="dxa"/>
            </w:tcMar>
            <w:vAlign w:val="center"/>
          </w:tcPr>
          <w:p w14:paraId="69028500" w14:textId="77777777" w:rsidR="00A022DA" w:rsidRDefault="00053F86">
            <w:pPr>
              <w:spacing w:before="60" w:after="60" w:line="240" w:lineRule="auto"/>
              <w:jc w:val="left"/>
            </w:pPr>
            <w:r>
              <w:rPr>
                <w:sz w:val="17"/>
                <w:highlight w:val="green"/>
              </w:rPr>
              <w:t>Boxed computers and related equipment in a seed school store, Nwoya District (Acholi).</w:t>
            </w:r>
          </w:p>
        </w:tc>
      </w:tr>
      <w:tr w:rsidR="00A022DA" w14:paraId="2DFC4507" w14:textId="77777777">
        <w:trPr>
          <w:cantSplit/>
          <w:jc w:val="center"/>
        </w:trPr>
        <w:tc>
          <w:tcPr>
            <w:tcW w:w="3024" w:type="dxa"/>
            <w:tcMar>
              <w:top w:w="70" w:type="dxa"/>
              <w:left w:w="70" w:type="dxa"/>
              <w:bottom w:w="70" w:type="dxa"/>
              <w:right w:w="70" w:type="dxa"/>
            </w:tcMar>
            <w:vAlign w:val="center"/>
          </w:tcPr>
          <w:p w14:paraId="6563BBCC" w14:textId="77777777" w:rsidR="00A022DA" w:rsidRDefault="00053F86">
            <w:pPr>
              <w:spacing w:before="60" w:after="60" w:line="240" w:lineRule="auto"/>
              <w:jc w:val="left"/>
            </w:pPr>
            <w:r>
              <w:rPr>
                <w:sz w:val="17"/>
                <w:highlight w:val="green"/>
              </w:rPr>
              <w:t>Malaba Seed School</w:t>
            </w:r>
          </w:p>
        </w:tc>
        <w:tc>
          <w:tcPr>
            <w:tcW w:w="5904" w:type="dxa"/>
            <w:tcMar>
              <w:top w:w="70" w:type="dxa"/>
              <w:left w:w="70" w:type="dxa"/>
              <w:bottom w:w="70" w:type="dxa"/>
              <w:right w:w="70" w:type="dxa"/>
            </w:tcMar>
            <w:vAlign w:val="center"/>
          </w:tcPr>
          <w:p w14:paraId="3E28601E" w14:textId="77777777" w:rsidR="00A022DA" w:rsidRDefault="00053F86">
            <w:pPr>
              <w:spacing w:before="60" w:after="60" w:line="240" w:lineRule="auto"/>
              <w:jc w:val="left"/>
            </w:pPr>
            <w:r>
              <w:rPr>
                <w:sz w:val="17"/>
                <w:highlight w:val="green"/>
              </w:rPr>
              <w:t>UgIFT identification on a desk at a seed school, Tororo District (Bukedi).</w:t>
            </w:r>
          </w:p>
        </w:tc>
      </w:tr>
      <w:tr w:rsidR="00A022DA" w14:paraId="0518608D" w14:textId="77777777">
        <w:trPr>
          <w:cantSplit/>
          <w:jc w:val="center"/>
        </w:trPr>
        <w:tc>
          <w:tcPr>
            <w:tcW w:w="3024" w:type="dxa"/>
            <w:tcMar>
              <w:top w:w="70" w:type="dxa"/>
              <w:left w:w="70" w:type="dxa"/>
              <w:bottom w:w="70" w:type="dxa"/>
              <w:right w:w="70" w:type="dxa"/>
            </w:tcMar>
            <w:vAlign w:val="center"/>
          </w:tcPr>
          <w:p w14:paraId="41F0E71F" w14:textId="77777777" w:rsidR="00A022DA" w:rsidRDefault="00053F86">
            <w:pPr>
              <w:spacing w:before="60" w:after="60" w:line="240" w:lineRule="auto"/>
              <w:jc w:val="left"/>
            </w:pPr>
            <w:r>
              <w:rPr>
                <w:sz w:val="17"/>
                <w:highlight w:val="green"/>
              </w:rPr>
              <w:t>Got Apwoyo Seed Secondary School</w:t>
            </w:r>
          </w:p>
        </w:tc>
        <w:tc>
          <w:tcPr>
            <w:tcW w:w="5904" w:type="dxa"/>
            <w:tcMar>
              <w:top w:w="70" w:type="dxa"/>
              <w:left w:w="70" w:type="dxa"/>
              <w:bottom w:w="70" w:type="dxa"/>
              <w:right w:w="70" w:type="dxa"/>
            </w:tcMar>
            <w:vAlign w:val="center"/>
          </w:tcPr>
          <w:p w14:paraId="51DF7856" w14:textId="77777777" w:rsidR="00A022DA" w:rsidRDefault="00053F86">
            <w:pPr>
              <w:spacing w:before="60" w:after="60" w:line="240" w:lineRule="auto"/>
              <w:jc w:val="left"/>
            </w:pPr>
            <w:r>
              <w:rPr>
                <w:sz w:val="17"/>
                <w:highlight w:val="green"/>
              </w:rPr>
              <w:t>Unfinished school block at Got Apwoyo Seed Secondary School, Nwoya District (Acholi).</w:t>
            </w:r>
          </w:p>
        </w:tc>
      </w:tr>
      <w:tr w:rsidR="00A022DA" w14:paraId="070A3C0A" w14:textId="77777777">
        <w:trPr>
          <w:cantSplit/>
          <w:jc w:val="center"/>
        </w:trPr>
        <w:tc>
          <w:tcPr>
            <w:tcW w:w="3024" w:type="dxa"/>
            <w:tcMar>
              <w:top w:w="70" w:type="dxa"/>
              <w:left w:w="70" w:type="dxa"/>
              <w:bottom w:w="70" w:type="dxa"/>
              <w:right w:w="70" w:type="dxa"/>
            </w:tcMar>
            <w:vAlign w:val="center"/>
          </w:tcPr>
          <w:p w14:paraId="133CA484" w14:textId="77777777" w:rsidR="00A022DA" w:rsidRDefault="00053F86">
            <w:pPr>
              <w:spacing w:before="60" w:after="60" w:line="240" w:lineRule="auto"/>
              <w:jc w:val="left"/>
            </w:pPr>
            <w:r>
              <w:rPr>
                <w:sz w:val="17"/>
                <w:highlight w:val="green"/>
              </w:rPr>
              <w:t>Lwamata Town Council Seed Secondary School</w:t>
            </w:r>
          </w:p>
        </w:tc>
        <w:tc>
          <w:tcPr>
            <w:tcW w:w="5904" w:type="dxa"/>
            <w:tcMar>
              <w:top w:w="70" w:type="dxa"/>
              <w:left w:w="70" w:type="dxa"/>
              <w:bottom w:w="70" w:type="dxa"/>
              <w:right w:w="70" w:type="dxa"/>
            </w:tcMar>
            <w:vAlign w:val="center"/>
          </w:tcPr>
          <w:p w14:paraId="188024A3" w14:textId="77777777" w:rsidR="00A022DA" w:rsidRDefault="00053F86">
            <w:pPr>
              <w:spacing w:before="60" w:after="60" w:line="240" w:lineRule="auto"/>
              <w:jc w:val="left"/>
            </w:pPr>
            <w:r>
              <w:rPr>
                <w:sz w:val="17"/>
                <w:highlight w:val="green"/>
              </w:rPr>
              <w:t>Building works at a seed secondary school, Kiboga District (Buganda).</w:t>
            </w:r>
          </w:p>
        </w:tc>
      </w:tr>
      <w:tr w:rsidR="00A022DA" w14:paraId="6FA43EED" w14:textId="77777777">
        <w:trPr>
          <w:cantSplit/>
          <w:jc w:val="center"/>
        </w:trPr>
        <w:tc>
          <w:tcPr>
            <w:tcW w:w="3024" w:type="dxa"/>
            <w:tcMar>
              <w:top w:w="70" w:type="dxa"/>
              <w:left w:w="70" w:type="dxa"/>
              <w:bottom w:w="70" w:type="dxa"/>
              <w:right w:w="70" w:type="dxa"/>
            </w:tcMar>
            <w:vAlign w:val="center"/>
          </w:tcPr>
          <w:p w14:paraId="2EADEF4D" w14:textId="77777777" w:rsidR="00A022DA" w:rsidRDefault="00053F86">
            <w:pPr>
              <w:spacing w:before="60" w:after="60" w:line="240" w:lineRule="auto"/>
              <w:jc w:val="left"/>
            </w:pPr>
            <w:r>
              <w:rPr>
                <w:sz w:val="17"/>
                <w:highlight w:val="green"/>
              </w:rPr>
              <w:t>Butungama Seed Secondary School</w:t>
            </w:r>
          </w:p>
        </w:tc>
        <w:tc>
          <w:tcPr>
            <w:tcW w:w="5904" w:type="dxa"/>
            <w:tcMar>
              <w:top w:w="70" w:type="dxa"/>
              <w:left w:w="70" w:type="dxa"/>
              <w:bottom w:w="70" w:type="dxa"/>
              <w:right w:w="70" w:type="dxa"/>
            </w:tcMar>
            <w:vAlign w:val="center"/>
          </w:tcPr>
          <w:p w14:paraId="61C22221" w14:textId="77777777" w:rsidR="00A022DA" w:rsidRDefault="00053F86">
            <w:pPr>
              <w:spacing w:before="60" w:after="60" w:line="240" w:lineRule="auto"/>
              <w:jc w:val="left"/>
            </w:pPr>
            <w:r>
              <w:rPr>
                <w:sz w:val="17"/>
                <w:highlight w:val="green"/>
              </w:rPr>
              <w:t>School block awaiting completion at Butungama Seed Secondary School, Ntoroko District (Tooro).</w:t>
            </w:r>
          </w:p>
        </w:tc>
      </w:tr>
      <w:tr w:rsidR="00A022DA" w14:paraId="308B6C8A" w14:textId="77777777">
        <w:trPr>
          <w:cantSplit/>
          <w:jc w:val="center"/>
        </w:trPr>
        <w:tc>
          <w:tcPr>
            <w:tcW w:w="3024" w:type="dxa"/>
            <w:tcMar>
              <w:top w:w="70" w:type="dxa"/>
              <w:left w:w="70" w:type="dxa"/>
              <w:bottom w:w="70" w:type="dxa"/>
              <w:right w:w="70" w:type="dxa"/>
            </w:tcMar>
            <w:vAlign w:val="center"/>
          </w:tcPr>
          <w:p w14:paraId="0B0EFC5E" w14:textId="77777777" w:rsidR="00A022DA" w:rsidRDefault="00053F86">
            <w:pPr>
              <w:spacing w:before="60" w:after="60" w:line="240" w:lineRule="auto"/>
              <w:jc w:val="left"/>
            </w:pPr>
            <w:r>
              <w:rPr>
                <w:sz w:val="17"/>
                <w:highlight w:val="green"/>
              </w:rPr>
              <w:t>Bukibologoto Health Centre II</w:t>
            </w:r>
          </w:p>
        </w:tc>
        <w:tc>
          <w:tcPr>
            <w:tcW w:w="5904" w:type="dxa"/>
            <w:tcMar>
              <w:top w:w="70" w:type="dxa"/>
              <w:left w:w="70" w:type="dxa"/>
              <w:bottom w:w="70" w:type="dxa"/>
              <w:right w:w="70" w:type="dxa"/>
            </w:tcMar>
            <w:vAlign w:val="center"/>
          </w:tcPr>
          <w:p w14:paraId="58F455C6" w14:textId="77777777" w:rsidR="00A022DA" w:rsidRDefault="00053F86">
            <w:pPr>
              <w:spacing w:before="60" w:after="60" w:line="240" w:lineRule="auto"/>
              <w:jc w:val="left"/>
            </w:pPr>
            <w:r>
              <w:rPr>
                <w:sz w:val="17"/>
                <w:highlight w:val="green"/>
              </w:rPr>
              <w:t>Cracked health centre block above collapsed ground, Bulambuli District (Bugisu).</w:t>
            </w:r>
          </w:p>
        </w:tc>
      </w:tr>
      <w:tr w:rsidR="00A022DA" w14:paraId="1F834537" w14:textId="77777777">
        <w:trPr>
          <w:cantSplit/>
          <w:jc w:val="center"/>
        </w:trPr>
        <w:tc>
          <w:tcPr>
            <w:tcW w:w="3024" w:type="dxa"/>
            <w:tcMar>
              <w:top w:w="70" w:type="dxa"/>
              <w:left w:w="70" w:type="dxa"/>
              <w:bottom w:w="70" w:type="dxa"/>
              <w:right w:w="70" w:type="dxa"/>
            </w:tcMar>
            <w:vAlign w:val="center"/>
          </w:tcPr>
          <w:p w14:paraId="6FCFBB47" w14:textId="77777777" w:rsidR="00A022DA" w:rsidRDefault="00053F86">
            <w:pPr>
              <w:spacing w:before="60" w:after="60" w:line="240" w:lineRule="auto"/>
              <w:jc w:val="left"/>
            </w:pPr>
            <w:r>
              <w:rPr>
                <w:sz w:val="17"/>
                <w:highlight w:val="green"/>
              </w:rPr>
              <w:t>Bundege Health Centre III</w:t>
            </w:r>
          </w:p>
        </w:tc>
        <w:tc>
          <w:tcPr>
            <w:tcW w:w="5904" w:type="dxa"/>
            <w:tcMar>
              <w:top w:w="70" w:type="dxa"/>
              <w:left w:w="70" w:type="dxa"/>
              <w:bottom w:w="70" w:type="dxa"/>
              <w:right w:w="70" w:type="dxa"/>
            </w:tcMar>
            <w:vAlign w:val="center"/>
          </w:tcPr>
          <w:p w14:paraId="0F508822" w14:textId="77777777" w:rsidR="00A022DA" w:rsidRDefault="00053F86">
            <w:pPr>
              <w:spacing w:before="60" w:after="60" w:line="240" w:lineRule="auto"/>
              <w:jc w:val="left"/>
            </w:pPr>
            <w:r>
              <w:rPr>
                <w:sz w:val="17"/>
                <w:highlight w:val="green"/>
              </w:rPr>
              <w:t>Stained and peeling ceiling at a health centre, Sironko District (Bugisu).</w:t>
            </w:r>
          </w:p>
        </w:tc>
      </w:tr>
      <w:tr w:rsidR="00A022DA" w14:paraId="191F8DC9" w14:textId="77777777">
        <w:trPr>
          <w:cantSplit/>
          <w:jc w:val="center"/>
        </w:trPr>
        <w:tc>
          <w:tcPr>
            <w:tcW w:w="3024" w:type="dxa"/>
            <w:tcMar>
              <w:top w:w="70" w:type="dxa"/>
              <w:left w:w="70" w:type="dxa"/>
              <w:bottom w:w="70" w:type="dxa"/>
              <w:right w:w="70" w:type="dxa"/>
            </w:tcMar>
            <w:vAlign w:val="center"/>
          </w:tcPr>
          <w:p w14:paraId="0A02FFB0" w14:textId="77777777" w:rsidR="00A022DA" w:rsidRDefault="00053F86">
            <w:pPr>
              <w:spacing w:before="60" w:after="60" w:line="240" w:lineRule="auto"/>
              <w:jc w:val="left"/>
            </w:pPr>
            <w:r>
              <w:rPr>
                <w:sz w:val="17"/>
                <w:highlight w:val="green"/>
              </w:rPr>
              <w:t>Napak Seed Secondary School</w:t>
            </w:r>
          </w:p>
        </w:tc>
        <w:tc>
          <w:tcPr>
            <w:tcW w:w="5904" w:type="dxa"/>
            <w:tcMar>
              <w:top w:w="70" w:type="dxa"/>
              <w:left w:w="70" w:type="dxa"/>
              <w:bottom w:w="70" w:type="dxa"/>
              <w:right w:w="70" w:type="dxa"/>
            </w:tcMar>
            <w:vAlign w:val="center"/>
          </w:tcPr>
          <w:p w14:paraId="3017B8F6" w14:textId="77777777" w:rsidR="00A022DA" w:rsidRDefault="00053F86">
            <w:pPr>
              <w:spacing w:before="60" w:after="60" w:line="240" w:lineRule="auto"/>
              <w:jc w:val="left"/>
            </w:pPr>
            <w:r>
              <w:rPr>
                <w:sz w:val="17"/>
                <w:highlight w:val="green"/>
              </w:rPr>
              <w:t>Stacked desks, chairs and stools at a seed secondary school, Napak District (Karamoja).</w:t>
            </w:r>
          </w:p>
        </w:tc>
      </w:tr>
      <w:tr w:rsidR="00A022DA" w14:paraId="41B17BC8" w14:textId="77777777">
        <w:trPr>
          <w:cantSplit/>
          <w:jc w:val="center"/>
        </w:trPr>
        <w:tc>
          <w:tcPr>
            <w:tcW w:w="3024" w:type="dxa"/>
            <w:tcMar>
              <w:top w:w="70" w:type="dxa"/>
              <w:left w:w="70" w:type="dxa"/>
              <w:bottom w:w="70" w:type="dxa"/>
              <w:right w:w="70" w:type="dxa"/>
            </w:tcMar>
            <w:vAlign w:val="center"/>
          </w:tcPr>
          <w:p w14:paraId="6A8F1861" w14:textId="77777777" w:rsidR="00A022DA" w:rsidRDefault="00053F86">
            <w:pPr>
              <w:spacing w:before="60" w:after="60" w:line="240" w:lineRule="auto"/>
              <w:jc w:val="left"/>
            </w:pPr>
            <w:r>
              <w:rPr>
                <w:sz w:val="17"/>
                <w:highlight w:val="green"/>
              </w:rPr>
              <w:t>Butungama Seed Secondary School</w:t>
            </w:r>
          </w:p>
        </w:tc>
        <w:tc>
          <w:tcPr>
            <w:tcW w:w="5904" w:type="dxa"/>
            <w:tcMar>
              <w:top w:w="70" w:type="dxa"/>
              <w:left w:w="70" w:type="dxa"/>
              <w:bottom w:w="70" w:type="dxa"/>
              <w:right w:w="70" w:type="dxa"/>
            </w:tcMar>
            <w:vAlign w:val="center"/>
          </w:tcPr>
          <w:p w14:paraId="0EA74291" w14:textId="77777777" w:rsidR="00A022DA" w:rsidRDefault="00053F86">
            <w:pPr>
              <w:spacing w:before="60" w:after="60" w:line="240" w:lineRule="auto"/>
              <w:jc w:val="left"/>
            </w:pPr>
            <w:r>
              <w:rPr>
                <w:sz w:val="17"/>
                <w:highlight w:val="green"/>
              </w:rPr>
              <w:t>Laboratory stools and other school furniture in storage, Ntoroko District (Tooro).</w:t>
            </w:r>
          </w:p>
        </w:tc>
      </w:tr>
      <w:tr w:rsidR="00A022DA" w14:paraId="4441D17D" w14:textId="77777777">
        <w:trPr>
          <w:cantSplit/>
          <w:jc w:val="center"/>
        </w:trPr>
        <w:tc>
          <w:tcPr>
            <w:tcW w:w="3024" w:type="dxa"/>
            <w:tcMar>
              <w:top w:w="70" w:type="dxa"/>
              <w:left w:w="70" w:type="dxa"/>
              <w:bottom w:w="70" w:type="dxa"/>
              <w:right w:w="70" w:type="dxa"/>
            </w:tcMar>
            <w:vAlign w:val="center"/>
          </w:tcPr>
          <w:p w14:paraId="50E68FF5" w14:textId="77777777" w:rsidR="00A022DA" w:rsidRDefault="00053F86">
            <w:pPr>
              <w:spacing w:before="60" w:after="60" w:line="240" w:lineRule="auto"/>
              <w:jc w:val="left"/>
            </w:pPr>
            <w:r>
              <w:rPr>
                <w:sz w:val="17"/>
                <w:highlight w:val="green"/>
              </w:rPr>
              <w:t>Kibiri Health Centre III</w:t>
            </w:r>
          </w:p>
        </w:tc>
        <w:tc>
          <w:tcPr>
            <w:tcW w:w="5904" w:type="dxa"/>
            <w:tcMar>
              <w:top w:w="70" w:type="dxa"/>
              <w:left w:w="70" w:type="dxa"/>
              <w:bottom w:w="70" w:type="dxa"/>
              <w:right w:w="70" w:type="dxa"/>
            </w:tcMar>
            <w:vAlign w:val="center"/>
          </w:tcPr>
          <w:p w14:paraId="382D7DD9" w14:textId="77777777" w:rsidR="00A022DA" w:rsidRDefault="00053F86">
            <w:pPr>
              <w:spacing w:before="60" w:after="60" w:line="240" w:lineRule="auto"/>
              <w:jc w:val="left"/>
            </w:pPr>
            <w:r>
              <w:rPr>
                <w:sz w:val="17"/>
                <w:highlight w:val="green"/>
              </w:rPr>
              <w:t>Boxed pulse oximeters at a health centre, Makindye-Ssabagabo Municipal Council (Buganda).</w:t>
            </w:r>
          </w:p>
        </w:tc>
      </w:tr>
      <w:tr w:rsidR="00A022DA" w14:paraId="62458C85" w14:textId="77777777">
        <w:trPr>
          <w:cantSplit/>
          <w:jc w:val="center"/>
        </w:trPr>
        <w:tc>
          <w:tcPr>
            <w:tcW w:w="3024" w:type="dxa"/>
            <w:tcMar>
              <w:top w:w="70" w:type="dxa"/>
              <w:left w:w="70" w:type="dxa"/>
              <w:bottom w:w="70" w:type="dxa"/>
              <w:right w:w="70" w:type="dxa"/>
            </w:tcMar>
            <w:vAlign w:val="center"/>
          </w:tcPr>
          <w:p w14:paraId="2C0E7237" w14:textId="77777777" w:rsidR="00A022DA" w:rsidRDefault="00053F86">
            <w:pPr>
              <w:spacing w:before="60" w:after="60" w:line="240" w:lineRule="auto"/>
              <w:jc w:val="left"/>
            </w:pPr>
            <w:r>
              <w:rPr>
                <w:sz w:val="17"/>
                <w:highlight w:val="green"/>
              </w:rPr>
              <w:lastRenderedPageBreak/>
              <w:t>Ndhew Seed Secondary School</w:t>
            </w:r>
          </w:p>
        </w:tc>
        <w:tc>
          <w:tcPr>
            <w:tcW w:w="5904" w:type="dxa"/>
            <w:tcMar>
              <w:top w:w="70" w:type="dxa"/>
              <w:left w:w="70" w:type="dxa"/>
              <w:bottom w:w="70" w:type="dxa"/>
              <w:right w:w="70" w:type="dxa"/>
            </w:tcMar>
            <w:vAlign w:val="center"/>
          </w:tcPr>
          <w:p w14:paraId="41407E99" w14:textId="77777777" w:rsidR="00A022DA" w:rsidRDefault="00053F86">
            <w:pPr>
              <w:spacing w:before="60" w:after="60" w:line="240" w:lineRule="auto"/>
              <w:jc w:val="left"/>
            </w:pPr>
            <w:r>
              <w:rPr>
                <w:sz w:val="17"/>
                <w:highlight w:val="green"/>
              </w:rPr>
              <w:t>Building works and construction materials at Ndhew Seed Secondary School, Nebbi District (West Nile).</w:t>
            </w:r>
          </w:p>
        </w:tc>
      </w:tr>
      <w:tr w:rsidR="00A022DA" w14:paraId="10759C48" w14:textId="77777777">
        <w:trPr>
          <w:cantSplit/>
          <w:jc w:val="center"/>
        </w:trPr>
        <w:tc>
          <w:tcPr>
            <w:tcW w:w="3024" w:type="dxa"/>
            <w:tcMar>
              <w:top w:w="70" w:type="dxa"/>
              <w:left w:w="70" w:type="dxa"/>
              <w:bottom w:w="70" w:type="dxa"/>
              <w:right w:w="70" w:type="dxa"/>
            </w:tcMar>
            <w:vAlign w:val="center"/>
          </w:tcPr>
          <w:p w14:paraId="212CBB76" w14:textId="77777777" w:rsidR="00A022DA" w:rsidRDefault="00053F86">
            <w:pPr>
              <w:spacing w:before="60" w:after="60" w:line="240" w:lineRule="auto"/>
              <w:jc w:val="left"/>
            </w:pPr>
            <w:r>
              <w:rPr>
                <w:sz w:val="17"/>
                <w:highlight w:val="green"/>
              </w:rPr>
              <w:t>Simu Pondo Health Centre III</w:t>
            </w:r>
          </w:p>
        </w:tc>
        <w:tc>
          <w:tcPr>
            <w:tcW w:w="5904" w:type="dxa"/>
            <w:tcMar>
              <w:top w:w="70" w:type="dxa"/>
              <w:left w:w="70" w:type="dxa"/>
              <w:bottom w:w="70" w:type="dxa"/>
              <w:right w:w="70" w:type="dxa"/>
            </w:tcMar>
            <w:vAlign w:val="center"/>
          </w:tcPr>
          <w:p w14:paraId="4C205BFB" w14:textId="77777777" w:rsidR="00A022DA" w:rsidRDefault="00053F86">
            <w:pPr>
              <w:spacing w:before="60" w:after="60" w:line="240" w:lineRule="auto"/>
              <w:jc w:val="left"/>
            </w:pPr>
            <w:r>
              <w:rPr>
                <w:sz w:val="17"/>
                <w:highlight w:val="green"/>
              </w:rPr>
              <w:t>Unfinished laboratory building at a health centre, Sironko District (Bugisu).</w:t>
            </w:r>
          </w:p>
        </w:tc>
      </w:tr>
      <w:tr w:rsidR="00A022DA" w14:paraId="0BA895F1" w14:textId="77777777">
        <w:trPr>
          <w:cantSplit/>
          <w:jc w:val="center"/>
        </w:trPr>
        <w:tc>
          <w:tcPr>
            <w:tcW w:w="3024" w:type="dxa"/>
            <w:tcMar>
              <w:top w:w="70" w:type="dxa"/>
              <w:left w:w="70" w:type="dxa"/>
              <w:bottom w:w="70" w:type="dxa"/>
              <w:right w:w="70" w:type="dxa"/>
            </w:tcMar>
            <w:vAlign w:val="center"/>
          </w:tcPr>
          <w:p w14:paraId="0AF91F72" w14:textId="77777777" w:rsidR="00A022DA" w:rsidRDefault="00053F86">
            <w:pPr>
              <w:spacing w:before="60" w:after="60" w:line="240" w:lineRule="auto"/>
              <w:jc w:val="left"/>
            </w:pPr>
            <w:r>
              <w:rPr>
                <w:sz w:val="17"/>
                <w:highlight w:val="green"/>
              </w:rPr>
              <w:t>Namboko Seed Secondary School</w:t>
            </w:r>
          </w:p>
        </w:tc>
        <w:tc>
          <w:tcPr>
            <w:tcW w:w="5904" w:type="dxa"/>
            <w:tcMar>
              <w:top w:w="70" w:type="dxa"/>
              <w:left w:w="70" w:type="dxa"/>
              <w:bottom w:w="70" w:type="dxa"/>
              <w:right w:w="70" w:type="dxa"/>
            </w:tcMar>
            <w:vAlign w:val="center"/>
          </w:tcPr>
          <w:p w14:paraId="12380F1D" w14:textId="77777777" w:rsidR="00A022DA" w:rsidRDefault="00053F86">
            <w:pPr>
              <w:spacing w:before="60" w:after="60" w:line="240" w:lineRule="auto"/>
              <w:jc w:val="left"/>
            </w:pPr>
            <w:r>
              <w:rPr>
                <w:sz w:val="17"/>
                <w:highlight w:val="green"/>
              </w:rPr>
              <w:t>Broken desk frame at a seed secondary school, Namisindwa District (Bugisu).</w:t>
            </w:r>
          </w:p>
        </w:tc>
      </w:tr>
      <w:tr w:rsidR="00A022DA" w14:paraId="7862ECB4" w14:textId="77777777">
        <w:trPr>
          <w:cantSplit/>
          <w:jc w:val="center"/>
        </w:trPr>
        <w:tc>
          <w:tcPr>
            <w:tcW w:w="3024" w:type="dxa"/>
            <w:tcMar>
              <w:top w:w="70" w:type="dxa"/>
              <w:left w:w="70" w:type="dxa"/>
              <w:bottom w:w="70" w:type="dxa"/>
              <w:right w:w="70" w:type="dxa"/>
            </w:tcMar>
            <w:vAlign w:val="center"/>
          </w:tcPr>
          <w:p w14:paraId="5D8D0030" w14:textId="77777777" w:rsidR="00A022DA" w:rsidRDefault="00053F86">
            <w:pPr>
              <w:spacing w:before="60" w:after="60" w:line="240" w:lineRule="auto"/>
              <w:jc w:val="left"/>
            </w:pPr>
            <w:r>
              <w:rPr>
                <w:sz w:val="17"/>
                <w:highlight w:val="green"/>
              </w:rPr>
              <w:t>Sibanga Seed School</w:t>
            </w:r>
          </w:p>
        </w:tc>
        <w:tc>
          <w:tcPr>
            <w:tcW w:w="5904" w:type="dxa"/>
            <w:tcMar>
              <w:top w:w="70" w:type="dxa"/>
              <w:left w:w="70" w:type="dxa"/>
              <w:bottom w:w="70" w:type="dxa"/>
              <w:right w:w="70" w:type="dxa"/>
            </w:tcMar>
            <w:vAlign w:val="center"/>
          </w:tcPr>
          <w:p w14:paraId="054D0FC7" w14:textId="77777777" w:rsidR="00A022DA" w:rsidRDefault="00053F86">
            <w:pPr>
              <w:spacing w:before="60" w:after="60" w:line="240" w:lineRule="auto"/>
              <w:jc w:val="left"/>
            </w:pPr>
            <w:r>
              <w:rPr>
                <w:sz w:val="17"/>
                <w:highlight w:val="green"/>
              </w:rPr>
              <w:t>Books displayed on library shelves at Sibanga Seed School, Manafwa District (Bugisu).</w:t>
            </w:r>
          </w:p>
        </w:tc>
      </w:tr>
      <w:tr w:rsidR="00A022DA" w14:paraId="35D96EAD" w14:textId="77777777">
        <w:trPr>
          <w:cantSplit/>
          <w:jc w:val="center"/>
        </w:trPr>
        <w:tc>
          <w:tcPr>
            <w:tcW w:w="3024" w:type="dxa"/>
            <w:tcMar>
              <w:top w:w="70" w:type="dxa"/>
              <w:left w:w="70" w:type="dxa"/>
              <w:bottom w:w="70" w:type="dxa"/>
              <w:right w:w="70" w:type="dxa"/>
            </w:tcMar>
            <w:vAlign w:val="center"/>
          </w:tcPr>
          <w:p w14:paraId="061FA410" w14:textId="77777777" w:rsidR="00A022DA" w:rsidRDefault="00053F86">
            <w:pPr>
              <w:spacing w:before="60" w:after="60" w:line="240" w:lineRule="auto"/>
              <w:jc w:val="left"/>
            </w:pPr>
            <w:r>
              <w:rPr>
                <w:sz w:val="17"/>
                <w:highlight w:val="green"/>
              </w:rPr>
              <w:t>Kamuli HC III</w:t>
            </w:r>
          </w:p>
        </w:tc>
        <w:tc>
          <w:tcPr>
            <w:tcW w:w="5904" w:type="dxa"/>
            <w:tcMar>
              <w:top w:w="70" w:type="dxa"/>
              <w:left w:w="70" w:type="dxa"/>
              <w:bottom w:w="70" w:type="dxa"/>
              <w:right w:w="70" w:type="dxa"/>
            </w:tcMar>
            <w:vAlign w:val="center"/>
          </w:tcPr>
          <w:p w14:paraId="06E5B83B" w14:textId="77777777" w:rsidR="00A022DA" w:rsidRDefault="00053F86">
            <w:pPr>
              <w:spacing w:before="60" w:after="60" w:line="240" w:lineRule="auto"/>
              <w:jc w:val="left"/>
            </w:pPr>
            <w:r>
              <w:rPr>
                <w:sz w:val="17"/>
                <w:highlight w:val="green"/>
              </w:rPr>
              <w:t>Maternity block entrance and access ramp at Kamuli HC III, Tororo District (Bukedi).</w:t>
            </w:r>
          </w:p>
        </w:tc>
      </w:tr>
      <w:tr w:rsidR="00A022DA" w14:paraId="308A6223" w14:textId="77777777">
        <w:trPr>
          <w:cantSplit/>
          <w:jc w:val="center"/>
        </w:trPr>
        <w:tc>
          <w:tcPr>
            <w:tcW w:w="3024" w:type="dxa"/>
            <w:tcMar>
              <w:top w:w="70" w:type="dxa"/>
              <w:left w:w="70" w:type="dxa"/>
              <w:bottom w:w="70" w:type="dxa"/>
              <w:right w:w="70" w:type="dxa"/>
            </w:tcMar>
            <w:vAlign w:val="center"/>
          </w:tcPr>
          <w:p w14:paraId="7177A202" w14:textId="77777777" w:rsidR="00A022DA" w:rsidRDefault="00053F86">
            <w:pPr>
              <w:spacing w:before="60" w:after="60" w:line="240" w:lineRule="auto"/>
              <w:jc w:val="left"/>
            </w:pPr>
            <w:r>
              <w:rPr>
                <w:sz w:val="17"/>
                <w:highlight w:val="green"/>
              </w:rPr>
              <w:t>Kyabasara Health Centre III</w:t>
            </w:r>
          </w:p>
        </w:tc>
        <w:tc>
          <w:tcPr>
            <w:tcW w:w="5904" w:type="dxa"/>
            <w:tcMar>
              <w:top w:w="70" w:type="dxa"/>
              <w:left w:w="70" w:type="dxa"/>
              <w:bottom w:w="70" w:type="dxa"/>
              <w:right w:w="70" w:type="dxa"/>
            </w:tcMar>
            <w:vAlign w:val="center"/>
          </w:tcPr>
          <w:p w14:paraId="158F2BA7" w14:textId="77777777" w:rsidR="00A022DA" w:rsidRDefault="00053F86">
            <w:pPr>
              <w:spacing w:before="60" w:after="60" w:line="240" w:lineRule="auto"/>
              <w:jc w:val="left"/>
            </w:pPr>
            <w:r>
              <w:rPr>
                <w:sz w:val="17"/>
                <w:highlight w:val="green"/>
              </w:rPr>
              <w:t>Hospital beds and screens stacked in storage at a health centre, Kagadi District (Bunyoro).</w:t>
            </w:r>
          </w:p>
        </w:tc>
      </w:tr>
      <w:tr w:rsidR="00A022DA" w14:paraId="1FCA79A8" w14:textId="77777777">
        <w:trPr>
          <w:cantSplit/>
          <w:jc w:val="center"/>
        </w:trPr>
        <w:tc>
          <w:tcPr>
            <w:tcW w:w="3024" w:type="dxa"/>
            <w:tcMar>
              <w:top w:w="70" w:type="dxa"/>
              <w:left w:w="70" w:type="dxa"/>
              <w:bottom w:w="70" w:type="dxa"/>
              <w:right w:w="70" w:type="dxa"/>
            </w:tcMar>
            <w:vAlign w:val="center"/>
          </w:tcPr>
          <w:p w14:paraId="47E3A298"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02E17ECF" w14:textId="77777777" w:rsidR="00A022DA" w:rsidRDefault="00053F86">
            <w:pPr>
              <w:spacing w:before="60" w:after="60" w:line="240" w:lineRule="auto"/>
              <w:jc w:val="left"/>
            </w:pPr>
            <w:r>
              <w:rPr>
                <w:sz w:val="17"/>
                <w:highlight w:val="green"/>
              </w:rPr>
              <w:t>Biology laboratory under construction at a seed secondary school, Buliisa District (Bunyoro).</w:t>
            </w:r>
          </w:p>
        </w:tc>
      </w:tr>
      <w:tr w:rsidR="00A022DA" w14:paraId="532957B1" w14:textId="77777777">
        <w:trPr>
          <w:cantSplit/>
          <w:jc w:val="center"/>
        </w:trPr>
        <w:tc>
          <w:tcPr>
            <w:tcW w:w="3024" w:type="dxa"/>
            <w:tcMar>
              <w:top w:w="70" w:type="dxa"/>
              <w:left w:w="70" w:type="dxa"/>
              <w:bottom w:w="70" w:type="dxa"/>
              <w:right w:w="70" w:type="dxa"/>
            </w:tcMar>
            <w:vAlign w:val="center"/>
          </w:tcPr>
          <w:p w14:paraId="35A9ED30" w14:textId="77777777" w:rsidR="00A022DA" w:rsidRDefault="00053F86">
            <w:pPr>
              <w:spacing w:before="60" w:after="60" w:line="240" w:lineRule="auto"/>
              <w:jc w:val="left"/>
            </w:pPr>
            <w:r>
              <w:rPr>
                <w:sz w:val="17"/>
                <w:highlight w:val="green"/>
              </w:rPr>
              <w:t>Older Butiaba Health Centre III facility</w:t>
            </w:r>
          </w:p>
        </w:tc>
        <w:tc>
          <w:tcPr>
            <w:tcW w:w="5904" w:type="dxa"/>
            <w:tcMar>
              <w:top w:w="70" w:type="dxa"/>
              <w:left w:w="70" w:type="dxa"/>
              <w:bottom w:w="70" w:type="dxa"/>
              <w:right w:w="70" w:type="dxa"/>
            </w:tcMar>
            <w:vAlign w:val="center"/>
          </w:tcPr>
          <w:p w14:paraId="52FD1C09" w14:textId="77777777" w:rsidR="00A022DA" w:rsidRDefault="00053F86">
            <w:pPr>
              <w:spacing w:before="60" w:after="60" w:line="240" w:lineRule="auto"/>
              <w:jc w:val="left"/>
            </w:pPr>
            <w:r>
              <w:rPr>
                <w:sz w:val="17"/>
                <w:highlight w:val="green"/>
              </w:rPr>
              <w:t>Flood-affected older health facility at Butiaba, Buliisa District (Bunyoro).</w:t>
            </w:r>
          </w:p>
        </w:tc>
      </w:tr>
      <w:tr w:rsidR="00A022DA" w14:paraId="35DAF339" w14:textId="77777777">
        <w:trPr>
          <w:cantSplit/>
          <w:jc w:val="center"/>
        </w:trPr>
        <w:tc>
          <w:tcPr>
            <w:tcW w:w="3024" w:type="dxa"/>
            <w:tcMar>
              <w:top w:w="70" w:type="dxa"/>
              <w:left w:w="70" w:type="dxa"/>
              <w:bottom w:w="70" w:type="dxa"/>
              <w:right w:w="70" w:type="dxa"/>
            </w:tcMar>
            <w:vAlign w:val="center"/>
          </w:tcPr>
          <w:p w14:paraId="7415F3A5" w14:textId="77777777" w:rsidR="00A022DA" w:rsidRDefault="00053F86">
            <w:pPr>
              <w:spacing w:before="60" w:after="60" w:line="240" w:lineRule="auto"/>
              <w:jc w:val="left"/>
            </w:pPr>
            <w:r>
              <w:rPr>
                <w:sz w:val="17"/>
                <w:highlight w:val="green"/>
              </w:rPr>
              <w:t>Kaptum Seed Secondary School</w:t>
            </w:r>
          </w:p>
        </w:tc>
        <w:tc>
          <w:tcPr>
            <w:tcW w:w="5904" w:type="dxa"/>
            <w:tcMar>
              <w:top w:w="70" w:type="dxa"/>
              <w:left w:w="70" w:type="dxa"/>
              <w:bottom w:w="70" w:type="dxa"/>
              <w:right w:w="70" w:type="dxa"/>
            </w:tcMar>
            <w:vAlign w:val="center"/>
          </w:tcPr>
          <w:p w14:paraId="0930F2B0" w14:textId="77777777" w:rsidR="00A022DA" w:rsidRDefault="00053F86">
            <w:pPr>
              <w:spacing w:before="60" w:after="60" w:line="240" w:lineRule="auto"/>
              <w:jc w:val="left"/>
            </w:pPr>
            <w:r>
              <w:rPr>
                <w:sz w:val="17"/>
                <w:highlight w:val="green"/>
              </w:rPr>
              <w:t>Empty computer laboratory at a seed secondary school, Kween District (Sebei).</w:t>
            </w:r>
          </w:p>
        </w:tc>
      </w:tr>
      <w:tr w:rsidR="00A022DA" w14:paraId="0F426319" w14:textId="77777777">
        <w:trPr>
          <w:cantSplit/>
          <w:jc w:val="center"/>
        </w:trPr>
        <w:tc>
          <w:tcPr>
            <w:tcW w:w="3024" w:type="dxa"/>
            <w:tcMar>
              <w:top w:w="70" w:type="dxa"/>
              <w:left w:w="70" w:type="dxa"/>
              <w:bottom w:w="70" w:type="dxa"/>
              <w:right w:w="70" w:type="dxa"/>
            </w:tcMar>
            <w:vAlign w:val="center"/>
          </w:tcPr>
          <w:p w14:paraId="2BB1AEC5" w14:textId="77777777" w:rsidR="00A022DA" w:rsidRDefault="00053F86">
            <w:pPr>
              <w:spacing w:before="60" w:after="60" w:line="240" w:lineRule="auto"/>
              <w:jc w:val="left"/>
            </w:pPr>
            <w:r>
              <w:rPr>
                <w:sz w:val="17"/>
                <w:highlight w:val="green"/>
              </w:rPr>
              <w:t>Kalemungole HC III</w:t>
            </w:r>
          </w:p>
        </w:tc>
        <w:tc>
          <w:tcPr>
            <w:tcW w:w="5904" w:type="dxa"/>
            <w:tcMar>
              <w:top w:w="70" w:type="dxa"/>
              <w:left w:w="70" w:type="dxa"/>
              <w:bottom w:w="70" w:type="dxa"/>
              <w:right w:w="70" w:type="dxa"/>
            </w:tcMar>
            <w:vAlign w:val="center"/>
          </w:tcPr>
          <w:p w14:paraId="5A8A85F8" w14:textId="77777777" w:rsidR="00A022DA" w:rsidRDefault="00053F86">
            <w:pPr>
              <w:spacing w:before="60" w:after="60" w:line="240" w:lineRule="auto"/>
              <w:jc w:val="left"/>
            </w:pPr>
            <w:r>
              <w:rPr>
                <w:sz w:val="17"/>
                <w:highlight w:val="green"/>
              </w:rPr>
              <w:t>Programme engraving on a weighing scale at Kalemungole HC III, Moroto District (Karamoja).</w:t>
            </w:r>
          </w:p>
        </w:tc>
      </w:tr>
      <w:tr w:rsidR="00A022DA" w14:paraId="1927D298" w14:textId="77777777">
        <w:trPr>
          <w:cantSplit/>
          <w:jc w:val="center"/>
        </w:trPr>
        <w:tc>
          <w:tcPr>
            <w:tcW w:w="3024" w:type="dxa"/>
            <w:tcMar>
              <w:top w:w="70" w:type="dxa"/>
              <w:left w:w="70" w:type="dxa"/>
              <w:bottom w:w="70" w:type="dxa"/>
              <w:right w:w="70" w:type="dxa"/>
            </w:tcMar>
            <w:vAlign w:val="center"/>
          </w:tcPr>
          <w:p w14:paraId="00E06E0F" w14:textId="77777777" w:rsidR="00A022DA" w:rsidRDefault="00053F86">
            <w:pPr>
              <w:spacing w:before="60" w:after="60" w:line="240" w:lineRule="auto"/>
              <w:jc w:val="left"/>
            </w:pPr>
            <w:r>
              <w:rPr>
                <w:sz w:val="17"/>
                <w:highlight w:val="green"/>
              </w:rPr>
              <w:t>Kalemungole HC III</w:t>
            </w:r>
          </w:p>
        </w:tc>
        <w:tc>
          <w:tcPr>
            <w:tcW w:w="5904" w:type="dxa"/>
            <w:tcMar>
              <w:top w:w="70" w:type="dxa"/>
              <w:left w:w="70" w:type="dxa"/>
              <w:bottom w:w="70" w:type="dxa"/>
              <w:right w:w="70" w:type="dxa"/>
            </w:tcMar>
            <w:vAlign w:val="center"/>
          </w:tcPr>
          <w:p w14:paraId="3CEADCDD" w14:textId="77777777" w:rsidR="00A022DA" w:rsidRDefault="00053F86">
            <w:pPr>
              <w:spacing w:before="60" w:after="60" w:line="240" w:lineRule="auto"/>
              <w:jc w:val="left"/>
            </w:pPr>
            <w:r>
              <w:rPr>
                <w:sz w:val="17"/>
                <w:highlight w:val="green"/>
              </w:rPr>
              <w:t>Wheelchair with programme marking at Kalemungole HC III, Moroto District (Karamoja).</w:t>
            </w:r>
          </w:p>
        </w:tc>
      </w:tr>
      <w:tr w:rsidR="00A022DA" w14:paraId="68E1AA0C" w14:textId="77777777">
        <w:trPr>
          <w:cantSplit/>
          <w:jc w:val="center"/>
        </w:trPr>
        <w:tc>
          <w:tcPr>
            <w:tcW w:w="3024" w:type="dxa"/>
            <w:tcMar>
              <w:top w:w="70" w:type="dxa"/>
              <w:left w:w="70" w:type="dxa"/>
              <w:bottom w:w="70" w:type="dxa"/>
              <w:right w:w="70" w:type="dxa"/>
            </w:tcMar>
            <w:vAlign w:val="center"/>
          </w:tcPr>
          <w:p w14:paraId="27C6DB06" w14:textId="77777777" w:rsidR="00A022DA" w:rsidRDefault="00053F86">
            <w:pPr>
              <w:spacing w:before="60" w:after="60" w:line="240" w:lineRule="auto"/>
              <w:jc w:val="left"/>
            </w:pPr>
            <w:r>
              <w:rPr>
                <w:sz w:val="17"/>
                <w:highlight w:val="green"/>
              </w:rPr>
              <w:t>Sidok Seed Secondary School</w:t>
            </w:r>
          </w:p>
        </w:tc>
        <w:tc>
          <w:tcPr>
            <w:tcW w:w="5904" w:type="dxa"/>
            <w:tcMar>
              <w:top w:w="70" w:type="dxa"/>
              <w:left w:w="70" w:type="dxa"/>
              <w:bottom w:w="70" w:type="dxa"/>
              <w:right w:w="70" w:type="dxa"/>
            </w:tcMar>
            <w:vAlign w:val="center"/>
          </w:tcPr>
          <w:p w14:paraId="12CD4BCD" w14:textId="77777777" w:rsidR="00A022DA" w:rsidRDefault="00053F86">
            <w:pPr>
              <w:spacing w:before="60" w:after="60" w:line="240" w:lineRule="auto"/>
              <w:jc w:val="left"/>
            </w:pPr>
            <w:r>
              <w:rPr>
                <w:sz w:val="17"/>
                <w:highlight w:val="green"/>
              </w:rPr>
              <w:t>Unfinished classroom block at Sidok Seed Secondary School, Kaabong District (Karamoja).</w:t>
            </w:r>
          </w:p>
        </w:tc>
      </w:tr>
      <w:tr w:rsidR="00A022DA" w14:paraId="52D8A7EA" w14:textId="77777777">
        <w:trPr>
          <w:cantSplit/>
          <w:jc w:val="center"/>
        </w:trPr>
        <w:tc>
          <w:tcPr>
            <w:tcW w:w="3024" w:type="dxa"/>
            <w:tcMar>
              <w:top w:w="70" w:type="dxa"/>
              <w:left w:w="70" w:type="dxa"/>
              <w:bottom w:w="70" w:type="dxa"/>
              <w:right w:w="70" w:type="dxa"/>
            </w:tcMar>
            <w:vAlign w:val="center"/>
          </w:tcPr>
          <w:p w14:paraId="34457F81" w14:textId="77777777" w:rsidR="00A022DA" w:rsidRDefault="00053F86">
            <w:pPr>
              <w:spacing w:before="60" w:after="60" w:line="240" w:lineRule="auto"/>
              <w:jc w:val="left"/>
            </w:pPr>
            <w:r>
              <w:rPr>
                <w:sz w:val="17"/>
                <w:highlight w:val="green"/>
              </w:rPr>
              <w:t>Sidok Seed Secondary School</w:t>
            </w:r>
          </w:p>
        </w:tc>
        <w:tc>
          <w:tcPr>
            <w:tcW w:w="5904" w:type="dxa"/>
            <w:tcMar>
              <w:top w:w="70" w:type="dxa"/>
              <w:left w:w="70" w:type="dxa"/>
              <w:bottom w:w="70" w:type="dxa"/>
              <w:right w:w="70" w:type="dxa"/>
            </w:tcMar>
            <w:vAlign w:val="center"/>
          </w:tcPr>
          <w:p w14:paraId="693935FA" w14:textId="77777777" w:rsidR="00A022DA" w:rsidRDefault="00053F86">
            <w:pPr>
              <w:spacing w:before="60" w:after="60" w:line="240" w:lineRule="auto"/>
              <w:jc w:val="left"/>
            </w:pPr>
            <w:r>
              <w:rPr>
                <w:sz w:val="17"/>
                <w:highlight w:val="green"/>
              </w:rPr>
              <w:t>Latrine block under construction at Sidok Seed Secondary School, Kaabong District (Karamoja).</w:t>
            </w:r>
          </w:p>
        </w:tc>
      </w:tr>
      <w:tr w:rsidR="00A022DA" w14:paraId="7408281F" w14:textId="77777777">
        <w:trPr>
          <w:cantSplit/>
          <w:jc w:val="center"/>
        </w:trPr>
        <w:tc>
          <w:tcPr>
            <w:tcW w:w="3024" w:type="dxa"/>
            <w:tcMar>
              <w:top w:w="70" w:type="dxa"/>
              <w:left w:w="70" w:type="dxa"/>
              <w:bottom w:w="70" w:type="dxa"/>
              <w:right w:w="70" w:type="dxa"/>
            </w:tcMar>
            <w:vAlign w:val="center"/>
          </w:tcPr>
          <w:p w14:paraId="5CAE8BA8"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2F308918" w14:textId="77777777" w:rsidR="00A022DA" w:rsidRDefault="00053F86">
            <w:pPr>
              <w:spacing w:before="60" w:after="60" w:line="240" w:lineRule="auto"/>
              <w:jc w:val="left"/>
            </w:pPr>
            <w:r>
              <w:rPr>
                <w:sz w:val="17"/>
                <w:highlight w:val="green"/>
              </w:rPr>
              <w:t>Unfinished laboratory interior at Kihungya Seed Secondary School, Buliisa District (Bunyoro).</w:t>
            </w:r>
          </w:p>
        </w:tc>
      </w:tr>
      <w:tr w:rsidR="00A022DA" w14:paraId="5D327FB2" w14:textId="77777777">
        <w:trPr>
          <w:cantSplit/>
          <w:jc w:val="center"/>
        </w:trPr>
        <w:tc>
          <w:tcPr>
            <w:tcW w:w="3024" w:type="dxa"/>
            <w:tcMar>
              <w:top w:w="70" w:type="dxa"/>
              <w:left w:w="70" w:type="dxa"/>
              <w:bottom w:w="70" w:type="dxa"/>
              <w:right w:w="70" w:type="dxa"/>
            </w:tcMar>
            <w:vAlign w:val="center"/>
          </w:tcPr>
          <w:p w14:paraId="77F81542"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035489AE" w14:textId="77777777" w:rsidR="00A022DA" w:rsidRDefault="00053F86">
            <w:pPr>
              <w:spacing w:before="60" w:after="60" w:line="240" w:lineRule="auto"/>
              <w:jc w:val="left"/>
            </w:pPr>
            <w:r>
              <w:rPr>
                <w:sz w:val="17"/>
                <w:highlight w:val="green"/>
              </w:rPr>
              <w:t>Library interior under construction at Kihungya Seed Secondary School, Buliisa District (Bunyoro).</w:t>
            </w:r>
          </w:p>
        </w:tc>
      </w:tr>
      <w:tr w:rsidR="00A022DA" w14:paraId="7B1BCDE4" w14:textId="77777777">
        <w:trPr>
          <w:cantSplit/>
          <w:jc w:val="center"/>
        </w:trPr>
        <w:tc>
          <w:tcPr>
            <w:tcW w:w="3024" w:type="dxa"/>
            <w:tcMar>
              <w:top w:w="70" w:type="dxa"/>
              <w:left w:w="70" w:type="dxa"/>
              <w:bottom w:w="70" w:type="dxa"/>
              <w:right w:w="70" w:type="dxa"/>
            </w:tcMar>
            <w:vAlign w:val="center"/>
          </w:tcPr>
          <w:p w14:paraId="7559C54D"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0FF31290" w14:textId="77777777" w:rsidR="00A022DA" w:rsidRDefault="00053F86">
            <w:pPr>
              <w:spacing w:before="60" w:after="60" w:line="240" w:lineRule="auto"/>
              <w:jc w:val="left"/>
            </w:pPr>
            <w:r>
              <w:rPr>
                <w:sz w:val="17"/>
                <w:highlight w:val="green"/>
              </w:rPr>
              <w:t>School engraving on wooden furniture at King Solomon Seed Secondary School, Kagadi District (Bunyoro).</w:t>
            </w:r>
          </w:p>
        </w:tc>
      </w:tr>
      <w:tr w:rsidR="00A022DA" w14:paraId="2FA199D2" w14:textId="77777777">
        <w:trPr>
          <w:cantSplit/>
          <w:jc w:val="center"/>
        </w:trPr>
        <w:tc>
          <w:tcPr>
            <w:tcW w:w="3024" w:type="dxa"/>
            <w:tcMar>
              <w:top w:w="70" w:type="dxa"/>
              <w:left w:w="70" w:type="dxa"/>
              <w:bottom w:w="70" w:type="dxa"/>
              <w:right w:w="70" w:type="dxa"/>
            </w:tcMar>
            <w:vAlign w:val="center"/>
          </w:tcPr>
          <w:p w14:paraId="74B68AC7"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19F6E450" w14:textId="77777777" w:rsidR="00A022DA" w:rsidRDefault="00053F86">
            <w:pPr>
              <w:spacing w:before="60" w:after="60" w:line="240" w:lineRule="auto"/>
              <w:jc w:val="left"/>
            </w:pPr>
            <w:r>
              <w:rPr>
                <w:sz w:val="17"/>
                <w:highlight w:val="green"/>
              </w:rPr>
              <w:t>Boxed projector and other equipment at King Solomon Seed Secondary School, Kagadi District (Bunyoro).</w:t>
            </w:r>
          </w:p>
        </w:tc>
      </w:tr>
      <w:tr w:rsidR="00A022DA" w14:paraId="52479BE1" w14:textId="77777777">
        <w:trPr>
          <w:cantSplit/>
          <w:jc w:val="center"/>
        </w:trPr>
        <w:tc>
          <w:tcPr>
            <w:tcW w:w="3024" w:type="dxa"/>
            <w:tcMar>
              <w:top w:w="70" w:type="dxa"/>
              <w:left w:w="70" w:type="dxa"/>
              <w:bottom w:w="70" w:type="dxa"/>
              <w:right w:w="70" w:type="dxa"/>
            </w:tcMar>
            <w:vAlign w:val="center"/>
          </w:tcPr>
          <w:p w14:paraId="6596CF13" w14:textId="77777777" w:rsidR="00A022DA" w:rsidRDefault="00053F86">
            <w:pPr>
              <w:spacing w:before="60" w:after="60" w:line="240" w:lineRule="auto"/>
              <w:jc w:val="left"/>
            </w:pPr>
            <w:r>
              <w:rPr>
                <w:sz w:val="17"/>
                <w:highlight w:val="green"/>
              </w:rPr>
              <w:t>Budde Seed Secondary School</w:t>
            </w:r>
          </w:p>
        </w:tc>
        <w:tc>
          <w:tcPr>
            <w:tcW w:w="5904" w:type="dxa"/>
            <w:tcMar>
              <w:top w:w="70" w:type="dxa"/>
              <w:left w:w="70" w:type="dxa"/>
              <w:bottom w:w="70" w:type="dxa"/>
              <w:right w:w="70" w:type="dxa"/>
            </w:tcMar>
            <w:vAlign w:val="center"/>
          </w:tcPr>
          <w:p w14:paraId="6592F82C" w14:textId="77777777" w:rsidR="00A022DA" w:rsidRDefault="00053F86">
            <w:pPr>
              <w:spacing w:before="60" w:after="60" w:line="240" w:lineRule="auto"/>
              <w:jc w:val="left"/>
            </w:pPr>
            <w:r>
              <w:rPr>
                <w:sz w:val="17"/>
                <w:highlight w:val="green"/>
              </w:rPr>
              <w:t>Programme and school engraving on a chair at Budde Seed Secondary School, Butambala District (Buganda).</w:t>
            </w:r>
          </w:p>
        </w:tc>
      </w:tr>
      <w:tr w:rsidR="00A022DA" w14:paraId="6D004596" w14:textId="77777777">
        <w:trPr>
          <w:cantSplit/>
          <w:jc w:val="center"/>
        </w:trPr>
        <w:tc>
          <w:tcPr>
            <w:tcW w:w="3024" w:type="dxa"/>
            <w:tcMar>
              <w:top w:w="70" w:type="dxa"/>
              <w:left w:w="70" w:type="dxa"/>
              <w:bottom w:w="70" w:type="dxa"/>
              <w:right w:w="70" w:type="dxa"/>
            </w:tcMar>
            <w:vAlign w:val="center"/>
          </w:tcPr>
          <w:p w14:paraId="2033F629" w14:textId="77777777" w:rsidR="00A022DA" w:rsidRDefault="00053F86">
            <w:pPr>
              <w:spacing w:before="60" w:after="60" w:line="240" w:lineRule="auto"/>
              <w:jc w:val="left"/>
            </w:pPr>
            <w:r>
              <w:rPr>
                <w:sz w:val="17"/>
                <w:highlight w:val="green"/>
              </w:rPr>
              <w:t>Sisiyi Seed Secondary School</w:t>
            </w:r>
          </w:p>
        </w:tc>
        <w:tc>
          <w:tcPr>
            <w:tcW w:w="5904" w:type="dxa"/>
            <w:tcMar>
              <w:top w:w="70" w:type="dxa"/>
              <w:left w:w="70" w:type="dxa"/>
              <w:bottom w:w="70" w:type="dxa"/>
              <w:right w:w="70" w:type="dxa"/>
            </w:tcMar>
            <w:vAlign w:val="center"/>
          </w:tcPr>
          <w:p w14:paraId="04773A32" w14:textId="77777777" w:rsidR="00A022DA" w:rsidRDefault="00053F86">
            <w:pPr>
              <w:spacing w:before="60" w:after="60" w:line="240" w:lineRule="auto"/>
              <w:jc w:val="left"/>
            </w:pPr>
            <w:r>
              <w:rPr>
                <w:sz w:val="17"/>
                <w:highlight w:val="green"/>
              </w:rPr>
              <w:t>ICT laboratory block and entrance ramp at Sisiyi Seed Secondary School, Bulambuli District (Bugisu).</w:t>
            </w:r>
          </w:p>
        </w:tc>
      </w:tr>
      <w:tr w:rsidR="00A022DA" w14:paraId="71F2D313" w14:textId="77777777">
        <w:trPr>
          <w:cantSplit/>
          <w:jc w:val="center"/>
        </w:trPr>
        <w:tc>
          <w:tcPr>
            <w:tcW w:w="3024" w:type="dxa"/>
            <w:tcMar>
              <w:top w:w="70" w:type="dxa"/>
              <w:left w:w="70" w:type="dxa"/>
              <w:bottom w:w="70" w:type="dxa"/>
              <w:right w:w="70" w:type="dxa"/>
            </w:tcMar>
            <w:vAlign w:val="center"/>
          </w:tcPr>
          <w:p w14:paraId="3E7A78E3" w14:textId="77777777" w:rsidR="00A022DA" w:rsidRDefault="00053F86">
            <w:pPr>
              <w:spacing w:before="60" w:after="60" w:line="240" w:lineRule="auto"/>
              <w:jc w:val="left"/>
            </w:pPr>
            <w:r>
              <w:rPr>
                <w:sz w:val="17"/>
                <w:highlight w:val="green"/>
              </w:rPr>
              <w:t>Majanji HC III</w:t>
            </w:r>
          </w:p>
        </w:tc>
        <w:tc>
          <w:tcPr>
            <w:tcW w:w="5904" w:type="dxa"/>
            <w:tcMar>
              <w:top w:w="70" w:type="dxa"/>
              <w:left w:w="70" w:type="dxa"/>
              <w:bottom w:w="70" w:type="dxa"/>
              <w:right w:w="70" w:type="dxa"/>
            </w:tcMar>
            <w:vAlign w:val="center"/>
          </w:tcPr>
          <w:p w14:paraId="7B7C7DCB" w14:textId="77777777" w:rsidR="00A022DA" w:rsidRDefault="00053F86">
            <w:pPr>
              <w:spacing w:before="60" w:after="60" w:line="240" w:lineRule="auto"/>
              <w:jc w:val="left"/>
            </w:pPr>
            <w:r>
              <w:rPr>
                <w:sz w:val="17"/>
                <w:highlight w:val="green"/>
              </w:rPr>
              <w:t>Pedal suction unit in packaging at Majanji HC III, Busia District (Bukedi).</w:t>
            </w:r>
          </w:p>
        </w:tc>
      </w:tr>
      <w:tr w:rsidR="00A022DA" w14:paraId="38AE1AEE" w14:textId="77777777">
        <w:trPr>
          <w:cantSplit/>
          <w:jc w:val="center"/>
        </w:trPr>
        <w:tc>
          <w:tcPr>
            <w:tcW w:w="3024" w:type="dxa"/>
            <w:tcMar>
              <w:top w:w="70" w:type="dxa"/>
              <w:left w:w="70" w:type="dxa"/>
              <w:bottom w:w="70" w:type="dxa"/>
              <w:right w:w="70" w:type="dxa"/>
            </w:tcMar>
            <w:vAlign w:val="center"/>
          </w:tcPr>
          <w:p w14:paraId="0B986356" w14:textId="77777777" w:rsidR="00A022DA" w:rsidRDefault="00053F86">
            <w:pPr>
              <w:spacing w:before="60" w:after="60" w:line="240" w:lineRule="auto"/>
              <w:jc w:val="left"/>
            </w:pPr>
            <w:r>
              <w:rPr>
                <w:sz w:val="17"/>
                <w:highlight w:val="green"/>
              </w:rPr>
              <w:t>Bumufuni Seed Secondary School</w:t>
            </w:r>
          </w:p>
        </w:tc>
        <w:tc>
          <w:tcPr>
            <w:tcW w:w="5904" w:type="dxa"/>
            <w:tcMar>
              <w:top w:w="70" w:type="dxa"/>
              <w:left w:w="70" w:type="dxa"/>
              <w:bottom w:w="70" w:type="dxa"/>
              <w:right w:w="70" w:type="dxa"/>
            </w:tcMar>
            <w:vAlign w:val="center"/>
          </w:tcPr>
          <w:p w14:paraId="70278F37" w14:textId="77777777" w:rsidR="00A022DA" w:rsidRDefault="00053F86">
            <w:pPr>
              <w:spacing w:before="60" w:after="60" w:line="240" w:lineRule="auto"/>
              <w:jc w:val="left"/>
            </w:pPr>
            <w:r>
              <w:rPr>
                <w:sz w:val="17"/>
                <w:highlight w:val="green"/>
              </w:rPr>
              <w:t>Computer sets stacked in a store at Bumufuni Seed Secondary School, Bulambuli District (Bugisu).</w:t>
            </w:r>
          </w:p>
        </w:tc>
      </w:tr>
      <w:tr w:rsidR="00A022DA" w14:paraId="4EC1B114" w14:textId="77777777">
        <w:trPr>
          <w:cantSplit/>
          <w:jc w:val="center"/>
        </w:trPr>
        <w:tc>
          <w:tcPr>
            <w:tcW w:w="3024" w:type="dxa"/>
            <w:tcMar>
              <w:top w:w="70" w:type="dxa"/>
              <w:left w:w="70" w:type="dxa"/>
              <w:bottom w:w="70" w:type="dxa"/>
              <w:right w:w="70" w:type="dxa"/>
            </w:tcMar>
            <w:vAlign w:val="center"/>
          </w:tcPr>
          <w:p w14:paraId="0A4BF04F" w14:textId="77777777" w:rsidR="00A022DA" w:rsidRDefault="00053F86">
            <w:pPr>
              <w:spacing w:before="60" w:after="60" w:line="240" w:lineRule="auto"/>
              <w:jc w:val="left"/>
            </w:pPr>
            <w:r>
              <w:rPr>
                <w:sz w:val="17"/>
                <w:highlight w:val="green"/>
              </w:rPr>
              <w:lastRenderedPageBreak/>
              <w:t>Kitawoi Seed Secondary School</w:t>
            </w:r>
          </w:p>
        </w:tc>
        <w:tc>
          <w:tcPr>
            <w:tcW w:w="5904" w:type="dxa"/>
            <w:tcMar>
              <w:top w:w="70" w:type="dxa"/>
              <w:left w:w="70" w:type="dxa"/>
              <w:bottom w:w="70" w:type="dxa"/>
              <w:right w:w="70" w:type="dxa"/>
            </w:tcMar>
            <w:vAlign w:val="center"/>
          </w:tcPr>
          <w:p w14:paraId="1E4EC3FE" w14:textId="77777777" w:rsidR="00A022DA" w:rsidRDefault="00053F86">
            <w:pPr>
              <w:spacing w:before="60" w:after="60" w:line="240" w:lineRule="auto"/>
              <w:jc w:val="left"/>
            </w:pPr>
            <w:r>
              <w:rPr>
                <w:sz w:val="17"/>
                <w:highlight w:val="green"/>
              </w:rPr>
              <w:t>ICT laboratory interior under construction at Kitawoi Seed Secondary School, Kween District (Sebei).</w:t>
            </w:r>
          </w:p>
        </w:tc>
      </w:tr>
      <w:tr w:rsidR="00A022DA" w14:paraId="03F09DDA" w14:textId="77777777">
        <w:trPr>
          <w:cantSplit/>
          <w:jc w:val="center"/>
        </w:trPr>
        <w:tc>
          <w:tcPr>
            <w:tcW w:w="3024" w:type="dxa"/>
            <w:tcMar>
              <w:top w:w="70" w:type="dxa"/>
              <w:left w:w="70" w:type="dxa"/>
              <w:bottom w:w="70" w:type="dxa"/>
              <w:right w:w="70" w:type="dxa"/>
            </w:tcMar>
            <w:vAlign w:val="center"/>
          </w:tcPr>
          <w:p w14:paraId="77B322E1" w14:textId="77777777" w:rsidR="00A022DA" w:rsidRDefault="00053F86">
            <w:pPr>
              <w:spacing w:before="60" w:after="60" w:line="240" w:lineRule="auto"/>
              <w:jc w:val="left"/>
            </w:pPr>
            <w:r>
              <w:rPr>
                <w:sz w:val="17"/>
                <w:highlight w:val="green"/>
              </w:rPr>
              <w:t>Moyok HC III</w:t>
            </w:r>
          </w:p>
        </w:tc>
        <w:tc>
          <w:tcPr>
            <w:tcW w:w="5904" w:type="dxa"/>
            <w:tcMar>
              <w:top w:w="70" w:type="dxa"/>
              <w:left w:w="70" w:type="dxa"/>
              <w:bottom w:w="70" w:type="dxa"/>
              <w:right w:w="70" w:type="dxa"/>
            </w:tcMar>
            <w:vAlign w:val="center"/>
          </w:tcPr>
          <w:p w14:paraId="2E4E110B" w14:textId="77777777" w:rsidR="00A022DA" w:rsidRDefault="00053F86">
            <w:pPr>
              <w:spacing w:before="60" w:after="60" w:line="240" w:lineRule="auto"/>
              <w:jc w:val="left"/>
            </w:pPr>
            <w:r>
              <w:rPr>
                <w:sz w:val="17"/>
                <w:highlight w:val="green"/>
              </w:rPr>
              <w:t>Institutional engraving on equipment at Moyok HC III, Kween District (Sebei).</w:t>
            </w:r>
          </w:p>
        </w:tc>
      </w:tr>
      <w:tr w:rsidR="00A022DA" w14:paraId="59AB233A" w14:textId="77777777">
        <w:trPr>
          <w:cantSplit/>
          <w:jc w:val="center"/>
        </w:trPr>
        <w:tc>
          <w:tcPr>
            <w:tcW w:w="3024" w:type="dxa"/>
            <w:tcMar>
              <w:top w:w="70" w:type="dxa"/>
              <w:left w:w="70" w:type="dxa"/>
              <w:bottom w:w="70" w:type="dxa"/>
              <w:right w:w="70" w:type="dxa"/>
            </w:tcMar>
            <w:vAlign w:val="center"/>
          </w:tcPr>
          <w:p w14:paraId="40E47948" w14:textId="77777777" w:rsidR="00A022DA" w:rsidRDefault="00053F86">
            <w:pPr>
              <w:spacing w:before="60" w:after="60" w:line="240" w:lineRule="auto"/>
              <w:jc w:val="left"/>
            </w:pPr>
            <w:r>
              <w:rPr>
                <w:sz w:val="17"/>
                <w:highlight w:val="green"/>
              </w:rPr>
              <w:t>Kibiri HC III</w:t>
            </w:r>
          </w:p>
        </w:tc>
        <w:tc>
          <w:tcPr>
            <w:tcW w:w="5904" w:type="dxa"/>
            <w:tcMar>
              <w:top w:w="70" w:type="dxa"/>
              <w:left w:w="70" w:type="dxa"/>
              <w:bottom w:w="70" w:type="dxa"/>
              <w:right w:w="70" w:type="dxa"/>
            </w:tcMar>
            <w:vAlign w:val="center"/>
          </w:tcPr>
          <w:p w14:paraId="180D84C4" w14:textId="77777777" w:rsidR="00A022DA" w:rsidRDefault="00053F86">
            <w:pPr>
              <w:spacing w:before="60" w:after="60" w:line="240" w:lineRule="auto"/>
              <w:jc w:val="left"/>
            </w:pPr>
            <w:r>
              <w:rPr>
                <w:sz w:val="17"/>
                <w:highlight w:val="green"/>
              </w:rPr>
              <w:t>Health centre building at Kibiri HC III, Makindye-Ssabagabo Municipal Council (Buganda).</w:t>
            </w:r>
          </w:p>
        </w:tc>
      </w:tr>
      <w:tr w:rsidR="00A022DA" w14:paraId="45B9AA41" w14:textId="77777777">
        <w:trPr>
          <w:cantSplit/>
          <w:jc w:val="center"/>
        </w:trPr>
        <w:tc>
          <w:tcPr>
            <w:tcW w:w="3024" w:type="dxa"/>
            <w:tcMar>
              <w:top w:w="70" w:type="dxa"/>
              <w:left w:w="70" w:type="dxa"/>
              <w:bottom w:w="70" w:type="dxa"/>
              <w:right w:w="70" w:type="dxa"/>
            </w:tcMar>
            <w:vAlign w:val="center"/>
          </w:tcPr>
          <w:p w14:paraId="1573419D" w14:textId="77777777" w:rsidR="00A022DA" w:rsidRDefault="00053F86">
            <w:pPr>
              <w:spacing w:before="60" w:after="60" w:line="240" w:lineRule="auto"/>
              <w:jc w:val="left"/>
            </w:pPr>
            <w:r>
              <w:rPr>
                <w:sz w:val="17"/>
                <w:highlight w:val="green"/>
              </w:rPr>
              <w:t>Gyagenda Memorial Seed Secondary School</w:t>
            </w:r>
          </w:p>
        </w:tc>
        <w:tc>
          <w:tcPr>
            <w:tcW w:w="5904" w:type="dxa"/>
            <w:tcMar>
              <w:top w:w="70" w:type="dxa"/>
              <w:left w:w="70" w:type="dxa"/>
              <w:bottom w:w="70" w:type="dxa"/>
              <w:right w:w="70" w:type="dxa"/>
            </w:tcMar>
            <w:vAlign w:val="center"/>
          </w:tcPr>
          <w:p w14:paraId="01A8D9D6" w14:textId="77777777" w:rsidR="00A022DA" w:rsidRDefault="00053F86">
            <w:pPr>
              <w:spacing w:before="60" w:after="60" w:line="240" w:lineRule="auto"/>
              <w:jc w:val="left"/>
            </w:pPr>
            <w:r>
              <w:rPr>
                <w:sz w:val="17"/>
                <w:highlight w:val="green"/>
              </w:rPr>
              <w:t>Classroom furnished with desks and a whiteboard at Gyagenda Memorial Seed Secondary School, Kalangala District (Buganda).</w:t>
            </w:r>
          </w:p>
        </w:tc>
      </w:tr>
      <w:tr w:rsidR="00A022DA" w14:paraId="32F3D64D" w14:textId="77777777">
        <w:trPr>
          <w:cantSplit/>
          <w:jc w:val="center"/>
        </w:trPr>
        <w:tc>
          <w:tcPr>
            <w:tcW w:w="3024" w:type="dxa"/>
            <w:tcMar>
              <w:top w:w="70" w:type="dxa"/>
              <w:left w:w="70" w:type="dxa"/>
              <w:bottom w:w="70" w:type="dxa"/>
              <w:right w:w="70" w:type="dxa"/>
            </w:tcMar>
            <w:vAlign w:val="center"/>
          </w:tcPr>
          <w:p w14:paraId="7EC54C56"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720E8AE8" w14:textId="77777777" w:rsidR="00A022DA" w:rsidRDefault="00053F86">
            <w:pPr>
              <w:spacing w:before="60" w:after="60" w:line="240" w:lineRule="auto"/>
              <w:jc w:val="left"/>
            </w:pPr>
            <w:r>
              <w:rPr>
                <w:sz w:val="17"/>
                <w:highlight w:val="green"/>
              </w:rPr>
              <w:t>Classroom block with earthworks in the foreground at Kihungya Seed Secondary School, Buliisa District (Bunyoro).</w:t>
            </w:r>
          </w:p>
        </w:tc>
      </w:tr>
      <w:tr w:rsidR="00A022DA" w14:paraId="4F185A1D" w14:textId="77777777">
        <w:trPr>
          <w:cantSplit/>
          <w:jc w:val="center"/>
        </w:trPr>
        <w:tc>
          <w:tcPr>
            <w:tcW w:w="3024" w:type="dxa"/>
            <w:tcMar>
              <w:top w:w="70" w:type="dxa"/>
              <w:left w:w="70" w:type="dxa"/>
              <w:bottom w:w="70" w:type="dxa"/>
              <w:right w:w="70" w:type="dxa"/>
            </w:tcMar>
            <w:vAlign w:val="center"/>
          </w:tcPr>
          <w:p w14:paraId="4F7110BA" w14:textId="77777777" w:rsidR="00A022DA" w:rsidRDefault="00053F86">
            <w:pPr>
              <w:spacing w:before="60" w:after="60" w:line="240" w:lineRule="auto"/>
              <w:jc w:val="left"/>
            </w:pPr>
            <w:r>
              <w:rPr>
                <w:sz w:val="17"/>
                <w:highlight w:val="green"/>
              </w:rPr>
              <w:t>Kihuukya HC III</w:t>
            </w:r>
          </w:p>
        </w:tc>
        <w:tc>
          <w:tcPr>
            <w:tcW w:w="5904" w:type="dxa"/>
            <w:tcMar>
              <w:top w:w="70" w:type="dxa"/>
              <w:left w:w="70" w:type="dxa"/>
              <w:bottom w:w="70" w:type="dxa"/>
              <w:right w:w="70" w:type="dxa"/>
            </w:tcMar>
            <w:vAlign w:val="center"/>
          </w:tcPr>
          <w:p w14:paraId="3F9B97B9" w14:textId="77777777" w:rsidR="00A022DA" w:rsidRDefault="00053F86">
            <w:pPr>
              <w:spacing w:before="60" w:after="60" w:line="240" w:lineRule="auto"/>
              <w:jc w:val="left"/>
            </w:pPr>
            <w:r>
              <w:rPr>
                <w:sz w:val="17"/>
                <w:highlight w:val="green"/>
              </w:rPr>
              <w:t>Health centre buildings and covered walkway at Kihuukya HC III, Hoima City (Bunyoro).</w:t>
            </w:r>
          </w:p>
        </w:tc>
      </w:tr>
      <w:tr w:rsidR="00A022DA" w14:paraId="4E396BF9" w14:textId="77777777">
        <w:trPr>
          <w:cantSplit/>
          <w:jc w:val="center"/>
        </w:trPr>
        <w:tc>
          <w:tcPr>
            <w:tcW w:w="3024" w:type="dxa"/>
            <w:tcMar>
              <w:top w:w="70" w:type="dxa"/>
              <w:left w:w="70" w:type="dxa"/>
              <w:bottom w:w="70" w:type="dxa"/>
              <w:right w:w="70" w:type="dxa"/>
            </w:tcMar>
            <w:vAlign w:val="center"/>
          </w:tcPr>
          <w:p w14:paraId="7445F66E" w14:textId="77777777" w:rsidR="00A022DA" w:rsidRDefault="00053F86">
            <w:pPr>
              <w:spacing w:before="60" w:after="60" w:line="240" w:lineRule="auto"/>
              <w:jc w:val="left"/>
            </w:pPr>
            <w:r>
              <w:rPr>
                <w:sz w:val="17"/>
                <w:highlight w:val="green"/>
              </w:rPr>
              <w:t>Kihuukya HC III</w:t>
            </w:r>
          </w:p>
        </w:tc>
        <w:tc>
          <w:tcPr>
            <w:tcW w:w="5904" w:type="dxa"/>
            <w:tcMar>
              <w:top w:w="70" w:type="dxa"/>
              <w:left w:w="70" w:type="dxa"/>
              <w:bottom w:w="70" w:type="dxa"/>
              <w:right w:w="70" w:type="dxa"/>
            </w:tcMar>
            <w:vAlign w:val="center"/>
          </w:tcPr>
          <w:p w14:paraId="3B0BC961" w14:textId="77777777" w:rsidR="00A022DA" w:rsidRDefault="00053F86">
            <w:pPr>
              <w:spacing w:before="60" w:after="60" w:line="240" w:lineRule="auto"/>
              <w:jc w:val="left"/>
            </w:pPr>
            <w:r>
              <w:rPr>
                <w:sz w:val="17"/>
                <w:highlight w:val="green"/>
              </w:rPr>
              <w:t>Binocular microscope at Kihuukya HC III, Hoima City (Bunyoro).</w:t>
            </w:r>
          </w:p>
        </w:tc>
      </w:tr>
      <w:tr w:rsidR="00A022DA" w14:paraId="1A982E8A" w14:textId="77777777">
        <w:trPr>
          <w:cantSplit/>
          <w:jc w:val="center"/>
        </w:trPr>
        <w:tc>
          <w:tcPr>
            <w:tcW w:w="3024" w:type="dxa"/>
            <w:tcMar>
              <w:top w:w="70" w:type="dxa"/>
              <w:left w:w="70" w:type="dxa"/>
              <w:bottom w:w="70" w:type="dxa"/>
              <w:right w:w="70" w:type="dxa"/>
            </w:tcMar>
            <w:vAlign w:val="center"/>
          </w:tcPr>
          <w:p w14:paraId="0BF01237"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13F78AE5" w14:textId="77777777" w:rsidR="00A022DA" w:rsidRDefault="00053F86">
            <w:pPr>
              <w:spacing w:before="60" w:after="60" w:line="240" w:lineRule="auto"/>
              <w:jc w:val="left"/>
            </w:pPr>
            <w:r>
              <w:rPr>
                <w:sz w:val="17"/>
                <w:highlight w:val="green"/>
              </w:rPr>
              <w:t>Laboratory benches with cupboard doors detached at King Solomon Seed Secondary School, Kagadi District (Bunyoro).</w:t>
            </w:r>
          </w:p>
        </w:tc>
      </w:tr>
      <w:tr w:rsidR="00A022DA" w14:paraId="76997A3A" w14:textId="77777777">
        <w:trPr>
          <w:cantSplit/>
          <w:jc w:val="center"/>
        </w:trPr>
        <w:tc>
          <w:tcPr>
            <w:tcW w:w="3024" w:type="dxa"/>
            <w:tcMar>
              <w:top w:w="70" w:type="dxa"/>
              <w:left w:w="70" w:type="dxa"/>
              <w:bottom w:w="70" w:type="dxa"/>
              <w:right w:w="70" w:type="dxa"/>
            </w:tcMar>
            <w:vAlign w:val="center"/>
          </w:tcPr>
          <w:p w14:paraId="5B3E1236" w14:textId="77777777" w:rsidR="00A022DA" w:rsidRDefault="00053F86">
            <w:pPr>
              <w:spacing w:before="60" w:after="60" w:line="240" w:lineRule="auto"/>
              <w:jc w:val="left"/>
            </w:pPr>
            <w:r>
              <w:rPr>
                <w:sz w:val="17"/>
                <w:highlight w:val="green"/>
              </w:rPr>
              <w:t>Iriiri Seed Secondary School</w:t>
            </w:r>
          </w:p>
        </w:tc>
        <w:tc>
          <w:tcPr>
            <w:tcW w:w="5904" w:type="dxa"/>
            <w:tcMar>
              <w:top w:w="70" w:type="dxa"/>
              <w:left w:w="70" w:type="dxa"/>
              <w:bottom w:w="70" w:type="dxa"/>
              <w:right w:w="70" w:type="dxa"/>
            </w:tcMar>
            <w:vAlign w:val="center"/>
          </w:tcPr>
          <w:p w14:paraId="774D96A7" w14:textId="77777777" w:rsidR="00A022DA" w:rsidRDefault="00053F86">
            <w:pPr>
              <w:spacing w:before="60" w:after="60" w:line="240" w:lineRule="auto"/>
              <w:jc w:val="left"/>
            </w:pPr>
            <w:r>
              <w:rPr>
                <w:sz w:val="17"/>
                <w:highlight w:val="green"/>
              </w:rPr>
              <w:t>Computer and library block interior with furniture and stored items at Iriiri Seed Secondary School, Napak District (Karamoja).</w:t>
            </w:r>
          </w:p>
        </w:tc>
      </w:tr>
      <w:tr w:rsidR="00A022DA" w14:paraId="28BCD900" w14:textId="77777777">
        <w:trPr>
          <w:cantSplit/>
          <w:jc w:val="center"/>
        </w:trPr>
        <w:tc>
          <w:tcPr>
            <w:tcW w:w="3024" w:type="dxa"/>
            <w:tcMar>
              <w:top w:w="70" w:type="dxa"/>
              <w:left w:w="70" w:type="dxa"/>
              <w:bottom w:w="70" w:type="dxa"/>
              <w:right w:w="70" w:type="dxa"/>
            </w:tcMar>
            <w:vAlign w:val="center"/>
          </w:tcPr>
          <w:p w14:paraId="78F3031F" w14:textId="77777777" w:rsidR="00A022DA" w:rsidRDefault="00053F86">
            <w:pPr>
              <w:spacing w:before="60" w:after="60" w:line="240" w:lineRule="auto"/>
              <w:jc w:val="left"/>
            </w:pPr>
            <w:r>
              <w:rPr>
                <w:sz w:val="17"/>
                <w:highlight w:val="green"/>
              </w:rPr>
              <w:t>Kamoru HC III</w:t>
            </w:r>
          </w:p>
        </w:tc>
        <w:tc>
          <w:tcPr>
            <w:tcW w:w="5904" w:type="dxa"/>
            <w:tcMar>
              <w:top w:w="70" w:type="dxa"/>
              <w:left w:w="70" w:type="dxa"/>
              <w:bottom w:w="70" w:type="dxa"/>
              <w:right w:w="70" w:type="dxa"/>
            </w:tcMar>
            <w:vAlign w:val="center"/>
          </w:tcPr>
          <w:p w14:paraId="1DCBA670" w14:textId="77777777" w:rsidR="00A022DA" w:rsidRDefault="00053F86">
            <w:pPr>
              <w:spacing w:before="60" w:after="60" w:line="240" w:lineRule="auto"/>
              <w:jc w:val="left"/>
            </w:pPr>
            <w:r>
              <w:rPr>
                <w:sz w:val="17"/>
                <w:highlight w:val="green"/>
              </w:rPr>
              <w:t>Microscope bearing local facility identification at Kamoru HC III, Kotido District (Karamoja).</w:t>
            </w:r>
          </w:p>
        </w:tc>
      </w:tr>
      <w:tr w:rsidR="00A022DA" w14:paraId="457206A5" w14:textId="77777777">
        <w:trPr>
          <w:cantSplit/>
          <w:jc w:val="center"/>
        </w:trPr>
        <w:tc>
          <w:tcPr>
            <w:tcW w:w="3024" w:type="dxa"/>
            <w:tcMar>
              <w:top w:w="70" w:type="dxa"/>
              <w:left w:w="70" w:type="dxa"/>
              <w:bottom w:w="70" w:type="dxa"/>
              <w:right w:w="70" w:type="dxa"/>
            </w:tcMar>
            <w:vAlign w:val="center"/>
          </w:tcPr>
          <w:p w14:paraId="6FDDA552" w14:textId="77777777" w:rsidR="00A022DA" w:rsidRDefault="00053F86">
            <w:pPr>
              <w:spacing w:before="60" w:after="60" w:line="240" w:lineRule="auto"/>
              <w:jc w:val="left"/>
            </w:pPr>
            <w:r>
              <w:rPr>
                <w:sz w:val="17"/>
                <w:highlight w:val="green"/>
              </w:rPr>
              <w:t>Aperikira Seed Secondary School</w:t>
            </w:r>
          </w:p>
        </w:tc>
        <w:tc>
          <w:tcPr>
            <w:tcW w:w="5904" w:type="dxa"/>
            <w:tcMar>
              <w:top w:w="70" w:type="dxa"/>
              <w:left w:w="70" w:type="dxa"/>
              <w:bottom w:w="70" w:type="dxa"/>
              <w:right w:w="70" w:type="dxa"/>
            </w:tcMar>
            <w:vAlign w:val="center"/>
          </w:tcPr>
          <w:p w14:paraId="251C3034" w14:textId="77777777" w:rsidR="00A022DA" w:rsidRDefault="00053F86">
            <w:pPr>
              <w:spacing w:before="60" w:after="60" w:line="240" w:lineRule="auto"/>
              <w:jc w:val="left"/>
            </w:pPr>
            <w:r>
              <w:rPr>
                <w:sz w:val="17"/>
                <w:highlight w:val="green"/>
              </w:rPr>
              <w:t>Engraving reading APESSS MOES/UGIFT/KABE/SPLRS/2023-24/001 on a desk at Aperikira Seed Secondary School, Kaberamaido District (Teso)</w:t>
            </w:r>
          </w:p>
        </w:tc>
      </w:tr>
      <w:tr w:rsidR="00A022DA" w14:paraId="3FAFD522" w14:textId="77777777">
        <w:trPr>
          <w:cantSplit/>
          <w:jc w:val="center"/>
        </w:trPr>
        <w:tc>
          <w:tcPr>
            <w:tcW w:w="3024" w:type="dxa"/>
            <w:tcMar>
              <w:top w:w="70" w:type="dxa"/>
              <w:left w:w="70" w:type="dxa"/>
              <w:bottom w:w="70" w:type="dxa"/>
              <w:right w:w="70" w:type="dxa"/>
            </w:tcMar>
            <w:vAlign w:val="center"/>
          </w:tcPr>
          <w:p w14:paraId="4275B3EB"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38841F41" w14:textId="77777777" w:rsidR="00A022DA" w:rsidRDefault="00053F86">
            <w:pPr>
              <w:spacing w:before="60" w:after="60" w:line="240" w:lineRule="auto"/>
              <w:jc w:val="left"/>
            </w:pPr>
            <w:r>
              <w:rPr>
                <w:sz w:val="17"/>
                <w:highlight w:val="green"/>
              </w:rPr>
              <w:t>Completed blood bank building at Arua Regional Blood Bank, Arua City (West Nile)</w:t>
            </w:r>
          </w:p>
        </w:tc>
      </w:tr>
      <w:tr w:rsidR="00A022DA" w14:paraId="0AB8E179" w14:textId="77777777">
        <w:trPr>
          <w:cantSplit/>
          <w:jc w:val="center"/>
        </w:trPr>
        <w:tc>
          <w:tcPr>
            <w:tcW w:w="3024" w:type="dxa"/>
            <w:tcMar>
              <w:top w:w="70" w:type="dxa"/>
              <w:left w:w="70" w:type="dxa"/>
              <w:bottom w:w="70" w:type="dxa"/>
              <w:right w:w="70" w:type="dxa"/>
            </w:tcMar>
            <w:vAlign w:val="center"/>
          </w:tcPr>
          <w:p w14:paraId="57904EFE"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563357B7" w14:textId="77777777" w:rsidR="00A022DA" w:rsidRDefault="00053F86">
            <w:pPr>
              <w:spacing w:before="60" w:after="60" w:line="240" w:lineRule="auto"/>
              <w:jc w:val="left"/>
            </w:pPr>
            <w:r>
              <w:rPr>
                <w:sz w:val="17"/>
                <w:highlight w:val="green"/>
              </w:rPr>
              <w:t>Markings PEP II/UBTS/COMP/11/016 and UBTS/UGIFT/ARBB/UPS/001 on uninterruptible power supplies at Arua Regional Blood Bank, Arua City (West Nile)</w:t>
            </w:r>
          </w:p>
        </w:tc>
      </w:tr>
      <w:tr w:rsidR="00A022DA" w14:paraId="110052AF" w14:textId="77777777">
        <w:trPr>
          <w:cantSplit/>
          <w:jc w:val="center"/>
        </w:trPr>
        <w:tc>
          <w:tcPr>
            <w:tcW w:w="3024" w:type="dxa"/>
            <w:tcMar>
              <w:top w:w="70" w:type="dxa"/>
              <w:left w:w="70" w:type="dxa"/>
              <w:bottom w:w="70" w:type="dxa"/>
              <w:right w:w="70" w:type="dxa"/>
            </w:tcMar>
            <w:vAlign w:val="center"/>
          </w:tcPr>
          <w:p w14:paraId="71AE9833"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5211D40A" w14:textId="77777777" w:rsidR="00A022DA" w:rsidRDefault="00053F86">
            <w:pPr>
              <w:spacing w:before="60" w:after="60" w:line="240" w:lineRule="auto"/>
              <w:jc w:val="left"/>
            </w:pPr>
            <w:r>
              <w:rPr>
                <w:sz w:val="17"/>
                <w:highlight w:val="green"/>
              </w:rPr>
              <w:t>Donor couches in the donor room at Hoima Regional Blood Bank, Hoima City (Bunyoro)</w:t>
            </w:r>
          </w:p>
        </w:tc>
      </w:tr>
      <w:tr w:rsidR="00A022DA" w14:paraId="500379C4" w14:textId="77777777">
        <w:trPr>
          <w:cantSplit/>
          <w:jc w:val="center"/>
        </w:trPr>
        <w:tc>
          <w:tcPr>
            <w:tcW w:w="3024" w:type="dxa"/>
            <w:tcMar>
              <w:top w:w="70" w:type="dxa"/>
              <w:left w:w="70" w:type="dxa"/>
              <w:bottom w:w="70" w:type="dxa"/>
              <w:right w:w="70" w:type="dxa"/>
            </w:tcMar>
            <w:vAlign w:val="center"/>
          </w:tcPr>
          <w:p w14:paraId="5470CF40"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06CBB5A0" w14:textId="77777777" w:rsidR="00A022DA" w:rsidRDefault="00053F86">
            <w:pPr>
              <w:spacing w:before="60" w:after="60" w:line="240" w:lineRule="auto"/>
              <w:jc w:val="left"/>
            </w:pPr>
            <w:r>
              <w:rPr>
                <w:sz w:val="17"/>
                <w:highlight w:val="green"/>
              </w:rPr>
              <w:t>Benchtop centrifuge at Hoima Regional Blood Bank, Hoima City (Bunyoro)</w:t>
            </w:r>
          </w:p>
        </w:tc>
      </w:tr>
      <w:tr w:rsidR="00A022DA" w14:paraId="60FF62D2" w14:textId="77777777">
        <w:trPr>
          <w:cantSplit/>
          <w:jc w:val="center"/>
        </w:trPr>
        <w:tc>
          <w:tcPr>
            <w:tcW w:w="3024" w:type="dxa"/>
            <w:tcMar>
              <w:top w:w="70" w:type="dxa"/>
              <w:left w:w="70" w:type="dxa"/>
              <w:bottom w:w="70" w:type="dxa"/>
              <w:right w:w="70" w:type="dxa"/>
            </w:tcMar>
            <w:vAlign w:val="center"/>
          </w:tcPr>
          <w:p w14:paraId="30632859"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670FB77F" w14:textId="77777777" w:rsidR="00A022DA" w:rsidRDefault="00053F86">
            <w:pPr>
              <w:spacing w:before="60" w:after="60" w:line="240" w:lineRule="auto"/>
              <w:jc w:val="left"/>
            </w:pPr>
            <w:r>
              <w:rPr>
                <w:sz w:val="17"/>
                <w:highlight w:val="green"/>
              </w:rPr>
              <w:t>Blood bank refrigerator at Arua Regional Blood Bank, Arua City (West Nile)</w:t>
            </w:r>
          </w:p>
        </w:tc>
      </w:tr>
      <w:tr w:rsidR="00A022DA" w14:paraId="171BCC4D" w14:textId="77777777">
        <w:trPr>
          <w:cantSplit/>
          <w:jc w:val="center"/>
        </w:trPr>
        <w:tc>
          <w:tcPr>
            <w:tcW w:w="3024" w:type="dxa"/>
            <w:tcMar>
              <w:top w:w="70" w:type="dxa"/>
              <w:left w:w="70" w:type="dxa"/>
              <w:bottom w:w="70" w:type="dxa"/>
              <w:right w:w="70" w:type="dxa"/>
            </w:tcMar>
            <w:vAlign w:val="center"/>
          </w:tcPr>
          <w:p w14:paraId="407EEA68"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5FF362A2" w14:textId="77777777" w:rsidR="00A022DA" w:rsidRDefault="00053F86">
            <w:pPr>
              <w:spacing w:before="60" w:after="60" w:line="240" w:lineRule="auto"/>
              <w:jc w:val="left"/>
            </w:pPr>
            <w:r>
              <w:rPr>
                <w:sz w:val="17"/>
                <w:highlight w:val="green"/>
              </w:rPr>
              <w:t>Platelet agitator at Arua Regional Blood Bank, Arua City (West Nile)</w:t>
            </w:r>
          </w:p>
        </w:tc>
      </w:tr>
      <w:tr w:rsidR="00A022DA" w14:paraId="2682C8B6" w14:textId="77777777">
        <w:trPr>
          <w:cantSplit/>
          <w:jc w:val="center"/>
        </w:trPr>
        <w:tc>
          <w:tcPr>
            <w:tcW w:w="3024" w:type="dxa"/>
            <w:tcMar>
              <w:top w:w="70" w:type="dxa"/>
              <w:left w:w="70" w:type="dxa"/>
              <w:bottom w:w="70" w:type="dxa"/>
              <w:right w:w="70" w:type="dxa"/>
            </w:tcMar>
            <w:vAlign w:val="center"/>
          </w:tcPr>
          <w:p w14:paraId="20796B95"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6D210326" w14:textId="77777777" w:rsidR="00A022DA" w:rsidRDefault="00053F86">
            <w:pPr>
              <w:spacing w:before="60" w:after="60" w:line="240" w:lineRule="auto"/>
              <w:jc w:val="left"/>
            </w:pPr>
            <w:r>
              <w:rPr>
                <w:sz w:val="17"/>
                <w:highlight w:val="green"/>
              </w:rPr>
              <w:t>Incomplete staff quarters at Benet Health Centre III, Kween District. Field visit 27 August 2026.</w:t>
            </w:r>
          </w:p>
        </w:tc>
      </w:tr>
      <w:tr w:rsidR="00A022DA" w14:paraId="697FE1B8" w14:textId="77777777">
        <w:trPr>
          <w:cantSplit/>
          <w:jc w:val="center"/>
        </w:trPr>
        <w:tc>
          <w:tcPr>
            <w:tcW w:w="3024" w:type="dxa"/>
            <w:tcMar>
              <w:top w:w="70" w:type="dxa"/>
              <w:left w:w="70" w:type="dxa"/>
              <w:bottom w:w="70" w:type="dxa"/>
              <w:right w:w="70" w:type="dxa"/>
            </w:tcMar>
            <w:vAlign w:val="center"/>
          </w:tcPr>
          <w:p w14:paraId="025AA3FF"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6A5211C0" w14:textId="77777777" w:rsidR="00A022DA" w:rsidRDefault="00053F86">
            <w:pPr>
              <w:spacing w:before="60" w:after="60" w:line="240" w:lineRule="auto"/>
              <w:jc w:val="left"/>
            </w:pPr>
            <w:r>
              <w:rPr>
                <w:sz w:val="17"/>
                <w:highlight w:val="green"/>
              </w:rPr>
              <w:t>Interior awaiting completion at Benet Health Centre III, Kween District. Field visit 27 August 2026.</w:t>
            </w:r>
          </w:p>
        </w:tc>
      </w:tr>
      <w:tr w:rsidR="00A022DA" w14:paraId="5278882A" w14:textId="77777777">
        <w:trPr>
          <w:cantSplit/>
          <w:jc w:val="center"/>
        </w:trPr>
        <w:tc>
          <w:tcPr>
            <w:tcW w:w="3024" w:type="dxa"/>
            <w:tcMar>
              <w:top w:w="70" w:type="dxa"/>
              <w:left w:w="70" w:type="dxa"/>
              <w:bottom w:w="70" w:type="dxa"/>
              <w:right w:w="70" w:type="dxa"/>
            </w:tcMar>
            <w:vAlign w:val="center"/>
          </w:tcPr>
          <w:p w14:paraId="6A03410F"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19E3C7E6" w14:textId="77777777" w:rsidR="00A022DA" w:rsidRDefault="00053F86">
            <w:pPr>
              <w:spacing w:before="60" w:after="60" w:line="240" w:lineRule="auto"/>
              <w:jc w:val="left"/>
            </w:pPr>
            <w:r>
              <w:rPr>
                <w:sz w:val="17"/>
                <w:highlight w:val="green"/>
              </w:rPr>
              <w:t>A further unfinished room at Benet Health Centre III, Kween District. Field visit 27 August 2026.</w:t>
            </w:r>
          </w:p>
        </w:tc>
      </w:tr>
      <w:tr w:rsidR="00A022DA" w14:paraId="55799AE6" w14:textId="77777777">
        <w:trPr>
          <w:cantSplit/>
          <w:jc w:val="center"/>
        </w:trPr>
        <w:tc>
          <w:tcPr>
            <w:tcW w:w="3024" w:type="dxa"/>
            <w:tcMar>
              <w:top w:w="70" w:type="dxa"/>
              <w:left w:w="70" w:type="dxa"/>
              <w:bottom w:w="70" w:type="dxa"/>
              <w:right w:w="70" w:type="dxa"/>
            </w:tcMar>
            <w:vAlign w:val="center"/>
          </w:tcPr>
          <w:p w14:paraId="750C8347"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7C153AB1" w14:textId="77777777" w:rsidR="00A022DA" w:rsidRDefault="00053F86">
            <w:pPr>
              <w:spacing w:before="60" w:after="60" w:line="240" w:lineRule="auto"/>
              <w:jc w:val="left"/>
            </w:pPr>
            <w:r>
              <w:rPr>
                <w:sz w:val="17"/>
                <w:highlight w:val="green"/>
              </w:rPr>
              <w:t>Freezer at Hoima Regional Blood Bank.</w:t>
            </w:r>
          </w:p>
        </w:tc>
      </w:tr>
      <w:tr w:rsidR="00A022DA" w14:paraId="16D56E80" w14:textId="77777777">
        <w:trPr>
          <w:cantSplit/>
          <w:jc w:val="center"/>
        </w:trPr>
        <w:tc>
          <w:tcPr>
            <w:tcW w:w="3024" w:type="dxa"/>
            <w:tcMar>
              <w:top w:w="70" w:type="dxa"/>
              <w:left w:w="70" w:type="dxa"/>
              <w:bottom w:w="70" w:type="dxa"/>
              <w:right w:w="70" w:type="dxa"/>
            </w:tcMar>
            <w:vAlign w:val="center"/>
          </w:tcPr>
          <w:p w14:paraId="35385A79" w14:textId="77777777" w:rsidR="00A022DA" w:rsidRDefault="00053F86">
            <w:pPr>
              <w:spacing w:before="60" w:after="60" w:line="240" w:lineRule="auto"/>
              <w:jc w:val="left"/>
            </w:pPr>
            <w:r>
              <w:rPr>
                <w:sz w:val="17"/>
                <w:highlight w:val="green"/>
              </w:rPr>
              <w:t>Soroti Regional Blood Bank</w:t>
            </w:r>
          </w:p>
        </w:tc>
        <w:tc>
          <w:tcPr>
            <w:tcW w:w="5904" w:type="dxa"/>
            <w:tcMar>
              <w:top w:w="70" w:type="dxa"/>
              <w:left w:w="70" w:type="dxa"/>
              <w:bottom w:w="70" w:type="dxa"/>
              <w:right w:w="70" w:type="dxa"/>
            </w:tcMar>
            <w:vAlign w:val="center"/>
          </w:tcPr>
          <w:p w14:paraId="4DF3A388" w14:textId="77777777" w:rsidR="00A022DA" w:rsidRDefault="00053F86">
            <w:pPr>
              <w:spacing w:before="60" w:after="60" w:line="240" w:lineRule="auto"/>
              <w:jc w:val="left"/>
            </w:pPr>
            <w:r>
              <w:rPr>
                <w:sz w:val="17"/>
                <w:highlight w:val="green"/>
              </w:rPr>
              <w:t>Refrigerators at Soroti Regional Blood Bank.</w:t>
            </w:r>
          </w:p>
        </w:tc>
      </w:tr>
    </w:tbl>
    <w:p w14:paraId="14FCF307" w14:textId="77777777" w:rsidR="00A022DA" w:rsidRDefault="00053F86">
      <w:pPr>
        <w:pStyle w:val="Heading2"/>
        <w:spacing w:before="200" w:after="100"/>
      </w:pPr>
      <w:bookmarkStart w:id="158" w:name="_Toc242190673"/>
      <w:r>
        <w:rPr>
          <w:highlight w:val="green"/>
        </w:rPr>
        <w:lastRenderedPageBreak/>
        <w:t>Appendix I Land records and ownership evidence</w:t>
      </w:r>
      <w:bookmarkEnd w:id="158"/>
    </w:p>
    <w:p w14:paraId="470414CE" w14:textId="77777777" w:rsidR="00A022DA" w:rsidRDefault="00053F86">
      <w:pPr>
        <w:spacing w:line="259" w:lineRule="auto"/>
      </w:pPr>
      <w:r>
        <w:rPr>
          <w:highlight w:val="green"/>
        </w:rPr>
        <w:t>Eighteen entries are classified as land, including four at health centres. Ownership, area, tenure and valuation require supporting documents. Table 47 lists these entries for follow-up by the responsible institutions.</w:t>
      </w:r>
    </w:p>
    <w:p w14:paraId="029F04B2" w14:textId="77777777" w:rsidR="000A77C9" w:rsidRDefault="0048231F">
      <w:pPr>
        <w:pStyle w:val="Caption"/>
        <w:keepNext/>
      </w:pPr>
      <w:r>
        <w:rPr>
          <w:highlight w:val="green"/>
        </w:rPr>
        <w:t>Table 47: Land records and ownership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376"/>
        <w:gridCol w:w="1656"/>
        <w:gridCol w:w="1152"/>
        <w:gridCol w:w="2160"/>
      </w:tblGrid>
      <w:tr w:rsidR="00A022DA" w14:paraId="22B7C3EB" w14:textId="77777777">
        <w:trPr>
          <w:cantSplit/>
          <w:tblHeader/>
          <w:jc w:val="center"/>
        </w:trPr>
        <w:tc>
          <w:tcPr>
            <w:tcW w:w="1584" w:type="dxa"/>
            <w:shd w:val="clear" w:color="auto" w:fill="E7ECF0"/>
            <w:tcMar>
              <w:top w:w="70" w:type="dxa"/>
              <w:left w:w="70" w:type="dxa"/>
              <w:bottom w:w="70" w:type="dxa"/>
              <w:right w:w="70" w:type="dxa"/>
            </w:tcMar>
            <w:vAlign w:val="center"/>
          </w:tcPr>
          <w:p w14:paraId="2983DCAF" w14:textId="77777777" w:rsidR="00A022DA" w:rsidRDefault="00053F86">
            <w:pPr>
              <w:keepNext/>
              <w:spacing w:before="60" w:after="60" w:line="240" w:lineRule="auto"/>
              <w:jc w:val="left"/>
            </w:pPr>
            <w:r>
              <w:rPr>
                <w:b/>
                <w:sz w:val="17"/>
                <w:highlight w:val="green"/>
              </w:rPr>
              <w:t>Asset reference</w:t>
            </w:r>
          </w:p>
        </w:tc>
        <w:tc>
          <w:tcPr>
            <w:tcW w:w="2376" w:type="dxa"/>
            <w:shd w:val="clear" w:color="auto" w:fill="E7ECF0"/>
            <w:tcMar>
              <w:top w:w="70" w:type="dxa"/>
              <w:left w:w="70" w:type="dxa"/>
              <w:bottom w:w="70" w:type="dxa"/>
              <w:right w:w="70" w:type="dxa"/>
            </w:tcMar>
            <w:vAlign w:val="center"/>
          </w:tcPr>
          <w:p w14:paraId="42B5EC02" w14:textId="77777777" w:rsidR="00A022DA" w:rsidRDefault="00053F86">
            <w:pPr>
              <w:keepNext/>
              <w:spacing w:before="60" w:after="60" w:line="240" w:lineRule="auto"/>
              <w:jc w:val="right"/>
            </w:pPr>
            <w:r>
              <w:rPr>
                <w:b/>
                <w:sz w:val="17"/>
                <w:highlight w:val="green"/>
              </w:rPr>
              <w:t>Location</w:t>
            </w:r>
          </w:p>
        </w:tc>
        <w:tc>
          <w:tcPr>
            <w:tcW w:w="1656" w:type="dxa"/>
            <w:shd w:val="clear" w:color="auto" w:fill="E7ECF0"/>
            <w:tcMar>
              <w:top w:w="70" w:type="dxa"/>
              <w:left w:w="70" w:type="dxa"/>
              <w:bottom w:w="70" w:type="dxa"/>
              <w:right w:w="70" w:type="dxa"/>
            </w:tcMar>
            <w:vAlign w:val="center"/>
          </w:tcPr>
          <w:p w14:paraId="582BEFAD" w14:textId="77777777" w:rsidR="00A022DA" w:rsidRDefault="00053F86">
            <w:pPr>
              <w:keepNext/>
              <w:spacing w:before="60" w:after="60" w:line="240" w:lineRule="auto"/>
              <w:jc w:val="right"/>
            </w:pPr>
            <w:r>
              <w:rPr>
                <w:b/>
                <w:sz w:val="17"/>
                <w:highlight w:val="green"/>
              </w:rPr>
              <w:t>Item</w:t>
            </w:r>
          </w:p>
        </w:tc>
        <w:tc>
          <w:tcPr>
            <w:tcW w:w="1152" w:type="dxa"/>
            <w:shd w:val="clear" w:color="auto" w:fill="E7ECF0"/>
            <w:tcMar>
              <w:top w:w="70" w:type="dxa"/>
              <w:left w:w="70" w:type="dxa"/>
              <w:bottom w:w="70" w:type="dxa"/>
              <w:right w:w="70" w:type="dxa"/>
            </w:tcMar>
            <w:vAlign w:val="center"/>
          </w:tcPr>
          <w:p w14:paraId="2896AFB8" w14:textId="77777777" w:rsidR="00A022DA" w:rsidRDefault="00053F86">
            <w:pPr>
              <w:keepNext/>
              <w:spacing w:before="60" w:after="60" w:line="240" w:lineRule="auto"/>
              <w:jc w:val="right"/>
            </w:pPr>
            <w:r>
              <w:rPr>
                <w:b/>
                <w:sz w:val="17"/>
                <w:highlight w:val="green"/>
              </w:rPr>
              <w:t>Cost UGX m</w:t>
            </w:r>
          </w:p>
        </w:tc>
        <w:tc>
          <w:tcPr>
            <w:tcW w:w="2160" w:type="dxa"/>
            <w:shd w:val="clear" w:color="auto" w:fill="E7ECF0"/>
            <w:tcMar>
              <w:top w:w="70" w:type="dxa"/>
              <w:left w:w="70" w:type="dxa"/>
              <w:bottom w:w="70" w:type="dxa"/>
              <w:right w:w="70" w:type="dxa"/>
            </w:tcMar>
            <w:vAlign w:val="center"/>
          </w:tcPr>
          <w:p w14:paraId="37DFE097" w14:textId="77777777" w:rsidR="00A022DA" w:rsidRDefault="00053F86">
            <w:pPr>
              <w:keepNext/>
              <w:spacing w:before="60" w:after="60" w:line="240" w:lineRule="auto"/>
              <w:jc w:val="right"/>
            </w:pPr>
            <w:r>
              <w:rPr>
                <w:b/>
                <w:sz w:val="17"/>
                <w:highlight w:val="green"/>
              </w:rPr>
              <w:t>Available evidence</w:t>
            </w:r>
          </w:p>
        </w:tc>
      </w:tr>
      <w:tr w:rsidR="00A022DA" w14:paraId="429A24F4" w14:textId="77777777">
        <w:trPr>
          <w:cantSplit/>
          <w:jc w:val="center"/>
        </w:trPr>
        <w:tc>
          <w:tcPr>
            <w:tcW w:w="1584" w:type="dxa"/>
            <w:tcMar>
              <w:top w:w="70" w:type="dxa"/>
              <w:left w:w="70" w:type="dxa"/>
              <w:bottom w:w="70" w:type="dxa"/>
              <w:right w:w="70" w:type="dxa"/>
            </w:tcMar>
            <w:vAlign w:val="center"/>
          </w:tcPr>
          <w:p w14:paraId="7EE3D7A6" w14:textId="77777777" w:rsidR="00A022DA" w:rsidRDefault="00053F86">
            <w:pPr>
              <w:spacing w:before="60" w:after="60" w:line="240" w:lineRule="auto"/>
              <w:jc w:val="left"/>
            </w:pPr>
            <w:r>
              <w:rPr>
                <w:sz w:val="17"/>
                <w:highlight w:val="green"/>
              </w:rPr>
              <w:t>UGIFT-119332</w:t>
            </w:r>
          </w:p>
        </w:tc>
        <w:tc>
          <w:tcPr>
            <w:tcW w:w="2376" w:type="dxa"/>
            <w:tcMar>
              <w:top w:w="70" w:type="dxa"/>
              <w:left w:w="70" w:type="dxa"/>
              <w:bottom w:w="70" w:type="dxa"/>
              <w:right w:w="70" w:type="dxa"/>
            </w:tcMar>
            <w:vAlign w:val="center"/>
          </w:tcPr>
          <w:p w14:paraId="05D4EDE0" w14:textId="77777777" w:rsidR="00A022DA" w:rsidRDefault="00053F86">
            <w:pPr>
              <w:spacing w:before="60" w:after="60" w:line="240" w:lineRule="auto"/>
              <w:jc w:val="right"/>
            </w:pPr>
            <w:r>
              <w:rPr>
                <w:sz w:val="17"/>
                <w:highlight w:val="green"/>
              </w:rPr>
              <w:t>Kyamwinula Health Centre III</w:t>
            </w:r>
          </w:p>
        </w:tc>
        <w:tc>
          <w:tcPr>
            <w:tcW w:w="1656" w:type="dxa"/>
            <w:tcMar>
              <w:top w:w="70" w:type="dxa"/>
              <w:left w:w="70" w:type="dxa"/>
              <w:bottom w:w="70" w:type="dxa"/>
              <w:right w:w="70" w:type="dxa"/>
            </w:tcMar>
            <w:vAlign w:val="center"/>
          </w:tcPr>
          <w:p w14:paraId="54B65382"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71AE97B6" w14:textId="77777777" w:rsidR="00A022DA" w:rsidRDefault="00053F86">
            <w:pPr>
              <w:spacing w:before="60" w:after="60" w:line="240" w:lineRule="auto"/>
              <w:jc w:val="right"/>
            </w:pPr>
            <w:r>
              <w:rPr>
                <w:sz w:val="17"/>
                <w:highlight w:val="green"/>
              </w:rPr>
              <w:t>20.000</w:t>
            </w:r>
          </w:p>
        </w:tc>
        <w:tc>
          <w:tcPr>
            <w:tcW w:w="2160" w:type="dxa"/>
            <w:tcMar>
              <w:top w:w="70" w:type="dxa"/>
              <w:left w:w="70" w:type="dxa"/>
              <w:bottom w:w="70" w:type="dxa"/>
              <w:right w:w="70" w:type="dxa"/>
            </w:tcMar>
            <w:vAlign w:val="center"/>
          </w:tcPr>
          <w:p w14:paraId="51FF1A20" w14:textId="77777777" w:rsidR="00A022DA" w:rsidRDefault="00053F86">
            <w:pPr>
              <w:spacing w:before="60" w:after="60" w:line="240" w:lineRule="auto"/>
              <w:jc w:val="right"/>
            </w:pPr>
            <w:r>
              <w:rPr>
                <w:sz w:val="17"/>
                <w:highlight w:val="green"/>
              </w:rPr>
              <w:t>Functional.</w:t>
            </w:r>
          </w:p>
        </w:tc>
      </w:tr>
      <w:tr w:rsidR="00A022DA" w14:paraId="6F5A1ED1" w14:textId="77777777">
        <w:trPr>
          <w:cantSplit/>
          <w:jc w:val="center"/>
        </w:trPr>
        <w:tc>
          <w:tcPr>
            <w:tcW w:w="1584" w:type="dxa"/>
            <w:tcMar>
              <w:top w:w="70" w:type="dxa"/>
              <w:left w:w="70" w:type="dxa"/>
              <w:bottom w:w="70" w:type="dxa"/>
              <w:right w:w="70" w:type="dxa"/>
            </w:tcMar>
            <w:vAlign w:val="center"/>
          </w:tcPr>
          <w:p w14:paraId="2E886AA0" w14:textId="77777777" w:rsidR="00A022DA" w:rsidRDefault="00053F86">
            <w:pPr>
              <w:spacing w:before="60" w:after="60" w:line="240" w:lineRule="auto"/>
              <w:jc w:val="left"/>
            </w:pPr>
            <w:r>
              <w:rPr>
                <w:sz w:val="17"/>
                <w:highlight w:val="green"/>
              </w:rPr>
              <w:t>UGIFT-128460</w:t>
            </w:r>
          </w:p>
        </w:tc>
        <w:tc>
          <w:tcPr>
            <w:tcW w:w="2376" w:type="dxa"/>
            <w:tcMar>
              <w:top w:w="70" w:type="dxa"/>
              <w:left w:w="70" w:type="dxa"/>
              <w:bottom w:w="70" w:type="dxa"/>
              <w:right w:w="70" w:type="dxa"/>
            </w:tcMar>
            <w:vAlign w:val="center"/>
          </w:tcPr>
          <w:p w14:paraId="426F48A1" w14:textId="77777777" w:rsidR="00A022DA" w:rsidRDefault="00053F86">
            <w:pPr>
              <w:spacing w:before="60" w:after="60" w:line="240" w:lineRule="auto"/>
              <w:jc w:val="right"/>
            </w:pPr>
            <w:r>
              <w:rPr>
                <w:sz w:val="17"/>
                <w:highlight w:val="green"/>
              </w:rPr>
              <w:t>Sop Sop Health Centre III</w:t>
            </w:r>
          </w:p>
        </w:tc>
        <w:tc>
          <w:tcPr>
            <w:tcW w:w="1656" w:type="dxa"/>
            <w:tcMar>
              <w:top w:w="70" w:type="dxa"/>
              <w:left w:w="70" w:type="dxa"/>
              <w:bottom w:w="70" w:type="dxa"/>
              <w:right w:w="70" w:type="dxa"/>
            </w:tcMar>
            <w:vAlign w:val="center"/>
          </w:tcPr>
          <w:p w14:paraId="42420D6C" w14:textId="77777777" w:rsidR="00A022DA" w:rsidRDefault="00053F86">
            <w:pPr>
              <w:spacing w:before="60" w:after="60" w:line="240" w:lineRule="auto"/>
              <w:jc w:val="right"/>
            </w:pPr>
            <w:r>
              <w:rPr>
                <w:sz w:val="17"/>
                <w:highlight w:val="green"/>
              </w:rPr>
              <w:t>70X300M</w:t>
            </w:r>
          </w:p>
        </w:tc>
        <w:tc>
          <w:tcPr>
            <w:tcW w:w="1152" w:type="dxa"/>
            <w:tcMar>
              <w:top w:w="70" w:type="dxa"/>
              <w:left w:w="70" w:type="dxa"/>
              <w:bottom w:w="70" w:type="dxa"/>
              <w:right w:w="70" w:type="dxa"/>
            </w:tcMar>
            <w:vAlign w:val="center"/>
          </w:tcPr>
          <w:p w14:paraId="7B09C644" w14:textId="77777777" w:rsidR="00A022DA" w:rsidRDefault="00053F86">
            <w:pPr>
              <w:spacing w:before="60" w:after="60" w:line="240" w:lineRule="auto"/>
              <w:jc w:val="right"/>
            </w:pPr>
            <w:r>
              <w:rPr>
                <w:sz w:val="17"/>
                <w:highlight w:val="green"/>
              </w:rPr>
              <w:t>20.000</w:t>
            </w:r>
          </w:p>
        </w:tc>
        <w:tc>
          <w:tcPr>
            <w:tcW w:w="2160" w:type="dxa"/>
            <w:tcMar>
              <w:top w:w="70" w:type="dxa"/>
              <w:left w:w="70" w:type="dxa"/>
              <w:bottom w:w="70" w:type="dxa"/>
              <w:right w:w="70" w:type="dxa"/>
            </w:tcMar>
            <w:vAlign w:val="center"/>
          </w:tcPr>
          <w:p w14:paraId="41081D55" w14:textId="77777777" w:rsidR="00A022DA" w:rsidRDefault="00053F86">
            <w:pPr>
              <w:spacing w:before="60" w:after="60" w:line="240" w:lineRule="auto"/>
              <w:jc w:val="right"/>
            </w:pPr>
            <w:r>
              <w:rPr>
                <w:sz w:val="17"/>
                <w:highlight w:val="green"/>
              </w:rPr>
              <w:t>Functional. Good and In Use.</w:t>
            </w:r>
          </w:p>
        </w:tc>
      </w:tr>
      <w:tr w:rsidR="00A022DA" w14:paraId="2B929E61" w14:textId="77777777">
        <w:trPr>
          <w:cantSplit/>
          <w:jc w:val="center"/>
        </w:trPr>
        <w:tc>
          <w:tcPr>
            <w:tcW w:w="1584" w:type="dxa"/>
            <w:tcMar>
              <w:top w:w="70" w:type="dxa"/>
              <w:left w:w="70" w:type="dxa"/>
              <w:bottom w:w="70" w:type="dxa"/>
              <w:right w:w="70" w:type="dxa"/>
            </w:tcMar>
            <w:vAlign w:val="center"/>
          </w:tcPr>
          <w:p w14:paraId="6F5D2911" w14:textId="77777777" w:rsidR="00A022DA" w:rsidRDefault="00053F86">
            <w:pPr>
              <w:spacing w:before="60" w:after="60" w:line="240" w:lineRule="auto"/>
              <w:jc w:val="left"/>
            </w:pPr>
            <w:r>
              <w:rPr>
                <w:sz w:val="17"/>
                <w:highlight w:val="green"/>
              </w:rPr>
              <w:t>UGIFT-177218</w:t>
            </w:r>
          </w:p>
        </w:tc>
        <w:tc>
          <w:tcPr>
            <w:tcW w:w="2376" w:type="dxa"/>
            <w:tcMar>
              <w:top w:w="70" w:type="dxa"/>
              <w:left w:w="70" w:type="dxa"/>
              <w:bottom w:w="70" w:type="dxa"/>
              <w:right w:w="70" w:type="dxa"/>
            </w:tcMar>
            <w:vAlign w:val="center"/>
          </w:tcPr>
          <w:p w14:paraId="63FD55CD" w14:textId="77777777" w:rsidR="00A022DA" w:rsidRDefault="00053F86">
            <w:pPr>
              <w:spacing w:before="60" w:after="60" w:line="240" w:lineRule="auto"/>
              <w:jc w:val="right"/>
            </w:pPr>
            <w:r>
              <w:rPr>
                <w:sz w:val="17"/>
                <w:highlight w:val="green"/>
              </w:rPr>
              <w:t>Luwube Muslim Seed Secondary School</w:t>
            </w:r>
          </w:p>
        </w:tc>
        <w:tc>
          <w:tcPr>
            <w:tcW w:w="1656" w:type="dxa"/>
            <w:tcMar>
              <w:top w:w="70" w:type="dxa"/>
              <w:left w:w="70" w:type="dxa"/>
              <w:bottom w:w="70" w:type="dxa"/>
              <w:right w:w="70" w:type="dxa"/>
            </w:tcMar>
            <w:vAlign w:val="center"/>
          </w:tcPr>
          <w:p w14:paraId="08D19795"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BB0D723" w14:textId="77777777" w:rsidR="00A022DA" w:rsidRDefault="00053F86">
            <w:pPr>
              <w:spacing w:before="60" w:after="60" w:line="240" w:lineRule="auto"/>
              <w:jc w:val="right"/>
            </w:pPr>
            <w:r>
              <w:rPr>
                <w:sz w:val="17"/>
                <w:highlight w:val="green"/>
              </w:rPr>
              <w:t>Unavailable</w:t>
            </w:r>
          </w:p>
        </w:tc>
        <w:tc>
          <w:tcPr>
            <w:tcW w:w="2160" w:type="dxa"/>
            <w:tcMar>
              <w:top w:w="70" w:type="dxa"/>
              <w:left w:w="70" w:type="dxa"/>
              <w:bottom w:w="70" w:type="dxa"/>
              <w:right w:w="70" w:type="dxa"/>
            </w:tcMar>
            <w:vAlign w:val="center"/>
          </w:tcPr>
          <w:p w14:paraId="7A3A59C4" w14:textId="77777777" w:rsidR="00A022DA" w:rsidRDefault="00053F86">
            <w:pPr>
              <w:spacing w:before="60" w:after="60" w:line="240" w:lineRule="auto"/>
              <w:jc w:val="right"/>
            </w:pPr>
            <w:r>
              <w:rPr>
                <w:sz w:val="17"/>
                <w:highlight w:val="green"/>
              </w:rPr>
              <w:t>Functional.</w:t>
            </w:r>
          </w:p>
        </w:tc>
      </w:tr>
      <w:tr w:rsidR="00A022DA" w14:paraId="2854BBE6" w14:textId="77777777">
        <w:trPr>
          <w:cantSplit/>
          <w:jc w:val="center"/>
        </w:trPr>
        <w:tc>
          <w:tcPr>
            <w:tcW w:w="1584" w:type="dxa"/>
            <w:tcMar>
              <w:top w:w="70" w:type="dxa"/>
              <w:left w:w="70" w:type="dxa"/>
              <w:bottom w:w="70" w:type="dxa"/>
              <w:right w:w="70" w:type="dxa"/>
            </w:tcMar>
            <w:vAlign w:val="center"/>
          </w:tcPr>
          <w:p w14:paraId="32D2B18D" w14:textId="77777777" w:rsidR="00A022DA" w:rsidRDefault="00053F86">
            <w:pPr>
              <w:spacing w:before="60" w:after="60" w:line="240" w:lineRule="auto"/>
              <w:jc w:val="left"/>
            </w:pPr>
            <w:r>
              <w:rPr>
                <w:sz w:val="17"/>
                <w:highlight w:val="green"/>
              </w:rPr>
              <w:t>UGIFT-183077</w:t>
            </w:r>
          </w:p>
        </w:tc>
        <w:tc>
          <w:tcPr>
            <w:tcW w:w="2376" w:type="dxa"/>
            <w:tcMar>
              <w:top w:w="70" w:type="dxa"/>
              <w:left w:w="70" w:type="dxa"/>
              <w:bottom w:w="70" w:type="dxa"/>
              <w:right w:w="70" w:type="dxa"/>
            </w:tcMar>
            <w:vAlign w:val="center"/>
          </w:tcPr>
          <w:p w14:paraId="57F23E8B"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03564FEA"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1446953"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58895A29" w14:textId="77777777" w:rsidR="00237BD9" w:rsidRDefault="00296C9C">
            <w:r>
              <w:rPr>
                <w:sz w:val="17"/>
                <w:highlight w:val="green"/>
              </w:rPr>
              <w:t>Functional. Only a partial service date is available; the exact date requires confirmation.</w:t>
            </w:r>
          </w:p>
        </w:tc>
      </w:tr>
      <w:tr w:rsidR="00A022DA" w14:paraId="3070E19F" w14:textId="77777777">
        <w:trPr>
          <w:cantSplit/>
          <w:jc w:val="center"/>
        </w:trPr>
        <w:tc>
          <w:tcPr>
            <w:tcW w:w="1584" w:type="dxa"/>
            <w:tcMar>
              <w:top w:w="70" w:type="dxa"/>
              <w:left w:w="70" w:type="dxa"/>
              <w:bottom w:w="70" w:type="dxa"/>
              <w:right w:w="70" w:type="dxa"/>
            </w:tcMar>
            <w:vAlign w:val="center"/>
          </w:tcPr>
          <w:p w14:paraId="55B93AB3" w14:textId="77777777" w:rsidR="00A022DA" w:rsidRDefault="00053F86">
            <w:pPr>
              <w:spacing w:before="60" w:after="60" w:line="240" w:lineRule="auto"/>
              <w:jc w:val="left"/>
            </w:pPr>
            <w:r>
              <w:rPr>
                <w:sz w:val="17"/>
                <w:highlight w:val="green"/>
              </w:rPr>
              <w:t>UGIFT-183078</w:t>
            </w:r>
          </w:p>
        </w:tc>
        <w:tc>
          <w:tcPr>
            <w:tcW w:w="2376" w:type="dxa"/>
            <w:tcMar>
              <w:top w:w="70" w:type="dxa"/>
              <w:left w:w="70" w:type="dxa"/>
              <w:bottom w:w="70" w:type="dxa"/>
              <w:right w:w="70" w:type="dxa"/>
            </w:tcMar>
            <w:vAlign w:val="center"/>
          </w:tcPr>
          <w:p w14:paraId="3E0DBE31"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30463D7C"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11B1962A"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64DA941C" w14:textId="77777777" w:rsidR="00237BD9" w:rsidRDefault="00296C9C">
            <w:r>
              <w:rPr>
                <w:sz w:val="17"/>
                <w:highlight w:val="green"/>
              </w:rPr>
              <w:t>Functional. Only a partial service date is available; the exact date requires confirmation.</w:t>
            </w:r>
          </w:p>
        </w:tc>
      </w:tr>
      <w:tr w:rsidR="00A022DA" w14:paraId="01752CEA" w14:textId="77777777">
        <w:trPr>
          <w:cantSplit/>
          <w:jc w:val="center"/>
        </w:trPr>
        <w:tc>
          <w:tcPr>
            <w:tcW w:w="1584" w:type="dxa"/>
            <w:tcMar>
              <w:top w:w="70" w:type="dxa"/>
              <w:left w:w="70" w:type="dxa"/>
              <w:bottom w:w="70" w:type="dxa"/>
              <w:right w:w="70" w:type="dxa"/>
            </w:tcMar>
            <w:vAlign w:val="center"/>
          </w:tcPr>
          <w:p w14:paraId="758C565E" w14:textId="77777777" w:rsidR="00A022DA" w:rsidRDefault="00053F86">
            <w:pPr>
              <w:spacing w:before="60" w:after="60" w:line="240" w:lineRule="auto"/>
              <w:jc w:val="left"/>
            </w:pPr>
            <w:r>
              <w:rPr>
                <w:sz w:val="17"/>
                <w:highlight w:val="green"/>
              </w:rPr>
              <w:t>UGIFT-183079</w:t>
            </w:r>
          </w:p>
        </w:tc>
        <w:tc>
          <w:tcPr>
            <w:tcW w:w="2376" w:type="dxa"/>
            <w:tcMar>
              <w:top w:w="70" w:type="dxa"/>
              <w:left w:w="70" w:type="dxa"/>
              <w:bottom w:w="70" w:type="dxa"/>
              <w:right w:w="70" w:type="dxa"/>
            </w:tcMar>
            <w:vAlign w:val="center"/>
          </w:tcPr>
          <w:p w14:paraId="23DA4A8A"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086A4350"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FA509DC"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297826CC" w14:textId="77777777" w:rsidR="00237BD9" w:rsidRDefault="00296C9C">
            <w:r>
              <w:rPr>
                <w:sz w:val="17"/>
                <w:highlight w:val="green"/>
              </w:rPr>
              <w:t>Functional. Only a partial service date is available; the exact date requires confirmation.</w:t>
            </w:r>
          </w:p>
        </w:tc>
      </w:tr>
      <w:tr w:rsidR="00A022DA" w14:paraId="60C30D4F" w14:textId="77777777">
        <w:trPr>
          <w:cantSplit/>
          <w:jc w:val="center"/>
        </w:trPr>
        <w:tc>
          <w:tcPr>
            <w:tcW w:w="1584" w:type="dxa"/>
            <w:tcMar>
              <w:top w:w="70" w:type="dxa"/>
              <w:left w:w="70" w:type="dxa"/>
              <w:bottom w:w="70" w:type="dxa"/>
              <w:right w:w="70" w:type="dxa"/>
            </w:tcMar>
            <w:vAlign w:val="center"/>
          </w:tcPr>
          <w:p w14:paraId="0748C775" w14:textId="77777777" w:rsidR="00A022DA" w:rsidRDefault="00053F86">
            <w:pPr>
              <w:spacing w:before="60" w:after="60" w:line="240" w:lineRule="auto"/>
              <w:jc w:val="left"/>
            </w:pPr>
            <w:r>
              <w:rPr>
                <w:sz w:val="17"/>
                <w:highlight w:val="green"/>
              </w:rPr>
              <w:t>UGIFT-183080</w:t>
            </w:r>
          </w:p>
        </w:tc>
        <w:tc>
          <w:tcPr>
            <w:tcW w:w="2376" w:type="dxa"/>
            <w:tcMar>
              <w:top w:w="70" w:type="dxa"/>
              <w:left w:w="70" w:type="dxa"/>
              <w:bottom w:w="70" w:type="dxa"/>
              <w:right w:w="70" w:type="dxa"/>
            </w:tcMar>
            <w:vAlign w:val="center"/>
          </w:tcPr>
          <w:p w14:paraId="0E187AB2"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5C27BD91"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7BA03D06"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D521381" w14:textId="77777777" w:rsidR="00237BD9" w:rsidRDefault="00296C9C">
            <w:r>
              <w:rPr>
                <w:sz w:val="17"/>
                <w:highlight w:val="green"/>
              </w:rPr>
              <w:t>Functional. Only a partial service date is available; the exact date requires confirmation.</w:t>
            </w:r>
          </w:p>
        </w:tc>
      </w:tr>
      <w:tr w:rsidR="00A022DA" w14:paraId="7DF25585" w14:textId="77777777">
        <w:trPr>
          <w:cantSplit/>
          <w:jc w:val="center"/>
        </w:trPr>
        <w:tc>
          <w:tcPr>
            <w:tcW w:w="1584" w:type="dxa"/>
            <w:tcMar>
              <w:top w:w="70" w:type="dxa"/>
              <w:left w:w="70" w:type="dxa"/>
              <w:bottom w:w="70" w:type="dxa"/>
              <w:right w:w="70" w:type="dxa"/>
            </w:tcMar>
            <w:vAlign w:val="center"/>
          </w:tcPr>
          <w:p w14:paraId="35E27A8C" w14:textId="77777777" w:rsidR="00A022DA" w:rsidRDefault="00053F86">
            <w:pPr>
              <w:spacing w:before="60" w:after="60" w:line="240" w:lineRule="auto"/>
              <w:jc w:val="left"/>
            </w:pPr>
            <w:r>
              <w:rPr>
                <w:sz w:val="17"/>
                <w:highlight w:val="green"/>
              </w:rPr>
              <w:t>UGIFT-183081</w:t>
            </w:r>
          </w:p>
        </w:tc>
        <w:tc>
          <w:tcPr>
            <w:tcW w:w="2376" w:type="dxa"/>
            <w:tcMar>
              <w:top w:w="70" w:type="dxa"/>
              <w:left w:w="70" w:type="dxa"/>
              <w:bottom w:w="70" w:type="dxa"/>
              <w:right w:w="70" w:type="dxa"/>
            </w:tcMar>
            <w:vAlign w:val="center"/>
          </w:tcPr>
          <w:p w14:paraId="4C842772"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04EA3169"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7763953"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7D81F71F" w14:textId="77777777" w:rsidR="00237BD9" w:rsidRDefault="00296C9C">
            <w:r>
              <w:rPr>
                <w:sz w:val="17"/>
                <w:highlight w:val="green"/>
              </w:rPr>
              <w:t>Functional. Only a partial service date is available; the exact date requires confirmation.</w:t>
            </w:r>
          </w:p>
        </w:tc>
      </w:tr>
      <w:tr w:rsidR="00A022DA" w14:paraId="75E3A797" w14:textId="77777777">
        <w:trPr>
          <w:cantSplit/>
          <w:jc w:val="center"/>
        </w:trPr>
        <w:tc>
          <w:tcPr>
            <w:tcW w:w="1584" w:type="dxa"/>
            <w:tcMar>
              <w:top w:w="70" w:type="dxa"/>
              <w:left w:w="70" w:type="dxa"/>
              <w:bottom w:w="70" w:type="dxa"/>
              <w:right w:w="70" w:type="dxa"/>
            </w:tcMar>
            <w:vAlign w:val="center"/>
          </w:tcPr>
          <w:p w14:paraId="54C7D9DC" w14:textId="77777777" w:rsidR="00A022DA" w:rsidRDefault="00053F86">
            <w:pPr>
              <w:spacing w:before="60" w:after="60" w:line="240" w:lineRule="auto"/>
              <w:jc w:val="left"/>
            </w:pPr>
            <w:r>
              <w:rPr>
                <w:sz w:val="17"/>
                <w:highlight w:val="green"/>
              </w:rPr>
              <w:t>UGIFT-183082</w:t>
            </w:r>
          </w:p>
        </w:tc>
        <w:tc>
          <w:tcPr>
            <w:tcW w:w="2376" w:type="dxa"/>
            <w:tcMar>
              <w:top w:w="70" w:type="dxa"/>
              <w:left w:w="70" w:type="dxa"/>
              <w:bottom w:w="70" w:type="dxa"/>
              <w:right w:w="70" w:type="dxa"/>
            </w:tcMar>
            <w:vAlign w:val="center"/>
          </w:tcPr>
          <w:p w14:paraId="11FDA138"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4A1EA215"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143CD713"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7D13A667" w14:textId="77777777" w:rsidR="00237BD9" w:rsidRDefault="00296C9C">
            <w:r>
              <w:rPr>
                <w:sz w:val="17"/>
                <w:highlight w:val="green"/>
              </w:rPr>
              <w:t>Functional. Only a partial service date is available; the exact date requires confirmation.</w:t>
            </w:r>
          </w:p>
        </w:tc>
      </w:tr>
      <w:tr w:rsidR="00A022DA" w14:paraId="65F20982" w14:textId="77777777">
        <w:trPr>
          <w:cantSplit/>
          <w:jc w:val="center"/>
        </w:trPr>
        <w:tc>
          <w:tcPr>
            <w:tcW w:w="1584" w:type="dxa"/>
            <w:tcMar>
              <w:top w:w="70" w:type="dxa"/>
              <w:left w:w="70" w:type="dxa"/>
              <w:bottom w:w="70" w:type="dxa"/>
              <w:right w:w="70" w:type="dxa"/>
            </w:tcMar>
            <w:vAlign w:val="center"/>
          </w:tcPr>
          <w:p w14:paraId="39A13488" w14:textId="77777777" w:rsidR="00A022DA" w:rsidRDefault="00053F86">
            <w:pPr>
              <w:spacing w:before="60" w:after="60" w:line="240" w:lineRule="auto"/>
              <w:jc w:val="left"/>
            </w:pPr>
            <w:r>
              <w:rPr>
                <w:sz w:val="17"/>
                <w:highlight w:val="green"/>
              </w:rPr>
              <w:t>UGIFT-183083</w:t>
            </w:r>
          </w:p>
        </w:tc>
        <w:tc>
          <w:tcPr>
            <w:tcW w:w="2376" w:type="dxa"/>
            <w:tcMar>
              <w:top w:w="70" w:type="dxa"/>
              <w:left w:w="70" w:type="dxa"/>
              <w:bottom w:w="70" w:type="dxa"/>
              <w:right w:w="70" w:type="dxa"/>
            </w:tcMar>
            <w:vAlign w:val="center"/>
          </w:tcPr>
          <w:p w14:paraId="786915CD"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27655DA"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40C87A1E"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6601965B" w14:textId="77777777" w:rsidR="00237BD9" w:rsidRDefault="00296C9C">
            <w:r>
              <w:rPr>
                <w:sz w:val="17"/>
                <w:highlight w:val="green"/>
              </w:rPr>
              <w:t>Functional. Only a partial service date is available; the exact date requires confirmation.</w:t>
            </w:r>
          </w:p>
        </w:tc>
      </w:tr>
      <w:tr w:rsidR="00A022DA" w14:paraId="1EA18692" w14:textId="77777777">
        <w:trPr>
          <w:cantSplit/>
          <w:jc w:val="center"/>
        </w:trPr>
        <w:tc>
          <w:tcPr>
            <w:tcW w:w="1584" w:type="dxa"/>
            <w:tcMar>
              <w:top w:w="70" w:type="dxa"/>
              <w:left w:w="70" w:type="dxa"/>
              <w:bottom w:w="70" w:type="dxa"/>
              <w:right w:w="70" w:type="dxa"/>
            </w:tcMar>
            <w:vAlign w:val="center"/>
          </w:tcPr>
          <w:p w14:paraId="1163A203" w14:textId="77777777" w:rsidR="00A022DA" w:rsidRDefault="00053F86">
            <w:pPr>
              <w:spacing w:before="60" w:after="60" w:line="240" w:lineRule="auto"/>
              <w:jc w:val="left"/>
            </w:pPr>
            <w:r>
              <w:rPr>
                <w:sz w:val="17"/>
                <w:highlight w:val="green"/>
              </w:rPr>
              <w:t>UGIFT-183084</w:t>
            </w:r>
          </w:p>
        </w:tc>
        <w:tc>
          <w:tcPr>
            <w:tcW w:w="2376" w:type="dxa"/>
            <w:tcMar>
              <w:top w:w="70" w:type="dxa"/>
              <w:left w:w="70" w:type="dxa"/>
              <w:bottom w:w="70" w:type="dxa"/>
              <w:right w:w="70" w:type="dxa"/>
            </w:tcMar>
            <w:vAlign w:val="center"/>
          </w:tcPr>
          <w:p w14:paraId="364B0224"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69DE9A1"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318BB6D"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06DB1AD8" w14:textId="77777777" w:rsidR="00237BD9" w:rsidRDefault="00296C9C">
            <w:r>
              <w:rPr>
                <w:sz w:val="17"/>
                <w:highlight w:val="green"/>
              </w:rPr>
              <w:t>Functional. Only a partial service date is available; the exact date requires confirmation.</w:t>
            </w:r>
          </w:p>
        </w:tc>
      </w:tr>
      <w:tr w:rsidR="00A022DA" w14:paraId="1D5DD049" w14:textId="77777777">
        <w:trPr>
          <w:cantSplit/>
          <w:jc w:val="center"/>
        </w:trPr>
        <w:tc>
          <w:tcPr>
            <w:tcW w:w="1584" w:type="dxa"/>
            <w:tcMar>
              <w:top w:w="70" w:type="dxa"/>
              <w:left w:w="70" w:type="dxa"/>
              <w:bottom w:w="70" w:type="dxa"/>
              <w:right w:w="70" w:type="dxa"/>
            </w:tcMar>
            <w:vAlign w:val="center"/>
          </w:tcPr>
          <w:p w14:paraId="35B4480F" w14:textId="77777777" w:rsidR="00A022DA" w:rsidRDefault="00053F86">
            <w:pPr>
              <w:spacing w:before="60" w:after="60" w:line="240" w:lineRule="auto"/>
              <w:jc w:val="left"/>
            </w:pPr>
            <w:r>
              <w:rPr>
                <w:sz w:val="17"/>
                <w:highlight w:val="green"/>
              </w:rPr>
              <w:lastRenderedPageBreak/>
              <w:t>UGIFT-183085</w:t>
            </w:r>
          </w:p>
        </w:tc>
        <w:tc>
          <w:tcPr>
            <w:tcW w:w="2376" w:type="dxa"/>
            <w:tcMar>
              <w:top w:w="70" w:type="dxa"/>
              <w:left w:w="70" w:type="dxa"/>
              <w:bottom w:w="70" w:type="dxa"/>
              <w:right w:w="70" w:type="dxa"/>
            </w:tcMar>
            <w:vAlign w:val="center"/>
          </w:tcPr>
          <w:p w14:paraId="603D4A0E"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2A4ED66D"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D84D72F"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5C3FF9C5" w14:textId="77777777" w:rsidR="00237BD9" w:rsidRDefault="00296C9C">
            <w:r>
              <w:rPr>
                <w:sz w:val="17"/>
                <w:highlight w:val="green"/>
              </w:rPr>
              <w:t>Functional. Only a partial service date is available; the exact date requires confirmation.</w:t>
            </w:r>
          </w:p>
        </w:tc>
      </w:tr>
      <w:tr w:rsidR="00A022DA" w14:paraId="7D6D47BD" w14:textId="77777777">
        <w:trPr>
          <w:cantSplit/>
          <w:jc w:val="center"/>
        </w:trPr>
        <w:tc>
          <w:tcPr>
            <w:tcW w:w="1584" w:type="dxa"/>
            <w:tcMar>
              <w:top w:w="70" w:type="dxa"/>
              <w:left w:w="70" w:type="dxa"/>
              <w:bottom w:w="70" w:type="dxa"/>
              <w:right w:w="70" w:type="dxa"/>
            </w:tcMar>
            <w:vAlign w:val="center"/>
          </w:tcPr>
          <w:p w14:paraId="330C5291" w14:textId="77777777" w:rsidR="00A022DA" w:rsidRDefault="00053F86">
            <w:pPr>
              <w:spacing w:before="60" w:after="60" w:line="240" w:lineRule="auto"/>
              <w:jc w:val="left"/>
            </w:pPr>
            <w:r>
              <w:rPr>
                <w:sz w:val="17"/>
                <w:highlight w:val="green"/>
              </w:rPr>
              <w:t>UGIFT-183086</w:t>
            </w:r>
          </w:p>
        </w:tc>
        <w:tc>
          <w:tcPr>
            <w:tcW w:w="2376" w:type="dxa"/>
            <w:tcMar>
              <w:top w:w="70" w:type="dxa"/>
              <w:left w:w="70" w:type="dxa"/>
              <w:bottom w:w="70" w:type="dxa"/>
              <w:right w:w="70" w:type="dxa"/>
            </w:tcMar>
            <w:vAlign w:val="center"/>
          </w:tcPr>
          <w:p w14:paraId="7AC85A8A"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346667A"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ED64A62"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2DF07961" w14:textId="77777777" w:rsidR="00237BD9" w:rsidRDefault="00296C9C">
            <w:r>
              <w:rPr>
                <w:sz w:val="17"/>
                <w:highlight w:val="green"/>
              </w:rPr>
              <w:t>Functional. Only a partial service date is available; the exact date requires confirmation.</w:t>
            </w:r>
          </w:p>
        </w:tc>
      </w:tr>
      <w:tr w:rsidR="00A022DA" w14:paraId="25CC2066" w14:textId="77777777">
        <w:trPr>
          <w:cantSplit/>
          <w:jc w:val="center"/>
        </w:trPr>
        <w:tc>
          <w:tcPr>
            <w:tcW w:w="1584" w:type="dxa"/>
            <w:tcMar>
              <w:top w:w="70" w:type="dxa"/>
              <w:left w:w="70" w:type="dxa"/>
              <w:bottom w:w="70" w:type="dxa"/>
              <w:right w:w="70" w:type="dxa"/>
            </w:tcMar>
            <w:vAlign w:val="center"/>
          </w:tcPr>
          <w:p w14:paraId="64662521" w14:textId="77777777" w:rsidR="00A022DA" w:rsidRDefault="00053F86">
            <w:pPr>
              <w:spacing w:before="60" w:after="60" w:line="240" w:lineRule="auto"/>
              <w:jc w:val="left"/>
            </w:pPr>
            <w:r>
              <w:rPr>
                <w:sz w:val="17"/>
                <w:highlight w:val="green"/>
              </w:rPr>
              <w:t>UGIFT-183087</w:t>
            </w:r>
          </w:p>
        </w:tc>
        <w:tc>
          <w:tcPr>
            <w:tcW w:w="2376" w:type="dxa"/>
            <w:tcMar>
              <w:top w:w="70" w:type="dxa"/>
              <w:left w:w="70" w:type="dxa"/>
              <w:bottom w:w="70" w:type="dxa"/>
              <w:right w:w="70" w:type="dxa"/>
            </w:tcMar>
            <w:vAlign w:val="center"/>
          </w:tcPr>
          <w:p w14:paraId="3DAB4C6A"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6F9F47C9"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4C91DC96"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12C835FF" w14:textId="77777777" w:rsidR="00237BD9" w:rsidRDefault="00296C9C">
            <w:r>
              <w:rPr>
                <w:sz w:val="17"/>
                <w:highlight w:val="green"/>
              </w:rPr>
              <w:t>Functional. Only a partial service date is available; the exact date requires confirmation.</w:t>
            </w:r>
          </w:p>
        </w:tc>
      </w:tr>
      <w:tr w:rsidR="00A022DA" w14:paraId="014477FF" w14:textId="77777777">
        <w:trPr>
          <w:cantSplit/>
          <w:jc w:val="center"/>
        </w:trPr>
        <w:tc>
          <w:tcPr>
            <w:tcW w:w="1584" w:type="dxa"/>
            <w:tcMar>
              <w:top w:w="70" w:type="dxa"/>
              <w:left w:w="70" w:type="dxa"/>
              <w:bottom w:w="70" w:type="dxa"/>
              <w:right w:w="70" w:type="dxa"/>
            </w:tcMar>
            <w:vAlign w:val="center"/>
          </w:tcPr>
          <w:p w14:paraId="2303BBB4" w14:textId="77777777" w:rsidR="00A022DA" w:rsidRDefault="00053F86">
            <w:pPr>
              <w:spacing w:before="60" w:after="60" w:line="240" w:lineRule="auto"/>
              <w:jc w:val="left"/>
            </w:pPr>
            <w:r>
              <w:rPr>
                <w:sz w:val="17"/>
                <w:highlight w:val="green"/>
              </w:rPr>
              <w:t>M161436</w:t>
            </w:r>
          </w:p>
        </w:tc>
        <w:tc>
          <w:tcPr>
            <w:tcW w:w="2376" w:type="dxa"/>
            <w:tcMar>
              <w:top w:w="70" w:type="dxa"/>
              <w:left w:w="70" w:type="dxa"/>
              <w:bottom w:w="70" w:type="dxa"/>
              <w:right w:w="70" w:type="dxa"/>
            </w:tcMar>
            <w:vAlign w:val="center"/>
          </w:tcPr>
          <w:p w14:paraId="6144A947" w14:textId="77777777" w:rsidR="00A022DA" w:rsidRDefault="00053F86">
            <w:pPr>
              <w:spacing w:before="60" w:after="60" w:line="240" w:lineRule="auto"/>
              <w:jc w:val="right"/>
            </w:pPr>
            <w:r>
              <w:rPr>
                <w:sz w:val="17"/>
                <w:highlight w:val="green"/>
              </w:rPr>
              <w:t>Kabweri Seed Secondary School</w:t>
            </w:r>
          </w:p>
        </w:tc>
        <w:tc>
          <w:tcPr>
            <w:tcW w:w="1656" w:type="dxa"/>
            <w:tcMar>
              <w:top w:w="70" w:type="dxa"/>
              <w:left w:w="70" w:type="dxa"/>
              <w:bottom w:w="70" w:type="dxa"/>
              <w:right w:w="70" w:type="dxa"/>
            </w:tcMar>
            <w:vAlign w:val="center"/>
          </w:tcPr>
          <w:p w14:paraId="221EEE2C" w14:textId="77777777" w:rsidR="00A022DA" w:rsidRDefault="00053F86">
            <w:pPr>
              <w:spacing w:before="60" w:after="60" w:line="240" w:lineRule="auto"/>
              <w:jc w:val="right"/>
            </w:pPr>
            <w:r>
              <w:rPr>
                <w:sz w:val="17"/>
                <w:highlight w:val="green"/>
              </w:rPr>
              <w:t>School Land</w:t>
            </w:r>
          </w:p>
        </w:tc>
        <w:tc>
          <w:tcPr>
            <w:tcW w:w="1152" w:type="dxa"/>
            <w:tcMar>
              <w:top w:w="70" w:type="dxa"/>
              <w:left w:w="70" w:type="dxa"/>
              <w:bottom w:w="70" w:type="dxa"/>
              <w:right w:w="70" w:type="dxa"/>
            </w:tcMar>
            <w:vAlign w:val="center"/>
          </w:tcPr>
          <w:p w14:paraId="17A3DE9C" w14:textId="77777777" w:rsidR="00A022DA" w:rsidRDefault="00053F86">
            <w:pPr>
              <w:spacing w:before="60" w:after="60" w:line="240" w:lineRule="auto"/>
              <w:jc w:val="right"/>
            </w:pPr>
            <w:r>
              <w:rPr>
                <w:sz w:val="17"/>
                <w:highlight w:val="green"/>
              </w:rPr>
              <w:t>50.000</w:t>
            </w:r>
          </w:p>
        </w:tc>
        <w:tc>
          <w:tcPr>
            <w:tcW w:w="2160" w:type="dxa"/>
            <w:tcMar>
              <w:top w:w="70" w:type="dxa"/>
              <w:left w:w="70" w:type="dxa"/>
              <w:bottom w:w="70" w:type="dxa"/>
              <w:right w:w="70" w:type="dxa"/>
            </w:tcMar>
            <w:vAlign w:val="center"/>
          </w:tcPr>
          <w:p w14:paraId="049FCB3C" w14:textId="77777777" w:rsidR="00A022DA" w:rsidRDefault="00053F86">
            <w:pPr>
              <w:spacing w:before="60" w:after="60" w:line="240" w:lineRule="auto"/>
              <w:jc w:val="right"/>
            </w:pPr>
            <w:r>
              <w:rPr>
                <w:sz w:val="17"/>
                <w:highlight w:val="green"/>
              </w:rPr>
              <w:t>Functional.</w:t>
            </w:r>
          </w:p>
        </w:tc>
      </w:tr>
      <w:tr w:rsidR="00A022DA" w14:paraId="0110FDE4" w14:textId="77777777">
        <w:trPr>
          <w:cantSplit/>
          <w:jc w:val="center"/>
        </w:trPr>
        <w:tc>
          <w:tcPr>
            <w:tcW w:w="1584" w:type="dxa"/>
            <w:tcMar>
              <w:top w:w="70" w:type="dxa"/>
              <w:left w:w="70" w:type="dxa"/>
              <w:bottom w:w="70" w:type="dxa"/>
              <w:right w:w="70" w:type="dxa"/>
            </w:tcMar>
            <w:vAlign w:val="center"/>
          </w:tcPr>
          <w:p w14:paraId="3ABC11C8" w14:textId="77777777" w:rsidR="00A022DA" w:rsidRDefault="00053F86">
            <w:pPr>
              <w:spacing w:before="60" w:after="60" w:line="240" w:lineRule="auto"/>
              <w:jc w:val="left"/>
            </w:pPr>
            <w:r>
              <w:rPr>
                <w:sz w:val="17"/>
                <w:highlight w:val="green"/>
              </w:rPr>
              <w:t>M161488</w:t>
            </w:r>
          </w:p>
        </w:tc>
        <w:tc>
          <w:tcPr>
            <w:tcW w:w="2376" w:type="dxa"/>
            <w:tcMar>
              <w:top w:w="70" w:type="dxa"/>
              <w:left w:w="70" w:type="dxa"/>
              <w:bottom w:w="70" w:type="dxa"/>
              <w:right w:w="70" w:type="dxa"/>
            </w:tcMar>
            <w:vAlign w:val="center"/>
          </w:tcPr>
          <w:p w14:paraId="5C02FC93" w14:textId="77777777" w:rsidR="00A022DA" w:rsidRDefault="00053F86">
            <w:pPr>
              <w:spacing w:before="60" w:after="60" w:line="240" w:lineRule="auto"/>
              <w:jc w:val="right"/>
            </w:pPr>
            <w:r>
              <w:rPr>
                <w:sz w:val="17"/>
                <w:highlight w:val="green"/>
              </w:rPr>
              <w:t>Nalubembe Health Centre III</w:t>
            </w:r>
          </w:p>
        </w:tc>
        <w:tc>
          <w:tcPr>
            <w:tcW w:w="1656" w:type="dxa"/>
            <w:tcMar>
              <w:top w:w="70" w:type="dxa"/>
              <w:left w:w="70" w:type="dxa"/>
              <w:bottom w:w="70" w:type="dxa"/>
              <w:right w:w="70" w:type="dxa"/>
            </w:tcMar>
            <w:vAlign w:val="center"/>
          </w:tcPr>
          <w:p w14:paraId="79A06D50" w14:textId="77777777" w:rsidR="00A022DA" w:rsidRDefault="00053F86">
            <w:pPr>
              <w:spacing w:before="60" w:after="60" w:line="240" w:lineRule="auto"/>
              <w:jc w:val="right"/>
            </w:pPr>
            <w:r>
              <w:rPr>
                <w:sz w:val="17"/>
                <w:highlight w:val="green"/>
              </w:rPr>
              <w:t>Hospital Land</w:t>
            </w:r>
          </w:p>
        </w:tc>
        <w:tc>
          <w:tcPr>
            <w:tcW w:w="1152" w:type="dxa"/>
            <w:tcMar>
              <w:top w:w="70" w:type="dxa"/>
              <w:left w:w="70" w:type="dxa"/>
              <w:bottom w:w="70" w:type="dxa"/>
              <w:right w:w="70" w:type="dxa"/>
            </w:tcMar>
            <w:vAlign w:val="center"/>
          </w:tcPr>
          <w:p w14:paraId="1A8E9512" w14:textId="77777777" w:rsidR="00A022DA" w:rsidRDefault="00053F86">
            <w:pPr>
              <w:spacing w:before="60" w:after="60" w:line="240" w:lineRule="auto"/>
              <w:jc w:val="right"/>
            </w:pPr>
            <w:r>
              <w:rPr>
                <w:sz w:val="17"/>
                <w:highlight w:val="green"/>
              </w:rPr>
              <w:t>15.000</w:t>
            </w:r>
          </w:p>
        </w:tc>
        <w:tc>
          <w:tcPr>
            <w:tcW w:w="2160" w:type="dxa"/>
            <w:tcMar>
              <w:top w:w="70" w:type="dxa"/>
              <w:left w:w="70" w:type="dxa"/>
              <w:bottom w:w="70" w:type="dxa"/>
              <w:right w:w="70" w:type="dxa"/>
            </w:tcMar>
            <w:vAlign w:val="center"/>
          </w:tcPr>
          <w:p w14:paraId="6AF98284" w14:textId="77777777" w:rsidR="00A022DA" w:rsidRDefault="00053F86">
            <w:pPr>
              <w:spacing w:before="60" w:after="60" w:line="240" w:lineRule="auto"/>
              <w:jc w:val="right"/>
            </w:pPr>
            <w:r>
              <w:rPr>
                <w:sz w:val="17"/>
                <w:highlight w:val="green"/>
              </w:rPr>
              <w:t>Functional.</w:t>
            </w:r>
          </w:p>
        </w:tc>
      </w:tr>
      <w:tr w:rsidR="00A022DA" w14:paraId="1927CBCF" w14:textId="77777777">
        <w:trPr>
          <w:cantSplit/>
          <w:jc w:val="center"/>
        </w:trPr>
        <w:tc>
          <w:tcPr>
            <w:tcW w:w="1584" w:type="dxa"/>
            <w:tcMar>
              <w:top w:w="70" w:type="dxa"/>
              <w:left w:w="70" w:type="dxa"/>
              <w:bottom w:w="70" w:type="dxa"/>
              <w:right w:w="70" w:type="dxa"/>
            </w:tcMar>
            <w:vAlign w:val="center"/>
          </w:tcPr>
          <w:p w14:paraId="03E8B1BA" w14:textId="77777777" w:rsidR="00A022DA" w:rsidRDefault="00053F86">
            <w:pPr>
              <w:spacing w:before="60" w:after="60" w:line="240" w:lineRule="auto"/>
              <w:jc w:val="left"/>
            </w:pPr>
            <w:r>
              <w:rPr>
                <w:sz w:val="17"/>
                <w:highlight w:val="green"/>
              </w:rPr>
              <w:t>M183485</w:t>
            </w:r>
          </w:p>
        </w:tc>
        <w:tc>
          <w:tcPr>
            <w:tcW w:w="2376" w:type="dxa"/>
            <w:tcMar>
              <w:top w:w="70" w:type="dxa"/>
              <w:left w:w="70" w:type="dxa"/>
              <w:bottom w:w="70" w:type="dxa"/>
              <w:right w:w="70" w:type="dxa"/>
            </w:tcMar>
            <w:vAlign w:val="center"/>
          </w:tcPr>
          <w:p w14:paraId="10F6F242" w14:textId="77777777" w:rsidR="00A022DA" w:rsidRDefault="00053F86">
            <w:pPr>
              <w:spacing w:before="60" w:after="60" w:line="240" w:lineRule="auto"/>
              <w:jc w:val="right"/>
            </w:pPr>
            <w:r>
              <w:rPr>
                <w:sz w:val="17"/>
                <w:highlight w:val="green"/>
              </w:rPr>
              <w:t>Kasasira Seed Secondary School</w:t>
            </w:r>
          </w:p>
        </w:tc>
        <w:tc>
          <w:tcPr>
            <w:tcW w:w="1656" w:type="dxa"/>
            <w:tcMar>
              <w:top w:w="70" w:type="dxa"/>
              <w:left w:w="70" w:type="dxa"/>
              <w:bottom w:w="70" w:type="dxa"/>
              <w:right w:w="70" w:type="dxa"/>
            </w:tcMar>
            <w:vAlign w:val="center"/>
          </w:tcPr>
          <w:p w14:paraId="6CB88A19" w14:textId="77777777" w:rsidR="00A022DA" w:rsidRDefault="00053F86">
            <w:pPr>
              <w:spacing w:before="60" w:after="60" w:line="240" w:lineRule="auto"/>
              <w:jc w:val="right"/>
            </w:pPr>
            <w:r>
              <w:rPr>
                <w:sz w:val="17"/>
                <w:highlight w:val="green"/>
              </w:rPr>
              <w:t>School Land</w:t>
            </w:r>
          </w:p>
        </w:tc>
        <w:tc>
          <w:tcPr>
            <w:tcW w:w="1152" w:type="dxa"/>
            <w:tcMar>
              <w:top w:w="70" w:type="dxa"/>
              <w:left w:w="70" w:type="dxa"/>
              <w:bottom w:w="70" w:type="dxa"/>
              <w:right w:w="70" w:type="dxa"/>
            </w:tcMar>
            <w:vAlign w:val="center"/>
          </w:tcPr>
          <w:p w14:paraId="7E96E3E2" w14:textId="77777777" w:rsidR="00A022DA" w:rsidRDefault="00053F86">
            <w:pPr>
              <w:spacing w:before="60" w:after="60" w:line="240" w:lineRule="auto"/>
              <w:jc w:val="right"/>
            </w:pPr>
            <w:r>
              <w:rPr>
                <w:sz w:val="17"/>
                <w:highlight w:val="green"/>
              </w:rPr>
              <w:t>50.000</w:t>
            </w:r>
          </w:p>
        </w:tc>
        <w:tc>
          <w:tcPr>
            <w:tcW w:w="2160" w:type="dxa"/>
            <w:tcMar>
              <w:top w:w="70" w:type="dxa"/>
              <w:left w:w="70" w:type="dxa"/>
              <w:bottom w:w="70" w:type="dxa"/>
              <w:right w:w="70" w:type="dxa"/>
            </w:tcMar>
            <w:vAlign w:val="center"/>
          </w:tcPr>
          <w:p w14:paraId="7DB162CA" w14:textId="77777777" w:rsidR="00A022DA" w:rsidRDefault="00053F86">
            <w:pPr>
              <w:spacing w:before="60" w:after="60" w:line="240" w:lineRule="auto"/>
              <w:jc w:val="right"/>
            </w:pPr>
            <w:r>
              <w:rPr>
                <w:sz w:val="17"/>
                <w:highlight w:val="green"/>
              </w:rPr>
              <w:t>Functional.</w:t>
            </w:r>
          </w:p>
        </w:tc>
      </w:tr>
      <w:tr w:rsidR="00A022DA" w14:paraId="124FD807" w14:textId="77777777">
        <w:trPr>
          <w:cantSplit/>
          <w:jc w:val="center"/>
        </w:trPr>
        <w:tc>
          <w:tcPr>
            <w:tcW w:w="1584" w:type="dxa"/>
            <w:tcMar>
              <w:top w:w="70" w:type="dxa"/>
              <w:left w:w="70" w:type="dxa"/>
              <w:bottom w:w="70" w:type="dxa"/>
              <w:right w:w="70" w:type="dxa"/>
            </w:tcMar>
            <w:vAlign w:val="center"/>
          </w:tcPr>
          <w:p w14:paraId="26C27162" w14:textId="77777777" w:rsidR="00A022DA" w:rsidRDefault="00053F86">
            <w:pPr>
              <w:spacing w:before="60" w:after="60" w:line="240" w:lineRule="auto"/>
              <w:jc w:val="left"/>
            </w:pPr>
            <w:r>
              <w:rPr>
                <w:sz w:val="17"/>
                <w:highlight w:val="green"/>
              </w:rPr>
              <w:t>M183544</w:t>
            </w:r>
          </w:p>
        </w:tc>
        <w:tc>
          <w:tcPr>
            <w:tcW w:w="2376" w:type="dxa"/>
            <w:tcMar>
              <w:top w:w="70" w:type="dxa"/>
              <w:left w:w="70" w:type="dxa"/>
              <w:bottom w:w="70" w:type="dxa"/>
              <w:right w:w="70" w:type="dxa"/>
            </w:tcMar>
            <w:vAlign w:val="center"/>
          </w:tcPr>
          <w:p w14:paraId="0C848463" w14:textId="77777777" w:rsidR="00A022DA" w:rsidRDefault="00053F86">
            <w:pPr>
              <w:spacing w:before="60" w:after="60" w:line="240" w:lineRule="auto"/>
              <w:jc w:val="right"/>
            </w:pPr>
            <w:r>
              <w:rPr>
                <w:sz w:val="17"/>
                <w:highlight w:val="green"/>
              </w:rPr>
              <w:t>Kabweri Health Centre III</w:t>
            </w:r>
          </w:p>
        </w:tc>
        <w:tc>
          <w:tcPr>
            <w:tcW w:w="1656" w:type="dxa"/>
            <w:tcMar>
              <w:top w:w="70" w:type="dxa"/>
              <w:left w:w="70" w:type="dxa"/>
              <w:bottom w:w="70" w:type="dxa"/>
              <w:right w:w="70" w:type="dxa"/>
            </w:tcMar>
            <w:vAlign w:val="center"/>
          </w:tcPr>
          <w:p w14:paraId="52D77DE4" w14:textId="77777777" w:rsidR="00A022DA" w:rsidRDefault="00053F86">
            <w:pPr>
              <w:spacing w:before="60" w:after="60" w:line="240" w:lineRule="auto"/>
              <w:jc w:val="right"/>
            </w:pPr>
            <w:r>
              <w:rPr>
                <w:sz w:val="17"/>
                <w:highlight w:val="green"/>
              </w:rPr>
              <w:t>Hospital Land</w:t>
            </w:r>
          </w:p>
        </w:tc>
        <w:tc>
          <w:tcPr>
            <w:tcW w:w="1152" w:type="dxa"/>
            <w:tcMar>
              <w:top w:w="70" w:type="dxa"/>
              <w:left w:w="70" w:type="dxa"/>
              <w:bottom w:w="70" w:type="dxa"/>
              <w:right w:w="70" w:type="dxa"/>
            </w:tcMar>
            <w:vAlign w:val="center"/>
          </w:tcPr>
          <w:p w14:paraId="300568F3" w14:textId="77777777" w:rsidR="00A022DA" w:rsidRDefault="00053F86">
            <w:pPr>
              <w:spacing w:before="60" w:after="60" w:line="240" w:lineRule="auto"/>
              <w:jc w:val="right"/>
            </w:pPr>
            <w:r>
              <w:rPr>
                <w:sz w:val="17"/>
                <w:highlight w:val="green"/>
              </w:rPr>
              <w:t>15.000</w:t>
            </w:r>
          </w:p>
        </w:tc>
        <w:tc>
          <w:tcPr>
            <w:tcW w:w="2160" w:type="dxa"/>
            <w:tcMar>
              <w:top w:w="70" w:type="dxa"/>
              <w:left w:w="70" w:type="dxa"/>
              <w:bottom w:w="70" w:type="dxa"/>
              <w:right w:w="70" w:type="dxa"/>
            </w:tcMar>
            <w:vAlign w:val="center"/>
          </w:tcPr>
          <w:p w14:paraId="5A97F2F0" w14:textId="77777777" w:rsidR="00A022DA" w:rsidRDefault="00053F86">
            <w:pPr>
              <w:spacing w:before="60" w:after="60" w:line="240" w:lineRule="auto"/>
              <w:jc w:val="right"/>
            </w:pPr>
            <w:r>
              <w:rPr>
                <w:sz w:val="17"/>
                <w:highlight w:val="green"/>
              </w:rPr>
              <w:t>Functional.</w:t>
            </w:r>
          </w:p>
        </w:tc>
      </w:tr>
    </w:tbl>
    <w:p w14:paraId="1C1F3B2B" w14:textId="77777777" w:rsidR="00A022DA" w:rsidRDefault="00053F86">
      <w:pPr>
        <w:pStyle w:val="Caption"/>
        <w:spacing w:before="60" w:after="100"/>
      </w:pPr>
      <w:r>
        <w:rPr>
          <w:highlight w:val="green"/>
        </w:rPr>
        <w:t>Costs include nil amounts and estimates.</w:t>
      </w:r>
    </w:p>
    <w:p w14:paraId="752DA40E" w14:textId="77777777" w:rsidR="00A022DA" w:rsidRDefault="00053F86">
      <w:pPr>
        <w:pStyle w:val="Heading2"/>
        <w:spacing w:before="200" w:after="100"/>
      </w:pPr>
      <w:bookmarkStart w:id="159" w:name="_Toc242190674"/>
      <w:r>
        <w:rPr>
          <w:highlight w:val="green"/>
        </w:rPr>
        <w:t>Appendix J Additional assets and classification checks</w:t>
      </w:r>
      <w:bookmarkEnd w:id="159"/>
    </w:p>
    <w:p w14:paraId="72FB9934" w14:textId="77777777" w:rsidR="00A022DA" w:rsidRDefault="00053F86">
      <w:pPr>
        <w:spacing w:line="259" w:lineRule="auto"/>
      </w:pPr>
      <w:r>
        <w:rPr>
          <w:highlight w:val="green"/>
        </w:rPr>
        <w:t xml:space="preserve">Hospitals on local-government books: 3,067 records. These are included in the report total and shown separately from </w:t>
      </w:r>
      <w:r w:rsidR="009D46BC">
        <w:rPr>
          <w:highlight w:val="green"/>
        </w:rPr>
        <w:t xml:space="preserve">Health Centres </w:t>
      </w:r>
      <w:r>
        <w:rPr>
          <w:highlight w:val="green"/>
        </w:rPr>
        <w:t>and schools. Table 48 presents the category financial values.</w:t>
      </w:r>
    </w:p>
    <w:p w14:paraId="3931644A" w14:textId="77777777" w:rsidR="000A77C9" w:rsidRDefault="0048231F">
      <w:pPr>
        <w:pStyle w:val="Caption"/>
        <w:keepNext/>
      </w:pPr>
      <w:r>
        <w:rPr>
          <w:highlight w:val="green"/>
        </w:rPr>
        <w:t>Table 48: Recorded financial values for hospitals on local-government books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F67B71E" w14:textId="77777777">
        <w:trPr>
          <w:cantSplit/>
          <w:tblHeader/>
          <w:jc w:val="center"/>
        </w:trPr>
        <w:tc>
          <w:tcPr>
            <w:tcW w:w="3168" w:type="dxa"/>
            <w:shd w:val="clear" w:color="auto" w:fill="E7ECF0"/>
            <w:tcMar>
              <w:top w:w="70" w:type="dxa"/>
              <w:left w:w="70" w:type="dxa"/>
              <w:bottom w:w="70" w:type="dxa"/>
              <w:right w:w="70" w:type="dxa"/>
            </w:tcMar>
            <w:vAlign w:val="center"/>
          </w:tcPr>
          <w:p w14:paraId="36E14339"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ADCC176"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1F6D152"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4C8D73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7F5E53A" w14:textId="77777777" w:rsidR="00A022DA" w:rsidRDefault="00053F86">
            <w:pPr>
              <w:keepNext/>
              <w:spacing w:before="60" w:after="60" w:line="240" w:lineRule="auto"/>
              <w:jc w:val="right"/>
            </w:pPr>
            <w:r>
              <w:rPr>
                <w:b/>
                <w:sz w:val="17"/>
                <w:highlight w:val="green"/>
              </w:rPr>
              <w:t>NBV / cost</w:t>
            </w:r>
          </w:p>
        </w:tc>
      </w:tr>
      <w:tr w:rsidR="00A022DA" w14:paraId="7C7EA81C" w14:textId="77777777">
        <w:trPr>
          <w:cantSplit/>
          <w:jc w:val="center"/>
        </w:trPr>
        <w:tc>
          <w:tcPr>
            <w:tcW w:w="3168" w:type="dxa"/>
            <w:tcMar>
              <w:top w:w="70" w:type="dxa"/>
              <w:left w:w="70" w:type="dxa"/>
              <w:bottom w:w="70" w:type="dxa"/>
              <w:right w:w="70" w:type="dxa"/>
            </w:tcMar>
            <w:vAlign w:val="center"/>
          </w:tcPr>
          <w:p w14:paraId="18E8B399" w14:textId="77777777" w:rsidR="00A022DA" w:rsidRDefault="00053F86">
            <w:pPr>
              <w:spacing w:before="60" w:after="60" w:line="240" w:lineRule="auto"/>
              <w:jc w:val="left"/>
            </w:pPr>
            <w:r>
              <w:rPr>
                <w:sz w:val="17"/>
                <w:highlight w:val="green"/>
              </w:rPr>
              <w:t>Medical, laboratory and research appliances</w:t>
            </w:r>
            <w:r>
              <w:rPr>
                <w:sz w:val="17"/>
                <w:highlight w:val="green"/>
              </w:rPr>
              <w:br/>
              <w:t>2,843 records; NBV 2,632/2,843</w:t>
            </w:r>
          </w:p>
        </w:tc>
        <w:tc>
          <w:tcPr>
            <w:tcW w:w="1483" w:type="dxa"/>
            <w:tcMar>
              <w:top w:w="70" w:type="dxa"/>
              <w:left w:w="70" w:type="dxa"/>
              <w:bottom w:w="70" w:type="dxa"/>
              <w:right w:w="70" w:type="dxa"/>
            </w:tcMar>
            <w:vAlign w:val="center"/>
          </w:tcPr>
          <w:p w14:paraId="323EA2D0" w14:textId="77777777" w:rsidR="00A022DA" w:rsidRDefault="00053F86">
            <w:pPr>
              <w:spacing w:before="60" w:after="60" w:line="240" w:lineRule="auto"/>
              <w:jc w:val="right"/>
            </w:pPr>
            <w:r>
              <w:rPr>
                <w:sz w:val="17"/>
                <w:highlight w:val="green"/>
              </w:rPr>
              <w:t>1,436.617</w:t>
            </w:r>
          </w:p>
        </w:tc>
        <w:tc>
          <w:tcPr>
            <w:tcW w:w="1483" w:type="dxa"/>
            <w:tcMar>
              <w:top w:w="70" w:type="dxa"/>
              <w:left w:w="70" w:type="dxa"/>
              <w:bottom w:w="70" w:type="dxa"/>
              <w:right w:w="70" w:type="dxa"/>
            </w:tcMar>
            <w:vAlign w:val="center"/>
          </w:tcPr>
          <w:p w14:paraId="27F8E22D" w14:textId="77777777" w:rsidR="00A022DA" w:rsidRDefault="00053F86">
            <w:pPr>
              <w:spacing w:before="60" w:after="60" w:line="240" w:lineRule="auto"/>
              <w:jc w:val="right"/>
            </w:pPr>
            <w:r>
              <w:rPr>
                <w:sz w:val="17"/>
                <w:highlight w:val="green"/>
              </w:rPr>
              <w:t>738.099*</w:t>
            </w:r>
          </w:p>
        </w:tc>
        <w:tc>
          <w:tcPr>
            <w:tcW w:w="1483" w:type="dxa"/>
            <w:tcMar>
              <w:top w:w="70" w:type="dxa"/>
              <w:left w:w="70" w:type="dxa"/>
              <w:bottom w:w="70" w:type="dxa"/>
              <w:right w:w="70" w:type="dxa"/>
            </w:tcMar>
            <w:vAlign w:val="center"/>
          </w:tcPr>
          <w:p w14:paraId="12099F4F" w14:textId="77777777" w:rsidR="00A022DA" w:rsidRDefault="00053F86">
            <w:pPr>
              <w:spacing w:before="60" w:after="60" w:line="240" w:lineRule="auto"/>
              <w:jc w:val="right"/>
            </w:pPr>
            <w:r>
              <w:rPr>
                <w:sz w:val="17"/>
                <w:highlight w:val="green"/>
              </w:rPr>
              <w:t>546.884*</w:t>
            </w:r>
          </w:p>
        </w:tc>
        <w:tc>
          <w:tcPr>
            <w:tcW w:w="1310" w:type="dxa"/>
            <w:tcMar>
              <w:top w:w="70" w:type="dxa"/>
              <w:left w:w="70" w:type="dxa"/>
              <w:bottom w:w="70" w:type="dxa"/>
              <w:right w:w="70" w:type="dxa"/>
            </w:tcMar>
            <w:vAlign w:val="center"/>
          </w:tcPr>
          <w:p w14:paraId="16314DB4" w14:textId="77777777" w:rsidR="00A022DA" w:rsidRDefault="00053F86">
            <w:pPr>
              <w:spacing w:before="60" w:after="60" w:line="240" w:lineRule="auto"/>
              <w:jc w:val="right"/>
            </w:pPr>
            <w:r>
              <w:rPr>
                <w:sz w:val="17"/>
                <w:highlight w:val="green"/>
              </w:rPr>
              <w:t>42.6%</w:t>
            </w:r>
          </w:p>
        </w:tc>
      </w:tr>
      <w:tr w:rsidR="00A022DA" w14:paraId="3BBA1F8F" w14:textId="77777777">
        <w:trPr>
          <w:cantSplit/>
          <w:jc w:val="center"/>
        </w:trPr>
        <w:tc>
          <w:tcPr>
            <w:tcW w:w="3168" w:type="dxa"/>
            <w:tcMar>
              <w:top w:w="70" w:type="dxa"/>
              <w:left w:w="70" w:type="dxa"/>
              <w:bottom w:w="70" w:type="dxa"/>
              <w:right w:w="70" w:type="dxa"/>
            </w:tcMar>
            <w:vAlign w:val="center"/>
          </w:tcPr>
          <w:p w14:paraId="22044371" w14:textId="77777777" w:rsidR="00A022DA" w:rsidRDefault="00053F86">
            <w:pPr>
              <w:spacing w:before="60" w:after="60" w:line="240" w:lineRule="auto"/>
              <w:jc w:val="left"/>
            </w:pPr>
            <w:r>
              <w:rPr>
                <w:sz w:val="17"/>
                <w:highlight w:val="green"/>
              </w:rPr>
              <w:t>Outside fixed-asset classification</w:t>
            </w:r>
            <w:r>
              <w:rPr>
                <w:sz w:val="17"/>
                <w:highlight w:val="green"/>
              </w:rPr>
              <w:br/>
              <w:t>145 records; NBV 145/145</w:t>
            </w:r>
          </w:p>
        </w:tc>
        <w:tc>
          <w:tcPr>
            <w:tcW w:w="1483" w:type="dxa"/>
            <w:tcMar>
              <w:top w:w="70" w:type="dxa"/>
              <w:left w:w="70" w:type="dxa"/>
              <w:bottom w:w="70" w:type="dxa"/>
              <w:right w:w="70" w:type="dxa"/>
            </w:tcMar>
            <w:vAlign w:val="center"/>
          </w:tcPr>
          <w:p w14:paraId="189C16E7" w14:textId="77777777" w:rsidR="00A022DA" w:rsidRDefault="00053F86">
            <w:pPr>
              <w:spacing w:before="60" w:after="60" w:line="240" w:lineRule="auto"/>
              <w:jc w:val="right"/>
            </w:pPr>
            <w:r>
              <w:rPr>
                <w:sz w:val="17"/>
                <w:highlight w:val="green"/>
              </w:rPr>
              <w:t>1.000</w:t>
            </w:r>
          </w:p>
        </w:tc>
        <w:tc>
          <w:tcPr>
            <w:tcW w:w="1483" w:type="dxa"/>
            <w:tcMar>
              <w:top w:w="70" w:type="dxa"/>
              <w:left w:w="70" w:type="dxa"/>
              <w:bottom w:w="70" w:type="dxa"/>
              <w:right w:w="70" w:type="dxa"/>
            </w:tcMar>
            <w:vAlign w:val="center"/>
          </w:tcPr>
          <w:p w14:paraId="37274F05"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A0F4802"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74A62B9" w14:textId="77777777" w:rsidR="00A022DA" w:rsidRDefault="00053F86">
            <w:pPr>
              <w:spacing w:before="60" w:after="60" w:line="240" w:lineRule="auto"/>
              <w:jc w:val="right"/>
            </w:pPr>
            <w:r>
              <w:rPr>
                <w:sz w:val="17"/>
                <w:highlight w:val="green"/>
              </w:rPr>
              <w:t>n/a</w:t>
            </w:r>
          </w:p>
        </w:tc>
      </w:tr>
      <w:tr w:rsidR="00A022DA" w14:paraId="23D2CCB6" w14:textId="77777777">
        <w:trPr>
          <w:cantSplit/>
          <w:jc w:val="center"/>
        </w:trPr>
        <w:tc>
          <w:tcPr>
            <w:tcW w:w="3168" w:type="dxa"/>
            <w:tcMar>
              <w:top w:w="70" w:type="dxa"/>
              <w:left w:w="70" w:type="dxa"/>
              <w:bottom w:w="70" w:type="dxa"/>
              <w:right w:w="70" w:type="dxa"/>
            </w:tcMar>
            <w:vAlign w:val="center"/>
          </w:tcPr>
          <w:p w14:paraId="6E598E4F" w14:textId="77777777" w:rsidR="00A022DA" w:rsidRDefault="00053F86">
            <w:pPr>
              <w:spacing w:before="60" w:after="60" w:line="240" w:lineRule="auto"/>
              <w:jc w:val="left"/>
            </w:pPr>
            <w:r>
              <w:rPr>
                <w:sz w:val="17"/>
                <w:highlight w:val="green"/>
              </w:rPr>
              <w:t>Furniture and fittings</w:t>
            </w:r>
            <w:r>
              <w:rPr>
                <w:sz w:val="17"/>
                <w:highlight w:val="green"/>
              </w:rPr>
              <w:br/>
              <w:t>68 records; NBV 10/68</w:t>
            </w:r>
          </w:p>
        </w:tc>
        <w:tc>
          <w:tcPr>
            <w:tcW w:w="1483" w:type="dxa"/>
            <w:tcMar>
              <w:top w:w="70" w:type="dxa"/>
              <w:left w:w="70" w:type="dxa"/>
              <w:bottom w:w="70" w:type="dxa"/>
              <w:right w:w="70" w:type="dxa"/>
            </w:tcMar>
            <w:vAlign w:val="center"/>
          </w:tcPr>
          <w:p w14:paraId="7CB552F9" w14:textId="77777777" w:rsidR="00A022DA" w:rsidRDefault="00053F86">
            <w:pPr>
              <w:spacing w:before="60" w:after="60" w:line="240" w:lineRule="auto"/>
              <w:jc w:val="right"/>
            </w:pPr>
            <w:r>
              <w:rPr>
                <w:sz w:val="17"/>
                <w:highlight w:val="green"/>
              </w:rPr>
              <w:t>52.427</w:t>
            </w:r>
          </w:p>
        </w:tc>
        <w:tc>
          <w:tcPr>
            <w:tcW w:w="1483" w:type="dxa"/>
            <w:tcMar>
              <w:top w:w="70" w:type="dxa"/>
              <w:left w:w="70" w:type="dxa"/>
              <w:bottom w:w="70" w:type="dxa"/>
              <w:right w:w="70" w:type="dxa"/>
            </w:tcMar>
            <w:vAlign w:val="center"/>
          </w:tcPr>
          <w:p w14:paraId="533D1869" w14:textId="77777777" w:rsidR="00A022DA" w:rsidRDefault="00053F86">
            <w:pPr>
              <w:spacing w:before="60" w:after="60" w:line="240" w:lineRule="auto"/>
              <w:jc w:val="right"/>
            </w:pPr>
            <w:r>
              <w:rPr>
                <w:sz w:val="17"/>
                <w:highlight w:val="green"/>
              </w:rPr>
              <w:t>3.696*</w:t>
            </w:r>
          </w:p>
        </w:tc>
        <w:tc>
          <w:tcPr>
            <w:tcW w:w="1483" w:type="dxa"/>
            <w:tcMar>
              <w:top w:w="70" w:type="dxa"/>
              <w:left w:w="70" w:type="dxa"/>
              <w:bottom w:w="70" w:type="dxa"/>
              <w:right w:w="70" w:type="dxa"/>
            </w:tcMar>
            <w:vAlign w:val="center"/>
          </w:tcPr>
          <w:p w14:paraId="69DE5B05" w14:textId="77777777" w:rsidR="00A022DA" w:rsidRDefault="00053F86">
            <w:pPr>
              <w:spacing w:before="60" w:after="60" w:line="240" w:lineRule="auto"/>
              <w:jc w:val="right"/>
            </w:pPr>
            <w:r>
              <w:rPr>
                <w:sz w:val="17"/>
                <w:highlight w:val="green"/>
              </w:rPr>
              <w:t>7.832*</w:t>
            </w:r>
          </w:p>
        </w:tc>
        <w:tc>
          <w:tcPr>
            <w:tcW w:w="1310" w:type="dxa"/>
            <w:tcMar>
              <w:top w:w="70" w:type="dxa"/>
              <w:left w:w="70" w:type="dxa"/>
              <w:bottom w:w="70" w:type="dxa"/>
              <w:right w:w="70" w:type="dxa"/>
            </w:tcMar>
            <w:vAlign w:val="center"/>
          </w:tcPr>
          <w:p w14:paraId="1256B7B8" w14:textId="77777777" w:rsidR="00A022DA" w:rsidRDefault="00053F86">
            <w:pPr>
              <w:spacing w:before="60" w:after="60" w:line="240" w:lineRule="auto"/>
              <w:jc w:val="right"/>
            </w:pPr>
            <w:r>
              <w:rPr>
                <w:sz w:val="17"/>
                <w:highlight w:val="green"/>
              </w:rPr>
              <w:t>67.9%</w:t>
            </w:r>
          </w:p>
        </w:tc>
      </w:tr>
      <w:tr w:rsidR="00A022DA" w14:paraId="4466A0BB" w14:textId="77777777">
        <w:trPr>
          <w:cantSplit/>
          <w:jc w:val="center"/>
        </w:trPr>
        <w:tc>
          <w:tcPr>
            <w:tcW w:w="3168" w:type="dxa"/>
            <w:tcMar>
              <w:top w:w="70" w:type="dxa"/>
              <w:left w:w="70" w:type="dxa"/>
              <w:bottom w:w="70" w:type="dxa"/>
              <w:right w:w="70" w:type="dxa"/>
            </w:tcMar>
            <w:vAlign w:val="center"/>
          </w:tcPr>
          <w:p w14:paraId="690424CD" w14:textId="77777777" w:rsidR="00A022DA" w:rsidRDefault="00053F86">
            <w:pPr>
              <w:spacing w:before="60" w:after="60" w:line="240" w:lineRule="auto"/>
              <w:jc w:val="left"/>
            </w:pPr>
            <w:r>
              <w:rPr>
                <w:sz w:val="17"/>
                <w:highlight w:val="green"/>
              </w:rPr>
              <w:t>Buildings and structures</w:t>
            </w:r>
            <w:r>
              <w:rPr>
                <w:sz w:val="17"/>
                <w:highlight w:val="green"/>
              </w:rPr>
              <w:br/>
              <w:t>6 records; NBV 4/6</w:t>
            </w:r>
          </w:p>
        </w:tc>
        <w:tc>
          <w:tcPr>
            <w:tcW w:w="1483" w:type="dxa"/>
            <w:tcMar>
              <w:top w:w="70" w:type="dxa"/>
              <w:left w:w="70" w:type="dxa"/>
              <w:bottom w:w="70" w:type="dxa"/>
              <w:right w:w="70" w:type="dxa"/>
            </w:tcMar>
            <w:vAlign w:val="center"/>
          </w:tcPr>
          <w:p w14:paraId="5F04BFA3" w14:textId="77777777" w:rsidR="00A022DA" w:rsidRDefault="00053F86">
            <w:pPr>
              <w:spacing w:before="60" w:after="60" w:line="240" w:lineRule="auto"/>
              <w:jc w:val="right"/>
            </w:pPr>
            <w:r>
              <w:rPr>
                <w:sz w:val="17"/>
                <w:highlight w:val="green"/>
              </w:rPr>
              <w:t>396.408</w:t>
            </w:r>
          </w:p>
        </w:tc>
        <w:tc>
          <w:tcPr>
            <w:tcW w:w="1483" w:type="dxa"/>
            <w:tcMar>
              <w:top w:w="70" w:type="dxa"/>
              <w:left w:w="70" w:type="dxa"/>
              <w:bottom w:w="70" w:type="dxa"/>
              <w:right w:w="70" w:type="dxa"/>
            </w:tcMar>
            <w:vAlign w:val="center"/>
          </w:tcPr>
          <w:p w14:paraId="5438B105" w14:textId="77777777" w:rsidR="00A022DA" w:rsidRDefault="00053F86">
            <w:pPr>
              <w:spacing w:before="60" w:after="60" w:line="240" w:lineRule="auto"/>
              <w:jc w:val="right"/>
            </w:pPr>
            <w:r>
              <w:rPr>
                <w:sz w:val="17"/>
                <w:highlight w:val="green"/>
              </w:rPr>
              <w:t>35.986*</w:t>
            </w:r>
          </w:p>
        </w:tc>
        <w:tc>
          <w:tcPr>
            <w:tcW w:w="1483" w:type="dxa"/>
            <w:tcMar>
              <w:top w:w="70" w:type="dxa"/>
              <w:left w:w="70" w:type="dxa"/>
              <w:bottom w:w="70" w:type="dxa"/>
              <w:right w:w="70" w:type="dxa"/>
            </w:tcMar>
            <w:vAlign w:val="center"/>
          </w:tcPr>
          <w:p w14:paraId="1DEC00BC" w14:textId="77777777" w:rsidR="00A022DA" w:rsidRDefault="00053F86">
            <w:pPr>
              <w:spacing w:before="60" w:after="60" w:line="240" w:lineRule="auto"/>
              <w:jc w:val="right"/>
            </w:pPr>
            <w:r>
              <w:rPr>
                <w:sz w:val="17"/>
                <w:highlight w:val="green"/>
              </w:rPr>
              <w:t>356.923*</w:t>
            </w:r>
          </w:p>
        </w:tc>
        <w:tc>
          <w:tcPr>
            <w:tcW w:w="1310" w:type="dxa"/>
            <w:tcMar>
              <w:top w:w="70" w:type="dxa"/>
              <w:left w:w="70" w:type="dxa"/>
              <w:bottom w:w="70" w:type="dxa"/>
              <w:right w:w="70" w:type="dxa"/>
            </w:tcMar>
            <w:vAlign w:val="center"/>
          </w:tcPr>
          <w:p w14:paraId="01E4DFB4" w14:textId="77777777" w:rsidR="00A022DA" w:rsidRDefault="00053F86">
            <w:pPr>
              <w:spacing w:before="60" w:after="60" w:line="240" w:lineRule="auto"/>
              <w:jc w:val="right"/>
            </w:pPr>
            <w:r>
              <w:rPr>
                <w:sz w:val="17"/>
                <w:highlight w:val="green"/>
              </w:rPr>
              <w:t>90.8%</w:t>
            </w:r>
          </w:p>
        </w:tc>
      </w:tr>
      <w:tr w:rsidR="00A022DA" w14:paraId="63973C01" w14:textId="77777777">
        <w:trPr>
          <w:cantSplit/>
          <w:jc w:val="center"/>
        </w:trPr>
        <w:tc>
          <w:tcPr>
            <w:tcW w:w="3168" w:type="dxa"/>
            <w:tcMar>
              <w:top w:w="70" w:type="dxa"/>
              <w:left w:w="70" w:type="dxa"/>
              <w:bottom w:w="70" w:type="dxa"/>
              <w:right w:w="70" w:type="dxa"/>
            </w:tcMar>
            <w:vAlign w:val="center"/>
          </w:tcPr>
          <w:p w14:paraId="30310373" w14:textId="77777777" w:rsidR="00A022DA" w:rsidRDefault="00053F86">
            <w:pPr>
              <w:spacing w:before="60" w:after="60" w:line="240" w:lineRule="auto"/>
              <w:jc w:val="left"/>
            </w:pPr>
            <w:r>
              <w:rPr>
                <w:sz w:val="17"/>
                <w:highlight w:val="green"/>
              </w:rPr>
              <w:t>Other classified assets</w:t>
            </w:r>
            <w:r>
              <w:rPr>
                <w:sz w:val="17"/>
                <w:highlight w:val="green"/>
              </w:rPr>
              <w:br/>
              <w:t>3 records; NBV 3/3</w:t>
            </w:r>
          </w:p>
        </w:tc>
        <w:tc>
          <w:tcPr>
            <w:tcW w:w="1483" w:type="dxa"/>
            <w:tcMar>
              <w:top w:w="70" w:type="dxa"/>
              <w:left w:w="70" w:type="dxa"/>
              <w:bottom w:w="70" w:type="dxa"/>
              <w:right w:w="70" w:type="dxa"/>
            </w:tcMar>
            <w:vAlign w:val="center"/>
          </w:tcPr>
          <w:p w14:paraId="635E1144" w14:textId="77777777" w:rsidR="00A022DA" w:rsidRDefault="00053F86">
            <w:pPr>
              <w:spacing w:before="60" w:after="60" w:line="240" w:lineRule="auto"/>
              <w:jc w:val="right"/>
            </w:pPr>
            <w:r>
              <w:rPr>
                <w:sz w:val="17"/>
                <w:highlight w:val="green"/>
              </w:rPr>
              <w:t>1.010</w:t>
            </w:r>
          </w:p>
        </w:tc>
        <w:tc>
          <w:tcPr>
            <w:tcW w:w="1483" w:type="dxa"/>
            <w:tcMar>
              <w:top w:w="70" w:type="dxa"/>
              <w:left w:w="70" w:type="dxa"/>
              <w:bottom w:w="70" w:type="dxa"/>
              <w:right w:w="70" w:type="dxa"/>
            </w:tcMar>
            <w:vAlign w:val="center"/>
          </w:tcPr>
          <w:p w14:paraId="2AC94A47" w14:textId="77777777" w:rsidR="00A022DA" w:rsidRDefault="00053F86">
            <w:pPr>
              <w:spacing w:before="60" w:after="60" w:line="240" w:lineRule="auto"/>
              <w:jc w:val="right"/>
            </w:pPr>
            <w:r>
              <w:rPr>
                <w:sz w:val="17"/>
                <w:highlight w:val="green"/>
              </w:rPr>
              <w:t>0.662</w:t>
            </w:r>
          </w:p>
        </w:tc>
        <w:tc>
          <w:tcPr>
            <w:tcW w:w="1483" w:type="dxa"/>
            <w:tcMar>
              <w:top w:w="70" w:type="dxa"/>
              <w:left w:w="70" w:type="dxa"/>
              <w:bottom w:w="70" w:type="dxa"/>
              <w:right w:w="70" w:type="dxa"/>
            </w:tcMar>
            <w:vAlign w:val="center"/>
          </w:tcPr>
          <w:p w14:paraId="073340D7" w14:textId="77777777" w:rsidR="00A022DA" w:rsidRDefault="00053F86">
            <w:pPr>
              <w:spacing w:before="60" w:after="60" w:line="240" w:lineRule="auto"/>
              <w:jc w:val="right"/>
            </w:pPr>
            <w:r>
              <w:rPr>
                <w:sz w:val="17"/>
                <w:highlight w:val="green"/>
              </w:rPr>
              <w:t>0.348</w:t>
            </w:r>
          </w:p>
        </w:tc>
        <w:tc>
          <w:tcPr>
            <w:tcW w:w="1310" w:type="dxa"/>
            <w:tcMar>
              <w:top w:w="70" w:type="dxa"/>
              <w:left w:w="70" w:type="dxa"/>
              <w:bottom w:w="70" w:type="dxa"/>
              <w:right w:w="70" w:type="dxa"/>
            </w:tcMar>
            <w:vAlign w:val="center"/>
          </w:tcPr>
          <w:p w14:paraId="544B30AD" w14:textId="77777777" w:rsidR="00A022DA" w:rsidRDefault="00053F86">
            <w:pPr>
              <w:spacing w:before="60" w:after="60" w:line="240" w:lineRule="auto"/>
              <w:jc w:val="right"/>
            </w:pPr>
            <w:r>
              <w:rPr>
                <w:sz w:val="17"/>
                <w:highlight w:val="green"/>
              </w:rPr>
              <w:t>34.5%</w:t>
            </w:r>
          </w:p>
        </w:tc>
      </w:tr>
      <w:tr w:rsidR="00A022DA" w14:paraId="7C7E1449" w14:textId="77777777">
        <w:trPr>
          <w:cantSplit/>
          <w:jc w:val="center"/>
        </w:trPr>
        <w:tc>
          <w:tcPr>
            <w:tcW w:w="3168" w:type="dxa"/>
            <w:tcMar>
              <w:top w:w="70" w:type="dxa"/>
              <w:left w:w="70" w:type="dxa"/>
              <w:bottom w:w="70" w:type="dxa"/>
              <w:right w:w="70" w:type="dxa"/>
            </w:tcMar>
            <w:vAlign w:val="center"/>
          </w:tcPr>
          <w:p w14:paraId="3BE5E66E" w14:textId="77777777" w:rsidR="00A022DA" w:rsidRDefault="00053F86">
            <w:pPr>
              <w:spacing w:before="60" w:after="60" w:line="240" w:lineRule="auto"/>
              <w:jc w:val="left"/>
            </w:pPr>
            <w:r>
              <w:rPr>
                <w:sz w:val="17"/>
                <w:highlight w:val="green"/>
              </w:rPr>
              <w:t>ICT equipment</w:t>
            </w:r>
            <w:r>
              <w:rPr>
                <w:sz w:val="17"/>
                <w:highlight w:val="green"/>
              </w:rPr>
              <w:br/>
              <w:t>2 records; NBV 1/2</w:t>
            </w:r>
          </w:p>
        </w:tc>
        <w:tc>
          <w:tcPr>
            <w:tcW w:w="1483" w:type="dxa"/>
            <w:tcMar>
              <w:top w:w="70" w:type="dxa"/>
              <w:left w:w="70" w:type="dxa"/>
              <w:bottom w:w="70" w:type="dxa"/>
              <w:right w:w="70" w:type="dxa"/>
            </w:tcMar>
            <w:vAlign w:val="center"/>
          </w:tcPr>
          <w:p w14:paraId="7DC5CB4C" w14:textId="77777777" w:rsidR="00A022DA" w:rsidRDefault="00053F86">
            <w:pPr>
              <w:spacing w:before="60" w:after="60" w:line="240" w:lineRule="auto"/>
              <w:jc w:val="right"/>
            </w:pPr>
            <w:r>
              <w:rPr>
                <w:sz w:val="17"/>
                <w:highlight w:val="green"/>
              </w:rPr>
              <w:t>0.552*</w:t>
            </w:r>
          </w:p>
        </w:tc>
        <w:tc>
          <w:tcPr>
            <w:tcW w:w="1483" w:type="dxa"/>
            <w:tcMar>
              <w:top w:w="70" w:type="dxa"/>
              <w:left w:w="70" w:type="dxa"/>
              <w:bottom w:w="70" w:type="dxa"/>
              <w:right w:w="70" w:type="dxa"/>
            </w:tcMar>
            <w:vAlign w:val="center"/>
          </w:tcPr>
          <w:p w14:paraId="28150B70" w14:textId="77777777" w:rsidR="00A022DA" w:rsidRDefault="00053F86">
            <w:pPr>
              <w:spacing w:before="60" w:after="60" w:line="240" w:lineRule="auto"/>
              <w:jc w:val="right"/>
            </w:pPr>
            <w:r>
              <w:rPr>
                <w:sz w:val="17"/>
                <w:highlight w:val="green"/>
              </w:rPr>
              <w:t>0.506*</w:t>
            </w:r>
          </w:p>
        </w:tc>
        <w:tc>
          <w:tcPr>
            <w:tcW w:w="1483" w:type="dxa"/>
            <w:tcMar>
              <w:top w:w="70" w:type="dxa"/>
              <w:left w:w="70" w:type="dxa"/>
              <w:bottom w:w="70" w:type="dxa"/>
              <w:right w:w="70" w:type="dxa"/>
            </w:tcMar>
            <w:vAlign w:val="center"/>
          </w:tcPr>
          <w:p w14:paraId="4A647FA9" w14:textId="77777777" w:rsidR="00A022DA" w:rsidRDefault="00053F86">
            <w:pPr>
              <w:spacing w:before="60" w:after="60" w:line="240" w:lineRule="auto"/>
              <w:jc w:val="right"/>
            </w:pPr>
            <w:r>
              <w:rPr>
                <w:sz w:val="17"/>
                <w:highlight w:val="green"/>
              </w:rPr>
              <w:t>0.046*</w:t>
            </w:r>
          </w:p>
        </w:tc>
        <w:tc>
          <w:tcPr>
            <w:tcW w:w="1310" w:type="dxa"/>
            <w:tcMar>
              <w:top w:w="70" w:type="dxa"/>
              <w:left w:w="70" w:type="dxa"/>
              <w:bottom w:w="70" w:type="dxa"/>
              <w:right w:w="70" w:type="dxa"/>
            </w:tcMar>
            <w:vAlign w:val="center"/>
          </w:tcPr>
          <w:p w14:paraId="0C82442C" w14:textId="77777777" w:rsidR="00A022DA" w:rsidRDefault="00053F86">
            <w:pPr>
              <w:spacing w:before="60" w:after="60" w:line="240" w:lineRule="auto"/>
              <w:jc w:val="right"/>
            </w:pPr>
            <w:r>
              <w:rPr>
                <w:sz w:val="17"/>
                <w:highlight w:val="green"/>
              </w:rPr>
              <w:t>8.3%</w:t>
            </w:r>
          </w:p>
        </w:tc>
      </w:tr>
    </w:tbl>
    <w:p w14:paraId="0BDD3F97"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1DD3C20" w14:textId="77777777" w:rsidR="00A022DA" w:rsidRDefault="00053F86">
      <w:pPr>
        <w:spacing w:line="259" w:lineRule="auto"/>
      </w:pPr>
      <w:r>
        <w:rPr>
          <w:highlight w:val="green"/>
        </w:rPr>
        <w:t xml:space="preserve">Other local-government or unassigned locations: 4 records. These are included in the report total and shown separately from </w:t>
      </w:r>
      <w:r w:rsidR="009D46BC">
        <w:rPr>
          <w:highlight w:val="green"/>
        </w:rPr>
        <w:t xml:space="preserve">Health Centres </w:t>
      </w:r>
      <w:r>
        <w:rPr>
          <w:highlight w:val="green"/>
        </w:rPr>
        <w:t>and schools. Table 49 presents the category financial values.</w:t>
      </w:r>
    </w:p>
    <w:p w14:paraId="5F588146" w14:textId="77777777" w:rsidR="000A77C9" w:rsidRDefault="0048231F">
      <w:pPr>
        <w:pStyle w:val="Caption"/>
        <w:keepNext/>
      </w:pPr>
      <w:r>
        <w:rPr>
          <w:highlight w:val="green"/>
        </w:rPr>
        <w:lastRenderedPageBreak/>
        <w:t>Table 49: Recorded financial values for other local-government locations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0942D76" w14:textId="77777777">
        <w:trPr>
          <w:cantSplit/>
          <w:tblHeader/>
          <w:jc w:val="center"/>
        </w:trPr>
        <w:tc>
          <w:tcPr>
            <w:tcW w:w="3168" w:type="dxa"/>
            <w:shd w:val="clear" w:color="auto" w:fill="E7ECF0"/>
            <w:tcMar>
              <w:top w:w="70" w:type="dxa"/>
              <w:left w:w="70" w:type="dxa"/>
              <w:bottom w:w="70" w:type="dxa"/>
              <w:right w:w="70" w:type="dxa"/>
            </w:tcMar>
            <w:vAlign w:val="center"/>
          </w:tcPr>
          <w:p w14:paraId="6164389D"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CDCC53C"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C8785B6"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62154B6"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17BB896F" w14:textId="77777777" w:rsidR="00A022DA" w:rsidRDefault="00053F86">
            <w:pPr>
              <w:keepNext/>
              <w:spacing w:before="60" w:after="60" w:line="240" w:lineRule="auto"/>
              <w:jc w:val="right"/>
            </w:pPr>
            <w:r>
              <w:rPr>
                <w:b/>
                <w:sz w:val="17"/>
                <w:highlight w:val="green"/>
              </w:rPr>
              <w:t>NBV / cost</w:t>
            </w:r>
          </w:p>
        </w:tc>
      </w:tr>
      <w:tr w:rsidR="00A022DA" w14:paraId="0E06869E" w14:textId="77777777">
        <w:trPr>
          <w:cantSplit/>
          <w:jc w:val="center"/>
        </w:trPr>
        <w:tc>
          <w:tcPr>
            <w:tcW w:w="3168" w:type="dxa"/>
            <w:tcMar>
              <w:top w:w="70" w:type="dxa"/>
              <w:left w:w="70" w:type="dxa"/>
              <w:bottom w:w="70" w:type="dxa"/>
              <w:right w:w="70" w:type="dxa"/>
            </w:tcMar>
            <w:vAlign w:val="center"/>
          </w:tcPr>
          <w:p w14:paraId="1FA0BBF2" w14:textId="77777777" w:rsidR="00A022DA" w:rsidRDefault="00053F86">
            <w:pPr>
              <w:spacing w:before="60" w:after="60" w:line="240" w:lineRule="auto"/>
              <w:jc w:val="left"/>
            </w:pPr>
            <w:r>
              <w:rPr>
                <w:sz w:val="17"/>
                <w:highlight w:val="green"/>
              </w:rPr>
              <w:t>Transport equipment</w:t>
            </w:r>
            <w:r>
              <w:rPr>
                <w:sz w:val="17"/>
                <w:highlight w:val="green"/>
              </w:rPr>
              <w:br/>
              <w:t>4 records; NBV 4/4</w:t>
            </w:r>
          </w:p>
        </w:tc>
        <w:tc>
          <w:tcPr>
            <w:tcW w:w="1483" w:type="dxa"/>
            <w:tcMar>
              <w:top w:w="70" w:type="dxa"/>
              <w:left w:w="70" w:type="dxa"/>
              <w:bottom w:w="70" w:type="dxa"/>
              <w:right w:w="70" w:type="dxa"/>
            </w:tcMar>
            <w:vAlign w:val="center"/>
          </w:tcPr>
          <w:p w14:paraId="7456EF9A" w14:textId="77777777" w:rsidR="00A022DA" w:rsidRDefault="00053F86">
            <w:pPr>
              <w:spacing w:before="60" w:after="60" w:line="240" w:lineRule="auto"/>
              <w:jc w:val="right"/>
            </w:pPr>
            <w:r>
              <w:rPr>
                <w:sz w:val="17"/>
                <w:highlight w:val="green"/>
              </w:rPr>
              <w:t>431.136</w:t>
            </w:r>
          </w:p>
        </w:tc>
        <w:tc>
          <w:tcPr>
            <w:tcW w:w="1483" w:type="dxa"/>
            <w:tcMar>
              <w:top w:w="70" w:type="dxa"/>
              <w:left w:w="70" w:type="dxa"/>
              <w:bottom w:w="70" w:type="dxa"/>
              <w:right w:w="70" w:type="dxa"/>
            </w:tcMar>
            <w:vAlign w:val="center"/>
          </w:tcPr>
          <w:p w14:paraId="4632EC18" w14:textId="77777777" w:rsidR="00A022DA" w:rsidRDefault="00053F86">
            <w:pPr>
              <w:spacing w:before="60" w:after="60" w:line="240" w:lineRule="auto"/>
              <w:jc w:val="right"/>
            </w:pPr>
            <w:r>
              <w:rPr>
                <w:sz w:val="17"/>
                <w:highlight w:val="green"/>
              </w:rPr>
              <w:t>279.424</w:t>
            </w:r>
          </w:p>
        </w:tc>
        <w:tc>
          <w:tcPr>
            <w:tcW w:w="1483" w:type="dxa"/>
            <w:tcMar>
              <w:top w:w="70" w:type="dxa"/>
              <w:left w:w="70" w:type="dxa"/>
              <w:bottom w:w="70" w:type="dxa"/>
              <w:right w:w="70" w:type="dxa"/>
            </w:tcMar>
            <w:vAlign w:val="center"/>
          </w:tcPr>
          <w:p w14:paraId="2A982605" w14:textId="77777777" w:rsidR="00A022DA" w:rsidRDefault="00053F86">
            <w:pPr>
              <w:spacing w:before="60" w:after="60" w:line="240" w:lineRule="auto"/>
              <w:jc w:val="right"/>
            </w:pPr>
            <w:r>
              <w:rPr>
                <w:sz w:val="17"/>
                <w:highlight w:val="green"/>
              </w:rPr>
              <w:t>151.712</w:t>
            </w:r>
          </w:p>
        </w:tc>
        <w:tc>
          <w:tcPr>
            <w:tcW w:w="1310" w:type="dxa"/>
            <w:tcMar>
              <w:top w:w="70" w:type="dxa"/>
              <w:left w:w="70" w:type="dxa"/>
              <w:bottom w:w="70" w:type="dxa"/>
              <w:right w:w="70" w:type="dxa"/>
            </w:tcMar>
            <w:vAlign w:val="center"/>
          </w:tcPr>
          <w:p w14:paraId="29F7445E" w14:textId="77777777" w:rsidR="00A022DA" w:rsidRDefault="00053F86">
            <w:pPr>
              <w:spacing w:before="60" w:after="60" w:line="240" w:lineRule="auto"/>
              <w:jc w:val="right"/>
            </w:pPr>
            <w:r>
              <w:rPr>
                <w:sz w:val="17"/>
                <w:highlight w:val="green"/>
              </w:rPr>
              <w:t>35.2%</w:t>
            </w:r>
          </w:p>
        </w:tc>
      </w:tr>
    </w:tbl>
    <w:p w14:paraId="2B672548"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F0DF261" w14:textId="77777777" w:rsidR="00A022DA" w:rsidRDefault="00053F86">
      <w:pPr>
        <w:spacing w:line="259" w:lineRule="auto"/>
      </w:pPr>
      <w:r>
        <w:rPr>
          <w:highlight w:val="green"/>
        </w:rPr>
        <w:t>Review the classification of diagnostic sets listed under buildings and structures. Confirm item descriptions, account mapping, ownership and useful life before migration to IFMIS.</w:t>
      </w:r>
    </w:p>
    <w:p w14:paraId="4518480F" w14:textId="77777777" w:rsidR="00A022DA" w:rsidRDefault="00053F86">
      <w:pPr>
        <w:pStyle w:val="Heading2"/>
        <w:spacing w:before="200" w:after="100"/>
      </w:pPr>
      <w:bookmarkStart w:id="160" w:name="_Toc242190675"/>
      <w:r>
        <w:rPr>
          <w:highlight w:val="green"/>
        </w:rPr>
        <w:t>Appendix K Financial analysis by asset type</w:t>
      </w:r>
      <w:bookmarkEnd w:id="160"/>
    </w:p>
    <w:p w14:paraId="4F91329A" w14:textId="77777777" w:rsidR="00A022DA" w:rsidRDefault="00053F86">
      <w:pPr>
        <w:spacing w:line="259" w:lineRule="auto"/>
      </w:pPr>
      <w:r>
        <w:rPr>
          <w:highlight w:val="green"/>
        </w:rPr>
        <w:t xml:space="preserve">Tables 50 to 67 present financial values by asset type for each ministry, regional blood bank, </w:t>
      </w:r>
      <w:r w:rsidR="009D46BC">
        <w:rPr>
          <w:highlight w:val="green"/>
        </w:rPr>
        <w:t xml:space="preserve">Health Centres </w:t>
      </w:r>
      <w:r>
        <w:rPr>
          <w:highlight w:val="green"/>
        </w:rPr>
        <w:t>and schools. They separate laptops, printers, furniture, medical equipment and other items while retaining the full institution totals. Recorded costs, accumulated depreciation and net book values agree with the broader financial analysis in the report.</w:t>
      </w:r>
    </w:p>
    <w:p w14:paraId="104F1EE8" w14:textId="77777777" w:rsidR="00A022DA" w:rsidRDefault="00053F86">
      <w:pPr>
        <w:spacing w:line="259" w:lineRule="auto"/>
      </w:pPr>
      <w:r>
        <w:rPr>
          <w:highlight w:val="green"/>
        </w:rPr>
        <w:t>Items are grouped by their descriptions, with accounting categories used where the description is insufficient. Each record represents one unit. A desktop-computer description may refer to a system unit or an incomplete set; separately listed monitors, CPUs, keyboards and mice are therefore shown as components. Accessories and supplies are included even where they are not recognized as fixed assets. Unclear descriptions are reported separately. Some descriptions differ from their accounting categories: for example, Van de Graaff generators and strip cups classified as transport are grouped here as laboratory items. Their accounting classifications require correction.</w:t>
      </w:r>
    </w:p>
    <w:p w14:paraId="46615F68" w14:textId="77777777" w:rsidR="00A022DA" w:rsidRDefault="00053F86">
      <w:pPr>
        <w:spacing w:line="259" w:lineRule="auto"/>
      </w:pPr>
      <w:r>
        <w:rPr>
          <w:highlight w:val="green"/>
        </w:rPr>
        <w:t>Amounts are in UGX million at 30 September 2026, rounded to three decimals. An asterisk means the total includes available amounts only; Unavailable means none of the amounts for that measure can be calculated. NBV coverage shows how many records have a net book value. The NBV/cost ratio uses only CAPITALIZED or CIP records with cost, depreciation and net book value all available. It shows the share of cost not yet depreciated, not physical condition or market value. n/a means there is no positive cost on that comparable basis.</w:t>
      </w:r>
    </w:p>
    <w:p w14:paraId="2095EA4E" w14:textId="77777777" w:rsidR="00A022DA" w:rsidRDefault="00053F86">
      <w:pPr>
        <w:pStyle w:val="Heading3"/>
        <w:spacing w:before="200" w:after="100"/>
      </w:pPr>
      <w:bookmarkStart w:id="161" w:name="_Toc242190676"/>
      <w:r>
        <w:rPr>
          <w:highlight w:val="green"/>
        </w:rPr>
        <w:t>MoFPED</w:t>
      </w:r>
      <w:bookmarkEnd w:id="161"/>
    </w:p>
    <w:p w14:paraId="324A7DCA" w14:textId="77777777" w:rsidR="000A77C9" w:rsidRDefault="0048231F">
      <w:pPr>
        <w:pStyle w:val="Caption"/>
        <w:keepNext/>
      </w:pPr>
      <w:r>
        <w:rPr>
          <w:highlight w:val="green"/>
        </w:rPr>
        <w:t>Table 50: Financial values by asset type at MoFPED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A1C7B31" w14:textId="77777777">
        <w:trPr>
          <w:cantSplit/>
          <w:tblHeader/>
          <w:jc w:val="center"/>
        </w:trPr>
        <w:tc>
          <w:tcPr>
            <w:tcW w:w="3168" w:type="dxa"/>
            <w:shd w:val="clear" w:color="auto" w:fill="E7ECF0"/>
            <w:tcMar>
              <w:top w:w="70" w:type="dxa"/>
              <w:left w:w="70" w:type="dxa"/>
              <w:bottom w:w="70" w:type="dxa"/>
              <w:right w:w="70" w:type="dxa"/>
            </w:tcMar>
            <w:vAlign w:val="center"/>
          </w:tcPr>
          <w:p w14:paraId="6EC884D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D9D6A3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AFFF9A0"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918337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07B0286" w14:textId="77777777" w:rsidR="00A022DA" w:rsidRDefault="00053F86">
            <w:pPr>
              <w:keepNext/>
              <w:spacing w:before="60" w:after="60" w:line="240" w:lineRule="auto"/>
              <w:jc w:val="right"/>
            </w:pPr>
            <w:r>
              <w:rPr>
                <w:b/>
                <w:sz w:val="17"/>
                <w:highlight w:val="green"/>
              </w:rPr>
              <w:t>NBV / cost</w:t>
            </w:r>
          </w:p>
        </w:tc>
      </w:tr>
      <w:tr w:rsidR="00A022DA" w14:paraId="527DFF4C" w14:textId="77777777">
        <w:trPr>
          <w:cantSplit/>
          <w:jc w:val="center"/>
        </w:trPr>
        <w:tc>
          <w:tcPr>
            <w:tcW w:w="3168" w:type="dxa"/>
            <w:tcMar>
              <w:top w:w="70" w:type="dxa"/>
              <w:left w:w="70" w:type="dxa"/>
              <w:bottom w:w="70" w:type="dxa"/>
              <w:right w:w="70" w:type="dxa"/>
            </w:tcMar>
            <w:vAlign w:val="center"/>
          </w:tcPr>
          <w:p w14:paraId="01AEB63C"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70 records; NBV 66/70</w:t>
            </w:r>
          </w:p>
        </w:tc>
        <w:tc>
          <w:tcPr>
            <w:tcW w:w="1483" w:type="dxa"/>
            <w:tcMar>
              <w:top w:w="70" w:type="dxa"/>
              <w:left w:w="70" w:type="dxa"/>
              <w:bottom w:w="70" w:type="dxa"/>
              <w:right w:w="70" w:type="dxa"/>
            </w:tcMar>
            <w:vAlign w:val="center"/>
          </w:tcPr>
          <w:p w14:paraId="2691D9F4" w14:textId="77777777" w:rsidR="00A022DA" w:rsidRDefault="00053F86">
            <w:pPr>
              <w:spacing w:before="60" w:after="60" w:line="240" w:lineRule="auto"/>
              <w:jc w:val="right"/>
            </w:pPr>
            <w:r>
              <w:rPr>
                <w:sz w:val="17"/>
                <w:highlight w:val="green"/>
              </w:rPr>
              <w:t>338.617</w:t>
            </w:r>
          </w:p>
        </w:tc>
        <w:tc>
          <w:tcPr>
            <w:tcW w:w="1483" w:type="dxa"/>
            <w:tcMar>
              <w:top w:w="70" w:type="dxa"/>
              <w:left w:w="70" w:type="dxa"/>
              <w:bottom w:w="70" w:type="dxa"/>
              <w:right w:w="70" w:type="dxa"/>
            </w:tcMar>
            <w:vAlign w:val="center"/>
          </w:tcPr>
          <w:p w14:paraId="44631FAD" w14:textId="77777777" w:rsidR="00A022DA" w:rsidRDefault="00053F86">
            <w:pPr>
              <w:spacing w:before="60" w:after="60" w:line="240" w:lineRule="auto"/>
              <w:jc w:val="right"/>
            </w:pPr>
            <w:r>
              <w:rPr>
                <w:sz w:val="17"/>
                <w:highlight w:val="green"/>
              </w:rPr>
              <w:t>284.293*</w:t>
            </w:r>
          </w:p>
        </w:tc>
        <w:tc>
          <w:tcPr>
            <w:tcW w:w="1483" w:type="dxa"/>
            <w:tcMar>
              <w:top w:w="70" w:type="dxa"/>
              <w:left w:w="70" w:type="dxa"/>
              <w:bottom w:w="70" w:type="dxa"/>
              <w:right w:w="70" w:type="dxa"/>
            </w:tcMar>
            <w:vAlign w:val="center"/>
          </w:tcPr>
          <w:p w14:paraId="29C30142" w14:textId="77777777" w:rsidR="00A022DA" w:rsidRDefault="00053F86">
            <w:pPr>
              <w:spacing w:before="60" w:after="60" w:line="240" w:lineRule="auto"/>
              <w:jc w:val="right"/>
            </w:pPr>
            <w:r>
              <w:rPr>
                <w:sz w:val="17"/>
                <w:highlight w:val="green"/>
              </w:rPr>
              <w:t>54.084*</w:t>
            </w:r>
          </w:p>
        </w:tc>
        <w:tc>
          <w:tcPr>
            <w:tcW w:w="1310" w:type="dxa"/>
            <w:tcMar>
              <w:top w:w="70" w:type="dxa"/>
              <w:left w:w="70" w:type="dxa"/>
              <w:bottom w:w="70" w:type="dxa"/>
              <w:right w:w="70" w:type="dxa"/>
            </w:tcMar>
            <w:vAlign w:val="center"/>
          </w:tcPr>
          <w:p w14:paraId="39141532" w14:textId="77777777" w:rsidR="00A022DA" w:rsidRDefault="00053F86">
            <w:pPr>
              <w:spacing w:before="60" w:after="60" w:line="240" w:lineRule="auto"/>
              <w:jc w:val="right"/>
            </w:pPr>
            <w:r>
              <w:rPr>
                <w:sz w:val="17"/>
                <w:highlight w:val="green"/>
              </w:rPr>
              <w:t>16.0%</w:t>
            </w:r>
          </w:p>
        </w:tc>
      </w:tr>
      <w:tr w:rsidR="00A022DA" w14:paraId="20C53652" w14:textId="77777777">
        <w:trPr>
          <w:cantSplit/>
          <w:jc w:val="center"/>
        </w:trPr>
        <w:tc>
          <w:tcPr>
            <w:tcW w:w="3168" w:type="dxa"/>
            <w:tcMar>
              <w:top w:w="70" w:type="dxa"/>
              <w:left w:w="70" w:type="dxa"/>
              <w:bottom w:w="70" w:type="dxa"/>
              <w:right w:w="70" w:type="dxa"/>
            </w:tcMar>
            <w:vAlign w:val="center"/>
          </w:tcPr>
          <w:p w14:paraId="46B7E22C" w14:textId="77777777" w:rsidR="00A022DA" w:rsidRDefault="00053F86">
            <w:pPr>
              <w:spacing w:before="60" w:after="60" w:line="240" w:lineRule="auto"/>
              <w:jc w:val="left"/>
            </w:pPr>
            <w:r>
              <w:rPr>
                <w:sz w:val="17"/>
                <w:highlight w:val="green"/>
              </w:rPr>
              <w:t>Chairs and seats</w:t>
            </w:r>
            <w:r>
              <w:rPr>
                <w:sz w:val="17"/>
                <w:highlight w:val="green"/>
              </w:rPr>
              <w:br/>
              <w:t>69 records; NBV 69/69</w:t>
            </w:r>
          </w:p>
        </w:tc>
        <w:tc>
          <w:tcPr>
            <w:tcW w:w="1483" w:type="dxa"/>
            <w:tcMar>
              <w:top w:w="70" w:type="dxa"/>
              <w:left w:w="70" w:type="dxa"/>
              <w:bottom w:w="70" w:type="dxa"/>
              <w:right w:w="70" w:type="dxa"/>
            </w:tcMar>
            <w:vAlign w:val="center"/>
          </w:tcPr>
          <w:p w14:paraId="176C8A7A" w14:textId="77777777" w:rsidR="00A022DA" w:rsidRDefault="00053F86">
            <w:pPr>
              <w:spacing w:before="60" w:after="60" w:line="240" w:lineRule="auto"/>
              <w:jc w:val="right"/>
            </w:pPr>
            <w:r>
              <w:rPr>
                <w:sz w:val="17"/>
                <w:highlight w:val="green"/>
              </w:rPr>
              <w:t>92.869</w:t>
            </w:r>
          </w:p>
        </w:tc>
        <w:tc>
          <w:tcPr>
            <w:tcW w:w="1483" w:type="dxa"/>
            <w:tcMar>
              <w:top w:w="70" w:type="dxa"/>
              <w:left w:w="70" w:type="dxa"/>
              <w:bottom w:w="70" w:type="dxa"/>
              <w:right w:w="70" w:type="dxa"/>
            </w:tcMar>
            <w:vAlign w:val="center"/>
          </w:tcPr>
          <w:p w14:paraId="3A0931A7" w14:textId="77777777" w:rsidR="00A022DA" w:rsidRDefault="00053F86">
            <w:pPr>
              <w:spacing w:before="60" w:after="60" w:line="240" w:lineRule="auto"/>
              <w:jc w:val="right"/>
            </w:pPr>
            <w:r>
              <w:rPr>
                <w:sz w:val="17"/>
                <w:highlight w:val="green"/>
              </w:rPr>
              <w:t>59.383</w:t>
            </w:r>
          </w:p>
        </w:tc>
        <w:tc>
          <w:tcPr>
            <w:tcW w:w="1483" w:type="dxa"/>
            <w:tcMar>
              <w:top w:w="70" w:type="dxa"/>
              <w:left w:w="70" w:type="dxa"/>
              <w:bottom w:w="70" w:type="dxa"/>
              <w:right w:w="70" w:type="dxa"/>
            </w:tcMar>
            <w:vAlign w:val="center"/>
          </w:tcPr>
          <w:p w14:paraId="0DC2AA83" w14:textId="77777777" w:rsidR="00A022DA" w:rsidRDefault="00053F86">
            <w:pPr>
              <w:spacing w:before="60" w:after="60" w:line="240" w:lineRule="auto"/>
              <w:jc w:val="right"/>
            </w:pPr>
            <w:r>
              <w:rPr>
                <w:sz w:val="17"/>
                <w:highlight w:val="green"/>
              </w:rPr>
              <w:t>33.486</w:t>
            </w:r>
          </w:p>
        </w:tc>
        <w:tc>
          <w:tcPr>
            <w:tcW w:w="1310" w:type="dxa"/>
            <w:tcMar>
              <w:top w:w="70" w:type="dxa"/>
              <w:left w:w="70" w:type="dxa"/>
              <w:bottom w:w="70" w:type="dxa"/>
              <w:right w:w="70" w:type="dxa"/>
            </w:tcMar>
            <w:vAlign w:val="center"/>
          </w:tcPr>
          <w:p w14:paraId="00142B13" w14:textId="77777777" w:rsidR="00A022DA" w:rsidRDefault="00053F86">
            <w:pPr>
              <w:spacing w:before="60" w:after="60" w:line="240" w:lineRule="auto"/>
              <w:jc w:val="right"/>
            </w:pPr>
            <w:r>
              <w:rPr>
                <w:sz w:val="17"/>
                <w:highlight w:val="green"/>
              </w:rPr>
              <w:t>36.1%</w:t>
            </w:r>
          </w:p>
        </w:tc>
      </w:tr>
      <w:tr w:rsidR="00A022DA" w14:paraId="4FE6C86D" w14:textId="77777777">
        <w:trPr>
          <w:cantSplit/>
          <w:jc w:val="center"/>
        </w:trPr>
        <w:tc>
          <w:tcPr>
            <w:tcW w:w="3168" w:type="dxa"/>
            <w:tcMar>
              <w:top w:w="70" w:type="dxa"/>
              <w:left w:w="70" w:type="dxa"/>
              <w:bottom w:w="70" w:type="dxa"/>
              <w:right w:w="70" w:type="dxa"/>
            </w:tcMar>
            <w:vAlign w:val="center"/>
          </w:tcPr>
          <w:p w14:paraId="48C1A708" w14:textId="77777777" w:rsidR="00A022DA" w:rsidRDefault="00053F86">
            <w:pPr>
              <w:spacing w:before="60" w:after="60" w:line="240" w:lineRule="auto"/>
              <w:jc w:val="left"/>
            </w:pPr>
            <w:r>
              <w:rPr>
                <w:sz w:val="17"/>
                <w:highlight w:val="green"/>
              </w:rPr>
              <w:t>Other records outside fixed-asset classes</w:t>
            </w:r>
            <w:r>
              <w:rPr>
                <w:sz w:val="17"/>
                <w:highlight w:val="green"/>
              </w:rPr>
              <w:br/>
              <w:t>54 records; NBV 54/54</w:t>
            </w:r>
          </w:p>
        </w:tc>
        <w:tc>
          <w:tcPr>
            <w:tcW w:w="1483" w:type="dxa"/>
            <w:tcMar>
              <w:top w:w="70" w:type="dxa"/>
              <w:left w:w="70" w:type="dxa"/>
              <w:bottom w:w="70" w:type="dxa"/>
              <w:right w:w="70" w:type="dxa"/>
            </w:tcMar>
            <w:vAlign w:val="center"/>
          </w:tcPr>
          <w:p w14:paraId="4831AAB5" w14:textId="77777777" w:rsidR="00A022DA" w:rsidRDefault="00053F86">
            <w:pPr>
              <w:spacing w:before="60" w:after="60" w:line="240" w:lineRule="auto"/>
              <w:jc w:val="right"/>
            </w:pPr>
            <w:r>
              <w:rPr>
                <w:sz w:val="17"/>
                <w:highlight w:val="green"/>
              </w:rPr>
              <w:t>6.564</w:t>
            </w:r>
          </w:p>
        </w:tc>
        <w:tc>
          <w:tcPr>
            <w:tcW w:w="1483" w:type="dxa"/>
            <w:tcMar>
              <w:top w:w="70" w:type="dxa"/>
              <w:left w:w="70" w:type="dxa"/>
              <w:bottom w:w="70" w:type="dxa"/>
              <w:right w:w="70" w:type="dxa"/>
            </w:tcMar>
            <w:vAlign w:val="center"/>
          </w:tcPr>
          <w:p w14:paraId="346EC290"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82ADBDE"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F41870D" w14:textId="77777777" w:rsidR="00A022DA" w:rsidRDefault="00053F86">
            <w:pPr>
              <w:spacing w:before="60" w:after="60" w:line="240" w:lineRule="auto"/>
              <w:jc w:val="right"/>
            </w:pPr>
            <w:r>
              <w:rPr>
                <w:sz w:val="17"/>
                <w:highlight w:val="green"/>
              </w:rPr>
              <w:t>n/a</w:t>
            </w:r>
          </w:p>
        </w:tc>
      </w:tr>
      <w:tr w:rsidR="00A022DA" w14:paraId="27F3761C" w14:textId="77777777">
        <w:trPr>
          <w:cantSplit/>
          <w:jc w:val="center"/>
        </w:trPr>
        <w:tc>
          <w:tcPr>
            <w:tcW w:w="3168" w:type="dxa"/>
            <w:tcMar>
              <w:top w:w="70" w:type="dxa"/>
              <w:left w:w="70" w:type="dxa"/>
              <w:bottom w:w="70" w:type="dxa"/>
              <w:right w:w="70" w:type="dxa"/>
            </w:tcMar>
            <w:vAlign w:val="center"/>
          </w:tcPr>
          <w:p w14:paraId="63A3DB1B" w14:textId="77777777" w:rsidR="00A022DA" w:rsidRDefault="00053F86">
            <w:pPr>
              <w:spacing w:before="60" w:after="60" w:line="240" w:lineRule="auto"/>
              <w:jc w:val="left"/>
            </w:pPr>
            <w:r>
              <w:rPr>
                <w:sz w:val="17"/>
                <w:highlight w:val="green"/>
              </w:rPr>
              <w:t>Laptops and notebooks</w:t>
            </w:r>
            <w:r>
              <w:rPr>
                <w:sz w:val="17"/>
                <w:highlight w:val="green"/>
              </w:rPr>
              <w:br/>
              <w:t>40 records; NBV 34/40</w:t>
            </w:r>
          </w:p>
        </w:tc>
        <w:tc>
          <w:tcPr>
            <w:tcW w:w="1483" w:type="dxa"/>
            <w:tcMar>
              <w:top w:w="70" w:type="dxa"/>
              <w:left w:w="70" w:type="dxa"/>
              <w:bottom w:w="70" w:type="dxa"/>
              <w:right w:w="70" w:type="dxa"/>
            </w:tcMar>
            <w:vAlign w:val="center"/>
          </w:tcPr>
          <w:p w14:paraId="20198F06" w14:textId="77777777" w:rsidR="00A022DA" w:rsidRDefault="00053F86">
            <w:pPr>
              <w:spacing w:before="60" w:after="60" w:line="240" w:lineRule="auto"/>
              <w:jc w:val="right"/>
            </w:pPr>
            <w:r>
              <w:rPr>
                <w:sz w:val="17"/>
                <w:highlight w:val="green"/>
              </w:rPr>
              <w:t>261.360</w:t>
            </w:r>
          </w:p>
        </w:tc>
        <w:tc>
          <w:tcPr>
            <w:tcW w:w="1483" w:type="dxa"/>
            <w:tcMar>
              <w:top w:w="70" w:type="dxa"/>
              <w:left w:w="70" w:type="dxa"/>
              <w:bottom w:w="70" w:type="dxa"/>
              <w:right w:w="70" w:type="dxa"/>
            </w:tcMar>
            <w:vAlign w:val="center"/>
          </w:tcPr>
          <w:p w14:paraId="0F90A875" w14:textId="77777777" w:rsidR="00A022DA" w:rsidRDefault="00053F86">
            <w:pPr>
              <w:spacing w:before="60" w:after="60" w:line="240" w:lineRule="auto"/>
              <w:jc w:val="right"/>
            </w:pPr>
            <w:r>
              <w:rPr>
                <w:sz w:val="17"/>
                <w:highlight w:val="green"/>
              </w:rPr>
              <w:t>150.858*</w:t>
            </w:r>
          </w:p>
        </w:tc>
        <w:tc>
          <w:tcPr>
            <w:tcW w:w="1483" w:type="dxa"/>
            <w:tcMar>
              <w:top w:w="70" w:type="dxa"/>
              <w:left w:w="70" w:type="dxa"/>
              <w:bottom w:w="70" w:type="dxa"/>
              <w:right w:w="70" w:type="dxa"/>
            </w:tcMar>
            <w:vAlign w:val="center"/>
          </w:tcPr>
          <w:p w14:paraId="3B9B4AB9" w14:textId="77777777" w:rsidR="00A022DA" w:rsidRDefault="00053F86">
            <w:pPr>
              <w:spacing w:before="60" w:after="60" w:line="240" w:lineRule="auto"/>
              <w:jc w:val="right"/>
            </w:pPr>
            <w:r>
              <w:rPr>
                <w:sz w:val="17"/>
                <w:highlight w:val="green"/>
              </w:rPr>
              <w:t>55.542*</w:t>
            </w:r>
          </w:p>
        </w:tc>
        <w:tc>
          <w:tcPr>
            <w:tcW w:w="1310" w:type="dxa"/>
            <w:tcMar>
              <w:top w:w="70" w:type="dxa"/>
              <w:left w:w="70" w:type="dxa"/>
              <w:bottom w:w="70" w:type="dxa"/>
              <w:right w:w="70" w:type="dxa"/>
            </w:tcMar>
            <w:vAlign w:val="center"/>
          </w:tcPr>
          <w:p w14:paraId="4F8E7A37" w14:textId="77777777" w:rsidR="00A022DA" w:rsidRDefault="00053F86">
            <w:pPr>
              <w:spacing w:before="60" w:after="60" w:line="240" w:lineRule="auto"/>
              <w:jc w:val="right"/>
            </w:pPr>
            <w:r>
              <w:rPr>
                <w:sz w:val="17"/>
                <w:highlight w:val="green"/>
              </w:rPr>
              <w:t>26.9%</w:t>
            </w:r>
          </w:p>
        </w:tc>
      </w:tr>
      <w:tr w:rsidR="00A022DA" w14:paraId="03FAF6F6" w14:textId="77777777">
        <w:trPr>
          <w:cantSplit/>
          <w:jc w:val="center"/>
        </w:trPr>
        <w:tc>
          <w:tcPr>
            <w:tcW w:w="3168" w:type="dxa"/>
            <w:tcMar>
              <w:top w:w="70" w:type="dxa"/>
              <w:left w:w="70" w:type="dxa"/>
              <w:bottom w:w="70" w:type="dxa"/>
              <w:right w:w="70" w:type="dxa"/>
            </w:tcMar>
            <w:vAlign w:val="center"/>
          </w:tcPr>
          <w:p w14:paraId="4206D9C0" w14:textId="77777777" w:rsidR="00A022DA" w:rsidRDefault="00053F86">
            <w:pPr>
              <w:spacing w:before="60" w:after="60" w:line="240" w:lineRule="auto"/>
              <w:jc w:val="left"/>
            </w:pPr>
            <w:r>
              <w:rPr>
                <w:sz w:val="17"/>
                <w:highlight w:val="green"/>
              </w:rPr>
              <w:t>Software and licences</w:t>
            </w:r>
            <w:r>
              <w:rPr>
                <w:sz w:val="17"/>
                <w:highlight w:val="green"/>
              </w:rPr>
              <w:br/>
              <w:t>31 records; NBV 30/31</w:t>
            </w:r>
          </w:p>
        </w:tc>
        <w:tc>
          <w:tcPr>
            <w:tcW w:w="1483" w:type="dxa"/>
            <w:tcMar>
              <w:top w:w="70" w:type="dxa"/>
              <w:left w:w="70" w:type="dxa"/>
              <w:bottom w:w="70" w:type="dxa"/>
              <w:right w:w="70" w:type="dxa"/>
            </w:tcMar>
            <w:vAlign w:val="center"/>
          </w:tcPr>
          <w:p w14:paraId="1BDC82D4" w14:textId="77777777" w:rsidR="00A022DA" w:rsidRDefault="00053F86">
            <w:pPr>
              <w:spacing w:before="60" w:after="60" w:line="240" w:lineRule="auto"/>
              <w:jc w:val="right"/>
            </w:pPr>
            <w:r>
              <w:rPr>
                <w:sz w:val="17"/>
                <w:highlight w:val="green"/>
              </w:rPr>
              <w:t>147.147*</w:t>
            </w:r>
          </w:p>
        </w:tc>
        <w:tc>
          <w:tcPr>
            <w:tcW w:w="1483" w:type="dxa"/>
            <w:tcMar>
              <w:top w:w="70" w:type="dxa"/>
              <w:left w:w="70" w:type="dxa"/>
              <w:bottom w:w="70" w:type="dxa"/>
              <w:right w:w="70" w:type="dxa"/>
            </w:tcMar>
            <w:vAlign w:val="center"/>
          </w:tcPr>
          <w:p w14:paraId="7593BDF4" w14:textId="77777777" w:rsidR="00A022DA" w:rsidRDefault="00053F86">
            <w:pPr>
              <w:spacing w:before="60" w:after="60" w:line="240" w:lineRule="auto"/>
              <w:jc w:val="right"/>
            </w:pPr>
            <w:r>
              <w:rPr>
                <w:sz w:val="17"/>
                <w:highlight w:val="green"/>
              </w:rPr>
              <w:t>147.147*</w:t>
            </w:r>
          </w:p>
        </w:tc>
        <w:tc>
          <w:tcPr>
            <w:tcW w:w="1483" w:type="dxa"/>
            <w:tcMar>
              <w:top w:w="70" w:type="dxa"/>
              <w:left w:w="70" w:type="dxa"/>
              <w:bottom w:w="70" w:type="dxa"/>
              <w:right w:w="70" w:type="dxa"/>
            </w:tcMar>
            <w:vAlign w:val="center"/>
          </w:tcPr>
          <w:p w14:paraId="3FEB29A9"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BAA0127" w14:textId="77777777" w:rsidR="00A022DA" w:rsidRDefault="00053F86">
            <w:pPr>
              <w:spacing w:before="60" w:after="60" w:line="240" w:lineRule="auto"/>
              <w:jc w:val="right"/>
            </w:pPr>
            <w:r>
              <w:rPr>
                <w:sz w:val="17"/>
                <w:highlight w:val="green"/>
              </w:rPr>
              <w:t>0.0%</w:t>
            </w:r>
          </w:p>
        </w:tc>
      </w:tr>
      <w:tr w:rsidR="00A022DA" w14:paraId="1A8E2DDD" w14:textId="77777777">
        <w:trPr>
          <w:cantSplit/>
          <w:jc w:val="center"/>
        </w:trPr>
        <w:tc>
          <w:tcPr>
            <w:tcW w:w="3168" w:type="dxa"/>
            <w:tcMar>
              <w:top w:w="70" w:type="dxa"/>
              <w:left w:w="70" w:type="dxa"/>
              <w:bottom w:w="70" w:type="dxa"/>
              <w:right w:w="70" w:type="dxa"/>
            </w:tcMar>
            <w:vAlign w:val="center"/>
          </w:tcPr>
          <w:p w14:paraId="4DE0DAE9" w14:textId="77777777" w:rsidR="00A022DA" w:rsidRDefault="00053F86">
            <w:pPr>
              <w:spacing w:before="60" w:after="60" w:line="240" w:lineRule="auto"/>
              <w:jc w:val="left"/>
            </w:pPr>
            <w:r>
              <w:rPr>
                <w:sz w:val="17"/>
                <w:highlight w:val="green"/>
              </w:rPr>
              <w:lastRenderedPageBreak/>
              <w:t>Desktop and unspecified computer records</w:t>
            </w:r>
            <w:r>
              <w:rPr>
                <w:sz w:val="17"/>
                <w:highlight w:val="green"/>
              </w:rPr>
              <w:br/>
              <w:t>26 records; NBV 26/26</w:t>
            </w:r>
          </w:p>
        </w:tc>
        <w:tc>
          <w:tcPr>
            <w:tcW w:w="1483" w:type="dxa"/>
            <w:tcMar>
              <w:top w:w="70" w:type="dxa"/>
              <w:left w:w="70" w:type="dxa"/>
              <w:bottom w:w="70" w:type="dxa"/>
              <w:right w:w="70" w:type="dxa"/>
            </w:tcMar>
            <w:vAlign w:val="center"/>
          </w:tcPr>
          <w:p w14:paraId="463B088B" w14:textId="77777777" w:rsidR="00A022DA" w:rsidRDefault="00053F86">
            <w:pPr>
              <w:spacing w:before="60" w:after="60" w:line="240" w:lineRule="auto"/>
              <w:jc w:val="right"/>
            </w:pPr>
            <w:r>
              <w:rPr>
                <w:sz w:val="17"/>
                <w:highlight w:val="green"/>
              </w:rPr>
              <w:t>135.854</w:t>
            </w:r>
          </w:p>
        </w:tc>
        <w:tc>
          <w:tcPr>
            <w:tcW w:w="1483" w:type="dxa"/>
            <w:tcMar>
              <w:top w:w="70" w:type="dxa"/>
              <w:left w:w="70" w:type="dxa"/>
              <w:bottom w:w="70" w:type="dxa"/>
              <w:right w:w="70" w:type="dxa"/>
            </w:tcMar>
            <w:vAlign w:val="center"/>
          </w:tcPr>
          <w:p w14:paraId="61C3858D" w14:textId="77777777" w:rsidR="00A022DA" w:rsidRDefault="00053F86">
            <w:pPr>
              <w:spacing w:before="60" w:after="60" w:line="240" w:lineRule="auto"/>
              <w:jc w:val="right"/>
            </w:pPr>
            <w:r>
              <w:rPr>
                <w:sz w:val="17"/>
                <w:highlight w:val="green"/>
              </w:rPr>
              <w:t>123.120</w:t>
            </w:r>
          </w:p>
        </w:tc>
        <w:tc>
          <w:tcPr>
            <w:tcW w:w="1483" w:type="dxa"/>
            <w:tcMar>
              <w:top w:w="70" w:type="dxa"/>
              <w:left w:w="70" w:type="dxa"/>
              <w:bottom w:w="70" w:type="dxa"/>
              <w:right w:w="70" w:type="dxa"/>
            </w:tcMar>
            <w:vAlign w:val="center"/>
          </w:tcPr>
          <w:p w14:paraId="24E74FE3" w14:textId="77777777" w:rsidR="00A022DA" w:rsidRDefault="00053F86">
            <w:pPr>
              <w:spacing w:before="60" w:after="60" w:line="240" w:lineRule="auto"/>
              <w:jc w:val="right"/>
            </w:pPr>
            <w:r>
              <w:rPr>
                <w:sz w:val="17"/>
                <w:highlight w:val="green"/>
              </w:rPr>
              <w:t>12.734</w:t>
            </w:r>
          </w:p>
        </w:tc>
        <w:tc>
          <w:tcPr>
            <w:tcW w:w="1310" w:type="dxa"/>
            <w:tcMar>
              <w:top w:w="70" w:type="dxa"/>
              <w:left w:w="70" w:type="dxa"/>
              <w:bottom w:w="70" w:type="dxa"/>
              <w:right w:w="70" w:type="dxa"/>
            </w:tcMar>
            <w:vAlign w:val="center"/>
          </w:tcPr>
          <w:p w14:paraId="58F06CE3" w14:textId="77777777" w:rsidR="00A022DA" w:rsidRDefault="00053F86">
            <w:pPr>
              <w:spacing w:before="60" w:after="60" w:line="240" w:lineRule="auto"/>
              <w:jc w:val="right"/>
            </w:pPr>
            <w:r>
              <w:rPr>
                <w:sz w:val="17"/>
                <w:highlight w:val="green"/>
              </w:rPr>
              <w:t>9.4%</w:t>
            </w:r>
          </w:p>
        </w:tc>
      </w:tr>
      <w:tr w:rsidR="00A022DA" w14:paraId="07C0E241" w14:textId="77777777">
        <w:trPr>
          <w:cantSplit/>
          <w:jc w:val="center"/>
        </w:trPr>
        <w:tc>
          <w:tcPr>
            <w:tcW w:w="3168" w:type="dxa"/>
            <w:tcMar>
              <w:top w:w="70" w:type="dxa"/>
              <w:left w:w="70" w:type="dxa"/>
              <w:bottom w:w="70" w:type="dxa"/>
              <w:right w:w="70" w:type="dxa"/>
            </w:tcMar>
            <w:vAlign w:val="center"/>
          </w:tcPr>
          <w:p w14:paraId="5B823241" w14:textId="77777777" w:rsidR="00A022DA" w:rsidRDefault="00053F86">
            <w:pPr>
              <w:spacing w:before="60" w:after="60" w:line="240" w:lineRule="auto"/>
              <w:jc w:val="left"/>
            </w:pPr>
            <w:r>
              <w:rPr>
                <w:sz w:val="17"/>
                <w:highlight w:val="green"/>
              </w:rPr>
              <w:t>UPS systems</w:t>
            </w:r>
            <w:r>
              <w:rPr>
                <w:sz w:val="17"/>
                <w:highlight w:val="green"/>
              </w:rPr>
              <w:br/>
              <w:t>25 records; NBV 25/25</w:t>
            </w:r>
          </w:p>
        </w:tc>
        <w:tc>
          <w:tcPr>
            <w:tcW w:w="1483" w:type="dxa"/>
            <w:tcMar>
              <w:top w:w="70" w:type="dxa"/>
              <w:left w:w="70" w:type="dxa"/>
              <w:bottom w:w="70" w:type="dxa"/>
              <w:right w:w="70" w:type="dxa"/>
            </w:tcMar>
            <w:vAlign w:val="center"/>
          </w:tcPr>
          <w:p w14:paraId="2CCEBF95" w14:textId="77777777" w:rsidR="00A022DA" w:rsidRDefault="00053F86">
            <w:pPr>
              <w:spacing w:before="60" w:after="60" w:line="240" w:lineRule="auto"/>
              <w:jc w:val="right"/>
            </w:pPr>
            <w:r>
              <w:rPr>
                <w:sz w:val="17"/>
                <w:highlight w:val="green"/>
              </w:rPr>
              <w:t>30.723</w:t>
            </w:r>
          </w:p>
        </w:tc>
        <w:tc>
          <w:tcPr>
            <w:tcW w:w="1483" w:type="dxa"/>
            <w:tcMar>
              <w:top w:w="70" w:type="dxa"/>
              <w:left w:w="70" w:type="dxa"/>
              <w:bottom w:w="70" w:type="dxa"/>
              <w:right w:w="70" w:type="dxa"/>
            </w:tcMar>
            <w:vAlign w:val="center"/>
          </w:tcPr>
          <w:p w14:paraId="1298740C" w14:textId="77777777" w:rsidR="00A022DA" w:rsidRDefault="00053F86">
            <w:pPr>
              <w:spacing w:before="60" w:after="60" w:line="240" w:lineRule="auto"/>
              <w:jc w:val="right"/>
            </w:pPr>
            <w:r>
              <w:rPr>
                <w:sz w:val="17"/>
                <w:highlight w:val="green"/>
              </w:rPr>
              <w:t>19.554</w:t>
            </w:r>
          </w:p>
        </w:tc>
        <w:tc>
          <w:tcPr>
            <w:tcW w:w="1483" w:type="dxa"/>
            <w:tcMar>
              <w:top w:w="70" w:type="dxa"/>
              <w:left w:w="70" w:type="dxa"/>
              <w:bottom w:w="70" w:type="dxa"/>
              <w:right w:w="70" w:type="dxa"/>
            </w:tcMar>
            <w:vAlign w:val="center"/>
          </w:tcPr>
          <w:p w14:paraId="7DA8BDAF" w14:textId="77777777" w:rsidR="00A022DA" w:rsidRDefault="00053F86">
            <w:pPr>
              <w:spacing w:before="60" w:after="60" w:line="240" w:lineRule="auto"/>
              <w:jc w:val="right"/>
            </w:pPr>
            <w:r>
              <w:rPr>
                <w:sz w:val="17"/>
                <w:highlight w:val="green"/>
              </w:rPr>
              <w:t>11.168</w:t>
            </w:r>
          </w:p>
        </w:tc>
        <w:tc>
          <w:tcPr>
            <w:tcW w:w="1310" w:type="dxa"/>
            <w:tcMar>
              <w:top w:w="70" w:type="dxa"/>
              <w:left w:w="70" w:type="dxa"/>
              <w:bottom w:w="70" w:type="dxa"/>
              <w:right w:w="70" w:type="dxa"/>
            </w:tcMar>
            <w:vAlign w:val="center"/>
          </w:tcPr>
          <w:p w14:paraId="4D81CDCC" w14:textId="77777777" w:rsidR="00A022DA" w:rsidRDefault="00053F86">
            <w:pPr>
              <w:spacing w:before="60" w:after="60" w:line="240" w:lineRule="auto"/>
              <w:jc w:val="right"/>
            </w:pPr>
            <w:r>
              <w:rPr>
                <w:sz w:val="17"/>
                <w:highlight w:val="green"/>
              </w:rPr>
              <w:t>36.4%</w:t>
            </w:r>
          </w:p>
        </w:tc>
      </w:tr>
      <w:tr w:rsidR="00A022DA" w14:paraId="6F02CE6A" w14:textId="77777777">
        <w:trPr>
          <w:cantSplit/>
          <w:jc w:val="center"/>
        </w:trPr>
        <w:tc>
          <w:tcPr>
            <w:tcW w:w="3168" w:type="dxa"/>
            <w:tcMar>
              <w:top w:w="70" w:type="dxa"/>
              <w:left w:w="70" w:type="dxa"/>
              <w:bottom w:w="70" w:type="dxa"/>
              <w:right w:w="70" w:type="dxa"/>
            </w:tcMar>
            <w:vAlign w:val="center"/>
          </w:tcPr>
          <w:p w14:paraId="0DB4949C" w14:textId="77777777" w:rsidR="00A022DA" w:rsidRDefault="00053F86">
            <w:pPr>
              <w:spacing w:before="60" w:after="60" w:line="240" w:lineRule="auto"/>
              <w:jc w:val="left"/>
            </w:pPr>
            <w:r>
              <w:rPr>
                <w:sz w:val="17"/>
                <w:highlight w:val="green"/>
              </w:rPr>
              <w:t>Desks and benches</w:t>
            </w:r>
            <w:r>
              <w:rPr>
                <w:sz w:val="17"/>
                <w:highlight w:val="green"/>
              </w:rPr>
              <w:br/>
              <w:t>21 records; NBV 21/21</w:t>
            </w:r>
          </w:p>
        </w:tc>
        <w:tc>
          <w:tcPr>
            <w:tcW w:w="1483" w:type="dxa"/>
            <w:tcMar>
              <w:top w:w="70" w:type="dxa"/>
              <w:left w:w="70" w:type="dxa"/>
              <w:bottom w:w="70" w:type="dxa"/>
              <w:right w:w="70" w:type="dxa"/>
            </w:tcMar>
            <w:vAlign w:val="center"/>
          </w:tcPr>
          <w:p w14:paraId="63B5D29A" w14:textId="77777777" w:rsidR="00A022DA" w:rsidRDefault="00053F86">
            <w:pPr>
              <w:spacing w:before="60" w:after="60" w:line="240" w:lineRule="auto"/>
              <w:jc w:val="right"/>
            </w:pPr>
            <w:r>
              <w:rPr>
                <w:sz w:val="17"/>
                <w:highlight w:val="green"/>
              </w:rPr>
              <w:t>32.238</w:t>
            </w:r>
          </w:p>
        </w:tc>
        <w:tc>
          <w:tcPr>
            <w:tcW w:w="1483" w:type="dxa"/>
            <w:tcMar>
              <w:top w:w="70" w:type="dxa"/>
              <w:left w:w="70" w:type="dxa"/>
              <w:bottom w:w="70" w:type="dxa"/>
              <w:right w:w="70" w:type="dxa"/>
            </w:tcMar>
            <w:vAlign w:val="center"/>
          </w:tcPr>
          <w:p w14:paraId="515D450C" w14:textId="77777777" w:rsidR="00A022DA" w:rsidRDefault="00053F86">
            <w:pPr>
              <w:spacing w:before="60" w:after="60" w:line="240" w:lineRule="auto"/>
              <w:jc w:val="right"/>
            </w:pPr>
            <w:r>
              <w:rPr>
                <w:sz w:val="17"/>
                <w:highlight w:val="green"/>
              </w:rPr>
              <w:t>26.346</w:t>
            </w:r>
          </w:p>
        </w:tc>
        <w:tc>
          <w:tcPr>
            <w:tcW w:w="1483" w:type="dxa"/>
            <w:tcMar>
              <w:top w:w="70" w:type="dxa"/>
              <w:left w:w="70" w:type="dxa"/>
              <w:bottom w:w="70" w:type="dxa"/>
              <w:right w:w="70" w:type="dxa"/>
            </w:tcMar>
            <w:vAlign w:val="center"/>
          </w:tcPr>
          <w:p w14:paraId="022EB4CE" w14:textId="77777777" w:rsidR="00A022DA" w:rsidRDefault="00053F86">
            <w:pPr>
              <w:spacing w:before="60" w:after="60" w:line="240" w:lineRule="auto"/>
              <w:jc w:val="right"/>
            </w:pPr>
            <w:r>
              <w:rPr>
                <w:sz w:val="17"/>
                <w:highlight w:val="green"/>
              </w:rPr>
              <w:t>5.891</w:t>
            </w:r>
          </w:p>
        </w:tc>
        <w:tc>
          <w:tcPr>
            <w:tcW w:w="1310" w:type="dxa"/>
            <w:tcMar>
              <w:top w:w="70" w:type="dxa"/>
              <w:left w:w="70" w:type="dxa"/>
              <w:bottom w:w="70" w:type="dxa"/>
              <w:right w:w="70" w:type="dxa"/>
            </w:tcMar>
            <w:vAlign w:val="center"/>
          </w:tcPr>
          <w:p w14:paraId="54DAF556" w14:textId="77777777" w:rsidR="00A022DA" w:rsidRDefault="00053F86">
            <w:pPr>
              <w:spacing w:before="60" w:after="60" w:line="240" w:lineRule="auto"/>
              <w:jc w:val="right"/>
            </w:pPr>
            <w:r>
              <w:rPr>
                <w:sz w:val="17"/>
                <w:highlight w:val="green"/>
              </w:rPr>
              <w:t>18.3%</w:t>
            </w:r>
          </w:p>
        </w:tc>
      </w:tr>
      <w:tr w:rsidR="00A022DA" w14:paraId="63605D9D" w14:textId="77777777">
        <w:trPr>
          <w:cantSplit/>
          <w:jc w:val="center"/>
        </w:trPr>
        <w:tc>
          <w:tcPr>
            <w:tcW w:w="3168" w:type="dxa"/>
            <w:tcMar>
              <w:top w:w="70" w:type="dxa"/>
              <w:left w:w="70" w:type="dxa"/>
              <w:bottom w:w="70" w:type="dxa"/>
              <w:right w:w="70" w:type="dxa"/>
            </w:tcMar>
            <w:vAlign w:val="center"/>
          </w:tcPr>
          <w:p w14:paraId="59B5B81C" w14:textId="77777777" w:rsidR="00A022DA" w:rsidRDefault="00053F86">
            <w:pPr>
              <w:spacing w:before="60" w:after="60" w:line="240" w:lineRule="auto"/>
              <w:jc w:val="left"/>
            </w:pPr>
            <w:r>
              <w:rPr>
                <w:sz w:val="17"/>
                <w:highlight w:val="green"/>
              </w:rPr>
              <w:t>Vehicles and other transport</w:t>
            </w:r>
            <w:r>
              <w:rPr>
                <w:sz w:val="17"/>
                <w:highlight w:val="green"/>
              </w:rPr>
              <w:br/>
              <w:t>21 records; NBV 20/21</w:t>
            </w:r>
          </w:p>
        </w:tc>
        <w:tc>
          <w:tcPr>
            <w:tcW w:w="1483" w:type="dxa"/>
            <w:tcMar>
              <w:top w:w="70" w:type="dxa"/>
              <w:left w:w="70" w:type="dxa"/>
              <w:bottom w:w="70" w:type="dxa"/>
              <w:right w:w="70" w:type="dxa"/>
            </w:tcMar>
            <w:vAlign w:val="center"/>
          </w:tcPr>
          <w:p w14:paraId="2B64F0E6" w14:textId="77777777" w:rsidR="00A022DA" w:rsidRDefault="00053F86">
            <w:pPr>
              <w:spacing w:before="60" w:after="60" w:line="240" w:lineRule="auto"/>
              <w:jc w:val="right"/>
            </w:pPr>
            <w:r>
              <w:rPr>
                <w:sz w:val="17"/>
                <w:highlight w:val="green"/>
              </w:rPr>
              <w:t>4,550.385*</w:t>
            </w:r>
          </w:p>
        </w:tc>
        <w:tc>
          <w:tcPr>
            <w:tcW w:w="1483" w:type="dxa"/>
            <w:tcMar>
              <w:top w:w="70" w:type="dxa"/>
              <w:left w:w="70" w:type="dxa"/>
              <w:bottom w:w="70" w:type="dxa"/>
              <w:right w:w="70" w:type="dxa"/>
            </w:tcMar>
            <w:vAlign w:val="center"/>
          </w:tcPr>
          <w:p w14:paraId="5A7A8284" w14:textId="77777777" w:rsidR="00A022DA" w:rsidRDefault="00053F86">
            <w:pPr>
              <w:spacing w:before="60" w:after="60" w:line="240" w:lineRule="auto"/>
              <w:jc w:val="right"/>
            </w:pPr>
            <w:r>
              <w:rPr>
                <w:sz w:val="17"/>
                <w:highlight w:val="green"/>
              </w:rPr>
              <w:t>3,046.016*</w:t>
            </w:r>
          </w:p>
        </w:tc>
        <w:tc>
          <w:tcPr>
            <w:tcW w:w="1483" w:type="dxa"/>
            <w:tcMar>
              <w:top w:w="70" w:type="dxa"/>
              <w:left w:w="70" w:type="dxa"/>
              <w:bottom w:w="70" w:type="dxa"/>
              <w:right w:w="70" w:type="dxa"/>
            </w:tcMar>
            <w:vAlign w:val="center"/>
          </w:tcPr>
          <w:p w14:paraId="28EDEF6D" w14:textId="77777777" w:rsidR="00A022DA" w:rsidRDefault="00053F86">
            <w:pPr>
              <w:spacing w:before="60" w:after="60" w:line="240" w:lineRule="auto"/>
              <w:jc w:val="right"/>
            </w:pPr>
            <w:r>
              <w:rPr>
                <w:sz w:val="17"/>
                <w:highlight w:val="green"/>
              </w:rPr>
              <w:t>1,504.369*</w:t>
            </w:r>
          </w:p>
        </w:tc>
        <w:tc>
          <w:tcPr>
            <w:tcW w:w="1310" w:type="dxa"/>
            <w:tcMar>
              <w:top w:w="70" w:type="dxa"/>
              <w:left w:w="70" w:type="dxa"/>
              <w:bottom w:w="70" w:type="dxa"/>
              <w:right w:w="70" w:type="dxa"/>
            </w:tcMar>
            <w:vAlign w:val="center"/>
          </w:tcPr>
          <w:p w14:paraId="4B06EA89" w14:textId="77777777" w:rsidR="00A022DA" w:rsidRDefault="00053F86">
            <w:pPr>
              <w:spacing w:before="60" w:after="60" w:line="240" w:lineRule="auto"/>
              <w:jc w:val="right"/>
            </w:pPr>
            <w:r>
              <w:rPr>
                <w:sz w:val="17"/>
                <w:highlight w:val="green"/>
              </w:rPr>
              <w:t>33.1%</w:t>
            </w:r>
          </w:p>
        </w:tc>
      </w:tr>
      <w:tr w:rsidR="00A022DA" w14:paraId="7775BC51" w14:textId="77777777">
        <w:trPr>
          <w:cantSplit/>
          <w:jc w:val="center"/>
        </w:trPr>
        <w:tc>
          <w:tcPr>
            <w:tcW w:w="3168" w:type="dxa"/>
            <w:tcMar>
              <w:top w:w="70" w:type="dxa"/>
              <w:left w:w="70" w:type="dxa"/>
              <w:bottom w:w="70" w:type="dxa"/>
              <w:right w:w="70" w:type="dxa"/>
            </w:tcMar>
            <w:vAlign w:val="center"/>
          </w:tcPr>
          <w:p w14:paraId="02F433B2" w14:textId="77777777" w:rsidR="00A022DA" w:rsidRDefault="00053F86">
            <w:pPr>
              <w:spacing w:before="60" w:after="60" w:line="240" w:lineRule="auto"/>
              <w:jc w:val="left"/>
            </w:pPr>
            <w:r>
              <w:rPr>
                <w:sz w:val="17"/>
                <w:highlight w:val="green"/>
              </w:rPr>
              <w:t>Tablets</w:t>
            </w:r>
            <w:r>
              <w:rPr>
                <w:sz w:val="17"/>
                <w:highlight w:val="green"/>
              </w:rPr>
              <w:br/>
              <w:t>17 records; NBV 17/17</w:t>
            </w:r>
          </w:p>
        </w:tc>
        <w:tc>
          <w:tcPr>
            <w:tcW w:w="1483" w:type="dxa"/>
            <w:tcMar>
              <w:top w:w="70" w:type="dxa"/>
              <w:left w:w="70" w:type="dxa"/>
              <w:bottom w:w="70" w:type="dxa"/>
              <w:right w:w="70" w:type="dxa"/>
            </w:tcMar>
            <w:vAlign w:val="center"/>
          </w:tcPr>
          <w:p w14:paraId="6D6FD71A" w14:textId="77777777" w:rsidR="00A022DA" w:rsidRDefault="00053F86">
            <w:pPr>
              <w:spacing w:before="60" w:after="60" w:line="240" w:lineRule="auto"/>
              <w:jc w:val="right"/>
            </w:pPr>
            <w:r>
              <w:rPr>
                <w:sz w:val="17"/>
                <w:highlight w:val="green"/>
              </w:rPr>
              <w:t>39.244</w:t>
            </w:r>
          </w:p>
        </w:tc>
        <w:tc>
          <w:tcPr>
            <w:tcW w:w="1483" w:type="dxa"/>
            <w:tcMar>
              <w:top w:w="70" w:type="dxa"/>
              <w:left w:w="70" w:type="dxa"/>
              <w:bottom w:w="70" w:type="dxa"/>
              <w:right w:w="70" w:type="dxa"/>
            </w:tcMar>
            <w:vAlign w:val="center"/>
          </w:tcPr>
          <w:p w14:paraId="769BFD6D" w14:textId="77777777" w:rsidR="00A022DA" w:rsidRDefault="00053F86">
            <w:pPr>
              <w:spacing w:before="60" w:after="60" w:line="240" w:lineRule="auto"/>
              <w:jc w:val="right"/>
            </w:pPr>
            <w:r>
              <w:rPr>
                <w:sz w:val="17"/>
                <w:highlight w:val="green"/>
              </w:rPr>
              <w:t>26.163</w:t>
            </w:r>
          </w:p>
        </w:tc>
        <w:tc>
          <w:tcPr>
            <w:tcW w:w="1483" w:type="dxa"/>
            <w:tcMar>
              <w:top w:w="70" w:type="dxa"/>
              <w:left w:w="70" w:type="dxa"/>
              <w:bottom w:w="70" w:type="dxa"/>
              <w:right w:w="70" w:type="dxa"/>
            </w:tcMar>
            <w:vAlign w:val="center"/>
          </w:tcPr>
          <w:p w14:paraId="59562E9D" w14:textId="77777777" w:rsidR="00A022DA" w:rsidRDefault="00053F86">
            <w:pPr>
              <w:spacing w:before="60" w:after="60" w:line="240" w:lineRule="auto"/>
              <w:jc w:val="right"/>
            </w:pPr>
            <w:r>
              <w:rPr>
                <w:sz w:val="17"/>
                <w:highlight w:val="green"/>
              </w:rPr>
              <w:t>13.081</w:t>
            </w:r>
          </w:p>
        </w:tc>
        <w:tc>
          <w:tcPr>
            <w:tcW w:w="1310" w:type="dxa"/>
            <w:tcMar>
              <w:top w:w="70" w:type="dxa"/>
              <w:left w:w="70" w:type="dxa"/>
              <w:bottom w:w="70" w:type="dxa"/>
              <w:right w:w="70" w:type="dxa"/>
            </w:tcMar>
            <w:vAlign w:val="center"/>
          </w:tcPr>
          <w:p w14:paraId="5A472C27" w14:textId="77777777" w:rsidR="00A022DA" w:rsidRDefault="00053F86">
            <w:pPr>
              <w:spacing w:before="60" w:after="60" w:line="240" w:lineRule="auto"/>
              <w:jc w:val="right"/>
            </w:pPr>
            <w:r>
              <w:rPr>
                <w:sz w:val="17"/>
                <w:highlight w:val="green"/>
              </w:rPr>
              <w:t>33.3%</w:t>
            </w:r>
          </w:p>
        </w:tc>
      </w:tr>
      <w:tr w:rsidR="00A022DA" w14:paraId="51252B83" w14:textId="77777777">
        <w:trPr>
          <w:cantSplit/>
          <w:jc w:val="center"/>
        </w:trPr>
        <w:tc>
          <w:tcPr>
            <w:tcW w:w="3168" w:type="dxa"/>
            <w:tcMar>
              <w:top w:w="70" w:type="dxa"/>
              <w:left w:w="70" w:type="dxa"/>
              <w:bottom w:w="70" w:type="dxa"/>
              <w:right w:w="70" w:type="dxa"/>
            </w:tcMar>
            <w:vAlign w:val="center"/>
          </w:tcPr>
          <w:p w14:paraId="7AC65BB2" w14:textId="77777777" w:rsidR="00A022DA" w:rsidRDefault="00053F86">
            <w:pPr>
              <w:spacing w:before="60" w:after="60" w:line="240" w:lineRule="auto"/>
              <w:jc w:val="left"/>
            </w:pPr>
            <w:r>
              <w:rPr>
                <w:sz w:val="17"/>
                <w:highlight w:val="green"/>
              </w:rPr>
              <w:t>Printers and photocopiers</w:t>
            </w:r>
            <w:r>
              <w:rPr>
                <w:sz w:val="17"/>
                <w:highlight w:val="green"/>
              </w:rPr>
              <w:br/>
              <w:t>15 records; NBV 13/15</w:t>
            </w:r>
          </w:p>
        </w:tc>
        <w:tc>
          <w:tcPr>
            <w:tcW w:w="1483" w:type="dxa"/>
            <w:tcMar>
              <w:top w:w="70" w:type="dxa"/>
              <w:left w:w="70" w:type="dxa"/>
              <w:bottom w:w="70" w:type="dxa"/>
              <w:right w:w="70" w:type="dxa"/>
            </w:tcMar>
            <w:vAlign w:val="center"/>
          </w:tcPr>
          <w:p w14:paraId="26B8A7A3" w14:textId="77777777" w:rsidR="00A022DA" w:rsidRDefault="00053F86">
            <w:pPr>
              <w:spacing w:before="60" w:after="60" w:line="240" w:lineRule="auto"/>
              <w:jc w:val="right"/>
            </w:pPr>
            <w:r>
              <w:rPr>
                <w:sz w:val="17"/>
                <w:highlight w:val="green"/>
              </w:rPr>
              <w:t>234.901</w:t>
            </w:r>
          </w:p>
        </w:tc>
        <w:tc>
          <w:tcPr>
            <w:tcW w:w="1483" w:type="dxa"/>
            <w:tcMar>
              <w:top w:w="70" w:type="dxa"/>
              <w:left w:w="70" w:type="dxa"/>
              <w:bottom w:w="70" w:type="dxa"/>
              <w:right w:w="70" w:type="dxa"/>
            </w:tcMar>
            <w:vAlign w:val="center"/>
          </w:tcPr>
          <w:p w14:paraId="1503E851" w14:textId="77777777" w:rsidR="00A022DA" w:rsidRDefault="00053F86">
            <w:pPr>
              <w:spacing w:before="60" w:after="60" w:line="240" w:lineRule="auto"/>
              <w:jc w:val="right"/>
            </w:pPr>
            <w:r>
              <w:rPr>
                <w:sz w:val="17"/>
                <w:highlight w:val="green"/>
              </w:rPr>
              <w:t>156.781*</w:t>
            </w:r>
          </w:p>
        </w:tc>
        <w:tc>
          <w:tcPr>
            <w:tcW w:w="1483" w:type="dxa"/>
            <w:tcMar>
              <w:top w:w="70" w:type="dxa"/>
              <w:left w:w="70" w:type="dxa"/>
              <w:bottom w:w="70" w:type="dxa"/>
              <w:right w:w="70" w:type="dxa"/>
            </w:tcMar>
            <w:vAlign w:val="center"/>
          </w:tcPr>
          <w:p w14:paraId="51F42592" w14:textId="77777777" w:rsidR="00A022DA" w:rsidRDefault="00053F86">
            <w:pPr>
              <w:spacing w:before="60" w:after="60" w:line="240" w:lineRule="auto"/>
              <w:jc w:val="right"/>
            </w:pPr>
            <w:r>
              <w:rPr>
                <w:sz w:val="17"/>
                <w:highlight w:val="green"/>
              </w:rPr>
              <w:t>52.077*</w:t>
            </w:r>
          </w:p>
        </w:tc>
        <w:tc>
          <w:tcPr>
            <w:tcW w:w="1310" w:type="dxa"/>
            <w:tcMar>
              <w:top w:w="70" w:type="dxa"/>
              <w:left w:w="70" w:type="dxa"/>
              <w:bottom w:w="70" w:type="dxa"/>
              <w:right w:w="70" w:type="dxa"/>
            </w:tcMar>
            <w:vAlign w:val="center"/>
          </w:tcPr>
          <w:p w14:paraId="1E522A15" w14:textId="77777777" w:rsidR="00A022DA" w:rsidRDefault="00053F86">
            <w:pPr>
              <w:spacing w:before="60" w:after="60" w:line="240" w:lineRule="auto"/>
              <w:jc w:val="right"/>
            </w:pPr>
            <w:r>
              <w:rPr>
                <w:sz w:val="17"/>
                <w:highlight w:val="green"/>
              </w:rPr>
              <w:t>24.9%</w:t>
            </w:r>
          </w:p>
        </w:tc>
      </w:tr>
      <w:tr w:rsidR="00A022DA" w14:paraId="223FFFC9" w14:textId="77777777">
        <w:trPr>
          <w:cantSplit/>
          <w:jc w:val="center"/>
        </w:trPr>
        <w:tc>
          <w:tcPr>
            <w:tcW w:w="3168" w:type="dxa"/>
            <w:tcMar>
              <w:top w:w="70" w:type="dxa"/>
              <w:left w:w="70" w:type="dxa"/>
              <w:bottom w:w="70" w:type="dxa"/>
              <w:right w:w="70" w:type="dxa"/>
            </w:tcMar>
            <w:vAlign w:val="center"/>
          </w:tcPr>
          <w:p w14:paraId="1A033029" w14:textId="77777777" w:rsidR="00A022DA" w:rsidRDefault="00053F86">
            <w:pPr>
              <w:spacing w:before="60" w:after="60" w:line="240" w:lineRule="auto"/>
              <w:jc w:val="left"/>
            </w:pPr>
            <w:r>
              <w:rPr>
                <w:sz w:val="17"/>
                <w:highlight w:val="green"/>
              </w:rPr>
              <w:t>Digital phones and TELA handsets</w:t>
            </w:r>
            <w:r>
              <w:rPr>
                <w:sz w:val="17"/>
                <w:highlight w:val="green"/>
              </w:rPr>
              <w:br/>
              <w:t>14 records; NBV 14/14</w:t>
            </w:r>
          </w:p>
        </w:tc>
        <w:tc>
          <w:tcPr>
            <w:tcW w:w="1483" w:type="dxa"/>
            <w:tcMar>
              <w:top w:w="70" w:type="dxa"/>
              <w:left w:w="70" w:type="dxa"/>
              <w:bottom w:w="70" w:type="dxa"/>
              <w:right w:w="70" w:type="dxa"/>
            </w:tcMar>
            <w:vAlign w:val="center"/>
          </w:tcPr>
          <w:p w14:paraId="075B5A22" w14:textId="77777777" w:rsidR="00A022DA" w:rsidRDefault="00053F86">
            <w:pPr>
              <w:spacing w:before="60" w:after="60" w:line="240" w:lineRule="auto"/>
              <w:jc w:val="right"/>
            </w:pPr>
            <w:r>
              <w:rPr>
                <w:sz w:val="17"/>
                <w:highlight w:val="green"/>
              </w:rPr>
              <w:t>10.290</w:t>
            </w:r>
          </w:p>
        </w:tc>
        <w:tc>
          <w:tcPr>
            <w:tcW w:w="1483" w:type="dxa"/>
            <w:tcMar>
              <w:top w:w="70" w:type="dxa"/>
              <w:left w:w="70" w:type="dxa"/>
              <w:bottom w:w="70" w:type="dxa"/>
              <w:right w:w="70" w:type="dxa"/>
            </w:tcMar>
            <w:vAlign w:val="center"/>
          </w:tcPr>
          <w:p w14:paraId="569D7788" w14:textId="77777777" w:rsidR="00A022DA" w:rsidRDefault="00053F86">
            <w:pPr>
              <w:spacing w:before="60" w:after="60" w:line="240" w:lineRule="auto"/>
              <w:jc w:val="right"/>
            </w:pPr>
            <w:r>
              <w:rPr>
                <w:sz w:val="17"/>
                <w:highlight w:val="green"/>
              </w:rPr>
              <w:t>10.290</w:t>
            </w:r>
          </w:p>
        </w:tc>
        <w:tc>
          <w:tcPr>
            <w:tcW w:w="1483" w:type="dxa"/>
            <w:tcMar>
              <w:top w:w="70" w:type="dxa"/>
              <w:left w:w="70" w:type="dxa"/>
              <w:bottom w:w="70" w:type="dxa"/>
              <w:right w:w="70" w:type="dxa"/>
            </w:tcMar>
            <w:vAlign w:val="center"/>
          </w:tcPr>
          <w:p w14:paraId="71FF8A8C"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3731D82" w14:textId="77777777" w:rsidR="00A022DA" w:rsidRDefault="00053F86">
            <w:pPr>
              <w:spacing w:before="60" w:after="60" w:line="240" w:lineRule="auto"/>
              <w:jc w:val="right"/>
            </w:pPr>
            <w:r>
              <w:rPr>
                <w:sz w:val="17"/>
                <w:highlight w:val="green"/>
              </w:rPr>
              <w:t>0.0%</w:t>
            </w:r>
          </w:p>
        </w:tc>
      </w:tr>
      <w:tr w:rsidR="00A022DA" w14:paraId="7638500E" w14:textId="77777777">
        <w:trPr>
          <w:cantSplit/>
          <w:jc w:val="center"/>
        </w:trPr>
        <w:tc>
          <w:tcPr>
            <w:tcW w:w="3168" w:type="dxa"/>
            <w:tcMar>
              <w:top w:w="70" w:type="dxa"/>
              <w:left w:w="70" w:type="dxa"/>
              <w:bottom w:w="70" w:type="dxa"/>
              <w:right w:w="70" w:type="dxa"/>
            </w:tcMar>
            <w:vAlign w:val="center"/>
          </w:tcPr>
          <w:p w14:paraId="0C4489BB" w14:textId="77777777" w:rsidR="00A022DA" w:rsidRDefault="00053F86">
            <w:pPr>
              <w:spacing w:before="60" w:after="60" w:line="240" w:lineRule="auto"/>
              <w:jc w:val="left"/>
            </w:pPr>
            <w:r>
              <w:rPr>
                <w:sz w:val="17"/>
                <w:highlight w:val="green"/>
              </w:rPr>
              <w:t>Projectors</w:t>
            </w:r>
            <w:r>
              <w:rPr>
                <w:sz w:val="17"/>
                <w:highlight w:val="green"/>
              </w:rPr>
              <w:br/>
              <w:t>14 records; NBV 14/14</w:t>
            </w:r>
          </w:p>
        </w:tc>
        <w:tc>
          <w:tcPr>
            <w:tcW w:w="1483" w:type="dxa"/>
            <w:tcMar>
              <w:top w:w="70" w:type="dxa"/>
              <w:left w:w="70" w:type="dxa"/>
              <w:bottom w:w="70" w:type="dxa"/>
              <w:right w:w="70" w:type="dxa"/>
            </w:tcMar>
            <w:vAlign w:val="center"/>
          </w:tcPr>
          <w:p w14:paraId="3C6477E4" w14:textId="77777777" w:rsidR="00A022DA" w:rsidRDefault="00053F86">
            <w:pPr>
              <w:spacing w:before="60" w:after="60" w:line="240" w:lineRule="auto"/>
              <w:jc w:val="right"/>
            </w:pPr>
            <w:r>
              <w:rPr>
                <w:sz w:val="17"/>
                <w:highlight w:val="green"/>
              </w:rPr>
              <w:t>124.300</w:t>
            </w:r>
          </w:p>
        </w:tc>
        <w:tc>
          <w:tcPr>
            <w:tcW w:w="1483" w:type="dxa"/>
            <w:tcMar>
              <w:top w:w="70" w:type="dxa"/>
              <w:left w:w="70" w:type="dxa"/>
              <w:bottom w:w="70" w:type="dxa"/>
              <w:right w:w="70" w:type="dxa"/>
            </w:tcMar>
            <w:vAlign w:val="center"/>
          </w:tcPr>
          <w:p w14:paraId="75583F11" w14:textId="77777777" w:rsidR="00A022DA" w:rsidRDefault="00053F86">
            <w:pPr>
              <w:spacing w:before="60" w:after="60" w:line="240" w:lineRule="auto"/>
              <w:jc w:val="right"/>
            </w:pPr>
            <w:r>
              <w:rPr>
                <w:sz w:val="17"/>
                <w:highlight w:val="green"/>
              </w:rPr>
              <w:t>124.300</w:t>
            </w:r>
          </w:p>
        </w:tc>
        <w:tc>
          <w:tcPr>
            <w:tcW w:w="1483" w:type="dxa"/>
            <w:tcMar>
              <w:top w:w="70" w:type="dxa"/>
              <w:left w:w="70" w:type="dxa"/>
              <w:bottom w:w="70" w:type="dxa"/>
              <w:right w:w="70" w:type="dxa"/>
            </w:tcMar>
            <w:vAlign w:val="center"/>
          </w:tcPr>
          <w:p w14:paraId="557855D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4817A2A" w14:textId="77777777" w:rsidR="00A022DA" w:rsidRDefault="00053F86">
            <w:pPr>
              <w:spacing w:before="60" w:after="60" w:line="240" w:lineRule="auto"/>
              <w:jc w:val="right"/>
            </w:pPr>
            <w:r>
              <w:rPr>
                <w:sz w:val="17"/>
                <w:highlight w:val="green"/>
              </w:rPr>
              <w:t>0.0%</w:t>
            </w:r>
          </w:p>
        </w:tc>
      </w:tr>
      <w:tr w:rsidR="00A022DA" w14:paraId="6D7DC095" w14:textId="77777777">
        <w:trPr>
          <w:cantSplit/>
          <w:jc w:val="center"/>
        </w:trPr>
        <w:tc>
          <w:tcPr>
            <w:tcW w:w="3168" w:type="dxa"/>
            <w:tcMar>
              <w:top w:w="70" w:type="dxa"/>
              <w:left w:w="70" w:type="dxa"/>
              <w:bottom w:w="70" w:type="dxa"/>
              <w:right w:w="70" w:type="dxa"/>
            </w:tcMar>
            <w:vAlign w:val="center"/>
          </w:tcPr>
          <w:p w14:paraId="69642F21" w14:textId="77777777" w:rsidR="00A022DA" w:rsidRDefault="00053F86">
            <w:pPr>
              <w:spacing w:before="60" w:after="60" w:line="240" w:lineRule="auto"/>
              <w:jc w:val="left"/>
            </w:pPr>
            <w:r>
              <w:rPr>
                <w:sz w:val="17"/>
                <w:highlight w:val="green"/>
              </w:rPr>
              <w:t>Servers and network equipment</w:t>
            </w:r>
            <w:r>
              <w:rPr>
                <w:sz w:val="17"/>
                <w:highlight w:val="green"/>
              </w:rPr>
              <w:br/>
              <w:t>10 records; NBV 10/10</w:t>
            </w:r>
          </w:p>
        </w:tc>
        <w:tc>
          <w:tcPr>
            <w:tcW w:w="1483" w:type="dxa"/>
            <w:tcMar>
              <w:top w:w="70" w:type="dxa"/>
              <w:left w:w="70" w:type="dxa"/>
              <w:bottom w:w="70" w:type="dxa"/>
              <w:right w:w="70" w:type="dxa"/>
            </w:tcMar>
            <w:vAlign w:val="center"/>
          </w:tcPr>
          <w:p w14:paraId="4371038B" w14:textId="77777777" w:rsidR="00A022DA" w:rsidRDefault="00053F86">
            <w:pPr>
              <w:spacing w:before="60" w:after="60" w:line="240" w:lineRule="auto"/>
              <w:jc w:val="right"/>
            </w:pPr>
            <w:r>
              <w:rPr>
                <w:sz w:val="17"/>
                <w:highlight w:val="green"/>
              </w:rPr>
              <w:t>70.000</w:t>
            </w:r>
          </w:p>
        </w:tc>
        <w:tc>
          <w:tcPr>
            <w:tcW w:w="1483" w:type="dxa"/>
            <w:tcMar>
              <w:top w:w="70" w:type="dxa"/>
              <w:left w:w="70" w:type="dxa"/>
              <w:bottom w:w="70" w:type="dxa"/>
              <w:right w:w="70" w:type="dxa"/>
            </w:tcMar>
            <w:vAlign w:val="center"/>
          </w:tcPr>
          <w:p w14:paraId="61A1BD51" w14:textId="77777777" w:rsidR="00A022DA" w:rsidRDefault="00053F86">
            <w:pPr>
              <w:spacing w:before="60" w:after="60" w:line="240" w:lineRule="auto"/>
              <w:jc w:val="right"/>
            </w:pPr>
            <w:r>
              <w:rPr>
                <w:sz w:val="17"/>
                <w:highlight w:val="green"/>
              </w:rPr>
              <w:t>60.667</w:t>
            </w:r>
          </w:p>
        </w:tc>
        <w:tc>
          <w:tcPr>
            <w:tcW w:w="1483" w:type="dxa"/>
            <w:tcMar>
              <w:top w:w="70" w:type="dxa"/>
              <w:left w:w="70" w:type="dxa"/>
              <w:bottom w:w="70" w:type="dxa"/>
              <w:right w:w="70" w:type="dxa"/>
            </w:tcMar>
            <w:vAlign w:val="center"/>
          </w:tcPr>
          <w:p w14:paraId="14E8B3C1" w14:textId="77777777" w:rsidR="00A022DA" w:rsidRDefault="00053F86">
            <w:pPr>
              <w:spacing w:before="60" w:after="60" w:line="240" w:lineRule="auto"/>
              <w:jc w:val="right"/>
            </w:pPr>
            <w:r>
              <w:rPr>
                <w:sz w:val="17"/>
                <w:highlight w:val="green"/>
              </w:rPr>
              <w:t>9.333</w:t>
            </w:r>
          </w:p>
        </w:tc>
        <w:tc>
          <w:tcPr>
            <w:tcW w:w="1310" w:type="dxa"/>
            <w:tcMar>
              <w:top w:w="70" w:type="dxa"/>
              <w:left w:w="70" w:type="dxa"/>
              <w:bottom w:w="70" w:type="dxa"/>
              <w:right w:w="70" w:type="dxa"/>
            </w:tcMar>
            <w:vAlign w:val="center"/>
          </w:tcPr>
          <w:p w14:paraId="3E44B919" w14:textId="77777777" w:rsidR="00A022DA" w:rsidRDefault="00053F86">
            <w:pPr>
              <w:spacing w:before="60" w:after="60" w:line="240" w:lineRule="auto"/>
              <w:jc w:val="right"/>
            </w:pPr>
            <w:r>
              <w:rPr>
                <w:sz w:val="17"/>
                <w:highlight w:val="green"/>
              </w:rPr>
              <w:t>13.3%</w:t>
            </w:r>
          </w:p>
        </w:tc>
      </w:tr>
      <w:tr w:rsidR="00A022DA" w14:paraId="0B9A48CD" w14:textId="77777777">
        <w:trPr>
          <w:cantSplit/>
          <w:jc w:val="center"/>
        </w:trPr>
        <w:tc>
          <w:tcPr>
            <w:tcW w:w="3168" w:type="dxa"/>
            <w:tcMar>
              <w:top w:w="70" w:type="dxa"/>
              <w:left w:w="70" w:type="dxa"/>
              <w:bottom w:w="70" w:type="dxa"/>
              <w:right w:w="70" w:type="dxa"/>
            </w:tcMar>
            <w:vAlign w:val="center"/>
          </w:tcPr>
          <w:p w14:paraId="0C51FF6E" w14:textId="77777777" w:rsidR="00A022DA" w:rsidRDefault="00053F86">
            <w:pPr>
              <w:spacing w:before="60" w:after="60" w:line="240" w:lineRule="auto"/>
              <w:jc w:val="left"/>
            </w:pPr>
            <w:r>
              <w:rPr>
                <w:sz w:val="17"/>
                <w:highlight w:val="green"/>
              </w:rPr>
              <w:t>Cabinets, cupboards and shelves</w:t>
            </w:r>
            <w:r>
              <w:rPr>
                <w:sz w:val="17"/>
                <w:highlight w:val="green"/>
              </w:rPr>
              <w:br/>
              <w:t>9 records; NBV 9/9</w:t>
            </w:r>
          </w:p>
        </w:tc>
        <w:tc>
          <w:tcPr>
            <w:tcW w:w="1483" w:type="dxa"/>
            <w:tcMar>
              <w:top w:w="70" w:type="dxa"/>
              <w:left w:w="70" w:type="dxa"/>
              <w:bottom w:w="70" w:type="dxa"/>
              <w:right w:w="70" w:type="dxa"/>
            </w:tcMar>
            <w:vAlign w:val="center"/>
          </w:tcPr>
          <w:p w14:paraId="40C0D6A2" w14:textId="77777777" w:rsidR="00A022DA" w:rsidRDefault="00053F86">
            <w:pPr>
              <w:spacing w:before="60" w:after="60" w:line="240" w:lineRule="auto"/>
              <w:jc w:val="right"/>
            </w:pPr>
            <w:r>
              <w:rPr>
                <w:sz w:val="17"/>
                <w:highlight w:val="green"/>
              </w:rPr>
              <w:t>11.930</w:t>
            </w:r>
          </w:p>
        </w:tc>
        <w:tc>
          <w:tcPr>
            <w:tcW w:w="1483" w:type="dxa"/>
            <w:tcMar>
              <w:top w:w="70" w:type="dxa"/>
              <w:left w:w="70" w:type="dxa"/>
              <w:bottom w:w="70" w:type="dxa"/>
              <w:right w:w="70" w:type="dxa"/>
            </w:tcMar>
            <w:vAlign w:val="center"/>
          </w:tcPr>
          <w:p w14:paraId="40F6DD1E" w14:textId="77777777" w:rsidR="00A022DA" w:rsidRDefault="00053F86">
            <w:pPr>
              <w:spacing w:before="60" w:after="60" w:line="240" w:lineRule="auto"/>
              <w:jc w:val="right"/>
            </w:pPr>
            <w:r>
              <w:rPr>
                <w:sz w:val="17"/>
                <w:highlight w:val="green"/>
              </w:rPr>
              <w:t>10.339</w:t>
            </w:r>
          </w:p>
        </w:tc>
        <w:tc>
          <w:tcPr>
            <w:tcW w:w="1483" w:type="dxa"/>
            <w:tcMar>
              <w:top w:w="70" w:type="dxa"/>
              <w:left w:w="70" w:type="dxa"/>
              <w:bottom w:w="70" w:type="dxa"/>
              <w:right w:w="70" w:type="dxa"/>
            </w:tcMar>
            <w:vAlign w:val="center"/>
          </w:tcPr>
          <w:p w14:paraId="598DA0B0" w14:textId="77777777" w:rsidR="00A022DA" w:rsidRDefault="00053F86">
            <w:pPr>
              <w:spacing w:before="60" w:after="60" w:line="240" w:lineRule="auto"/>
              <w:jc w:val="right"/>
            </w:pPr>
            <w:r>
              <w:rPr>
                <w:sz w:val="17"/>
                <w:highlight w:val="green"/>
              </w:rPr>
              <w:t>1.591</w:t>
            </w:r>
          </w:p>
        </w:tc>
        <w:tc>
          <w:tcPr>
            <w:tcW w:w="1310" w:type="dxa"/>
            <w:tcMar>
              <w:top w:w="70" w:type="dxa"/>
              <w:left w:w="70" w:type="dxa"/>
              <w:bottom w:w="70" w:type="dxa"/>
              <w:right w:w="70" w:type="dxa"/>
            </w:tcMar>
            <w:vAlign w:val="center"/>
          </w:tcPr>
          <w:p w14:paraId="295A6325" w14:textId="77777777" w:rsidR="00A022DA" w:rsidRDefault="00053F86">
            <w:pPr>
              <w:spacing w:before="60" w:after="60" w:line="240" w:lineRule="auto"/>
              <w:jc w:val="right"/>
            </w:pPr>
            <w:r>
              <w:rPr>
                <w:sz w:val="17"/>
                <w:highlight w:val="green"/>
              </w:rPr>
              <w:t>13.3%</w:t>
            </w:r>
          </w:p>
        </w:tc>
      </w:tr>
      <w:tr w:rsidR="00A022DA" w14:paraId="0935631F" w14:textId="77777777">
        <w:trPr>
          <w:cantSplit/>
          <w:jc w:val="center"/>
        </w:trPr>
        <w:tc>
          <w:tcPr>
            <w:tcW w:w="3168" w:type="dxa"/>
            <w:tcMar>
              <w:top w:w="70" w:type="dxa"/>
              <w:left w:w="70" w:type="dxa"/>
              <w:bottom w:w="70" w:type="dxa"/>
              <w:right w:w="70" w:type="dxa"/>
            </w:tcMar>
            <w:vAlign w:val="center"/>
          </w:tcPr>
          <w:p w14:paraId="38E7A974" w14:textId="77777777" w:rsidR="00A022DA" w:rsidRDefault="00053F86">
            <w:pPr>
              <w:spacing w:before="60" w:after="60" w:line="240" w:lineRule="auto"/>
              <w:jc w:val="left"/>
            </w:pPr>
            <w:r>
              <w:rPr>
                <w:sz w:val="17"/>
                <w:highlight w:val="green"/>
              </w:rPr>
              <w:t>Other records classified as ICT</w:t>
            </w:r>
            <w:r>
              <w:rPr>
                <w:sz w:val="17"/>
                <w:highlight w:val="green"/>
              </w:rPr>
              <w:br/>
              <w:t>9 records; NBV 9/9</w:t>
            </w:r>
          </w:p>
        </w:tc>
        <w:tc>
          <w:tcPr>
            <w:tcW w:w="1483" w:type="dxa"/>
            <w:tcMar>
              <w:top w:w="70" w:type="dxa"/>
              <w:left w:w="70" w:type="dxa"/>
              <w:bottom w:w="70" w:type="dxa"/>
              <w:right w:w="70" w:type="dxa"/>
            </w:tcMar>
            <w:vAlign w:val="center"/>
          </w:tcPr>
          <w:p w14:paraId="2A5C9DD6" w14:textId="77777777" w:rsidR="00A022DA" w:rsidRDefault="00053F86">
            <w:pPr>
              <w:spacing w:before="60" w:after="60" w:line="240" w:lineRule="auto"/>
              <w:jc w:val="right"/>
            </w:pPr>
            <w:r>
              <w:rPr>
                <w:sz w:val="17"/>
                <w:highlight w:val="green"/>
              </w:rPr>
              <w:t>32.317</w:t>
            </w:r>
          </w:p>
        </w:tc>
        <w:tc>
          <w:tcPr>
            <w:tcW w:w="1483" w:type="dxa"/>
            <w:tcMar>
              <w:top w:w="70" w:type="dxa"/>
              <w:left w:w="70" w:type="dxa"/>
              <w:bottom w:w="70" w:type="dxa"/>
              <w:right w:w="70" w:type="dxa"/>
            </w:tcMar>
            <w:vAlign w:val="center"/>
          </w:tcPr>
          <w:p w14:paraId="3E1FD44A" w14:textId="77777777" w:rsidR="00A022DA" w:rsidRDefault="00053F86">
            <w:pPr>
              <w:spacing w:before="60" w:after="60" w:line="240" w:lineRule="auto"/>
              <w:jc w:val="right"/>
            </w:pPr>
            <w:r>
              <w:rPr>
                <w:sz w:val="17"/>
                <w:highlight w:val="green"/>
              </w:rPr>
              <w:t>32.262</w:t>
            </w:r>
          </w:p>
        </w:tc>
        <w:tc>
          <w:tcPr>
            <w:tcW w:w="1483" w:type="dxa"/>
            <w:tcMar>
              <w:top w:w="70" w:type="dxa"/>
              <w:left w:w="70" w:type="dxa"/>
              <w:bottom w:w="70" w:type="dxa"/>
              <w:right w:w="70" w:type="dxa"/>
            </w:tcMar>
            <w:vAlign w:val="center"/>
          </w:tcPr>
          <w:p w14:paraId="661FE18A" w14:textId="77777777" w:rsidR="00A022DA" w:rsidRDefault="00053F86">
            <w:pPr>
              <w:spacing w:before="60" w:after="60" w:line="240" w:lineRule="auto"/>
              <w:jc w:val="right"/>
            </w:pPr>
            <w:r>
              <w:rPr>
                <w:sz w:val="17"/>
                <w:highlight w:val="green"/>
              </w:rPr>
              <w:t>0.054</w:t>
            </w:r>
          </w:p>
        </w:tc>
        <w:tc>
          <w:tcPr>
            <w:tcW w:w="1310" w:type="dxa"/>
            <w:tcMar>
              <w:top w:w="70" w:type="dxa"/>
              <w:left w:w="70" w:type="dxa"/>
              <w:bottom w:w="70" w:type="dxa"/>
              <w:right w:w="70" w:type="dxa"/>
            </w:tcMar>
            <w:vAlign w:val="center"/>
          </w:tcPr>
          <w:p w14:paraId="701C4FFC" w14:textId="77777777" w:rsidR="00A022DA" w:rsidRDefault="00053F86">
            <w:pPr>
              <w:spacing w:before="60" w:after="60" w:line="240" w:lineRule="auto"/>
              <w:jc w:val="right"/>
            </w:pPr>
            <w:r>
              <w:rPr>
                <w:sz w:val="17"/>
                <w:highlight w:val="green"/>
              </w:rPr>
              <w:t>0.2%</w:t>
            </w:r>
          </w:p>
        </w:tc>
      </w:tr>
      <w:tr w:rsidR="00A022DA" w14:paraId="05713B70" w14:textId="77777777">
        <w:trPr>
          <w:cantSplit/>
          <w:jc w:val="center"/>
        </w:trPr>
        <w:tc>
          <w:tcPr>
            <w:tcW w:w="3168" w:type="dxa"/>
            <w:tcMar>
              <w:top w:w="70" w:type="dxa"/>
              <w:left w:w="70" w:type="dxa"/>
              <w:bottom w:w="70" w:type="dxa"/>
              <w:right w:w="70" w:type="dxa"/>
            </w:tcMar>
            <w:vAlign w:val="center"/>
          </w:tcPr>
          <w:p w14:paraId="60285761" w14:textId="77777777" w:rsidR="00A022DA" w:rsidRDefault="00053F86">
            <w:pPr>
              <w:spacing w:before="60" w:after="60" w:line="240" w:lineRule="auto"/>
              <w:jc w:val="left"/>
            </w:pPr>
            <w:r>
              <w:rPr>
                <w:sz w:val="17"/>
                <w:highlight w:val="green"/>
              </w:rPr>
              <w:t>Accessories and protective items</w:t>
            </w:r>
            <w:r>
              <w:rPr>
                <w:sz w:val="17"/>
                <w:highlight w:val="green"/>
              </w:rPr>
              <w:br/>
              <w:t>6 records; NBV 0/6</w:t>
            </w:r>
          </w:p>
        </w:tc>
        <w:tc>
          <w:tcPr>
            <w:tcW w:w="1483" w:type="dxa"/>
            <w:tcMar>
              <w:top w:w="70" w:type="dxa"/>
              <w:left w:w="70" w:type="dxa"/>
              <w:bottom w:w="70" w:type="dxa"/>
              <w:right w:w="70" w:type="dxa"/>
            </w:tcMar>
            <w:vAlign w:val="center"/>
          </w:tcPr>
          <w:p w14:paraId="06AD0A25" w14:textId="77777777" w:rsidR="00A022DA" w:rsidRDefault="00053F86">
            <w:pPr>
              <w:spacing w:before="60" w:after="60" w:line="240" w:lineRule="auto"/>
              <w:jc w:val="right"/>
            </w:pPr>
            <w:r>
              <w:rPr>
                <w:sz w:val="17"/>
                <w:highlight w:val="green"/>
              </w:rPr>
              <w:t>18.640</w:t>
            </w:r>
          </w:p>
        </w:tc>
        <w:tc>
          <w:tcPr>
            <w:tcW w:w="1483" w:type="dxa"/>
            <w:tcMar>
              <w:top w:w="70" w:type="dxa"/>
              <w:left w:w="70" w:type="dxa"/>
              <w:bottom w:w="70" w:type="dxa"/>
              <w:right w:w="70" w:type="dxa"/>
            </w:tcMar>
            <w:vAlign w:val="center"/>
          </w:tcPr>
          <w:p w14:paraId="376AE21E"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1A7166FA"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0B8842A4" w14:textId="77777777" w:rsidR="00A022DA" w:rsidRDefault="00053F86">
            <w:pPr>
              <w:spacing w:before="60" w:after="60" w:line="240" w:lineRule="auto"/>
              <w:jc w:val="right"/>
            </w:pPr>
            <w:r>
              <w:rPr>
                <w:sz w:val="17"/>
                <w:highlight w:val="green"/>
              </w:rPr>
              <w:t>n/a</w:t>
            </w:r>
          </w:p>
        </w:tc>
      </w:tr>
      <w:tr w:rsidR="00A022DA" w14:paraId="1DEF7708" w14:textId="77777777">
        <w:trPr>
          <w:cantSplit/>
          <w:jc w:val="center"/>
        </w:trPr>
        <w:tc>
          <w:tcPr>
            <w:tcW w:w="3168" w:type="dxa"/>
            <w:tcMar>
              <w:top w:w="70" w:type="dxa"/>
              <w:left w:w="70" w:type="dxa"/>
              <w:bottom w:w="70" w:type="dxa"/>
              <w:right w:w="70" w:type="dxa"/>
            </w:tcMar>
            <w:vAlign w:val="center"/>
          </w:tcPr>
          <w:p w14:paraId="6401F175" w14:textId="77777777" w:rsidR="00A022DA" w:rsidRDefault="00053F86">
            <w:pPr>
              <w:spacing w:before="60" w:after="60" w:line="240" w:lineRule="auto"/>
              <w:jc w:val="left"/>
            </w:pPr>
            <w:r>
              <w:rPr>
                <w:sz w:val="17"/>
                <w:highlight w:val="green"/>
              </w:rPr>
              <w:t>Paper shredders and binding machines</w:t>
            </w:r>
            <w:r>
              <w:rPr>
                <w:sz w:val="17"/>
                <w:highlight w:val="green"/>
              </w:rPr>
              <w:br/>
              <w:t>3 records; NBV 3/3</w:t>
            </w:r>
          </w:p>
        </w:tc>
        <w:tc>
          <w:tcPr>
            <w:tcW w:w="1483" w:type="dxa"/>
            <w:tcMar>
              <w:top w:w="70" w:type="dxa"/>
              <w:left w:w="70" w:type="dxa"/>
              <w:bottom w:w="70" w:type="dxa"/>
              <w:right w:w="70" w:type="dxa"/>
            </w:tcMar>
            <w:vAlign w:val="center"/>
          </w:tcPr>
          <w:p w14:paraId="3998F111" w14:textId="77777777" w:rsidR="00A022DA" w:rsidRDefault="00053F86">
            <w:pPr>
              <w:spacing w:before="60" w:after="60" w:line="240" w:lineRule="auto"/>
              <w:jc w:val="right"/>
            </w:pPr>
            <w:r>
              <w:rPr>
                <w:sz w:val="17"/>
                <w:highlight w:val="green"/>
              </w:rPr>
              <w:t>10.800</w:t>
            </w:r>
          </w:p>
        </w:tc>
        <w:tc>
          <w:tcPr>
            <w:tcW w:w="1483" w:type="dxa"/>
            <w:tcMar>
              <w:top w:w="70" w:type="dxa"/>
              <w:left w:w="70" w:type="dxa"/>
              <w:bottom w:w="70" w:type="dxa"/>
              <w:right w:w="70" w:type="dxa"/>
            </w:tcMar>
            <w:vAlign w:val="center"/>
          </w:tcPr>
          <w:p w14:paraId="3B64F1AB" w14:textId="77777777" w:rsidR="00A022DA" w:rsidRDefault="00053F86">
            <w:pPr>
              <w:spacing w:before="60" w:after="60" w:line="240" w:lineRule="auto"/>
              <w:jc w:val="right"/>
            </w:pPr>
            <w:r>
              <w:rPr>
                <w:sz w:val="17"/>
                <w:highlight w:val="green"/>
              </w:rPr>
              <w:t>9.360</w:t>
            </w:r>
          </w:p>
        </w:tc>
        <w:tc>
          <w:tcPr>
            <w:tcW w:w="1483" w:type="dxa"/>
            <w:tcMar>
              <w:top w:w="70" w:type="dxa"/>
              <w:left w:w="70" w:type="dxa"/>
              <w:bottom w:w="70" w:type="dxa"/>
              <w:right w:w="70" w:type="dxa"/>
            </w:tcMar>
            <w:vAlign w:val="center"/>
          </w:tcPr>
          <w:p w14:paraId="2A97F474" w14:textId="77777777" w:rsidR="00A022DA" w:rsidRDefault="00053F86">
            <w:pPr>
              <w:spacing w:before="60" w:after="60" w:line="240" w:lineRule="auto"/>
              <w:jc w:val="right"/>
            </w:pPr>
            <w:r>
              <w:rPr>
                <w:sz w:val="17"/>
                <w:highlight w:val="green"/>
              </w:rPr>
              <w:t>1.440</w:t>
            </w:r>
          </w:p>
        </w:tc>
        <w:tc>
          <w:tcPr>
            <w:tcW w:w="1310" w:type="dxa"/>
            <w:tcMar>
              <w:top w:w="70" w:type="dxa"/>
              <w:left w:w="70" w:type="dxa"/>
              <w:bottom w:w="70" w:type="dxa"/>
              <w:right w:w="70" w:type="dxa"/>
            </w:tcMar>
            <w:vAlign w:val="center"/>
          </w:tcPr>
          <w:p w14:paraId="2289DCFC" w14:textId="77777777" w:rsidR="00A022DA" w:rsidRDefault="00053F86">
            <w:pPr>
              <w:spacing w:before="60" w:after="60" w:line="240" w:lineRule="auto"/>
              <w:jc w:val="right"/>
            </w:pPr>
            <w:r>
              <w:rPr>
                <w:sz w:val="17"/>
                <w:highlight w:val="green"/>
              </w:rPr>
              <w:t>13.3%</w:t>
            </w:r>
          </w:p>
        </w:tc>
      </w:tr>
      <w:tr w:rsidR="00A022DA" w14:paraId="316AFD13" w14:textId="77777777">
        <w:trPr>
          <w:cantSplit/>
          <w:jc w:val="center"/>
        </w:trPr>
        <w:tc>
          <w:tcPr>
            <w:tcW w:w="3168" w:type="dxa"/>
            <w:tcMar>
              <w:top w:w="70" w:type="dxa"/>
              <w:left w:w="70" w:type="dxa"/>
              <w:bottom w:w="70" w:type="dxa"/>
              <w:right w:w="70" w:type="dxa"/>
            </w:tcMar>
            <w:vAlign w:val="center"/>
          </w:tcPr>
          <w:p w14:paraId="06B62C53" w14:textId="77777777" w:rsidR="00A022DA" w:rsidRDefault="00053F86">
            <w:pPr>
              <w:spacing w:before="60" w:after="60" w:line="240" w:lineRule="auto"/>
              <w:jc w:val="left"/>
            </w:pPr>
            <w:r>
              <w:rPr>
                <w:sz w:val="17"/>
                <w:highlight w:val="green"/>
              </w:rPr>
              <w:t>Water dispensers</w:t>
            </w:r>
            <w:r>
              <w:rPr>
                <w:sz w:val="17"/>
                <w:highlight w:val="green"/>
              </w:rPr>
              <w:br/>
              <w:t>3 records; NBV 3/3</w:t>
            </w:r>
          </w:p>
        </w:tc>
        <w:tc>
          <w:tcPr>
            <w:tcW w:w="1483" w:type="dxa"/>
            <w:tcMar>
              <w:top w:w="70" w:type="dxa"/>
              <w:left w:w="70" w:type="dxa"/>
              <w:bottom w:w="70" w:type="dxa"/>
              <w:right w:w="70" w:type="dxa"/>
            </w:tcMar>
            <w:vAlign w:val="center"/>
          </w:tcPr>
          <w:p w14:paraId="15CF2B65" w14:textId="77777777" w:rsidR="00A022DA" w:rsidRDefault="00053F86">
            <w:pPr>
              <w:spacing w:before="60" w:after="60" w:line="240" w:lineRule="auto"/>
              <w:jc w:val="right"/>
            </w:pPr>
            <w:r>
              <w:rPr>
                <w:sz w:val="17"/>
                <w:highlight w:val="green"/>
              </w:rPr>
              <w:t>2.040</w:t>
            </w:r>
          </w:p>
        </w:tc>
        <w:tc>
          <w:tcPr>
            <w:tcW w:w="1483" w:type="dxa"/>
            <w:tcMar>
              <w:top w:w="70" w:type="dxa"/>
              <w:left w:w="70" w:type="dxa"/>
              <w:bottom w:w="70" w:type="dxa"/>
              <w:right w:w="70" w:type="dxa"/>
            </w:tcMar>
            <w:vAlign w:val="center"/>
          </w:tcPr>
          <w:p w14:paraId="47C080DB" w14:textId="77777777" w:rsidR="00A022DA" w:rsidRDefault="00053F86">
            <w:pPr>
              <w:spacing w:before="60" w:after="60" w:line="240" w:lineRule="auto"/>
              <w:jc w:val="right"/>
            </w:pPr>
            <w:r>
              <w:rPr>
                <w:sz w:val="17"/>
                <w:highlight w:val="green"/>
              </w:rPr>
              <w:t>1.870</w:t>
            </w:r>
          </w:p>
        </w:tc>
        <w:tc>
          <w:tcPr>
            <w:tcW w:w="1483" w:type="dxa"/>
            <w:tcMar>
              <w:top w:w="70" w:type="dxa"/>
              <w:left w:w="70" w:type="dxa"/>
              <w:bottom w:w="70" w:type="dxa"/>
              <w:right w:w="70" w:type="dxa"/>
            </w:tcMar>
            <w:vAlign w:val="center"/>
          </w:tcPr>
          <w:p w14:paraId="3F1C301E" w14:textId="77777777" w:rsidR="00A022DA" w:rsidRDefault="00053F86">
            <w:pPr>
              <w:spacing w:before="60" w:after="60" w:line="240" w:lineRule="auto"/>
              <w:jc w:val="right"/>
            </w:pPr>
            <w:r>
              <w:rPr>
                <w:sz w:val="17"/>
                <w:highlight w:val="green"/>
              </w:rPr>
              <w:t>0.170</w:t>
            </w:r>
          </w:p>
        </w:tc>
        <w:tc>
          <w:tcPr>
            <w:tcW w:w="1310" w:type="dxa"/>
            <w:tcMar>
              <w:top w:w="70" w:type="dxa"/>
              <w:left w:w="70" w:type="dxa"/>
              <w:bottom w:w="70" w:type="dxa"/>
              <w:right w:w="70" w:type="dxa"/>
            </w:tcMar>
            <w:vAlign w:val="center"/>
          </w:tcPr>
          <w:p w14:paraId="376ED194" w14:textId="77777777" w:rsidR="00A022DA" w:rsidRDefault="00053F86">
            <w:pPr>
              <w:spacing w:before="60" w:after="60" w:line="240" w:lineRule="auto"/>
              <w:jc w:val="right"/>
            </w:pPr>
            <w:r>
              <w:rPr>
                <w:sz w:val="17"/>
                <w:highlight w:val="green"/>
              </w:rPr>
              <w:t>8.3%</w:t>
            </w:r>
          </w:p>
        </w:tc>
      </w:tr>
      <w:tr w:rsidR="00A022DA" w14:paraId="594B4D3E" w14:textId="77777777">
        <w:trPr>
          <w:cantSplit/>
          <w:jc w:val="center"/>
        </w:trPr>
        <w:tc>
          <w:tcPr>
            <w:tcW w:w="3168" w:type="dxa"/>
            <w:tcMar>
              <w:top w:w="70" w:type="dxa"/>
              <w:left w:w="70" w:type="dxa"/>
              <w:bottom w:w="70" w:type="dxa"/>
              <w:right w:w="70" w:type="dxa"/>
            </w:tcMar>
            <w:vAlign w:val="center"/>
          </w:tcPr>
          <w:p w14:paraId="707B815D" w14:textId="77777777" w:rsidR="00A022DA" w:rsidRDefault="00053F86">
            <w:pPr>
              <w:keepNext/>
              <w:spacing w:before="60" w:after="60" w:line="240" w:lineRule="auto"/>
              <w:jc w:val="left"/>
            </w:pPr>
            <w:r>
              <w:rPr>
                <w:sz w:val="17"/>
                <w:highlight w:val="green"/>
              </w:rPr>
              <w:t>Audio-visual, survey and other ICT equipment</w:t>
            </w:r>
            <w:r>
              <w:rPr>
                <w:sz w:val="17"/>
                <w:highlight w:val="green"/>
              </w:rPr>
              <w:br/>
              <w:t>1 record; NBV 1/1</w:t>
            </w:r>
          </w:p>
        </w:tc>
        <w:tc>
          <w:tcPr>
            <w:tcW w:w="1483" w:type="dxa"/>
            <w:tcMar>
              <w:top w:w="70" w:type="dxa"/>
              <w:left w:w="70" w:type="dxa"/>
              <w:bottom w:w="70" w:type="dxa"/>
              <w:right w:w="70" w:type="dxa"/>
            </w:tcMar>
            <w:vAlign w:val="center"/>
          </w:tcPr>
          <w:p w14:paraId="4D1EC738" w14:textId="77777777" w:rsidR="00A022DA" w:rsidRDefault="00053F86">
            <w:pPr>
              <w:keepNext/>
              <w:spacing w:before="60" w:after="60" w:line="240" w:lineRule="auto"/>
              <w:jc w:val="right"/>
            </w:pPr>
            <w:r>
              <w:rPr>
                <w:sz w:val="17"/>
                <w:highlight w:val="green"/>
              </w:rPr>
              <w:t>54.100</w:t>
            </w:r>
          </w:p>
        </w:tc>
        <w:tc>
          <w:tcPr>
            <w:tcW w:w="1483" w:type="dxa"/>
            <w:tcMar>
              <w:top w:w="70" w:type="dxa"/>
              <w:left w:w="70" w:type="dxa"/>
              <w:bottom w:w="70" w:type="dxa"/>
              <w:right w:w="70" w:type="dxa"/>
            </w:tcMar>
            <w:vAlign w:val="center"/>
          </w:tcPr>
          <w:p w14:paraId="30CD81B1" w14:textId="77777777" w:rsidR="00A022DA" w:rsidRDefault="00053F86">
            <w:pPr>
              <w:keepNext/>
              <w:spacing w:before="60" w:after="60" w:line="240" w:lineRule="auto"/>
              <w:jc w:val="right"/>
            </w:pPr>
            <w:r>
              <w:rPr>
                <w:sz w:val="17"/>
                <w:highlight w:val="green"/>
              </w:rPr>
              <w:t>23.443</w:t>
            </w:r>
          </w:p>
        </w:tc>
        <w:tc>
          <w:tcPr>
            <w:tcW w:w="1483" w:type="dxa"/>
            <w:tcMar>
              <w:top w:w="70" w:type="dxa"/>
              <w:left w:w="70" w:type="dxa"/>
              <w:bottom w:w="70" w:type="dxa"/>
              <w:right w:w="70" w:type="dxa"/>
            </w:tcMar>
            <w:vAlign w:val="center"/>
          </w:tcPr>
          <w:p w14:paraId="56F52EAD" w14:textId="77777777" w:rsidR="00A022DA" w:rsidRDefault="00053F86">
            <w:pPr>
              <w:keepNext/>
              <w:spacing w:before="60" w:after="60" w:line="240" w:lineRule="auto"/>
              <w:jc w:val="right"/>
            </w:pPr>
            <w:r>
              <w:rPr>
                <w:sz w:val="17"/>
                <w:highlight w:val="green"/>
              </w:rPr>
              <w:t>30.657</w:t>
            </w:r>
          </w:p>
        </w:tc>
        <w:tc>
          <w:tcPr>
            <w:tcW w:w="1310" w:type="dxa"/>
            <w:tcMar>
              <w:top w:w="70" w:type="dxa"/>
              <w:left w:w="70" w:type="dxa"/>
              <w:bottom w:w="70" w:type="dxa"/>
              <w:right w:w="70" w:type="dxa"/>
            </w:tcMar>
            <w:vAlign w:val="center"/>
          </w:tcPr>
          <w:p w14:paraId="170C98B6" w14:textId="77777777" w:rsidR="00A022DA" w:rsidRDefault="00053F86">
            <w:pPr>
              <w:keepNext/>
              <w:spacing w:before="60" w:after="60" w:line="240" w:lineRule="auto"/>
              <w:jc w:val="right"/>
            </w:pPr>
            <w:r>
              <w:rPr>
                <w:sz w:val="17"/>
                <w:highlight w:val="green"/>
              </w:rPr>
              <w:t>56.7%</w:t>
            </w:r>
          </w:p>
        </w:tc>
      </w:tr>
      <w:tr w:rsidR="00A022DA" w14:paraId="49575915" w14:textId="77777777">
        <w:trPr>
          <w:cantSplit/>
          <w:jc w:val="center"/>
        </w:trPr>
        <w:tc>
          <w:tcPr>
            <w:tcW w:w="3168" w:type="dxa"/>
            <w:tcMar>
              <w:top w:w="70" w:type="dxa"/>
              <w:left w:w="70" w:type="dxa"/>
              <w:bottom w:w="70" w:type="dxa"/>
              <w:right w:w="70" w:type="dxa"/>
            </w:tcMar>
            <w:vAlign w:val="center"/>
          </w:tcPr>
          <w:p w14:paraId="38DF162C" w14:textId="77777777" w:rsidR="00A022DA" w:rsidRDefault="00053F86">
            <w:pPr>
              <w:spacing w:before="60" w:after="60" w:line="240" w:lineRule="auto"/>
              <w:jc w:val="left"/>
            </w:pPr>
            <w:r>
              <w:rPr>
                <w:sz w:val="17"/>
                <w:highlight w:val="green"/>
              </w:rPr>
              <w:t>Total</w:t>
            </w:r>
            <w:r>
              <w:rPr>
                <w:sz w:val="17"/>
                <w:highlight w:val="green"/>
              </w:rPr>
              <w:br/>
              <w:t>458 records; NBV 438/458</w:t>
            </w:r>
          </w:p>
        </w:tc>
        <w:tc>
          <w:tcPr>
            <w:tcW w:w="1483" w:type="dxa"/>
            <w:tcMar>
              <w:top w:w="70" w:type="dxa"/>
              <w:left w:w="70" w:type="dxa"/>
              <w:bottom w:w="70" w:type="dxa"/>
              <w:right w:w="70" w:type="dxa"/>
            </w:tcMar>
            <w:vAlign w:val="center"/>
          </w:tcPr>
          <w:p w14:paraId="616256DF" w14:textId="77777777" w:rsidR="00A022DA" w:rsidRDefault="00053F86">
            <w:pPr>
              <w:spacing w:before="60" w:after="60" w:line="240" w:lineRule="auto"/>
              <w:jc w:val="right"/>
            </w:pPr>
            <w:r>
              <w:rPr>
                <w:sz w:val="17"/>
                <w:highlight w:val="green"/>
              </w:rPr>
              <w:t>6,204.318*</w:t>
            </w:r>
          </w:p>
        </w:tc>
        <w:tc>
          <w:tcPr>
            <w:tcW w:w="1483" w:type="dxa"/>
            <w:tcMar>
              <w:top w:w="70" w:type="dxa"/>
              <w:left w:w="70" w:type="dxa"/>
              <w:bottom w:w="70" w:type="dxa"/>
              <w:right w:w="70" w:type="dxa"/>
            </w:tcMar>
            <w:vAlign w:val="center"/>
          </w:tcPr>
          <w:p w14:paraId="14AB8E65" w14:textId="77777777" w:rsidR="00A022DA" w:rsidRDefault="00053F86">
            <w:pPr>
              <w:spacing w:before="60" w:after="60" w:line="240" w:lineRule="auto"/>
              <w:jc w:val="right"/>
            </w:pPr>
            <w:r>
              <w:rPr>
                <w:sz w:val="17"/>
                <w:highlight w:val="green"/>
              </w:rPr>
              <w:t>4,312.194*</w:t>
            </w:r>
          </w:p>
        </w:tc>
        <w:tc>
          <w:tcPr>
            <w:tcW w:w="1483" w:type="dxa"/>
            <w:tcMar>
              <w:top w:w="70" w:type="dxa"/>
              <w:left w:w="70" w:type="dxa"/>
              <w:bottom w:w="70" w:type="dxa"/>
              <w:right w:w="70" w:type="dxa"/>
            </w:tcMar>
            <w:vAlign w:val="center"/>
          </w:tcPr>
          <w:p w14:paraId="148262F4" w14:textId="77777777" w:rsidR="00A022DA" w:rsidRDefault="00053F86">
            <w:pPr>
              <w:spacing w:before="60" w:after="60" w:line="240" w:lineRule="auto"/>
              <w:jc w:val="right"/>
            </w:pPr>
            <w:r>
              <w:rPr>
                <w:sz w:val="17"/>
                <w:highlight w:val="green"/>
              </w:rPr>
              <w:t>1,785.678*</w:t>
            </w:r>
          </w:p>
        </w:tc>
        <w:tc>
          <w:tcPr>
            <w:tcW w:w="1310" w:type="dxa"/>
            <w:tcMar>
              <w:top w:w="70" w:type="dxa"/>
              <w:left w:w="70" w:type="dxa"/>
              <w:bottom w:w="70" w:type="dxa"/>
              <w:right w:w="70" w:type="dxa"/>
            </w:tcMar>
            <w:vAlign w:val="center"/>
          </w:tcPr>
          <w:p w14:paraId="691AEF33" w14:textId="77777777" w:rsidR="00A022DA" w:rsidRDefault="00053F86">
            <w:pPr>
              <w:spacing w:before="60" w:after="60" w:line="240" w:lineRule="auto"/>
              <w:jc w:val="right"/>
            </w:pPr>
            <w:r>
              <w:rPr>
                <w:sz w:val="17"/>
                <w:highlight w:val="green"/>
              </w:rPr>
              <w:t>29.3%</w:t>
            </w:r>
          </w:p>
        </w:tc>
      </w:tr>
    </w:tbl>
    <w:p w14:paraId="37016780" w14:textId="77777777" w:rsidR="00A022DA" w:rsidRDefault="00053F86">
      <w:pPr>
        <w:pStyle w:val="Caption"/>
        <w:spacing w:before="60" w:after="100"/>
      </w:pPr>
      <w:r>
        <w:rPr>
          <w:highlight w:val="green"/>
        </w:rPr>
        <w:t>Amounts in UGX million. * Available amounts only. NBV/cost compares the same complete records.</w:t>
      </w:r>
    </w:p>
    <w:p w14:paraId="4BEC706B" w14:textId="77777777" w:rsidR="00A022DA" w:rsidRDefault="00053F86">
      <w:pPr>
        <w:pStyle w:val="Heading3"/>
        <w:spacing w:before="200" w:after="100"/>
      </w:pPr>
      <w:bookmarkStart w:id="162" w:name="_Toc242190677"/>
      <w:r>
        <w:rPr>
          <w:highlight w:val="green"/>
        </w:rPr>
        <w:lastRenderedPageBreak/>
        <w:t>MoWT</w:t>
      </w:r>
      <w:bookmarkEnd w:id="162"/>
    </w:p>
    <w:p w14:paraId="48A18752" w14:textId="77777777" w:rsidR="000A77C9" w:rsidRDefault="0048231F">
      <w:pPr>
        <w:pStyle w:val="Caption"/>
        <w:keepNext/>
      </w:pPr>
      <w:r>
        <w:rPr>
          <w:highlight w:val="green"/>
        </w:rPr>
        <w:t>Table 51: Financial values by asset type at MoWT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A5674BF" w14:textId="77777777">
        <w:trPr>
          <w:cantSplit/>
          <w:tblHeader/>
          <w:jc w:val="center"/>
        </w:trPr>
        <w:tc>
          <w:tcPr>
            <w:tcW w:w="3168" w:type="dxa"/>
            <w:shd w:val="clear" w:color="auto" w:fill="E7ECF0"/>
            <w:tcMar>
              <w:top w:w="70" w:type="dxa"/>
              <w:left w:w="70" w:type="dxa"/>
              <w:bottom w:w="70" w:type="dxa"/>
              <w:right w:w="70" w:type="dxa"/>
            </w:tcMar>
            <w:vAlign w:val="center"/>
          </w:tcPr>
          <w:p w14:paraId="77D13572"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FFC3C65"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AA5AA68"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0874F1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1F11F9C" w14:textId="77777777" w:rsidR="00A022DA" w:rsidRDefault="00053F86">
            <w:pPr>
              <w:keepNext/>
              <w:spacing w:before="60" w:after="60" w:line="240" w:lineRule="auto"/>
              <w:jc w:val="right"/>
            </w:pPr>
            <w:r>
              <w:rPr>
                <w:b/>
                <w:sz w:val="17"/>
                <w:highlight w:val="green"/>
              </w:rPr>
              <w:t>NBV / cost</w:t>
            </w:r>
          </w:p>
        </w:tc>
      </w:tr>
      <w:tr w:rsidR="00A022DA" w14:paraId="7CD2E7F7" w14:textId="77777777">
        <w:trPr>
          <w:cantSplit/>
          <w:jc w:val="center"/>
        </w:trPr>
        <w:tc>
          <w:tcPr>
            <w:tcW w:w="3168" w:type="dxa"/>
            <w:tcMar>
              <w:top w:w="70" w:type="dxa"/>
              <w:left w:w="70" w:type="dxa"/>
              <w:bottom w:w="70" w:type="dxa"/>
              <w:right w:w="70" w:type="dxa"/>
            </w:tcMar>
            <w:vAlign w:val="center"/>
          </w:tcPr>
          <w:p w14:paraId="21C98B65"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48 records; NBV 40/48</w:t>
            </w:r>
          </w:p>
        </w:tc>
        <w:tc>
          <w:tcPr>
            <w:tcW w:w="1483" w:type="dxa"/>
            <w:tcMar>
              <w:top w:w="70" w:type="dxa"/>
              <w:left w:w="70" w:type="dxa"/>
              <w:bottom w:w="70" w:type="dxa"/>
              <w:right w:w="70" w:type="dxa"/>
            </w:tcMar>
            <w:vAlign w:val="center"/>
          </w:tcPr>
          <w:p w14:paraId="4BF56A85" w14:textId="77777777" w:rsidR="00A022DA" w:rsidRDefault="00053F86">
            <w:pPr>
              <w:spacing w:before="60" w:after="60" w:line="240" w:lineRule="auto"/>
              <w:jc w:val="right"/>
            </w:pPr>
            <w:r>
              <w:rPr>
                <w:sz w:val="17"/>
                <w:highlight w:val="green"/>
              </w:rPr>
              <w:t>62.259</w:t>
            </w:r>
          </w:p>
        </w:tc>
        <w:tc>
          <w:tcPr>
            <w:tcW w:w="1483" w:type="dxa"/>
            <w:tcMar>
              <w:top w:w="70" w:type="dxa"/>
              <w:left w:w="70" w:type="dxa"/>
              <w:bottom w:w="70" w:type="dxa"/>
              <w:right w:w="70" w:type="dxa"/>
            </w:tcMar>
            <w:vAlign w:val="center"/>
          </w:tcPr>
          <w:p w14:paraId="21045F70" w14:textId="77777777" w:rsidR="00A022DA" w:rsidRDefault="00053F86">
            <w:pPr>
              <w:spacing w:before="60" w:after="60" w:line="240" w:lineRule="auto"/>
              <w:jc w:val="right"/>
            </w:pPr>
            <w:r>
              <w:rPr>
                <w:sz w:val="17"/>
                <w:highlight w:val="green"/>
              </w:rPr>
              <w:t>23.859*</w:t>
            </w:r>
          </w:p>
        </w:tc>
        <w:tc>
          <w:tcPr>
            <w:tcW w:w="1483" w:type="dxa"/>
            <w:tcMar>
              <w:top w:w="70" w:type="dxa"/>
              <w:left w:w="70" w:type="dxa"/>
              <w:bottom w:w="70" w:type="dxa"/>
              <w:right w:w="70" w:type="dxa"/>
            </w:tcMar>
            <w:vAlign w:val="center"/>
          </w:tcPr>
          <w:p w14:paraId="3FCE0D7A" w14:textId="77777777" w:rsidR="00A022DA" w:rsidRDefault="00053F86">
            <w:pPr>
              <w:spacing w:before="60" w:after="60" w:line="240" w:lineRule="auto"/>
              <w:jc w:val="right"/>
            </w:pPr>
            <w:r>
              <w:rPr>
                <w:sz w:val="17"/>
                <w:highlight w:val="green"/>
              </w:rPr>
              <w:t>31.200*</w:t>
            </w:r>
          </w:p>
        </w:tc>
        <w:tc>
          <w:tcPr>
            <w:tcW w:w="1310" w:type="dxa"/>
            <w:tcMar>
              <w:top w:w="70" w:type="dxa"/>
              <w:left w:w="70" w:type="dxa"/>
              <w:bottom w:w="70" w:type="dxa"/>
              <w:right w:w="70" w:type="dxa"/>
            </w:tcMar>
            <w:vAlign w:val="center"/>
          </w:tcPr>
          <w:p w14:paraId="5EE7C73A" w14:textId="77777777" w:rsidR="00A022DA" w:rsidRDefault="00053F86">
            <w:pPr>
              <w:spacing w:before="60" w:after="60" w:line="240" w:lineRule="auto"/>
              <w:jc w:val="right"/>
            </w:pPr>
            <w:r>
              <w:rPr>
                <w:sz w:val="17"/>
                <w:highlight w:val="green"/>
              </w:rPr>
              <w:t>56.7%</w:t>
            </w:r>
          </w:p>
        </w:tc>
      </w:tr>
      <w:tr w:rsidR="00A022DA" w14:paraId="39FACC60" w14:textId="77777777">
        <w:trPr>
          <w:cantSplit/>
          <w:jc w:val="center"/>
        </w:trPr>
        <w:tc>
          <w:tcPr>
            <w:tcW w:w="3168" w:type="dxa"/>
            <w:tcMar>
              <w:top w:w="70" w:type="dxa"/>
              <w:left w:w="70" w:type="dxa"/>
              <w:bottom w:w="70" w:type="dxa"/>
              <w:right w:w="70" w:type="dxa"/>
            </w:tcMar>
            <w:vAlign w:val="center"/>
          </w:tcPr>
          <w:p w14:paraId="4219DE26" w14:textId="77777777" w:rsidR="00A022DA" w:rsidRDefault="00053F86">
            <w:pPr>
              <w:spacing w:before="60" w:after="60" w:line="240" w:lineRule="auto"/>
              <w:jc w:val="left"/>
            </w:pPr>
            <w:r>
              <w:rPr>
                <w:sz w:val="17"/>
                <w:highlight w:val="green"/>
              </w:rPr>
              <w:t>UPS systems</w:t>
            </w:r>
            <w:r>
              <w:rPr>
                <w:sz w:val="17"/>
                <w:highlight w:val="green"/>
              </w:rPr>
              <w:br/>
              <w:t>14 records; NBV 10/14</w:t>
            </w:r>
          </w:p>
        </w:tc>
        <w:tc>
          <w:tcPr>
            <w:tcW w:w="1483" w:type="dxa"/>
            <w:tcMar>
              <w:top w:w="70" w:type="dxa"/>
              <w:left w:w="70" w:type="dxa"/>
              <w:bottom w:w="70" w:type="dxa"/>
              <w:right w:w="70" w:type="dxa"/>
            </w:tcMar>
            <w:vAlign w:val="center"/>
          </w:tcPr>
          <w:p w14:paraId="756C3589" w14:textId="77777777" w:rsidR="00A022DA" w:rsidRDefault="00053F86">
            <w:pPr>
              <w:spacing w:before="60" w:after="60" w:line="240" w:lineRule="auto"/>
              <w:jc w:val="right"/>
            </w:pPr>
            <w:r>
              <w:rPr>
                <w:sz w:val="17"/>
                <w:highlight w:val="green"/>
              </w:rPr>
              <w:t>13.076</w:t>
            </w:r>
          </w:p>
        </w:tc>
        <w:tc>
          <w:tcPr>
            <w:tcW w:w="1483" w:type="dxa"/>
            <w:tcMar>
              <w:top w:w="70" w:type="dxa"/>
              <w:left w:w="70" w:type="dxa"/>
              <w:bottom w:w="70" w:type="dxa"/>
              <w:right w:w="70" w:type="dxa"/>
            </w:tcMar>
            <w:vAlign w:val="center"/>
          </w:tcPr>
          <w:p w14:paraId="534ED1E3" w14:textId="77777777" w:rsidR="00A022DA" w:rsidRDefault="00053F86">
            <w:pPr>
              <w:spacing w:before="60" w:after="60" w:line="240" w:lineRule="auto"/>
              <w:jc w:val="right"/>
            </w:pPr>
            <w:r>
              <w:rPr>
                <w:sz w:val="17"/>
                <w:highlight w:val="green"/>
              </w:rPr>
              <w:t>5.001*</w:t>
            </w:r>
          </w:p>
        </w:tc>
        <w:tc>
          <w:tcPr>
            <w:tcW w:w="1483" w:type="dxa"/>
            <w:tcMar>
              <w:top w:w="70" w:type="dxa"/>
              <w:left w:w="70" w:type="dxa"/>
              <w:bottom w:w="70" w:type="dxa"/>
              <w:right w:w="70" w:type="dxa"/>
            </w:tcMar>
            <w:vAlign w:val="center"/>
          </w:tcPr>
          <w:p w14:paraId="11D6DAE4" w14:textId="77777777" w:rsidR="00A022DA" w:rsidRDefault="00053F86">
            <w:pPr>
              <w:spacing w:before="60" w:after="60" w:line="240" w:lineRule="auto"/>
              <w:jc w:val="right"/>
            </w:pPr>
            <w:r>
              <w:rPr>
                <w:sz w:val="17"/>
                <w:highlight w:val="green"/>
              </w:rPr>
              <w:t>6.539*</w:t>
            </w:r>
          </w:p>
        </w:tc>
        <w:tc>
          <w:tcPr>
            <w:tcW w:w="1310" w:type="dxa"/>
            <w:tcMar>
              <w:top w:w="70" w:type="dxa"/>
              <w:left w:w="70" w:type="dxa"/>
              <w:bottom w:w="70" w:type="dxa"/>
              <w:right w:w="70" w:type="dxa"/>
            </w:tcMar>
            <w:vAlign w:val="center"/>
          </w:tcPr>
          <w:p w14:paraId="7A98261B" w14:textId="77777777" w:rsidR="00A022DA" w:rsidRDefault="00053F86">
            <w:pPr>
              <w:spacing w:before="60" w:after="60" w:line="240" w:lineRule="auto"/>
              <w:jc w:val="right"/>
            </w:pPr>
            <w:r>
              <w:rPr>
                <w:sz w:val="17"/>
                <w:highlight w:val="green"/>
              </w:rPr>
              <w:t>56.7%</w:t>
            </w:r>
          </w:p>
        </w:tc>
      </w:tr>
      <w:tr w:rsidR="00A022DA" w14:paraId="15A96956" w14:textId="77777777">
        <w:trPr>
          <w:cantSplit/>
          <w:jc w:val="center"/>
        </w:trPr>
        <w:tc>
          <w:tcPr>
            <w:tcW w:w="3168" w:type="dxa"/>
            <w:tcMar>
              <w:top w:w="70" w:type="dxa"/>
              <w:left w:w="70" w:type="dxa"/>
              <w:bottom w:w="70" w:type="dxa"/>
              <w:right w:w="70" w:type="dxa"/>
            </w:tcMar>
            <w:vAlign w:val="center"/>
          </w:tcPr>
          <w:p w14:paraId="657F4E5F" w14:textId="77777777" w:rsidR="00A022DA" w:rsidRDefault="00053F86">
            <w:pPr>
              <w:spacing w:before="60" w:after="60" w:line="240" w:lineRule="auto"/>
              <w:jc w:val="left"/>
            </w:pPr>
            <w:r>
              <w:rPr>
                <w:sz w:val="17"/>
                <w:highlight w:val="green"/>
              </w:rPr>
              <w:t>Desktop and unspecified computer records</w:t>
            </w:r>
            <w:r>
              <w:rPr>
                <w:sz w:val="17"/>
                <w:highlight w:val="green"/>
              </w:rPr>
              <w:br/>
              <w:t>8 records; NBV 4/8</w:t>
            </w:r>
          </w:p>
        </w:tc>
        <w:tc>
          <w:tcPr>
            <w:tcW w:w="1483" w:type="dxa"/>
            <w:tcMar>
              <w:top w:w="70" w:type="dxa"/>
              <w:left w:w="70" w:type="dxa"/>
              <w:bottom w:w="70" w:type="dxa"/>
              <w:right w:w="70" w:type="dxa"/>
            </w:tcMar>
            <w:vAlign w:val="center"/>
          </w:tcPr>
          <w:p w14:paraId="5FEE87FF" w14:textId="77777777" w:rsidR="00A022DA" w:rsidRDefault="00053F86">
            <w:pPr>
              <w:spacing w:before="60" w:after="60" w:line="240" w:lineRule="auto"/>
              <w:jc w:val="right"/>
            </w:pPr>
            <w:r>
              <w:rPr>
                <w:sz w:val="17"/>
                <w:highlight w:val="green"/>
              </w:rPr>
              <w:t>22.016</w:t>
            </w:r>
          </w:p>
        </w:tc>
        <w:tc>
          <w:tcPr>
            <w:tcW w:w="1483" w:type="dxa"/>
            <w:tcMar>
              <w:top w:w="70" w:type="dxa"/>
              <w:left w:w="70" w:type="dxa"/>
              <w:bottom w:w="70" w:type="dxa"/>
              <w:right w:w="70" w:type="dxa"/>
            </w:tcMar>
            <w:vAlign w:val="center"/>
          </w:tcPr>
          <w:p w14:paraId="5CE43AA5" w14:textId="77777777" w:rsidR="00A022DA" w:rsidRDefault="00053F86">
            <w:pPr>
              <w:spacing w:before="60" w:after="60" w:line="240" w:lineRule="auto"/>
              <w:jc w:val="right"/>
            </w:pPr>
            <w:r>
              <w:rPr>
                <w:sz w:val="17"/>
                <w:highlight w:val="green"/>
              </w:rPr>
              <w:t>15.961*</w:t>
            </w:r>
          </w:p>
        </w:tc>
        <w:tc>
          <w:tcPr>
            <w:tcW w:w="1483" w:type="dxa"/>
            <w:tcMar>
              <w:top w:w="70" w:type="dxa"/>
              <w:left w:w="70" w:type="dxa"/>
              <w:bottom w:w="70" w:type="dxa"/>
              <w:right w:w="70" w:type="dxa"/>
            </w:tcMar>
            <w:vAlign w:val="center"/>
          </w:tcPr>
          <w:p w14:paraId="3AAAB331" w14:textId="77777777" w:rsidR="00A022DA" w:rsidRDefault="00053F86">
            <w:pPr>
              <w:spacing w:before="60" w:after="60" w:line="240" w:lineRule="auto"/>
              <w:jc w:val="right"/>
            </w:pPr>
            <w:r>
              <w:rPr>
                <w:sz w:val="17"/>
                <w:highlight w:val="green"/>
              </w:rPr>
              <w:t>2.455*</w:t>
            </w:r>
          </w:p>
        </w:tc>
        <w:tc>
          <w:tcPr>
            <w:tcW w:w="1310" w:type="dxa"/>
            <w:tcMar>
              <w:top w:w="70" w:type="dxa"/>
              <w:left w:w="70" w:type="dxa"/>
              <w:bottom w:w="70" w:type="dxa"/>
              <w:right w:w="70" w:type="dxa"/>
            </w:tcMar>
            <w:vAlign w:val="center"/>
          </w:tcPr>
          <w:p w14:paraId="41A9442E" w14:textId="77777777" w:rsidR="00A022DA" w:rsidRDefault="00053F86">
            <w:pPr>
              <w:spacing w:before="60" w:after="60" w:line="240" w:lineRule="auto"/>
              <w:jc w:val="right"/>
            </w:pPr>
            <w:r>
              <w:rPr>
                <w:sz w:val="17"/>
                <w:highlight w:val="green"/>
              </w:rPr>
              <w:t>13.3%</w:t>
            </w:r>
          </w:p>
        </w:tc>
      </w:tr>
      <w:tr w:rsidR="00A022DA" w14:paraId="32BA7505" w14:textId="77777777">
        <w:trPr>
          <w:cantSplit/>
          <w:jc w:val="center"/>
        </w:trPr>
        <w:tc>
          <w:tcPr>
            <w:tcW w:w="3168" w:type="dxa"/>
            <w:tcMar>
              <w:top w:w="70" w:type="dxa"/>
              <w:left w:w="70" w:type="dxa"/>
              <w:bottom w:w="70" w:type="dxa"/>
              <w:right w:w="70" w:type="dxa"/>
            </w:tcMar>
            <w:vAlign w:val="center"/>
          </w:tcPr>
          <w:p w14:paraId="1F3ACCCE" w14:textId="77777777" w:rsidR="00A022DA" w:rsidRDefault="00053F86">
            <w:pPr>
              <w:spacing w:before="60" w:after="60" w:line="240" w:lineRule="auto"/>
              <w:jc w:val="left"/>
            </w:pPr>
            <w:r>
              <w:rPr>
                <w:sz w:val="17"/>
                <w:highlight w:val="green"/>
              </w:rPr>
              <w:t>Printers and photocopiers</w:t>
            </w:r>
            <w:r>
              <w:rPr>
                <w:sz w:val="17"/>
                <w:highlight w:val="green"/>
              </w:rPr>
              <w:br/>
              <w:t>8 records; NBV 6/8</w:t>
            </w:r>
          </w:p>
        </w:tc>
        <w:tc>
          <w:tcPr>
            <w:tcW w:w="1483" w:type="dxa"/>
            <w:tcMar>
              <w:top w:w="70" w:type="dxa"/>
              <w:left w:w="70" w:type="dxa"/>
              <w:bottom w:w="70" w:type="dxa"/>
              <w:right w:w="70" w:type="dxa"/>
            </w:tcMar>
            <w:vAlign w:val="center"/>
          </w:tcPr>
          <w:p w14:paraId="2DCFB608" w14:textId="77777777" w:rsidR="00A022DA" w:rsidRDefault="00053F86">
            <w:pPr>
              <w:spacing w:before="60" w:after="60" w:line="240" w:lineRule="auto"/>
              <w:jc w:val="right"/>
            </w:pPr>
            <w:r>
              <w:rPr>
                <w:sz w:val="17"/>
                <w:highlight w:val="green"/>
              </w:rPr>
              <w:t>67.483</w:t>
            </w:r>
          </w:p>
        </w:tc>
        <w:tc>
          <w:tcPr>
            <w:tcW w:w="1483" w:type="dxa"/>
            <w:tcMar>
              <w:top w:w="70" w:type="dxa"/>
              <w:left w:w="70" w:type="dxa"/>
              <w:bottom w:w="70" w:type="dxa"/>
              <w:right w:w="70" w:type="dxa"/>
            </w:tcMar>
            <w:vAlign w:val="center"/>
          </w:tcPr>
          <w:p w14:paraId="1487176B" w14:textId="77777777" w:rsidR="00A022DA" w:rsidRDefault="00053F86">
            <w:pPr>
              <w:spacing w:before="60" w:after="60" w:line="240" w:lineRule="auto"/>
              <w:jc w:val="right"/>
            </w:pPr>
            <w:r>
              <w:rPr>
                <w:sz w:val="17"/>
                <w:highlight w:val="green"/>
              </w:rPr>
              <w:t>50.979*</w:t>
            </w:r>
          </w:p>
        </w:tc>
        <w:tc>
          <w:tcPr>
            <w:tcW w:w="1483" w:type="dxa"/>
            <w:tcMar>
              <w:top w:w="70" w:type="dxa"/>
              <w:left w:w="70" w:type="dxa"/>
              <w:bottom w:w="70" w:type="dxa"/>
              <w:right w:w="70" w:type="dxa"/>
            </w:tcMar>
            <w:vAlign w:val="center"/>
          </w:tcPr>
          <w:p w14:paraId="1D9A146D" w14:textId="77777777" w:rsidR="00A022DA" w:rsidRDefault="00053F86">
            <w:pPr>
              <w:spacing w:before="60" w:after="60" w:line="240" w:lineRule="auto"/>
              <w:jc w:val="right"/>
            </w:pPr>
            <w:r>
              <w:rPr>
                <w:sz w:val="17"/>
                <w:highlight w:val="green"/>
              </w:rPr>
              <w:t>14.704*</w:t>
            </w:r>
          </w:p>
        </w:tc>
        <w:tc>
          <w:tcPr>
            <w:tcW w:w="1310" w:type="dxa"/>
            <w:tcMar>
              <w:top w:w="70" w:type="dxa"/>
              <w:left w:w="70" w:type="dxa"/>
              <w:bottom w:w="70" w:type="dxa"/>
              <w:right w:w="70" w:type="dxa"/>
            </w:tcMar>
            <w:vAlign w:val="center"/>
          </w:tcPr>
          <w:p w14:paraId="3B0E680C" w14:textId="77777777" w:rsidR="00A022DA" w:rsidRDefault="00053F86">
            <w:pPr>
              <w:spacing w:before="60" w:after="60" w:line="240" w:lineRule="auto"/>
              <w:jc w:val="right"/>
            </w:pPr>
            <w:r>
              <w:rPr>
                <w:sz w:val="17"/>
                <w:highlight w:val="green"/>
              </w:rPr>
              <w:t>22.4%</w:t>
            </w:r>
          </w:p>
        </w:tc>
      </w:tr>
      <w:tr w:rsidR="00A022DA" w14:paraId="3E708948" w14:textId="77777777">
        <w:trPr>
          <w:cantSplit/>
          <w:jc w:val="center"/>
        </w:trPr>
        <w:tc>
          <w:tcPr>
            <w:tcW w:w="3168" w:type="dxa"/>
            <w:tcMar>
              <w:top w:w="70" w:type="dxa"/>
              <w:left w:w="70" w:type="dxa"/>
              <w:bottom w:w="70" w:type="dxa"/>
              <w:right w:w="70" w:type="dxa"/>
            </w:tcMar>
            <w:vAlign w:val="center"/>
          </w:tcPr>
          <w:p w14:paraId="3628006E" w14:textId="77777777" w:rsidR="00A022DA" w:rsidRDefault="00053F86">
            <w:pPr>
              <w:spacing w:before="60" w:after="60" w:line="240" w:lineRule="auto"/>
              <w:jc w:val="left"/>
            </w:pPr>
            <w:r>
              <w:rPr>
                <w:sz w:val="17"/>
                <w:highlight w:val="green"/>
              </w:rPr>
              <w:t>Laptops and notebooks</w:t>
            </w:r>
            <w:r>
              <w:rPr>
                <w:sz w:val="17"/>
                <w:highlight w:val="green"/>
              </w:rPr>
              <w:br/>
              <w:t>5 records; NBV 5/5</w:t>
            </w:r>
          </w:p>
        </w:tc>
        <w:tc>
          <w:tcPr>
            <w:tcW w:w="1483" w:type="dxa"/>
            <w:tcMar>
              <w:top w:w="70" w:type="dxa"/>
              <w:left w:w="70" w:type="dxa"/>
              <w:bottom w:w="70" w:type="dxa"/>
              <w:right w:w="70" w:type="dxa"/>
            </w:tcMar>
            <w:vAlign w:val="center"/>
          </w:tcPr>
          <w:p w14:paraId="37A55DF8" w14:textId="77777777" w:rsidR="00A022DA" w:rsidRDefault="00053F86">
            <w:pPr>
              <w:spacing w:before="60" w:after="60" w:line="240" w:lineRule="auto"/>
              <w:jc w:val="right"/>
            </w:pPr>
            <w:r>
              <w:rPr>
                <w:sz w:val="17"/>
                <w:highlight w:val="green"/>
              </w:rPr>
              <w:t>40.080</w:t>
            </w:r>
          </w:p>
        </w:tc>
        <w:tc>
          <w:tcPr>
            <w:tcW w:w="1483" w:type="dxa"/>
            <w:tcMar>
              <w:top w:w="70" w:type="dxa"/>
              <w:left w:w="70" w:type="dxa"/>
              <w:bottom w:w="70" w:type="dxa"/>
              <w:right w:w="70" w:type="dxa"/>
            </w:tcMar>
            <w:vAlign w:val="center"/>
          </w:tcPr>
          <w:p w14:paraId="5E12BD0C" w14:textId="77777777" w:rsidR="00A022DA" w:rsidRDefault="00053F86">
            <w:pPr>
              <w:spacing w:before="60" w:after="60" w:line="240" w:lineRule="auto"/>
              <w:jc w:val="right"/>
            </w:pPr>
            <w:r>
              <w:rPr>
                <w:sz w:val="17"/>
                <w:highlight w:val="green"/>
              </w:rPr>
              <w:t>17.368</w:t>
            </w:r>
          </w:p>
        </w:tc>
        <w:tc>
          <w:tcPr>
            <w:tcW w:w="1483" w:type="dxa"/>
            <w:tcMar>
              <w:top w:w="70" w:type="dxa"/>
              <w:left w:w="70" w:type="dxa"/>
              <w:bottom w:w="70" w:type="dxa"/>
              <w:right w:w="70" w:type="dxa"/>
            </w:tcMar>
            <w:vAlign w:val="center"/>
          </w:tcPr>
          <w:p w14:paraId="0FEB59EB" w14:textId="77777777" w:rsidR="00A022DA" w:rsidRDefault="00053F86">
            <w:pPr>
              <w:spacing w:before="60" w:after="60" w:line="240" w:lineRule="auto"/>
              <w:jc w:val="right"/>
            </w:pPr>
            <w:r>
              <w:rPr>
                <w:sz w:val="17"/>
                <w:highlight w:val="green"/>
              </w:rPr>
              <w:t>22.712</w:t>
            </w:r>
          </w:p>
        </w:tc>
        <w:tc>
          <w:tcPr>
            <w:tcW w:w="1310" w:type="dxa"/>
            <w:tcMar>
              <w:top w:w="70" w:type="dxa"/>
              <w:left w:w="70" w:type="dxa"/>
              <w:bottom w:w="70" w:type="dxa"/>
              <w:right w:w="70" w:type="dxa"/>
            </w:tcMar>
            <w:vAlign w:val="center"/>
          </w:tcPr>
          <w:p w14:paraId="52E536B4" w14:textId="77777777" w:rsidR="00A022DA" w:rsidRDefault="00053F86">
            <w:pPr>
              <w:spacing w:before="60" w:after="60" w:line="240" w:lineRule="auto"/>
              <w:jc w:val="right"/>
            </w:pPr>
            <w:r>
              <w:rPr>
                <w:sz w:val="17"/>
                <w:highlight w:val="green"/>
              </w:rPr>
              <w:t>56.7%</w:t>
            </w:r>
          </w:p>
        </w:tc>
      </w:tr>
      <w:tr w:rsidR="00A022DA" w14:paraId="54129911" w14:textId="77777777">
        <w:trPr>
          <w:cantSplit/>
          <w:jc w:val="center"/>
        </w:trPr>
        <w:tc>
          <w:tcPr>
            <w:tcW w:w="3168" w:type="dxa"/>
            <w:tcMar>
              <w:top w:w="70" w:type="dxa"/>
              <w:left w:w="70" w:type="dxa"/>
              <w:bottom w:w="70" w:type="dxa"/>
              <w:right w:w="70" w:type="dxa"/>
            </w:tcMar>
            <w:vAlign w:val="center"/>
          </w:tcPr>
          <w:p w14:paraId="7E4F6C97" w14:textId="77777777" w:rsidR="00A022DA" w:rsidRDefault="00053F86">
            <w:pPr>
              <w:spacing w:before="60" w:after="60" w:line="240" w:lineRule="auto"/>
              <w:jc w:val="left"/>
            </w:pPr>
            <w:r>
              <w:rPr>
                <w:sz w:val="17"/>
                <w:highlight w:val="green"/>
              </w:rPr>
              <w:t>Audio-visual, survey and other ICT equipment</w:t>
            </w:r>
            <w:r>
              <w:rPr>
                <w:sz w:val="17"/>
                <w:highlight w:val="green"/>
              </w:rPr>
              <w:br/>
              <w:t>1 record; NBV 1/1</w:t>
            </w:r>
          </w:p>
        </w:tc>
        <w:tc>
          <w:tcPr>
            <w:tcW w:w="1483" w:type="dxa"/>
            <w:tcMar>
              <w:top w:w="70" w:type="dxa"/>
              <w:left w:w="70" w:type="dxa"/>
              <w:bottom w:w="70" w:type="dxa"/>
              <w:right w:w="70" w:type="dxa"/>
            </w:tcMar>
            <w:vAlign w:val="center"/>
          </w:tcPr>
          <w:p w14:paraId="4805CA1A" w14:textId="77777777" w:rsidR="00A022DA" w:rsidRDefault="00053F86">
            <w:pPr>
              <w:spacing w:before="60" w:after="60" w:line="240" w:lineRule="auto"/>
              <w:jc w:val="right"/>
            </w:pPr>
            <w:r>
              <w:rPr>
                <w:sz w:val="17"/>
                <w:highlight w:val="green"/>
              </w:rPr>
              <w:t>54.100</w:t>
            </w:r>
          </w:p>
        </w:tc>
        <w:tc>
          <w:tcPr>
            <w:tcW w:w="1483" w:type="dxa"/>
            <w:tcMar>
              <w:top w:w="70" w:type="dxa"/>
              <w:left w:w="70" w:type="dxa"/>
              <w:bottom w:w="70" w:type="dxa"/>
              <w:right w:w="70" w:type="dxa"/>
            </w:tcMar>
            <w:vAlign w:val="center"/>
          </w:tcPr>
          <w:p w14:paraId="21271AFE" w14:textId="77777777" w:rsidR="00A022DA" w:rsidRDefault="00053F86">
            <w:pPr>
              <w:spacing w:before="60" w:after="60" w:line="240" w:lineRule="auto"/>
              <w:jc w:val="right"/>
            </w:pPr>
            <w:r>
              <w:rPr>
                <w:sz w:val="17"/>
                <w:highlight w:val="green"/>
              </w:rPr>
              <w:t>23.443</w:t>
            </w:r>
          </w:p>
        </w:tc>
        <w:tc>
          <w:tcPr>
            <w:tcW w:w="1483" w:type="dxa"/>
            <w:tcMar>
              <w:top w:w="70" w:type="dxa"/>
              <w:left w:w="70" w:type="dxa"/>
              <w:bottom w:w="70" w:type="dxa"/>
              <w:right w:w="70" w:type="dxa"/>
            </w:tcMar>
            <w:vAlign w:val="center"/>
          </w:tcPr>
          <w:p w14:paraId="74434A0D" w14:textId="77777777" w:rsidR="00A022DA" w:rsidRDefault="00053F86">
            <w:pPr>
              <w:spacing w:before="60" w:after="60" w:line="240" w:lineRule="auto"/>
              <w:jc w:val="right"/>
            </w:pPr>
            <w:r>
              <w:rPr>
                <w:sz w:val="17"/>
                <w:highlight w:val="green"/>
              </w:rPr>
              <w:t>30.657</w:t>
            </w:r>
          </w:p>
        </w:tc>
        <w:tc>
          <w:tcPr>
            <w:tcW w:w="1310" w:type="dxa"/>
            <w:tcMar>
              <w:top w:w="70" w:type="dxa"/>
              <w:left w:w="70" w:type="dxa"/>
              <w:bottom w:w="70" w:type="dxa"/>
              <w:right w:w="70" w:type="dxa"/>
            </w:tcMar>
            <w:vAlign w:val="center"/>
          </w:tcPr>
          <w:p w14:paraId="547CD560" w14:textId="77777777" w:rsidR="00A022DA" w:rsidRDefault="00053F86">
            <w:pPr>
              <w:spacing w:before="60" w:after="60" w:line="240" w:lineRule="auto"/>
              <w:jc w:val="right"/>
            </w:pPr>
            <w:r>
              <w:rPr>
                <w:sz w:val="17"/>
                <w:highlight w:val="green"/>
              </w:rPr>
              <w:t>56.7%</w:t>
            </w:r>
          </w:p>
        </w:tc>
      </w:tr>
      <w:tr w:rsidR="00A022DA" w14:paraId="76D5958A" w14:textId="77777777">
        <w:trPr>
          <w:cantSplit/>
          <w:jc w:val="center"/>
        </w:trPr>
        <w:tc>
          <w:tcPr>
            <w:tcW w:w="3168" w:type="dxa"/>
            <w:tcMar>
              <w:top w:w="70" w:type="dxa"/>
              <w:left w:w="70" w:type="dxa"/>
              <w:bottom w:w="70" w:type="dxa"/>
              <w:right w:w="70" w:type="dxa"/>
            </w:tcMar>
            <w:vAlign w:val="center"/>
          </w:tcPr>
          <w:p w14:paraId="68870F2B" w14:textId="77777777" w:rsidR="00A022DA" w:rsidRDefault="00053F86">
            <w:pPr>
              <w:spacing w:before="60" w:after="60" w:line="240" w:lineRule="auto"/>
              <w:jc w:val="left"/>
            </w:pPr>
            <w:r>
              <w:rPr>
                <w:sz w:val="17"/>
                <w:highlight w:val="green"/>
              </w:rPr>
              <w:t>Other or insufficiently described items</w:t>
            </w:r>
            <w:r>
              <w:rPr>
                <w:sz w:val="17"/>
                <w:highlight w:val="green"/>
              </w:rPr>
              <w:br/>
              <w:t>1 record; NBV 0/1</w:t>
            </w:r>
          </w:p>
        </w:tc>
        <w:tc>
          <w:tcPr>
            <w:tcW w:w="1483" w:type="dxa"/>
            <w:tcMar>
              <w:top w:w="70" w:type="dxa"/>
              <w:left w:w="70" w:type="dxa"/>
              <w:bottom w:w="70" w:type="dxa"/>
              <w:right w:w="70" w:type="dxa"/>
            </w:tcMar>
            <w:vAlign w:val="center"/>
          </w:tcPr>
          <w:p w14:paraId="205DD757"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B1ADB9A"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60678939"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7F082738" w14:textId="77777777" w:rsidR="00A022DA" w:rsidRDefault="00053F86">
            <w:pPr>
              <w:spacing w:before="60" w:after="60" w:line="240" w:lineRule="auto"/>
              <w:jc w:val="right"/>
            </w:pPr>
            <w:r>
              <w:rPr>
                <w:sz w:val="17"/>
                <w:highlight w:val="green"/>
              </w:rPr>
              <w:t>n/a</w:t>
            </w:r>
          </w:p>
        </w:tc>
      </w:tr>
      <w:tr w:rsidR="00A022DA" w14:paraId="37DB43D4" w14:textId="77777777">
        <w:trPr>
          <w:cantSplit/>
          <w:jc w:val="center"/>
        </w:trPr>
        <w:tc>
          <w:tcPr>
            <w:tcW w:w="3168" w:type="dxa"/>
            <w:tcMar>
              <w:top w:w="70" w:type="dxa"/>
              <w:left w:w="70" w:type="dxa"/>
              <w:bottom w:w="70" w:type="dxa"/>
              <w:right w:w="70" w:type="dxa"/>
            </w:tcMar>
            <w:vAlign w:val="center"/>
          </w:tcPr>
          <w:p w14:paraId="7AD6B542" w14:textId="77777777" w:rsidR="00A022DA" w:rsidRDefault="00053F86">
            <w:pPr>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19F494FF" w14:textId="77777777" w:rsidR="00A022DA" w:rsidRDefault="00053F86">
            <w:pPr>
              <w:spacing w:before="60" w:after="60" w:line="240" w:lineRule="auto"/>
              <w:jc w:val="right"/>
            </w:pPr>
            <w:r>
              <w:rPr>
                <w:sz w:val="17"/>
                <w:highlight w:val="green"/>
              </w:rPr>
              <w:t>0.900</w:t>
            </w:r>
          </w:p>
        </w:tc>
        <w:tc>
          <w:tcPr>
            <w:tcW w:w="1483" w:type="dxa"/>
            <w:tcMar>
              <w:top w:w="70" w:type="dxa"/>
              <w:left w:w="70" w:type="dxa"/>
              <w:bottom w:w="70" w:type="dxa"/>
              <w:right w:w="70" w:type="dxa"/>
            </w:tcMar>
            <w:vAlign w:val="center"/>
          </w:tcPr>
          <w:p w14:paraId="5704C364" w14:textId="77777777" w:rsidR="00A022DA" w:rsidRDefault="00053F86">
            <w:pPr>
              <w:spacing w:before="60" w:after="60" w:line="240" w:lineRule="auto"/>
              <w:jc w:val="right"/>
            </w:pPr>
            <w:r>
              <w:rPr>
                <w:sz w:val="17"/>
                <w:highlight w:val="green"/>
              </w:rPr>
              <w:t>0.390</w:t>
            </w:r>
          </w:p>
        </w:tc>
        <w:tc>
          <w:tcPr>
            <w:tcW w:w="1483" w:type="dxa"/>
            <w:tcMar>
              <w:top w:w="70" w:type="dxa"/>
              <w:left w:w="70" w:type="dxa"/>
              <w:bottom w:w="70" w:type="dxa"/>
              <w:right w:w="70" w:type="dxa"/>
            </w:tcMar>
            <w:vAlign w:val="center"/>
          </w:tcPr>
          <w:p w14:paraId="6CC8BB7A" w14:textId="77777777" w:rsidR="00A022DA" w:rsidRDefault="00053F86">
            <w:pPr>
              <w:spacing w:before="60" w:after="60" w:line="240" w:lineRule="auto"/>
              <w:jc w:val="right"/>
            </w:pPr>
            <w:r>
              <w:rPr>
                <w:sz w:val="17"/>
                <w:highlight w:val="green"/>
              </w:rPr>
              <w:t>0.510</w:t>
            </w:r>
          </w:p>
        </w:tc>
        <w:tc>
          <w:tcPr>
            <w:tcW w:w="1310" w:type="dxa"/>
            <w:tcMar>
              <w:top w:w="70" w:type="dxa"/>
              <w:left w:w="70" w:type="dxa"/>
              <w:bottom w:w="70" w:type="dxa"/>
              <w:right w:w="70" w:type="dxa"/>
            </w:tcMar>
            <w:vAlign w:val="center"/>
          </w:tcPr>
          <w:p w14:paraId="6BCD2397" w14:textId="77777777" w:rsidR="00A022DA" w:rsidRDefault="00053F86">
            <w:pPr>
              <w:spacing w:before="60" w:after="60" w:line="240" w:lineRule="auto"/>
              <w:jc w:val="right"/>
            </w:pPr>
            <w:r>
              <w:rPr>
                <w:sz w:val="17"/>
                <w:highlight w:val="green"/>
              </w:rPr>
              <w:t>56.7%</w:t>
            </w:r>
          </w:p>
        </w:tc>
      </w:tr>
      <w:tr w:rsidR="00A022DA" w14:paraId="04196AFE" w14:textId="77777777">
        <w:trPr>
          <w:cantSplit/>
          <w:jc w:val="center"/>
        </w:trPr>
        <w:tc>
          <w:tcPr>
            <w:tcW w:w="3168" w:type="dxa"/>
            <w:tcMar>
              <w:top w:w="70" w:type="dxa"/>
              <w:left w:w="70" w:type="dxa"/>
              <w:bottom w:w="70" w:type="dxa"/>
              <w:right w:w="70" w:type="dxa"/>
            </w:tcMar>
            <w:vAlign w:val="center"/>
          </w:tcPr>
          <w:p w14:paraId="71C5EC1C" w14:textId="77777777" w:rsidR="00A022DA" w:rsidRDefault="00053F86">
            <w:pPr>
              <w:keepNext/>
              <w:spacing w:before="60" w:after="60" w:line="240" w:lineRule="auto"/>
              <w:jc w:val="left"/>
            </w:pPr>
            <w:r>
              <w:rPr>
                <w:sz w:val="17"/>
                <w:highlight w:val="green"/>
              </w:rPr>
              <w:t>Vehicles and other transport</w:t>
            </w:r>
            <w:r>
              <w:rPr>
                <w:sz w:val="17"/>
                <w:highlight w:val="green"/>
              </w:rPr>
              <w:br/>
              <w:t>1 record; NBV 1/1</w:t>
            </w:r>
          </w:p>
        </w:tc>
        <w:tc>
          <w:tcPr>
            <w:tcW w:w="1483" w:type="dxa"/>
            <w:tcMar>
              <w:top w:w="70" w:type="dxa"/>
              <w:left w:w="70" w:type="dxa"/>
              <w:bottom w:w="70" w:type="dxa"/>
              <w:right w:w="70" w:type="dxa"/>
            </w:tcMar>
            <w:vAlign w:val="center"/>
          </w:tcPr>
          <w:p w14:paraId="50FFF50B" w14:textId="77777777" w:rsidR="00A022DA" w:rsidRDefault="00053F86">
            <w:pPr>
              <w:keepNext/>
              <w:spacing w:before="60" w:after="60" w:line="240" w:lineRule="auto"/>
              <w:jc w:val="right"/>
            </w:pPr>
            <w:r>
              <w:rPr>
                <w:sz w:val="17"/>
                <w:highlight w:val="green"/>
              </w:rPr>
              <w:t>196.018</w:t>
            </w:r>
          </w:p>
        </w:tc>
        <w:tc>
          <w:tcPr>
            <w:tcW w:w="1483" w:type="dxa"/>
            <w:tcMar>
              <w:top w:w="70" w:type="dxa"/>
              <w:left w:w="70" w:type="dxa"/>
              <w:bottom w:w="70" w:type="dxa"/>
              <w:right w:w="70" w:type="dxa"/>
            </w:tcMar>
            <w:vAlign w:val="center"/>
          </w:tcPr>
          <w:p w14:paraId="06687F0A" w14:textId="77777777" w:rsidR="00A022DA" w:rsidRDefault="00053F86">
            <w:pPr>
              <w:keepNext/>
              <w:spacing w:before="60" w:after="60" w:line="240" w:lineRule="auto"/>
              <w:jc w:val="right"/>
            </w:pPr>
            <w:r>
              <w:rPr>
                <w:sz w:val="17"/>
                <w:highlight w:val="green"/>
              </w:rPr>
              <w:t>189.484</w:t>
            </w:r>
          </w:p>
        </w:tc>
        <w:tc>
          <w:tcPr>
            <w:tcW w:w="1483" w:type="dxa"/>
            <w:tcMar>
              <w:top w:w="70" w:type="dxa"/>
              <w:left w:w="70" w:type="dxa"/>
              <w:bottom w:w="70" w:type="dxa"/>
              <w:right w:w="70" w:type="dxa"/>
            </w:tcMar>
            <w:vAlign w:val="center"/>
          </w:tcPr>
          <w:p w14:paraId="71DE6684" w14:textId="77777777" w:rsidR="00A022DA" w:rsidRDefault="00053F86">
            <w:pPr>
              <w:keepNext/>
              <w:spacing w:before="60" w:after="60" w:line="240" w:lineRule="auto"/>
              <w:jc w:val="right"/>
            </w:pPr>
            <w:r>
              <w:rPr>
                <w:sz w:val="17"/>
                <w:highlight w:val="green"/>
              </w:rPr>
              <w:t>6.534</w:t>
            </w:r>
          </w:p>
        </w:tc>
        <w:tc>
          <w:tcPr>
            <w:tcW w:w="1310" w:type="dxa"/>
            <w:tcMar>
              <w:top w:w="70" w:type="dxa"/>
              <w:left w:w="70" w:type="dxa"/>
              <w:bottom w:w="70" w:type="dxa"/>
              <w:right w:w="70" w:type="dxa"/>
            </w:tcMar>
            <w:vAlign w:val="center"/>
          </w:tcPr>
          <w:p w14:paraId="7C0FC585" w14:textId="77777777" w:rsidR="00A022DA" w:rsidRDefault="00053F86">
            <w:pPr>
              <w:keepNext/>
              <w:spacing w:before="60" w:after="60" w:line="240" w:lineRule="auto"/>
              <w:jc w:val="right"/>
            </w:pPr>
            <w:r>
              <w:rPr>
                <w:sz w:val="17"/>
                <w:highlight w:val="green"/>
              </w:rPr>
              <w:t>3.3%</w:t>
            </w:r>
          </w:p>
        </w:tc>
      </w:tr>
      <w:tr w:rsidR="00A022DA" w14:paraId="123624D2" w14:textId="77777777">
        <w:trPr>
          <w:cantSplit/>
          <w:jc w:val="center"/>
        </w:trPr>
        <w:tc>
          <w:tcPr>
            <w:tcW w:w="3168" w:type="dxa"/>
            <w:tcMar>
              <w:top w:w="70" w:type="dxa"/>
              <w:left w:w="70" w:type="dxa"/>
              <w:bottom w:w="70" w:type="dxa"/>
              <w:right w:w="70" w:type="dxa"/>
            </w:tcMar>
            <w:vAlign w:val="center"/>
          </w:tcPr>
          <w:p w14:paraId="5E2A467F" w14:textId="77777777" w:rsidR="00A022DA" w:rsidRDefault="00053F86">
            <w:pPr>
              <w:spacing w:before="60" w:after="60" w:line="240" w:lineRule="auto"/>
              <w:jc w:val="left"/>
            </w:pPr>
            <w:r>
              <w:rPr>
                <w:sz w:val="17"/>
                <w:highlight w:val="green"/>
              </w:rPr>
              <w:t>Total</w:t>
            </w:r>
            <w:r>
              <w:rPr>
                <w:sz w:val="17"/>
                <w:highlight w:val="green"/>
              </w:rPr>
              <w:br/>
              <w:t>87 records; NBV 68/87</w:t>
            </w:r>
          </w:p>
        </w:tc>
        <w:tc>
          <w:tcPr>
            <w:tcW w:w="1483" w:type="dxa"/>
            <w:tcMar>
              <w:top w:w="70" w:type="dxa"/>
              <w:left w:w="70" w:type="dxa"/>
              <w:bottom w:w="70" w:type="dxa"/>
              <w:right w:w="70" w:type="dxa"/>
            </w:tcMar>
            <w:vAlign w:val="center"/>
          </w:tcPr>
          <w:p w14:paraId="16DF6722" w14:textId="77777777" w:rsidR="00A022DA" w:rsidRDefault="00053F86">
            <w:pPr>
              <w:spacing w:before="60" w:after="60" w:line="240" w:lineRule="auto"/>
              <w:jc w:val="right"/>
            </w:pPr>
            <w:r>
              <w:rPr>
                <w:sz w:val="17"/>
                <w:highlight w:val="green"/>
              </w:rPr>
              <w:t>455.932*</w:t>
            </w:r>
          </w:p>
        </w:tc>
        <w:tc>
          <w:tcPr>
            <w:tcW w:w="1483" w:type="dxa"/>
            <w:tcMar>
              <w:top w:w="70" w:type="dxa"/>
              <w:left w:w="70" w:type="dxa"/>
              <w:bottom w:w="70" w:type="dxa"/>
              <w:right w:w="70" w:type="dxa"/>
            </w:tcMar>
            <w:vAlign w:val="center"/>
          </w:tcPr>
          <w:p w14:paraId="13843389" w14:textId="77777777" w:rsidR="00A022DA" w:rsidRDefault="00053F86">
            <w:pPr>
              <w:spacing w:before="60" w:after="60" w:line="240" w:lineRule="auto"/>
              <w:jc w:val="right"/>
            </w:pPr>
            <w:r>
              <w:rPr>
                <w:sz w:val="17"/>
                <w:highlight w:val="green"/>
              </w:rPr>
              <w:t>326.485*</w:t>
            </w:r>
          </w:p>
        </w:tc>
        <w:tc>
          <w:tcPr>
            <w:tcW w:w="1483" w:type="dxa"/>
            <w:tcMar>
              <w:top w:w="70" w:type="dxa"/>
              <w:left w:w="70" w:type="dxa"/>
              <w:bottom w:w="70" w:type="dxa"/>
              <w:right w:w="70" w:type="dxa"/>
            </w:tcMar>
            <w:vAlign w:val="center"/>
          </w:tcPr>
          <w:p w14:paraId="51B9BA61" w14:textId="77777777" w:rsidR="00A022DA" w:rsidRDefault="00053F86">
            <w:pPr>
              <w:spacing w:before="60" w:after="60" w:line="240" w:lineRule="auto"/>
              <w:jc w:val="right"/>
            </w:pPr>
            <w:r>
              <w:rPr>
                <w:sz w:val="17"/>
                <w:highlight w:val="green"/>
              </w:rPr>
              <w:t>115.311*</w:t>
            </w:r>
          </w:p>
        </w:tc>
        <w:tc>
          <w:tcPr>
            <w:tcW w:w="1310" w:type="dxa"/>
            <w:tcMar>
              <w:top w:w="70" w:type="dxa"/>
              <w:left w:w="70" w:type="dxa"/>
              <w:bottom w:w="70" w:type="dxa"/>
              <w:right w:w="70" w:type="dxa"/>
            </w:tcMar>
            <w:vAlign w:val="center"/>
          </w:tcPr>
          <w:p w14:paraId="5D2FEA23" w14:textId="77777777" w:rsidR="00A022DA" w:rsidRDefault="00053F86">
            <w:pPr>
              <w:spacing w:before="60" w:after="60" w:line="240" w:lineRule="auto"/>
              <w:jc w:val="right"/>
            </w:pPr>
            <w:r>
              <w:rPr>
                <w:sz w:val="17"/>
                <w:highlight w:val="green"/>
              </w:rPr>
              <w:t>26.1%</w:t>
            </w:r>
          </w:p>
        </w:tc>
      </w:tr>
    </w:tbl>
    <w:p w14:paraId="422F598A" w14:textId="77777777" w:rsidR="00A022DA" w:rsidRDefault="00053F86">
      <w:pPr>
        <w:pStyle w:val="Caption"/>
        <w:spacing w:before="60" w:after="100"/>
      </w:pPr>
      <w:r>
        <w:rPr>
          <w:highlight w:val="green"/>
        </w:rPr>
        <w:t>Amounts in UGX million. * Available amounts only. NBV/cost compares the same complete records.</w:t>
      </w:r>
    </w:p>
    <w:p w14:paraId="2D8AE763" w14:textId="77777777" w:rsidR="00A022DA" w:rsidRDefault="00053F86">
      <w:pPr>
        <w:pStyle w:val="Heading3"/>
        <w:spacing w:before="200" w:after="100"/>
      </w:pPr>
      <w:bookmarkStart w:id="163" w:name="_Toc242190678"/>
      <w:r>
        <w:rPr>
          <w:highlight w:val="green"/>
        </w:rPr>
        <w:t>MoES</w:t>
      </w:r>
      <w:bookmarkEnd w:id="163"/>
    </w:p>
    <w:p w14:paraId="44DB9C27" w14:textId="77777777" w:rsidR="000A77C9" w:rsidRDefault="0048231F">
      <w:pPr>
        <w:pStyle w:val="Caption"/>
        <w:keepNext/>
      </w:pPr>
      <w:r>
        <w:rPr>
          <w:highlight w:val="green"/>
        </w:rPr>
        <w:t>Table 52: Financial values by asset type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F880925" w14:textId="77777777">
        <w:trPr>
          <w:cantSplit/>
          <w:tblHeader/>
          <w:jc w:val="center"/>
        </w:trPr>
        <w:tc>
          <w:tcPr>
            <w:tcW w:w="3168" w:type="dxa"/>
            <w:shd w:val="clear" w:color="auto" w:fill="E7ECF0"/>
            <w:tcMar>
              <w:top w:w="70" w:type="dxa"/>
              <w:left w:w="70" w:type="dxa"/>
              <w:bottom w:w="70" w:type="dxa"/>
              <w:right w:w="70" w:type="dxa"/>
            </w:tcMar>
            <w:vAlign w:val="center"/>
          </w:tcPr>
          <w:p w14:paraId="3802602E"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E30A0A6"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A8FD546"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AF5B785"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F8E4207" w14:textId="77777777" w:rsidR="00A022DA" w:rsidRDefault="00053F86">
            <w:pPr>
              <w:keepNext/>
              <w:spacing w:before="60" w:after="60" w:line="240" w:lineRule="auto"/>
              <w:jc w:val="right"/>
            </w:pPr>
            <w:r>
              <w:rPr>
                <w:b/>
                <w:sz w:val="17"/>
                <w:highlight w:val="green"/>
              </w:rPr>
              <w:t>NBV / cost</w:t>
            </w:r>
          </w:p>
        </w:tc>
      </w:tr>
      <w:tr w:rsidR="00A022DA" w14:paraId="1E209585" w14:textId="77777777">
        <w:trPr>
          <w:cantSplit/>
          <w:jc w:val="center"/>
        </w:trPr>
        <w:tc>
          <w:tcPr>
            <w:tcW w:w="3168" w:type="dxa"/>
            <w:tcMar>
              <w:top w:w="70" w:type="dxa"/>
              <w:left w:w="70" w:type="dxa"/>
              <w:bottom w:w="70" w:type="dxa"/>
              <w:right w:w="70" w:type="dxa"/>
            </w:tcMar>
            <w:vAlign w:val="center"/>
          </w:tcPr>
          <w:p w14:paraId="70D39AFE" w14:textId="77777777" w:rsidR="00A022DA" w:rsidRDefault="00053F86">
            <w:pPr>
              <w:spacing w:before="60" w:after="60" w:line="240" w:lineRule="auto"/>
              <w:jc w:val="left"/>
            </w:pPr>
            <w:r>
              <w:rPr>
                <w:sz w:val="17"/>
                <w:highlight w:val="green"/>
              </w:rPr>
              <w:t>Digital phones and TELA handsets</w:t>
            </w:r>
            <w:r>
              <w:rPr>
                <w:sz w:val="17"/>
                <w:highlight w:val="green"/>
              </w:rPr>
              <w:br/>
              <w:t>9,324 records; NBV 9,324/9,324</w:t>
            </w:r>
          </w:p>
        </w:tc>
        <w:tc>
          <w:tcPr>
            <w:tcW w:w="1483" w:type="dxa"/>
            <w:tcMar>
              <w:top w:w="70" w:type="dxa"/>
              <w:left w:w="70" w:type="dxa"/>
              <w:bottom w:w="70" w:type="dxa"/>
              <w:right w:w="70" w:type="dxa"/>
            </w:tcMar>
            <w:vAlign w:val="center"/>
          </w:tcPr>
          <w:p w14:paraId="00EDF837" w14:textId="77777777" w:rsidR="00A022DA" w:rsidRDefault="00053F86">
            <w:pPr>
              <w:spacing w:before="60" w:after="60" w:line="240" w:lineRule="auto"/>
              <w:jc w:val="right"/>
            </w:pPr>
            <w:r>
              <w:rPr>
                <w:sz w:val="17"/>
                <w:highlight w:val="green"/>
              </w:rPr>
              <w:t>10,847.924</w:t>
            </w:r>
          </w:p>
        </w:tc>
        <w:tc>
          <w:tcPr>
            <w:tcW w:w="1483" w:type="dxa"/>
            <w:tcMar>
              <w:top w:w="70" w:type="dxa"/>
              <w:left w:w="70" w:type="dxa"/>
              <w:bottom w:w="70" w:type="dxa"/>
              <w:right w:w="70" w:type="dxa"/>
            </w:tcMar>
            <w:vAlign w:val="center"/>
          </w:tcPr>
          <w:p w14:paraId="445805DC" w14:textId="77777777" w:rsidR="00A022DA" w:rsidRDefault="00053F86">
            <w:pPr>
              <w:spacing w:before="60" w:after="60" w:line="240" w:lineRule="auto"/>
              <w:jc w:val="right"/>
            </w:pPr>
            <w:r>
              <w:rPr>
                <w:sz w:val="17"/>
                <w:highlight w:val="green"/>
              </w:rPr>
              <w:t>7,774.569</w:t>
            </w:r>
          </w:p>
        </w:tc>
        <w:tc>
          <w:tcPr>
            <w:tcW w:w="1483" w:type="dxa"/>
            <w:tcMar>
              <w:top w:w="70" w:type="dxa"/>
              <w:left w:w="70" w:type="dxa"/>
              <w:bottom w:w="70" w:type="dxa"/>
              <w:right w:w="70" w:type="dxa"/>
            </w:tcMar>
            <w:vAlign w:val="center"/>
          </w:tcPr>
          <w:p w14:paraId="7FE5A562" w14:textId="77777777" w:rsidR="00A022DA" w:rsidRDefault="00053F86">
            <w:pPr>
              <w:spacing w:before="60" w:after="60" w:line="240" w:lineRule="auto"/>
              <w:jc w:val="right"/>
            </w:pPr>
            <w:r>
              <w:rPr>
                <w:sz w:val="17"/>
                <w:highlight w:val="green"/>
              </w:rPr>
              <w:t>3,073.355</w:t>
            </w:r>
          </w:p>
        </w:tc>
        <w:tc>
          <w:tcPr>
            <w:tcW w:w="1310" w:type="dxa"/>
            <w:tcMar>
              <w:top w:w="70" w:type="dxa"/>
              <w:left w:w="70" w:type="dxa"/>
              <w:bottom w:w="70" w:type="dxa"/>
              <w:right w:w="70" w:type="dxa"/>
            </w:tcMar>
            <w:vAlign w:val="center"/>
          </w:tcPr>
          <w:p w14:paraId="28068B73" w14:textId="77777777" w:rsidR="00A022DA" w:rsidRDefault="00053F86">
            <w:pPr>
              <w:spacing w:before="60" w:after="60" w:line="240" w:lineRule="auto"/>
              <w:jc w:val="right"/>
            </w:pPr>
            <w:r>
              <w:rPr>
                <w:sz w:val="17"/>
                <w:highlight w:val="green"/>
              </w:rPr>
              <w:t>28.3%</w:t>
            </w:r>
          </w:p>
        </w:tc>
      </w:tr>
      <w:tr w:rsidR="00A022DA" w14:paraId="78D3CD65" w14:textId="77777777">
        <w:trPr>
          <w:cantSplit/>
          <w:jc w:val="center"/>
        </w:trPr>
        <w:tc>
          <w:tcPr>
            <w:tcW w:w="3168" w:type="dxa"/>
            <w:tcMar>
              <w:top w:w="70" w:type="dxa"/>
              <w:left w:w="70" w:type="dxa"/>
              <w:bottom w:w="70" w:type="dxa"/>
              <w:right w:w="70" w:type="dxa"/>
            </w:tcMar>
            <w:vAlign w:val="center"/>
          </w:tcPr>
          <w:p w14:paraId="6314C184" w14:textId="77777777" w:rsidR="00A022DA" w:rsidRDefault="00053F86">
            <w:pPr>
              <w:spacing w:before="60" w:after="60" w:line="240" w:lineRule="auto"/>
              <w:jc w:val="left"/>
            </w:pPr>
            <w:r>
              <w:rPr>
                <w:sz w:val="17"/>
                <w:highlight w:val="green"/>
              </w:rPr>
              <w:t>Tablets</w:t>
            </w:r>
            <w:r>
              <w:rPr>
                <w:sz w:val="17"/>
                <w:highlight w:val="green"/>
              </w:rPr>
              <w:br/>
              <w:t>1,001 records; NBV 1,001/1,001</w:t>
            </w:r>
          </w:p>
        </w:tc>
        <w:tc>
          <w:tcPr>
            <w:tcW w:w="1483" w:type="dxa"/>
            <w:tcMar>
              <w:top w:w="70" w:type="dxa"/>
              <w:left w:w="70" w:type="dxa"/>
              <w:bottom w:w="70" w:type="dxa"/>
              <w:right w:w="70" w:type="dxa"/>
            </w:tcMar>
            <w:vAlign w:val="center"/>
          </w:tcPr>
          <w:p w14:paraId="2E50D99E" w14:textId="77777777" w:rsidR="00A022DA" w:rsidRDefault="00053F86">
            <w:pPr>
              <w:spacing w:before="60" w:after="60" w:line="240" w:lineRule="auto"/>
              <w:jc w:val="right"/>
            </w:pPr>
            <w:r>
              <w:rPr>
                <w:sz w:val="17"/>
                <w:highlight w:val="green"/>
              </w:rPr>
              <w:t>1,995.347</w:t>
            </w:r>
          </w:p>
        </w:tc>
        <w:tc>
          <w:tcPr>
            <w:tcW w:w="1483" w:type="dxa"/>
            <w:tcMar>
              <w:top w:w="70" w:type="dxa"/>
              <w:left w:w="70" w:type="dxa"/>
              <w:bottom w:w="70" w:type="dxa"/>
              <w:right w:w="70" w:type="dxa"/>
            </w:tcMar>
            <w:vAlign w:val="center"/>
          </w:tcPr>
          <w:p w14:paraId="6EB9551E" w14:textId="77777777" w:rsidR="00A022DA" w:rsidRDefault="00053F86">
            <w:pPr>
              <w:spacing w:before="60" w:after="60" w:line="240" w:lineRule="auto"/>
              <w:jc w:val="right"/>
            </w:pPr>
            <w:r>
              <w:rPr>
                <w:sz w:val="17"/>
                <w:highlight w:val="green"/>
              </w:rPr>
              <w:t>1,591.326</w:t>
            </w:r>
          </w:p>
        </w:tc>
        <w:tc>
          <w:tcPr>
            <w:tcW w:w="1483" w:type="dxa"/>
            <w:tcMar>
              <w:top w:w="70" w:type="dxa"/>
              <w:left w:w="70" w:type="dxa"/>
              <w:bottom w:w="70" w:type="dxa"/>
              <w:right w:w="70" w:type="dxa"/>
            </w:tcMar>
            <w:vAlign w:val="center"/>
          </w:tcPr>
          <w:p w14:paraId="57034E1E" w14:textId="77777777" w:rsidR="00A022DA" w:rsidRDefault="00053F86">
            <w:pPr>
              <w:spacing w:before="60" w:after="60" w:line="240" w:lineRule="auto"/>
              <w:jc w:val="right"/>
            </w:pPr>
            <w:r>
              <w:rPr>
                <w:sz w:val="17"/>
                <w:highlight w:val="green"/>
              </w:rPr>
              <w:t>404.021</w:t>
            </w:r>
          </w:p>
        </w:tc>
        <w:tc>
          <w:tcPr>
            <w:tcW w:w="1310" w:type="dxa"/>
            <w:tcMar>
              <w:top w:w="70" w:type="dxa"/>
              <w:left w:w="70" w:type="dxa"/>
              <w:bottom w:w="70" w:type="dxa"/>
              <w:right w:w="70" w:type="dxa"/>
            </w:tcMar>
            <w:vAlign w:val="center"/>
          </w:tcPr>
          <w:p w14:paraId="34D8B63B" w14:textId="77777777" w:rsidR="00A022DA" w:rsidRDefault="00053F86">
            <w:pPr>
              <w:spacing w:before="60" w:after="60" w:line="240" w:lineRule="auto"/>
              <w:jc w:val="right"/>
            </w:pPr>
            <w:r>
              <w:rPr>
                <w:sz w:val="17"/>
                <w:highlight w:val="green"/>
              </w:rPr>
              <w:t>20.2%</w:t>
            </w:r>
          </w:p>
        </w:tc>
      </w:tr>
      <w:tr w:rsidR="00A022DA" w14:paraId="0D2F89CC" w14:textId="77777777">
        <w:trPr>
          <w:cantSplit/>
          <w:jc w:val="center"/>
        </w:trPr>
        <w:tc>
          <w:tcPr>
            <w:tcW w:w="3168" w:type="dxa"/>
            <w:tcMar>
              <w:top w:w="70" w:type="dxa"/>
              <w:left w:w="70" w:type="dxa"/>
              <w:bottom w:w="70" w:type="dxa"/>
              <w:right w:w="70" w:type="dxa"/>
            </w:tcMar>
            <w:vAlign w:val="center"/>
          </w:tcPr>
          <w:p w14:paraId="707BA555" w14:textId="77777777" w:rsidR="00A022DA" w:rsidRDefault="00053F86">
            <w:pPr>
              <w:spacing w:before="60" w:after="60" w:line="240" w:lineRule="auto"/>
              <w:jc w:val="left"/>
            </w:pPr>
            <w:r>
              <w:rPr>
                <w:sz w:val="17"/>
                <w:highlight w:val="green"/>
              </w:rPr>
              <w:t>Laptops and notebooks</w:t>
            </w:r>
            <w:r>
              <w:rPr>
                <w:sz w:val="17"/>
                <w:highlight w:val="green"/>
              </w:rPr>
              <w:br/>
              <w:t>456 records; NBV 456/456</w:t>
            </w:r>
          </w:p>
        </w:tc>
        <w:tc>
          <w:tcPr>
            <w:tcW w:w="1483" w:type="dxa"/>
            <w:tcMar>
              <w:top w:w="70" w:type="dxa"/>
              <w:left w:w="70" w:type="dxa"/>
              <w:bottom w:w="70" w:type="dxa"/>
              <w:right w:w="70" w:type="dxa"/>
            </w:tcMar>
            <w:vAlign w:val="center"/>
          </w:tcPr>
          <w:p w14:paraId="5282A1A4" w14:textId="77777777" w:rsidR="00A022DA" w:rsidRDefault="00053F86">
            <w:pPr>
              <w:spacing w:before="60" w:after="60" w:line="240" w:lineRule="auto"/>
              <w:jc w:val="right"/>
            </w:pPr>
            <w:r>
              <w:rPr>
                <w:sz w:val="17"/>
                <w:highlight w:val="green"/>
              </w:rPr>
              <w:t>2,043.788</w:t>
            </w:r>
          </w:p>
        </w:tc>
        <w:tc>
          <w:tcPr>
            <w:tcW w:w="1483" w:type="dxa"/>
            <w:tcMar>
              <w:top w:w="70" w:type="dxa"/>
              <w:left w:w="70" w:type="dxa"/>
              <w:bottom w:w="70" w:type="dxa"/>
              <w:right w:w="70" w:type="dxa"/>
            </w:tcMar>
            <w:vAlign w:val="center"/>
          </w:tcPr>
          <w:p w14:paraId="788002D7" w14:textId="77777777" w:rsidR="00A022DA" w:rsidRDefault="00053F86">
            <w:pPr>
              <w:spacing w:before="60" w:after="60" w:line="240" w:lineRule="auto"/>
              <w:jc w:val="right"/>
            </w:pPr>
            <w:r>
              <w:rPr>
                <w:sz w:val="17"/>
                <w:highlight w:val="green"/>
              </w:rPr>
              <w:t>1,206.684</w:t>
            </w:r>
          </w:p>
        </w:tc>
        <w:tc>
          <w:tcPr>
            <w:tcW w:w="1483" w:type="dxa"/>
            <w:tcMar>
              <w:top w:w="70" w:type="dxa"/>
              <w:left w:w="70" w:type="dxa"/>
              <w:bottom w:w="70" w:type="dxa"/>
              <w:right w:w="70" w:type="dxa"/>
            </w:tcMar>
            <w:vAlign w:val="center"/>
          </w:tcPr>
          <w:p w14:paraId="61F9F262" w14:textId="77777777" w:rsidR="00A022DA" w:rsidRDefault="00053F86">
            <w:pPr>
              <w:spacing w:before="60" w:after="60" w:line="240" w:lineRule="auto"/>
              <w:jc w:val="right"/>
            </w:pPr>
            <w:r>
              <w:rPr>
                <w:sz w:val="17"/>
                <w:highlight w:val="green"/>
              </w:rPr>
              <w:t>837.104</w:t>
            </w:r>
          </w:p>
        </w:tc>
        <w:tc>
          <w:tcPr>
            <w:tcW w:w="1310" w:type="dxa"/>
            <w:tcMar>
              <w:top w:w="70" w:type="dxa"/>
              <w:left w:w="70" w:type="dxa"/>
              <w:bottom w:w="70" w:type="dxa"/>
              <w:right w:w="70" w:type="dxa"/>
            </w:tcMar>
            <w:vAlign w:val="center"/>
          </w:tcPr>
          <w:p w14:paraId="4CD4723E" w14:textId="77777777" w:rsidR="00A022DA" w:rsidRDefault="00053F86">
            <w:pPr>
              <w:spacing w:before="60" w:after="60" w:line="240" w:lineRule="auto"/>
              <w:jc w:val="right"/>
            </w:pPr>
            <w:r>
              <w:rPr>
                <w:sz w:val="17"/>
                <w:highlight w:val="green"/>
              </w:rPr>
              <w:t>41.0%</w:t>
            </w:r>
          </w:p>
        </w:tc>
      </w:tr>
      <w:tr w:rsidR="00A022DA" w14:paraId="5782B5E8" w14:textId="77777777">
        <w:trPr>
          <w:cantSplit/>
          <w:jc w:val="center"/>
        </w:trPr>
        <w:tc>
          <w:tcPr>
            <w:tcW w:w="3168" w:type="dxa"/>
            <w:tcMar>
              <w:top w:w="70" w:type="dxa"/>
              <w:left w:w="70" w:type="dxa"/>
              <w:bottom w:w="70" w:type="dxa"/>
              <w:right w:w="70" w:type="dxa"/>
            </w:tcMar>
            <w:vAlign w:val="center"/>
          </w:tcPr>
          <w:p w14:paraId="73C5FF58" w14:textId="77777777" w:rsidR="00A022DA" w:rsidRDefault="00053F86">
            <w:pPr>
              <w:keepNext/>
              <w:spacing w:before="60" w:after="60" w:line="240" w:lineRule="auto"/>
              <w:jc w:val="left"/>
            </w:pPr>
            <w:r>
              <w:rPr>
                <w:sz w:val="17"/>
                <w:highlight w:val="green"/>
              </w:rPr>
              <w:lastRenderedPageBreak/>
              <w:t>Printers and photocopiers</w:t>
            </w:r>
            <w:r>
              <w:rPr>
                <w:sz w:val="17"/>
                <w:highlight w:val="green"/>
              </w:rPr>
              <w:br/>
              <w:t>2 records; NBV 2/2</w:t>
            </w:r>
          </w:p>
        </w:tc>
        <w:tc>
          <w:tcPr>
            <w:tcW w:w="1483" w:type="dxa"/>
            <w:tcMar>
              <w:top w:w="70" w:type="dxa"/>
              <w:left w:w="70" w:type="dxa"/>
              <w:bottom w:w="70" w:type="dxa"/>
              <w:right w:w="70" w:type="dxa"/>
            </w:tcMar>
            <w:vAlign w:val="center"/>
          </w:tcPr>
          <w:p w14:paraId="0DE1C191" w14:textId="77777777" w:rsidR="00A022DA" w:rsidRDefault="00053F86">
            <w:pPr>
              <w:keepNext/>
              <w:spacing w:before="60" w:after="60" w:line="240" w:lineRule="auto"/>
              <w:jc w:val="right"/>
            </w:pPr>
            <w:r>
              <w:rPr>
                <w:sz w:val="17"/>
                <w:highlight w:val="green"/>
              </w:rPr>
              <w:t>38.070</w:t>
            </w:r>
          </w:p>
        </w:tc>
        <w:tc>
          <w:tcPr>
            <w:tcW w:w="1483" w:type="dxa"/>
            <w:tcMar>
              <w:top w:w="70" w:type="dxa"/>
              <w:left w:w="70" w:type="dxa"/>
              <w:bottom w:w="70" w:type="dxa"/>
              <w:right w:w="70" w:type="dxa"/>
            </w:tcMar>
            <w:vAlign w:val="center"/>
          </w:tcPr>
          <w:p w14:paraId="28CB8F0D" w14:textId="77777777" w:rsidR="00A022DA" w:rsidRDefault="00053F86">
            <w:pPr>
              <w:keepNext/>
              <w:spacing w:before="60" w:after="60" w:line="240" w:lineRule="auto"/>
              <w:jc w:val="right"/>
            </w:pPr>
            <w:r>
              <w:rPr>
                <w:sz w:val="17"/>
                <w:highlight w:val="green"/>
              </w:rPr>
              <w:t>34.897</w:t>
            </w:r>
          </w:p>
        </w:tc>
        <w:tc>
          <w:tcPr>
            <w:tcW w:w="1483" w:type="dxa"/>
            <w:tcMar>
              <w:top w:w="70" w:type="dxa"/>
              <w:left w:w="70" w:type="dxa"/>
              <w:bottom w:w="70" w:type="dxa"/>
              <w:right w:w="70" w:type="dxa"/>
            </w:tcMar>
            <w:vAlign w:val="center"/>
          </w:tcPr>
          <w:p w14:paraId="243BA21E" w14:textId="77777777" w:rsidR="00A022DA" w:rsidRDefault="00053F86">
            <w:pPr>
              <w:keepNext/>
              <w:spacing w:before="60" w:after="60" w:line="240" w:lineRule="auto"/>
              <w:jc w:val="right"/>
            </w:pPr>
            <w:r>
              <w:rPr>
                <w:sz w:val="17"/>
                <w:highlight w:val="green"/>
              </w:rPr>
              <w:t>3.172</w:t>
            </w:r>
          </w:p>
        </w:tc>
        <w:tc>
          <w:tcPr>
            <w:tcW w:w="1310" w:type="dxa"/>
            <w:tcMar>
              <w:top w:w="70" w:type="dxa"/>
              <w:left w:w="70" w:type="dxa"/>
              <w:bottom w:w="70" w:type="dxa"/>
              <w:right w:w="70" w:type="dxa"/>
            </w:tcMar>
            <w:vAlign w:val="center"/>
          </w:tcPr>
          <w:p w14:paraId="1EC71BD0" w14:textId="77777777" w:rsidR="00A022DA" w:rsidRDefault="00053F86">
            <w:pPr>
              <w:keepNext/>
              <w:spacing w:before="60" w:after="60" w:line="240" w:lineRule="auto"/>
              <w:jc w:val="right"/>
            </w:pPr>
            <w:r>
              <w:rPr>
                <w:sz w:val="17"/>
                <w:highlight w:val="green"/>
              </w:rPr>
              <w:t>8.3%</w:t>
            </w:r>
          </w:p>
        </w:tc>
      </w:tr>
      <w:tr w:rsidR="00A022DA" w14:paraId="43B2F771" w14:textId="77777777">
        <w:trPr>
          <w:cantSplit/>
          <w:jc w:val="center"/>
        </w:trPr>
        <w:tc>
          <w:tcPr>
            <w:tcW w:w="3168" w:type="dxa"/>
            <w:tcMar>
              <w:top w:w="70" w:type="dxa"/>
              <w:left w:w="70" w:type="dxa"/>
              <w:bottom w:w="70" w:type="dxa"/>
              <w:right w:w="70" w:type="dxa"/>
            </w:tcMar>
            <w:vAlign w:val="center"/>
          </w:tcPr>
          <w:p w14:paraId="4C8959BA" w14:textId="77777777" w:rsidR="00A022DA" w:rsidRDefault="00053F86">
            <w:pPr>
              <w:keepNext/>
              <w:spacing w:before="60" w:after="60" w:line="240" w:lineRule="auto"/>
              <w:jc w:val="left"/>
            </w:pPr>
            <w:r>
              <w:rPr>
                <w:sz w:val="17"/>
                <w:highlight w:val="green"/>
              </w:rPr>
              <w:t>Total</w:t>
            </w:r>
            <w:r>
              <w:rPr>
                <w:sz w:val="17"/>
                <w:highlight w:val="green"/>
              </w:rPr>
              <w:br/>
              <w:t>10,783 records; NBV 10,783/10,783</w:t>
            </w:r>
          </w:p>
        </w:tc>
        <w:tc>
          <w:tcPr>
            <w:tcW w:w="1483" w:type="dxa"/>
            <w:tcMar>
              <w:top w:w="70" w:type="dxa"/>
              <w:left w:w="70" w:type="dxa"/>
              <w:bottom w:w="70" w:type="dxa"/>
              <w:right w:w="70" w:type="dxa"/>
            </w:tcMar>
            <w:vAlign w:val="center"/>
          </w:tcPr>
          <w:p w14:paraId="4C44033F" w14:textId="77777777" w:rsidR="00A022DA" w:rsidRDefault="00053F86">
            <w:pPr>
              <w:keepNext/>
              <w:spacing w:before="60" w:after="60" w:line="240" w:lineRule="auto"/>
              <w:jc w:val="right"/>
            </w:pPr>
            <w:r>
              <w:rPr>
                <w:sz w:val="17"/>
                <w:highlight w:val="green"/>
              </w:rPr>
              <w:t>14,925.128</w:t>
            </w:r>
          </w:p>
        </w:tc>
        <w:tc>
          <w:tcPr>
            <w:tcW w:w="1483" w:type="dxa"/>
            <w:tcMar>
              <w:top w:w="70" w:type="dxa"/>
              <w:left w:w="70" w:type="dxa"/>
              <w:bottom w:w="70" w:type="dxa"/>
              <w:right w:w="70" w:type="dxa"/>
            </w:tcMar>
            <w:vAlign w:val="center"/>
          </w:tcPr>
          <w:p w14:paraId="683D5715" w14:textId="77777777" w:rsidR="00A022DA" w:rsidRDefault="00053F86">
            <w:pPr>
              <w:keepNext/>
              <w:spacing w:before="60" w:after="60" w:line="240" w:lineRule="auto"/>
              <w:jc w:val="right"/>
            </w:pPr>
            <w:r>
              <w:rPr>
                <w:sz w:val="17"/>
                <w:highlight w:val="green"/>
              </w:rPr>
              <w:t>10,607.477</w:t>
            </w:r>
          </w:p>
        </w:tc>
        <w:tc>
          <w:tcPr>
            <w:tcW w:w="1483" w:type="dxa"/>
            <w:tcMar>
              <w:top w:w="70" w:type="dxa"/>
              <w:left w:w="70" w:type="dxa"/>
              <w:bottom w:w="70" w:type="dxa"/>
              <w:right w:w="70" w:type="dxa"/>
            </w:tcMar>
            <w:vAlign w:val="center"/>
          </w:tcPr>
          <w:p w14:paraId="1442C09C" w14:textId="77777777" w:rsidR="00A022DA" w:rsidRDefault="00053F86">
            <w:pPr>
              <w:keepNext/>
              <w:spacing w:before="60" w:after="60" w:line="240" w:lineRule="auto"/>
              <w:jc w:val="right"/>
            </w:pPr>
            <w:r>
              <w:rPr>
                <w:sz w:val="17"/>
                <w:highlight w:val="green"/>
              </w:rPr>
              <w:t>4,317.652</w:t>
            </w:r>
          </w:p>
        </w:tc>
        <w:tc>
          <w:tcPr>
            <w:tcW w:w="1310" w:type="dxa"/>
            <w:tcMar>
              <w:top w:w="70" w:type="dxa"/>
              <w:left w:w="70" w:type="dxa"/>
              <w:bottom w:w="70" w:type="dxa"/>
              <w:right w:w="70" w:type="dxa"/>
            </w:tcMar>
            <w:vAlign w:val="center"/>
          </w:tcPr>
          <w:p w14:paraId="5FE3DD70" w14:textId="77777777" w:rsidR="00A022DA" w:rsidRDefault="00053F86">
            <w:pPr>
              <w:keepNext/>
              <w:spacing w:before="60" w:after="60" w:line="240" w:lineRule="auto"/>
              <w:jc w:val="right"/>
            </w:pPr>
            <w:r>
              <w:rPr>
                <w:sz w:val="17"/>
                <w:highlight w:val="green"/>
              </w:rPr>
              <w:t>28.9%</w:t>
            </w:r>
          </w:p>
        </w:tc>
      </w:tr>
    </w:tbl>
    <w:p w14:paraId="43CB7727" w14:textId="77777777" w:rsidR="00A022DA" w:rsidRDefault="00053F86">
      <w:pPr>
        <w:pStyle w:val="Caption"/>
        <w:spacing w:before="60" w:after="100"/>
      </w:pPr>
      <w:r>
        <w:rPr>
          <w:highlight w:val="green"/>
        </w:rPr>
        <w:t>Amounts in UGX million. * Available amounts only. NBV/cost compares the same complete records.</w:t>
      </w:r>
    </w:p>
    <w:p w14:paraId="6FA6E97C" w14:textId="77777777" w:rsidR="00A022DA" w:rsidRDefault="00053F86">
      <w:pPr>
        <w:pStyle w:val="Heading3"/>
        <w:spacing w:before="200" w:after="100"/>
      </w:pPr>
      <w:bookmarkStart w:id="164" w:name="_Toc242190679"/>
      <w:r>
        <w:rPr>
          <w:highlight w:val="green"/>
        </w:rPr>
        <w:t>MAAIF</w:t>
      </w:r>
      <w:bookmarkEnd w:id="164"/>
    </w:p>
    <w:p w14:paraId="71581D79" w14:textId="77777777" w:rsidR="000A77C9" w:rsidRDefault="0048231F">
      <w:pPr>
        <w:pStyle w:val="Caption"/>
        <w:keepNext/>
      </w:pPr>
      <w:r>
        <w:rPr>
          <w:highlight w:val="green"/>
        </w:rPr>
        <w:t>Table 53: Financial values by asset type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FEE7754" w14:textId="77777777">
        <w:trPr>
          <w:cantSplit/>
          <w:tblHeader/>
          <w:jc w:val="center"/>
        </w:trPr>
        <w:tc>
          <w:tcPr>
            <w:tcW w:w="3168" w:type="dxa"/>
            <w:shd w:val="clear" w:color="auto" w:fill="E7ECF0"/>
            <w:tcMar>
              <w:top w:w="70" w:type="dxa"/>
              <w:left w:w="70" w:type="dxa"/>
              <w:bottom w:w="70" w:type="dxa"/>
              <w:right w:w="70" w:type="dxa"/>
            </w:tcMar>
            <w:vAlign w:val="center"/>
          </w:tcPr>
          <w:p w14:paraId="5C6FACA8"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33F930E"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8F95AB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11B495A"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ED9ADD4" w14:textId="77777777" w:rsidR="00A022DA" w:rsidRDefault="00053F86">
            <w:pPr>
              <w:keepNext/>
              <w:spacing w:before="60" w:after="60" w:line="240" w:lineRule="auto"/>
              <w:jc w:val="right"/>
            </w:pPr>
            <w:r>
              <w:rPr>
                <w:b/>
                <w:sz w:val="17"/>
                <w:highlight w:val="green"/>
              </w:rPr>
              <w:t>NBV / cost</w:t>
            </w:r>
          </w:p>
        </w:tc>
      </w:tr>
      <w:tr w:rsidR="00A022DA" w14:paraId="36B46B8D" w14:textId="77777777">
        <w:trPr>
          <w:cantSplit/>
          <w:jc w:val="center"/>
        </w:trPr>
        <w:tc>
          <w:tcPr>
            <w:tcW w:w="3168" w:type="dxa"/>
            <w:tcMar>
              <w:top w:w="70" w:type="dxa"/>
              <w:left w:w="70" w:type="dxa"/>
              <w:bottom w:w="70" w:type="dxa"/>
              <w:right w:w="70" w:type="dxa"/>
            </w:tcMar>
            <w:vAlign w:val="center"/>
          </w:tcPr>
          <w:p w14:paraId="5A64BF22" w14:textId="77777777" w:rsidR="00A022DA" w:rsidRDefault="00053F86">
            <w:pPr>
              <w:spacing w:before="60" w:after="60" w:line="240" w:lineRule="auto"/>
              <w:jc w:val="left"/>
            </w:pPr>
            <w:r>
              <w:rPr>
                <w:sz w:val="17"/>
                <w:highlight w:val="green"/>
              </w:rPr>
              <w:t>Tablets</w:t>
            </w:r>
            <w:r>
              <w:rPr>
                <w:sz w:val="17"/>
                <w:highlight w:val="green"/>
              </w:rPr>
              <w:br/>
              <w:t>819 records; NBV 819/819</w:t>
            </w:r>
          </w:p>
        </w:tc>
        <w:tc>
          <w:tcPr>
            <w:tcW w:w="1483" w:type="dxa"/>
            <w:tcMar>
              <w:top w:w="70" w:type="dxa"/>
              <w:left w:w="70" w:type="dxa"/>
              <w:bottom w:w="70" w:type="dxa"/>
              <w:right w:w="70" w:type="dxa"/>
            </w:tcMar>
            <w:vAlign w:val="center"/>
          </w:tcPr>
          <w:p w14:paraId="66057196" w14:textId="77777777" w:rsidR="00A022DA" w:rsidRDefault="00053F86">
            <w:pPr>
              <w:spacing w:before="60" w:after="60" w:line="240" w:lineRule="auto"/>
              <w:jc w:val="right"/>
            </w:pPr>
            <w:r>
              <w:rPr>
                <w:sz w:val="17"/>
                <w:highlight w:val="green"/>
              </w:rPr>
              <w:t>623.690</w:t>
            </w:r>
          </w:p>
        </w:tc>
        <w:tc>
          <w:tcPr>
            <w:tcW w:w="1483" w:type="dxa"/>
            <w:tcMar>
              <w:top w:w="70" w:type="dxa"/>
              <w:left w:w="70" w:type="dxa"/>
              <w:bottom w:w="70" w:type="dxa"/>
              <w:right w:w="70" w:type="dxa"/>
            </w:tcMar>
            <w:vAlign w:val="center"/>
          </w:tcPr>
          <w:p w14:paraId="79E37974" w14:textId="77777777" w:rsidR="00A022DA" w:rsidRDefault="00053F86">
            <w:pPr>
              <w:spacing w:before="60" w:after="60" w:line="240" w:lineRule="auto"/>
              <w:jc w:val="right"/>
            </w:pPr>
            <w:r>
              <w:rPr>
                <w:sz w:val="17"/>
                <w:highlight w:val="green"/>
              </w:rPr>
              <w:t>429.317</w:t>
            </w:r>
          </w:p>
        </w:tc>
        <w:tc>
          <w:tcPr>
            <w:tcW w:w="1483" w:type="dxa"/>
            <w:tcMar>
              <w:top w:w="70" w:type="dxa"/>
              <w:left w:w="70" w:type="dxa"/>
              <w:bottom w:w="70" w:type="dxa"/>
              <w:right w:w="70" w:type="dxa"/>
            </w:tcMar>
            <w:vAlign w:val="center"/>
          </w:tcPr>
          <w:p w14:paraId="26B761E9" w14:textId="77777777" w:rsidR="00A022DA" w:rsidRDefault="00053F86">
            <w:pPr>
              <w:spacing w:before="60" w:after="60" w:line="240" w:lineRule="auto"/>
              <w:jc w:val="right"/>
            </w:pPr>
            <w:r>
              <w:rPr>
                <w:sz w:val="17"/>
                <w:highlight w:val="green"/>
              </w:rPr>
              <w:t>194.373</w:t>
            </w:r>
          </w:p>
        </w:tc>
        <w:tc>
          <w:tcPr>
            <w:tcW w:w="1310" w:type="dxa"/>
            <w:tcMar>
              <w:top w:w="70" w:type="dxa"/>
              <w:left w:w="70" w:type="dxa"/>
              <w:bottom w:w="70" w:type="dxa"/>
              <w:right w:w="70" w:type="dxa"/>
            </w:tcMar>
            <w:vAlign w:val="center"/>
          </w:tcPr>
          <w:p w14:paraId="6433EA67" w14:textId="77777777" w:rsidR="00A022DA" w:rsidRDefault="00053F86">
            <w:pPr>
              <w:spacing w:before="60" w:after="60" w:line="240" w:lineRule="auto"/>
              <w:jc w:val="right"/>
            </w:pPr>
            <w:r>
              <w:rPr>
                <w:sz w:val="17"/>
                <w:highlight w:val="green"/>
              </w:rPr>
              <w:t>31.2%</w:t>
            </w:r>
          </w:p>
        </w:tc>
      </w:tr>
      <w:tr w:rsidR="00A022DA" w14:paraId="5816CE06" w14:textId="77777777">
        <w:trPr>
          <w:cantSplit/>
          <w:jc w:val="center"/>
        </w:trPr>
        <w:tc>
          <w:tcPr>
            <w:tcW w:w="3168" w:type="dxa"/>
            <w:tcMar>
              <w:top w:w="70" w:type="dxa"/>
              <w:left w:w="70" w:type="dxa"/>
              <w:bottom w:w="70" w:type="dxa"/>
              <w:right w:w="70" w:type="dxa"/>
            </w:tcMar>
            <w:vAlign w:val="center"/>
          </w:tcPr>
          <w:p w14:paraId="428EDCE9" w14:textId="77777777" w:rsidR="00A022DA" w:rsidRDefault="00053F86">
            <w:pPr>
              <w:spacing w:before="60" w:after="60" w:line="240" w:lineRule="auto"/>
              <w:jc w:val="left"/>
            </w:pPr>
            <w:r>
              <w:rPr>
                <w:sz w:val="17"/>
                <w:highlight w:val="green"/>
              </w:rPr>
              <w:t>Accessories and protective items</w:t>
            </w:r>
            <w:r>
              <w:rPr>
                <w:sz w:val="17"/>
                <w:highlight w:val="green"/>
              </w:rPr>
              <w:br/>
              <w:t>784 records; NBV 778/784</w:t>
            </w:r>
          </w:p>
        </w:tc>
        <w:tc>
          <w:tcPr>
            <w:tcW w:w="1483" w:type="dxa"/>
            <w:tcMar>
              <w:top w:w="70" w:type="dxa"/>
              <w:left w:w="70" w:type="dxa"/>
              <w:bottom w:w="70" w:type="dxa"/>
              <w:right w:w="70" w:type="dxa"/>
            </w:tcMar>
            <w:vAlign w:val="center"/>
          </w:tcPr>
          <w:p w14:paraId="7DBDA491" w14:textId="77777777" w:rsidR="00A022DA" w:rsidRDefault="00053F86">
            <w:pPr>
              <w:spacing w:before="60" w:after="60" w:line="240" w:lineRule="auto"/>
              <w:jc w:val="right"/>
            </w:pPr>
            <w:r>
              <w:rPr>
                <w:sz w:val="17"/>
                <w:highlight w:val="green"/>
              </w:rPr>
              <w:t>306.274*</w:t>
            </w:r>
          </w:p>
        </w:tc>
        <w:tc>
          <w:tcPr>
            <w:tcW w:w="1483" w:type="dxa"/>
            <w:tcMar>
              <w:top w:w="70" w:type="dxa"/>
              <w:left w:w="70" w:type="dxa"/>
              <w:bottom w:w="70" w:type="dxa"/>
              <w:right w:w="70" w:type="dxa"/>
            </w:tcMar>
            <w:vAlign w:val="center"/>
          </w:tcPr>
          <w:p w14:paraId="6F5F4B47" w14:textId="77777777" w:rsidR="00A022DA" w:rsidRDefault="00053F86">
            <w:pPr>
              <w:spacing w:before="60" w:after="60" w:line="240" w:lineRule="auto"/>
              <w:jc w:val="right"/>
            </w:pPr>
            <w:r>
              <w:rPr>
                <w:sz w:val="17"/>
                <w:highlight w:val="green"/>
              </w:rPr>
              <w:t>82.589*</w:t>
            </w:r>
          </w:p>
        </w:tc>
        <w:tc>
          <w:tcPr>
            <w:tcW w:w="1483" w:type="dxa"/>
            <w:tcMar>
              <w:top w:w="70" w:type="dxa"/>
              <w:left w:w="70" w:type="dxa"/>
              <w:bottom w:w="70" w:type="dxa"/>
              <w:right w:w="70" w:type="dxa"/>
            </w:tcMar>
            <w:vAlign w:val="center"/>
          </w:tcPr>
          <w:p w14:paraId="35D7E5B2" w14:textId="77777777" w:rsidR="00A022DA" w:rsidRDefault="00053F86">
            <w:pPr>
              <w:spacing w:before="60" w:after="60" w:line="240" w:lineRule="auto"/>
              <w:jc w:val="right"/>
            </w:pPr>
            <w:r>
              <w:rPr>
                <w:sz w:val="17"/>
                <w:highlight w:val="green"/>
              </w:rPr>
              <w:t>163.388*</w:t>
            </w:r>
          </w:p>
        </w:tc>
        <w:tc>
          <w:tcPr>
            <w:tcW w:w="1310" w:type="dxa"/>
            <w:tcMar>
              <w:top w:w="70" w:type="dxa"/>
              <w:left w:w="70" w:type="dxa"/>
              <w:bottom w:w="70" w:type="dxa"/>
              <w:right w:w="70" w:type="dxa"/>
            </w:tcMar>
            <w:vAlign w:val="center"/>
          </w:tcPr>
          <w:p w14:paraId="36939DBB" w14:textId="77777777" w:rsidR="00A022DA" w:rsidRDefault="00053F86">
            <w:pPr>
              <w:spacing w:before="60" w:after="60" w:line="240" w:lineRule="auto"/>
              <w:jc w:val="right"/>
            </w:pPr>
            <w:r>
              <w:rPr>
                <w:sz w:val="17"/>
                <w:highlight w:val="green"/>
              </w:rPr>
              <w:t>66.4%</w:t>
            </w:r>
          </w:p>
        </w:tc>
      </w:tr>
      <w:tr w:rsidR="00A022DA" w14:paraId="76246C2E" w14:textId="77777777">
        <w:trPr>
          <w:cantSplit/>
          <w:jc w:val="center"/>
        </w:trPr>
        <w:tc>
          <w:tcPr>
            <w:tcW w:w="3168" w:type="dxa"/>
            <w:tcMar>
              <w:top w:w="70" w:type="dxa"/>
              <w:left w:w="70" w:type="dxa"/>
              <w:bottom w:w="70" w:type="dxa"/>
              <w:right w:w="70" w:type="dxa"/>
            </w:tcMar>
            <w:vAlign w:val="center"/>
          </w:tcPr>
          <w:p w14:paraId="7DEA93C4"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340 records; NBV 340/340</w:t>
            </w:r>
          </w:p>
        </w:tc>
        <w:tc>
          <w:tcPr>
            <w:tcW w:w="1483" w:type="dxa"/>
            <w:tcMar>
              <w:top w:w="70" w:type="dxa"/>
              <w:left w:w="70" w:type="dxa"/>
              <w:bottom w:w="70" w:type="dxa"/>
              <w:right w:w="70" w:type="dxa"/>
            </w:tcMar>
            <w:vAlign w:val="center"/>
          </w:tcPr>
          <w:p w14:paraId="2B33D35F" w14:textId="77777777" w:rsidR="00A022DA" w:rsidRDefault="00053F86">
            <w:pPr>
              <w:spacing w:before="60" w:after="60" w:line="240" w:lineRule="auto"/>
              <w:jc w:val="right"/>
            </w:pPr>
            <w:r>
              <w:rPr>
                <w:sz w:val="17"/>
                <w:highlight w:val="green"/>
              </w:rPr>
              <w:t>823.828</w:t>
            </w:r>
          </w:p>
        </w:tc>
        <w:tc>
          <w:tcPr>
            <w:tcW w:w="1483" w:type="dxa"/>
            <w:tcMar>
              <w:top w:w="70" w:type="dxa"/>
              <w:left w:w="70" w:type="dxa"/>
              <w:bottom w:w="70" w:type="dxa"/>
              <w:right w:w="70" w:type="dxa"/>
            </w:tcMar>
            <w:vAlign w:val="center"/>
          </w:tcPr>
          <w:p w14:paraId="7E409F14" w14:textId="77777777" w:rsidR="00A022DA" w:rsidRDefault="00053F86">
            <w:pPr>
              <w:spacing w:before="60" w:after="60" w:line="240" w:lineRule="auto"/>
              <w:jc w:val="right"/>
            </w:pPr>
            <w:r>
              <w:rPr>
                <w:sz w:val="17"/>
                <w:highlight w:val="green"/>
              </w:rPr>
              <w:t>247.120</w:t>
            </w:r>
          </w:p>
        </w:tc>
        <w:tc>
          <w:tcPr>
            <w:tcW w:w="1483" w:type="dxa"/>
            <w:tcMar>
              <w:top w:w="70" w:type="dxa"/>
              <w:left w:w="70" w:type="dxa"/>
              <w:bottom w:w="70" w:type="dxa"/>
              <w:right w:w="70" w:type="dxa"/>
            </w:tcMar>
            <w:vAlign w:val="center"/>
          </w:tcPr>
          <w:p w14:paraId="1023AB9E" w14:textId="77777777" w:rsidR="00A022DA" w:rsidRDefault="00053F86">
            <w:pPr>
              <w:spacing w:before="60" w:after="60" w:line="240" w:lineRule="auto"/>
              <w:jc w:val="right"/>
            </w:pPr>
            <w:r>
              <w:rPr>
                <w:sz w:val="17"/>
                <w:highlight w:val="green"/>
              </w:rPr>
              <w:t>576.612</w:t>
            </w:r>
          </w:p>
        </w:tc>
        <w:tc>
          <w:tcPr>
            <w:tcW w:w="1310" w:type="dxa"/>
            <w:tcMar>
              <w:top w:w="70" w:type="dxa"/>
              <w:left w:w="70" w:type="dxa"/>
              <w:bottom w:w="70" w:type="dxa"/>
              <w:right w:w="70" w:type="dxa"/>
            </w:tcMar>
            <w:vAlign w:val="center"/>
          </w:tcPr>
          <w:p w14:paraId="437B8EDC" w14:textId="77777777" w:rsidR="00A022DA" w:rsidRDefault="00053F86">
            <w:pPr>
              <w:spacing w:before="60" w:after="60" w:line="240" w:lineRule="auto"/>
              <w:jc w:val="right"/>
            </w:pPr>
            <w:r>
              <w:rPr>
                <w:sz w:val="17"/>
                <w:highlight w:val="green"/>
              </w:rPr>
              <w:t>70.0%</w:t>
            </w:r>
          </w:p>
        </w:tc>
      </w:tr>
      <w:tr w:rsidR="00A022DA" w14:paraId="7DB421F9" w14:textId="77777777">
        <w:trPr>
          <w:cantSplit/>
          <w:jc w:val="center"/>
        </w:trPr>
        <w:tc>
          <w:tcPr>
            <w:tcW w:w="3168" w:type="dxa"/>
            <w:tcMar>
              <w:top w:w="70" w:type="dxa"/>
              <w:left w:w="70" w:type="dxa"/>
              <w:bottom w:w="70" w:type="dxa"/>
              <w:right w:w="70" w:type="dxa"/>
            </w:tcMar>
            <w:vAlign w:val="center"/>
          </w:tcPr>
          <w:p w14:paraId="6E570DE1" w14:textId="77777777" w:rsidR="00A022DA" w:rsidRDefault="00053F86">
            <w:pPr>
              <w:spacing w:before="60" w:after="60" w:line="240" w:lineRule="auto"/>
              <w:jc w:val="left"/>
            </w:pPr>
            <w:r>
              <w:rPr>
                <w:sz w:val="17"/>
                <w:highlight w:val="green"/>
              </w:rPr>
              <w:t>Laptops and notebooks</w:t>
            </w:r>
            <w:r>
              <w:rPr>
                <w:sz w:val="17"/>
                <w:highlight w:val="green"/>
              </w:rPr>
              <w:br/>
              <w:t>49 records; NBV 49/49</w:t>
            </w:r>
          </w:p>
        </w:tc>
        <w:tc>
          <w:tcPr>
            <w:tcW w:w="1483" w:type="dxa"/>
            <w:tcMar>
              <w:top w:w="70" w:type="dxa"/>
              <w:left w:w="70" w:type="dxa"/>
              <w:bottom w:w="70" w:type="dxa"/>
              <w:right w:w="70" w:type="dxa"/>
            </w:tcMar>
            <w:vAlign w:val="center"/>
          </w:tcPr>
          <w:p w14:paraId="1CBC639B" w14:textId="77777777" w:rsidR="00A022DA" w:rsidRDefault="00053F86">
            <w:pPr>
              <w:spacing w:before="60" w:after="60" w:line="240" w:lineRule="auto"/>
              <w:jc w:val="right"/>
            </w:pPr>
            <w:r>
              <w:rPr>
                <w:sz w:val="17"/>
                <w:highlight w:val="green"/>
              </w:rPr>
              <w:t>481.164</w:t>
            </w:r>
          </w:p>
        </w:tc>
        <w:tc>
          <w:tcPr>
            <w:tcW w:w="1483" w:type="dxa"/>
            <w:tcMar>
              <w:top w:w="70" w:type="dxa"/>
              <w:left w:w="70" w:type="dxa"/>
              <w:bottom w:w="70" w:type="dxa"/>
              <w:right w:w="70" w:type="dxa"/>
            </w:tcMar>
            <w:vAlign w:val="center"/>
          </w:tcPr>
          <w:p w14:paraId="0245F652" w14:textId="77777777" w:rsidR="00A022DA" w:rsidRDefault="00053F86">
            <w:pPr>
              <w:spacing w:before="60" w:after="60" w:line="240" w:lineRule="auto"/>
              <w:jc w:val="right"/>
            </w:pPr>
            <w:r>
              <w:rPr>
                <w:sz w:val="17"/>
                <w:highlight w:val="green"/>
              </w:rPr>
              <w:t>158.325</w:t>
            </w:r>
          </w:p>
        </w:tc>
        <w:tc>
          <w:tcPr>
            <w:tcW w:w="1483" w:type="dxa"/>
            <w:tcMar>
              <w:top w:w="70" w:type="dxa"/>
              <w:left w:w="70" w:type="dxa"/>
              <w:bottom w:w="70" w:type="dxa"/>
              <w:right w:w="70" w:type="dxa"/>
            </w:tcMar>
            <w:vAlign w:val="center"/>
          </w:tcPr>
          <w:p w14:paraId="5107666E" w14:textId="77777777" w:rsidR="00A022DA" w:rsidRDefault="00053F86">
            <w:pPr>
              <w:spacing w:before="60" w:after="60" w:line="240" w:lineRule="auto"/>
              <w:jc w:val="right"/>
            </w:pPr>
            <w:r>
              <w:rPr>
                <w:sz w:val="17"/>
                <w:highlight w:val="green"/>
              </w:rPr>
              <w:t>322.839</w:t>
            </w:r>
          </w:p>
        </w:tc>
        <w:tc>
          <w:tcPr>
            <w:tcW w:w="1310" w:type="dxa"/>
            <w:tcMar>
              <w:top w:w="70" w:type="dxa"/>
              <w:left w:w="70" w:type="dxa"/>
              <w:bottom w:w="70" w:type="dxa"/>
              <w:right w:w="70" w:type="dxa"/>
            </w:tcMar>
            <w:vAlign w:val="center"/>
          </w:tcPr>
          <w:p w14:paraId="23F15E1C" w14:textId="77777777" w:rsidR="00A022DA" w:rsidRDefault="00053F86">
            <w:pPr>
              <w:spacing w:before="60" w:after="60" w:line="240" w:lineRule="auto"/>
              <w:jc w:val="right"/>
            </w:pPr>
            <w:r>
              <w:rPr>
                <w:sz w:val="17"/>
                <w:highlight w:val="green"/>
              </w:rPr>
              <w:t>67.1%</w:t>
            </w:r>
          </w:p>
        </w:tc>
      </w:tr>
      <w:tr w:rsidR="00A022DA" w14:paraId="15B5B5EC" w14:textId="77777777">
        <w:trPr>
          <w:cantSplit/>
          <w:jc w:val="center"/>
        </w:trPr>
        <w:tc>
          <w:tcPr>
            <w:tcW w:w="3168" w:type="dxa"/>
            <w:tcMar>
              <w:top w:w="70" w:type="dxa"/>
              <w:left w:w="70" w:type="dxa"/>
              <w:bottom w:w="70" w:type="dxa"/>
              <w:right w:w="70" w:type="dxa"/>
            </w:tcMar>
            <w:vAlign w:val="center"/>
          </w:tcPr>
          <w:p w14:paraId="02884A71" w14:textId="77777777" w:rsidR="00A022DA" w:rsidRDefault="00053F86">
            <w:pPr>
              <w:spacing w:before="60" w:after="60" w:line="240" w:lineRule="auto"/>
              <w:jc w:val="left"/>
            </w:pPr>
            <w:r>
              <w:rPr>
                <w:sz w:val="17"/>
                <w:highlight w:val="green"/>
              </w:rPr>
              <w:t>Printers and photocopiers</w:t>
            </w:r>
            <w:r>
              <w:rPr>
                <w:sz w:val="17"/>
                <w:highlight w:val="green"/>
              </w:rPr>
              <w:br/>
              <w:t>21 records; NBV 21/21</w:t>
            </w:r>
          </w:p>
        </w:tc>
        <w:tc>
          <w:tcPr>
            <w:tcW w:w="1483" w:type="dxa"/>
            <w:tcMar>
              <w:top w:w="70" w:type="dxa"/>
              <w:left w:w="70" w:type="dxa"/>
              <w:bottom w:w="70" w:type="dxa"/>
              <w:right w:w="70" w:type="dxa"/>
            </w:tcMar>
            <w:vAlign w:val="center"/>
          </w:tcPr>
          <w:p w14:paraId="419C83A1" w14:textId="77777777" w:rsidR="00A022DA" w:rsidRDefault="00053F86">
            <w:pPr>
              <w:spacing w:before="60" w:after="60" w:line="240" w:lineRule="auto"/>
              <w:jc w:val="right"/>
            </w:pPr>
            <w:r>
              <w:rPr>
                <w:sz w:val="17"/>
                <w:highlight w:val="green"/>
              </w:rPr>
              <w:t>72.534</w:t>
            </w:r>
          </w:p>
        </w:tc>
        <w:tc>
          <w:tcPr>
            <w:tcW w:w="1483" w:type="dxa"/>
            <w:tcMar>
              <w:top w:w="70" w:type="dxa"/>
              <w:left w:w="70" w:type="dxa"/>
              <w:bottom w:w="70" w:type="dxa"/>
              <w:right w:w="70" w:type="dxa"/>
            </w:tcMar>
            <w:vAlign w:val="center"/>
          </w:tcPr>
          <w:p w14:paraId="2C728245" w14:textId="77777777" w:rsidR="00A022DA" w:rsidRDefault="00053F86">
            <w:pPr>
              <w:spacing w:before="60" w:after="60" w:line="240" w:lineRule="auto"/>
              <w:jc w:val="right"/>
            </w:pPr>
            <w:r>
              <w:rPr>
                <w:sz w:val="17"/>
                <w:highlight w:val="green"/>
              </w:rPr>
              <w:t>21.760</w:t>
            </w:r>
          </w:p>
        </w:tc>
        <w:tc>
          <w:tcPr>
            <w:tcW w:w="1483" w:type="dxa"/>
            <w:tcMar>
              <w:top w:w="70" w:type="dxa"/>
              <w:left w:w="70" w:type="dxa"/>
              <w:bottom w:w="70" w:type="dxa"/>
              <w:right w:w="70" w:type="dxa"/>
            </w:tcMar>
            <w:vAlign w:val="center"/>
          </w:tcPr>
          <w:p w14:paraId="3FFC662F" w14:textId="77777777" w:rsidR="00A022DA" w:rsidRDefault="00053F86">
            <w:pPr>
              <w:spacing w:before="60" w:after="60" w:line="240" w:lineRule="auto"/>
              <w:jc w:val="right"/>
            </w:pPr>
            <w:r>
              <w:rPr>
                <w:sz w:val="17"/>
                <w:highlight w:val="green"/>
              </w:rPr>
              <w:t>50.774</w:t>
            </w:r>
          </w:p>
        </w:tc>
        <w:tc>
          <w:tcPr>
            <w:tcW w:w="1310" w:type="dxa"/>
            <w:tcMar>
              <w:top w:w="70" w:type="dxa"/>
              <w:left w:w="70" w:type="dxa"/>
              <w:bottom w:w="70" w:type="dxa"/>
              <w:right w:w="70" w:type="dxa"/>
            </w:tcMar>
            <w:vAlign w:val="center"/>
          </w:tcPr>
          <w:p w14:paraId="50E9001A" w14:textId="77777777" w:rsidR="00A022DA" w:rsidRDefault="00053F86">
            <w:pPr>
              <w:spacing w:before="60" w:after="60" w:line="240" w:lineRule="auto"/>
              <w:jc w:val="right"/>
            </w:pPr>
            <w:r>
              <w:rPr>
                <w:sz w:val="17"/>
                <w:highlight w:val="green"/>
              </w:rPr>
              <w:t>70.0%</w:t>
            </w:r>
          </w:p>
        </w:tc>
      </w:tr>
      <w:tr w:rsidR="00A022DA" w14:paraId="69C93311" w14:textId="77777777">
        <w:trPr>
          <w:cantSplit/>
          <w:jc w:val="center"/>
        </w:trPr>
        <w:tc>
          <w:tcPr>
            <w:tcW w:w="3168" w:type="dxa"/>
            <w:tcMar>
              <w:top w:w="70" w:type="dxa"/>
              <w:left w:w="70" w:type="dxa"/>
              <w:bottom w:w="70" w:type="dxa"/>
              <w:right w:w="70" w:type="dxa"/>
            </w:tcMar>
            <w:vAlign w:val="center"/>
          </w:tcPr>
          <w:p w14:paraId="7710D55B" w14:textId="77777777" w:rsidR="00A022DA" w:rsidRDefault="00053F86">
            <w:pPr>
              <w:spacing w:before="60" w:after="60" w:line="240" w:lineRule="auto"/>
              <w:jc w:val="left"/>
            </w:pPr>
            <w:r>
              <w:rPr>
                <w:sz w:val="17"/>
                <w:highlight w:val="green"/>
              </w:rPr>
              <w:t>Printer supplies and consumables</w:t>
            </w:r>
            <w:r>
              <w:rPr>
                <w:sz w:val="17"/>
                <w:highlight w:val="green"/>
              </w:rPr>
              <w:br/>
              <w:t>15 records; NBV 15/15</w:t>
            </w:r>
          </w:p>
        </w:tc>
        <w:tc>
          <w:tcPr>
            <w:tcW w:w="1483" w:type="dxa"/>
            <w:tcMar>
              <w:top w:w="70" w:type="dxa"/>
              <w:left w:w="70" w:type="dxa"/>
              <w:bottom w:w="70" w:type="dxa"/>
              <w:right w:w="70" w:type="dxa"/>
            </w:tcMar>
            <w:vAlign w:val="center"/>
          </w:tcPr>
          <w:p w14:paraId="5BD5EDDB" w14:textId="77777777" w:rsidR="00A022DA" w:rsidRDefault="00053F86">
            <w:pPr>
              <w:spacing w:before="60" w:after="60" w:line="240" w:lineRule="auto"/>
              <w:jc w:val="right"/>
            </w:pPr>
            <w:r>
              <w:rPr>
                <w:sz w:val="17"/>
                <w:highlight w:val="green"/>
              </w:rPr>
              <w:t>12.674</w:t>
            </w:r>
          </w:p>
        </w:tc>
        <w:tc>
          <w:tcPr>
            <w:tcW w:w="1483" w:type="dxa"/>
            <w:tcMar>
              <w:top w:w="70" w:type="dxa"/>
              <w:left w:w="70" w:type="dxa"/>
              <w:bottom w:w="70" w:type="dxa"/>
              <w:right w:w="70" w:type="dxa"/>
            </w:tcMar>
            <w:vAlign w:val="center"/>
          </w:tcPr>
          <w:p w14:paraId="3912D6AE"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2C2AF2C"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1C6FC49" w14:textId="77777777" w:rsidR="00A022DA" w:rsidRDefault="00053F86">
            <w:pPr>
              <w:spacing w:before="60" w:after="60" w:line="240" w:lineRule="auto"/>
              <w:jc w:val="right"/>
            </w:pPr>
            <w:r>
              <w:rPr>
                <w:sz w:val="17"/>
                <w:highlight w:val="green"/>
              </w:rPr>
              <w:t>n/a</w:t>
            </w:r>
          </w:p>
        </w:tc>
      </w:tr>
      <w:tr w:rsidR="00A022DA" w14:paraId="5145AE7B" w14:textId="77777777">
        <w:trPr>
          <w:cantSplit/>
          <w:jc w:val="center"/>
        </w:trPr>
        <w:tc>
          <w:tcPr>
            <w:tcW w:w="3168" w:type="dxa"/>
            <w:tcMar>
              <w:top w:w="70" w:type="dxa"/>
              <w:left w:w="70" w:type="dxa"/>
              <w:bottom w:w="70" w:type="dxa"/>
              <w:right w:w="70" w:type="dxa"/>
            </w:tcMar>
            <w:vAlign w:val="center"/>
          </w:tcPr>
          <w:p w14:paraId="66B8F601" w14:textId="77777777" w:rsidR="00A022DA" w:rsidRDefault="00053F86">
            <w:pPr>
              <w:spacing w:before="60" w:after="60" w:line="240" w:lineRule="auto"/>
              <w:jc w:val="left"/>
            </w:pPr>
            <w:r>
              <w:rPr>
                <w:sz w:val="17"/>
                <w:highlight w:val="green"/>
              </w:rPr>
              <w:t>Software and licences</w:t>
            </w:r>
            <w:r>
              <w:rPr>
                <w:sz w:val="17"/>
                <w:highlight w:val="green"/>
              </w:rPr>
              <w:br/>
              <w:t>5 records; NBV 5/5</w:t>
            </w:r>
          </w:p>
        </w:tc>
        <w:tc>
          <w:tcPr>
            <w:tcW w:w="1483" w:type="dxa"/>
            <w:tcMar>
              <w:top w:w="70" w:type="dxa"/>
              <w:left w:w="70" w:type="dxa"/>
              <w:bottom w:w="70" w:type="dxa"/>
              <w:right w:w="70" w:type="dxa"/>
            </w:tcMar>
            <w:vAlign w:val="center"/>
          </w:tcPr>
          <w:p w14:paraId="60C2749B"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1F003BE5" w14:textId="77777777" w:rsidR="00A022DA" w:rsidRDefault="00053F86">
            <w:pPr>
              <w:spacing w:before="60" w:after="60" w:line="240" w:lineRule="auto"/>
              <w:jc w:val="right"/>
            </w:pPr>
            <w:r>
              <w:rPr>
                <w:sz w:val="17"/>
                <w:highlight w:val="green"/>
              </w:rPr>
              <w:t>5.467</w:t>
            </w:r>
          </w:p>
        </w:tc>
        <w:tc>
          <w:tcPr>
            <w:tcW w:w="1483" w:type="dxa"/>
            <w:tcMar>
              <w:top w:w="70" w:type="dxa"/>
              <w:left w:w="70" w:type="dxa"/>
              <w:bottom w:w="70" w:type="dxa"/>
              <w:right w:w="70" w:type="dxa"/>
            </w:tcMar>
            <w:vAlign w:val="center"/>
          </w:tcPr>
          <w:p w14:paraId="67069502" w14:textId="77777777" w:rsidR="00A022DA" w:rsidRDefault="00053F86">
            <w:pPr>
              <w:spacing w:before="60" w:after="60" w:line="240" w:lineRule="auto"/>
              <w:jc w:val="right"/>
            </w:pPr>
            <w:r>
              <w:rPr>
                <w:sz w:val="17"/>
                <w:highlight w:val="green"/>
              </w:rPr>
              <w:t>2.533</w:t>
            </w:r>
          </w:p>
        </w:tc>
        <w:tc>
          <w:tcPr>
            <w:tcW w:w="1310" w:type="dxa"/>
            <w:tcMar>
              <w:top w:w="70" w:type="dxa"/>
              <w:left w:w="70" w:type="dxa"/>
              <w:bottom w:w="70" w:type="dxa"/>
              <w:right w:w="70" w:type="dxa"/>
            </w:tcMar>
            <w:vAlign w:val="center"/>
          </w:tcPr>
          <w:p w14:paraId="028F5F3F" w14:textId="77777777" w:rsidR="00A022DA" w:rsidRDefault="00053F86">
            <w:pPr>
              <w:spacing w:before="60" w:after="60" w:line="240" w:lineRule="auto"/>
              <w:jc w:val="right"/>
            </w:pPr>
            <w:r>
              <w:rPr>
                <w:sz w:val="17"/>
                <w:highlight w:val="green"/>
              </w:rPr>
              <w:t>31.7%</w:t>
            </w:r>
          </w:p>
        </w:tc>
      </w:tr>
      <w:tr w:rsidR="00A022DA" w14:paraId="65CED57C" w14:textId="77777777">
        <w:trPr>
          <w:cantSplit/>
          <w:jc w:val="center"/>
        </w:trPr>
        <w:tc>
          <w:tcPr>
            <w:tcW w:w="3168" w:type="dxa"/>
            <w:tcMar>
              <w:top w:w="70" w:type="dxa"/>
              <w:left w:w="70" w:type="dxa"/>
              <w:bottom w:w="70" w:type="dxa"/>
              <w:right w:w="70" w:type="dxa"/>
            </w:tcMar>
            <w:vAlign w:val="center"/>
          </w:tcPr>
          <w:p w14:paraId="7943802C" w14:textId="77777777" w:rsidR="00A022DA" w:rsidRDefault="00053F86">
            <w:pPr>
              <w:spacing w:before="60" w:after="60" w:line="240" w:lineRule="auto"/>
              <w:jc w:val="left"/>
            </w:pPr>
            <w:r>
              <w:rPr>
                <w:sz w:val="17"/>
                <w:highlight w:val="green"/>
              </w:rPr>
              <w:t>Other records classified as ICT</w:t>
            </w:r>
            <w:r>
              <w:rPr>
                <w:sz w:val="17"/>
                <w:highlight w:val="green"/>
              </w:rPr>
              <w:br/>
              <w:t>4 records; NBV 4/4</w:t>
            </w:r>
          </w:p>
        </w:tc>
        <w:tc>
          <w:tcPr>
            <w:tcW w:w="1483" w:type="dxa"/>
            <w:tcMar>
              <w:top w:w="70" w:type="dxa"/>
              <w:left w:w="70" w:type="dxa"/>
              <w:bottom w:w="70" w:type="dxa"/>
              <w:right w:w="70" w:type="dxa"/>
            </w:tcMar>
            <w:vAlign w:val="center"/>
          </w:tcPr>
          <w:p w14:paraId="2D990083" w14:textId="77777777" w:rsidR="00A022DA" w:rsidRDefault="00053F86">
            <w:pPr>
              <w:spacing w:before="60" w:after="60" w:line="240" w:lineRule="auto"/>
              <w:jc w:val="right"/>
            </w:pPr>
            <w:r>
              <w:rPr>
                <w:sz w:val="17"/>
                <w:highlight w:val="green"/>
              </w:rPr>
              <w:t>20.992</w:t>
            </w:r>
          </w:p>
        </w:tc>
        <w:tc>
          <w:tcPr>
            <w:tcW w:w="1483" w:type="dxa"/>
            <w:tcMar>
              <w:top w:w="70" w:type="dxa"/>
              <w:left w:w="70" w:type="dxa"/>
              <w:bottom w:w="70" w:type="dxa"/>
              <w:right w:w="70" w:type="dxa"/>
            </w:tcMar>
            <w:vAlign w:val="center"/>
          </w:tcPr>
          <w:p w14:paraId="61B5640D" w14:textId="77777777" w:rsidR="00A022DA" w:rsidRDefault="00053F86">
            <w:pPr>
              <w:spacing w:before="60" w:after="60" w:line="240" w:lineRule="auto"/>
              <w:jc w:val="right"/>
            </w:pPr>
            <w:r>
              <w:rPr>
                <w:sz w:val="17"/>
                <w:highlight w:val="green"/>
              </w:rPr>
              <w:t>6.298</w:t>
            </w:r>
          </w:p>
        </w:tc>
        <w:tc>
          <w:tcPr>
            <w:tcW w:w="1483" w:type="dxa"/>
            <w:tcMar>
              <w:top w:w="70" w:type="dxa"/>
              <w:left w:w="70" w:type="dxa"/>
              <w:bottom w:w="70" w:type="dxa"/>
              <w:right w:w="70" w:type="dxa"/>
            </w:tcMar>
            <w:vAlign w:val="center"/>
          </w:tcPr>
          <w:p w14:paraId="06CC24FC" w14:textId="77777777" w:rsidR="00A022DA" w:rsidRDefault="00053F86">
            <w:pPr>
              <w:spacing w:before="60" w:after="60" w:line="240" w:lineRule="auto"/>
              <w:jc w:val="right"/>
            </w:pPr>
            <w:r>
              <w:rPr>
                <w:sz w:val="17"/>
                <w:highlight w:val="green"/>
              </w:rPr>
              <w:t>14.694</w:t>
            </w:r>
          </w:p>
        </w:tc>
        <w:tc>
          <w:tcPr>
            <w:tcW w:w="1310" w:type="dxa"/>
            <w:tcMar>
              <w:top w:w="70" w:type="dxa"/>
              <w:left w:w="70" w:type="dxa"/>
              <w:bottom w:w="70" w:type="dxa"/>
              <w:right w:w="70" w:type="dxa"/>
            </w:tcMar>
            <w:vAlign w:val="center"/>
          </w:tcPr>
          <w:p w14:paraId="60B39E5A" w14:textId="77777777" w:rsidR="00A022DA" w:rsidRDefault="00053F86">
            <w:pPr>
              <w:spacing w:before="60" w:after="60" w:line="240" w:lineRule="auto"/>
              <w:jc w:val="right"/>
            </w:pPr>
            <w:r>
              <w:rPr>
                <w:sz w:val="17"/>
                <w:highlight w:val="green"/>
              </w:rPr>
              <w:t>70.0%</w:t>
            </w:r>
          </w:p>
        </w:tc>
      </w:tr>
      <w:tr w:rsidR="00A022DA" w14:paraId="4F5DB50F" w14:textId="77777777">
        <w:trPr>
          <w:cantSplit/>
          <w:jc w:val="center"/>
        </w:trPr>
        <w:tc>
          <w:tcPr>
            <w:tcW w:w="3168" w:type="dxa"/>
            <w:tcMar>
              <w:top w:w="70" w:type="dxa"/>
              <w:left w:w="70" w:type="dxa"/>
              <w:bottom w:w="70" w:type="dxa"/>
              <w:right w:w="70" w:type="dxa"/>
            </w:tcMar>
            <w:vAlign w:val="center"/>
          </w:tcPr>
          <w:p w14:paraId="4AE0DA60" w14:textId="77777777" w:rsidR="00A022DA" w:rsidRDefault="00053F86">
            <w:pPr>
              <w:spacing w:before="60" w:after="60" w:line="240" w:lineRule="auto"/>
              <w:jc w:val="left"/>
            </w:pPr>
            <w:r>
              <w:rPr>
                <w:sz w:val="17"/>
                <w:highlight w:val="green"/>
              </w:rPr>
              <w:t>Vehicles and other transport</w:t>
            </w:r>
            <w:r>
              <w:rPr>
                <w:sz w:val="17"/>
                <w:highlight w:val="green"/>
              </w:rPr>
              <w:br/>
              <w:t>4 records; NBV 4/4</w:t>
            </w:r>
          </w:p>
        </w:tc>
        <w:tc>
          <w:tcPr>
            <w:tcW w:w="1483" w:type="dxa"/>
            <w:tcMar>
              <w:top w:w="70" w:type="dxa"/>
              <w:left w:w="70" w:type="dxa"/>
              <w:bottom w:w="70" w:type="dxa"/>
              <w:right w:w="70" w:type="dxa"/>
            </w:tcMar>
            <w:vAlign w:val="center"/>
          </w:tcPr>
          <w:p w14:paraId="2F267708" w14:textId="77777777" w:rsidR="00A022DA" w:rsidRDefault="00053F86">
            <w:pPr>
              <w:spacing w:before="60" w:after="60" w:line="240" w:lineRule="auto"/>
              <w:jc w:val="right"/>
            </w:pPr>
            <w:r>
              <w:rPr>
                <w:sz w:val="17"/>
                <w:highlight w:val="green"/>
              </w:rPr>
              <w:t>500.040</w:t>
            </w:r>
          </w:p>
        </w:tc>
        <w:tc>
          <w:tcPr>
            <w:tcW w:w="1483" w:type="dxa"/>
            <w:tcMar>
              <w:top w:w="70" w:type="dxa"/>
              <w:left w:w="70" w:type="dxa"/>
              <w:bottom w:w="70" w:type="dxa"/>
              <w:right w:w="70" w:type="dxa"/>
            </w:tcMar>
            <w:vAlign w:val="center"/>
          </w:tcPr>
          <w:p w14:paraId="71B145CB" w14:textId="77777777" w:rsidR="00A022DA" w:rsidRDefault="00053F86">
            <w:pPr>
              <w:spacing w:before="60" w:after="60" w:line="240" w:lineRule="auto"/>
              <w:jc w:val="right"/>
            </w:pPr>
            <w:r>
              <w:rPr>
                <w:sz w:val="17"/>
                <w:highlight w:val="green"/>
              </w:rPr>
              <w:t>425.034</w:t>
            </w:r>
          </w:p>
        </w:tc>
        <w:tc>
          <w:tcPr>
            <w:tcW w:w="1483" w:type="dxa"/>
            <w:tcMar>
              <w:top w:w="70" w:type="dxa"/>
              <w:left w:w="70" w:type="dxa"/>
              <w:bottom w:w="70" w:type="dxa"/>
              <w:right w:w="70" w:type="dxa"/>
            </w:tcMar>
            <w:vAlign w:val="center"/>
          </w:tcPr>
          <w:p w14:paraId="38CF7F6C" w14:textId="77777777" w:rsidR="00A022DA" w:rsidRDefault="00053F86">
            <w:pPr>
              <w:spacing w:before="60" w:after="60" w:line="240" w:lineRule="auto"/>
              <w:jc w:val="right"/>
            </w:pPr>
            <w:r>
              <w:rPr>
                <w:sz w:val="17"/>
                <w:highlight w:val="green"/>
              </w:rPr>
              <w:t>75.006</w:t>
            </w:r>
          </w:p>
        </w:tc>
        <w:tc>
          <w:tcPr>
            <w:tcW w:w="1310" w:type="dxa"/>
            <w:tcMar>
              <w:top w:w="70" w:type="dxa"/>
              <w:left w:w="70" w:type="dxa"/>
              <w:bottom w:w="70" w:type="dxa"/>
              <w:right w:w="70" w:type="dxa"/>
            </w:tcMar>
            <w:vAlign w:val="center"/>
          </w:tcPr>
          <w:p w14:paraId="0B5823AF" w14:textId="77777777" w:rsidR="00A022DA" w:rsidRDefault="00053F86">
            <w:pPr>
              <w:spacing w:before="60" w:after="60" w:line="240" w:lineRule="auto"/>
              <w:jc w:val="right"/>
            </w:pPr>
            <w:r>
              <w:rPr>
                <w:sz w:val="17"/>
                <w:highlight w:val="green"/>
              </w:rPr>
              <w:t>15.0%</w:t>
            </w:r>
          </w:p>
        </w:tc>
      </w:tr>
      <w:tr w:rsidR="00A022DA" w14:paraId="3B6A0094" w14:textId="77777777">
        <w:trPr>
          <w:cantSplit/>
          <w:jc w:val="center"/>
        </w:trPr>
        <w:tc>
          <w:tcPr>
            <w:tcW w:w="3168" w:type="dxa"/>
            <w:tcMar>
              <w:top w:w="70" w:type="dxa"/>
              <w:left w:w="70" w:type="dxa"/>
              <w:bottom w:w="70" w:type="dxa"/>
              <w:right w:w="70" w:type="dxa"/>
            </w:tcMar>
            <w:vAlign w:val="center"/>
          </w:tcPr>
          <w:p w14:paraId="58F7DB09" w14:textId="77777777" w:rsidR="00A022DA" w:rsidRDefault="00053F86">
            <w:pPr>
              <w:spacing w:before="60" w:after="60" w:line="240" w:lineRule="auto"/>
              <w:jc w:val="left"/>
            </w:pPr>
            <w:r>
              <w:rPr>
                <w:sz w:val="17"/>
                <w:highlight w:val="green"/>
              </w:rPr>
              <w:t>Audio-visual, survey and other ICT equipment</w:t>
            </w:r>
            <w:r>
              <w:rPr>
                <w:sz w:val="17"/>
                <w:highlight w:val="green"/>
              </w:rPr>
              <w:br/>
              <w:t>3 records; NBV 2/3</w:t>
            </w:r>
          </w:p>
        </w:tc>
        <w:tc>
          <w:tcPr>
            <w:tcW w:w="1483" w:type="dxa"/>
            <w:tcMar>
              <w:top w:w="70" w:type="dxa"/>
              <w:left w:w="70" w:type="dxa"/>
              <w:bottom w:w="70" w:type="dxa"/>
              <w:right w:w="70" w:type="dxa"/>
            </w:tcMar>
            <w:vAlign w:val="center"/>
          </w:tcPr>
          <w:p w14:paraId="379AD943" w14:textId="77777777" w:rsidR="00A022DA" w:rsidRDefault="00053F86">
            <w:pPr>
              <w:spacing w:before="60" w:after="60" w:line="240" w:lineRule="auto"/>
              <w:jc w:val="right"/>
            </w:pPr>
            <w:r>
              <w:rPr>
                <w:sz w:val="17"/>
                <w:highlight w:val="green"/>
              </w:rPr>
              <w:t>3.829*</w:t>
            </w:r>
          </w:p>
        </w:tc>
        <w:tc>
          <w:tcPr>
            <w:tcW w:w="1483" w:type="dxa"/>
            <w:tcMar>
              <w:top w:w="70" w:type="dxa"/>
              <w:left w:w="70" w:type="dxa"/>
              <w:bottom w:w="70" w:type="dxa"/>
              <w:right w:w="70" w:type="dxa"/>
            </w:tcMar>
            <w:vAlign w:val="center"/>
          </w:tcPr>
          <w:p w14:paraId="4A8DB5E2" w14:textId="77777777" w:rsidR="00A022DA" w:rsidRDefault="00053F86">
            <w:pPr>
              <w:spacing w:before="60" w:after="60" w:line="240" w:lineRule="auto"/>
              <w:jc w:val="right"/>
            </w:pPr>
            <w:r>
              <w:rPr>
                <w:sz w:val="17"/>
                <w:highlight w:val="green"/>
              </w:rPr>
              <w:t>1.149*</w:t>
            </w:r>
          </w:p>
        </w:tc>
        <w:tc>
          <w:tcPr>
            <w:tcW w:w="1483" w:type="dxa"/>
            <w:tcMar>
              <w:top w:w="70" w:type="dxa"/>
              <w:left w:w="70" w:type="dxa"/>
              <w:bottom w:w="70" w:type="dxa"/>
              <w:right w:w="70" w:type="dxa"/>
            </w:tcMar>
            <w:vAlign w:val="center"/>
          </w:tcPr>
          <w:p w14:paraId="39877113" w14:textId="77777777" w:rsidR="00A022DA" w:rsidRDefault="00053F86">
            <w:pPr>
              <w:spacing w:before="60" w:after="60" w:line="240" w:lineRule="auto"/>
              <w:jc w:val="right"/>
            </w:pPr>
            <w:r>
              <w:rPr>
                <w:sz w:val="17"/>
                <w:highlight w:val="green"/>
              </w:rPr>
              <w:t>2.680*</w:t>
            </w:r>
          </w:p>
        </w:tc>
        <w:tc>
          <w:tcPr>
            <w:tcW w:w="1310" w:type="dxa"/>
            <w:tcMar>
              <w:top w:w="70" w:type="dxa"/>
              <w:left w:w="70" w:type="dxa"/>
              <w:bottom w:w="70" w:type="dxa"/>
              <w:right w:w="70" w:type="dxa"/>
            </w:tcMar>
            <w:vAlign w:val="center"/>
          </w:tcPr>
          <w:p w14:paraId="1C09B4CE" w14:textId="77777777" w:rsidR="00A022DA" w:rsidRDefault="00053F86">
            <w:pPr>
              <w:spacing w:before="60" w:after="60" w:line="240" w:lineRule="auto"/>
              <w:jc w:val="right"/>
            </w:pPr>
            <w:r>
              <w:rPr>
                <w:sz w:val="17"/>
                <w:highlight w:val="green"/>
              </w:rPr>
              <w:t>70.0%</w:t>
            </w:r>
          </w:p>
        </w:tc>
      </w:tr>
      <w:tr w:rsidR="00A022DA" w14:paraId="2D908BA0" w14:textId="77777777">
        <w:trPr>
          <w:cantSplit/>
          <w:jc w:val="center"/>
        </w:trPr>
        <w:tc>
          <w:tcPr>
            <w:tcW w:w="3168" w:type="dxa"/>
            <w:tcMar>
              <w:top w:w="70" w:type="dxa"/>
              <w:left w:w="70" w:type="dxa"/>
              <w:bottom w:w="70" w:type="dxa"/>
              <w:right w:w="70" w:type="dxa"/>
            </w:tcMar>
            <w:vAlign w:val="center"/>
          </w:tcPr>
          <w:p w14:paraId="6CA4FB04" w14:textId="77777777" w:rsidR="00A022DA" w:rsidRDefault="00053F86">
            <w:pPr>
              <w:keepNext/>
              <w:spacing w:before="60" w:after="60" w:line="240" w:lineRule="auto"/>
              <w:jc w:val="left"/>
            </w:pPr>
            <w:r>
              <w:rPr>
                <w:sz w:val="17"/>
                <w:highlight w:val="green"/>
              </w:rPr>
              <w:t>Projectors</w:t>
            </w:r>
            <w:r>
              <w:rPr>
                <w:sz w:val="17"/>
                <w:highlight w:val="green"/>
              </w:rPr>
              <w:br/>
              <w:t>1 record; NBV 1/1</w:t>
            </w:r>
          </w:p>
        </w:tc>
        <w:tc>
          <w:tcPr>
            <w:tcW w:w="1483" w:type="dxa"/>
            <w:tcMar>
              <w:top w:w="70" w:type="dxa"/>
              <w:left w:w="70" w:type="dxa"/>
              <w:bottom w:w="70" w:type="dxa"/>
              <w:right w:w="70" w:type="dxa"/>
            </w:tcMar>
            <w:vAlign w:val="center"/>
          </w:tcPr>
          <w:p w14:paraId="103EACB6" w14:textId="77777777" w:rsidR="00A022DA" w:rsidRDefault="00053F86">
            <w:pPr>
              <w:keepNext/>
              <w:spacing w:before="60" w:after="60" w:line="240" w:lineRule="auto"/>
              <w:jc w:val="right"/>
            </w:pPr>
            <w:r>
              <w:rPr>
                <w:sz w:val="17"/>
                <w:highlight w:val="green"/>
              </w:rPr>
              <w:t>3.532</w:t>
            </w:r>
          </w:p>
        </w:tc>
        <w:tc>
          <w:tcPr>
            <w:tcW w:w="1483" w:type="dxa"/>
            <w:tcMar>
              <w:top w:w="70" w:type="dxa"/>
              <w:left w:w="70" w:type="dxa"/>
              <w:bottom w:w="70" w:type="dxa"/>
              <w:right w:w="70" w:type="dxa"/>
            </w:tcMar>
            <w:vAlign w:val="center"/>
          </w:tcPr>
          <w:p w14:paraId="4F747717" w14:textId="77777777" w:rsidR="00A022DA" w:rsidRDefault="00053F86">
            <w:pPr>
              <w:keepNext/>
              <w:spacing w:before="60" w:after="60" w:line="240" w:lineRule="auto"/>
              <w:jc w:val="right"/>
            </w:pPr>
            <w:r>
              <w:rPr>
                <w:sz w:val="17"/>
                <w:highlight w:val="green"/>
              </w:rPr>
              <w:t>3.002</w:t>
            </w:r>
          </w:p>
        </w:tc>
        <w:tc>
          <w:tcPr>
            <w:tcW w:w="1483" w:type="dxa"/>
            <w:tcMar>
              <w:top w:w="70" w:type="dxa"/>
              <w:left w:w="70" w:type="dxa"/>
              <w:bottom w:w="70" w:type="dxa"/>
              <w:right w:w="70" w:type="dxa"/>
            </w:tcMar>
            <w:vAlign w:val="center"/>
          </w:tcPr>
          <w:p w14:paraId="4209974E" w14:textId="77777777" w:rsidR="00A022DA" w:rsidRDefault="00053F86">
            <w:pPr>
              <w:keepNext/>
              <w:spacing w:before="60" w:after="60" w:line="240" w:lineRule="auto"/>
              <w:jc w:val="right"/>
            </w:pPr>
            <w:r>
              <w:rPr>
                <w:sz w:val="17"/>
                <w:highlight w:val="green"/>
              </w:rPr>
              <w:t>0.530</w:t>
            </w:r>
          </w:p>
        </w:tc>
        <w:tc>
          <w:tcPr>
            <w:tcW w:w="1310" w:type="dxa"/>
            <w:tcMar>
              <w:top w:w="70" w:type="dxa"/>
              <w:left w:w="70" w:type="dxa"/>
              <w:bottom w:w="70" w:type="dxa"/>
              <w:right w:w="70" w:type="dxa"/>
            </w:tcMar>
            <w:vAlign w:val="center"/>
          </w:tcPr>
          <w:p w14:paraId="04FE5F09" w14:textId="77777777" w:rsidR="00A022DA" w:rsidRDefault="00053F86">
            <w:pPr>
              <w:keepNext/>
              <w:spacing w:before="60" w:after="60" w:line="240" w:lineRule="auto"/>
              <w:jc w:val="right"/>
            </w:pPr>
            <w:r>
              <w:rPr>
                <w:sz w:val="17"/>
                <w:highlight w:val="green"/>
              </w:rPr>
              <w:t>15.0%</w:t>
            </w:r>
          </w:p>
        </w:tc>
      </w:tr>
      <w:tr w:rsidR="00A022DA" w14:paraId="0481F968" w14:textId="77777777">
        <w:trPr>
          <w:cantSplit/>
          <w:jc w:val="center"/>
        </w:trPr>
        <w:tc>
          <w:tcPr>
            <w:tcW w:w="3168" w:type="dxa"/>
            <w:tcMar>
              <w:top w:w="70" w:type="dxa"/>
              <w:left w:w="70" w:type="dxa"/>
              <w:bottom w:w="70" w:type="dxa"/>
              <w:right w:w="70" w:type="dxa"/>
            </w:tcMar>
            <w:vAlign w:val="center"/>
          </w:tcPr>
          <w:p w14:paraId="1D494B2D" w14:textId="77777777" w:rsidR="00A022DA" w:rsidRDefault="00053F86">
            <w:pPr>
              <w:spacing w:before="60" w:after="60" w:line="240" w:lineRule="auto"/>
              <w:jc w:val="left"/>
            </w:pPr>
            <w:r>
              <w:rPr>
                <w:sz w:val="17"/>
                <w:highlight w:val="green"/>
              </w:rPr>
              <w:t>Total</w:t>
            </w:r>
            <w:r>
              <w:rPr>
                <w:sz w:val="17"/>
                <w:highlight w:val="green"/>
              </w:rPr>
              <w:br/>
              <w:t>2,045 records; NBV 2,038/2,045</w:t>
            </w:r>
          </w:p>
        </w:tc>
        <w:tc>
          <w:tcPr>
            <w:tcW w:w="1483" w:type="dxa"/>
            <w:tcMar>
              <w:top w:w="70" w:type="dxa"/>
              <w:left w:w="70" w:type="dxa"/>
              <w:bottom w:w="70" w:type="dxa"/>
              <w:right w:w="70" w:type="dxa"/>
            </w:tcMar>
            <w:vAlign w:val="center"/>
          </w:tcPr>
          <w:p w14:paraId="1FD5ACDB" w14:textId="77777777" w:rsidR="00A022DA" w:rsidRDefault="00053F86">
            <w:pPr>
              <w:spacing w:before="60" w:after="60" w:line="240" w:lineRule="auto"/>
              <w:jc w:val="right"/>
            </w:pPr>
            <w:r>
              <w:rPr>
                <w:sz w:val="17"/>
                <w:highlight w:val="green"/>
              </w:rPr>
              <w:t>2,856.557*</w:t>
            </w:r>
          </w:p>
        </w:tc>
        <w:tc>
          <w:tcPr>
            <w:tcW w:w="1483" w:type="dxa"/>
            <w:tcMar>
              <w:top w:w="70" w:type="dxa"/>
              <w:left w:w="70" w:type="dxa"/>
              <w:bottom w:w="70" w:type="dxa"/>
              <w:right w:w="70" w:type="dxa"/>
            </w:tcMar>
            <w:vAlign w:val="center"/>
          </w:tcPr>
          <w:p w14:paraId="6355072D" w14:textId="77777777" w:rsidR="00A022DA" w:rsidRDefault="00053F86">
            <w:pPr>
              <w:spacing w:before="60" w:after="60" w:line="240" w:lineRule="auto"/>
              <w:jc w:val="right"/>
            </w:pPr>
            <w:r>
              <w:rPr>
                <w:sz w:val="17"/>
                <w:highlight w:val="green"/>
              </w:rPr>
              <w:t>1,380.060*</w:t>
            </w:r>
          </w:p>
        </w:tc>
        <w:tc>
          <w:tcPr>
            <w:tcW w:w="1483" w:type="dxa"/>
            <w:tcMar>
              <w:top w:w="70" w:type="dxa"/>
              <w:left w:w="70" w:type="dxa"/>
              <w:bottom w:w="70" w:type="dxa"/>
              <w:right w:w="70" w:type="dxa"/>
            </w:tcMar>
            <w:vAlign w:val="center"/>
          </w:tcPr>
          <w:p w14:paraId="50013D56" w14:textId="77777777" w:rsidR="00A022DA" w:rsidRDefault="00053F86">
            <w:pPr>
              <w:spacing w:before="60" w:after="60" w:line="240" w:lineRule="auto"/>
              <w:jc w:val="right"/>
            </w:pPr>
            <w:r>
              <w:rPr>
                <w:sz w:val="17"/>
                <w:highlight w:val="green"/>
              </w:rPr>
              <w:t>1,403.430*</w:t>
            </w:r>
          </w:p>
        </w:tc>
        <w:tc>
          <w:tcPr>
            <w:tcW w:w="1310" w:type="dxa"/>
            <w:tcMar>
              <w:top w:w="70" w:type="dxa"/>
              <w:left w:w="70" w:type="dxa"/>
              <w:bottom w:w="70" w:type="dxa"/>
              <w:right w:w="70" w:type="dxa"/>
            </w:tcMar>
            <w:vAlign w:val="center"/>
          </w:tcPr>
          <w:p w14:paraId="5A9AECF9" w14:textId="77777777" w:rsidR="00A022DA" w:rsidRDefault="00053F86">
            <w:pPr>
              <w:spacing w:before="60" w:after="60" w:line="240" w:lineRule="auto"/>
              <w:jc w:val="right"/>
            </w:pPr>
            <w:r>
              <w:rPr>
                <w:sz w:val="17"/>
                <w:highlight w:val="green"/>
              </w:rPr>
              <w:t>50.4%</w:t>
            </w:r>
          </w:p>
        </w:tc>
      </w:tr>
    </w:tbl>
    <w:p w14:paraId="0949C24F" w14:textId="77777777" w:rsidR="00A022DA" w:rsidRDefault="00053F86">
      <w:pPr>
        <w:pStyle w:val="Caption"/>
        <w:spacing w:before="60" w:after="100"/>
      </w:pPr>
      <w:r>
        <w:rPr>
          <w:highlight w:val="green"/>
        </w:rPr>
        <w:t>Amounts in UGX million. * Available amounts only. NBV/cost compares the same complete records.</w:t>
      </w:r>
    </w:p>
    <w:p w14:paraId="6DAFF4AA" w14:textId="77777777" w:rsidR="00A022DA" w:rsidRDefault="00053F86">
      <w:pPr>
        <w:pStyle w:val="Heading3"/>
        <w:spacing w:before="200" w:after="100"/>
      </w:pPr>
      <w:bookmarkStart w:id="165" w:name="_Toc242190680"/>
      <w:r>
        <w:rPr>
          <w:highlight w:val="green"/>
        </w:rPr>
        <w:lastRenderedPageBreak/>
        <w:t>MoH</w:t>
      </w:r>
      <w:bookmarkEnd w:id="165"/>
    </w:p>
    <w:p w14:paraId="1249FECB" w14:textId="77777777" w:rsidR="000A77C9" w:rsidRDefault="0048231F">
      <w:pPr>
        <w:pStyle w:val="Caption"/>
        <w:keepNext/>
      </w:pPr>
      <w:r>
        <w:rPr>
          <w:highlight w:val="green"/>
        </w:rPr>
        <w:t>Table 54: Financial values by asset type at MoH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CE3D7ED" w14:textId="77777777">
        <w:trPr>
          <w:cantSplit/>
          <w:tblHeader/>
          <w:jc w:val="center"/>
        </w:trPr>
        <w:tc>
          <w:tcPr>
            <w:tcW w:w="3168" w:type="dxa"/>
            <w:shd w:val="clear" w:color="auto" w:fill="E7ECF0"/>
            <w:tcMar>
              <w:top w:w="70" w:type="dxa"/>
              <w:left w:w="70" w:type="dxa"/>
              <w:bottom w:w="70" w:type="dxa"/>
              <w:right w:w="70" w:type="dxa"/>
            </w:tcMar>
            <w:vAlign w:val="center"/>
          </w:tcPr>
          <w:p w14:paraId="3BC06DEA"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0457E6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50E16F1"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893153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DA27809" w14:textId="77777777" w:rsidR="00A022DA" w:rsidRDefault="00053F86">
            <w:pPr>
              <w:keepNext/>
              <w:spacing w:before="60" w:after="60" w:line="240" w:lineRule="auto"/>
              <w:jc w:val="right"/>
            </w:pPr>
            <w:r>
              <w:rPr>
                <w:b/>
                <w:sz w:val="17"/>
                <w:highlight w:val="green"/>
              </w:rPr>
              <w:t>NBV / cost</w:t>
            </w:r>
          </w:p>
        </w:tc>
      </w:tr>
      <w:tr w:rsidR="00A022DA" w14:paraId="204D7E35" w14:textId="77777777">
        <w:trPr>
          <w:cantSplit/>
          <w:jc w:val="center"/>
        </w:trPr>
        <w:tc>
          <w:tcPr>
            <w:tcW w:w="3168" w:type="dxa"/>
            <w:tcMar>
              <w:top w:w="70" w:type="dxa"/>
              <w:left w:w="70" w:type="dxa"/>
              <w:bottom w:w="70" w:type="dxa"/>
              <w:right w:w="70" w:type="dxa"/>
            </w:tcMar>
            <w:vAlign w:val="center"/>
          </w:tcPr>
          <w:p w14:paraId="1BDF4CE2" w14:textId="77777777" w:rsidR="00A022DA" w:rsidRDefault="00053F86">
            <w:pPr>
              <w:spacing w:before="60" w:after="60" w:line="240" w:lineRule="auto"/>
              <w:jc w:val="left"/>
            </w:pPr>
            <w:r>
              <w:rPr>
                <w:sz w:val="17"/>
                <w:highlight w:val="green"/>
              </w:rPr>
              <w:t>Accessories and protective items</w:t>
            </w:r>
            <w:r>
              <w:rPr>
                <w:sz w:val="17"/>
                <w:highlight w:val="green"/>
              </w:rPr>
              <w:br/>
              <w:t>148 records; NBV 148/148</w:t>
            </w:r>
          </w:p>
        </w:tc>
        <w:tc>
          <w:tcPr>
            <w:tcW w:w="1483" w:type="dxa"/>
            <w:tcMar>
              <w:top w:w="70" w:type="dxa"/>
              <w:left w:w="70" w:type="dxa"/>
              <w:bottom w:w="70" w:type="dxa"/>
              <w:right w:w="70" w:type="dxa"/>
            </w:tcMar>
            <w:vAlign w:val="center"/>
          </w:tcPr>
          <w:p w14:paraId="60952CE7" w14:textId="77777777" w:rsidR="00A022DA" w:rsidRDefault="00053F86">
            <w:pPr>
              <w:spacing w:before="60" w:after="60" w:line="240" w:lineRule="auto"/>
              <w:jc w:val="right"/>
            </w:pPr>
            <w:r>
              <w:rPr>
                <w:sz w:val="17"/>
                <w:highlight w:val="green"/>
              </w:rPr>
              <w:t>134.418</w:t>
            </w:r>
          </w:p>
        </w:tc>
        <w:tc>
          <w:tcPr>
            <w:tcW w:w="1483" w:type="dxa"/>
            <w:tcMar>
              <w:top w:w="70" w:type="dxa"/>
              <w:left w:w="70" w:type="dxa"/>
              <w:bottom w:w="70" w:type="dxa"/>
              <w:right w:w="70" w:type="dxa"/>
            </w:tcMar>
            <w:vAlign w:val="center"/>
          </w:tcPr>
          <w:p w14:paraId="55E8799A"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28DE10F"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7FFEDAB" w14:textId="77777777" w:rsidR="00A022DA" w:rsidRDefault="00053F86">
            <w:pPr>
              <w:spacing w:before="60" w:after="60" w:line="240" w:lineRule="auto"/>
              <w:jc w:val="right"/>
            </w:pPr>
            <w:r>
              <w:rPr>
                <w:sz w:val="17"/>
                <w:highlight w:val="green"/>
              </w:rPr>
              <w:t>n/a</w:t>
            </w:r>
          </w:p>
        </w:tc>
      </w:tr>
      <w:tr w:rsidR="00A022DA" w14:paraId="0F285790" w14:textId="77777777">
        <w:trPr>
          <w:cantSplit/>
          <w:jc w:val="center"/>
        </w:trPr>
        <w:tc>
          <w:tcPr>
            <w:tcW w:w="3168" w:type="dxa"/>
            <w:tcMar>
              <w:top w:w="70" w:type="dxa"/>
              <w:left w:w="70" w:type="dxa"/>
              <w:bottom w:w="70" w:type="dxa"/>
              <w:right w:w="70" w:type="dxa"/>
            </w:tcMar>
            <w:vAlign w:val="center"/>
          </w:tcPr>
          <w:p w14:paraId="57EF7CDC" w14:textId="77777777" w:rsidR="00A022DA" w:rsidRDefault="00053F86">
            <w:pPr>
              <w:spacing w:before="60" w:after="60" w:line="240" w:lineRule="auto"/>
              <w:jc w:val="left"/>
            </w:pPr>
            <w:r>
              <w:rPr>
                <w:sz w:val="17"/>
                <w:highlight w:val="green"/>
              </w:rPr>
              <w:t>Printer supplies and consumables</w:t>
            </w:r>
            <w:r>
              <w:rPr>
                <w:sz w:val="17"/>
                <w:highlight w:val="green"/>
              </w:rPr>
              <w:br/>
              <w:t>50 records; NBV 50/50</w:t>
            </w:r>
          </w:p>
        </w:tc>
        <w:tc>
          <w:tcPr>
            <w:tcW w:w="1483" w:type="dxa"/>
            <w:tcMar>
              <w:top w:w="70" w:type="dxa"/>
              <w:left w:w="70" w:type="dxa"/>
              <w:bottom w:w="70" w:type="dxa"/>
              <w:right w:w="70" w:type="dxa"/>
            </w:tcMar>
            <w:vAlign w:val="center"/>
          </w:tcPr>
          <w:p w14:paraId="1995FA50" w14:textId="77777777" w:rsidR="00A022DA" w:rsidRDefault="00053F86">
            <w:pPr>
              <w:spacing w:before="60" w:after="60" w:line="240" w:lineRule="auto"/>
              <w:jc w:val="right"/>
            </w:pPr>
            <w:r>
              <w:rPr>
                <w:sz w:val="17"/>
                <w:highlight w:val="green"/>
              </w:rPr>
              <w:t>40.950</w:t>
            </w:r>
          </w:p>
        </w:tc>
        <w:tc>
          <w:tcPr>
            <w:tcW w:w="1483" w:type="dxa"/>
            <w:tcMar>
              <w:top w:w="70" w:type="dxa"/>
              <w:left w:w="70" w:type="dxa"/>
              <w:bottom w:w="70" w:type="dxa"/>
              <w:right w:w="70" w:type="dxa"/>
            </w:tcMar>
            <w:vAlign w:val="center"/>
          </w:tcPr>
          <w:p w14:paraId="29B0823D"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3813A52"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FA745AA" w14:textId="77777777" w:rsidR="00A022DA" w:rsidRDefault="00053F86">
            <w:pPr>
              <w:spacing w:before="60" w:after="60" w:line="240" w:lineRule="auto"/>
              <w:jc w:val="right"/>
            </w:pPr>
            <w:r>
              <w:rPr>
                <w:sz w:val="17"/>
                <w:highlight w:val="green"/>
              </w:rPr>
              <w:t>n/a</w:t>
            </w:r>
          </w:p>
        </w:tc>
      </w:tr>
      <w:tr w:rsidR="00A022DA" w14:paraId="7FE3904F" w14:textId="77777777">
        <w:trPr>
          <w:cantSplit/>
          <w:jc w:val="center"/>
        </w:trPr>
        <w:tc>
          <w:tcPr>
            <w:tcW w:w="3168" w:type="dxa"/>
            <w:tcMar>
              <w:top w:w="70" w:type="dxa"/>
              <w:left w:w="70" w:type="dxa"/>
              <w:bottom w:w="70" w:type="dxa"/>
              <w:right w:w="70" w:type="dxa"/>
            </w:tcMar>
            <w:vAlign w:val="center"/>
          </w:tcPr>
          <w:p w14:paraId="19B3E9C2" w14:textId="77777777" w:rsidR="00A022DA" w:rsidRDefault="00053F86">
            <w:pPr>
              <w:spacing w:before="60" w:after="60" w:line="240" w:lineRule="auto"/>
              <w:jc w:val="left"/>
            </w:pPr>
            <w:r>
              <w:rPr>
                <w:sz w:val="17"/>
                <w:highlight w:val="green"/>
              </w:rPr>
              <w:t>Laptops and notebooks</w:t>
            </w:r>
            <w:r>
              <w:rPr>
                <w:sz w:val="17"/>
                <w:highlight w:val="green"/>
              </w:rPr>
              <w:br/>
              <w:t>23 records; NBV 23/23</w:t>
            </w:r>
          </w:p>
        </w:tc>
        <w:tc>
          <w:tcPr>
            <w:tcW w:w="1483" w:type="dxa"/>
            <w:tcMar>
              <w:top w:w="70" w:type="dxa"/>
              <w:left w:w="70" w:type="dxa"/>
              <w:bottom w:w="70" w:type="dxa"/>
              <w:right w:w="70" w:type="dxa"/>
            </w:tcMar>
            <w:vAlign w:val="center"/>
          </w:tcPr>
          <w:p w14:paraId="261B8507" w14:textId="77777777" w:rsidR="00A022DA" w:rsidRDefault="00053F86">
            <w:pPr>
              <w:spacing w:before="60" w:after="60" w:line="240" w:lineRule="auto"/>
              <w:jc w:val="right"/>
            </w:pPr>
            <w:r>
              <w:rPr>
                <w:sz w:val="17"/>
                <w:highlight w:val="green"/>
              </w:rPr>
              <w:t>137.277</w:t>
            </w:r>
          </w:p>
        </w:tc>
        <w:tc>
          <w:tcPr>
            <w:tcW w:w="1483" w:type="dxa"/>
            <w:tcMar>
              <w:top w:w="70" w:type="dxa"/>
              <w:left w:w="70" w:type="dxa"/>
              <w:bottom w:w="70" w:type="dxa"/>
              <w:right w:w="70" w:type="dxa"/>
            </w:tcMar>
            <w:vAlign w:val="center"/>
          </w:tcPr>
          <w:p w14:paraId="08CB3750" w14:textId="77777777" w:rsidR="00A022DA" w:rsidRDefault="00053F86">
            <w:pPr>
              <w:spacing w:before="60" w:after="60" w:line="240" w:lineRule="auto"/>
              <w:jc w:val="right"/>
            </w:pPr>
            <w:r>
              <w:rPr>
                <w:sz w:val="17"/>
                <w:highlight w:val="green"/>
              </w:rPr>
              <w:t>72.714</w:t>
            </w:r>
          </w:p>
        </w:tc>
        <w:tc>
          <w:tcPr>
            <w:tcW w:w="1483" w:type="dxa"/>
            <w:tcMar>
              <w:top w:w="70" w:type="dxa"/>
              <w:left w:w="70" w:type="dxa"/>
              <w:bottom w:w="70" w:type="dxa"/>
              <w:right w:w="70" w:type="dxa"/>
            </w:tcMar>
            <w:vAlign w:val="center"/>
          </w:tcPr>
          <w:p w14:paraId="77159C66" w14:textId="77777777" w:rsidR="00A022DA" w:rsidRDefault="00053F86">
            <w:pPr>
              <w:spacing w:before="60" w:after="60" w:line="240" w:lineRule="auto"/>
              <w:jc w:val="right"/>
            </w:pPr>
            <w:r>
              <w:rPr>
                <w:sz w:val="17"/>
                <w:highlight w:val="green"/>
              </w:rPr>
              <w:t>64.563</w:t>
            </w:r>
          </w:p>
        </w:tc>
        <w:tc>
          <w:tcPr>
            <w:tcW w:w="1310" w:type="dxa"/>
            <w:tcMar>
              <w:top w:w="70" w:type="dxa"/>
              <w:left w:w="70" w:type="dxa"/>
              <w:bottom w:w="70" w:type="dxa"/>
              <w:right w:w="70" w:type="dxa"/>
            </w:tcMar>
            <w:vAlign w:val="center"/>
          </w:tcPr>
          <w:p w14:paraId="131DF8EE" w14:textId="77777777" w:rsidR="00A022DA" w:rsidRDefault="00053F86">
            <w:pPr>
              <w:spacing w:before="60" w:after="60" w:line="240" w:lineRule="auto"/>
              <w:jc w:val="right"/>
            </w:pPr>
            <w:r>
              <w:rPr>
                <w:sz w:val="17"/>
                <w:highlight w:val="green"/>
              </w:rPr>
              <w:t>47.0%</w:t>
            </w:r>
          </w:p>
        </w:tc>
      </w:tr>
      <w:tr w:rsidR="00A022DA" w14:paraId="24E34593" w14:textId="77777777">
        <w:trPr>
          <w:cantSplit/>
          <w:jc w:val="center"/>
        </w:trPr>
        <w:tc>
          <w:tcPr>
            <w:tcW w:w="3168" w:type="dxa"/>
            <w:tcMar>
              <w:top w:w="70" w:type="dxa"/>
              <w:left w:w="70" w:type="dxa"/>
              <w:bottom w:w="70" w:type="dxa"/>
              <w:right w:w="70" w:type="dxa"/>
            </w:tcMar>
            <w:vAlign w:val="center"/>
          </w:tcPr>
          <w:p w14:paraId="58241C56" w14:textId="77777777" w:rsidR="00A022DA" w:rsidRDefault="00053F86">
            <w:pPr>
              <w:spacing w:before="60" w:after="60" w:line="240" w:lineRule="auto"/>
              <w:jc w:val="left"/>
            </w:pPr>
            <w:r>
              <w:rPr>
                <w:sz w:val="17"/>
                <w:highlight w:val="green"/>
              </w:rPr>
              <w:t>Motorcycles</w:t>
            </w:r>
            <w:r>
              <w:rPr>
                <w:sz w:val="17"/>
                <w:highlight w:val="green"/>
              </w:rPr>
              <w:br/>
              <w:t>23 records; NBV 23/23</w:t>
            </w:r>
          </w:p>
        </w:tc>
        <w:tc>
          <w:tcPr>
            <w:tcW w:w="1483" w:type="dxa"/>
            <w:tcMar>
              <w:top w:w="70" w:type="dxa"/>
              <w:left w:w="70" w:type="dxa"/>
              <w:bottom w:w="70" w:type="dxa"/>
              <w:right w:w="70" w:type="dxa"/>
            </w:tcMar>
            <w:vAlign w:val="center"/>
          </w:tcPr>
          <w:p w14:paraId="7C5FEFF9" w14:textId="77777777" w:rsidR="00A022DA" w:rsidRDefault="00053F86">
            <w:pPr>
              <w:spacing w:before="60" w:after="60" w:line="240" w:lineRule="auto"/>
              <w:jc w:val="right"/>
            </w:pPr>
            <w:r>
              <w:rPr>
                <w:sz w:val="17"/>
                <w:highlight w:val="green"/>
              </w:rPr>
              <w:t>418.000</w:t>
            </w:r>
          </w:p>
        </w:tc>
        <w:tc>
          <w:tcPr>
            <w:tcW w:w="1483" w:type="dxa"/>
            <w:tcMar>
              <w:top w:w="70" w:type="dxa"/>
              <w:left w:w="70" w:type="dxa"/>
              <w:bottom w:w="70" w:type="dxa"/>
              <w:right w:w="70" w:type="dxa"/>
            </w:tcMar>
            <w:vAlign w:val="center"/>
          </w:tcPr>
          <w:p w14:paraId="07861068" w14:textId="77777777" w:rsidR="00A022DA" w:rsidRDefault="00053F86">
            <w:pPr>
              <w:spacing w:before="60" w:after="60" w:line="240" w:lineRule="auto"/>
              <w:jc w:val="right"/>
            </w:pPr>
            <w:r>
              <w:rPr>
                <w:sz w:val="17"/>
                <w:highlight w:val="green"/>
              </w:rPr>
              <w:t>202.556</w:t>
            </w:r>
          </w:p>
        </w:tc>
        <w:tc>
          <w:tcPr>
            <w:tcW w:w="1483" w:type="dxa"/>
            <w:tcMar>
              <w:top w:w="70" w:type="dxa"/>
              <w:left w:w="70" w:type="dxa"/>
              <w:bottom w:w="70" w:type="dxa"/>
              <w:right w:w="70" w:type="dxa"/>
            </w:tcMar>
            <w:vAlign w:val="center"/>
          </w:tcPr>
          <w:p w14:paraId="3D301D74" w14:textId="77777777" w:rsidR="00A022DA" w:rsidRDefault="00053F86">
            <w:pPr>
              <w:spacing w:before="60" w:after="60" w:line="240" w:lineRule="auto"/>
              <w:jc w:val="right"/>
            </w:pPr>
            <w:r>
              <w:rPr>
                <w:sz w:val="17"/>
                <w:highlight w:val="green"/>
              </w:rPr>
              <w:t>215.444</w:t>
            </w:r>
          </w:p>
        </w:tc>
        <w:tc>
          <w:tcPr>
            <w:tcW w:w="1310" w:type="dxa"/>
            <w:tcMar>
              <w:top w:w="70" w:type="dxa"/>
              <w:left w:w="70" w:type="dxa"/>
              <w:bottom w:w="70" w:type="dxa"/>
              <w:right w:w="70" w:type="dxa"/>
            </w:tcMar>
            <w:vAlign w:val="center"/>
          </w:tcPr>
          <w:p w14:paraId="79E6C367" w14:textId="77777777" w:rsidR="00A022DA" w:rsidRDefault="00053F86">
            <w:pPr>
              <w:spacing w:before="60" w:after="60" w:line="240" w:lineRule="auto"/>
              <w:jc w:val="right"/>
            </w:pPr>
            <w:r>
              <w:rPr>
                <w:sz w:val="17"/>
                <w:highlight w:val="green"/>
              </w:rPr>
              <w:t>51.5%</w:t>
            </w:r>
          </w:p>
        </w:tc>
      </w:tr>
      <w:tr w:rsidR="00A022DA" w14:paraId="6144DE84" w14:textId="77777777">
        <w:trPr>
          <w:cantSplit/>
          <w:jc w:val="center"/>
        </w:trPr>
        <w:tc>
          <w:tcPr>
            <w:tcW w:w="3168" w:type="dxa"/>
            <w:tcMar>
              <w:top w:w="70" w:type="dxa"/>
              <w:left w:w="70" w:type="dxa"/>
              <w:bottom w:w="70" w:type="dxa"/>
              <w:right w:w="70" w:type="dxa"/>
            </w:tcMar>
            <w:vAlign w:val="center"/>
          </w:tcPr>
          <w:p w14:paraId="3DF0D552" w14:textId="77777777" w:rsidR="00A022DA" w:rsidRDefault="00053F86">
            <w:pPr>
              <w:spacing w:before="60" w:after="60" w:line="240" w:lineRule="auto"/>
              <w:jc w:val="left"/>
            </w:pPr>
            <w:r>
              <w:rPr>
                <w:sz w:val="17"/>
                <w:highlight w:val="green"/>
              </w:rPr>
              <w:t>Printers and photocopiers</w:t>
            </w:r>
            <w:r>
              <w:rPr>
                <w:sz w:val="17"/>
                <w:highlight w:val="green"/>
              </w:rPr>
              <w:br/>
              <w:t>6 records; NBV 6/6</w:t>
            </w:r>
          </w:p>
        </w:tc>
        <w:tc>
          <w:tcPr>
            <w:tcW w:w="1483" w:type="dxa"/>
            <w:tcMar>
              <w:top w:w="70" w:type="dxa"/>
              <w:left w:w="70" w:type="dxa"/>
              <w:bottom w:w="70" w:type="dxa"/>
              <w:right w:w="70" w:type="dxa"/>
            </w:tcMar>
            <w:vAlign w:val="center"/>
          </w:tcPr>
          <w:p w14:paraId="5B34781D" w14:textId="77777777" w:rsidR="00A022DA" w:rsidRDefault="00053F86">
            <w:pPr>
              <w:spacing w:before="60" w:after="60" w:line="240" w:lineRule="auto"/>
              <w:jc w:val="right"/>
            </w:pPr>
            <w:r>
              <w:rPr>
                <w:sz w:val="17"/>
                <w:highlight w:val="green"/>
              </w:rPr>
              <w:t>67.278</w:t>
            </w:r>
          </w:p>
        </w:tc>
        <w:tc>
          <w:tcPr>
            <w:tcW w:w="1483" w:type="dxa"/>
            <w:tcMar>
              <w:top w:w="70" w:type="dxa"/>
              <w:left w:w="70" w:type="dxa"/>
              <w:bottom w:w="70" w:type="dxa"/>
              <w:right w:w="70" w:type="dxa"/>
            </w:tcMar>
            <w:vAlign w:val="center"/>
          </w:tcPr>
          <w:p w14:paraId="06F0DBC3" w14:textId="77777777" w:rsidR="00A022DA" w:rsidRDefault="00053F86">
            <w:pPr>
              <w:spacing w:before="60" w:after="60" w:line="240" w:lineRule="auto"/>
              <w:jc w:val="right"/>
            </w:pPr>
            <w:r>
              <w:rPr>
                <w:sz w:val="17"/>
                <w:highlight w:val="green"/>
              </w:rPr>
              <w:t>33.406</w:t>
            </w:r>
          </w:p>
        </w:tc>
        <w:tc>
          <w:tcPr>
            <w:tcW w:w="1483" w:type="dxa"/>
            <w:tcMar>
              <w:top w:w="70" w:type="dxa"/>
              <w:left w:w="70" w:type="dxa"/>
              <w:bottom w:w="70" w:type="dxa"/>
              <w:right w:w="70" w:type="dxa"/>
            </w:tcMar>
            <w:vAlign w:val="center"/>
          </w:tcPr>
          <w:p w14:paraId="612B788B" w14:textId="77777777" w:rsidR="00A022DA" w:rsidRDefault="00053F86">
            <w:pPr>
              <w:spacing w:before="60" w:after="60" w:line="240" w:lineRule="auto"/>
              <w:jc w:val="right"/>
            </w:pPr>
            <w:r>
              <w:rPr>
                <w:sz w:val="17"/>
                <w:highlight w:val="green"/>
              </w:rPr>
              <w:t>33.872</w:t>
            </w:r>
          </w:p>
        </w:tc>
        <w:tc>
          <w:tcPr>
            <w:tcW w:w="1310" w:type="dxa"/>
            <w:tcMar>
              <w:top w:w="70" w:type="dxa"/>
              <w:left w:w="70" w:type="dxa"/>
              <w:bottom w:w="70" w:type="dxa"/>
              <w:right w:w="70" w:type="dxa"/>
            </w:tcMar>
            <w:vAlign w:val="center"/>
          </w:tcPr>
          <w:p w14:paraId="5BBC48E2" w14:textId="77777777" w:rsidR="00A022DA" w:rsidRDefault="00053F86">
            <w:pPr>
              <w:spacing w:before="60" w:after="60" w:line="240" w:lineRule="auto"/>
              <w:jc w:val="right"/>
            </w:pPr>
            <w:r>
              <w:rPr>
                <w:sz w:val="17"/>
                <w:highlight w:val="green"/>
              </w:rPr>
              <w:t>50.3%</w:t>
            </w:r>
          </w:p>
        </w:tc>
      </w:tr>
      <w:tr w:rsidR="00A022DA" w14:paraId="632B73D8" w14:textId="77777777">
        <w:trPr>
          <w:cantSplit/>
          <w:jc w:val="center"/>
        </w:trPr>
        <w:tc>
          <w:tcPr>
            <w:tcW w:w="3168" w:type="dxa"/>
            <w:tcMar>
              <w:top w:w="70" w:type="dxa"/>
              <w:left w:w="70" w:type="dxa"/>
              <w:bottom w:w="70" w:type="dxa"/>
              <w:right w:w="70" w:type="dxa"/>
            </w:tcMar>
            <w:vAlign w:val="center"/>
          </w:tcPr>
          <w:p w14:paraId="2A1954AE" w14:textId="77777777" w:rsidR="00A022DA" w:rsidRDefault="00053F86">
            <w:pPr>
              <w:spacing w:before="60" w:after="60" w:line="240" w:lineRule="auto"/>
              <w:jc w:val="left"/>
            </w:pPr>
            <w:r>
              <w:rPr>
                <w:sz w:val="17"/>
                <w:highlight w:val="green"/>
              </w:rPr>
              <w:t>Paper shredders and binding machines</w:t>
            </w:r>
            <w:r>
              <w:rPr>
                <w:sz w:val="17"/>
                <w:highlight w:val="green"/>
              </w:rPr>
              <w:br/>
              <w:t>4 records; NBV 4/4</w:t>
            </w:r>
          </w:p>
        </w:tc>
        <w:tc>
          <w:tcPr>
            <w:tcW w:w="1483" w:type="dxa"/>
            <w:tcMar>
              <w:top w:w="70" w:type="dxa"/>
              <w:left w:w="70" w:type="dxa"/>
              <w:bottom w:w="70" w:type="dxa"/>
              <w:right w:w="70" w:type="dxa"/>
            </w:tcMar>
            <w:vAlign w:val="center"/>
          </w:tcPr>
          <w:p w14:paraId="28D2722D" w14:textId="77777777" w:rsidR="00A022DA" w:rsidRDefault="00053F86">
            <w:pPr>
              <w:spacing w:before="60" w:after="60" w:line="240" w:lineRule="auto"/>
              <w:jc w:val="right"/>
            </w:pPr>
            <w:r>
              <w:rPr>
                <w:sz w:val="17"/>
                <w:highlight w:val="green"/>
              </w:rPr>
              <w:t>4.831</w:t>
            </w:r>
          </w:p>
        </w:tc>
        <w:tc>
          <w:tcPr>
            <w:tcW w:w="1483" w:type="dxa"/>
            <w:tcMar>
              <w:top w:w="70" w:type="dxa"/>
              <w:left w:w="70" w:type="dxa"/>
              <w:bottom w:w="70" w:type="dxa"/>
              <w:right w:w="70" w:type="dxa"/>
            </w:tcMar>
            <w:vAlign w:val="center"/>
          </w:tcPr>
          <w:p w14:paraId="2C72EF75" w14:textId="77777777" w:rsidR="00A022DA" w:rsidRDefault="00053F86">
            <w:pPr>
              <w:spacing w:before="60" w:after="60" w:line="240" w:lineRule="auto"/>
              <w:jc w:val="right"/>
            </w:pPr>
            <w:r>
              <w:rPr>
                <w:sz w:val="17"/>
                <w:highlight w:val="green"/>
              </w:rPr>
              <w:t>2.415</w:t>
            </w:r>
          </w:p>
        </w:tc>
        <w:tc>
          <w:tcPr>
            <w:tcW w:w="1483" w:type="dxa"/>
            <w:tcMar>
              <w:top w:w="70" w:type="dxa"/>
              <w:left w:w="70" w:type="dxa"/>
              <w:bottom w:w="70" w:type="dxa"/>
              <w:right w:w="70" w:type="dxa"/>
            </w:tcMar>
            <w:vAlign w:val="center"/>
          </w:tcPr>
          <w:p w14:paraId="50591D71" w14:textId="77777777" w:rsidR="00A022DA" w:rsidRDefault="00053F86">
            <w:pPr>
              <w:spacing w:before="60" w:after="60" w:line="240" w:lineRule="auto"/>
              <w:jc w:val="right"/>
            </w:pPr>
            <w:r>
              <w:rPr>
                <w:sz w:val="17"/>
                <w:highlight w:val="green"/>
              </w:rPr>
              <w:t>2.415</w:t>
            </w:r>
          </w:p>
        </w:tc>
        <w:tc>
          <w:tcPr>
            <w:tcW w:w="1310" w:type="dxa"/>
            <w:tcMar>
              <w:top w:w="70" w:type="dxa"/>
              <w:left w:w="70" w:type="dxa"/>
              <w:bottom w:w="70" w:type="dxa"/>
              <w:right w:w="70" w:type="dxa"/>
            </w:tcMar>
            <w:vAlign w:val="center"/>
          </w:tcPr>
          <w:p w14:paraId="05CB4BE6" w14:textId="77777777" w:rsidR="00A022DA" w:rsidRDefault="00053F86">
            <w:pPr>
              <w:spacing w:before="60" w:after="60" w:line="240" w:lineRule="auto"/>
              <w:jc w:val="right"/>
            </w:pPr>
            <w:r>
              <w:rPr>
                <w:sz w:val="17"/>
                <w:highlight w:val="green"/>
              </w:rPr>
              <w:t>50.0%</w:t>
            </w:r>
          </w:p>
        </w:tc>
      </w:tr>
      <w:tr w:rsidR="00A022DA" w14:paraId="0143A14E" w14:textId="77777777">
        <w:trPr>
          <w:cantSplit/>
          <w:jc w:val="center"/>
        </w:trPr>
        <w:tc>
          <w:tcPr>
            <w:tcW w:w="3168" w:type="dxa"/>
            <w:tcMar>
              <w:top w:w="70" w:type="dxa"/>
              <w:left w:w="70" w:type="dxa"/>
              <w:bottom w:w="70" w:type="dxa"/>
              <w:right w:w="70" w:type="dxa"/>
            </w:tcMar>
            <w:vAlign w:val="center"/>
          </w:tcPr>
          <w:p w14:paraId="150815A4"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7232E4D4" w14:textId="77777777" w:rsidR="00A022DA" w:rsidRDefault="00053F86">
            <w:pPr>
              <w:spacing w:before="60" w:after="60" w:line="240" w:lineRule="auto"/>
              <w:jc w:val="right"/>
            </w:pPr>
            <w:r>
              <w:rPr>
                <w:sz w:val="17"/>
                <w:highlight w:val="green"/>
              </w:rPr>
              <w:t>12.800</w:t>
            </w:r>
          </w:p>
        </w:tc>
        <w:tc>
          <w:tcPr>
            <w:tcW w:w="1483" w:type="dxa"/>
            <w:tcMar>
              <w:top w:w="70" w:type="dxa"/>
              <w:left w:w="70" w:type="dxa"/>
              <w:bottom w:w="70" w:type="dxa"/>
              <w:right w:w="70" w:type="dxa"/>
            </w:tcMar>
            <w:vAlign w:val="center"/>
          </w:tcPr>
          <w:p w14:paraId="25819852" w14:textId="77777777" w:rsidR="00A022DA" w:rsidRDefault="00053F86">
            <w:pPr>
              <w:spacing w:before="60" w:after="60" w:line="240" w:lineRule="auto"/>
              <w:jc w:val="right"/>
            </w:pPr>
            <w:r>
              <w:rPr>
                <w:sz w:val="17"/>
                <w:highlight w:val="green"/>
              </w:rPr>
              <w:t>6.400</w:t>
            </w:r>
          </w:p>
        </w:tc>
        <w:tc>
          <w:tcPr>
            <w:tcW w:w="1483" w:type="dxa"/>
            <w:tcMar>
              <w:top w:w="70" w:type="dxa"/>
              <w:left w:w="70" w:type="dxa"/>
              <w:bottom w:w="70" w:type="dxa"/>
              <w:right w:w="70" w:type="dxa"/>
            </w:tcMar>
            <w:vAlign w:val="center"/>
          </w:tcPr>
          <w:p w14:paraId="77BD4CA4" w14:textId="77777777" w:rsidR="00A022DA" w:rsidRDefault="00053F86">
            <w:pPr>
              <w:spacing w:before="60" w:after="60" w:line="240" w:lineRule="auto"/>
              <w:jc w:val="right"/>
            </w:pPr>
            <w:r>
              <w:rPr>
                <w:sz w:val="17"/>
                <w:highlight w:val="green"/>
              </w:rPr>
              <w:t>6.400</w:t>
            </w:r>
          </w:p>
        </w:tc>
        <w:tc>
          <w:tcPr>
            <w:tcW w:w="1310" w:type="dxa"/>
            <w:tcMar>
              <w:top w:w="70" w:type="dxa"/>
              <w:left w:w="70" w:type="dxa"/>
              <w:bottom w:w="70" w:type="dxa"/>
              <w:right w:w="70" w:type="dxa"/>
            </w:tcMar>
            <w:vAlign w:val="center"/>
          </w:tcPr>
          <w:p w14:paraId="34321B07" w14:textId="77777777" w:rsidR="00A022DA" w:rsidRDefault="00053F86">
            <w:pPr>
              <w:spacing w:before="60" w:after="60" w:line="240" w:lineRule="auto"/>
              <w:jc w:val="right"/>
            </w:pPr>
            <w:r>
              <w:rPr>
                <w:sz w:val="17"/>
                <w:highlight w:val="green"/>
              </w:rPr>
              <w:t>50.0%</w:t>
            </w:r>
          </w:p>
        </w:tc>
      </w:tr>
      <w:tr w:rsidR="00A022DA" w14:paraId="0343BC7C" w14:textId="77777777">
        <w:trPr>
          <w:cantSplit/>
          <w:jc w:val="center"/>
        </w:trPr>
        <w:tc>
          <w:tcPr>
            <w:tcW w:w="3168" w:type="dxa"/>
            <w:tcMar>
              <w:top w:w="70" w:type="dxa"/>
              <w:left w:w="70" w:type="dxa"/>
              <w:bottom w:w="70" w:type="dxa"/>
              <w:right w:w="70" w:type="dxa"/>
            </w:tcMar>
            <w:vAlign w:val="center"/>
          </w:tcPr>
          <w:p w14:paraId="1A8FE4EF" w14:textId="77777777" w:rsidR="00A022DA" w:rsidRDefault="00053F86">
            <w:pPr>
              <w:keepNext/>
              <w:spacing w:before="60" w:after="60" w:line="240" w:lineRule="auto"/>
              <w:jc w:val="left"/>
            </w:pPr>
            <w:r>
              <w:rPr>
                <w:sz w:val="17"/>
                <w:highlight w:val="green"/>
              </w:rPr>
              <w:t>Vehicles and other transport</w:t>
            </w:r>
            <w:r>
              <w:rPr>
                <w:sz w:val="17"/>
                <w:highlight w:val="green"/>
              </w:rPr>
              <w:br/>
              <w:t>2 records; NBV 1/2</w:t>
            </w:r>
          </w:p>
        </w:tc>
        <w:tc>
          <w:tcPr>
            <w:tcW w:w="1483" w:type="dxa"/>
            <w:tcMar>
              <w:top w:w="70" w:type="dxa"/>
              <w:left w:w="70" w:type="dxa"/>
              <w:bottom w:w="70" w:type="dxa"/>
              <w:right w:w="70" w:type="dxa"/>
            </w:tcMar>
            <w:vAlign w:val="center"/>
          </w:tcPr>
          <w:p w14:paraId="1D4E7620" w14:textId="77777777" w:rsidR="00A022DA" w:rsidRDefault="00053F86">
            <w:pPr>
              <w:keepNext/>
              <w:spacing w:before="60" w:after="60" w:line="240" w:lineRule="auto"/>
              <w:jc w:val="right"/>
            </w:pPr>
            <w:r>
              <w:rPr>
                <w:sz w:val="17"/>
                <w:highlight w:val="green"/>
              </w:rPr>
              <w:t>371.136</w:t>
            </w:r>
          </w:p>
        </w:tc>
        <w:tc>
          <w:tcPr>
            <w:tcW w:w="1483" w:type="dxa"/>
            <w:tcMar>
              <w:top w:w="70" w:type="dxa"/>
              <w:left w:w="70" w:type="dxa"/>
              <w:bottom w:w="70" w:type="dxa"/>
              <w:right w:w="70" w:type="dxa"/>
            </w:tcMar>
            <w:vAlign w:val="center"/>
          </w:tcPr>
          <w:p w14:paraId="66166BAC" w14:textId="77777777" w:rsidR="00A022DA" w:rsidRDefault="00053F86">
            <w:pPr>
              <w:keepNext/>
              <w:spacing w:before="60" w:after="60" w:line="240" w:lineRule="auto"/>
              <w:jc w:val="right"/>
            </w:pPr>
            <w:r>
              <w:rPr>
                <w:sz w:val="17"/>
                <w:highlight w:val="green"/>
              </w:rPr>
              <w:t>123.712*</w:t>
            </w:r>
          </w:p>
        </w:tc>
        <w:tc>
          <w:tcPr>
            <w:tcW w:w="1483" w:type="dxa"/>
            <w:tcMar>
              <w:top w:w="70" w:type="dxa"/>
              <w:left w:w="70" w:type="dxa"/>
              <w:bottom w:w="70" w:type="dxa"/>
              <w:right w:w="70" w:type="dxa"/>
            </w:tcMar>
            <w:vAlign w:val="center"/>
          </w:tcPr>
          <w:p w14:paraId="052D96F8" w14:textId="77777777" w:rsidR="00A022DA" w:rsidRDefault="00053F86">
            <w:pPr>
              <w:keepNext/>
              <w:spacing w:before="60" w:after="60" w:line="240" w:lineRule="auto"/>
              <w:jc w:val="right"/>
            </w:pPr>
            <w:r>
              <w:rPr>
                <w:sz w:val="17"/>
                <w:highlight w:val="green"/>
              </w:rPr>
              <w:t>61.856*</w:t>
            </w:r>
          </w:p>
        </w:tc>
        <w:tc>
          <w:tcPr>
            <w:tcW w:w="1310" w:type="dxa"/>
            <w:tcMar>
              <w:top w:w="70" w:type="dxa"/>
              <w:left w:w="70" w:type="dxa"/>
              <w:bottom w:w="70" w:type="dxa"/>
              <w:right w:w="70" w:type="dxa"/>
            </w:tcMar>
            <w:vAlign w:val="center"/>
          </w:tcPr>
          <w:p w14:paraId="41054C0F" w14:textId="77777777" w:rsidR="00A022DA" w:rsidRDefault="00053F86">
            <w:pPr>
              <w:keepNext/>
              <w:spacing w:before="60" w:after="60" w:line="240" w:lineRule="auto"/>
              <w:jc w:val="right"/>
            </w:pPr>
            <w:r>
              <w:rPr>
                <w:sz w:val="17"/>
                <w:highlight w:val="green"/>
              </w:rPr>
              <w:t>33.3%</w:t>
            </w:r>
          </w:p>
        </w:tc>
      </w:tr>
      <w:tr w:rsidR="00A022DA" w14:paraId="32C36350" w14:textId="77777777">
        <w:trPr>
          <w:cantSplit/>
          <w:jc w:val="center"/>
        </w:trPr>
        <w:tc>
          <w:tcPr>
            <w:tcW w:w="3168" w:type="dxa"/>
            <w:tcMar>
              <w:top w:w="70" w:type="dxa"/>
              <w:left w:w="70" w:type="dxa"/>
              <w:bottom w:w="70" w:type="dxa"/>
              <w:right w:w="70" w:type="dxa"/>
            </w:tcMar>
            <w:vAlign w:val="center"/>
          </w:tcPr>
          <w:p w14:paraId="58A29D23" w14:textId="77777777" w:rsidR="00A022DA" w:rsidRDefault="00053F86">
            <w:pPr>
              <w:spacing w:before="60" w:after="60" w:line="240" w:lineRule="auto"/>
              <w:jc w:val="left"/>
            </w:pPr>
            <w:r>
              <w:rPr>
                <w:sz w:val="17"/>
                <w:highlight w:val="green"/>
              </w:rPr>
              <w:t>Total</w:t>
            </w:r>
            <w:r>
              <w:rPr>
                <w:sz w:val="17"/>
                <w:highlight w:val="green"/>
              </w:rPr>
              <w:br/>
              <w:t>260 records; NBV 259/260</w:t>
            </w:r>
          </w:p>
        </w:tc>
        <w:tc>
          <w:tcPr>
            <w:tcW w:w="1483" w:type="dxa"/>
            <w:tcMar>
              <w:top w:w="70" w:type="dxa"/>
              <w:left w:w="70" w:type="dxa"/>
              <w:bottom w:w="70" w:type="dxa"/>
              <w:right w:w="70" w:type="dxa"/>
            </w:tcMar>
            <w:vAlign w:val="center"/>
          </w:tcPr>
          <w:p w14:paraId="71733B7B" w14:textId="77777777" w:rsidR="00A022DA" w:rsidRDefault="00053F86">
            <w:pPr>
              <w:spacing w:before="60" w:after="60" w:line="240" w:lineRule="auto"/>
              <w:jc w:val="right"/>
            </w:pPr>
            <w:r>
              <w:rPr>
                <w:sz w:val="17"/>
                <w:highlight w:val="green"/>
              </w:rPr>
              <w:t>1,186.690</w:t>
            </w:r>
          </w:p>
        </w:tc>
        <w:tc>
          <w:tcPr>
            <w:tcW w:w="1483" w:type="dxa"/>
            <w:tcMar>
              <w:top w:w="70" w:type="dxa"/>
              <w:left w:w="70" w:type="dxa"/>
              <w:bottom w:w="70" w:type="dxa"/>
              <w:right w:w="70" w:type="dxa"/>
            </w:tcMar>
            <w:vAlign w:val="center"/>
          </w:tcPr>
          <w:p w14:paraId="6CBDC083" w14:textId="77777777" w:rsidR="00A022DA" w:rsidRDefault="00053F86">
            <w:pPr>
              <w:spacing w:before="60" w:after="60" w:line="240" w:lineRule="auto"/>
              <w:jc w:val="right"/>
            </w:pPr>
            <w:r>
              <w:rPr>
                <w:sz w:val="17"/>
                <w:highlight w:val="green"/>
              </w:rPr>
              <w:t>441.202*</w:t>
            </w:r>
          </w:p>
        </w:tc>
        <w:tc>
          <w:tcPr>
            <w:tcW w:w="1483" w:type="dxa"/>
            <w:tcMar>
              <w:top w:w="70" w:type="dxa"/>
              <w:left w:w="70" w:type="dxa"/>
              <w:bottom w:w="70" w:type="dxa"/>
              <w:right w:w="70" w:type="dxa"/>
            </w:tcMar>
            <w:vAlign w:val="center"/>
          </w:tcPr>
          <w:p w14:paraId="468F51E8" w14:textId="77777777" w:rsidR="00A022DA" w:rsidRDefault="00053F86">
            <w:pPr>
              <w:spacing w:before="60" w:after="60" w:line="240" w:lineRule="auto"/>
              <w:jc w:val="right"/>
            </w:pPr>
            <w:r>
              <w:rPr>
                <w:sz w:val="17"/>
                <w:highlight w:val="green"/>
              </w:rPr>
              <w:t>384.551*</w:t>
            </w:r>
          </w:p>
        </w:tc>
        <w:tc>
          <w:tcPr>
            <w:tcW w:w="1310" w:type="dxa"/>
            <w:tcMar>
              <w:top w:w="70" w:type="dxa"/>
              <w:left w:w="70" w:type="dxa"/>
              <w:bottom w:w="70" w:type="dxa"/>
              <w:right w:w="70" w:type="dxa"/>
            </w:tcMar>
            <w:vAlign w:val="center"/>
          </w:tcPr>
          <w:p w14:paraId="034615EA" w14:textId="77777777" w:rsidR="00A022DA" w:rsidRDefault="00053F86">
            <w:pPr>
              <w:spacing w:before="60" w:after="60" w:line="240" w:lineRule="auto"/>
              <w:jc w:val="right"/>
            </w:pPr>
            <w:r>
              <w:rPr>
                <w:sz w:val="17"/>
                <w:highlight w:val="green"/>
              </w:rPr>
              <w:t>46.6%</w:t>
            </w:r>
          </w:p>
        </w:tc>
      </w:tr>
    </w:tbl>
    <w:p w14:paraId="0CC5BB7A" w14:textId="77777777" w:rsidR="00A022DA" w:rsidRDefault="00053F86">
      <w:pPr>
        <w:pStyle w:val="Caption"/>
        <w:spacing w:before="60" w:after="100"/>
      </w:pPr>
      <w:r>
        <w:rPr>
          <w:highlight w:val="green"/>
        </w:rPr>
        <w:t>Amounts in UGX million. * Available amounts only. NBV/cost compares the same complete records.</w:t>
      </w:r>
    </w:p>
    <w:p w14:paraId="18B5DF69" w14:textId="77777777" w:rsidR="00A022DA" w:rsidRDefault="00053F86">
      <w:pPr>
        <w:pStyle w:val="Heading3"/>
        <w:spacing w:before="200" w:after="100"/>
      </w:pPr>
      <w:bookmarkStart w:id="166" w:name="_Toc242190681"/>
      <w:r>
        <w:rPr>
          <w:highlight w:val="green"/>
        </w:rPr>
        <w:t>OPM</w:t>
      </w:r>
      <w:bookmarkEnd w:id="166"/>
    </w:p>
    <w:p w14:paraId="14487971" w14:textId="77777777" w:rsidR="000A77C9" w:rsidRDefault="0048231F">
      <w:pPr>
        <w:pStyle w:val="Caption"/>
        <w:keepNext/>
      </w:pPr>
      <w:r>
        <w:rPr>
          <w:highlight w:val="green"/>
        </w:rPr>
        <w:t>Table 55: Financial values by asset type at OPM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5087793" w14:textId="77777777">
        <w:trPr>
          <w:cantSplit/>
          <w:tblHeader/>
          <w:jc w:val="center"/>
        </w:trPr>
        <w:tc>
          <w:tcPr>
            <w:tcW w:w="3168" w:type="dxa"/>
            <w:shd w:val="clear" w:color="auto" w:fill="E7ECF0"/>
            <w:tcMar>
              <w:top w:w="70" w:type="dxa"/>
              <w:left w:w="70" w:type="dxa"/>
              <w:bottom w:w="70" w:type="dxa"/>
              <w:right w:w="70" w:type="dxa"/>
            </w:tcMar>
            <w:vAlign w:val="center"/>
          </w:tcPr>
          <w:p w14:paraId="3B67A3AA"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1FE92C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E513328"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C246A16"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C069ED7" w14:textId="77777777" w:rsidR="00A022DA" w:rsidRDefault="00053F86">
            <w:pPr>
              <w:keepNext/>
              <w:spacing w:before="60" w:after="60" w:line="240" w:lineRule="auto"/>
              <w:jc w:val="right"/>
            </w:pPr>
            <w:r>
              <w:rPr>
                <w:b/>
                <w:sz w:val="17"/>
                <w:highlight w:val="green"/>
              </w:rPr>
              <w:t>NBV / cost</w:t>
            </w:r>
          </w:p>
        </w:tc>
      </w:tr>
      <w:tr w:rsidR="00A022DA" w14:paraId="4C6D9E1B" w14:textId="77777777">
        <w:trPr>
          <w:cantSplit/>
          <w:jc w:val="center"/>
        </w:trPr>
        <w:tc>
          <w:tcPr>
            <w:tcW w:w="3168" w:type="dxa"/>
            <w:tcMar>
              <w:top w:w="70" w:type="dxa"/>
              <w:left w:w="70" w:type="dxa"/>
              <w:bottom w:w="70" w:type="dxa"/>
              <w:right w:w="70" w:type="dxa"/>
            </w:tcMar>
            <w:vAlign w:val="center"/>
          </w:tcPr>
          <w:p w14:paraId="30DFF13C" w14:textId="77777777" w:rsidR="00A022DA" w:rsidRDefault="00053F86">
            <w:pPr>
              <w:keepNext/>
              <w:spacing w:before="60" w:after="60" w:line="240" w:lineRule="auto"/>
              <w:jc w:val="left"/>
            </w:pPr>
            <w:r>
              <w:rPr>
                <w:sz w:val="17"/>
                <w:highlight w:val="green"/>
              </w:rPr>
              <w:t>Laptops and notebooks</w:t>
            </w:r>
            <w:r>
              <w:rPr>
                <w:sz w:val="17"/>
                <w:highlight w:val="green"/>
              </w:rPr>
              <w:br/>
              <w:t>10 records; NBV 10/10</w:t>
            </w:r>
          </w:p>
        </w:tc>
        <w:tc>
          <w:tcPr>
            <w:tcW w:w="1483" w:type="dxa"/>
            <w:tcMar>
              <w:top w:w="70" w:type="dxa"/>
              <w:left w:w="70" w:type="dxa"/>
              <w:bottom w:w="70" w:type="dxa"/>
              <w:right w:w="70" w:type="dxa"/>
            </w:tcMar>
            <w:vAlign w:val="center"/>
          </w:tcPr>
          <w:p w14:paraId="1A36526E" w14:textId="77777777" w:rsidR="00A022DA" w:rsidRDefault="00053F86">
            <w:pPr>
              <w:keepNext/>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31051250" w14:textId="77777777" w:rsidR="00A022DA" w:rsidRDefault="00053F86">
            <w:pPr>
              <w:keepNext/>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2A9C646D" w14:textId="77777777" w:rsidR="00A022DA" w:rsidRDefault="00053F86">
            <w:pPr>
              <w:keepNext/>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4CC56983" w14:textId="77777777" w:rsidR="00A022DA" w:rsidRDefault="00053F86">
            <w:pPr>
              <w:keepNext/>
              <w:spacing w:before="60" w:after="60" w:line="240" w:lineRule="auto"/>
              <w:jc w:val="right"/>
            </w:pPr>
            <w:r>
              <w:rPr>
                <w:sz w:val="17"/>
                <w:highlight w:val="green"/>
              </w:rPr>
              <w:t>10.0%</w:t>
            </w:r>
          </w:p>
        </w:tc>
      </w:tr>
      <w:tr w:rsidR="00A022DA" w14:paraId="4E83CE33" w14:textId="77777777">
        <w:trPr>
          <w:cantSplit/>
          <w:jc w:val="center"/>
        </w:trPr>
        <w:tc>
          <w:tcPr>
            <w:tcW w:w="3168" w:type="dxa"/>
            <w:tcMar>
              <w:top w:w="70" w:type="dxa"/>
              <w:left w:w="70" w:type="dxa"/>
              <w:bottom w:w="70" w:type="dxa"/>
              <w:right w:w="70" w:type="dxa"/>
            </w:tcMar>
            <w:vAlign w:val="center"/>
          </w:tcPr>
          <w:p w14:paraId="245751A5" w14:textId="77777777" w:rsidR="00A022DA" w:rsidRDefault="00053F86">
            <w:pPr>
              <w:spacing w:before="60" w:after="60" w:line="240" w:lineRule="auto"/>
              <w:jc w:val="left"/>
            </w:pPr>
            <w:r>
              <w:rPr>
                <w:sz w:val="17"/>
                <w:highlight w:val="green"/>
              </w:rPr>
              <w:t>Total</w:t>
            </w:r>
            <w:r>
              <w:rPr>
                <w:sz w:val="17"/>
                <w:highlight w:val="green"/>
              </w:rPr>
              <w:br/>
              <w:t>10 records; NBV 10/10</w:t>
            </w:r>
          </w:p>
        </w:tc>
        <w:tc>
          <w:tcPr>
            <w:tcW w:w="1483" w:type="dxa"/>
            <w:tcMar>
              <w:top w:w="70" w:type="dxa"/>
              <w:left w:w="70" w:type="dxa"/>
              <w:bottom w:w="70" w:type="dxa"/>
              <w:right w:w="70" w:type="dxa"/>
            </w:tcMar>
            <w:vAlign w:val="center"/>
          </w:tcPr>
          <w:p w14:paraId="44E3E6A1" w14:textId="77777777" w:rsidR="00A022DA" w:rsidRDefault="00053F86">
            <w:pPr>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76139776" w14:textId="77777777" w:rsidR="00A022DA" w:rsidRDefault="00053F86">
            <w:pPr>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68A67610" w14:textId="77777777" w:rsidR="00A022DA" w:rsidRDefault="00053F86">
            <w:pPr>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550C28BD" w14:textId="77777777" w:rsidR="00A022DA" w:rsidRDefault="00053F86">
            <w:pPr>
              <w:spacing w:before="60" w:after="60" w:line="240" w:lineRule="auto"/>
              <w:jc w:val="right"/>
            </w:pPr>
            <w:r>
              <w:rPr>
                <w:sz w:val="17"/>
                <w:highlight w:val="green"/>
              </w:rPr>
              <w:t>10.0%</w:t>
            </w:r>
          </w:p>
        </w:tc>
      </w:tr>
    </w:tbl>
    <w:p w14:paraId="318A57D0" w14:textId="77777777" w:rsidR="00A022DA" w:rsidRDefault="00053F86">
      <w:pPr>
        <w:pStyle w:val="Caption"/>
        <w:spacing w:before="60" w:after="100"/>
      </w:pPr>
      <w:r>
        <w:rPr>
          <w:highlight w:val="green"/>
        </w:rPr>
        <w:t>Amounts in UGX million. * Available amounts only. NBV/cost compares the same complete records.</w:t>
      </w:r>
    </w:p>
    <w:p w14:paraId="2357A5E0" w14:textId="77777777" w:rsidR="00A022DA" w:rsidRDefault="00053F86">
      <w:pPr>
        <w:pStyle w:val="Heading3"/>
        <w:spacing w:before="200" w:after="100"/>
      </w:pPr>
      <w:bookmarkStart w:id="167" w:name="_Toc242190682"/>
      <w:r>
        <w:rPr>
          <w:highlight w:val="green"/>
        </w:rPr>
        <w:t>MoWE</w:t>
      </w:r>
      <w:bookmarkEnd w:id="167"/>
    </w:p>
    <w:p w14:paraId="748337A5" w14:textId="77777777" w:rsidR="000A77C9" w:rsidRDefault="0048231F">
      <w:pPr>
        <w:pStyle w:val="Caption"/>
        <w:keepNext/>
      </w:pPr>
      <w:r>
        <w:rPr>
          <w:highlight w:val="green"/>
        </w:rPr>
        <w:t>Table 56: Financial values by asset type at MoWE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E66F0C3" w14:textId="77777777">
        <w:trPr>
          <w:cantSplit/>
          <w:tblHeader/>
          <w:jc w:val="center"/>
        </w:trPr>
        <w:tc>
          <w:tcPr>
            <w:tcW w:w="3168" w:type="dxa"/>
            <w:shd w:val="clear" w:color="auto" w:fill="E7ECF0"/>
            <w:tcMar>
              <w:top w:w="70" w:type="dxa"/>
              <w:left w:w="70" w:type="dxa"/>
              <w:bottom w:w="70" w:type="dxa"/>
              <w:right w:w="70" w:type="dxa"/>
            </w:tcMar>
            <w:vAlign w:val="center"/>
          </w:tcPr>
          <w:p w14:paraId="68FABAC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75DBB49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8AADD78"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DFF007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AC18DBA" w14:textId="77777777" w:rsidR="00A022DA" w:rsidRDefault="00053F86">
            <w:pPr>
              <w:keepNext/>
              <w:spacing w:before="60" w:after="60" w:line="240" w:lineRule="auto"/>
              <w:jc w:val="right"/>
            </w:pPr>
            <w:r>
              <w:rPr>
                <w:b/>
                <w:sz w:val="17"/>
                <w:highlight w:val="green"/>
              </w:rPr>
              <w:t>NBV / cost</w:t>
            </w:r>
          </w:p>
        </w:tc>
      </w:tr>
      <w:tr w:rsidR="00A022DA" w14:paraId="019A811B" w14:textId="77777777">
        <w:trPr>
          <w:cantSplit/>
          <w:jc w:val="center"/>
        </w:trPr>
        <w:tc>
          <w:tcPr>
            <w:tcW w:w="3168" w:type="dxa"/>
            <w:tcMar>
              <w:top w:w="70" w:type="dxa"/>
              <w:left w:w="70" w:type="dxa"/>
              <w:bottom w:w="70" w:type="dxa"/>
              <w:right w:w="70" w:type="dxa"/>
            </w:tcMar>
            <w:vAlign w:val="center"/>
          </w:tcPr>
          <w:p w14:paraId="5E2F3AA9" w14:textId="77777777" w:rsidR="00A022DA" w:rsidRDefault="00053F86">
            <w:pPr>
              <w:spacing w:before="60" w:after="60" w:line="240" w:lineRule="auto"/>
              <w:jc w:val="left"/>
            </w:pPr>
            <w:r>
              <w:rPr>
                <w:sz w:val="17"/>
                <w:highlight w:val="green"/>
              </w:rPr>
              <w:t>Tablets</w:t>
            </w:r>
            <w:r>
              <w:rPr>
                <w:sz w:val="17"/>
                <w:highlight w:val="green"/>
              </w:rPr>
              <w:br/>
              <w:t>2,368 records; NBV 2,348/2,368</w:t>
            </w:r>
          </w:p>
        </w:tc>
        <w:tc>
          <w:tcPr>
            <w:tcW w:w="1483" w:type="dxa"/>
            <w:tcMar>
              <w:top w:w="70" w:type="dxa"/>
              <w:left w:w="70" w:type="dxa"/>
              <w:bottom w:w="70" w:type="dxa"/>
              <w:right w:w="70" w:type="dxa"/>
            </w:tcMar>
            <w:vAlign w:val="center"/>
          </w:tcPr>
          <w:p w14:paraId="54EA4CB8" w14:textId="77777777" w:rsidR="00A022DA" w:rsidRDefault="00053F86">
            <w:pPr>
              <w:spacing w:before="60" w:after="60" w:line="240" w:lineRule="auto"/>
              <w:jc w:val="right"/>
            </w:pPr>
            <w:r>
              <w:rPr>
                <w:sz w:val="17"/>
                <w:highlight w:val="green"/>
              </w:rPr>
              <w:t>1,453.253</w:t>
            </w:r>
          </w:p>
        </w:tc>
        <w:tc>
          <w:tcPr>
            <w:tcW w:w="1483" w:type="dxa"/>
            <w:tcMar>
              <w:top w:w="70" w:type="dxa"/>
              <w:left w:w="70" w:type="dxa"/>
              <w:bottom w:w="70" w:type="dxa"/>
              <w:right w:w="70" w:type="dxa"/>
            </w:tcMar>
            <w:vAlign w:val="center"/>
          </w:tcPr>
          <w:p w14:paraId="3B8E1B31" w14:textId="77777777" w:rsidR="00A022DA" w:rsidRDefault="00053F86">
            <w:pPr>
              <w:spacing w:before="60" w:after="60" w:line="240" w:lineRule="auto"/>
              <w:jc w:val="right"/>
            </w:pPr>
            <w:r>
              <w:rPr>
                <w:sz w:val="17"/>
                <w:highlight w:val="green"/>
              </w:rPr>
              <w:t>764.511*</w:t>
            </w:r>
          </w:p>
        </w:tc>
        <w:tc>
          <w:tcPr>
            <w:tcW w:w="1483" w:type="dxa"/>
            <w:tcMar>
              <w:top w:w="70" w:type="dxa"/>
              <w:left w:w="70" w:type="dxa"/>
              <w:bottom w:w="70" w:type="dxa"/>
              <w:right w:w="70" w:type="dxa"/>
            </w:tcMar>
            <w:vAlign w:val="center"/>
          </w:tcPr>
          <w:p w14:paraId="55B5F34D" w14:textId="77777777" w:rsidR="00A022DA" w:rsidRDefault="00053F86">
            <w:pPr>
              <w:spacing w:before="60" w:after="60" w:line="240" w:lineRule="auto"/>
              <w:jc w:val="right"/>
            </w:pPr>
            <w:r>
              <w:rPr>
                <w:sz w:val="17"/>
                <w:highlight w:val="green"/>
              </w:rPr>
              <w:t>551.862*</w:t>
            </w:r>
          </w:p>
        </w:tc>
        <w:tc>
          <w:tcPr>
            <w:tcW w:w="1310" w:type="dxa"/>
            <w:tcMar>
              <w:top w:w="70" w:type="dxa"/>
              <w:left w:w="70" w:type="dxa"/>
              <w:bottom w:w="70" w:type="dxa"/>
              <w:right w:w="70" w:type="dxa"/>
            </w:tcMar>
            <w:vAlign w:val="center"/>
          </w:tcPr>
          <w:p w14:paraId="4043BC45" w14:textId="77777777" w:rsidR="00A022DA" w:rsidRDefault="00053F86">
            <w:pPr>
              <w:spacing w:before="60" w:after="60" w:line="240" w:lineRule="auto"/>
              <w:jc w:val="right"/>
            </w:pPr>
            <w:r>
              <w:rPr>
                <w:sz w:val="17"/>
                <w:highlight w:val="green"/>
              </w:rPr>
              <w:t>41.9%</w:t>
            </w:r>
          </w:p>
        </w:tc>
      </w:tr>
      <w:tr w:rsidR="00A022DA" w14:paraId="7BDD0F9E" w14:textId="77777777">
        <w:trPr>
          <w:cantSplit/>
          <w:jc w:val="center"/>
        </w:trPr>
        <w:tc>
          <w:tcPr>
            <w:tcW w:w="3168" w:type="dxa"/>
            <w:tcMar>
              <w:top w:w="70" w:type="dxa"/>
              <w:left w:w="70" w:type="dxa"/>
              <w:bottom w:w="70" w:type="dxa"/>
              <w:right w:w="70" w:type="dxa"/>
            </w:tcMar>
            <w:vAlign w:val="center"/>
          </w:tcPr>
          <w:p w14:paraId="1F579AB7" w14:textId="77777777" w:rsidR="00A022DA" w:rsidRDefault="00053F86">
            <w:pPr>
              <w:spacing w:before="60" w:after="60" w:line="240" w:lineRule="auto"/>
              <w:jc w:val="left"/>
            </w:pPr>
            <w:r>
              <w:rPr>
                <w:sz w:val="17"/>
                <w:highlight w:val="green"/>
              </w:rPr>
              <w:lastRenderedPageBreak/>
              <w:t>Computer components: monitors, CPUs, keyboards and mice</w:t>
            </w:r>
            <w:r>
              <w:rPr>
                <w:sz w:val="17"/>
                <w:highlight w:val="green"/>
              </w:rPr>
              <w:br/>
              <w:t>320 records; NBV 320/320</w:t>
            </w:r>
          </w:p>
        </w:tc>
        <w:tc>
          <w:tcPr>
            <w:tcW w:w="1483" w:type="dxa"/>
            <w:tcMar>
              <w:top w:w="70" w:type="dxa"/>
              <w:left w:w="70" w:type="dxa"/>
              <w:bottom w:w="70" w:type="dxa"/>
              <w:right w:w="70" w:type="dxa"/>
            </w:tcMar>
            <w:vAlign w:val="center"/>
          </w:tcPr>
          <w:p w14:paraId="7ED710E8" w14:textId="77777777" w:rsidR="00A022DA" w:rsidRDefault="00053F86">
            <w:pPr>
              <w:spacing w:before="60" w:after="60" w:line="240" w:lineRule="auto"/>
              <w:jc w:val="right"/>
            </w:pPr>
            <w:r>
              <w:rPr>
                <w:sz w:val="17"/>
                <w:highlight w:val="green"/>
              </w:rPr>
              <w:t>2,583.075</w:t>
            </w:r>
          </w:p>
        </w:tc>
        <w:tc>
          <w:tcPr>
            <w:tcW w:w="1483" w:type="dxa"/>
            <w:tcMar>
              <w:top w:w="70" w:type="dxa"/>
              <w:left w:w="70" w:type="dxa"/>
              <w:bottom w:w="70" w:type="dxa"/>
              <w:right w:w="70" w:type="dxa"/>
            </w:tcMar>
            <w:vAlign w:val="center"/>
          </w:tcPr>
          <w:p w14:paraId="1BB082FE" w14:textId="77777777" w:rsidR="00A022DA" w:rsidRDefault="00053F86">
            <w:pPr>
              <w:spacing w:before="60" w:after="60" w:line="240" w:lineRule="auto"/>
              <w:jc w:val="right"/>
            </w:pPr>
            <w:r>
              <w:rPr>
                <w:sz w:val="17"/>
                <w:highlight w:val="green"/>
              </w:rPr>
              <w:t>763.466</w:t>
            </w:r>
          </w:p>
        </w:tc>
        <w:tc>
          <w:tcPr>
            <w:tcW w:w="1483" w:type="dxa"/>
            <w:tcMar>
              <w:top w:w="70" w:type="dxa"/>
              <w:left w:w="70" w:type="dxa"/>
              <w:bottom w:w="70" w:type="dxa"/>
              <w:right w:w="70" w:type="dxa"/>
            </w:tcMar>
            <w:vAlign w:val="center"/>
          </w:tcPr>
          <w:p w14:paraId="5D9DF8F4" w14:textId="77777777" w:rsidR="00A022DA" w:rsidRDefault="00053F86">
            <w:pPr>
              <w:spacing w:before="60" w:after="60" w:line="240" w:lineRule="auto"/>
              <w:jc w:val="right"/>
            </w:pPr>
            <w:r>
              <w:rPr>
                <w:sz w:val="17"/>
                <w:highlight w:val="green"/>
              </w:rPr>
              <w:t>563.609</w:t>
            </w:r>
          </w:p>
        </w:tc>
        <w:tc>
          <w:tcPr>
            <w:tcW w:w="1310" w:type="dxa"/>
            <w:tcMar>
              <w:top w:w="70" w:type="dxa"/>
              <w:left w:w="70" w:type="dxa"/>
              <w:bottom w:w="70" w:type="dxa"/>
              <w:right w:w="70" w:type="dxa"/>
            </w:tcMar>
            <w:vAlign w:val="center"/>
          </w:tcPr>
          <w:p w14:paraId="106488B4" w14:textId="77777777" w:rsidR="00A022DA" w:rsidRDefault="00053F86">
            <w:pPr>
              <w:spacing w:before="60" w:after="60" w:line="240" w:lineRule="auto"/>
              <w:jc w:val="right"/>
            </w:pPr>
            <w:r>
              <w:rPr>
                <w:sz w:val="17"/>
                <w:highlight w:val="green"/>
              </w:rPr>
              <w:t>42.5%</w:t>
            </w:r>
          </w:p>
        </w:tc>
      </w:tr>
      <w:tr w:rsidR="00A022DA" w14:paraId="7D07E71C" w14:textId="77777777">
        <w:trPr>
          <w:cantSplit/>
          <w:jc w:val="center"/>
        </w:trPr>
        <w:tc>
          <w:tcPr>
            <w:tcW w:w="3168" w:type="dxa"/>
            <w:tcMar>
              <w:top w:w="70" w:type="dxa"/>
              <w:left w:w="70" w:type="dxa"/>
              <w:bottom w:w="70" w:type="dxa"/>
              <w:right w:w="70" w:type="dxa"/>
            </w:tcMar>
            <w:vAlign w:val="center"/>
          </w:tcPr>
          <w:p w14:paraId="6AAD235F" w14:textId="77777777" w:rsidR="00A022DA" w:rsidRDefault="00053F86">
            <w:pPr>
              <w:spacing w:before="60" w:after="60" w:line="240" w:lineRule="auto"/>
              <w:jc w:val="left"/>
            </w:pPr>
            <w:r>
              <w:rPr>
                <w:sz w:val="17"/>
                <w:highlight w:val="green"/>
              </w:rPr>
              <w:t>UPS systems</w:t>
            </w:r>
            <w:r>
              <w:rPr>
                <w:sz w:val="17"/>
                <w:highlight w:val="green"/>
              </w:rPr>
              <w:br/>
              <w:t>166 records; NBV 166/166</w:t>
            </w:r>
          </w:p>
        </w:tc>
        <w:tc>
          <w:tcPr>
            <w:tcW w:w="1483" w:type="dxa"/>
            <w:tcMar>
              <w:top w:w="70" w:type="dxa"/>
              <w:left w:w="70" w:type="dxa"/>
              <w:bottom w:w="70" w:type="dxa"/>
              <w:right w:w="70" w:type="dxa"/>
            </w:tcMar>
            <w:vAlign w:val="center"/>
          </w:tcPr>
          <w:p w14:paraId="0F32E0D6" w14:textId="77777777" w:rsidR="00A022DA" w:rsidRDefault="00053F86">
            <w:pPr>
              <w:spacing w:before="60" w:after="60" w:line="240" w:lineRule="auto"/>
              <w:jc w:val="right"/>
            </w:pPr>
            <w:r>
              <w:rPr>
                <w:sz w:val="17"/>
                <w:highlight w:val="green"/>
              </w:rPr>
              <w:t>372.850</w:t>
            </w:r>
          </w:p>
        </w:tc>
        <w:tc>
          <w:tcPr>
            <w:tcW w:w="1483" w:type="dxa"/>
            <w:tcMar>
              <w:top w:w="70" w:type="dxa"/>
              <w:left w:w="70" w:type="dxa"/>
              <w:bottom w:w="70" w:type="dxa"/>
              <w:right w:w="70" w:type="dxa"/>
            </w:tcMar>
            <w:vAlign w:val="center"/>
          </w:tcPr>
          <w:p w14:paraId="2DE825BE" w14:textId="77777777" w:rsidR="00A022DA" w:rsidRDefault="00053F86">
            <w:pPr>
              <w:spacing w:before="60" w:after="60" w:line="240" w:lineRule="auto"/>
              <w:jc w:val="right"/>
            </w:pPr>
            <w:r>
              <w:rPr>
                <w:sz w:val="17"/>
                <w:highlight w:val="green"/>
              </w:rPr>
              <w:t>215.868</w:t>
            </w:r>
          </w:p>
        </w:tc>
        <w:tc>
          <w:tcPr>
            <w:tcW w:w="1483" w:type="dxa"/>
            <w:tcMar>
              <w:top w:w="70" w:type="dxa"/>
              <w:left w:w="70" w:type="dxa"/>
              <w:bottom w:w="70" w:type="dxa"/>
              <w:right w:w="70" w:type="dxa"/>
            </w:tcMar>
            <w:vAlign w:val="center"/>
          </w:tcPr>
          <w:p w14:paraId="3DFCC61C" w14:textId="77777777" w:rsidR="00A022DA" w:rsidRDefault="00053F86">
            <w:pPr>
              <w:spacing w:before="60" w:after="60" w:line="240" w:lineRule="auto"/>
              <w:jc w:val="right"/>
            </w:pPr>
            <w:r>
              <w:rPr>
                <w:sz w:val="17"/>
                <w:highlight w:val="green"/>
              </w:rPr>
              <w:t>156.982</w:t>
            </w:r>
          </w:p>
        </w:tc>
        <w:tc>
          <w:tcPr>
            <w:tcW w:w="1310" w:type="dxa"/>
            <w:tcMar>
              <w:top w:w="70" w:type="dxa"/>
              <w:left w:w="70" w:type="dxa"/>
              <w:bottom w:w="70" w:type="dxa"/>
              <w:right w:w="70" w:type="dxa"/>
            </w:tcMar>
            <w:vAlign w:val="center"/>
          </w:tcPr>
          <w:p w14:paraId="25490314" w14:textId="77777777" w:rsidR="00A022DA" w:rsidRDefault="00053F86">
            <w:pPr>
              <w:spacing w:before="60" w:after="60" w:line="240" w:lineRule="auto"/>
              <w:jc w:val="right"/>
            </w:pPr>
            <w:r>
              <w:rPr>
                <w:sz w:val="17"/>
                <w:highlight w:val="green"/>
              </w:rPr>
              <w:t>42.1%</w:t>
            </w:r>
          </w:p>
        </w:tc>
      </w:tr>
      <w:tr w:rsidR="00A022DA" w14:paraId="723E0715" w14:textId="77777777">
        <w:trPr>
          <w:cantSplit/>
          <w:jc w:val="center"/>
        </w:trPr>
        <w:tc>
          <w:tcPr>
            <w:tcW w:w="3168" w:type="dxa"/>
            <w:tcMar>
              <w:top w:w="70" w:type="dxa"/>
              <w:left w:w="70" w:type="dxa"/>
              <w:bottom w:w="70" w:type="dxa"/>
              <w:right w:w="70" w:type="dxa"/>
            </w:tcMar>
            <w:vAlign w:val="center"/>
          </w:tcPr>
          <w:p w14:paraId="333A1D00" w14:textId="77777777" w:rsidR="00A022DA" w:rsidRDefault="00053F86">
            <w:pPr>
              <w:spacing w:before="60" w:after="60" w:line="240" w:lineRule="auto"/>
              <w:jc w:val="left"/>
            </w:pPr>
            <w:r>
              <w:rPr>
                <w:sz w:val="17"/>
                <w:highlight w:val="green"/>
              </w:rPr>
              <w:t>Laptops and notebooks</w:t>
            </w:r>
            <w:r>
              <w:rPr>
                <w:sz w:val="17"/>
                <w:highlight w:val="green"/>
              </w:rPr>
              <w:br/>
              <w:t>31 records; NBV 31/31</w:t>
            </w:r>
          </w:p>
        </w:tc>
        <w:tc>
          <w:tcPr>
            <w:tcW w:w="1483" w:type="dxa"/>
            <w:tcMar>
              <w:top w:w="70" w:type="dxa"/>
              <w:left w:w="70" w:type="dxa"/>
              <w:bottom w:w="70" w:type="dxa"/>
              <w:right w:w="70" w:type="dxa"/>
            </w:tcMar>
            <w:vAlign w:val="center"/>
          </w:tcPr>
          <w:p w14:paraId="57775E58" w14:textId="77777777" w:rsidR="00A022DA" w:rsidRDefault="00053F86">
            <w:pPr>
              <w:spacing w:before="60" w:after="60" w:line="240" w:lineRule="auto"/>
              <w:jc w:val="right"/>
            </w:pPr>
            <w:r>
              <w:rPr>
                <w:sz w:val="17"/>
                <w:highlight w:val="green"/>
              </w:rPr>
              <w:t>298.532</w:t>
            </w:r>
          </w:p>
        </w:tc>
        <w:tc>
          <w:tcPr>
            <w:tcW w:w="1483" w:type="dxa"/>
            <w:tcMar>
              <w:top w:w="70" w:type="dxa"/>
              <w:left w:w="70" w:type="dxa"/>
              <w:bottom w:w="70" w:type="dxa"/>
              <w:right w:w="70" w:type="dxa"/>
            </w:tcMar>
            <w:vAlign w:val="center"/>
          </w:tcPr>
          <w:p w14:paraId="196B2B8A" w14:textId="77777777" w:rsidR="00A022DA" w:rsidRDefault="00053F86">
            <w:pPr>
              <w:spacing w:before="60" w:after="60" w:line="240" w:lineRule="auto"/>
              <w:jc w:val="right"/>
            </w:pPr>
            <w:r>
              <w:rPr>
                <w:sz w:val="17"/>
                <w:highlight w:val="green"/>
              </w:rPr>
              <w:t>179.917</w:t>
            </w:r>
          </w:p>
        </w:tc>
        <w:tc>
          <w:tcPr>
            <w:tcW w:w="1483" w:type="dxa"/>
            <w:tcMar>
              <w:top w:w="70" w:type="dxa"/>
              <w:left w:w="70" w:type="dxa"/>
              <w:bottom w:w="70" w:type="dxa"/>
              <w:right w:w="70" w:type="dxa"/>
            </w:tcMar>
            <w:vAlign w:val="center"/>
          </w:tcPr>
          <w:p w14:paraId="3F72113E" w14:textId="77777777" w:rsidR="00A022DA" w:rsidRDefault="00053F86">
            <w:pPr>
              <w:spacing w:before="60" w:after="60" w:line="240" w:lineRule="auto"/>
              <w:jc w:val="right"/>
            </w:pPr>
            <w:r>
              <w:rPr>
                <w:sz w:val="17"/>
                <w:highlight w:val="green"/>
              </w:rPr>
              <w:t>118.615</w:t>
            </w:r>
          </w:p>
        </w:tc>
        <w:tc>
          <w:tcPr>
            <w:tcW w:w="1310" w:type="dxa"/>
            <w:tcMar>
              <w:top w:w="70" w:type="dxa"/>
              <w:left w:w="70" w:type="dxa"/>
              <w:bottom w:w="70" w:type="dxa"/>
              <w:right w:w="70" w:type="dxa"/>
            </w:tcMar>
            <w:vAlign w:val="center"/>
          </w:tcPr>
          <w:p w14:paraId="160C55A3" w14:textId="77777777" w:rsidR="00A022DA" w:rsidRDefault="00053F86">
            <w:pPr>
              <w:spacing w:before="60" w:after="60" w:line="240" w:lineRule="auto"/>
              <w:jc w:val="right"/>
            </w:pPr>
            <w:r>
              <w:rPr>
                <w:sz w:val="17"/>
                <w:highlight w:val="green"/>
              </w:rPr>
              <w:t>39.7%</w:t>
            </w:r>
          </w:p>
        </w:tc>
      </w:tr>
      <w:tr w:rsidR="00A022DA" w14:paraId="4D4DBC64" w14:textId="77777777">
        <w:trPr>
          <w:cantSplit/>
          <w:jc w:val="center"/>
        </w:trPr>
        <w:tc>
          <w:tcPr>
            <w:tcW w:w="3168" w:type="dxa"/>
            <w:tcMar>
              <w:top w:w="70" w:type="dxa"/>
              <w:left w:w="70" w:type="dxa"/>
              <w:bottom w:w="70" w:type="dxa"/>
              <w:right w:w="70" w:type="dxa"/>
            </w:tcMar>
            <w:vAlign w:val="center"/>
          </w:tcPr>
          <w:p w14:paraId="50A2ABA9" w14:textId="77777777" w:rsidR="00A022DA" w:rsidRDefault="00053F86">
            <w:pPr>
              <w:spacing w:before="60" w:after="60" w:line="240" w:lineRule="auto"/>
              <w:jc w:val="left"/>
            </w:pPr>
            <w:r>
              <w:rPr>
                <w:sz w:val="17"/>
                <w:highlight w:val="green"/>
              </w:rPr>
              <w:t>Audio-visual, survey and other ICT equipment</w:t>
            </w:r>
            <w:r>
              <w:rPr>
                <w:sz w:val="17"/>
                <w:highlight w:val="green"/>
              </w:rPr>
              <w:br/>
              <w:t>27 records; NBV 4/27</w:t>
            </w:r>
          </w:p>
        </w:tc>
        <w:tc>
          <w:tcPr>
            <w:tcW w:w="1483" w:type="dxa"/>
            <w:tcMar>
              <w:top w:w="70" w:type="dxa"/>
              <w:left w:w="70" w:type="dxa"/>
              <w:bottom w:w="70" w:type="dxa"/>
              <w:right w:w="70" w:type="dxa"/>
            </w:tcMar>
            <w:vAlign w:val="center"/>
          </w:tcPr>
          <w:p w14:paraId="0BA05621" w14:textId="77777777" w:rsidR="00A022DA" w:rsidRDefault="00053F86">
            <w:pPr>
              <w:spacing w:before="60" w:after="60" w:line="240" w:lineRule="auto"/>
              <w:jc w:val="right"/>
            </w:pPr>
            <w:r>
              <w:rPr>
                <w:sz w:val="17"/>
                <w:highlight w:val="green"/>
              </w:rPr>
              <w:t>116.932*</w:t>
            </w:r>
          </w:p>
        </w:tc>
        <w:tc>
          <w:tcPr>
            <w:tcW w:w="1483" w:type="dxa"/>
            <w:tcMar>
              <w:top w:w="70" w:type="dxa"/>
              <w:left w:w="70" w:type="dxa"/>
              <w:bottom w:w="70" w:type="dxa"/>
              <w:right w:w="70" w:type="dxa"/>
            </w:tcMar>
            <w:vAlign w:val="center"/>
          </w:tcPr>
          <w:p w14:paraId="2114DA66" w14:textId="77777777" w:rsidR="00A022DA" w:rsidRDefault="00053F86">
            <w:pPr>
              <w:spacing w:before="60" w:after="60" w:line="240" w:lineRule="auto"/>
              <w:jc w:val="right"/>
            </w:pPr>
            <w:r>
              <w:rPr>
                <w:sz w:val="17"/>
                <w:highlight w:val="green"/>
              </w:rPr>
              <w:t>54.943*</w:t>
            </w:r>
          </w:p>
        </w:tc>
        <w:tc>
          <w:tcPr>
            <w:tcW w:w="1483" w:type="dxa"/>
            <w:tcMar>
              <w:top w:w="70" w:type="dxa"/>
              <w:left w:w="70" w:type="dxa"/>
              <w:bottom w:w="70" w:type="dxa"/>
              <w:right w:w="70" w:type="dxa"/>
            </w:tcMar>
            <w:vAlign w:val="center"/>
          </w:tcPr>
          <w:p w14:paraId="380B4D8D" w14:textId="77777777" w:rsidR="00A022DA" w:rsidRDefault="00053F86">
            <w:pPr>
              <w:spacing w:before="60" w:after="60" w:line="240" w:lineRule="auto"/>
              <w:jc w:val="right"/>
            </w:pPr>
            <w:r>
              <w:rPr>
                <w:sz w:val="17"/>
                <w:highlight w:val="green"/>
              </w:rPr>
              <w:t>53.157*</w:t>
            </w:r>
          </w:p>
        </w:tc>
        <w:tc>
          <w:tcPr>
            <w:tcW w:w="1310" w:type="dxa"/>
            <w:tcMar>
              <w:top w:w="70" w:type="dxa"/>
              <w:left w:w="70" w:type="dxa"/>
              <w:bottom w:w="70" w:type="dxa"/>
              <w:right w:w="70" w:type="dxa"/>
            </w:tcMar>
            <w:vAlign w:val="center"/>
          </w:tcPr>
          <w:p w14:paraId="24AAF38A" w14:textId="77777777" w:rsidR="00A022DA" w:rsidRDefault="00053F86">
            <w:pPr>
              <w:spacing w:before="60" w:after="60" w:line="240" w:lineRule="auto"/>
              <w:jc w:val="right"/>
            </w:pPr>
            <w:r>
              <w:rPr>
                <w:sz w:val="17"/>
                <w:highlight w:val="green"/>
              </w:rPr>
              <w:t>49.2%</w:t>
            </w:r>
          </w:p>
        </w:tc>
      </w:tr>
      <w:tr w:rsidR="00A022DA" w14:paraId="27D96842" w14:textId="77777777">
        <w:trPr>
          <w:cantSplit/>
          <w:jc w:val="center"/>
        </w:trPr>
        <w:tc>
          <w:tcPr>
            <w:tcW w:w="3168" w:type="dxa"/>
            <w:tcMar>
              <w:top w:w="70" w:type="dxa"/>
              <w:left w:w="70" w:type="dxa"/>
              <w:bottom w:w="70" w:type="dxa"/>
              <w:right w:w="70" w:type="dxa"/>
            </w:tcMar>
            <w:vAlign w:val="center"/>
          </w:tcPr>
          <w:p w14:paraId="3A411834" w14:textId="77777777" w:rsidR="00A022DA" w:rsidRDefault="00053F86">
            <w:pPr>
              <w:spacing w:before="60" w:after="60" w:line="240" w:lineRule="auto"/>
              <w:jc w:val="left"/>
            </w:pPr>
            <w:r>
              <w:rPr>
                <w:sz w:val="17"/>
                <w:highlight w:val="green"/>
              </w:rPr>
              <w:t>Printers and photocopiers</w:t>
            </w:r>
            <w:r>
              <w:rPr>
                <w:sz w:val="17"/>
                <w:highlight w:val="green"/>
              </w:rPr>
              <w:br/>
              <w:t>16 records; NBV 16/16</w:t>
            </w:r>
          </w:p>
        </w:tc>
        <w:tc>
          <w:tcPr>
            <w:tcW w:w="1483" w:type="dxa"/>
            <w:tcMar>
              <w:top w:w="70" w:type="dxa"/>
              <w:left w:w="70" w:type="dxa"/>
              <w:bottom w:w="70" w:type="dxa"/>
              <w:right w:w="70" w:type="dxa"/>
            </w:tcMar>
            <w:vAlign w:val="center"/>
          </w:tcPr>
          <w:p w14:paraId="6E4A4E7E" w14:textId="77777777" w:rsidR="00A022DA" w:rsidRDefault="00053F86">
            <w:pPr>
              <w:spacing w:before="60" w:after="60" w:line="240" w:lineRule="auto"/>
              <w:jc w:val="right"/>
            </w:pPr>
            <w:r>
              <w:rPr>
                <w:sz w:val="17"/>
                <w:highlight w:val="green"/>
              </w:rPr>
              <w:t>117.205</w:t>
            </w:r>
          </w:p>
        </w:tc>
        <w:tc>
          <w:tcPr>
            <w:tcW w:w="1483" w:type="dxa"/>
            <w:tcMar>
              <w:top w:w="70" w:type="dxa"/>
              <w:left w:w="70" w:type="dxa"/>
              <w:bottom w:w="70" w:type="dxa"/>
              <w:right w:w="70" w:type="dxa"/>
            </w:tcMar>
            <w:vAlign w:val="center"/>
          </w:tcPr>
          <w:p w14:paraId="33B21C2E" w14:textId="77777777" w:rsidR="00A022DA" w:rsidRDefault="00053F86">
            <w:pPr>
              <w:spacing w:before="60" w:after="60" w:line="240" w:lineRule="auto"/>
              <w:jc w:val="right"/>
            </w:pPr>
            <w:r>
              <w:rPr>
                <w:sz w:val="17"/>
                <w:highlight w:val="green"/>
              </w:rPr>
              <w:t>65.334</w:t>
            </w:r>
          </w:p>
        </w:tc>
        <w:tc>
          <w:tcPr>
            <w:tcW w:w="1483" w:type="dxa"/>
            <w:tcMar>
              <w:top w:w="70" w:type="dxa"/>
              <w:left w:w="70" w:type="dxa"/>
              <w:bottom w:w="70" w:type="dxa"/>
              <w:right w:w="70" w:type="dxa"/>
            </w:tcMar>
            <w:vAlign w:val="center"/>
          </w:tcPr>
          <w:p w14:paraId="52EFD379" w14:textId="77777777" w:rsidR="00A022DA" w:rsidRDefault="00053F86">
            <w:pPr>
              <w:spacing w:before="60" w:after="60" w:line="240" w:lineRule="auto"/>
              <w:jc w:val="right"/>
            </w:pPr>
            <w:r>
              <w:rPr>
                <w:sz w:val="17"/>
                <w:highlight w:val="green"/>
              </w:rPr>
              <w:t>51.870</w:t>
            </w:r>
          </w:p>
        </w:tc>
        <w:tc>
          <w:tcPr>
            <w:tcW w:w="1310" w:type="dxa"/>
            <w:tcMar>
              <w:top w:w="70" w:type="dxa"/>
              <w:left w:w="70" w:type="dxa"/>
              <w:bottom w:w="70" w:type="dxa"/>
              <w:right w:w="70" w:type="dxa"/>
            </w:tcMar>
            <w:vAlign w:val="center"/>
          </w:tcPr>
          <w:p w14:paraId="55909CBA" w14:textId="77777777" w:rsidR="00A022DA" w:rsidRDefault="00053F86">
            <w:pPr>
              <w:spacing w:before="60" w:after="60" w:line="240" w:lineRule="auto"/>
              <w:jc w:val="right"/>
            </w:pPr>
            <w:r>
              <w:rPr>
                <w:sz w:val="17"/>
                <w:highlight w:val="green"/>
              </w:rPr>
              <w:t>44.3%</w:t>
            </w:r>
          </w:p>
        </w:tc>
      </w:tr>
      <w:tr w:rsidR="00A022DA" w14:paraId="5317A53D" w14:textId="77777777">
        <w:trPr>
          <w:cantSplit/>
          <w:jc w:val="center"/>
        </w:trPr>
        <w:tc>
          <w:tcPr>
            <w:tcW w:w="3168" w:type="dxa"/>
            <w:tcMar>
              <w:top w:w="70" w:type="dxa"/>
              <w:left w:w="70" w:type="dxa"/>
              <w:bottom w:w="70" w:type="dxa"/>
              <w:right w:w="70" w:type="dxa"/>
            </w:tcMar>
            <w:vAlign w:val="center"/>
          </w:tcPr>
          <w:p w14:paraId="5A8179E7" w14:textId="77777777" w:rsidR="00A022DA" w:rsidRDefault="00053F86">
            <w:pPr>
              <w:spacing w:before="60" w:after="60" w:line="240" w:lineRule="auto"/>
              <w:jc w:val="left"/>
            </w:pPr>
            <w:r>
              <w:rPr>
                <w:sz w:val="17"/>
                <w:highlight w:val="green"/>
              </w:rPr>
              <w:t>Projectors</w:t>
            </w:r>
            <w:r>
              <w:rPr>
                <w:sz w:val="17"/>
                <w:highlight w:val="green"/>
              </w:rPr>
              <w:br/>
              <w:t>5 records; NBV 5/5</w:t>
            </w:r>
          </w:p>
        </w:tc>
        <w:tc>
          <w:tcPr>
            <w:tcW w:w="1483" w:type="dxa"/>
            <w:tcMar>
              <w:top w:w="70" w:type="dxa"/>
              <w:left w:w="70" w:type="dxa"/>
              <w:bottom w:w="70" w:type="dxa"/>
              <w:right w:w="70" w:type="dxa"/>
            </w:tcMar>
            <w:vAlign w:val="center"/>
          </w:tcPr>
          <w:p w14:paraId="342E6929" w14:textId="77777777" w:rsidR="00A022DA" w:rsidRDefault="00053F86">
            <w:pPr>
              <w:spacing w:before="60" w:after="60" w:line="240" w:lineRule="auto"/>
              <w:jc w:val="right"/>
            </w:pPr>
            <w:r>
              <w:rPr>
                <w:sz w:val="17"/>
                <w:highlight w:val="green"/>
              </w:rPr>
              <w:t>56.552</w:t>
            </w:r>
          </w:p>
        </w:tc>
        <w:tc>
          <w:tcPr>
            <w:tcW w:w="1483" w:type="dxa"/>
            <w:tcMar>
              <w:top w:w="70" w:type="dxa"/>
              <w:left w:w="70" w:type="dxa"/>
              <w:bottom w:w="70" w:type="dxa"/>
              <w:right w:w="70" w:type="dxa"/>
            </w:tcMar>
            <w:vAlign w:val="center"/>
          </w:tcPr>
          <w:p w14:paraId="7385265A" w14:textId="77777777" w:rsidR="00A022DA" w:rsidRDefault="00053F86">
            <w:pPr>
              <w:spacing w:before="60" w:after="60" w:line="240" w:lineRule="auto"/>
              <w:jc w:val="right"/>
            </w:pPr>
            <w:r>
              <w:rPr>
                <w:sz w:val="17"/>
                <w:highlight w:val="green"/>
              </w:rPr>
              <w:t>32.989</w:t>
            </w:r>
          </w:p>
        </w:tc>
        <w:tc>
          <w:tcPr>
            <w:tcW w:w="1483" w:type="dxa"/>
            <w:tcMar>
              <w:top w:w="70" w:type="dxa"/>
              <w:left w:w="70" w:type="dxa"/>
              <w:bottom w:w="70" w:type="dxa"/>
              <w:right w:w="70" w:type="dxa"/>
            </w:tcMar>
            <w:vAlign w:val="center"/>
          </w:tcPr>
          <w:p w14:paraId="561D5071" w14:textId="77777777" w:rsidR="00A022DA" w:rsidRDefault="00053F86">
            <w:pPr>
              <w:spacing w:before="60" w:after="60" w:line="240" w:lineRule="auto"/>
              <w:jc w:val="right"/>
            </w:pPr>
            <w:r>
              <w:rPr>
                <w:sz w:val="17"/>
                <w:highlight w:val="green"/>
              </w:rPr>
              <w:t>23.563</w:t>
            </w:r>
          </w:p>
        </w:tc>
        <w:tc>
          <w:tcPr>
            <w:tcW w:w="1310" w:type="dxa"/>
            <w:tcMar>
              <w:top w:w="70" w:type="dxa"/>
              <w:left w:w="70" w:type="dxa"/>
              <w:bottom w:w="70" w:type="dxa"/>
              <w:right w:w="70" w:type="dxa"/>
            </w:tcMar>
            <w:vAlign w:val="center"/>
          </w:tcPr>
          <w:p w14:paraId="3DA3E1BB" w14:textId="77777777" w:rsidR="00A022DA" w:rsidRDefault="00053F86">
            <w:pPr>
              <w:spacing w:before="60" w:after="60" w:line="240" w:lineRule="auto"/>
              <w:jc w:val="right"/>
            </w:pPr>
            <w:r>
              <w:rPr>
                <w:sz w:val="17"/>
                <w:highlight w:val="green"/>
              </w:rPr>
              <w:t>41.7%</w:t>
            </w:r>
          </w:p>
        </w:tc>
      </w:tr>
      <w:tr w:rsidR="00A022DA" w14:paraId="0789091D" w14:textId="77777777">
        <w:trPr>
          <w:cantSplit/>
          <w:jc w:val="center"/>
        </w:trPr>
        <w:tc>
          <w:tcPr>
            <w:tcW w:w="3168" w:type="dxa"/>
            <w:tcMar>
              <w:top w:w="70" w:type="dxa"/>
              <w:left w:w="70" w:type="dxa"/>
              <w:bottom w:w="70" w:type="dxa"/>
              <w:right w:w="70" w:type="dxa"/>
            </w:tcMar>
            <w:vAlign w:val="center"/>
          </w:tcPr>
          <w:p w14:paraId="4D2AFAFD"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04EB8FFC" w14:textId="77777777" w:rsidR="00A022DA" w:rsidRDefault="00053F86">
            <w:pPr>
              <w:spacing w:before="60" w:after="60" w:line="240" w:lineRule="auto"/>
              <w:jc w:val="right"/>
            </w:pPr>
            <w:r>
              <w:rPr>
                <w:sz w:val="17"/>
                <w:highlight w:val="green"/>
              </w:rPr>
              <w:t>12.400</w:t>
            </w:r>
          </w:p>
        </w:tc>
        <w:tc>
          <w:tcPr>
            <w:tcW w:w="1483" w:type="dxa"/>
            <w:tcMar>
              <w:top w:w="70" w:type="dxa"/>
              <w:left w:w="70" w:type="dxa"/>
              <w:bottom w:w="70" w:type="dxa"/>
              <w:right w:w="70" w:type="dxa"/>
            </w:tcMar>
            <w:vAlign w:val="center"/>
          </w:tcPr>
          <w:p w14:paraId="5BFF6261" w14:textId="77777777" w:rsidR="00A022DA" w:rsidRDefault="00053F86">
            <w:pPr>
              <w:spacing w:before="60" w:after="60" w:line="240" w:lineRule="auto"/>
              <w:jc w:val="right"/>
            </w:pPr>
            <w:r>
              <w:rPr>
                <w:sz w:val="17"/>
                <w:highlight w:val="green"/>
              </w:rPr>
              <w:t>7.233</w:t>
            </w:r>
          </w:p>
        </w:tc>
        <w:tc>
          <w:tcPr>
            <w:tcW w:w="1483" w:type="dxa"/>
            <w:tcMar>
              <w:top w:w="70" w:type="dxa"/>
              <w:left w:w="70" w:type="dxa"/>
              <w:bottom w:w="70" w:type="dxa"/>
              <w:right w:w="70" w:type="dxa"/>
            </w:tcMar>
            <w:vAlign w:val="center"/>
          </w:tcPr>
          <w:p w14:paraId="6F6E070A" w14:textId="77777777" w:rsidR="00A022DA" w:rsidRDefault="00053F86">
            <w:pPr>
              <w:spacing w:before="60" w:after="60" w:line="240" w:lineRule="auto"/>
              <w:jc w:val="right"/>
            </w:pPr>
            <w:r>
              <w:rPr>
                <w:sz w:val="17"/>
                <w:highlight w:val="green"/>
              </w:rPr>
              <w:t>5.167</w:t>
            </w:r>
          </w:p>
        </w:tc>
        <w:tc>
          <w:tcPr>
            <w:tcW w:w="1310" w:type="dxa"/>
            <w:tcMar>
              <w:top w:w="70" w:type="dxa"/>
              <w:left w:w="70" w:type="dxa"/>
              <w:bottom w:w="70" w:type="dxa"/>
              <w:right w:w="70" w:type="dxa"/>
            </w:tcMar>
            <w:vAlign w:val="center"/>
          </w:tcPr>
          <w:p w14:paraId="6B1108BC" w14:textId="77777777" w:rsidR="00A022DA" w:rsidRDefault="00053F86">
            <w:pPr>
              <w:spacing w:before="60" w:after="60" w:line="240" w:lineRule="auto"/>
              <w:jc w:val="right"/>
            </w:pPr>
            <w:r>
              <w:rPr>
                <w:sz w:val="17"/>
                <w:highlight w:val="green"/>
              </w:rPr>
              <w:t>41.7%</w:t>
            </w:r>
          </w:p>
        </w:tc>
      </w:tr>
      <w:tr w:rsidR="00A022DA" w14:paraId="2372342D" w14:textId="77777777">
        <w:trPr>
          <w:cantSplit/>
          <w:jc w:val="center"/>
        </w:trPr>
        <w:tc>
          <w:tcPr>
            <w:tcW w:w="3168" w:type="dxa"/>
            <w:tcMar>
              <w:top w:w="70" w:type="dxa"/>
              <w:left w:w="70" w:type="dxa"/>
              <w:bottom w:w="70" w:type="dxa"/>
              <w:right w:w="70" w:type="dxa"/>
            </w:tcMar>
            <w:vAlign w:val="center"/>
          </w:tcPr>
          <w:p w14:paraId="2F2F57E8" w14:textId="77777777" w:rsidR="00A022DA" w:rsidRDefault="00053F86">
            <w:pPr>
              <w:keepNext/>
              <w:spacing w:before="60" w:after="60" w:line="240" w:lineRule="auto"/>
              <w:jc w:val="left"/>
            </w:pPr>
            <w:r>
              <w:rPr>
                <w:sz w:val="17"/>
                <w:highlight w:val="green"/>
              </w:rPr>
              <w:t>Other records classified as ICT</w:t>
            </w:r>
            <w:r>
              <w:rPr>
                <w:sz w:val="17"/>
                <w:highlight w:val="green"/>
              </w:rPr>
              <w:br/>
              <w:t>2 records; NBV 2/2</w:t>
            </w:r>
          </w:p>
        </w:tc>
        <w:tc>
          <w:tcPr>
            <w:tcW w:w="1483" w:type="dxa"/>
            <w:tcMar>
              <w:top w:w="70" w:type="dxa"/>
              <w:left w:w="70" w:type="dxa"/>
              <w:bottom w:w="70" w:type="dxa"/>
              <w:right w:w="70" w:type="dxa"/>
            </w:tcMar>
            <w:vAlign w:val="center"/>
          </w:tcPr>
          <w:p w14:paraId="464C25DD" w14:textId="77777777" w:rsidR="00A022DA" w:rsidRDefault="00053F86">
            <w:pPr>
              <w:keepNext/>
              <w:spacing w:before="60" w:after="60" w:line="240" w:lineRule="auto"/>
              <w:jc w:val="right"/>
            </w:pPr>
            <w:r>
              <w:rPr>
                <w:sz w:val="17"/>
                <w:highlight w:val="green"/>
              </w:rPr>
              <w:t>19.183</w:t>
            </w:r>
          </w:p>
        </w:tc>
        <w:tc>
          <w:tcPr>
            <w:tcW w:w="1483" w:type="dxa"/>
            <w:tcMar>
              <w:top w:w="70" w:type="dxa"/>
              <w:left w:w="70" w:type="dxa"/>
              <w:bottom w:w="70" w:type="dxa"/>
              <w:right w:w="70" w:type="dxa"/>
            </w:tcMar>
            <w:vAlign w:val="center"/>
          </w:tcPr>
          <w:p w14:paraId="72556D2B" w14:textId="77777777" w:rsidR="00A022DA" w:rsidRDefault="00053F86">
            <w:pPr>
              <w:keepNext/>
              <w:spacing w:before="60" w:after="60" w:line="240" w:lineRule="auto"/>
              <w:jc w:val="right"/>
            </w:pPr>
            <w:r>
              <w:rPr>
                <w:sz w:val="17"/>
                <w:highlight w:val="green"/>
              </w:rPr>
              <w:t>8.380</w:t>
            </w:r>
          </w:p>
        </w:tc>
        <w:tc>
          <w:tcPr>
            <w:tcW w:w="1483" w:type="dxa"/>
            <w:tcMar>
              <w:top w:w="70" w:type="dxa"/>
              <w:left w:w="70" w:type="dxa"/>
              <w:bottom w:w="70" w:type="dxa"/>
              <w:right w:w="70" w:type="dxa"/>
            </w:tcMar>
            <w:vAlign w:val="center"/>
          </w:tcPr>
          <w:p w14:paraId="5249FB50" w14:textId="77777777" w:rsidR="00A022DA" w:rsidRDefault="00053F86">
            <w:pPr>
              <w:keepNext/>
              <w:spacing w:before="60" w:after="60" w:line="240" w:lineRule="auto"/>
              <w:jc w:val="right"/>
            </w:pPr>
            <w:r>
              <w:rPr>
                <w:sz w:val="17"/>
                <w:highlight w:val="green"/>
              </w:rPr>
              <w:t>10.803</w:t>
            </w:r>
          </w:p>
        </w:tc>
        <w:tc>
          <w:tcPr>
            <w:tcW w:w="1310" w:type="dxa"/>
            <w:tcMar>
              <w:top w:w="70" w:type="dxa"/>
              <w:left w:w="70" w:type="dxa"/>
              <w:bottom w:w="70" w:type="dxa"/>
              <w:right w:w="70" w:type="dxa"/>
            </w:tcMar>
            <w:vAlign w:val="center"/>
          </w:tcPr>
          <w:p w14:paraId="7B3B0D17" w14:textId="77777777" w:rsidR="00A022DA" w:rsidRDefault="00053F86">
            <w:pPr>
              <w:keepNext/>
              <w:spacing w:before="60" w:after="60" w:line="240" w:lineRule="auto"/>
              <w:jc w:val="right"/>
            </w:pPr>
            <w:r>
              <w:rPr>
                <w:sz w:val="17"/>
                <w:highlight w:val="green"/>
              </w:rPr>
              <w:t>56.3%</w:t>
            </w:r>
          </w:p>
        </w:tc>
      </w:tr>
      <w:tr w:rsidR="00A022DA" w14:paraId="5C5FF131" w14:textId="77777777">
        <w:trPr>
          <w:cantSplit/>
          <w:jc w:val="center"/>
        </w:trPr>
        <w:tc>
          <w:tcPr>
            <w:tcW w:w="3168" w:type="dxa"/>
            <w:tcMar>
              <w:top w:w="70" w:type="dxa"/>
              <w:left w:w="70" w:type="dxa"/>
              <w:bottom w:w="70" w:type="dxa"/>
              <w:right w:w="70" w:type="dxa"/>
            </w:tcMar>
            <w:vAlign w:val="center"/>
          </w:tcPr>
          <w:p w14:paraId="6F486FE5" w14:textId="77777777" w:rsidR="00A022DA" w:rsidRDefault="00053F86">
            <w:pPr>
              <w:spacing w:before="60" w:after="60" w:line="240" w:lineRule="auto"/>
              <w:jc w:val="left"/>
            </w:pPr>
            <w:r>
              <w:rPr>
                <w:sz w:val="17"/>
                <w:highlight w:val="green"/>
              </w:rPr>
              <w:t>Total</w:t>
            </w:r>
            <w:r>
              <w:rPr>
                <w:sz w:val="17"/>
                <w:highlight w:val="green"/>
              </w:rPr>
              <w:br/>
              <w:t>2,939 records; NBV 2,896/2,939</w:t>
            </w:r>
          </w:p>
        </w:tc>
        <w:tc>
          <w:tcPr>
            <w:tcW w:w="1483" w:type="dxa"/>
            <w:tcMar>
              <w:top w:w="70" w:type="dxa"/>
              <w:left w:w="70" w:type="dxa"/>
              <w:bottom w:w="70" w:type="dxa"/>
              <w:right w:w="70" w:type="dxa"/>
            </w:tcMar>
            <w:vAlign w:val="center"/>
          </w:tcPr>
          <w:p w14:paraId="48F9A452" w14:textId="77777777" w:rsidR="00A022DA" w:rsidRDefault="00053F86">
            <w:pPr>
              <w:spacing w:before="60" w:after="60" w:line="240" w:lineRule="auto"/>
              <w:jc w:val="right"/>
            </w:pPr>
            <w:r>
              <w:rPr>
                <w:sz w:val="17"/>
                <w:highlight w:val="green"/>
              </w:rPr>
              <w:t>5,029.982*</w:t>
            </w:r>
          </w:p>
        </w:tc>
        <w:tc>
          <w:tcPr>
            <w:tcW w:w="1483" w:type="dxa"/>
            <w:tcMar>
              <w:top w:w="70" w:type="dxa"/>
              <w:left w:w="70" w:type="dxa"/>
              <w:bottom w:w="70" w:type="dxa"/>
              <w:right w:w="70" w:type="dxa"/>
            </w:tcMar>
            <w:vAlign w:val="center"/>
          </w:tcPr>
          <w:p w14:paraId="2C21A8A5" w14:textId="77777777" w:rsidR="00A022DA" w:rsidRDefault="00053F86">
            <w:pPr>
              <w:spacing w:before="60" w:after="60" w:line="240" w:lineRule="auto"/>
              <w:jc w:val="right"/>
            </w:pPr>
            <w:r>
              <w:rPr>
                <w:sz w:val="17"/>
                <w:highlight w:val="green"/>
              </w:rPr>
              <w:t>2,092.642*</w:t>
            </w:r>
          </w:p>
        </w:tc>
        <w:tc>
          <w:tcPr>
            <w:tcW w:w="1483" w:type="dxa"/>
            <w:tcMar>
              <w:top w:w="70" w:type="dxa"/>
              <w:left w:w="70" w:type="dxa"/>
              <w:bottom w:w="70" w:type="dxa"/>
              <w:right w:w="70" w:type="dxa"/>
            </w:tcMar>
            <w:vAlign w:val="center"/>
          </w:tcPr>
          <w:p w14:paraId="224F8707" w14:textId="77777777" w:rsidR="00A022DA" w:rsidRDefault="00053F86">
            <w:pPr>
              <w:spacing w:before="60" w:after="60" w:line="240" w:lineRule="auto"/>
              <w:jc w:val="right"/>
            </w:pPr>
            <w:r>
              <w:rPr>
                <w:sz w:val="17"/>
                <w:highlight w:val="green"/>
              </w:rPr>
              <w:t>1,535.627*</w:t>
            </w:r>
          </w:p>
        </w:tc>
        <w:tc>
          <w:tcPr>
            <w:tcW w:w="1310" w:type="dxa"/>
            <w:tcMar>
              <w:top w:w="70" w:type="dxa"/>
              <w:left w:w="70" w:type="dxa"/>
              <w:bottom w:w="70" w:type="dxa"/>
              <w:right w:w="70" w:type="dxa"/>
            </w:tcMar>
            <w:vAlign w:val="center"/>
          </w:tcPr>
          <w:p w14:paraId="5FFBDD26" w14:textId="77777777" w:rsidR="00A022DA" w:rsidRDefault="00053F86">
            <w:pPr>
              <w:spacing w:before="60" w:after="60" w:line="240" w:lineRule="auto"/>
              <w:jc w:val="right"/>
            </w:pPr>
            <w:r>
              <w:rPr>
                <w:sz w:val="17"/>
                <w:highlight w:val="green"/>
              </w:rPr>
              <w:t>42.3%</w:t>
            </w:r>
          </w:p>
        </w:tc>
      </w:tr>
    </w:tbl>
    <w:p w14:paraId="67B4BE57" w14:textId="77777777" w:rsidR="00A022DA" w:rsidRDefault="00053F86">
      <w:pPr>
        <w:pStyle w:val="Caption"/>
        <w:spacing w:before="60" w:after="100"/>
      </w:pPr>
      <w:r>
        <w:rPr>
          <w:highlight w:val="green"/>
        </w:rPr>
        <w:t>Amounts in UGX million. * Available amounts only. NBV/cost compares the same complete records.</w:t>
      </w:r>
    </w:p>
    <w:p w14:paraId="1BF6EBC5" w14:textId="77777777" w:rsidR="00A022DA" w:rsidRDefault="00053F86">
      <w:pPr>
        <w:pStyle w:val="Heading3"/>
        <w:spacing w:before="200" w:after="100"/>
      </w:pPr>
      <w:bookmarkStart w:id="168" w:name="_Toc242190683"/>
      <w:r>
        <w:rPr>
          <w:highlight w:val="green"/>
        </w:rPr>
        <w:t>MoGLSD</w:t>
      </w:r>
      <w:bookmarkEnd w:id="168"/>
    </w:p>
    <w:p w14:paraId="6ABFA813" w14:textId="77777777" w:rsidR="000A77C9" w:rsidRDefault="0048231F">
      <w:pPr>
        <w:pStyle w:val="Caption"/>
        <w:keepNext/>
      </w:pPr>
      <w:r>
        <w:rPr>
          <w:highlight w:val="green"/>
        </w:rPr>
        <w:t>Table 57: Financial values by asset type at MoGLSD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5AE464E" w14:textId="77777777">
        <w:trPr>
          <w:cantSplit/>
          <w:tblHeader/>
          <w:jc w:val="center"/>
        </w:trPr>
        <w:tc>
          <w:tcPr>
            <w:tcW w:w="3168" w:type="dxa"/>
            <w:shd w:val="clear" w:color="auto" w:fill="E7ECF0"/>
            <w:tcMar>
              <w:top w:w="70" w:type="dxa"/>
              <w:left w:w="70" w:type="dxa"/>
              <w:bottom w:w="70" w:type="dxa"/>
              <w:right w:w="70" w:type="dxa"/>
            </w:tcMar>
            <w:vAlign w:val="center"/>
          </w:tcPr>
          <w:p w14:paraId="559FD3FE"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F94911C"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18FD73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63FE5CA"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C5F78E9" w14:textId="77777777" w:rsidR="00A022DA" w:rsidRDefault="00053F86">
            <w:pPr>
              <w:keepNext/>
              <w:spacing w:before="60" w:after="60" w:line="240" w:lineRule="auto"/>
              <w:jc w:val="right"/>
            </w:pPr>
            <w:r>
              <w:rPr>
                <w:b/>
                <w:sz w:val="17"/>
                <w:highlight w:val="green"/>
              </w:rPr>
              <w:t>NBV / cost</w:t>
            </w:r>
          </w:p>
        </w:tc>
      </w:tr>
      <w:tr w:rsidR="00A022DA" w14:paraId="316CA2C9" w14:textId="77777777">
        <w:trPr>
          <w:cantSplit/>
          <w:jc w:val="center"/>
        </w:trPr>
        <w:tc>
          <w:tcPr>
            <w:tcW w:w="3168" w:type="dxa"/>
            <w:tcMar>
              <w:top w:w="70" w:type="dxa"/>
              <w:left w:w="70" w:type="dxa"/>
              <w:bottom w:w="70" w:type="dxa"/>
              <w:right w:w="70" w:type="dxa"/>
            </w:tcMar>
            <w:vAlign w:val="center"/>
          </w:tcPr>
          <w:p w14:paraId="49CBF900" w14:textId="77777777" w:rsidR="00A022DA" w:rsidRDefault="00053F86">
            <w:pPr>
              <w:spacing w:before="60" w:after="60" w:line="240" w:lineRule="auto"/>
              <w:jc w:val="left"/>
            </w:pPr>
            <w:r>
              <w:rPr>
                <w:sz w:val="17"/>
                <w:highlight w:val="green"/>
              </w:rPr>
              <w:t>Laptops and notebooks</w:t>
            </w:r>
            <w:r>
              <w:rPr>
                <w:sz w:val="17"/>
                <w:highlight w:val="green"/>
              </w:rPr>
              <w:br/>
              <w:t>8 records; NBV 6/8</w:t>
            </w:r>
          </w:p>
        </w:tc>
        <w:tc>
          <w:tcPr>
            <w:tcW w:w="1483" w:type="dxa"/>
            <w:tcMar>
              <w:top w:w="70" w:type="dxa"/>
              <w:left w:w="70" w:type="dxa"/>
              <w:bottom w:w="70" w:type="dxa"/>
              <w:right w:w="70" w:type="dxa"/>
            </w:tcMar>
            <w:vAlign w:val="center"/>
          </w:tcPr>
          <w:p w14:paraId="311C4699" w14:textId="77777777" w:rsidR="00A022DA" w:rsidRDefault="00053F86">
            <w:pPr>
              <w:spacing w:before="60" w:after="60" w:line="240" w:lineRule="auto"/>
              <w:jc w:val="right"/>
            </w:pPr>
            <w:r>
              <w:rPr>
                <w:sz w:val="17"/>
                <w:highlight w:val="green"/>
              </w:rPr>
              <w:t>36.120</w:t>
            </w:r>
          </w:p>
        </w:tc>
        <w:tc>
          <w:tcPr>
            <w:tcW w:w="1483" w:type="dxa"/>
            <w:tcMar>
              <w:top w:w="70" w:type="dxa"/>
              <w:left w:w="70" w:type="dxa"/>
              <w:bottom w:w="70" w:type="dxa"/>
              <w:right w:w="70" w:type="dxa"/>
            </w:tcMar>
            <w:vAlign w:val="center"/>
          </w:tcPr>
          <w:p w14:paraId="24CD2E01"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6E6AAEB5"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0DBD4780" w14:textId="77777777" w:rsidR="00A022DA" w:rsidRDefault="00053F86">
            <w:pPr>
              <w:spacing w:before="60" w:after="60" w:line="240" w:lineRule="auto"/>
              <w:jc w:val="right"/>
            </w:pPr>
            <w:r>
              <w:rPr>
                <w:sz w:val="17"/>
                <w:highlight w:val="green"/>
              </w:rPr>
              <w:t>52.8%</w:t>
            </w:r>
          </w:p>
        </w:tc>
      </w:tr>
      <w:tr w:rsidR="00A022DA" w14:paraId="7ED6F7A6" w14:textId="77777777">
        <w:trPr>
          <w:cantSplit/>
          <w:jc w:val="center"/>
        </w:trPr>
        <w:tc>
          <w:tcPr>
            <w:tcW w:w="3168" w:type="dxa"/>
            <w:tcMar>
              <w:top w:w="70" w:type="dxa"/>
              <w:left w:w="70" w:type="dxa"/>
              <w:bottom w:w="70" w:type="dxa"/>
              <w:right w:w="70" w:type="dxa"/>
            </w:tcMar>
            <w:vAlign w:val="center"/>
          </w:tcPr>
          <w:p w14:paraId="2FADD615" w14:textId="77777777" w:rsidR="00A022DA" w:rsidRDefault="00053F86">
            <w:pPr>
              <w:keepNext/>
              <w:spacing w:before="60" w:after="60" w:line="240" w:lineRule="auto"/>
              <w:jc w:val="left"/>
            </w:pPr>
            <w:r>
              <w:rPr>
                <w:sz w:val="17"/>
                <w:highlight w:val="green"/>
              </w:rPr>
              <w:t>Tablets</w:t>
            </w:r>
            <w:r>
              <w:rPr>
                <w:sz w:val="17"/>
                <w:highlight w:val="green"/>
              </w:rPr>
              <w:br/>
              <w:t>2 records; NBV 0/2</w:t>
            </w:r>
          </w:p>
        </w:tc>
        <w:tc>
          <w:tcPr>
            <w:tcW w:w="1483" w:type="dxa"/>
            <w:tcMar>
              <w:top w:w="70" w:type="dxa"/>
              <w:left w:w="70" w:type="dxa"/>
              <w:bottom w:w="70" w:type="dxa"/>
              <w:right w:w="70" w:type="dxa"/>
            </w:tcMar>
            <w:vAlign w:val="center"/>
          </w:tcPr>
          <w:p w14:paraId="3AFAAE09" w14:textId="77777777" w:rsidR="00A022DA" w:rsidRDefault="00053F86">
            <w:pPr>
              <w:keepNext/>
              <w:spacing w:before="60" w:after="60" w:line="240" w:lineRule="auto"/>
              <w:jc w:val="right"/>
            </w:pPr>
            <w:r>
              <w:rPr>
                <w:sz w:val="17"/>
                <w:highlight w:val="green"/>
              </w:rPr>
              <w:t>10.060</w:t>
            </w:r>
          </w:p>
        </w:tc>
        <w:tc>
          <w:tcPr>
            <w:tcW w:w="1483" w:type="dxa"/>
            <w:tcMar>
              <w:top w:w="70" w:type="dxa"/>
              <w:left w:w="70" w:type="dxa"/>
              <w:bottom w:w="70" w:type="dxa"/>
              <w:right w:w="70" w:type="dxa"/>
            </w:tcMar>
            <w:vAlign w:val="center"/>
          </w:tcPr>
          <w:p w14:paraId="3DF350E8" w14:textId="77777777" w:rsidR="00A022DA" w:rsidRDefault="00053F86">
            <w:pPr>
              <w:keepNext/>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3A73B29E" w14:textId="77777777" w:rsidR="00A022DA" w:rsidRDefault="00053F86">
            <w:pPr>
              <w:keepNext/>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0398252E" w14:textId="77777777" w:rsidR="00A022DA" w:rsidRDefault="00053F86">
            <w:pPr>
              <w:keepNext/>
              <w:spacing w:before="60" w:after="60" w:line="240" w:lineRule="auto"/>
              <w:jc w:val="right"/>
            </w:pPr>
            <w:r>
              <w:rPr>
                <w:sz w:val="17"/>
                <w:highlight w:val="green"/>
              </w:rPr>
              <w:t>n/a</w:t>
            </w:r>
          </w:p>
        </w:tc>
      </w:tr>
      <w:tr w:rsidR="00A022DA" w14:paraId="4B4249CA" w14:textId="77777777">
        <w:trPr>
          <w:cantSplit/>
          <w:jc w:val="center"/>
        </w:trPr>
        <w:tc>
          <w:tcPr>
            <w:tcW w:w="3168" w:type="dxa"/>
            <w:tcMar>
              <w:top w:w="70" w:type="dxa"/>
              <w:left w:w="70" w:type="dxa"/>
              <w:bottom w:w="70" w:type="dxa"/>
              <w:right w:w="70" w:type="dxa"/>
            </w:tcMar>
            <w:vAlign w:val="center"/>
          </w:tcPr>
          <w:p w14:paraId="17E7A660" w14:textId="77777777" w:rsidR="00A022DA" w:rsidRDefault="00053F86">
            <w:pPr>
              <w:spacing w:before="60" w:after="60" w:line="240" w:lineRule="auto"/>
              <w:jc w:val="left"/>
            </w:pPr>
            <w:r>
              <w:rPr>
                <w:sz w:val="17"/>
                <w:highlight w:val="green"/>
              </w:rPr>
              <w:t>Total</w:t>
            </w:r>
            <w:r>
              <w:rPr>
                <w:sz w:val="17"/>
                <w:highlight w:val="green"/>
              </w:rPr>
              <w:br/>
              <w:t>10 records; NBV 6/10</w:t>
            </w:r>
          </w:p>
        </w:tc>
        <w:tc>
          <w:tcPr>
            <w:tcW w:w="1483" w:type="dxa"/>
            <w:tcMar>
              <w:top w:w="70" w:type="dxa"/>
              <w:left w:w="70" w:type="dxa"/>
              <w:bottom w:w="70" w:type="dxa"/>
              <w:right w:w="70" w:type="dxa"/>
            </w:tcMar>
            <w:vAlign w:val="center"/>
          </w:tcPr>
          <w:p w14:paraId="2CE66926" w14:textId="77777777" w:rsidR="00A022DA" w:rsidRDefault="00053F86">
            <w:pPr>
              <w:spacing w:before="60" w:after="60" w:line="240" w:lineRule="auto"/>
              <w:jc w:val="right"/>
            </w:pPr>
            <w:r>
              <w:rPr>
                <w:sz w:val="17"/>
                <w:highlight w:val="green"/>
              </w:rPr>
              <w:t>46.180</w:t>
            </w:r>
          </w:p>
        </w:tc>
        <w:tc>
          <w:tcPr>
            <w:tcW w:w="1483" w:type="dxa"/>
            <w:tcMar>
              <w:top w:w="70" w:type="dxa"/>
              <w:left w:w="70" w:type="dxa"/>
              <w:bottom w:w="70" w:type="dxa"/>
              <w:right w:w="70" w:type="dxa"/>
            </w:tcMar>
            <w:vAlign w:val="center"/>
          </w:tcPr>
          <w:p w14:paraId="1E5C9A18"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6190428A"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76558E55" w14:textId="77777777" w:rsidR="00A022DA" w:rsidRDefault="00053F86">
            <w:pPr>
              <w:spacing w:before="60" w:after="60" w:line="240" w:lineRule="auto"/>
              <w:jc w:val="right"/>
            </w:pPr>
            <w:r>
              <w:rPr>
                <w:sz w:val="17"/>
                <w:highlight w:val="green"/>
              </w:rPr>
              <w:t>52.8%</w:t>
            </w:r>
          </w:p>
        </w:tc>
      </w:tr>
    </w:tbl>
    <w:p w14:paraId="4915AE69" w14:textId="77777777" w:rsidR="00A022DA" w:rsidRDefault="00053F86">
      <w:pPr>
        <w:pStyle w:val="Caption"/>
        <w:spacing w:before="60" w:after="100"/>
      </w:pPr>
      <w:r>
        <w:rPr>
          <w:highlight w:val="green"/>
        </w:rPr>
        <w:t>Amounts in UGX million. * Available amounts only. NBV/cost compares the same complete records.</w:t>
      </w:r>
    </w:p>
    <w:p w14:paraId="5FD0DECA" w14:textId="77777777" w:rsidR="00A022DA" w:rsidRDefault="00053F86">
      <w:pPr>
        <w:pStyle w:val="Heading3"/>
        <w:spacing w:before="200" w:after="100"/>
      </w:pPr>
      <w:bookmarkStart w:id="169" w:name="_Toc242190684"/>
      <w:r>
        <w:rPr>
          <w:highlight w:val="green"/>
        </w:rPr>
        <w:t>NEMA</w:t>
      </w:r>
      <w:bookmarkEnd w:id="169"/>
    </w:p>
    <w:p w14:paraId="6AFFD3C1" w14:textId="77777777" w:rsidR="000A77C9" w:rsidRDefault="0048231F">
      <w:pPr>
        <w:pStyle w:val="Caption"/>
        <w:keepNext/>
      </w:pPr>
      <w:r>
        <w:rPr>
          <w:highlight w:val="green"/>
        </w:rPr>
        <w:t>Table 58: Financial values by asset type at NEMA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C693511" w14:textId="77777777">
        <w:trPr>
          <w:cantSplit/>
          <w:tblHeader/>
          <w:jc w:val="center"/>
        </w:trPr>
        <w:tc>
          <w:tcPr>
            <w:tcW w:w="3168" w:type="dxa"/>
            <w:shd w:val="clear" w:color="auto" w:fill="E7ECF0"/>
            <w:tcMar>
              <w:top w:w="70" w:type="dxa"/>
              <w:left w:w="70" w:type="dxa"/>
              <w:bottom w:w="70" w:type="dxa"/>
              <w:right w:w="70" w:type="dxa"/>
            </w:tcMar>
            <w:vAlign w:val="center"/>
          </w:tcPr>
          <w:p w14:paraId="736B944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0124BA6C"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910651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50456B2"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127E900E" w14:textId="77777777" w:rsidR="00A022DA" w:rsidRDefault="00053F86">
            <w:pPr>
              <w:keepNext/>
              <w:spacing w:before="60" w:after="60" w:line="240" w:lineRule="auto"/>
              <w:jc w:val="right"/>
            </w:pPr>
            <w:r>
              <w:rPr>
                <w:b/>
                <w:sz w:val="17"/>
                <w:highlight w:val="green"/>
              </w:rPr>
              <w:t>NBV / cost</w:t>
            </w:r>
          </w:p>
        </w:tc>
      </w:tr>
      <w:tr w:rsidR="00A022DA" w14:paraId="279D44E4" w14:textId="77777777">
        <w:trPr>
          <w:cantSplit/>
          <w:jc w:val="center"/>
        </w:trPr>
        <w:tc>
          <w:tcPr>
            <w:tcW w:w="3168" w:type="dxa"/>
            <w:tcMar>
              <w:top w:w="70" w:type="dxa"/>
              <w:left w:w="70" w:type="dxa"/>
              <w:bottom w:w="70" w:type="dxa"/>
              <w:right w:w="70" w:type="dxa"/>
            </w:tcMar>
            <w:vAlign w:val="center"/>
          </w:tcPr>
          <w:p w14:paraId="0B2587B3" w14:textId="77777777" w:rsidR="00A022DA" w:rsidRDefault="00053F86">
            <w:pPr>
              <w:spacing w:before="60" w:after="60" w:line="240" w:lineRule="auto"/>
              <w:jc w:val="left"/>
            </w:pPr>
            <w:r>
              <w:rPr>
                <w:sz w:val="17"/>
                <w:highlight w:val="green"/>
              </w:rPr>
              <w:t>Desktop and unspecified computer records</w:t>
            </w:r>
            <w:r>
              <w:rPr>
                <w:sz w:val="17"/>
                <w:highlight w:val="green"/>
              </w:rPr>
              <w:br/>
              <w:t>4 records; NBV 4/4</w:t>
            </w:r>
          </w:p>
        </w:tc>
        <w:tc>
          <w:tcPr>
            <w:tcW w:w="1483" w:type="dxa"/>
            <w:tcMar>
              <w:top w:w="70" w:type="dxa"/>
              <w:left w:w="70" w:type="dxa"/>
              <w:bottom w:w="70" w:type="dxa"/>
              <w:right w:w="70" w:type="dxa"/>
            </w:tcMar>
            <w:vAlign w:val="center"/>
          </w:tcPr>
          <w:p w14:paraId="39D38C2F" w14:textId="77777777" w:rsidR="00A022DA" w:rsidRDefault="00053F86">
            <w:pPr>
              <w:spacing w:before="60" w:after="60" w:line="240" w:lineRule="auto"/>
              <w:jc w:val="right"/>
            </w:pPr>
            <w:r>
              <w:rPr>
                <w:sz w:val="17"/>
                <w:highlight w:val="green"/>
              </w:rPr>
              <w:t>16.000</w:t>
            </w:r>
          </w:p>
        </w:tc>
        <w:tc>
          <w:tcPr>
            <w:tcW w:w="1483" w:type="dxa"/>
            <w:tcMar>
              <w:top w:w="70" w:type="dxa"/>
              <w:left w:w="70" w:type="dxa"/>
              <w:bottom w:w="70" w:type="dxa"/>
              <w:right w:w="70" w:type="dxa"/>
            </w:tcMar>
            <w:vAlign w:val="center"/>
          </w:tcPr>
          <w:p w14:paraId="03B5BCB9" w14:textId="77777777" w:rsidR="00A022DA" w:rsidRDefault="00053F86">
            <w:pPr>
              <w:spacing w:before="60" w:after="60" w:line="240" w:lineRule="auto"/>
              <w:jc w:val="right"/>
            </w:pPr>
            <w:r>
              <w:rPr>
                <w:sz w:val="17"/>
                <w:highlight w:val="green"/>
              </w:rPr>
              <w:t>12.000</w:t>
            </w:r>
          </w:p>
        </w:tc>
        <w:tc>
          <w:tcPr>
            <w:tcW w:w="1483" w:type="dxa"/>
            <w:tcMar>
              <w:top w:w="70" w:type="dxa"/>
              <w:left w:w="70" w:type="dxa"/>
              <w:bottom w:w="70" w:type="dxa"/>
              <w:right w:w="70" w:type="dxa"/>
            </w:tcMar>
            <w:vAlign w:val="center"/>
          </w:tcPr>
          <w:p w14:paraId="6E15A9EB" w14:textId="77777777" w:rsidR="00A022DA" w:rsidRDefault="00053F86">
            <w:pPr>
              <w:spacing w:before="60" w:after="60" w:line="240" w:lineRule="auto"/>
              <w:jc w:val="right"/>
            </w:pPr>
            <w:r>
              <w:rPr>
                <w:sz w:val="17"/>
                <w:highlight w:val="green"/>
              </w:rPr>
              <w:t>4.000</w:t>
            </w:r>
          </w:p>
        </w:tc>
        <w:tc>
          <w:tcPr>
            <w:tcW w:w="1310" w:type="dxa"/>
            <w:tcMar>
              <w:top w:w="70" w:type="dxa"/>
              <w:left w:w="70" w:type="dxa"/>
              <w:bottom w:w="70" w:type="dxa"/>
              <w:right w:w="70" w:type="dxa"/>
            </w:tcMar>
            <w:vAlign w:val="center"/>
          </w:tcPr>
          <w:p w14:paraId="50249CB9" w14:textId="77777777" w:rsidR="00A022DA" w:rsidRDefault="00053F86">
            <w:pPr>
              <w:spacing w:before="60" w:after="60" w:line="240" w:lineRule="auto"/>
              <w:jc w:val="right"/>
            </w:pPr>
            <w:r>
              <w:rPr>
                <w:sz w:val="17"/>
                <w:highlight w:val="green"/>
              </w:rPr>
              <w:t>25.0%</w:t>
            </w:r>
          </w:p>
        </w:tc>
      </w:tr>
      <w:tr w:rsidR="00A022DA" w14:paraId="1EF95C57" w14:textId="77777777">
        <w:trPr>
          <w:cantSplit/>
          <w:jc w:val="center"/>
        </w:trPr>
        <w:tc>
          <w:tcPr>
            <w:tcW w:w="3168" w:type="dxa"/>
            <w:tcMar>
              <w:top w:w="70" w:type="dxa"/>
              <w:left w:w="70" w:type="dxa"/>
              <w:bottom w:w="70" w:type="dxa"/>
              <w:right w:w="70" w:type="dxa"/>
            </w:tcMar>
            <w:vAlign w:val="center"/>
          </w:tcPr>
          <w:p w14:paraId="5768B6F1" w14:textId="77777777" w:rsidR="00A022DA" w:rsidRDefault="00053F86">
            <w:pPr>
              <w:keepNext/>
              <w:spacing w:before="60" w:after="60" w:line="240" w:lineRule="auto"/>
              <w:jc w:val="left"/>
            </w:pPr>
            <w:r>
              <w:rPr>
                <w:sz w:val="17"/>
                <w:highlight w:val="green"/>
              </w:rPr>
              <w:lastRenderedPageBreak/>
              <w:t>Printers and photocopiers</w:t>
            </w:r>
            <w:r>
              <w:rPr>
                <w:sz w:val="17"/>
                <w:highlight w:val="green"/>
              </w:rPr>
              <w:br/>
              <w:t>2 records; NBV 2/2</w:t>
            </w:r>
          </w:p>
        </w:tc>
        <w:tc>
          <w:tcPr>
            <w:tcW w:w="1483" w:type="dxa"/>
            <w:tcMar>
              <w:top w:w="70" w:type="dxa"/>
              <w:left w:w="70" w:type="dxa"/>
              <w:bottom w:w="70" w:type="dxa"/>
              <w:right w:w="70" w:type="dxa"/>
            </w:tcMar>
            <w:vAlign w:val="center"/>
          </w:tcPr>
          <w:p w14:paraId="673F2CC4" w14:textId="77777777" w:rsidR="00A022DA" w:rsidRDefault="00053F86">
            <w:pPr>
              <w:keepNext/>
              <w:spacing w:before="60" w:after="60" w:line="240" w:lineRule="auto"/>
              <w:jc w:val="right"/>
            </w:pPr>
            <w:r>
              <w:rPr>
                <w:sz w:val="17"/>
                <w:highlight w:val="green"/>
              </w:rPr>
              <w:t>30.824</w:t>
            </w:r>
          </w:p>
        </w:tc>
        <w:tc>
          <w:tcPr>
            <w:tcW w:w="1483" w:type="dxa"/>
            <w:tcMar>
              <w:top w:w="70" w:type="dxa"/>
              <w:left w:w="70" w:type="dxa"/>
              <w:bottom w:w="70" w:type="dxa"/>
              <w:right w:w="70" w:type="dxa"/>
            </w:tcMar>
            <w:vAlign w:val="center"/>
          </w:tcPr>
          <w:p w14:paraId="7DA546A6" w14:textId="77777777" w:rsidR="00A022DA" w:rsidRDefault="00053F86">
            <w:pPr>
              <w:keepNext/>
              <w:spacing w:before="60" w:after="60" w:line="240" w:lineRule="auto"/>
              <w:jc w:val="right"/>
            </w:pPr>
            <w:r>
              <w:rPr>
                <w:sz w:val="17"/>
                <w:highlight w:val="green"/>
              </w:rPr>
              <w:t>20.841</w:t>
            </w:r>
          </w:p>
        </w:tc>
        <w:tc>
          <w:tcPr>
            <w:tcW w:w="1483" w:type="dxa"/>
            <w:tcMar>
              <w:top w:w="70" w:type="dxa"/>
              <w:left w:w="70" w:type="dxa"/>
              <w:bottom w:w="70" w:type="dxa"/>
              <w:right w:w="70" w:type="dxa"/>
            </w:tcMar>
            <w:vAlign w:val="center"/>
          </w:tcPr>
          <w:p w14:paraId="48943A47" w14:textId="77777777" w:rsidR="00A022DA" w:rsidRDefault="00053F86">
            <w:pPr>
              <w:keepNext/>
              <w:spacing w:before="60" w:after="60" w:line="240" w:lineRule="auto"/>
              <w:jc w:val="right"/>
            </w:pPr>
            <w:r>
              <w:rPr>
                <w:sz w:val="17"/>
                <w:highlight w:val="green"/>
              </w:rPr>
              <w:t>9.983</w:t>
            </w:r>
          </w:p>
        </w:tc>
        <w:tc>
          <w:tcPr>
            <w:tcW w:w="1310" w:type="dxa"/>
            <w:tcMar>
              <w:top w:w="70" w:type="dxa"/>
              <w:left w:w="70" w:type="dxa"/>
              <w:bottom w:w="70" w:type="dxa"/>
              <w:right w:w="70" w:type="dxa"/>
            </w:tcMar>
            <w:vAlign w:val="center"/>
          </w:tcPr>
          <w:p w14:paraId="798C85E3" w14:textId="77777777" w:rsidR="00A022DA" w:rsidRDefault="00053F86">
            <w:pPr>
              <w:keepNext/>
              <w:spacing w:before="60" w:after="60" w:line="240" w:lineRule="auto"/>
              <w:jc w:val="right"/>
            </w:pPr>
            <w:r>
              <w:rPr>
                <w:sz w:val="17"/>
                <w:highlight w:val="green"/>
              </w:rPr>
              <w:t>32.4%</w:t>
            </w:r>
          </w:p>
        </w:tc>
      </w:tr>
      <w:tr w:rsidR="00A022DA" w14:paraId="57D52F31" w14:textId="77777777">
        <w:trPr>
          <w:cantSplit/>
          <w:jc w:val="center"/>
        </w:trPr>
        <w:tc>
          <w:tcPr>
            <w:tcW w:w="3168" w:type="dxa"/>
            <w:tcMar>
              <w:top w:w="70" w:type="dxa"/>
              <w:left w:w="70" w:type="dxa"/>
              <w:bottom w:w="70" w:type="dxa"/>
              <w:right w:w="70" w:type="dxa"/>
            </w:tcMar>
            <w:vAlign w:val="center"/>
          </w:tcPr>
          <w:p w14:paraId="5F582748" w14:textId="77777777" w:rsidR="00A022DA" w:rsidRDefault="00053F86">
            <w:pPr>
              <w:spacing w:before="60" w:after="60" w:line="240" w:lineRule="auto"/>
              <w:jc w:val="left"/>
            </w:pPr>
            <w:r>
              <w:rPr>
                <w:sz w:val="17"/>
                <w:highlight w:val="green"/>
              </w:rPr>
              <w:t>Total</w:t>
            </w:r>
            <w:r>
              <w:rPr>
                <w:sz w:val="17"/>
                <w:highlight w:val="green"/>
              </w:rPr>
              <w:br/>
              <w:t>6 records; NBV 6/6</w:t>
            </w:r>
          </w:p>
        </w:tc>
        <w:tc>
          <w:tcPr>
            <w:tcW w:w="1483" w:type="dxa"/>
            <w:tcMar>
              <w:top w:w="70" w:type="dxa"/>
              <w:left w:w="70" w:type="dxa"/>
              <w:bottom w:w="70" w:type="dxa"/>
              <w:right w:w="70" w:type="dxa"/>
            </w:tcMar>
            <w:vAlign w:val="center"/>
          </w:tcPr>
          <w:p w14:paraId="53E7DF67" w14:textId="77777777" w:rsidR="00A022DA" w:rsidRDefault="00053F86">
            <w:pPr>
              <w:spacing w:before="60" w:after="60" w:line="240" w:lineRule="auto"/>
              <w:jc w:val="right"/>
            </w:pPr>
            <w:r>
              <w:rPr>
                <w:sz w:val="17"/>
                <w:highlight w:val="green"/>
              </w:rPr>
              <w:t>46.824</w:t>
            </w:r>
          </w:p>
        </w:tc>
        <w:tc>
          <w:tcPr>
            <w:tcW w:w="1483" w:type="dxa"/>
            <w:tcMar>
              <w:top w:w="70" w:type="dxa"/>
              <w:left w:w="70" w:type="dxa"/>
              <w:bottom w:w="70" w:type="dxa"/>
              <w:right w:w="70" w:type="dxa"/>
            </w:tcMar>
            <w:vAlign w:val="center"/>
          </w:tcPr>
          <w:p w14:paraId="017261FE" w14:textId="77777777" w:rsidR="00A022DA" w:rsidRDefault="00053F86">
            <w:pPr>
              <w:spacing w:before="60" w:after="60" w:line="240" w:lineRule="auto"/>
              <w:jc w:val="right"/>
            </w:pPr>
            <w:r>
              <w:rPr>
                <w:sz w:val="17"/>
                <w:highlight w:val="green"/>
              </w:rPr>
              <w:t>32.841</w:t>
            </w:r>
          </w:p>
        </w:tc>
        <w:tc>
          <w:tcPr>
            <w:tcW w:w="1483" w:type="dxa"/>
            <w:tcMar>
              <w:top w:w="70" w:type="dxa"/>
              <w:left w:w="70" w:type="dxa"/>
              <w:bottom w:w="70" w:type="dxa"/>
              <w:right w:w="70" w:type="dxa"/>
            </w:tcMar>
            <w:vAlign w:val="center"/>
          </w:tcPr>
          <w:p w14:paraId="1C25EC25" w14:textId="77777777" w:rsidR="00A022DA" w:rsidRDefault="00053F86">
            <w:pPr>
              <w:spacing w:before="60" w:after="60" w:line="240" w:lineRule="auto"/>
              <w:jc w:val="right"/>
            </w:pPr>
            <w:r>
              <w:rPr>
                <w:sz w:val="17"/>
                <w:highlight w:val="green"/>
              </w:rPr>
              <w:t>13.983</w:t>
            </w:r>
          </w:p>
        </w:tc>
        <w:tc>
          <w:tcPr>
            <w:tcW w:w="1310" w:type="dxa"/>
            <w:tcMar>
              <w:top w:w="70" w:type="dxa"/>
              <w:left w:w="70" w:type="dxa"/>
              <w:bottom w:w="70" w:type="dxa"/>
              <w:right w:w="70" w:type="dxa"/>
            </w:tcMar>
            <w:vAlign w:val="center"/>
          </w:tcPr>
          <w:p w14:paraId="75E11AFC" w14:textId="77777777" w:rsidR="00A022DA" w:rsidRDefault="00053F86">
            <w:pPr>
              <w:spacing w:before="60" w:after="60" w:line="240" w:lineRule="auto"/>
              <w:jc w:val="right"/>
            </w:pPr>
            <w:r>
              <w:rPr>
                <w:sz w:val="17"/>
                <w:highlight w:val="green"/>
              </w:rPr>
              <w:t>29.9%</w:t>
            </w:r>
          </w:p>
        </w:tc>
      </w:tr>
    </w:tbl>
    <w:p w14:paraId="288053C7" w14:textId="77777777" w:rsidR="00A022DA" w:rsidRDefault="00053F86">
      <w:pPr>
        <w:pStyle w:val="Caption"/>
        <w:spacing w:before="60" w:after="100"/>
      </w:pPr>
      <w:r>
        <w:rPr>
          <w:highlight w:val="green"/>
        </w:rPr>
        <w:t>Amounts in UGX million. * Available amounts only. NBV/cost compares the same complete records.</w:t>
      </w:r>
    </w:p>
    <w:p w14:paraId="5E1ABF20" w14:textId="77777777" w:rsidR="00A022DA" w:rsidRDefault="00053F86">
      <w:pPr>
        <w:pStyle w:val="Heading3"/>
        <w:spacing w:before="200" w:after="100"/>
      </w:pPr>
      <w:bookmarkStart w:id="170" w:name="_Toc242190685"/>
      <w:r>
        <w:rPr>
          <w:highlight w:val="green"/>
        </w:rPr>
        <w:t>PPDA</w:t>
      </w:r>
      <w:bookmarkEnd w:id="170"/>
    </w:p>
    <w:p w14:paraId="4323138E" w14:textId="77777777" w:rsidR="000A77C9" w:rsidRDefault="0048231F">
      <w:pPr>
        <w:pStyle w:val="Caption"/>
        <w:keepNext/>
      </w:pPr>
      <w:r>
        <w:rPr>
          <w:highlight w:val="green"/>
        </w:rPr>
        <w:t>Table 59: Financial values by asset type at PPDA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2F4829A" w14:textId="77777777">
        <w:trPr>
          <w:cantSplit/>
          <w:tblHeader/>
          <w:jc w:val="center"/>
        </w:trPr>
        <w:tc>
          <w:tcPr>
            <w:tcW w:w="3168" w:type="dxa"/>
            <w:shd w:val="clear" w:color="auto" w:fill="E7ECF0"/>
            <w:tcMar>
              <w:top w:w="70" w:type="dxa"/>
              <w:left w:w="70" w:type="dxa"/>
              <w:bottom w:w="70" w:type="dxa"/>
              <w:right w:w="70" w:type="dxa"/>
            </w:tcMar>
            <w:vAlign w:val="center"/>
          </w:tcPr>
          <w:p w14:paraId="33B1FBC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E14452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AACBBEE"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FB29B76"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1202DD67" w14:textId="77777777" w:rsidR="00A022DA" w:rsidRDefault="00053F86">
            <w:pPr>
              <w:keepNext/>
              <w:spacing w:before="60" w:after="60" w:line="240" w:lineRule="auto"/>
              <w:jc w:val="right"/>
            </w:pPr>
            <w:r>
              <w:rPr>
                <w:b/>
                <w:sz w:val="17"/>
                <w:highlight w:val="green"/>
              </w:rPr>
              <w:t>NBV / cost</w:t>
            </w:r>
          </w:p>
        </w:tc>
      </w:tr>
      <w:tr w:rsidR="00A022DA" w14:paraId="54E41069" w14:textId="77777777">
        <w:trPr>
          <w:cantSplit/>
          <w:jc w:val="center"/>
        </w:trPr>
        <w:tc>
          <w:tcPr>
            <w:tcW w:w="3168" w:type="dxa"/>
            <w:tcMar>
              <w:top w:w="70" w:type="dxa"/>
              <w:left w:w="70" w:type="dxa"/>
              <w:bottom w:w="70" w:type="dxa"/>
              <w:right w:w="70" w:type="dxa"/>
            </w:tcMar>
            <w:vAlign w:val="center"/>
          </w:tcPr>
          <w:p w14:paraId="4942FAAD" w14:textId="77777777" w:rsidR="00A022DA" w:rsidRDefault="00053F86">
            <w:pPr>
              <w:spacing w:before="60" w:after="60" w:line="240" w:lineRule="auto"/>
              <w:jc w:val="left"/>
            </w:pPr>
            <w:r>
              <w:rPr>
                <w:sz w:val="17"/>
                <w:highlight w:val="green"/>
              </w:rPr>
              <w:t>Laptops and notebooks</w:t>
            </w:r>
            <w:r>
              <w:rPr>
                <w:sz w:val="17"/>
                <w:highlight w:val="green"/>
              </w:rPr>
              <w:br/>
              <w:t>3 records; NBV 3/3</w:t>
            </w:r>
          </w:p>
        </w:tc>
        <w:tc>
          <w:tcPr>
            <w:tcW w:w="1483" w:type="dxa"/>
            <w:tcMar>
              <w:top w:w="70" w:type="dxa"/>
              <w:left w:w="70" w:type="dxa"/>
              <w:bottom w:w="70" w:type="dxa"/>
              <w:right w:w="70" w:type="dxa"/>
            </w:tcMar>
            <w:vAlign w:val="center"/>
          </w:tcPr>
          <w:p w14:paraId="2997A98C" w14:textId="77777777" w:rsidR="00A022DA" w:rsidRDefault="00053F86">
            <w:pPr>
              <w:spacing w:before="60" w:after="60" w:line="240" w:lineRule="auto"/>
              <w:jc w:val="right"/>
            </w:pPr>
            <w:r>
              <w:rPr>
                <w:sz w:val="17"/>
                <w:highlight w:val="green"/>
              </w:rPr>
              <w:t>27.630</w:t>
            </w:r>
          </w:p>
        </w:tc>
        <w:tc>
          <w:tcPr>
            <w:tcW w:w="1483" w:type="dxa"/>
            <w:tcMar>
              <w:top w:w="70" w:type="dxa"/>
              <w:left w:w="70" w:type="dxa"/>
              <w:bottom w:w="70" w:type="dxa"/>
              <w:right w:w="70" w:type="dxa"/>
            </w:tcMar>
            <w:vAlign w:val="center"/>
          </w:tcPr>
          <w:p w14:paraId="3A502C83" w14:textId="77777777" w:rsidR="00A022DA" w:rsidRDefault="00053F86">
            <w:pPr>
              <w:spacing w:before="60" w:after="60" w:line="240" w:lineRule="auto"/>
              <w:jc w:val="right"/>
            </w:pPr>
            <w:r>
              <w:rPr>
                <w:sz w:val="17"/>
                <w:highlight w:val="green"/>
              </w:rPr>
              <w:t>11.973</w:t>
            </w:r>
          </w:p>
        </w:tc>
        <w:tc>
          <w:tcPr>
            <w:tcW w:w="1483" w:type="dxa"/>
            <w:tcMar>
              <w:top w:w="70" w:type="dxa"/>
              <w:left w:w="70" w:type="dxa"/>
              <w:bottom w:w="70" w:type="dxa"/>
              <w:right w:w="70" w:type="dxa"/>
            </w:tcMar>
            <w:vAlign w:val="center"/>
          </w:tcPr>
          <w:p w14:paraId="30C87076" w14:textId="77777777" w:rsidR="00A022DA" w:rsidRDefault="00053F86">
            <w:pPr>
              <w:spacing w:before="60" w:after="60" w:line="240" w:lineRule="auto"/>
              <w:jc w:val="right"/>
            </w:pPr>
            <w:r>
              <w:rPr>
                <w:sz w:val="17"/>
                <w:highlight w:val="green"/>
              </w:rPr>
              <w:t>15.657</w:t>
            </w:r>
          </w:p>
        </w:tc>
        <w:tc>
          <w:tcPr>
            <w:tcW w:w="1310" w:type="dxa"/>
            <w:tcMar>
              <w:top w:w="70" w:type="dxa"/>
              <w:left w:w="70" w:type="dxa"/>
              <w:bottom w:w="70" w:type="dxa"/>
              <w:right w:w="70" w:type="dxa"/>
            </w:tcMar>
            <w:vAlign w:val="center"/>
          </w:tcPr>
          <w:p w14:paraId="148F34AA" w14:textId="77777777" w:rsidR="00A022DA" w:rsidRDefault="00053F86">
            <w:pPr>
              <w:spacing w:before="60" w:after="60" w:line="240" w:lineRule="auto"/>
              <w:jc w:val="right"/>
            </w:pPr>
            <w:r>
              <w:rPr>
                <w:sz w:val="17"/>
                <w:highlight w:val="green"/>
              </w:rPr>
              <w:t>56.7%</w:t>
            </w:r>
          </w:p>
        </w:tc>
      </w:tr>
      <w:tr w:rsidR="00A022DA" w14:paraId="3E613568" w14:textId="77777777">
        <w:trPr>
          <w:cantSplit/>
          <w:jc w:val="center"/>
        </w:trPr>
        <w:tc>
          <w:tcPr>
            <w:tcW w:w="3168" w:type="dxa"/>
            <w:tcMar>
              <w:top w:w="70" w:type="dxa"/>
              <w:left w:w="70" w:type="dxa"/>
              <w:bottom w:w="70" w:type="dxa"/>
              <w:right w:w="70" w:type="dxa"/>
            </w:tcMar>
            <w:vAlign w:val="center"/>
          </w:tcPr>
          <w:p w14:paraId="4C565DE4" w14:textId="77777777" w:rsidR="00A022DA" w:rsidRDefault="00053F86">
            <w:pPr>
              <w:spacing w:before="60" w:after="60" w:line="240" w:lineRule="auto"/>
              <w:jc w:val="left"/>
            </w:pPr>
            <w:r>
              <w:rPr>
                <w:sz w:val="17"/>
                <w:highlight w:val="green"/>
              </w:rPr>
              <w:t>Printers and photocopiers</w:t>
            </w:r>
            <w:r>
              <w:rPr>
                <w:sz w:val="17"/>
                <w:highlight w:val="green"/>
              </w:rPr>
              <w:br/>
              <w:t>1 record; NBV 1/1</w:t>
            </w:r>
          </w:p>
        </w:tc>
        <w:tc>
          <w:tcPr>
            <w:tcW w:w="1483" w:type="dxa"/>
            <w:tcMar>
              <w:top w:w="70" w:type="dxa"/>
              <w:left w:w="70" w:type="dxa"/>
              <w:bottom w:w="70" w:type="dxa"/>
              <w:right w:w="70" w:type="dxa"/>
            </w:tcMar>
            <w:vAlign w:val="center"/>
          </w:tcPr>
          <w:p w14:paraId="285CD430" w14:textId="77777777" w:rsidR="00A022DA" w:rsidRDefault="00053F86">
            <w:pPr>
              <w:spacing w:before="60" w:after="60" w:line="240" w:lineRule="auto"/>
              <w:jc w:val="right"/>
            </w:pPr>
            <w:r>
              <w:rPr>
                <w:sz w:val="17"/>
                <w:highlight w:val="green"/>
              </w:rPr>
              <w:t>1.825</w:t>
            </w:r>
          </w:p>
        </w:tc>
        <w:tc>
          <w:tcPr>
            <w:tcW w:w="1483" w:type="dxa"/>
            <w:tcMar>
              <w:top w:w="70" w:type="dxa"/>
              <w:left w:w="70" w:type="dxa"/>
              <w:bottom w:w="70" w:type="dxa"/>
              <w:right w:w="70" w:type="dxa"/>
            </w:tcMar>
            <w:vAlign w:val="center"/>
          </w:tcPr>
          <w:p w14:paraId="0C44FF8C" w14:textId="77777777" w:rsidR="00A022DA" w:rsidRDefault="00053F86">
            <w:pPr>
              <w:spacing w:before="60" w:after="60" w:line="240" w:lineRule="auto"/>
              <w:jc w:val="right"/>
            </w:pPr>
            <w:r>
              <w:rPr>
                <w:sz w:val="17"/>
                <w:highlight w:val="green"/>
              </w:rPr>
              <w:t>0.791</w:t>
            </w:r>
          </w:p>
        </w:tc>
        <w:tc>
          <w:tcPr>
            <w:tcW w:w="1483" w:type="dxa"/>
            <w:tcMar>
              <w:top w:w="70" w:type="dxa"/>
              <w:left w:w="70" w:type="dxa"/>
              <w:bottom w:w="70" w:type="dxa"/>
              <w:right w:w="70" w:type="dxa"/>
            </w:tcMar>
            <w:vAlign w:val="center"/>
          </w:tcPr>
          <w:p w14:paraId="4E0C439F" w14:textId="77777777" w:rsidR="00A022DA" w:rsidRDefault="00053F86">
            <w:pPr>
              <w:spacing w:before="60" w:after="60" w:line="240" w:lineRule="auto"/>
              <w:jc w:val="right"/>
            </w:pPr>
            <w:r>
              <w:rPr>
                <w:sz w:val="17"/>
                <w:highlight w:val="green"/>
              </w:rPr>
              <w:t>1.034</w:t>
            </w:r>
          </w:p>
        </w:tc>
        <w:tc>
          <w:tcPr>
            <w:tcW w:w="1310" w:type="dxa"/>
            <w:tcMar>
              <w:top w:w="70" w:type="dxa"/>
              <w:left w:w="70" w:type="dxa"/>
              <w:bottom w:w="70" w:type="dxa"/>
              <w:right w:w="70" w:type="dxa"/>
            </w:tcMar>
            <w:vAlign w:val="center"/>
          </w:tcPr>
          <w:p w14:paraId="478B1995" w14:textId="77777777" w:rsidR="00A022DA" w:rsidRDefault="00053F86">
            <w:pPr>
              <w:spacing w:before="60" w:after="60" w:line="240" w:lineRule="auto"/>
              <w:jc w:val="right"/>
            </w:pPr>
            <w:r>
              <w:rPr>
                <w:sz w:val="17"/>
                <w:highlight w:val="green"/>
              </w:rPr>
              <w:t>56.7%</w:t>
            </w:r>
          </w:p>
        </w:tc>
      </w:tr>
      <w:tr w:rsidR="00A022DA" w14:paraId="1D2EA067" w14:textId="77777777">
        <w:trPr>
          <w:cantSplit/>
          <w:jc w:val="center"/>
        </w:trPr>
        <w:tc>
          <w:tcPr>
            <w:tcW w:w="3168" w:type="dxa"/>
            <w:tcMar>
              <w:top w:w="70" w:type="dxa"/>
              <w:left w:w="70" w:type="dxa"/>
              <w:bottom w:w="70" w:type="dxa"/>
              <w:right w:w="70" w:type="dxa"/>
            </w:tcMar>
            <w:vAlign w:val="center"/>
          </w:tcPr>
          <w:p w14:paraId="324AAD2D" w14:textId="77777777" w:rsidR="00A022DA" w:rsidRDefault="00053F86">
            <w:pPr>
              <w:keepNext/>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75E25B61" w14:textId="77777777" w:rsidR="00A022DA" w:rsidRDefault="00053F86">
            <w:pPr>
              <w:keepNext/>
              <w:spacing w:before="60" w:after="60" w:line="240" w:lineRule="auto"/>
              <w:jc w:val="right"/>
            </w:pPr>
            <w:r>
              <w:rPr>
                <w:sz w:val="17"/>
                <w:highlight w:val="green"/>
              </w:rPr>
              <w:t>0.699</w:t>
            </w:r>
          </w:p>
        </w:tc>
        <w:tc>
          <w:tcPr>
            <w:tcW w:w="1483" w:type="dxa"/>
            <w:tcMar>
              <w:top w:w="70" w:type="dxa"/>
              <w:left w:w="70" w:type="dxa"/>
              <w:bottom w:w="70" w:type="dxa"/>
              <w:right w:w="70" w:type="dxa"/>
            </w:tcMar>
            <w:vAlign w:val="center"/>
          </w:tcPr>
          <w:p w14:paraId="07D895BF" w14:textId="77777777" w:rsidR="00A022DA" w:rsidRDefault="00053F86">
            <w:pPr>
              <w:keepNext/>
              <w:spacing w:before="60" w:after="60" w:line="240" w:lineRule="auto"/>
              <w:jc w:val="right"/>
            </w:pPr>
            <w:r>
              <w:rPr>
                <w:sz w:val="17"/>
                <w:highlight w:val="green"/>
              </w:rPr>
              <w:t>0.303</w:t>
            </w:r>
          </w:p>
        </w:tc>
        <w:tc>
          <w:tcPr>
            <w:tcW w:w="1483" w:type="dxa"/>
            <w:tcMar>
              <w:top w:w="70" w:type="dxa"/>
              <w:left w:w="70" w:type="dxa"/>
              <w:bottom w:w="70" w:type="dxa"/>
              <w:right w:w="70" w:type="dxa"/>
            </w:tcMar>
            <w:vAlign w:val="center"/>
          </w:tcPr>
          <w:p w14:paraId="1AF57D75" w14:textId="77777777" w:rsidR="00A022DA" w:rsidRDefault="00053F86">
            <w:pPr>
              <w:keepNext/>
              <w:spacing w:before="60" w:after="60" w:line="240" w:lineRule="auto"/>
              <w:jc w:val="right"/>
            </w:pPr>
            <w:r>
              <w:rPr>
                <w:sz w:val="17"/>
                <w:highlight w:val="green"/>
              </w:rPr>
              <w:t>0.396</w:t>
            </w:r>
          </w:p>
        </w:tc>
        <w:tc>
          <w:tcPr>
            <w:tcW w:w="1310" w:type="dxa"/>
            <w:tcMar>
              <w:top w:w="70" w:type="dxa"/>
              <w:left w:w="70" w:type="dxa"/>
              <w:bottom w:w="70" w:type="dxa"/>
              <w:right w:w="70" w:type="dxa"/>
            </w:tcMar>
            <w:vAlign w:val="center"/>
          </w:tcPr>
          <w:p w14:paraId="56DAA667" w14:textId="77777777" w:rsidR="00A022DA" w:rsidRDefault="00053F86">
            <w:pPr>
              <w:keepNext/>
              <w:spacing w:before="60" w:after="60" w:line="240" w:lineRule="auto"/>
              <w:jc w:val="right"/>
            </w:pPr>
            <w:r>
              <w:rPr>
                <w:sz w:val="17"/>
                <w:highlight w:val="green"/>
              </w:rPr>
              <w:t>56.7%</w:t>
            </w:r>
          </w:p>
        </w:tc>
      </w:tr>
      <w:tr w:rsidR="00A022DA" w14:paraId="35730089" w14:textId="77777777">
        <w:trPr>
          <w:cantSplit/>
          <w:jc w:val="center"/>
        </w:trPr>
        <w:tc>
          <w:tcPr>
            <w:tcW w:w="3168" w:type="dxa"/>
            <w:tcMar>
              <w:top w:w="70" w:type="dxa"/>
              <w:left w:w="70" w:type="dxa"/>
              <w:bottom w:w="70" w:type="dxa"/>
              <w:right w:w="70" w:type="dxa"/>
            </w:tcMar>
            <w:vAlign w:val="center"/>
          </w:tcPr>
          <w:p w14:paraId="20CC40DF" w14:textId="77777777" w:rsidR="00A022DA" w:rsidRDefault="00053F86">
            <w:pPr>
              <w:spacing w:before="60" w:after="60" w:line="240" w:lineRule="auto"/>
              <w:jc w:val="left"/>
            </w:pPr>
            <w:r>
              <w:rPr>
                <w:sz w:val="17"/>
                <w:highlight w:val="green"/>
              </w:rPr>
              <w:t>Total</w:t>
            </w:r>
            <w:r>
              <w:rPr>
                <w:sz w:val="17"/>
                <w:highlight w:val="green"/>
              </w:rPr>
              <w:br/>
              <w:t>5 records; NBV 5/5</w:t>
            </w:r>
          </w:p>
        </w:tc>
        <w:tc>
          <w:tcPr>
            <w:tcW w:w="1483" w:type="dxa"/>
            <w:tcMar>
              <w:top w:w="70" w:type="dxa"/>
              <w:left w:w="70" w:type="dxa"/>
              <w:bottom w:w="70" w:type="dxa"/>
              <w:right w:w="70" w:type="dxa"/>
            </w:tcMar>
            <w:vAlign w:val="center"/>
          </w:tcPr>
          <w:p w14:paraId="56E1805B" w14:textId="77777777" w:rsidR="00A022DA" w:rsidRDefault="00053F86">
            <w:pPr>
              <w:spacing w:before="60" w:after="60" w:line="240" w:lineRule="auto"/>
              <w:jc w:val="right"/>
            </w:pPr>
            <w:r>
              <w:rPr>
                <w:sz w:val="17"/>
                <w:highlight w:val="green"/>
              </w:rPr>
              <w:t>30.154</w:t>
            </w:r>
          </w:p>
        </w:tc>
        <w:tc>
          <w:tcPr>
            <w:tcW w:w="1483" w:type="dxa"/>
            <w:tcMar>
              <w:top w:w="70" w:type="dxa"/>
              <w:left w:w="70" w:type="dxa"/>
              <w:bottom w:w="70" w:type="dxa"/>
              <w:right w:w="70" w:type="dxa"/>
            </w:tcMar>
            <w:vAlign w:val="center"/>
          </w:tcPr>
          <w:p w14:paraId="2405F8A1" w14:textId="77777777" w:rsidR="00A022DA" w:rsidRDefault="00053F86">
            <w:pPr>
              <w:spacing w:before="60" w:after="60" w:line="240" w:lineRule="auto"/>
              <w:jc w:val="right"/>
            </w:pPr>
            <w:r>
              <w:rPr>
                <w:sz w:val="17"/>
                <w:highlight w:val="green"/>
              </w:rPr>
              <w:t>13.067</w:t>
            </w:r>
          </w:p>
        </w:tc>
        <w:tc>
          <w:tcPr>
            <w:tcW w:w="1483" w:type="dxa"/>
            <w:tcMar>
              <w:top w:w="70" w:type="dxa"/>
              <w:left w:w="70" w:type="dxa"/>
              <w:bottom w:w="70" w:type="dxa"/>
              <w:right w:w="70" w:type="dxa"/>
            </w:tcMar>
            <w:vAlign w:val="center"/>
          </w:tcPr>
          <w:p w14:paraId="141FFC9A" w14:textId="77777777" w:rsidR="00A022DA" w:rsidRDefault="00053F86">
            <w:pPr>
              <w:spacing w:before="60" w:after="60" w:line="240" w:lineRule="auto"/>
              <w:jc w:val="right"/>
            </w:pPr>
            <w:r>
              <w:rPr>
                <w:sz w:val="17"/>
                <w:highlight w:val="green"/>
              </w:rPr>
              <w:t>17.087</w:t>
            </w:r>
          </w:p>
        </w:tc>
        <w:tc>
          <w:tcPr>
            <w:tcW w:w="1310" w:type="dxa"/>
            <w:tcMar>
              <w:top w:w="70" w:type="dxa"/>
              <w:left w:w="70" w:type="dxa"/>
              <w:bottom w:w="70" w:type="dxa"/>
              <w:right w:w="70" w:type="dxa"/>
            </w:tcMar>
            <w:vAlign w:val="center"/>
          </w:tcPr>
          <w:p w14:paraId="2A2A57B2" w14:textId="77777777" w:rsidR="00A022DA" w:rsidRDefault="00053F86">
            <w:pPr>
              <w:spacing w:before="60" w:after="60" w:line="240" w:lineRule="auto"/>
              <w:jc w:val="right"/>
            </w:pPr>
            <w:r>
              <w:rPr>
                <w:sz w:val="17"/>
                <w:highlight w:val="green"/>
              </w:rPr>
              <w:t>56.7%</w:t>
            </w:r>
          </w:p>
        </w:tc>
      </w:tr>
    </w:tbl>
    <w:p w14:paraId="17E85C71" w14:textId="77777777" w:rsidR="00A022DA" w:rsidRDefault="00053F86">
      <w:pPr>
        <w:pStyle w:val="Caption"/>
        <w:spacing w:before="60" w:after="100"/>
      </w:pPr>
      <w:r>
        <w:rPr>
          <w:highlight w:val="green"/>
        </w:rPr>
        <w:t>Amounts in UGX million. * Available amounts only. NBV/cost compares the same complete records.</w:t>
      </w:r>
    </w:p>
    <w:p w14:paraId="482F1844" w14:textId="77777777" w:rsidR="00A022DA" w:rsidRDefault="00053F86">
      <w:pPr>
        <w:pStyle w:val="Heading3"/>
        <w:spacing w:before="200" w:after="100"/>
      </w:pPr>
      <w:bookmarkStart w:id="171" w:name="_Toc242190686"/>
      <w:r>
        <w:rPr>
          <w:highlight w:val="green"/>
        </w:rPr>
        <w:t>OAG</w:t>
      </w:r>
      <w:bookmarkEnd w:id="171"/>
    </w:p>
    <w:p w14:paraId="51C2D1E7" w14:textId="77777777" w:rsidR="000A77C9" w:rsidRDefault="0048231F">
      <w:pPr>
        <w:pStyle w:val="Caption"/>
        <w:keepNext/>
      </w:pPr>
      <w:r>
        <w:rPr>
          <w:highlight w:val="green"/>
        </w:rPr>
        <w:t>Table 60: Financial values by asset type at OAG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A044160" w14:textId="77777777">
        <w:trPr>
          <w:cantSplit/>
          <w:tblHeader/>
          <w:jc w:val="center"/>
        </w:trPr>
        <w:tc>
          <w:tcPr>
            <w:tcW w:w="3168" w:type="dxa"/>
            <w:shd w:val="clear" w:color="auto" w:fill="E7ECF0"/>
            <w:tcMar>
              <w:top w:w="70" w:type="dxa"/>
              <w:left w:w="70" w:type="dxa"/>
              <w:bottom w:w="70" w:type="dxa"/>
              <w:right w:w="70" w:type="dxa"/>
            </w:tcMar>
            <w:vAlign w:val="center"/>
          </w:tcPr>
          <w:p w14:paraId="39FB65A8"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7C77B698"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7A4D9E3"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A4785E6"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14E89762" w14:textId="77777777" w:rsidR="00A022DA" w:rsidRDefault="00053F86">
            <w:pPr>
              <w:keepNext/>
              <w:spacing w:before="60" w:after="60" w:line="240" w:lineRule="auto"/>
              <w:jc w:val="right"/>
            </w:pPr>
            <w:r>
              <w:rPr>
                <w:b/>
                <w:sz w:val="17"/>
                <w:highlight w:val="green"/>
              </w:rPr>
              <w:t>NBV / cost</w:t>
            </w:r>
          </w:p>
        </w:tc>
      </w:tr>
      <w:tr w:rsidR="00A022DA" w14:paraId="20A53EDF" w14:textId="77777777">
        <w:trPr>
          <w:cantSplit/>
          <w:jc w:val="center"/>
        </w:trPr>
        <w:tc>
          <w:tcPr>
            <w:tcW w:w="3168" w:type="dxa"/>
            <w:tcMar>
              <w:top w:w="70" w:type="dxa"/>
              <w:left w:w="70" w:type="dxa"/>
              <w:bottom w:w="70" w:type="dxa"/>
              <w:right w:w="70" w:type="dxa"/>
            </w:tcMar>
            <w:vAlign w:val="center"/>
          </w:tcPr>
          <w:p w14:paraId="504CD13F" w14:textId="77777777" w:rsidR="00A022DA" w:rsidRDefault="00053F86">
            <w:pPr>
              <w:spacing w:before="60" w:after="60" w:line="240" w:lineRule="auto"/>
              <w:jc w:val="left"/>
            </w:pPr>
            <w:r>
              <w:rPr>
                <w:sz w:val="17"/>
                <w:highlight w:val="green"/>
              </w:rPr>
              <w:t>Laptops and notebooks</w:t>
            </w:r>
            <w:r>
              <w:rPr>
                <w:sz w:val="17"/>
                <w:highlight w:val="green"/>
              </w:rPr>
              <w:br/>
              <w:t>16 records; NBV 16/16</w:t>
            </w:r>
          </w:p>
        </w:tc>
        <w:tc>
          <w:tcPr>
            <w:tcW w:w="1483" w:type="dxa"/>
            <w:tcMar>
              <w:top w:w="70" w:type="dxa"/>
              <w:left w:w="70" w:type="dxa"/>
              <w:bottom w:w="70" w:type="dxa"/>
              <w:right w:w="70" w:type="dxa"/>
            </w:tcMar>
            <w:vAlign w:val="center"/>
          </w:tcPr>
          <w:p w14:paraId="2E0441C4" w14:textId="77777777" w:rsidR="00A022DA" w:rsidRDefault="00053F86">
            <w:pPr>
              <w:spacing w:before="60" w:after="60" w:line="240" w:lineRule="auto"/>
              <w:jc w:val="right"/>
            </w:pPr>
            <w:r>
              <w:rPr>
                <w:sz w:val="17"/>
                <w:highlight w:val="green"/>
              </w:rPr>
              <w:t>188.795</w:t>
            </w:r>
          </w:p>
        </w:tc>
        <w:tc>
          <w:tcPr>
            <w:tcW w:w="1483" w:type="dxa"/>
            <w:tcMar>
              <w:top w:w="70" w:type="dxa"/>
              <w:left w:w="70" w:type="dxa"/>
              <w:bottom w:w="70" w:type="dxa"/>
              <w:right w:w="70" w:type="dxa"/>
            </w:tcMar>
            <w:vAlign w:val="center"/>
          </w:tcPr>
          <w:p w14:paraId="745BDAE9" w14:textId="77777777" w:rsidR="00A022DA" w:rsidRDefault="00053F86">
            <w:pPr>
              <w:spacing w:before="60" w:after="60" w:line="240" w:lineRule="auto"/>
              <w:jc w:val="right"/>
            </w:pPr>
            <w:r>
              <w:rPr>
                <w:sz w:val="17"/>
                <w:highlight w:val="green"/>
              </w:rPr>
              <w:t>61.597</w:t>
            </w:r>
          </w:p>
        </w:tc>
        <w:tc>
          <w:tcPr>
            <w:tcW w:w="1483" w:type="dxa"/>
            <w:tcMar>
              <w:top w:w="70" w:type="dxa"/>
              <w:left w:w="70" w:type="dxa"/>
              <w:bottom w:w="70" w:type="dxa"/>
              <w:right w:w="70" w:type="dxa"/>
            </w:tcMar>
            <w:vAlign w:val="center"/>
          </w:tcPr>
          <w:p w14:paraId="02EA0D44" w14:textId="77777777" w:rsidR="00A022DA" w:rsidRDefault="00053F86">
            <w:pPr>
              <w:spacing w:before="60" w:after="60" w:line="240" w:lineRule="auto"/>
              <w:jc w:val="right"/>
            </w:pPr>
            <w:r>
              <w:rPr>
                <w:sz w:val="17"/>
                <w:highlight w:val="green"/>
              </w:rPr>
              <w:t>127.198</w:t>
            </w:r>
          </w:p>
        </w:tc>
        <w:tc>
          <w:tcPr>
            <w:tcW w:w="1310" w:type="dxa"/>
            <w:tcMar>
              <w:top w:w="70" w:type="dxa"/>
              <w:left w:w="70" w:type="dxa"/>
              <w:bottom w:w="70" w:type="dxa"/>
              <w:right w:w="70" w:type="dxa"/>
            </w:tcMar>
            <w:vAlign w:val="center"/>
          </w:tcPr>
          <w:p w14:paraId="680B9D7A" w14:textId="77777777" w:rsidR="00A022DA" w:rsidRDefault="00053F86">
            <w:pPr>
              <w:spacing w:before="60" w:after="60" w:line="240" w:lineRule="auto"/>
              <w:jc w:val="right"/>
            </w:pPr>
            <w:r>
              <w:rPr>
                <w:sz w:val="17"/>
                <w:highlight w:val="green"/>
              </w:rPr>
              <w:t>67.4%</w:t>
            </w:r>
          </w:p>
        </w:tc>
      </w:tr>
      <w:tr w:rsidR="00A022DA" w14:paraId="6F928459" w14:textId="77777777">
        <w:trPr>
          <w:cantSplit/>
          <w:jc w:val="center"/>
        </w:trPr>
        <w:tc>
          <w:tcPr>
            <w:tcW w:w="3168" w:type="dxa"/>
            <w:tcMar>
              <w:top w:w="70" w:type="dxa"/>
              <w:left w:w="70" w:type="dxa"/>
              <w:bottom w:w="70" w:type="dxa"/>
              <w:right w:w="70" w:type="dxa"/>
            </w:tcMar>
            <w:vAlign w:val="center"/>
          </w:tcPr>
          <w:p w14:paraId="7E69AA8E" w14:textId="77777777" w:rsidR="00A022DA" w:rsidRDefault="00053F86">
            <w:pPr>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36C0F69C" w14:textId="77777777" w:rsidR="00A022DA" w:rsidRDefault="00053F86">
            <w:pPr>
              <w:spacing w:before="60" w:after="60" w:line="240" w:lineRule="auto"/>
              <w:jc w:val="right"/>
            </w:pPr>
            <w:r>
              <w:rPr>
                <w:sz w:val="17"/>
                <w:highlight w:val="green"/>
              </w:rPr>
              <w:t>39.978</w:t>
            </w:r>
          </w:p>
        </w:tc>
        <w:tc>
          <w:tcPr>
            <w:tcW w:w="1483" w:type="dxa"/>
            <w:tcMar>
              <w:top w:w="70" w:type="dxa"/>
              <w:left w:w="70" w:type="dxa"/>
              <w:bottom w:w="70" w:type="dxa"/>
              <w:right w:w="70" w:type="dxa"/>
            </w:tcMar>
            <w:vAlign w:val="center"/>
          </w:tcPr>
          <w:p w14:paraId="23C17D3D" w14:textId="77777777" w:rsidR="00A022DA" w:rsidRDefault="00053F86">
            <w:pPr>
              <w:spacing w:before="60" w:after="60" w:line="240" w:lineRule="auto"/>
              <w:jc w:val="right"/>
            </w:pPr>
            <w:r>
              <w:rPr>
                <w:sz w:val="17"/>
                <w:highlight w:val="green"/>
              </w:rPr>
              <w:t>9.995</w:t>
            </w:r>
          </w:p>
        </w:tc>
        <w:tc>
          <w:tcPr>
            <w:tcW w:w="1483" w:type="dxa"/>
            <w:tcMar>
              <w:top w:w="70" w:type="dxa"/>
              <w:left w:w="70" w:type="dxa"/>
              <w:bottom w:w="70" w:type="dxa"/>
              <w:right w:w="70" w:type="dxa"/>
            </w:tcMar>
            <w:vAlign w:val="center"/>
          </w:tcPr>
          <w:p w14:paraId="50EE5A56" w14:textId="77777777" w:rsidR="00A022DA" w:rsidRDefault="00053F86">
            <w:pPr>
              <w:spacing w:before="60" w:after="60" w:line="240" w:lineRule="auto"/>
              <w:jc w:val="right"/>
            </w:pPr>
            <w:r>
              <w:rPr>
                <w:sz w:val="17"/>
                <w:highlight w:val="green"/>
              </w:rPr>
              <w:t>29.984</w:t>
            </w:r>
          </w:p>
        </w:tc>
        <w:tc>
          <w:tcPr>
            <w:tcW w:w="1310" w:type="dxa"/>
            <w:tcMar>
              <w:top w:w="70" w:type="dxa"/>
              <w:left w:w="70" w:type="dxa"/>
              <w:bottom w:w="70" w:type="dxa"/>
              <w:right w:w="70" w:type="dxa"/>
            </w:tcMar>
            <w:vAlign w:val="center"/>
          </w:tcPr>
          <w:p w14:paraId="630C7287" w14:textId="77777777" w:rsidR="00A022DA" w:rsidRDefault="00053F86">
            <w:pPr>
              <w:spacing w:before="60" w:after="60" w:line="240" w:lineRule="auto"/>
              <w:jc w:val="right"/>
            </w:pPr>
            <w:r>
              <w:rPr>
                <w:sz w:val="17"/>
                <w:highlight w:val="green"/>
              </w:rPr>
              <w:t>75.0%</w:t>
            </w:r>
          </w:p>
        </w:tc>
      </w:tr>
      <w:tr w:rsidR="00A022DA" w14:paraId="3B2EAEF6" w14:textId="77777777">
        <w:trPr>
          <w:cantSplit/>
          <w:jc w:val="center"/>
        </w:trPr>
        <w:tc>
          <w:tcPr>
            <w:tcW w:w="3168" w:type="dxa"/>
            <w:tcMar>
              <w:top w:w="70" w:type="dxa"/>
              <w:left w:w="70" w:type="dxa"/>
              <w:bottom w:w="70" w:type="dxa"/>
              <w:right w:w="70" w:type="dxa"/>
            </w:tcMar>
            <w:vAlign w:val="center"/>
          </w:tcPr>
          <w:p w14:paraId="62EC4C55" w14:textId="77777777" w:rsidR="00A022DA" w:rsidRDefault="00053F86">
            <w:pPr>
              <w:keepNext/>
              <w:spacing w:before="60" w:after="60" w:line="240" w:lineRule="auto"/>
              <w:jc w:val="left"/>
            </w:pPr>
            <w:r>
              <w:rPr>
                <w:sz w:val="17"/>
                <w:highlight w:val="green"/>
              </w:rPr>
              <w:t>Vehicles and other transport</w:t>
            </w:r>
            <w:r>
              <w:rPr>
                <w:sz w:val="17"/>
                <w:highlight w:val="green"/>
              </w:rPr>
              <w:br/>
              <w:t>2 records; NBV 2/2</w:t>
            </w:r>
          </w:p>
        </w:tc>
        <w:tc>
          <w:tcPr>
            <w:tcW w:w="1483" w:type="dxa"/>
            <w:tcMar>
              <w:top w:w="70" w:type="dxa"/>
              <w:left w:w="70" w:type="dxa"/>
              <w:bottom w:w="70" w:type="dxa"/>
              <w:right w:w="70" w:type="dxa"/>
            </w:tcMar>
            <w:vAlign w:val="center"/>
          </w:tcPr>
          <w:p w14:paraId="1E39386A" w14:textId="77777777" w:rsidR="00A022DA" w:rsidRDefault="00053F86">
            <w:pPr>
              <w:keepNext/>
              <w:spacing w:before="60" w:after="60" w:line="240" w:lineRule="auto"/>
              <w:jc w:val="right"/>
            </w:pPr>
            <w:r>
              <w:rPr>
                <w:sz w:val="17"/>
                <w:highlight w:val="green"/>
              </w:rPr>
              <w:t>160.000</w:t>
            </w:r>
          </w:p>
        </w:tc>
        <w:tc>
          <w:tcPr>
            <w:tcW w:w="1483" w:type="dxa"/>
            <w:tcMar>
              <w:top w:w="70" w:type="dxa"/>
              <w:left w:w="70" w:type="dxa"/>
              <w:bottom w:w="70" w:type="dxa"/>
              <w:right w:w="70" w:type="dxa"/>
            </w:tcMar>
            <w:vAlign w:val="center"/>
          </w:tcPr>
          <w:p w14:paraId="143604B1" w14:textId="77777777" w:rsidR="00A022DA" w:rsidRDefault="00053F86">
            <w:pPr>
              <w:keepNext/>
              <w:spacing w:before="60" w:after="60" w:line="240" w:lineRule="auto"/>
              <w:jc w:val="right"/>
            </w:pPr>
            <w:r>
              <w:rPr>
                <w:sz w:val="17"/>
                <w:highlight w:val="green"/>
              </w:rPr>
              <w:t>40.000</w:t>
            </w:r>
          </w:p>
        </w:tc>
        <w:tc>
          <w:tcPr>
            <w:tcW w:w="1483" w:type="dxa"/>
            <w:tcMar>
              <w:top w:w="70" w:type="dxa"/>
              <w:left w:w="70" w:type="dxa"/>
              <w:bottom w:w="70" w:type="dxa"/>
              <w:right w:w="70" w:type="dxa"/>
            </w:tcMar>
            <w:vAlign w:val="center"/>
          </w:tcPr>
          <w:p w14:paraId="775EA708" w14:textId="77777777" w:rsidR="00A022DA" w:rsidRDefault="00053F86">
            <w:pPr>
              <w:keepNext/>
              <w:spacing w:before="60" w:after="60" w:line="240" w:lineRule="auto"/>
              <w:jc w:val="right"/>
            </w:pPr>
            <w:r>
              <w:rPr>
                <w:sz w:val="17"/>
                <w:highlight w:val="green"/>
              </w:rPr>
              <w:t>120.000</w:t>
            </w:r>
          </w:p>
        </w:tc>
        <w:tc>
          <w:tcPr>
            <w:tcW w:w="1310" w:type="dxa"/>
            <w:tcMar>
              <w:top w:w="70" w:type="dxa"/>
              <w:left w:w="70" w:type="dxa"/>
              <w:bottom w:w="70" w:type="dxa"/>
              <w:right w:w="70" w:type="dxa"/>
            </w:tcMar>
            <w:vAlign w:val="center"/>
          </w:tcPr>
          <w:p w14:paraId="053AC89C" w14:textId="77777777" w:rsidR="00A022DA" w:rsidRDefault="00053F86">
            <w:pPr>
              <w:keepNext/>
              <w:spacing w:before="60" w:after="60" w:line="240" w:lineRule="auto"/>
              <w:jc w:val="right"/>
            </w:pPr>
            <w:r>
              <w:rPr>
                <w:sz w:val="17"/>
                <w:highlight w:val="green"/>
              </w:rPr>
              <w:t>75.0%</w:t>
            </w:r>
          </w:p>
        </w:tc>
      </w:tr>
      <w:tr w:rsidR="00A022DA" w14:paraId="55BC2CC5" w14:textId="77777777">
        <w:trPr>
          <w:cantSplit/>
          <w:jc w:val="center"/>
        </w:trPr>
        <w:tc>
          <w:tcPr>
            <w:tcW w:w="3168" w:type="dxa"/>
            <w:tcMar>
              <w:top w:w="70" w:type="dxa"/>
              <w:left w:w="70" w:type="dxa"/>
              <w:bottom w:w="70" w:type="dxa"/>
              <w:right w:w="70" w:type="dxa"/>
            </w:tcMar>
            <w:vAlign w:val="center"/>
          </w:tcPr>
          <w:p w14:paraId="08FAE63E" w14:textId="77777777" w:rsidR="00A022DA" w:rsidRDefault="00053F86">
            <w:pPr>
              <w:spacing w:before="60" w:after="60" w:line="240" w:lineRule="auto"/>
              <w:jc w:val="left"/>
            </w:pPr>
            <w:r>
              <w:rPr>
                <w:sz w:val="17"/>
                <w:highlight w:val="green"/>
              </w:rPr>
              <w:t>Total</w:t>
            </w:r>
            <w:r>
              <w:rPr>
                <w:sz w:val="17"/>
                <w:highlight w:val="green"/>
              </w:rPr>
              <w:br/>
              <w:t>20 records; NBV 20/20</w:t>
            </w:r>
          </w:p>
        </w:tc>
        <w:tc>
          <w:tcPr>
            <w:tcW w:w="1483" w:type="dxa"/>
            <w:tcMar>
              <w:top w:w="70" w:type="dxa"/>
              <w:left w:w="70" w:type="dxa"/>
              <w:bottom w:w="70" w:type="dxa"/>
              <w:right w:w="70" w:type="dxa"/>
            </w:tcMar>
            <w:vAlign w:val="center"/>
          </w:tcPr>
          <w:p w14:paraId="1C5F87F5" w14:textId="77777777" w:rsidR="00A022DA" w:rsidRDefault="00053F86">
            <w:pPr>
              <w:spacing w:before="60" w:after="60" w:line="240" w:lineRule="auto"/>
              <w:jc w:val="right"/>
            </w:pPr>
            <w:r>
              <w:rPr>
                <w:sz w:val="17"/>
                <w:highlight w:val="green"/>
              </w:rPr>
              <w:t>388.774</w:t>
            </w:r>
          </w:p>
        </w:tc>
        <w:tc>
          <w:tcPr>
            <w:tcW w:w="1483" w:type="dxa"/>
            <w:tcMar>
              <w:top w:w="70" w:type="dxa"/>
              <w:left w:w="70" w:type="dxa"/>
              <w:bottom w:w="70" w:type="dxa"/>
              <w:right w:w="70" w:type="dxa"/>
            </w:tcMar>
            <w:vAlign w:val="center"/>
          </w:tcPr>
          <w:p w14:paraId="17EF74A9" w14:textId="77777777" w:rsidR="00A022DA" w:rsidRDefault="00053F86">
            <w:pPr>
              <w:spacing w:before="60" w:after="60" w:line="240" w:lineRule="auto"/>
              <w:jc w:val="right"/>
            </w:pPr>
            <w:r>
              <w:rPr>
                <w:sz w:val="17"/>
                <w:highlight w:val="green"/>
              </w:rPr>
              <w:t>111.592</w:t>
            </w:r>
          </w:p>
        </w:tc>
        <w:tc>
          <w:tcPr>
            <w:tcW w:w="1483" w:type="dxa"/>
            <w:tcMar>
              <w:top w:w="70" w:type="dxa"/>
              <w:left w:w="70" w:type="dxa"/>
              <w:bottom w:w="70" w:type="dxa"/>
              <w:right w:w="70" w:type="dxa"/>
            </w:tcMar>
            <w:vAlign w:val="center"/>
          </w:tcPr>
          <w:p w14:paraId="585B22C7" w14:textId="77777777" w:rsidR="00A022DA" w:rsidRDefault="00053F86">
            <w:pPr>
              <w:spacing w:before="60" w:after="60" w:line="240" w:lineRule="auto"/>
              <w:jc w:val="right"/>
            </w:pPr>
            <w:r>
              <w:rPr>
                <w:sz w:val="17"/>
                <w:highlight w:val="green"/>
              </w:rPr>
              <w:t>277.182</w:t>
            </w:r>
          </w:p>
        </w:tc>
        <w:tc>
          <w:tcPr>
            <w:tcW w:w="1310" w:type="dxa"/>
            <w:tcMar>
              <w:top w:w="70" w:type="dxa"/>
              <w:left w:w="70" w:type="dxa"/>
              <w:bottom w:w="70" w:type="dxa"/>
              <w:right w:w="70" w:type="dxa"/>
            </w:tcMar>
            <w:vAlign w:val="center"/>
          </w:tcPr>
          <w:p w14:paraId="3B520CA7" w14:textId="77777777" w:rsidR="00A022DA" w:rsidRDefault="00053F86">
            <w:pPr>
              <w:spacing w:before="60" w:after="60" w:line="240" w:lineRule="auto"/>
              <w:jc w:val="right"/>
            </w:pPr>
            <w:r>
              <w:rPr>
                <w:sz w:val="17"/>
                <w:highlight w:val="green"/>
              </w:rPr>
              <w:t>71.3%</w:t>
            </w:r>
          </w:p>
        </w:tc>
      </w:tr>
    </w:tbl>
    <w:p w14:paraId="2F0E740F" w14:textId="77777777" w:rsidR="00A022DA" w:rsidRDefault="00053F86">
      <w:pPr>
        <w:pStyle w:val="Caption"/>
        <w:spacing w:before="60" w:after="100"/>
      </w:pPr>
      <w:r>
        <w:rPr>
          <w:highlight w:val="green"/>
        </w:rPr>
        <w:t>Amounts in UGX million. * Available amounts only. NBV/cost compares the same complete records.</w:t>
      </w:r>
    </w:p>
    <w:p w14:paraId="58872BE7" w14:textId="77777777" w:rsidR="00A022DA" w:rsidRDefault="00053F86">
      <w:pPr>
        <w:pStyle w:val="Heading3"/>
        <w:spacing w:before="200" w:after="100"/>
      </w:pPr>
      <w:bookmarkStart w:id="172" w:name="_Toc242190687"/>
      <w:r>
        <w:rPr>
          <w:highlight w:val="green"/>
        </w:rPr>
        <w:lastRenderedPageBreak/>
        <w:t>MoLG</w:t>
      </w:r>
      <w:bookmarkEnd w:id="172"/>
    </w:p>
    <w:p w14:paraId="54AC2F8F" w14:textId="77777777" w:rsidR="000A77C9" w:rsidRDefault="0048231F">
      <w:pPr>
        <w:pStyle w:val="Caption"/>
        <w:keepNext/>
      </w:pPr>
      <w:r>
        <w:rPr>
          <w:highlight w:val="green"/>
        </w:rPr>
        <w:t>Table 61: Financial values by asset type at MoLG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1BD5464" w14:textId="77777777">
        <w:trPr>
          <w:cantSplit/>
          <w:tblHeader/>
          <w:jc w:val="center"/>
        </w:trPr>
        <w:tc>
          <w:tcPr>
            <w:tcW w:w="3168" w:type="dxa"/>
            <w:shd w:val="clear" w:color="auto" w:fill="E7ECF0"/>
            <w:tcMar>
              <w:top w:w="70" w:type="dxa"/>
              <w:left w:w="70" w:type="dxa"/>
              <w:bottom w:w="70" w:type="dxa"/>
              <w:right w:w="70" w:type="dxa"/>
            </w:tcMar>
            <w:vAlign w:val="center"/>
          </w:tcPr>
          <w:p w14:paraId="6CA95757"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37888F0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CE2F082"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931683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77800A3" w14:textId="77777777" w:rsidR="00A022DA" w:rsidRDefault="00053F86">
            <w:pPr>
              <w:keepNext/>
              <w:spacing w:before="60" w:after="60" w:line="240" w:lineRule="auto"/>
              <w:jc w:val="right"/>
            </w:pPr>
            <w:r>
              <w:rPr>
                <w:b/>
                <w:sz w:val="17"/>
                <w:highlight w:val="green"/>
              </w:rPr>
              <w:t>NBV / cost</w:t>
            </w:r>
          </w:p>
        </w:tc>
      </w:tr>
      <w:tr w:rsidR="00A022DA" w14:paraId="60243703" w14:textId="77777777">
        <w:trPr>
          <w:cantSplit/>
          <w:jc w:val="center"/>
        </w:trPr>
        <w:tc>
          <w:tcPr>
            <w:tcW w:w="3168" w:type="dxa"/>
            <w:tcMar>
              <w:top w:w="70" w:type="dxa"/>
              <w:left w:w="70" w:type="dxa"/>
              <w:bottom w:w="70" w:type="dxa"/>
              <w:right w:w="70" w:type="dxa"/>
            </w:tcMar>
            <w:vAlign w:val="center"/>
          </w:tcPr>
          <w:p w14:paraId="675B5ED0"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4 records; NBV 3/4</w:t>
            </w:r>
          </w:p>
        </w:tc>
        <w:tc>
          <w:tcPr>
            <w:tcW w:w="1483" w:type="dxa"/>
            <w:tcMar>
              <w:top w:w="70" w:type="dxa"/>
              <w:left w:w="70" w:type="dxa"/>
              <w:bottom w:w="70" w:type="dxa"/>
              <w:right w:w="70" w:type="dxa"/>
            </w:tcMar>
            <w:vAlign w:val="center"/>
          </w:tcPr>
          <w:p w14:paraId="37512D47" w14:textId="77777777" w:rsidR="00A022DA" w:rsidRDefault="00053F86">
            <w:pPr>
              <w:spacing w:before="60" w:after="60" w:line="240" w:lineRule="auto"/>
              <w:jc w:val="right"/>
            </w:pPr>
            <w:r>
              <w:rPr>
                <w:sz w:val="17"/>
                <w:highlight w:val="green"/>
              </w:rPr>
              <w:t>16.000</w:t>
            </w:r>
          </w:p>
        </w:tc>
        <w:tc>
          <w:tcPr>
            <w:tcW w:w="1483" w:type="dxa"/>
            <w:tcMar>
              <w:top w:w="70" w:type="dxa"/>
              <w:left w:w="70" w:type="dxa"/>
              <w:bottom w:w="70" w:type="dxa"/>
              <w:right w:w="70" w:type="dxa"/>
            </w:tcMar>
            <w:vAlign w:val="center"/>
          </w:tcPr>
          <w:p w14:paraId="4042BCDB" w14:textId="77777777" w:rsidR="00A022DA" w:rsidRDefault="00053F86">
            <w:pPr>
              <w:spacing w:before="60" w:after="60" w:line="240" w:lineRule="auto"/>
              <w:jc w:val="right"/>
            </w:pPr>
            <w:r>
              <w:rPr>
                <w:sz w:val="17"/>
                <w:highlight w:val="green"/>
              </w:rPr>
              <w:t>3.400*</w:t>
            </w:r>
          </w:p>
        </w:tc>
        <w:tc>
          <w:tcPr>
            <w:tcW w:w="1483" w:type="dxa"/>
            <w:tcMar>
              <w:top w:w="70" w:type="dxa"/>
              <w:left w:w="70" w:type="dxa"/>
              <w:bottom w:w="70" w:type="dxa"/>
              <w:right w:w="70" w:type="dxa"/>
            </w:tcMar>
            <w:vAlign w:val="center"/>
          </w:tcPr>
          <w:p w14:paraId="5B540303" w14:textId="77777777" w:rsidR="00A022DA" w:rsidRDefault="00053F86">
            <w:pPr>
              <w:spacing w:before="60" w:after="60" w:line="240" w:lineRule="auto"/>
              <w:jc w:val="right"/>
            </w:pPr>
            <w:r>
              <w:rPr>
                <w:sz w:val="17"/>
                <w:highlight w:val="green"/>
              </w:rPr>
              <w:t>8.600*</w:t>
            </w:r>
          </w:p>
        </w:tc>
        <w:tc>
          <w:tcPr>
            <w:tcW w:w="1310" w:type="dxa"/>
            <w:tcMar>
              <w:top w:w="70" w:type="dxa"/>
              <w:left w:w="70" w:type="dxa"/>
              <w:bottom w:w="70" w:type="dxa"/>
              <w:right w:w="70" w:type="dxa"/>
            </w:tcMar>
            <w:vAlign w:val="center"/>
          </w:tcPr>
          <w:p w14:paraId="410461AE" w14:textId="77777777" w:rsidR="00A022DA" w:rsidRDefault="00053F86">
            <w:pPr>
              <w:spacing w:before="60" w:after="60" w:line="240" w:lineRule="auto"/>
              <w:jc w:val="right"/>
            </w:pPr>
            <w:r>
              <w:rPr>
                <w:sz w:val="17"/>
                <w:highlight w:val="green"/>
              </w:rPr>
              <w:t>71.7%</w:t>
            </w:r>
          </w:p>
        </w:tc>
      </w:tr>
      <w:tr w:rsidR="00A022DA" w14:paraId="534C8E3C" w14:textId="77777777">
        <w:trPr>
          <w:cantSplit/>
          <w:jc w:val="center"/>
        </w:trPr>
        <w:tc>
          <w:tcPr>
            <w:tcW w:w="3168" w:type="dxa"/>
            <w:tcMar>
              <w:top w:w="70" w:type="dxa"/>
              <w:left w:w="70" w:type="dxa"/>
              <w:bottom w:w="70" w:type="dxa"/>
              <w:right w:w="70" w:type="dxa"/>
            </w:tcMar>
            <w:vAlign w:val="center"/>
          </w:tcPr>
          <w:p w14:paraId="685F5005" w14:textId="77777777" w:rsidR="00A022DA" w:rsidRDefault="00053F86">
            <w:pPr>
              <w:spacing w:before="60" w:after="60" w:line="240" w:lineRule="auto"/>
              <w:jc w:val="left"/>
            </w:pPr>
            <w:r>
              <w:rPr>
                <w:sz w:val="17"/>
                <w:highlight w:val="green"/>
              </w:rPr>
              <w:t>Laptops and notebooks</w:t>
            </w:r>
            <w:r>
              <w:rPr>
                <w:sz w:val="17"/>
                <w:highlight w:val="green"/>
              </w:rPr>
              <w:br/>
              <w:t>4 records; NBV 4/4</w:t>
            </w:r>
          </w:p>
        </w:tc>
        <w:tc>
          <w:tcPr>
            <w:tcW w:w="1483" w:type="dxa"/>
            <w:tcMar>
              <w:top w:w="70" w:type="dxa"/>
              <w:left w:w="70" w:type="dxa"/>
              <w:bottom w:w="70" w:type="dxa"/>
              <w:right w:w="70" w:type="dxa"/>
            </w:tcMar>
            <w:vAlign w:val="center"/>
          </w:tcPr>
          <w:p w14:paraId="2B8DB92B" w14:textId="77777777" w:rsidR="00A022DA" w:rsidRDefault="00053F86">
            <w:pPr>
              <w:spacing w:before="60" w:after="60" w:line="240" w:lineRule="auto"/>
              <w:jc w:val="right"/>
            </w:pPr>
            <w:r>
              <w:rPr>
                <w:sz w:val="17"/>
                <w:highlight w:val="green"/>
              </w:rPr>
              <w:t>39.134</w:t>
            </w:r>
          </w:p>
        </w:tc>
        <w:tc>
          <w:tcPr>
            <w:tcW w:w="1483" w:type="dxa"/>
            <w:tcMar>
              <w:top w:w="70" w:type="dxa"/>
              <w:left w:w="70" w:type="dxa"/>
              <w:bottom w:w="70" w:type="dxa"/>
              <w:right w:w="70" w:type="dxa"/>
            </w:tcMar>
            <w:vAlign w:val="center"/>
          </w:tcPr>
          <w:p w14:paraId="770568EE" w14:textId="77777777" w:rsidR="00A022DA" w:rsidRDefault="00053F86">
            <w:pPr>
              <w:spacing w:before="60" w:after="60" w:line="240" w:lineRule="auto"/>
              <w:jc w:val="right"/>
            </w:pPr>
            <w:r>
              <w:rPr>
                <w:sz w:val="17"/>
                <w:highlight w:val="green"/>
              </w:rPr>
              <w:t>10.173</w:t>
            </w:r>
          </w:p>
        </w:tc>
        <w:tc>
          <w:tcPr>
            <w:tcW w:w="1483" w:type="dxa"/>
            <w:tcMar>
              <w:top w:w="70" w:type="dxa"/>
              <w:left w:w="70" w:type="dxa"/>
              <w:bottom w:w="70" w:type="dxa"/>
              <w:right w:w="70" w:type="dxa"/>
            </w:tcMar>
            <w:vAlign w:val="center"/>
          </w:tcPr>
          <w:p w14:paraId="25976926" w14:textId="77777777" w:rsidR="00A022DA" w:rsidRDefault="00053F86">
            <w:pPr>
              <w:spacing w:before="60" w:after="60" w:line="240" w:lineRule="auto"/>
              <w:jc w:val="right"/>
            </w:pPr>
            <w:r>
              <w:rPr>
                <w:sz w:val="17"/>
                <w:highlight w:val="green"/>
              </w:rPr>
              <w:t>28.961</w:t>
            </w:r>
          </w:p>
        </w:tc>
        <w:tc>
          <w:tcPr>
            <w:tcW w:w="1310" w:type="dxa"/>
            <w:tcMar>
              <w:top w:w="70" w:type="dxa"/>
              <w:left w:w="70" w:type="dxa"/>
              <w:bottom w:w="70" w:type="dxa"/>
              <w:right w:w="70" w:type="dxa"/>
            </w:tcMar>
            <w:vAlign w:val="center"/>
          </w:tcPr>
          <w:p w14:paraId="3CA9A5DB" w14:textId="77777777" w:rsidR="00A022DA" w:rsidRDefault="00053F86">
            <w:pPr>
              <w:spacing w:before="60" w:after="60" w:line="240" w:lineRule="auto"/>
              <w:jc w:val="right"/>
            </w:pPr>
            <w:r>
              <w:rPr>
                <w:sz w:val="17"/>
                <w:highlight w:val="green"/>
              </w:rPr>
              <w:t>74.0%</w:t>
            </w:r>
          </w:p>
        </w:tc>
      </w:tr>
      <w:tr w:rsidR="00A022DA" w14:paraId="380D5104" w14:textId="77777777">
        <w:trPr>
          <w:cantSplit/>
          <w:jc w:val="center"/>
        </w:trPr>
        <w:tc>
          <w:tcPr>
            <w:tcW w:w="3168" w:type="dxa"/>
            <w:tcMar>
              <w:top w:w="70" w:type="dxa"/>
              <w:left w:w="70" w:type="dxa"/>
              <w:bottom w:w="70" w:type="dxa"/>
              <w:right w:w="70" w:type="dxa"/>
            </w:tcMar>
            <w:vAlign w:val="center"/>
          </w:tcPr>
          <w:p w14:paraId="3AF97F2B" w14:textId="77777777" w:rsidR="00A022DA" w:rsidRDefault="00053F86">
            <w:pPr>
              <w:spacing w:before="60" w:after="60" w:line="240" w:lineRule="auto"/>
              <w:jc w:val="left"/>
            </w:pPr>
            <w:r>
              <w:rPr>
                <w:sz w:val="17"/>
                <w:highlight w:val="green"/>
              </w:rPr>
              <w:t>Desktop and unspecified computer records</w:t>
            </w:r>
            <w:r>
              <w:rPr>
                <w:sz w:val="17"/>
                <w:highlight w:val="green"/>
              </w:rPr>
              <w:br/>
              <w:t>2 records; NBV 2/2</w:t>
            </w:r>
          </w:p>
        </w:tc>
        <w:tc>
          <w:tcPr>
            <w:tcW w:w="1483" w:type="dxa"/>
            <w:tcMar>
              <w:top w:w="70" w:type="dxa"/>
              <w:left w:w="70" w:type="dxa"/>
              <w:bottom w:w="70" w:type="dxa"/>
              <w:right w:w="70" w:type="dxa"/>
            </w:tcMar>
            <w:vAlign w:val="center"/>
          </w:tcPr>
          <w:p w14:paraId="109079A1"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1196C346" w14:textId="77777777" w:rsidR="00A022DA" w:rsidRDefault="00053F86">
            <w:pPr>
              <w:spacing w:before="60" w:after="60" w:line="240" w:lineRule="auto"/>
              <w:jc w:val="right"/>
            </w:pPr>
            <w:r>
              <w:rPr>
                <w:sz w:val="17"/>
                <w:highlight w:val="green"/>
              </w:rPr>
              <w:t>1.467</w:t>
            </w:r>
          </w:p>
        </w:tc>
        <w:tc>
          <w:tcPr>
            <w:tcW w:w="1483" w:type="dxa"/>
            <w:tcMar>
              <w:top w:w="70" w:type="dxa"/>
              <w:left w:w="70" w:type="dxa"/>
              <w:bottom w:w="70" w:type="dxa"/>
              <w:right w:w="70" w:type="dxa"/>
            </w:tcMar>
            <w:vAlign w:val="center"/>
          </w:tcPr>
          <w:p w14:paraId="5FCE073B" w14:textId="77777777" w:rsidR="00A022DA" w:rsidRDefault="00053F86">
            <w:pPr>
              <w:spacing w:before="60" w:after="60" w:line="240" w:lineRule="auto"/>
              <w:jc w:val="right"/>
            </w:pPr>
            <w:r>
              <w:rPr>
                <w:sz w:val="17"/>
                <w:highlight w:val="green"/>
              </w:rPr>
              <w:t>6.533</w:t>
            </w:r>
          </w:p>
        </w:tc>
        <w:tc>
          <w:tcPr>
            <w:tcW w:w="1310" w:type="dxa"/>
            <w:tcMar>
              <w:top w:w="70" w:type="dxa"/>
              <w:left w:w="70" w:type="dxa"/>
              <w:bottom w:w="70" w:type="dxa"/>
              <w:right w:w="70" w:type="dxa"/>
            </w:tcMar>
            <w:vAlign w:val="center"/>
          </w:tcPr>
          <w:p w14:paraId="7DF8421D" w14:textId="77777777" w:rsidR="00A022DA" w:rsidRDefault="00053F86">
            <w:pPr>
              <w:spacing w:before="60" w:after="60" w:line="240" w:lineRule="auto"/>
              <w:jc w:val="right"/>
            </w:pPr>
            <w:r>
              <w:rPr>
                <w:sz w:val="17"/>
                <w:highlight w:val="green"/>
              </w:rPr>
              <w:t>81.7%</w:t>
            </w:r>
          </w:p>
        </w:tc>
      </w:tr>
      <w:tr w:rsidR="00A022DA" w14:paraId="0846098F" w14:textId="77777777">
        <w:trPr>
          <w:cantSplit/>
          <w:jc w:val="center"/>
        </w:trPr>
        <w:tc>
          <w:tcPr>
            <w:tcW w:w="3168" w:type="dxa"/>
            <w:tcMar>
              <w:top w:w="70" w:type="dxa"/>
              <w:left w:w="70" w:type="dxa"/>
              <w:bottom w:w="70" w:type="dxa"/>
              <w:right w:w="70" w:type="dxa"/>
            </w:tcMar>
            <w:vAlign w:val="center"/>
          </w:tcPr>
          <w:p w14:paraId="71E9D14E" w14:textId="77777777" w:rsidR="00A022DA" w:rsidRDefault="00053F86">
            <w:pPr>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320F88C9" w14:textId="77777777" w:rsidR="00A022DA" w:rsidRDefault="00053F86">
            <w:pPr>
              <w:spacing w:before="60" w:after="60" w:line="240" w:lineRule="auto"/>
              <w:jc w:val="right"/>
            </w:pPr>
            <w:r>
              <w:rPr>
                <w:sz w:val="17"/>
                <w:highlight w:val="green"/>
              </w:rPr>
              <w:t>31.667</w:t>
            </w:r>
          </w:p>
        </w:tc>
        <w:tc>
          <w:tcPr>
            <w:tcW w:w="1483" w:type="dxa"/>
            <w:tcMar>
              <w:top w:w="70" w:type="dxa"/>
              <w:left w:w="70" w:type="dxa"/>
              <w:bottom w:w="70" w:type="dxa"/>
              <w:right w:w="70" w:type="dxa"/>
            </w:tcMar>
            <w:vAlign w:val="center"/>
          </w:tcPr>
          <w:p w14:paraId="18FF4CC8" w14:textId="77777777" w:rsidR="00A022DA" w:rsidRDefault="00053F86">
            <w:pPr>
              <w:spacing w:before="60" w:after="60" w:line="240" w:lineRule="auto"/>
              <w:jc w:val="right"/>
            </w:pPr>
            <w:r>
              <w:rPr>
                <w:sz w:val="17"/>
                <w:highlight w:val="green"/>
              </w:rPr>
              <w:t>21.111</w:t>
            </w:r>
          </w:p>
        </w:tc>
        <w:tc>
          <w:tcPr>
            <w:tcW w:w="1483" w:type="dxa"/>
            <w:tcMar>
              <w:top w:w="70" w:type="dxa"/>
              <w:left w:w="70" w:type="dxa"/>
              <w:bottom w:w="70" w:type="dxa"/>
              <w:right w:w="70" w:type="dxa"/>
            </w:tcMar>
            <w:vAlign w:val="center"/>
          </w:tcPr>
          <w:p w14:paraId="15314C42" w14:textId="77777777" w:rsidR="00A022DA" w:rsidRDefault="00053F86">
            <w:pPr>
              <w:spacing w:before="60" w:after="60" w:line="240" w:lineRule="auto"/>
              <w:jc w:val="right"/>
            </w:pPr>
            <w:r>
              <w:rPr>
                <w:sz w:val="17"/>
                <w:highlight w:val="green"/>
              </w:rPr>
              <w:t>10.556</w:t>
            </w:r>
          </w:p>
        </w:tc>
        <w:tc>
          <w:tcPr>
            <w:tcW w:w="1310" w:type="dxa"/>
            <w:tcMar>
              <w:top w:w="70" w:type="dxa"/>
              <w:left w:w="70" w:type="dxa"/>
              <w:bottom w:w="70" w:type="dxa"/>
              <w:right w:w="70" w:type="dxa"/>
            </w:tcMar>
            <w:vAlign w:val="center"/>
          </w:tcPr>
          <w:p w14:paraId="1F472AEA" w14:textId="77777777" w:rsidR="00A022DA" w:rsidRDefault="00053F86">
            <w:pPr>
              <w:spacing w:before="60" w:after="60" w:line="240" w:lineRule="auto"/>
              <w:jc w:val="right"/>
            </w:pPr>
            <w:r>
              <w:rPr>
                <w:sz w:val="17"/>
                <w:highlight w:val="green"/>
              </w:rPr>
              <w:t>33.3%</w:t>
            </w:r>
          </w:p>
        </w:tc>
      </w:tr>
      <w:tr w:rsidR="00A022DA" w14:paraId="031E2D20" w14:textId="77777777">
        <w:trPr>
          <w:cantSplit/>
          <w:jc w:val="center"/>
        </w:trPr>
        <w:tc>
          <w:tcPr>
            <w:tcW w:w="3168" w:type="dxa"/>
            <w:tcMar>
              <w:top w:w="70" w:type="dxa"/>
              <w:left w:w="70" w:type="dxa"/>
              <w:bottom w:w="70" w:type="dxa"/>
              <w:right w:w="70" w:type="dxa"/>
            </w:tcMar>
            <w:vAlign w:val="center"/>
          </w:tcPr>
          <w:p w14:paraId="01E96F6C" w14:textId="77777777" w:rsidR="00A022DA" w:rsidRDefault="00053F86">
            <w:pPr>
              <w:keepNext/>
              <w:spacing w:before="60" w:after="60" w:line="240" w:lineRule="auto"/>
              <w:jc w:val="left"/>
            </w:pPr>
            <w:r>
              <w:rPr>
                <w:sz w:val="17"/>
                <w:highlight w:val="green"/>
              </w:rPr>
              <w:t>Vehicles and other transport</w:t>
            </w:r>
            <w:r>
              <w:rPr>
                <w:sz w:val="17"/>
                <w:highlight w:val="green"/>
              </w:rPr>
              <w:br/>
              <w:t>1 record; NBV 1/1</w:t>
            </w:r>
          </w:p>
        </w:tc>
        <w:tc>
          <w:tcPr>
            <w:tcW w:w="1483" w:type="dxa"/>
            <w:tcMar>
              <w:top w:w="70" w:type="dxa"/>
              <w:left w:w="70" w:type="dxa"/>
              <w:bottom w:w="70" w:type="dxa"/>
              <w:right w:w="70" w:type="dxa"/>
            </w:tcMar>
            <w:vAlign w:val="center"/>
          </w:tcPr>
          <w:p w14:paraId="736425BF" w14:textId="77777777" w:rsidR="00A022DA" w:rsidRDefault="00053F86">
            <w:pPr>
              <w:keepNext/>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64091456" w14:textId="77777777" w:rsidR="00A022DA" w:rsidRDefault="00053F86">
            <w:pPr>
              <w:keepNext/>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4B5E1310"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30E3542" w14:textId="77777777" w:rsidR="00A022DA" w:rsidRDefault="00053F86">
            <w:pPr>
              <w:keepNext/>
              <w:spacing w:before="60" w:after="60" w:line="240" w:lineRule="auto"/>
              <w:jc w:val="right"/>
            </w:pPr>
            <w:r>
              <w:rPr>
                <w:sz w:val="17"/>
                <w:highlight w:val="green"/>
              </w:rPr>
              <w:t>0.0%</w:t>
            </w:r>
          </w:p>
        </w:tc>
      </w:tr>
      <w:tr w:rsidR="00A022DA" w14:paraId="24620B45" w14:textId="77777777">
        <w:trPr>
          <w:cantSplit/>
          <w:jc w:val="center"/>
        </w:trPr>
        <w:tc>
          <w:tcPr>
            <w:tcW w:w="3168" w:type="dxa"/>
            <w:tcMar>
              <w:top w:w="70" w:type="dxa"/>
              <w:left w:w="70" w:type="dxa"/>
              <w:bottom w:w="70" w:type="dxa"/>
              <w:right w:w="70" w:type="dxa"/>
            </w:tcMar>
            <w:vAlign w:val="center"/>
          </w:tcPr>
          <w:p w14:paraId="37B5D9C0" w14:textId="77777777" w:rsidR="00A022DA" w:rsidRDefault="00053F86">
            <w:pPr>
              <w:spacing w:before="60" w:after="60" w:line="240" w:lineRule="auto"/>
              <w:jc w:val="left"/>
            </w:pPr>
            <w:r>
              <w:rPr>
                <w:sz w:val="17"/>
                <w:highlight w:val="green"/>
              </w:rPr>
              <w:t>Total</w:t>
            </w:r>
            <w:r>
              <w:rPr>
                <w:sz w:val="17"/>
                <w:highlight w:val="green"/>
              </w:rPr>
              <w:br/>
              <w:t>13 records; NBV 12/13</w:t>
            </w:r>
          </w:p>
        </w:tc>
        <w:tc>
          <w:tcPr>
            <w:tcW w:w="1483" w:type="dxa"/>
            <w:tcMar>
              <w:top w:w="70" w:type="dxa"/>
              <w:left w:w="70" w:type="dxa"/>
              <w:bottom w:w="70" w:type="dxa"/>
              <w:right w:w="70" w:type="dxa"/>
            </w:tcMar>
            <w:vAlign w:val="center"/>
          </w:tcPr>
          <w:p w14:paraId="566F6C46" w14:textId="77777777" w:rsidR="00A022DA" w:rsidRDefault="00053F86">
            <w:pPr>
              <w:spacing w:before="60" w:after="60" w:line="240" w:lineRule="auto"/>
              <w:jc w:val="right"/>
            </w:pPr>
            <w:r>
              <w:rPr>
                <w:sz w:val="17"/>
                <w:highlight w:val="green"/>
              </w:rPr>
              <w:t>343.320</w:t>
            </w:r>
          </w:p>
        </w:tc>
        <w:tc>
          <w:tcPr>
            <w:tcW w:w="1483" w:type="dxa"/>
            <w:tcMar>
              <w:top w:w="70" w:type="dxa"/>
              <w:left w:w="70" w:type="dxa"/>
              <w:bottom w:w="70" w:type="dxa"/>
              <w:right w:w="70" w:type="dxa"/>
            </w:tcMar>
            <w:vAlign w:val="center"/>
          </w:tcPr>
          <w:p w14:paraId="0B999BE4" w14:textId="77777777" w:rsidR="00A022DA" w:rsidRDefault="00053F86">
            <w:pPr>
              <w:spacing w:before="60" w:after="60" w:line="240" w:lineRule="auto"/>
              <w:jc w:val="right"/>
            </w:pPr>
            <w:r>
              <w:rPr>
                <w:sz w:val="17"/>
                <w:highlight w:val="green"/>
              </w:rPr>
              <w:t>284.671*</w:t>
            </w:r>
          </w:p>
        </w:tc>
        <w:tc>
          <w:tcPr>
            <w:tcW w:w="1483" w:type="dxa"/>
            <w:tcMar>
              <w:top w:w="70" w:type="dxa"/>
              <w:left w:w="70" w:type="dxa"/>
              <w:bottom w:w="70" w:type="dxa"/>
              <w:right w:w="70" w:type="dxa"/>
            </w:tcMar>
            <w:vAlign w:val="center"/>
          </w:tcPr>
          <w:p w14:paraId="1EFE20DE" w14:textId="77777777" w:rsidR="00A022DA" w:rsidRDefault="00053F86">
            <w:pPr>
              <w:spacing w:before="60" w:after="60" w:line="240" w:lineRule="auto"/>
              <w:jc w:val="right"/>
            </w:pPr>
            <w:r>
              <w:rPr>
                <w:sz w:val="17"/>
                <w:highlight w:val="green"/>
              </w:rPr>
              <w:t>54.650*</w:t>
            </w:r>
          </w:p>
        </w:tc>
        <w:tc>
          <w:tcPr>
            <w:tcW w:w="1310" w:type="dxa"/>
            <w:tcMar>
              <w:top w:w="70" w:type="dxa"/>
              <w:left w:w="70" w:type="dxa"/>
              <w:bottom w:w="70" w:type="dxa"/>
              <w:right w:w="70" w:type="dxa"/>
            </w:tcMar>
            <w:vAlign w:val="center"/>
          </w:tcPr>
          <w:p w14:paraId="163FB07B" w14:textId="77777777" w:rsidR="00A022DA" w:rsidRDefault="00053F86">
            <w:pPr>
              <w:spacing w:before="60" w:after="60" w:line="240" w:lineRule="auto"/>
              <w:jc w:val="right"/>
            </w:pPr>
            <w:r>
              <w:rPr>
                <w:sz w:val="17"/>
                <w:highlight w:val="green"/>
              </w:rPr>
              <w:t>16.1%</w:t>
            </w:r>
          </w:p>
        </w:tc>
      </w:tr>
    </w:tbl>
    <w:p w14:paraId="60570C76" w14:textId="77777777" w:rsidR="00A022DA" w:rsidRDefault="00053F86">
      <w:pPr>
        <w:pStyle w:val="Caption"/>
        <w:spacing w:before="60" w:after="100"/>
      </w:pPr>
      <w:r>
        <w:rPr>
          <w:highlight w:val="green"/>
        </w:rPr>
        <w:t>Amounts in UGX million. * Available amounts only. NBV/cost compares the same complete records.</w:t>
      </w:r>
    </w:p>
    <w:p w14:paraId="06860621" w14:textId="77777777" w:rsidR="00A022DA" w:rsidRDefault="00053F86">
      <w:pPr>
        <w:pStyle w:val="Heading3"/>
        <w:spacing w:before="200" w:after="100"/>
      </w:pPr>
      <w:bookmarkStart w:id="173" w:name="_Toc242190688"/>
      <w:r>
        <w:rPr>
          <w:highlight w:val="green"/>
        </w:rPr>
        <w:t>MoLHUD</w:t>
      </w:r>
      <w:bookmarkEnd w:id="173"/>
    </w:p>
    <w:p w14:paraId="5EA5CBBF" w14:textId="77777777" w:rsidR="000A77C9" w:rsidRDefault="0048231F">
      <w:pPr>
        <w:pStyle w:val="Caption"/>
        <w:keepNext/>
      </w:pPr>
      <w:r>
        <w:rPr>
          <w:highlight w:val="green"/>
        </w:rPr>
        <w:t>Table 62: Financial values by asset type at MoLHUD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14F0EF5" w14:textId="77777777">
        <w:trPr>
          <w:cantSplit/>
          <w:tblHeader/>
          <w:jc w:val="center"/>
        </w:trPr>
        <w:tc>
          <w:tcPr>
            <w:tcW w:w="3168" w:type="dxa"/>
            <w:shd w:val="clear" w:color="auto" w:fill="E7ECF0"/>
            <w:tcMar>
              <w:top w:w="70" w:type="dxa"/>
              <w:left w:w="70" w:type="dxa"/>
              <w:bottom w:w="70" w:type="dxa"/>
              <w:right w:w="70" w:type="dxa"/>
            </w:tcMar>
            <w:vAlign w:val="center"/>
          </w:tcPr>
          <w:p w14:paraId="19863B3A"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D9AD592"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4800100A"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5742CD8"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14E932D0" w14:textId="77777777" w:rsidR="00A022DA" w:rsidRDefault="00053F86">
            <w:pPr>
              <w:keepNext/>
              <w:spacing w:before="60" w:after="60" w:line="240" w:lineRule="auto"/>
              <w:jc w:val="right"/>
            </w:pPr>
            <w:r>
              <w:rPr>
                <w:b/>
                <w:sz w:val="17"/>
                <w:highlight w:val="green"/>
              </w:rPr>
              <w:t>NBV / cost</w:t>
            </w:r>
          </w:p>
        </w:tc>
      </w:tr>
      <w:tr w:rsidR="00A022DA" w14:paraId="67C2C076" w14:textId="77777777">
        <w:trPr>
          <w:cantSplit/>
          <w:jc w:val="center"/>
        </w:trPr>
        <w:tc>
          <w:tcPr>
            <w:tcW w:w="3168" w:type="dxa"/>
            <w:tcMar>
              <w:top w:w="70" w:type="dxa"/>
              <w:left w:w="70" w:type="dxa"/>
              <w:bottom w:w="70" w:type="dxa"/>
              <w:right w:w="70" w:type="dxa"/>
            </w:tcMar>
            <w:vAlign w:val="center"/>
          </w:tcPr>
          <w:p w14:paraId="60FDAC16" w14:textId="77777777" w:rsidR="00A022DA" w:rsidRDefault="00053F86">
            <w:pPr>
              <w:spacing w:before="60" w:after="60" w:line="240" w:lineRule="auto"/>
              <w:jc w:val="left"/>
            </w:pPr>
            <w:r>
              <w:rPr>
                <w:sz w:val="17"/>
                <w:highlight w:val="green"/>
              </w:rPr>
              <w:t>Motorcycles</w:t>
            </w:r>
            <w:r>
              <w:rPr>
                <w:sz w:val="17"/>
                <w:highlight w:val="green"/>
              </w:rPr>
              <w:br/>
              <w:t>25 records; NBV 24/25</w:t>
            </w:r>
          </w:p>
        </w:tc>
        <w:tc>
          <w:tcPr>
            <w:tcW w:w="1483" w:type="dxa"/>
            <w:tcMar>
              <w:top w:w="70" w:type="dxa"/>
              <w:left w:w="70" w:type="dxa"/>
              <w:bottom w:w="70" w:type="dxa"/>
              <w:right w:w="70" w:type="dxa"/>
            </w:tcMar>
            <w:vAlign w:val="center"/>
          </w:tcPr>
          <w:p w14:paraId="7EBFB516" w14:textId="77777777" w:rsidR="00A022DA" w:rsidRDefault="00053F86">
            <w:pPr>
              <w:spacing w:before="60" w:after="60" w:line="240" w:lineRule="auto"/>
              <w:jc w:val="right"/>
            </w:pPr>
            <w:r>
              <w:rPr>
                <w:sz w:val="17"/>
                <w:highlight w:val="green"/>
              </w:rPr>
              <w:t>483.750</w:t>
            </w:r>
          </w:p>
        </w:tc>
        <w:tc>
          <w:tcPr>
            <w:tcW w:w="1483" w:type="dxa"/>
            <w:tcMar>
              <w:top w:w="70" w:type="dxa"/>
              <w:left w:w="70" w:type="dxa"/>
              <w:bottom w:w="70" w:type="dxa"/>
              <w:right w:w="70" w:type="dxa"/>
            </w:tcMar>
            <w:vAlign w:val="center"/>
          </w:tcPr>
          <w:p w14:paraId="1B92F8D1"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70602C16"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348830BE" w14:textId="77777777" w:rsidR="00A022DA" w:rsidRDefault="00053F86">
            <w:pPr>
              <w:spacing w:before="60" w:after="60" w:line="240" w:lineRule="auto"/>
              <w:jc w:val="right"/>
            </w:pPr>
            <w:r>
              <w:rPr>
                <w:sz w:val="17"/>
                <w:highlight w:val="green"/>
              </w:rPr>
              <w:t>73.3%</w:t>
            </w:r>
          </w:p>
        </w:tc>
      </w:tr>
      <w:tr w:rsidR="00A022DA" w14:paraId="05D71330" w14:textId="77777777">
        <w:trPr>
          <w:cantSplit/>
          <w:jc w:val="center"/>
        </w:trPr>
        <w:tc>
          <w:tcPr>
            <w:tcW w:w="3168" w:type="dxa"/>
            <w:tcMar>
              <w:top w:w="70" w:type="dxa"/>
              <w:left w:w="70" w:type="dxa"/>
              <w:bottom w:w="70" w:type="dxa"/>
              <w:right w:w="70" w:type="dxa"/>
            </w:tcMar>
            <w:vAlign w:val="center"/>
          </w:tcPr>
          <w:p w14:paraId="355E6E19" w14:textId="77777777" w:rsidR="00A022DA" w:rsidRDefault="00053F86">
            <w:pPr>
              <w:keepNext/>
              <w:spacing w:before="60" w:after="60" w:line="240" w:lineRule="auto"/>
              <w:jc w:val="left"/>
            </w:pPr>
            <w:r>
              <w:rPr>
                <w:sz w:val="17"/>
                <w:highlight w:val="green"/>
              </w:rPr>
              <w:t>Accessories and protective items</w:t>
            </w:r>
            <w:r>
              <w:rPr>
                <w:sz w:val="17"/>
                <w:highlight w:val="green"/>
              </w:rPr>
              <w:br/>
              <w:t>2 records; NBV 2/2</w:t>
            </w:r>
          </w:p>
        </w:tc>
        <w:tc>
          <w:tcPr>
            <w:tcW w:w="1483" w:type="dxa"/>
            <w:tcMar>
              <w:top w:w="70" w:type="dxa"/>
              <w:left w:w="70" w:type="dxa"/>
              <w:bottom w:w="70" w:type="dxa"/>
              <w:right w:w="70" w:type="dxa"/>
            </w:tcMar>
            <w:vAlign w:val="center"/>
          </w:tcPr>
          <w:p w14:paraId="02B278E5" w14:textId="77777777" w:rsidR="00A022DA" w:rsidRDefault="00053F86">
            <w:pPr>
              <w:keepNext/>
              <w:spacing w:before="60" w:after="60" w:line="240" w:lineRule="auto"/>
              <w:jc w:val="right"/>
            </w:pPr>
            <w:r>
              <w:rPr>
                <w:sz w:val="17"/>
                <w:highlight w:val="green"/>
              </w:rPr>
              <w:t>3.600</w:t>
            </w:r>
          </w:p>
        </w:tc>
        <w:tc>
          <w:tcPr>
            <w:tcW w:w="1483" w:type="dxa"/>
            <w:tcMar>
              <w:top w:w="70" w:type="dxa"/>
              <w:left w:w="70" w:type="dxa"/>
              <w:bottom w:w="70" w:type="dxa"/>
              <w:right w:w="70" w:type="dxa"/>
            </w:tcMar>
            <w:vAlign w:val="center"/>
          </w:tcPr>
          <w:p w14:paraId="13D4AB6E" w14:textId="77777777" w:rsidR="00A022DA" w:rsidRDefault="00053F86">
            <w:pPr>
              <w:keepNext/>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0C16451"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6326199" w14:textId="77777777" w:rsidR="00A022DA" w:rsidRDefault="00053F86">
            <w:pPr>
              <w:keepNext/>
              <w:spacing w:before="60" w:after="60" w:line="240" w:lineRule="auto"/>
              <w:jc w:val="right"/>
            </w:pPr>
            <w:r>
              <w:rPr>
                <w:sz w:val="17"/>
                <w:highlight w:val="green"/>
              </w:rPr>
              <w:t>n/a</w:t>
            </w:r>
          </w:p>
        </w:tc>
      </w:tr>
      <w:tr w:rsidR="00A022DA" w14:paraId="72C47F1C" w14:textId="77777777">
        <w:trPr>
          <w:cantSplit/>
          <w:jc w:val="center"/>
        </w:trPr>
        <w:tc>
          <w:tcPr>
            <w:tcW w:w="3168" w:type="dxa"/>
            <w:tcMar>
              <w:top w:w="70" w:type="dxa"/>
              <w:left w:w="70" w:type="dxa"/>
              <w:bottom w:w="70" w:type="dxa"/>
              <w:right w:w="70" w:type="dxa"/>
            </w:tcMar>
            <w:vAlign w:val="center"/>
          </w:tcPr>
          <w:p w14:paraId="2707BB6E" w14:textId="77777777" w:rsidR="00A022DA" w:rsidRDefault="00053F86">
            <w:pPr>
              <w:spacing w:before="60" w:after="60" w:line="240" w:lineRule="auto"/>
              <w:jc w:val="left"/>
            </w:pPr>
            <w:r>
              <w:rPr>
                <w:sz w:val="17"/>
                <w:highlight w:val="green"/>
              </w:rPr>
              <w:t>Total</w:t>
            </w:r>
            <w:r>
              <w:rPr>
                <w:sz w:val="17"/>
                <w:highlight w:val="green"/>
              </w:rPr>
              <w:br/>
              <w:t>27 records; NBV 26/27</w:t>
            </w:r>
          </w:p>
        </w:tc>
        <w:tc>
          <w:tcPr>
            <w:tcW w:w="1483" w:type="dxa"/>
            <w:tcMar>
              <w:top w:w="70" w:type="dxa"/>
              <w:left w:w="70" w:type="dxa"/>
              <w:bottom w:w="70" w:type="dxa"/>
              <w:right w:w="70" w:type="dxa"/>
            </w:tcMar>
            <w:vAlign w:val="center"/>
          </w:tcPr>
          <w:p w14:paraId="6EAE3E21" w14:textId="77777777" w:rsidR="00A022DA" w:rsidRDefault="00053F86">
            <w:pPr>
              <w:spacing w:before="60" w:after="60" w:line="240" w:lineRule="auto"/>
              <w:jc w:val="right"/>
            </w:pPr>
            <w:r>
              <w:rPr>
                <w:sz w:val="17"/>
                <w:highlight w:val="green"/>
              </w:rPr>
              <w:t>487.350</w:t>
            </w:r>
          </w:p>
        </w:tc>
        <w:tc>
          <w:tcPr>
            <w:tcW w:w="1483" w:type="dxa"/>
            <w:tcMar>
              <w:top w:w="70" w:type="dxa"/>
              <w:left w:w="70" w:type="dxa"/>
              <w:bottom w:w="70" w:type="dxa"/>
              <w:right w:w="70" w:type="dxa"/>
            </w:tcMar>
            <w:vAlign w:val="center"/>
          </w:tcPr>
          <w:p w14:paraId="2D9269A8"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64EC1AA3"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50C6B96E" w14:textId="77777777" w:rsidR="00A022DA" w:rsidRDefault="00053F86">
            <w:pPr>
              <w:spacing w:before="60" w:after="60" w:line="240" w:lineRule="auto"/>
              <w:jc w:val="right"/>
            </w:pPr>
            <w:r>
              <w:rPr>
                <w:sz w:val="17"/>
                <w:highlight w:val="green"/>
              </w:rPr>
              <w:t>73.3%</w:t>
            </w:r>
          </w:p>
        </w:tc>
      </w:tr>
    </w:tbl>
    <w:p w14:paraId="774D4051" w14:textId="77777777" w:rsidR="00A022DA" w:rsidRDefault="00053F86">
      <w:pPr>
        <w:pStyle w:val="Caption"/>
        <w:spacing w:before="60" w:after="100"/>
      </w:pPr>
      <w:r>
        <w:rPr>
          <w:highlight w:val="green"/>
        </w:rPr>
        <w:t>Amounts in UGX million. * Available amounts only. NBV/cost compares the same complete records.</w:t>
      </w:r>
    </w:p>
    <w:p w14:paraId="69A95A09" w14:textId="77777777" w:rsidR="00A022DA" w:rsidRDefault="00053F86">
      <w:pPr>
        <w:pStyle w:val="Heading3"/>
        <w:spacing w:before="200" w:after="100"/>
      </w:pPr>
      <w:bookmarkStart w:id="174" w:name="_Toc242190689"/>
      <w:r>
        <w:rPr>
          <w:highlight w:val="green"/>
        </w:rPr>
        <w:t>Arua Regional Blood Bank</w:t>
      </w:r>
      <w:bookmarkEnd w:id="174"/>
    </w:p>
    <w:p w14:paraId="20EFF9CA" w14:textId="77777777" w:rsidR="000A77C9" w:rsidRDefault="0048231F">
      <w:pPr>
        <w:pStyle w:val="Caption"/>
        <w:keepNext/>
      </w:pPr>
      <w:r>
        <w:rPr>
          <w:highlight w:val="green"/>
        </w:rPr>
        <w:t>Table 63: Financial values by asset type at Arua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752529C" w14:textId="77777777">
        <w:trPr>
          <w:cantSplit/>
          <w:tblHeader/>
          <w:jc w:val="center"/>
        </w:trPr>
        <w:tc>
          <w:tcPr>
            <w:tcW w:w="3168" w:type="dxa"/>
            <w:shd w:val="clear" w:color="auto" w:fill="E7ECF0"/>
            <w:tcMar>
              <w:top w:w="70" w:type="dxa"/>
              <w:left w:w="70" w:type="dxa"/>
              <w:bottom w:w="70" w:type="dxa"/>
              <w:right w:w="70" w:type="dxa"/>
            </w:tcMar>
            <w:vAlign w:val="center"/>
          </w:tcPr>
          <w:p w14:paraId="314E9127"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E2345AF"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A350D1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044D06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AFBC21A" w14:textId="77777777" w:rsidR="00A022DA" w:rsidRDefault="00053F86">
            <w:pPr>
              <w:keepNext/>
              <w:spacing w:before="60" w:after="60" w:line="240" w:lineRule="auto"/>
              <w:jc w:val="right"/>
            </w:pPr>
            <w:r>
              <w:rPr>
                <w:b/>
                <w:sz w:val="17"/>
                <w:highlight w:val="green"/>
              </w:rPr>
              <w:t>NBV / cost</w:t>
            </w:r>
          </w:p>
        </w:tc>
      </w:tr>
      <w:tr w:rsidR="00A022DA" w14:paraId="06D11587" w14:textId="77777777">
        <w:trPr>
          <w:cantSplit/>
          <w:jc w:val="center"/>
        </w:trPr>
        <w:tc>
          <w:tcPr>
            <w:tcW w:w="3168" w:type="dxa"/>
            <w:tcMar>
              <w:top w:w="70" w:type="dxa"/>
              <w:left w:w="70" w:type="dxa"/>
              <w:bottom w:w="70" w:type="dxa"/>
              <w:right w:w="70" w:type="dxa"/>
            </w:tcMar>
            <w:vAlign w:val="center"/>
          </w:tcPr>
          <w:p w14:paraId="0C3819F2" w14:textId="77777777" w:rsidR="00A022DA" w:rsidRDefault="00053F86">
            <w:pPr>
              <w:spacing w:before="60" w:after="60" w:line="240" w:lineRule="auto"/>
              <w:jc w:val="left"/>
            </w:pPr>
            <w:r>
              <w:rPr>
                <w:sz w:val="17"/>
                <w:highlight w:val="green"/>
              </w:rPr>
              <w:t>Laboratory and blood-processing equipment</w:t>
            </w:r>
            <w:r>
              <w:rPr>
                <w:sz w:val="17"/>
                <w:highlight w:val="green"/>
              </w:rPr>
              <w:br/>
              <w:t>48 records; NBV 48/48</w:t>
            </w:r>
          </w:p>
        </w:tc>
        <w:tc>
          <w:tcPr>
            <w:tcW w:w="1483" w:type="dxa"/>
            <w:tcMar>
              <w:top w:w="70" w:type="dxa"/>
              <w:left w:w="70" w:type="dxa"/>
              <w:bottom w:w="70" w:type="dxa"/>
              <w:right w:w="70" w:type="dxa"/>
            </w:tcMar>
            <w:vAlign w:val="center"/>
          </w:tcPr>
          <w:p w14:paraId="5F480246" w14:textId="77777777" w:rsidR="00A022DA" w:rsidRDefault="00053F86">
            <w:pPr>
              <w:spacing w:before="60" w:after="60" w:line="240" w:lineRule="auto"/>
              <w:jc w:val="right"/>
            </w:pPr>
            <w:r>
              <w:rPr>
                <w:sz w:val="17"/>
                <w:highlight w:val="green"/>
              </w:rPr>
              <w:t>13.809</w:t>
            </w:r>
          </w:p>
        </w:tc>
        <w:tc>
          <w:tcPr>
            <w:tcW w:w="1483" w:type="dxa"/>
            <w:tcMar>
              <w:top w:w="70" w:type="dxa"/>
              <w:left w:w="70" w:type="dxa"/>
              <w:bottom w:w="70" w:type="dxa"/>
              <w:right w:w="70" w:type="dxa"/>
            </w:tcMar>
            <w:vAlign w:val="center"/>
          </w:tcPr>
          <w:p w14:paraId="688C1B75" w14:textId="77777777" w:rsidR="00A022DA" w:rsidRDefault="00053F86">
            <w:pPr>
              <w:spacing w:before="60" w:after="60" w:line="240" w:lineRule="auto"/>
              <w:jc w:val="right"/>
            </w:pPr>
            <w:r>
              <w:rPr>
                <w:sz w:val="17"/>
                <w:highlight w:val="green"/>
              </w:rPr>
              <w:t>11.009</w:t>
            </w:r>
          </w:p>
        </w:tc>
        <w:tc>
          <w:tcPr>
            <w:tcW w:w="1483" w:type="dxa"/>
            <w:tcMar>
              <w:top w:w="70" w:type="dxa"/>
              <w:left w:w="70" w:type="dxa"/>
              <w:bottom w:w="70" w:type="dxa"/>
              <w:right w:w="70" w:type="dxa"/>
            </w:tcMar>
            <w:vAlign w:val="center"/>
          </w:tcPr>
          <w:p w14:paraId="62064426" w14:textId="77777777" w:rsidR="00A022DA" w:rsidRDefault="00053F86">
            <w:pPr>
              <w:spacing w:before="60" w:after="60" w:line="240" w:lineRule="auto"/>
              <w:jc w:val="right"/>
            </w:pPr>
            <w:r>
              <w:rPr>
                <w:sz w:val="17"/>
                <w:highlight w:val="green"/>
              </w:rPr>
              <w:t>2.800</w:t>
            </w:r>
          </w:p>
        </w:tc>
        <w:tc>
          <w:tcPr>
            <w:tcW w:w="1310" w:type="dxa"/>
            <w:tcMar>
              <w:top w:w="70" w:type="dxa"/>
              <w:left w:w="70" w:type="dxa"/>
              <w:bottom w:w="70" w:type="dxa"/>
              <w:right w:w="70" w:type="dxa"/>
            </w:tcMar>
            <w:vAlign w:val="center"/>
          </w:tcPr>
          <w:p w14:paraId="25714E2F" w14:textId="77777777" w:rsidR="00A022DA" w:rsidRDefault="00053F86">
            <w:pPr>
              <w:spacing w:before="60" w:after="60" w:line="240" w:lineRule="auto"/>
              <w:jc w:val="right"/>
            </w:pPr>
            <w:r>
              <w:rPr>
                <w:sz w:val="17"/>
                <w:highlight w:val="green"/>
              </w:rPr>
              <w:t>20.3%</w:t>
            </w:r>
          </w:p>
        </w:tc>
      </w:tr>
      <w:tr w:rsidR="00A022DA" w14:paraId="003F5C07" w14:textId="77777777">
        <w:trPr>
          <w:cantSplit/>
          <w:jc w:val="center"/>
        </w:trPr>
        <w:tc>
          <w:tcPr>
            <w:tcW w:w="3168" w:type="dxa"/>
            <w:tcMar>
              <w:top w:w="70" w:type="dxa"/>
              <w:left w:w="70" w:type="dxa"/>
              <w:bottom w:w="70" w:type="dxa"/>
              <w:right w:w="70" w:type="dxa"/>
            </w:tcMar>
            <w:vAlign w:val="center"/>
          </w:tcPr>
          <w:p w14:paraId="1E339537" w14:textId="77777777" w:rsidR="00A022DA" w:rsidRDefault="00053F86">
            <w:pPr>
              <w:spacing w:before="60" w:after="60" w:line="240" w:lineRule="auto"/>
              <w:jc w:val="left"/>
            </w:pPr>
            <w:r>
              <w:rPr>
                <w:sz w:val="17"/>
                <w:highlight w:val="green"/>
              </w:rPr>
              <w:t>Refrigerators, freezers and cold storage</w:t>
            </w:r>
            <w:r>
              <w:rPr>
                <w:sz w:val="17"/>
                <w:highlight w:val="green"/>
              </w:rPr>
              <w:br/>
              <w:t>32 records; NBV 32/32</w:t>
            </w:r>
          </w:p>
        </w:tc>
        <w:tc>
          <w:tcPr>
            <w:tcW w:w="1483" w:type="dxa"/>
            <w:tcMar>
              <w:top w:w="70" w:type="dxa"/>
              <w:left w:w="70" w:type="dxa"/>
              <w:bottom w:w="70" w:type="dxa"/>
              <w:right w:w="70" w:type="dxa"/>
            </w:tcMar>
            <w:vAlign w:val="center"/>
          </w:tcPr>
          <w:p w14:paraId="3BF02929" w14:textId="77777777" w:rsidR="00A022DA" w:rsidRDefault="00053F86">
            <w:pPr>
              <w:spacing w:before="60" w:after="60" w:line="240" w:lineRule="auto"/>
              <w:jc w:val="right"/>
            </w:pPr>
            <w:r>
              <w:rPr>
                <w:sz w:val="17"/>
                <w:highlight w:val="green"/>
              </w:rPr>
              <w:t>10.807</w:t>
            </w:r>
          </w:p>
        </w:tc>
        <w:tc>
          <w:tcPr>
            <w:tcW w:w="1483" w:type="dxa"/>
            <w:tcMar>
              <w:top w:w="70" w:type="dxa"/>
              <w:left w:w="70" w:type="dxa"/>
              <w:bottom w:w="70" w:type="dxa"/>
              <w:right w:w="70" w:type="dxa"/>
            </w:tcMar>
            <w:vAlign w:val="center"/>
          </w:tcPr>
          <w:p w14:paraId="0767DCFE" w14:textId="77777777" w:rsidR="00A022DA" w:rsidRDefault="00053F86">
            <w:pPr>
              <w:spacing w:before="60" w:after="60" w:line="240" w:lineRule="auto"/>
              <w:jc w:val="right"/>
            </w:pPr>
            <w:r>
              <w:rPr>
                <w:sz w:val="17"/>
                <w:highlight w:val="green"/>
              </w:rPr>
              <w:t>8.304</w:t>
            </w:r>
          </w:p>
        </w:tc>
        <w:tc>
          <w:tcPr>
            <w:tcW w:w="1483" w:type="dxa"/>
            <w:tcMar>
              <w:top w:w="70" w:type="dxa"/>
              <w:left w:w="70" w:type="dxa"/>
              <w:bottom w:w="70" w:type="dxa"/>
              <w:right w:w="70" w:type="dxa"/>
            </w:tcMar>
            <w:vAlign w:val="center"/>
          </w:tcPr>
          <w:p w14:paraId="3695C09C" w14:textId="77777777" w:rsidR="00A022DA" w:rsidRDefault="00053F86">
            <w:pPr>
              <w:spacing w:before="60" w:after="60" w:line="240" w:lineRule="auto"/>
              <w:jc w:val="right"/>
            </w:pPr>
            <w:r>
              <w:rPr>
                <w:sz w:val="17"/>
                <w:highlight w:val="green"/>
              </w:rPr>
              <w:t>2.503</w:t>
            </w:r>
          </w:p>
        </w:tc>
        <w:tc>
          <w:tcPr>
            <w:tcW w:w="1310" w:type="dxa"/>
            <w:tcMar>
              <w:top w:w="70" w:type="dxa"/>
              <w:left w:w="70" w:type="dxa"/>
              <w:bottom w:w="70" w:type="dxa"/>
              <w:right w:w="70" w:type="dxa"/>
            </w:tcMar>
            <w:vAlign w:val="center"/>
          </w:tcPr>
          <w:p w14:paraId="2A0AED53" w14:textId="77777777" w:rsidR="00A022DA" w:rsidRDefault="00053F86">
            <w:pPr>
              <w:spacing w:before="60" w:after="60" w:line="240" w:lineRule="auto"/>
              <w:jc w:val="right"/>
            </w:pPr>
            <w:r>
              <w:rPr>
                <w:sz w:val="17"/>
                <w:highlight w:val="green"/>
              </w:rPr>
              <w:t>23.2%</w:t>
            </w:r>
          </w:p>
        </w:tc>
      </w:tr>
      <w:tr w:rsidR="00A022DA" w14:paraId="2A480F89" w14:textId="77777777">
        <w:trPr>
          <w:cantSplit/>
          <w:jc w:val="center"/>
        </w:trPr>
        <w:tc>
          <w:tcPr>
            <w:tcW w:w="3168" w:type="dxa"/>
            <w:tcMar>
              <w:top w:w="70" w:type="dxa"/>
              <w:left w:w="70" w:type="dxa"/>
              <w:bottom w:w="70" w:type="dxa"/>
              <w:right w:w="70" w:type="dxa"/>
            </w:tcMar>
            <w:vAlign w:val="center"/>
          </w:tcPr>
          <w:p w14:paraId="19BA27FA" w14:textId="77777777" w:rsidR="00A022DA" w:rsidRDefault="00053F86">
            <w:pPr>
              <w:spacing w:before="60" w:after="60" w:line="240" w:lineRule="auto"/>
              <w:jc w:val="left"/>
            </w:pPr>
            <w:r>
              <w:rPr>
                <w:sz w:val="17"/>
                <w:highlight w:val="green"/>
              </w:rPr>
              <w:t>Power, water and other service equipment</w:t>
            </w:r>
            <w:r>
              <w:rPr>
                <w:sz w:val="17"/>
                <w:highlight w:val="green"/>
              </w:rPr>
              <w:br/>
              <w:t>30 records; NBV 29/30</w:t>
            </w:r>
          </w:p>
        </w:tc>
        <w:tc>
          <w:tcPr>
            <w:tcW w:w="1483" w:type="dxa"/>
            <w:tcMar>
              <w:top w:w="70" w:type="dxa"/>
              <w:left w:w="70" w:type="dxa"/>
              <w:bottom w:w="70" w:type="dxa"/>
              <w:right w:w="70" w:type="dxa"/>
            </w:tcMar>
            <w:vAlign w:val="center"/>
          </w:tcPr>
          <w:p w14:paraId="159C547A" w14:textId="77777777" w:rsidR="00A022DA" w:rsidRDefault="00053F86">
            <w:pPr>
              <w:spacing w:before="60" w:after="60" w:line="240" w:lineRule="auto"/>
              <w:jc w:val="right"/>
            </w:pPr>
            <w:r>
              <w:rPr>
                <w:sz w:val="17"/>
                <w:highlight w:val="green"/>
              </w:rPr>
              <w:t>389.062*</w:t>
            </w:r>
          </w:p>
        </w:tc>
        <w:tc>
          <w:tcPr>
            <w:tcW w:w="1483" w:type="dxa"/>
            <w:tcMar>
              <w:top w:w="70" w:type="dxa"/>
              <w:left w:w="70" w:type="dxa"/>
              <w:bottom w:w="70" w:type="dxa"/>
              <w:right w:w="70" w:type="dxa"/>
            </w:tcMar>
            <w:vAlign w:val="center"/>
          </w:tcPr>
          <w:p w14:paraId="29618613" w14:textId="77777777" w:rsidR="00A022DA" w:rsidRDefault="00053F86">
            <w:pPr>
              <w:spacing w:before="60" w:after="60" w:line="240" w:lineRule="auto"/>
              <w:jc w:val="right"/>
            </w:pPr>
            <w:r>
              <w:rPr>
                <w:sz w:val="17"/>
                <w:highlight w:val="green"/>
              </w:rPr>
              <w:t>145.262*</w:t>
            </w:r>
          </w:p>
        </w:tc>
        <w:tc>
          <w:tcPr>
            <w:tcW w:w="1483" w:type="dxa"/>
            <w:tcMar>
              <w:top w:w="70" w:type="dxa"/>
              <w:left w:w="70" w:type="dxa"/>
              <w:bottom w:w="70" w:type="dxa"/>
              <w:right w:w="70" w:type="dxa"/>
            </w:tcMar>
            <w:vAlign w:val="center"/>
          </w:tcPr>
          <w:p w14:paraId="1D6143F4" w14:textId="77777777" w:rsidR="00A022DA" w:rsidRDefault="00053F86">
            <w:pPr>
              <w:spacing w:before="60" w:after="60" w:line="240" w:lineRule="auto"/>
              <w:jc w:val="right"/>
            </w:pPr>
            <w:r>
              <w:rPr>
                <w:sz w:val="17"/>
                <w:highlight w:val="green"/>
              </w:rPr>
              <w:t>120.399*</w:t>
            </w:r>
          </w:p>
        </w:tc>
        <w:tc>
          <w:tcPr>
            <w:tcW w:w="1310" w:type="dxa"/>
            <w:tcMar>
              <w:top w:w="70" w:type="dxa"/>
              <w:left w:w="70" w:type="dxa"/>
              <w:bottom w:w="70" w:type="dxa"/>
              <w:right w:w="70" w:type="dxa"/>
            </w:tcMar>
            <w:vAlign w:val="center"/>
          </w:tcPr>
          <w:p w14:paraId="3778A469" w14:textId="77777777" w:rsidR="00A022DA" w:rsidRDefault="00053F86">
            <w:pPr>
              <w:spacing w:before="60" w:after="60" w:line="240" w:lineRule="auto"/>
              <w:jc w:val="right"/>
            </w:pPr>
            <w:r>
              <w:rPr>
                <w:sz w:val="17"/>
                <w:highlight w:val="green"/>
              </w:rPr>
              <w:t>45.3%</w:t>
            </w:r>
          </w:p>
        </w:tc>
      </w:tr>
      <w:tr w:rsidR="00A022DA" w14:paraId="45915539" w14:textId="77777777">
        <w:trPr>
          <w:cantSplit/>
          <w:jc w:val="center"/>
        </w:trPr>
        <w:tc>
          <w:tcPr>
            <w:tcW w:w="3168" w:type="dxa"/>
            <w:tcMar>
              <w:top w:w="70" w:type="dxa"/>
              <w:left w:w="70" w:type="dxa"/>
              <w:bottom w:w="70" w:type="dxa"/>
              <w:right w:w="70" w:type="dxa"/>
            </w:tcMar>
            <w:vAlign w:val="center"/>
          </w:tcPr>
          <w:p w14:paraId="2988C7DF" w14:textId="77777777" w:rsidR="00A022DA" w:rsidRDefault="00053F86">
            <w:pPr>
              <w:spacing w:before="60" w:after="60" w:line="240" w:lineRule="auto"/>
              <w:jc w:val="left"/>
            </w:pPr>
            <w:r>
              <w:rPr>
                <w:sz w:val="17"/>
                <w:highlight w:val="green"/>
              </w:rPr>
              <w:lastRenderedPageBreak/>
              <w:t>Other records classified as medical or laboratory</w:t>
            </w:r>
            <w:r>
              <w:rPr>
                <w:sz w:val="17"/>
                <w:highlight w:val="green"/>
              </w:rPr>
              <w:br/>
              <w:t>29 records; NBV 20/29</w:t>
            </w:r>
          </w:p>
        </w:tc>
        <w:tc>
          <w:tcPr>
            <w:tcW w:w="1483" w:type="dxa"/>
            <w:tcMar>
              <w:top w:w="70" w:type="dxa"/>
              <w:left w:w="70" w:type="dxa"/>
              <w:bottom w:w="70" w:type="dxa"/>
              <w:right w:w="70" w:type="dxa"/>
            </w:tcMar>
            <w:vAlign w:val="center"/>
          </w:tcPr>
          <w:p w14:paraId="7F688C53" w14:textId="77777777" w:rsidR="00A022DA" w:rsidRDefault="00053F86">
            <w:pPr>
              <w:spacing w:before="60" w:after="60" w:line="240" w:lineRule="auto"/>
              <w:jc w:val="right"/>
            </w:pPr>
            <w:r>
              <w:rPr>
                <w:sz w:val="17"/>
                <w:highlight w:val="green"/>
              </w:rPr>
              <w:t>6.487*</w:t>
            </w:r>
          </w:p>
        </w:tc>
        <w:tc>
          <w:tcPr>
            <w:tcW w:w="1483" w:type="dxa"/>
            <w:tcMar>
              <w:top w:w="70" w:type="dxa"/>
              <w:left w:w="70" w:type="dxa"/>
              <w:bottom w:w="70" w:type="dxa"/>
              <w:right w:w="70" w:type="dxa"/>
            </w:tcMar>
            <w:vAlign w:val="center"/>
          </w:tcPr>
          <w:p w14:paraId="68DC55F1" w14:textId="77777777" w:rsidR="00A022DA" w:rsidRDefault="00053F86">
            <w:pPr>
              <w:spacing w:before="60" w:after="60" w:line="240" w:lineRule="auto"/>
              <w:jc w:val="right"/>
            </w:pPr>
            <w:r>
              <w:rPr>
                <w:sz w:val="17"/>
                <w:highlight w:val="green"/>
              </w:rPr>
              <w:t>4.812*</w:t>
            </w:r>
          </w:p>
        </w:tc>
        <w:tc>
          <w:tcPr>
            <w:tcW w:w="1483" w:type="dxa"/>
            <w:tcMar>
              <w:top w:w="70" w:type="dxa"/>
              <w:left w:w="70" w:type="dxa"/>
              <w:bottom w:w="70" w:type="dxa"/>
              <w:right w:w="70" w:type="dxa"/>
            </w:tcMar>
            <w:vAlign w:val="center"/>
          </w:tcPr>
          <w:p w14:paraId="67DA0040" w14:textId="77777777" w:rsidR="00A022DA" w:rsidRDefault="00053F86">
            <w:pPr>
              <w:spacing w:before="60" w:after="60" w:line="240" w:lineRule="auto"/>
              <w:jc w:val="right"/>
            </w:pPr>
            <w:r>
              <w:rPr>
                <w:sz w:val="17"/>
                <w:highlight w:val="green"/>
              </w:rPr>
              <w:t>1.675*</w:t>
            </w:r>
          </w:p>
        </w:tc>
        <w:tc>
          <w:tcPr>
            <w:tcW w:w="1310" w:type="dxa"/>
            <w:tcMar>
              <w:top w:w="70" w:type="dxa"/>
              <w:left w:w="70" w:type="dxa"/>
              <w:bottom w:w="70" w:type="dxa"/>
              <w:right w:w="70" w:type="dxa"/>
            </w:tcMar>
            <w:vAlign w:val="center"/>
          </w:tcPr>
          <w:p w14:paraId="31488133" w14:textId="77777777" w:rsidR="00A022DA" w:rsidRDefault="00053F86">
            <w:pPr>
              <w:spacing w:before="60" w:after="60" w:line="240" w:lineRule="auto"/>
              <w:jc w:val="right"/>
            </w:pPr>
            <w:r>
              <w:rPr>
                <w:sz w:val="17"/>
                <w:highlight w:val="green"/>
              </w:rPr>
              <w:t>25.8%</w:t>
            </w:r>
          </w:p>
        </w:tc>
      </w:tr>
      <w:tr w:rsidR="00A022DA" w14:paraId="760481DA" w14:textId="77777777">
        <w:trPr>
          <w:cantSplit/>
          <w:jc w:val="center"/>
        </w:trPr>
        <w:tc>
          <w:tcPr>
            <w:tcW w:w="3168" w:type="dxa"/>
            <w:tcMar>
              <w:top w:w="70" w:type="dxa"/>
              <w:left w:w="70" w:type="dxa"/>
              <w:bottom w:w="70" w:type="dxa"/>
              <w:right w:w="70" w:type="dxa"/>
            </w:tcMar>
            <w:vAlign w:val="center"/>
          </w:tcPr>
          <w:p w14:paraId="737F416C" w14:textId="77777777" w:rsidR="00A022DA" w:rsidRDefault="00053F86">
            <w:pPr>
              <w:spacing w:before="60" w:after="60" w:line="240" w:lineRule="auto"/>
              <w:jc w:val="left"/>
            </w:pPr>
            <w:r>
              <w:rPr>
                <w:sz w:val="17"/>
                <w:highlight w:val="green"/>
              </w:rPr>
              <w:t>Scales and balances</w:t>
            </w:r>
            <w:r>
              <w:rPr>
                <w:sz w:val="17"/>
                <w:highlight w:val="green"/>
              </w:rPr>
              <w:br/>
              <w:t>24 records; NBV 24/24</w:t>
            </w:r>
          </w:p>
        </w:tc>
        <w:tc>
          <w:tcPr>
            <w:tcW w:w="1483" w:type="dxa"/>
            <w:tcMar>
              <w:top w:w="70" w:type="dxa"/>
              <w:left w:w="70" w:type="dxa"/>
              <w:bottom w:w="70" w:type="dxa"/>
              <w:right w:w="70" w:type="dxa"/>
            </w:tcMar>
            <w:vAlign w:val="center"/>
          </w:tcPr>
          <w:p w14:paraId="73FDC4A4" w14:textId="77777777" w:rsidR="00A022DA" w:rsidRDefault="00053F86">
            <w:pPr>
              <w:spacing w:before="60" w:after="60" w:line="240" w:lineRule="auto"/>
              <w:jc w:val="right"/>
            </w:pPr>
            <w:r>
              <w:rPr>
                <w:sz w:val="17"/>
                <w:highlight w:val="green"/>
              </w:rPr>
              <w:t>8.332</w:t>
            </w:r>
          </w:p>
        </w:tc>
        <w:tc>
          <w:tcPr>
            <w:tcW w:w="1483" w:type="dxa"/>
            <w:tcMar>
              <w:top w:w="70" w:type="dxa"/>
              <w:left w:w="70" w:type="dxa"/>
              <w:bottom w:w="70" w:type="dxa"/>
              <w:right w:w="70" w:type="dxa"/>
            </w:tcMar>
            <w:vAlign w:val="center"/>
          </w:tcPr>
          <w:p w14:paraId="696DC3E2" w14:textId="77777777" w:rsidR="00A022DA" w:rsidRDefault="00053F86">
            <w:pPr>
              <w:spacing w:before="60" w:after="60" w:line="240" w:lineRule="auto"/>
              <w:jc w:val="right"/>
            </w:pPr>
            <w:r>
              <w:rPr>
                <w:sz w:val="17"/>
                <w:highlight w:val="green"/>
              </w:rPr>
              <w:t>5.908</w:t>
            </w:r>
          </w:p>
        </w:tc>
        <w:tc>
          <w:tcPr>
            <w:tcW w:w="1483" w:type="dxa"/>
            <w:tcMar>
              <w:top w:w="70" w:type="dxa"/>
              <w:left w:w="70" w:type="dxa"/>
              <w:bottom w:w="70" w:type="dxa"/>
              <w:right w:w="70" w:type="dxa"/>
            </w:tcMar>
            <w:vAlign w:val="center"/>
          </w:tcPr>
          <w:p w14:paraId="33009C21" w14:textId="77777777" w:rsidR="00A022DA" w:rsidRDefault="00053F86">
            <w:pPr>
              <w:spacing w:before="60" w:after="60" w:line="240" w:lineRule="auto"/>
              <w:jc w:val="right"/>
            </w:pPr>
            <w:r>
              <w:rPr>
                <w:sz w:val="17"/>
                <w:highlight w:val="green"/>
              </w:rPr>
              <w:t>2.424</w:t>
            </w:r>
          </w:p>
        </w:tc>
        <w:tc>
          <w:tcPr>
            <w:tcW w:w="1310" w:type="dxa"/>
            <w:tcMar>
              <w:top w:w="70" w:type="dxa"/>
              <w:left w:w="70" w:type="dxa"/>
              <w:bottom w:w="70" w:type="dxa"/>
              <w:right w:w="70" w:type="dxa"/>
            </w:tcMar>
            <w:vAlign w:val="center"/>
          </w:tcPr>
          <w:p w14:paraId="39726E76" w14:textId="77777777" w:rsidR="00A022DA" w:rsidRDefault="00053F86">
            <w:pPr>
              <w:spacing w:before="60" w:after="60" w:line="240" w:lineRule="auto"/>
              <w:jc w:val="right"/>
            </w:pPr>
            <w:r>
              <w:rPr>
                <w:sz w:val="17"/>
                <w:highlight w:val="green"/>
              </w:rPr>
              <w:t>29.1%</w:t>
            </w:r>
          </w:p>
        </w:tc>
      </w:tr>
      <w:tr w:rsidR="00A022DA" w14:paraId="7733D230" w14:textId="77777777">
        <w:trPr>
          <w:cantSplit/>
          <w:jc w:val="center"/>
        </w:trPr>
        <w:tc>
          <w:tcPr>
            <w:tcW w:w="3168" w:type="dxa"/>
            <w:tcMar>
              <w:top w:w="70" w:type="dxa"/>
              <w:left w:w="70" w:type="dxa"/>
              <w:bottom w:w="70" w:type="dxa"/>
              <w:right w:w="70" w:type="dxa"/>
            </w:tcMar>
            <w:vAlign w:val="center"/>
          </w:tcPr>
          <w:p w14:paraId="25F671FF" w14:textId="77777777" w:rsidR="00A022DA" w:rsidRDefault="00053F86">
            <w:pPr>
              <w:spacing w:before="60" w:after="60" w:line="240" w:lineRule="auto"/>
              <w:jc w:val="left"/>
            </w:pPr>
            <w:r>
              <w:rPr>
                <w:sz w:val="17"/>
                <w:highlight w:val="green"/>
              </w:rPr>
              <w:t>Beds, cots, mattresses and couches</w:t>
            </w:r>
            <w:r>
              <w:rPr>
                <w:sz w:val="17"/>
                <w:highlight w:val="green"/>
              </w:rPr>
              <w:br/>
              <w:t>21 records; NBV 21/21</w:t>
            </w:r>
          </w:p>
        </w:tc>
        <w:tc>
          <w:tcPr>
            <w:tcW w:w="1483" w:type="dxa"/>
            <w:tcMar>
              <w:top w:w="70" w:type="dxa"/>
              <w:left w:w="70" w:type="dxa"/>
              <w:bottom w:w="70" w:type="dxa"/>
              <w:right w:w="70" w:type="dxa"/>
            </w:tcMar>
            <w:vAlign w:val="center"/>
          </w:tcPr>
          <w:p w14:paraId="7A800964" w14:textId="77777777" w:rsidR="00A022DA" w:rsidRDefault="00053F86">
            <w:pPr>
              <w:spacing w:before="60" w:after="60" w:line="240" w:lineRule="auto"/>
              <w:jc w:val="right"/>
            </w:pPr>
            <w:r>
              <w:rPr>
                <w:sz w:val="17"/>
                <w:highlight w:val="green"/>
              </w:rPr>
              <w:t>7.850</w:t>
            </w:r>
          </w:p>
        </w:tc>
        <w:tc>
          <w:tcPr>
            <w:tcW w:w="1483" w:type="dxa"/>
            <w:tcMar>
              <w:top w:w="70" w:type="dxa"/>
              <w:left w:w="70" w:type="dxa"/>
              <w:bottom w:w="70" w:type="dxa"/>
              <w:right w:w="70" w:type="dxa"/>
            </w:tcMar>
            <w:vAlign w:val="center"/>
          </w:tcPr>
          <w:p w14:paraId="1CF545A7" w14:textId="77777777" w:rsidR="00A022DA" w:rsidRDefault="00053F86">
            <w:pPr>
              <w:spacing w:before="60" w:after="60" w:line="240" w:lineRule="auto"/>
              <w:jc w:val="right"/>
            </w:pPr>
            <w:r>
              <w:rPr>
                <w:sz w:val="17"/>
                <w:highlight w:val="green"/>
              </w:rPr>
              <w:t>5.394</w:t>
            </w:r>
          </w:p>
        </w:tc>
        <w:tc>
          <w:tcPr>
            <w:tcW w:w="1483" w:type="dxa"/>
            <w:tcMar>
              <w:top w:w="70" w:type="dxa"/>
              <w:left w:w="70" w:type="dxa"/>
              <w:bottom w:w="70" w:type="dxa"/>
              <w:right w:w="70" w:type="dxa"/>
            </w:tcMar>
            <w:vAlign w:val="center"/>
          </w:tcPr>
          <w:p w14:paraId="087DE91E" w14:textId="77777777" w:rsidR="00A022DA" w:rsidRDefault="00053F86">
            <w:pPr>
              <w:spacing w:before="60" w:after="60" w:line="240" w:lineRule="auto"/>
              <w:jc w:val="right"/>
            </w:pPr>
            <w:r>
              <w:rPr>
                <w:sz w:val="17"/>
                <w:highlight w:val="green"/>
              </w:rPr>
              <w:t>2.455</w:t>
            </w:r>
          </w:p>
        </w:tc>
        <w:tc>
          <w:tcPr>
            <w:tcW w:w="1310" w:type="dxa"/>
            <w:tcMar>
              <w:top w:w="70" w:type="dxa"/>
              <w:left w:w="70" w:type="dxa"/>
              <w:bottom w:w="70" w:type="dxa"/>
              <w:right w:w="70" w:type="dxa"/>
            </w:tcMar>
            <w:vAlign w:val="center"/>
          </w:tcPr>
          <w:p w14:paraId="6164E862" w14:textId="77777777" w:rsidR="00A022DA" w:rsidRDefault="00053F86">
            <w:pPr>
              <w:spacing w:before="60" w:after="60" w:line="240" w:lineRule="auto"/>
              <w:jc w:val="right"/>
            </w:pPr>
            <w:r>
              <w:rPr>
                <w:sz w:val="17"/>
                <w:highlight w:val="green"/>
              </w:rPr>
              <w:t>31.3%</w:t>
            </w:r>
          </w:p>
        </w:tc>
      </w:tr>
      <w:tr w:rsidR="00A022DA" w14:paraId="711FA19B" w14:textId="77777777">
        <w:trPr>
          <w:cantSplit/>
          <w:jc w:val="center"/>
        </w:trPr>
        <w:tc>
          <w:tcPr>
            <w:tcW w:w="3168" w:type="dxa"/>
            <w:tcMar>
              <w:top w:w="70" w:type="dxa"/>
              <w:left w:w="70" w:type="dxa"/>
              <w:bottom w:w="70" w:type="dxa"/>
              <w:right w:w="70" w:type="dxa"/>
            </w:tcMar>
            <w:vAlign w:val="center"/>
          </w:tcPr>
          <w:p w14:paraId="1A136C6F" w14:textId="77777777" w:rsidR="00A022DA" w:rsidRDefault="00053F86">
            <w:pPr>
              <w:spacing w:before="60" w:after="60" w:line="240" w:lineRule="auto"/>
              <w:jc w:val="left"/>
            </w:pPr>
            <w:r>
              <w:rPr>
                <w:sz w:val="17"/>
                <w:highlight w:val="green"/>
              </w:rPr>
              <w:t>Desktop and unspecified computer records</w:t>
            </w:r>
            <w:r>
              <w:rPr>
                <w:sz w:val="17"/>
                <w:highlight w:val="green"/>
              </w:rPr>
              <w:br/>
              <w:t>17 records; NBV 17/17</w:t>
            </w:r>
          </w:p>
        </w:tc>
        <w:tc>
          <w:tcPr>
            <w:tcW w:w="1483" w:type="dxa"/>
            <w:tcMar>
              <w:top w:w="70" w:type="dxa"/>
              <w:left w:w="70" w:type="dxa"/>
              <w:bottom w:w="70" w:type="dxa"/>
              <w:right w:w="70" w:type="dxa"/>
            </w:tcMar>
            <w:vAlign w:val="center"/>
          </w:tcPr>
          <w:p w14:paraId="76338E80" w14:textId="77777777" w:rsidR="00A022DA" w:rsidRDefault="00053F86">
            <w:pPr>
              <w:spacing w:before="60" w:after="60" w:line="240" w:lineRule="auto"/>
              <w:jc w:val="right"/>
            </w:pPr>
            <w:r>
              <w:rPr>
                <w:sz w:val="17"/>
                <w:highlight w:val="green"/>
              </w:rPr>
              <w:t>48.150</w:t>
            </w:r>
          </w:p>
        </w:tc>
        <w:tc>
          <w:tcPr>
            <w:tcW w:w="1483" w:type="dxa"/>
            <w:tcMar>
              <w:top w:w="70" w:type="dxa"/>
              <w:left w:w="70" w:type="dxa"/>
              <w:bottom w:w="70" w:type="dxa"/>
              <w:right w:w="70" w:type="dxa"/>
            </w:tcMar>
            <w:vAlign w:val="center"/>
          </w:tcPr>
          <w:p w14:paraId="32EEBCD6" w14:textId="77777777" w:rsidR="00A022DA" w:rsidRDefault="00053F86">
            <w:pPr>
              <w:spacing w:before="60" w:after="60" w:line="240" w:lineRule="auto"/>
              <w:jc w:val="right"/>
            </w:pPr>
            <w:r>
              <w:rPr>
                <w:sz w:val="17"/>
                <w:highlight w:val="green"/>
              </w:rPr>
              <w:t>17.438</w:t>
            </w:r>
          </w:p>
        </w:tc>
        <w:tc>
          <w:tcPr>
            <w:tcW w:w="1483" w:type="dxa"/>
            <w:tcMar>
              <w:top w:w="70" w:type="dxa"/>
              <w:left w:w="70" w:type="dxa"/>
              <w:bottom w:w="70" w:type="dxa"/>
              <w:right w:w="70" w:type="dxa"/>
            </w:tcMar>
            <w:vAlign w:val="center"/>
          </w:tcPr>
          <w:p w14:paraId="0BCF2CCC" w14:textId="77777777" w:rsidR="00A022DA" w:rsidRDefault="00053F86">
            <w:pPr>
              <w:spacing w:before="60" w:after="60" w:line="240" w:lineRule="auto"/>
              <w:jc w:val="right"/>
            </w:pPr>
            <w:r>
              <w:rPr>
                <w:sz w:val="17"/>
                <w:highlight w:val="green"/>
              </w:rPr>
              <w:t>30.713</w:t>
            </w:r>
          </w:p>
        </w:tc>
        <w:tc>
          <w:tcPr>
            <w:tcW w:w="1310" w:type="dxa"/>
            <w:tcMar>
              <w:top w:w="70" w:type="dxa"/>
              <w:left w:w="70" w:type="dxa"/>
              <w:bottom w:w="70" w:type="dxa"/>
              <w:right w:w="70" w:type="dxa"/>
            </w:tcMar>
            <w:vAlign w:val="center"/>
          </w:tcPr>
          <w:p w14:paraId="25F6336D" w14:textId="77777777" w:rsidR="00A022DA" w:rsidRDefault="00053F86">
            <w:pPr>
              <w:spacing w:before="60" w:after="60" w:line="240" w:lineRule="auto"/>
              <w:jc w:val="right"/>
            </w:pPr>
            <w:r>
              <w:rPr>
                <w:sz w:val="17"/>
                <w:highlight w:val="green"/>
              </w:rPr>
              <w:t>63.8%</w:t>
            </w:r>
          </w:p>
        </w:tc>
      </w:tr>
      <w:tr w:rsidR="00A022DA" w14:paraId="5BCE2E3E" w14:textId="77777777">
        <w:trPr>
          <w:cantSplit/>
          <w:jc w:val="center"/>
        </w:trPr>
        <w:tc>
          <w:tcPr>
            <w:tcW w:w="3168" w:type="dxa"/>
            <w:tcMar>
              <w:top w:w="70" w:type="dxa"/>
              <w:left w:w="70" w:type="dxa"/>
              <w:bottom w:w="70" w:type="dxa"/>
              <w:right w:w="70" w:type="dxa"/>
            </w:tcMar>
            <w:vAlign w:val="center"/>
          </w:tcPr>
          <w:p w14:paraId="65879C4F" w14:textId="77777777" w:rsidR="00A022DA" w:rsidRDefault="00053F86">
            <w:pPr>
              <w:spacing w:before="60" w:after="60" w:line="240" w:lineRule="auto"/>
              <w:jc w:val="left"/>
            </w:pPr>
            <w:r>
              <w:rPr>
                <w:sz w:val="17"/>
                <w:highlight w:val="green"/>
              </w:rPr>
              <w:t>Other furniture and fittings</w:t>
            </w:r>
            <w:r>
              <w:rPr>
                <w:sz w:val="17"/>
                <w:highlight w:val="green"/>
              </w:rPr>
              <w:br/>
              <w:t>16 records; NBV 16/16</w:t>
            </w:r>
          </w:p>
        </w:tc>
        <w:tc>
          <w:tcPr>
            <w:tcW w:w="1483" w:type="dxa"/>
            <w:tcMar>
              <w:top w:w="70" w:type="dxa"/>
              <w:left w:w="70" w:type="dxa"/>
              <w:bottom w:w="70" w:type="dxa"/>
              <w:right w:w="70" w:type="dxa"/>
            </w:tcMar>
            <w:vAlign w:val="center"/>
          </w:tcPr>
          <w:p w14:paraId="1E847D36" w14:textId="77777777" w:rsidR="00A022DA" w:rsidRDefault="00053F86">
            <w:pPr>
              <w:spacing w:before="60" w:after="60" w:line="240" w:lineRule="auto"/>
              <w:jc w:val="right"/>
            </w:pPr>
            <w:r>
              <w:rPr>
                <w:sz w:val="17"/>
                <w:highlight w:val="green"/>
              </w:rPr>
              <w:t>3.100</w:t>
            </w:r>
          </w:p>
        </w:tc>
        <w:tc>
          <w:tcPr>
            <w:tcW w:w="1483" w:type="dxa"/>
            <w:tcMar>
              <w:top w:w="70" w:type="dxa"/>
              <w:left w:w="70" w:type="dxa"/>
              <w:bottom w:w="70" w:type="dxa"/>
              <w:right w:w="70" w:type="dxa"/>
            </w:tcMar>
            <w:vAlign w:val="center"/>
          </w:tcPr>
          <w:p w14:paraId="5BC4336B" w14:textId="77777777" w:rsidR="00A022DA" w:rsidRDefault="00053F86">
            <w:pPr>
              <w:spacing w:before="60" w:after="60" w:line="240" w:lineRule="auto"/>
              <w:jc w:val="right"/>
            </w:pPr>
            <w:r>
              <w:rPr>
                <w:sz w:val="17"/>
                <w:highlight w:val="green"/>
              </w:rPr>
              <w:t>1.602</w:t>
            </w:r>
          </w:p>
        </w:tc>
        <w:tc>
          <w:tcPr>
            <w:tcW w:w="1483" w:type="dxa"/>
            <w:tcMar>
              <w:top w:w="70" w:type="dxa"/>
              <w:left w:w="70" w:type="dxa"/>
              <w:bottom w:w="70" w:type="dxa"/>
              <w:right w:w="70" w:type="dxa"/>
            </w:tcMar>
            <w:vAlign w:val="center"/>
          </w:tcPr>
          <w:p w14:paraId="10F56F8F" w14:textId="77777777" w:rsidR="00A022DA" w:rsidRDefault="00053F86">
            <w:pPr>
              <w:spacing w:before="60" w:after="60" w:line="240" w:lineRule="auto"/>
              <w:jc w:val="right"/>
            </w:pPr>
            <w:r>
              <w:rPr>
                <w:sz w:val="17"/>
                <w:highlight w:val="green"/>
              </w:rPr>
              <w:t>1.498</w:t>
            </w:r>
          </w:p>
        </w:tc>
        <w:tc>
          <w:tcPr>
            <w:tcW w:w="1310" w:type="dxa"/>
            <w:tcMar>
              <w:top w:w="70" w:type="dxa"/>
              <w:left w:w="70" w:type="dxa"/>
              <w:bottom w:w="70" w:type="dxa"/>
              <w:right w:w="70" w:type="dxa"/>
            </w:tcMar>
            <w:vAlign w:val="center"/>
          </w:tcPr>
          <w:p w14:paraId="32C572B4" w14:textId="77777777" w:rsidR="00A022DA" w:rsidRDefault="00053F86">
            <w:pPr>
              <w:spacing w:before="60" w:after="60" w:line="240" w:lineRule="auto"/>
              <w:jc w:val="right"/>
            </w:pPr>
            <w:r>
              <w:rPr>
                <w:sz w:val="17"/>
                <w:highlight w:val="green"/>
              </w:rPr>
              <w:t>48.3%</w:t>
            </w:r>
          </w:p>
        </w:tc>
      </w:tr>
      <w:tr w:rsidR="00A022DA" w14:paraId="6027D41D" w14:textId="77777777">
        <w:trPr>
          <w:cantSplit/>
          <w:jc w:val="center"/>
        </w:trPr>
        <w:tc>
          <w:tcPr>
            <w:tcW w:w="3168" w:type="dxa"/>
            <w:tcMar>
              <w:top w:w="70" w:type="dxa"/>
              <w:left w:w="70" w:type="dxa"/>
              <w:bottom w:w="70" w:type="dxa"/>
              <w:right w:w="70" w:type="dxa"/>
            </w:tcMar>
            <w:vAlign w:val="center"/>
          </w:tcPr>
          <w:p w14:paraId="0FD0EBF9" w14:textId="77777777" w:rsidR="00A022DA" w:rsidRDefault="00053F86">
            <w:pPr>
              <w:spacing w:before="60" w:after="60" w:line="240" w:lineRule="auto"/>
              <w:jc w:val="left"/>
            </w:pPr>
            <w:r>
              <w:rPr>
                <w:sz w:val="17"/>
                <w:highlight w:val="green"/>
              </w:rPr>
              <w:t>Cabinets, cupboards and shelves</w:t>
            </w:r>
            <w:r>
              <w:rPr>
                <w:sz w:val="17"/>
                <w:highlight w:val="green"/>
              </w:rPr>
              <w:br/>
              <w:t>15 records; NBV 15/15</w:t>
            </w:r>
          </w:p>
        </w:tc>
        <w:tc>
          <w:tcPr>
            <w:tcW w:w="1483" w:type="dxa"/>
            <w:tcMar>
              <w:top w:w="70" w:type="dxa"/>
              <w:left w:w="70" w:type="dxa"/>
              <w:bottom w:w="70" w:type="dxa"/>
              <w:right w:w="70" w:type="dxa"/>
            </w:tcMar>
            <w:vAlign w:val="center"/>
          </w:tcPr>
          <w:p w14:paraId="5CF97510" w14:textId="77777777" w:rsidR="00A022DA" w:rsidRDefault="00053F86">
            <w:pPr>
              <w:spacing w:before="60" w:after="60" w:line="240" w:lineRule="auto"/>
              <w:jc w:val="right"/>
            </w:pPr>
            <w:r>
              <w:rPr>
                <w:sz w:val="17"/>
                <w:highlight w:val="green"/>
              </w:rPr>
              <w:t>7.840</w:t>
            </w:r>
          </w:p>
        </w:tc>
        <w:tc>
          <w:tcPr>
            <w:tcW w:w="1483" w:type="dxa"/>
            <w:tcMar>
              <w:top w:w="70" w:type="dxa"/>
              <w:left w:w="70" w:type="dxa"/>
              <w:bottom w:w="70" w:type="dxa"/>
              <w:right w:w="70" w:type="dxa"/>
            </w:tcMar>
            <w:vAlign w:val="center"/>
          </w:tcPr>
          <w:p w14:paraId="690CDD32" w14:textId="77777777" w:rsidR="00A022DA" w:rsidRDefault="00053F86">
            <w:pPr>
              <w:spacing w:before="60" w:after="60" w:line="240" w:lineRule="auto"/>
              <w:jc w:val="right"/>
            </w:pPr>
            <w:r>
              <w:rPr>
                <w:sz w:val="17"/>
                <w:highlight w:val="green"/>
              </w:rPr>
              <w:t>3.799</w:t>
            </w:r>
          </w:p>
        </w:tc>
        <w:tc>
          <w:tcPr>
            <w:tcW w:w="1483" w:type="dxa"/>
            <w:tcMar>
              <w:top w:w="70" w:type="dxa"/>
              <w:left w:w="70" w:type="dxa"/>
              <w:bottom w:w="70" w:type="dxa"/>
              <w:right w:w="70" w:type="dxa"/>
            </w:tcMar>
            <w:vAlign w:val="center"/>
          </w:tcPr>
          <w:p w14:paraId="2D8EC711" w14:textId="77777777" w:rsidR="00A022DA" w:rsidRDefault="00053F86">
            <w:pPr>
              <w:spacing w:before="60" w:after="60" w:line="240" w:lineRule="auto"/>
              <w:jc w:val="right"/>
            </w:pPr>
            <w:r>
              <w:rPr>
                <w:sz w:val="17"/>
                <w:highlight w:val="green"/>
              </w:rPr>
              <w:t>4.041</w:t>
            </w:r>
          </w:p>
        </w:tc>
        <w:tc>
          <w:tcPr>
            <w:tcW w:w="1310" w:type="dxa"/>
            <w:tcMar>
              <w:top w:w="70" w:type="dxa"/>
              <w:left w:w="70" w:type="dxa"/>
              <w:bottom w:w="70" w:type="dxa"/>
              <w:right w:w="70" w:type="dxa"/>
            </w:tcMar>
            <w:vAlign w:val="center"/>
          </w:tcPr>
          <w:p w14:paraId="5977B356" w14:textId="77777777" w:rsidR="00A022DA" w:rsidRDefault="00053F86">
            <w:pPr>
              <w:spacing w:before="60" w:after="60" w:line="240" w:lineRule="auto"/>
              <w:jc w:val="right"/>
            </w:pPr>
            <w:r>
              <w:rPr>
                <w:sz w:val="17"/>
                <w:highlight w:val="green"/>
              </w:rPr>
              <w:t>51.5%</w:t>
            </w:r>
          </w:p>
        </w:tc>
      </w:tr>
      <w:tr w:rsidR="00A022DA" w14:paraId="60942F8D" w14:textId="77777777">
        <w:trPr>
          <w:cantSplit/>
          <w:jc w:val="center"/>
        </w:trPr>
        <w:tc>
          <w:tcPr>
            <w:tcW w:w="3168" w:type="dxa"/>
            <w:tcMar>
              <w:top w:w="70" w:type="dxa"/>
              <w:left w:w="70" w:type="dxa"/>
              <w:bottom w:w="70" w:type="dxa"/>
              <w:right w:w="70" w:type="dxa"/>
            </w:tcMar>
            <w:vAlign w:val="center"/>
          </w:tcPr>
          <w:p w14:paraId="73014F9F" w14:textId="77777777" w:rsidR="00A022DA" w:rsidRDefault="00053F86">
            <w:pPr>
              <w:spacing w:before="60" w:after="60" w:line="240" w:lineRule="auto"/>
              <w:jc w:val="left"/>
            </w:pPr>
            <w:r>
              <w:rPr>
                <w:sz w:val="17"/>
                <w:highlight w:val="green"/>
              </w:rPr>
              <w:t>Other medical and laboratory items</w:t>
            </w:r>
            <w:r>
              <w:rPr>
                <w:sz w:val="17"/>
                <w:highlight w:val="green"/>
              </w:rPr>
              <w:br/>
              <w:t>14 records; NBV 13/14</w:t>
            </w:r>
          </w:p>
        </w:tc>
        <w:tc>
          <w:tcPr>
            <w:tcW w:w="1483" w:type="dxa"/>
            <w:tcMar>
              <w:top w:w="70" w:type="dxa"/>
              <w:left w:w="70" w:type="dxa"/>
              <w:bottom w:w="70" w:type="dxa"/>
              <w:right w:w="70" w:type="dxa"/>
            </w:tcMar>
            <w:vAlign w:val="center"/>
          </w:tcPr>
          <w:p w14:paraId="145886F8" w14:textId="77777777" w:rsidR="00A022DA" w:rsidRDefault="00053F86">
            <w:pPr>
              <w:spacing w:before="60" w:after="60" w:line="240" w:lineRule="auto"/>
              <w:jc w:val="right"/>
            </w:pPr>
            <w:r>
              <w:rPr>
                <w:sz w:val="17"/>
                <w:highlight w:val="green"/>
              </w:rPr>
              <w:t>4.191*</w:t>
            </w:r>
          </w:p>
        </w:tc>
        <w:tc>
          <w:tcPr>
            <w:tcW w:w="1483" w:type="dxa"/>
            <w:tcMar>
              <w:top w:w="70" w:type="dxa"/>
              <w:left w:w="70" w:type="dxa"/>
              <w:bottom w:w="70" w:type="dxa"/>
              <w:right w:w="70" w:type="dxa"/>
            </w:tcMar>
            <w:vAlign w:val="center"/>
          </w:tcPr>
          <w:p w14:paraId="233E837B" w14:textId="77777777" w:rsidR="00A022DA" w:rsidRDefault="00053F86">
            <w:pPr>
              <w:spacing w:before="60" w:after="60" w:line="240" w:lineRule="auto"/>
              <w:jc w:val="right"/>
            </w:pPr>
            <w:r>
              <w:rPr>
                <w:sz w:val="17"/>
                <w:highlight w:val="green"/>
              </w:rPr>
              <w:t>2.305*</w:t>
            </w:r>
          </w:p>
        </w:tc>
        <w:tc>
          <w:tcPr>
            <w:tcW w:w="1483" w:type="dxa"/>
            <w:tcMar>
              <w:top w:w="70" w:type="dxa"/>
              <w:left w:w="70" w:type="dxa"/>
              <w:bottom w:w="70" w:type="dxa"/>
              <w:right w:w="70" w:type="dxa"/>
            </w:tcMar>
            <w:vAlign w:val="center"/>
          </w:tcPr>
          <w:p w14:paraId="3046BFAE" w14:textId="77777777" w:rsidR="00A022DA" w:rsidRDefault="00053F86">
            <w:pPr>
              <w:spacing w:before="60" w:after="60" w:line="240" w:lineRule="auto"/>
              <w:jc w:val="right"/>
            </w:pPr>
            <w:r>
              <w:rPr>
                <w:sz w:val="17"/>
                <w:highlight w:val="green"/>
              </w:rPr>
              <w:t>1.886*</w:t>
            </w:r>
          </w:p>
        </w:tc>
        <w:tc>
          <w:tcPr>
            <w:tcW w:w="1310" w:type="dxa"/>
            <w:tcMar>
              <w:top w:w="70" w:type="dxa"/>
              <w:left w:w="70" w:type="dxa"/>
              <w:bottom w:w="70" w:type="dxa"/>
              <w:right w:w="70" w:type="dxa"/>
            </w:tcMar>
            <w:vAlign w:val="center"/>
          </w:tcPr>
          <w:p w14:paraId="25344051" w14:textId="77777777" w:rsidR="00A022DA" w:rsidRDefault="00053F86">
            <w:pPr>
              <w:spacing w:before="60" w:after="60" w:line="240" w:lineRule="auto"/>
              <w:jc w:val="right"/>
            </w:pPr>
            <w:r>
              <w:rPr>
                <w:sz w:val="17"/>
                <w:highlight w:val="green"/>
              </w:rPr>
              <w:t>45.0%</w:t>
            </w:r>
          </w:p>
        </w:tc>
      </w:tr>
      <w:tr w:rsidR="00A022DA" w14:paraId="1492E7A0" w14:textId="77777777">
        <w:trPr>
          <w:cantSplit/>
          <w:jc w:val="center"/>
        </w:trPr>
        <w:tc>
          <w:tcPr>
            <w:tcW w:w="3168" w:type="dxa"/>
            <w:tcMar>
              <w:top w:w="70" w:type="dxa"/>
              <w:left w:w="70" w:type="dxa"/>
              <w:bottom w:w="70" w:type="dxa"/>
              <w:right w:w="70" w:type="dxa"/>
            </w:tcMar>
            <w:vAlign w:val="center"/>
          </w:tcPr>
          <w:p w14:paraId="2FF1230B" w14:textId="77777777" w:rsidR="00A022DA" w:rsidRDefault="00053F86">
            <w:pPr>
              <w:spacing w:before="60" w:after="60" w:line="240" w:lineRule="auto"/>
              <w:jc w:val="left"/>
            </w:pPr>
            <w:r>
              <w:rPr>
                <w:sz w:val="17"/>
                <w:highlight w:val="green"/>
              </w:rPr>
              <w:t>Other records outside fixed-asset classes</w:t>
            </w:r>
            <w:r>
              <w:rPr>
                <w:sz w:val="17"/>
                <w:highlight w:val="green"/>
              </w:rPr>
              <w:br/>
              <w:t>9 records; NBV 9/9</w:t>
            </w:r>
          </w:p>
        </w:tc>
        <w:tc>
          <w:tcPr>
            <w:tcW w:w="1483" w:type="dxa"/>
            <w:tcMar>
              <w:top w:w="70" w:type="dxa"/>
              <w:left w:w="70" w:type="dxa"/>
              <w:bottom w:w="70" w:type="dxa"/>
              <w:right w:w="70" w:type="dxa"/>
            </w:tcMar>
            <w:vAlign w:val="center"/>
          </w:tcPr>
          <w:p w14:paraId="50DA2946"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C6E38D2"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0B86BAB1"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AB4C914" w14:textId="77777777" w:rsidR="00A022DA" w:rsidRDefault="00053F86">
            <w:pPr>
              <w:spacing w:before="60" w:after="60" w:line="240" w:lineRule="auto"/>
              <w:jc w:val="right"/>
            </w:pPr>
            <w:r>
              <w:rPr>
                <w:sz w:val="17"/>
                <w:highlight w:val="green"/>
              </w:rPr>
              <w:t>n/a</w:t>
            </w:r>
          </w:p>
        </w:tc>
      </w:tr>
      <w:tr w:rsidR="00A022DA" w14:paraId="79F8BC3D" w14:textId="77777777">
        <w:trPr>
          <w:cantSplit/>
          <w:jc w:val="center"/>
        </w:trPr>
        <w:tc>
          <w:tcPr>
            <w:tcW w:w="3168" w:type="dxa"/>
            <w:tcMar>
              <w:top w:w="70" w:type="dxa"/>
              <w:left w:w="70" w:type="dxa"/>
              <w:bottom w:w="70" w:type="dxa"/>
              <w:right w:w="70" w:type="dxa"/>
            </w:tcMar>
            <w:vAlign w:val="center"/>
          </w:tcPr>
          <w:p w14:paraId="62CC930E" w14:textId="77777777" w:rsidR="00A022DA" w:rsidRDefault="00053F86">
            <w:pPr>
              <w:spacing w:before="60" w:after="60" w:line="240" w:lineRule="auto"/>
              <w:jc w:val="left"/>
            </w:pPr>
            <w:r>
              <w:rPr>
                <w:sz w:val="17"/>
                <w:highlight w:val="green"/>
              </w:rPr>
              <w:t>Tables</w:t>
            </w:r>
            <w:r>
              <w:rPr>
                <w:sz w:val="17"/>
                <w:highlight w:val="green"/>
              </w:rPr>
              <w:br/>
              <w:t>8 records; NBV 8/8</w:t>
            </w:r>
          </w:p>
        </w:tc>
        <w:tc>
          <w:tcPr>
            <w:tcW w:w="1483" w:type="dxa"/>
            <w:tcMar>
              <w:top w:w="70" w:type="dxa"/>
              <w:left w:w="70" w:type="dxa"/>
              <w:bottom w:w="70" w:type="dxa"/>
              <w:right w:w="70" w:type="dxa"/>
            </w:tcMar>
            <w:vAlign w:val="center"/>
          </w:tcPr>
          <w:p w14:paraId="5D326730" w14:textId="77777777" w:rsidR="00A022DA" w:rsidRDefault="00053F86">
            <w:pPr>
              <w:spacing w:before="60" w:after="60" w:line="240" w:lineRule="auto"/>
              <w:jc w:val="right"/>
            </w:pPr>
            <w:r>
              <w:rPr>
                <w:sz w:val="17"/>
                <w:highlight w:val="green"/>
              </w:rPr>
              <w:t>6.800</w:t>
            </w:r>
          </w:p>
        </w:tc>
        <w:tc>
          <w:tcPr>
            <w:tcW w:w="1483" w:type="dxa"/>
            <w:tcMar>
              <w:top w:w="70" w:type="dxa"/>
              <w:left w:w="70" w:type="dxa"/>
              <w:bottom w:w="70" w:type="dxa"/>
              <w:right w:w="70" w:type="dxa"/>
            </w:tcMar>
            <w:vAlign w:val="center"/>
          </w:tcPr>
          <w:p w14:paraId="71AD73E0" w14:textId="77777777" w:rsidR="00A022DA" w:rsidRDefault="00053F86">
            <w:pPr>
              <w:spacing w:before="60" w:after="60" w:line="240" w:lineRule="auto"/>
              <w:jc w:val="right"/>
            </w:pPr>
            <w:r>
              <w:rPr>
                <w:sz w:val="17"/>
                <w:highlight w:val="green"/>
              </w:rPr>
              <w:t>3.513</w:t>
            </w:r>
          </w:p>
        </w:tc>
        <w:tc>
          <w:tcPr>
            <w:tcW w:w="1483" w:type="dxa"/>
            <w:tcMar>
              <w:top w:w="70" w:type="dxa"/>
              <w:left w:w="70" w:type="dxa"/>
              <w:bottom w:w="70" w:type="dxa"/>
              <w:right w:w="70" w:type="dxa"/>
            </w:tcMar>
            <w:vAlign w:val="center"/>
          </w:tcPr>
          <w:p w14:paraId="2643579B" w14:textId="77777777" w:rsidR="00A022DA" w:rsidRDefault="00053F86">
            <w:pPr>
              <w:spacing w:before="60" w:after="60" w:line="240" w:lineRule="auto"/>
              <w:jc w:val="right"/>
            </w:pPr>
            <w:r>
              <w:rPr>
                <w:sz w:val="17"/>
                <w:highlight w:val="green"/>
              </w:rPr>
              <w:t>3.287</w:t>
            </w:r>
          </w:p>
        </w:tc>
        <w:tc>
          <w:tcPr>
            <w:tcW w:w="1310" w:type="dxa"/>
            <w:tcMar>
              <w:top w:w="70" w:type="dxa"/>
              <w:left w:w="70" w:type="dxa"/>
              <w:bottom w:w="70" w:type="dxa"/>
              <w:right w:w="70" w:type="dxa"/>
            </w:tcMar>
            <w:vAlign w:val="center"/>
          </w:tcPr>
          <w:p w14:paraId="00849946" w14:textId="77777777" w:rsidR="00A022DA" w:rsidRDefault="00053F86">
            <w:pPr>
              <w:spacing w:before="60" w:after="60" w:line="240" w:lineRule="auto"/>
              <w:jc w:val="right"/>
            </w:pPr>
            <w:r>
              <w:rPr>
                <w:sz w:val="17"/>
                <w:highlight w:val="green"/>
              </w:rPr>
              <w:t>48.3%</w:t>
            </w:r>
          </w:p>
        </w:tc>
      </w:tr>
      <w:tr w:rsidR="00A022DA" w14:paraId="65606E2B" w14:textId="77777777">
        <w:trPr>
          <w:cantSplit/>
          <w:jc w:val="center"/>
        </w:trPr>
        <w:tc>
          <w:tcPr>
            <w:tcW w:w="3168" w:type="dxa"/>
            <w:tcMar>
              <w:top w:w="70" w:type="dxa"/>
              <w:left w:w="70" w:type="dxa"/>
              <w:bottom w:w="70" w:type="dxa"/>
              <w:right w:w="70" w:type="dxa"/>
            </w:tcMar>
            <w:vAlign w:val="center"/>
          </w:tcPr>
          <w:p w14:paraId="565A57A3" w14:textId="77777777" w:rsidR="00A022DA" w:rsidRDefault="00053F86">
            <w:pPr>
              <w:spacing w:before="60" w:after="60" w:line="240" w:lineRule="auto"/>
              <w:jc w:val="left"/>
            </w:pPr>
            <w:r>
              <w:rPr>
                <w:sz w:val="17"/>
                <w:highlight w:val="green"/>
              </w:rPr>
              <w:t>Blood-pressure equipment</w:t>
            </w:r>
            <w:r>
              <w:rPr>
                <w:sz w:val="17"/>
                <w:highlight w:val="green"/>
              </w:rPr>
              <w:br/>
              <w:t>7 records; NBV 7/7</w:t>
            </w:r>
          </w:p>
        </w:tc>
        <w:tc>
          <w:tcPr>
            <w:tcW w:w="1483" w:type="dxa"/>
            <w:tcMar>
              <w:top w:w="70" w:type="dxa"/>
              <w:left w:w="70" w:type="dxa"/>
              <w:bottom w:w="70" w:type="dxa"/>
              <w:right w:w="70" w:type="dxa"/>
            </w:tcMar>
            <w:vAlign w:val="center"/>
          </w:tcPr>
          <w:p w14:paraId="62E0E7BF" w14:textId="77777777" w:rsidR="00A022DA" w:rsidRDefault="00053F86">
            <w:pPr>
              <w:spacing w:before="60" w:after="60" w:line="240" w:lineRule="auto"/>
              <w:jc w:val="right"/>
            </w:pPr>
            <w:r>
              <w:rPr>
                <w:sz w:val="17"/>
                <w:highlight w:val="green"/>
              </w:rPr>
              <w:t>2.034</w:t>
            </w:r>
          </w:p>
        </w:tc>
        <w:tc>
          <w:tcPr>
            <w:tcW w:w="1483" w:type="dxa"/>
            <w:tcMar>
              <w:top w:w="70" w:type="dxa"/>
              <w:left w:w="70" w:type="dxa"/>
              <w:bottom w:w="70" w:type="dxa"/>
              <w:right w:w="70" w:type="dxa"/>
            </w:tcMar>
            <w:vAlign w:val="center"/>
          </w:tcPr>
          <w:p w14:paraId="69277AED" w14:textId="77777777" w:rsidR="00A022DA" w:rsidRDefault="00053F86">
            <w:pPr>
              <w:spacing w:before="60" w:after="60" w:line="240" w:lineRule="auto"/>
              <w:jc w:val="right"/>
            </w:pPr>
            <w:r>
              <w:rPr>
                <w:sz w:val="17"/>
                <w:highlight w:val="green"/>
              </w:rPr>
              <w:t>0.811</w:t>
            </w:r>
          </w:p>
        </w:tc>
        <w:tc>
          <w:tcPr>
            <w:tcW w:w="1483" w:type="dxa"/>
            <w:tcMar>
              <w:top w:w="70" w:type="dxa"/>
              <w:left w:w="70" w:type="dxa"/>
              <w:bottom w:w="70" w:type="dxa"/>
              <w:right w:w="70" w:type="dxa"/>
            </w:tcMar>
            <w:vAlign w:val="center"/>
          </w:tcPr>
          <w:p w14:paraId="2AA3CF8F" w14:textId="77777777" w:rsidR="00A022DA" w:rsidRDefault="00053F86">
            <w:pPr>
              <w:spacing w:before="60" w:after="60" w:line="240" w:lineRule="auto"/>
              <w:jc w:val="right"/>
            </w:pPr>
            <w:r>
              <w:rPr>
                <w:sz w:val="17"/>
                <w:highlight w:val="green"/>
              </w:rPr>
              <w:t>1.224</w:t>
            </w:r>
          </w:p>
        </w:tc>
        <w:tc>
          <w:tcPr>
            <w:tcW w:w="1310" w:type="dxa"/>
            <w:tcMar>
              <w:top w:w="70" w:type="dxa"/>
              <w:left w:w="70" w:type="dxa"/>
              <w:bottom w:w="70" w:type="dxa"/>
              <w:right w:w="70" w:type="dxa"/>
            </w:tcMar>
            <w:vAlign w:val="center"/>
          </w:tcPr>
          <w:p w14:paraId="695E6548" w14:textId="77777777" w:rsidR="00A022DA" w:rsidRDefault="00053F86">
            <w:pPr>
              <w:spacing w:before="60" w:after="60" w:line="240" w:lineRule="auto"/>
              <w:jc w:val="right"/>
            </w:pPr>
            <w:r>
              <w:rPr>
                <w:sz w:val="17"/>
                <w:highlight w:val="green"/>
              </w:rPr>
              <w:t>60.2%</w:t>
            </w:r>
          </w:p>
        </w:tc>
      </w:tr>
      <w:tr w:rsidR="00A022DA" w14:paraId="3F01B90C" w14:textId="77777777">
        <w:trPr>
          <w:cantSplit/>
          <w:jc w:val="center"/>
        </w:trPr>
        <w:tc>
          <w:tcPr>
            <w:tcW w:w="3168" w:type="dxa"/>
            <w:tcMar>
              <w:top w:w="70" w:type="dxa"/>
              <w:left w:w="70" w:type="dxa"/>
              <w:bottom w:w="70" w:type="dxa"/>
              <w:right w:w="70" w:type="dxa"/>
            </w:tcMar>
            <w:vAlign w:val="center"/>
          </w:tcPr>
          <w:p w14:paraId="3F6F60DB" w14:textId="77777777" w:rsidR="00A022DA" w:rsidRDefault="00053F86">
            <w:pPr>
              <w:spacing w:before="60" w:after="60" w:line="240" w:lineRule="auto"/>
              <w:jc w:val="left"/>
            </w:pPr>
            <w:r>
              <w:rPr>
                <w:sz w:val="17"/>
                <w:highlight w:val="green"/>
              </w:rPr>
              <w:t>Laptops and notebooks</w:t>
            </w:r>
            <w:r>
              <w:rPr>
                <w:sz w:val="17"/>
                <w:highlight w:val="green"/>
              </w:rPr>
              <w:br/>
              <w:t>7 records; NBV 7/7</w:t>
            </w:r>
          </w:p>
        </w:tc>
        <w:tc>
          <w:tcPr>
            <w:tcW w:w="1483" w:type="dxa"/>
            <w:tcMar>
              <w:top w:w="70" w:type="dxa"/>
              <w:left w:w="70" w:type="dxa"/>
              <w:bottom w:w="70" w:type="dxa"/>
              <w:right w:w="70" w:type="dxa"/>
            </w:tcMar>
            <w:vAlign w:val="center"/>
          </w:tcPr>
          <w:p w14:paraId="2EE3875A" w14:textId="77777777" w:rsidR="00A022DA" w:rsidRDefault="00053F86">
            <w:pPr>
              <w:spacing w:before="60" w:after="60" w:line="240" w:lineRule="auto"/>
              <w:jc w:val="right"/>
            </w:pPr>
            <w:r>
              <w:rPr>
                <w:sz w:val="17"/>
                <w:highlight w:val="green"/>
              </w:rPr>
              <w:t>3.864</w:t>
            </w:r>
          </w:p>
        </w:tc>
        <w:tc>
          <w:tcPr>
            <w:tcW w:w="1483" w:type="dxa"/>
            <w:tcMar>
              <w:top w:w="70" w:type="dxa"/>
              <w:left w:w="70" w:type="dxa"/>
              <w:bottom w:w="70" w:type="dxa"/>
              <w:right w:w="70" w:type="dxa"/>
            </w:tcMar>
            <w:vAlign w:val="center"/>
          </w:tcPr>
          <w:p w14:paraId="69CC60B5" w14:textId="77777777" w:rsidR="00A022DA" w:rsidRDefault="00053F86">
            <w:pPr>
              <w:spacing w:before="60" w:after="60" w:line="240" w:lineRule="auto"/>
              <w:jc w:val="right"/>
            </w:pPr>
            <w:r>
              <w:rPr>
                <w:sz w:val="17"/>
                <w:highlight w:val="green"/>
              </w:rPr>
              <w:t>3.321</w:t>
            </w:r>
          </w:p>
        </w:tc>
        <w:tc>
          <w:tcPr>
            <w:tcW w:w="1483" w:type="dxa"/>
            <w:tcMar>
              <w:top w:w="70" w:type="dxa"/>
              <w:left w:w="70" w:type="dxa"/>
              <w:bottom w:w="70" w:type="dxa"/>
              <w:right w:w="70" w:type="dxa"/>
            </w:tcMar>
            <w:vAlign w:val="center"/>
          </w:tcPr>
          <w:p w14:paraId="60A6F7DD" w14:textId="77777777" w:rsidR="00A022DA" w:rsidRDefault="00053F86">
            <w:pPr>
              <w:spacing w:before="60" w:after="60" w:line="240" w:lineRule="auto"/>
              <w:jc w:val="right"/>
            </w:pPr>
            <w:r>
              <w:rPr>
                <w:sz w:val="17"/>
                <w:highlight w:val="green"/>
              </w:rPr>
              <w:t>0.543</w:t>
            </w:r>
          </w:p>
        </w:tc>
        <w:tc>
          <w:tcPr>
            <w:tcW w:w="1310" w:type="dxa"/>
            <w:tcMar>
              <w:top w:w="70" w:type="dxa"/>
              <w:left w:w="70" w:type="dxa"/>
              <w:bottom w:w="70" w:type="dxa"/>
              <w:right w:w="70" w:type="dxa"/>
            </w:tcMar>
            <w:vAlign w:val="center"/>
          </w:tcPr>
          <w:p w14:paraId="007FB9A6" w14:textId="77777777" w:rsidR="00A022DA" w:rsidRDefault="00053F86">
            <w:pPr>
              <w:spacing w:before="60" w:after="60" w:line="240" w:lineRule="auto"/>
              <w:jc w:val="right"/>
            </w:pPr>
            <w:r>
              <w:rPr>
                <w:sz w:val="17"/>
                <w:highlight w:val="green"/>
              </w:rPr>
              <w:t>14.0%</w:t>
            </w:r>
          </w:p>
        </w:tc>
      </w:tr>
      <w:tr w:rsidR="00A022DA" w14:paraId="75253ADF" w14:textId="77777777">
        <w:trPr>
          <w:cantSplit/>
          <w:jc w:val="center"/>
        </w:trPr>
        <w:tc>
          <w:tcPr>
            <w:tcW w:w="3168" w:type="dxa"/>
            <w:tcMar>
              <w:top w:w="70" w:type="dxa"/>
              <w:left w:w="70" w:type="dxa"/>
              <w:bottom w:w="70" w:type="dxa"/>
              <w:right w:w="70" w:type="dxa"/>
            </w:tcMar>
            <w:vAlign w:val="center"/>
          </w:tcPr>
          <w:p w14:paraId="4024CD7D" w14:textId="77777777" w:rsidR="00A022DA" w:rsidRDefault="00053F86">
            <w:pPr>
              <w:spacing w:before="60" w:after="60" w:line="240" w:lineRule="auto"/>
              <w:jc w:val="left"/>
            </w:pPr>
            <w:r>
              <w:rPr>
                <w:sz w:val="17"/>
                <w:highlight w:val="green"/>
              </w:rPr>
              <w:t>Chairs and seats</w:t>
            </w:r>
            <w:r>
              <w:rPr>
                <w:sz w:val="17"/>
                <w:highlight w:val="green"/>
              </w:rPr>
              <w:br/>
              <w:t>6 records; NBV 6/6</w:t>
            </w:r>
          </w:p>
        </w:tc>
        <w:tc>
          <w:tcPr>
            <w:tcW w:w="1483" w:type="dxa"/>
            <w:tcMar>
              <w:top w:w="70" w:type="dxa"/>
              <w:left w:w="70" w:type="dxa"/>
              <w:bottom w:w="70" w:type="dxa"/>
              <w:right w:w="70" w:type="dxa"/>
            </w:tcMar>
            <w:vAlign w:val="center"/>
          </w:tcPr>
          <w:p w14:paraId="5EEC0854" w14:textId="77777777" w:rsidR="00A022DA" w:rsidRDefault="00053F86">
            <w:pPr>
              <w:spacing w:before="60" w:after="60" w:line="240" w:lineRule="auto"/>
              <w:jc w:val="right"/>
            </w:pPr>
            <w:r>
              <w:rPr>
                <w:sz w:val="17"/>
                <w:highlight w:val="green"/>
              </w:rPr>
              <w:t>2.676</w:t>
            </w:r>
          </w:p>
        </w:tc>
        <w:tc>
          <w:tcPr>
            <w:tcW w:w="1483" w:type="dxa"/>
            <w:tcMar>
              <w:top w:w="70" w:type="dxa"/>
              <w:left w:w="70" w:type="dxa"/>
              <w:bottom w:w="70" w:type="dxa"/>
              <w:right w:w="70" w:type="dxa"/>
            </w:tcMar>
            <w:vAlign w:val="center"/>
          </w:tcPr>
          <w:p w14:paraId="20086924" w14:textId="77777777" w:rsidR="00A022DA" w:rsidRDefault="00053F86">
            <w:pPr>
              <w:spacing w:before="60" w:after="60" w:line="240" w:lineRule="auto"/>
              <w:jc w:val="right"/>
            </w:pPr>
            <w:r>
              <w:rPr>
                <w:sz w:val="17"/>
                <w:highlight w:val="green"/>
              </w:rPr>
              <w:t>1.350</w:t>
            </w:r>
          </w:p>
        </w:tc>
        <w:tc>
          <w:tcPr>
            <w:tcW w:w="1483" w:type="dxa"/>
            <w:tcMar>
              <w:top w:w="70" w:type="dxa"/>
              <w:left w:w="70" w:type="dxa"/>
              <w:bottom w:w="70" w:type="dxa"/>
              <w:right w:w="70" w:type="dxa"/>
            </w:tcMar>
            <w:vAlign w:val="center"/>
          </w:tcPr>
          <w:p w14:paraId="7DB64FC2" w14:textId="77777777" w:rsidR="00A022DA" w:rsidRDefault="00053F86">
            <w:pPr>
              <w:spacing w:before="60" w:after="60" w:line="240" w:lineRule="auto"/>
              <w:jc w:val="right"/>
            </w:pPr>
            <w:r>
              <w:rPr>
                <w:sz w:val="17"/>
                <w:highlight w:val="green"/>
              </w:rPr>
              <w:t>1.326</w:t>
            </w:r>
          </w:p>
        </w:tc>
        <w:tc>
          <w:tcPr>
            <w:tcW w:w="1310" w:type="dxa"/>
            <w:tcMar>
              <w:top w:w="70" w:type="dxa"/>
              <w:left w:w="70" w:type="dxa"/>
              <w:bottom w:w="70" w:type="dxa"/>
              <w:right w:w="70" w:type="dxa"/>
            </w:tcMar>
            <w:vAlign w:val="center"/>
          </w:tcPr>
          <w:p w14:paraId="561EC2D5" w14:textId="77777777" w:rsidR="00A022DA" w:rsidRDefault="00053F86">
            <w:pPr>
              <w:spacing w:before="60" w:after="60" w:line="240" w:lineRule="auto"/>
              <w:jc w:val="right"/>
            </w:pPr>
            <w:r>
              <w:rPr>
                <w:sz w:val="17"/>
                <w:highlight w:val="green"/>
              </w:rPr>
              <w:t>49.5%</w:t>
            </w:r>
          </w:p>
        </w:tc>
      </w:tr>
      <w:tr w:rsidR="00A022DA" w14:paraId="75382BC1" w14:textId="77777777">
        <w:trPr>
          <w:cantSplit/>
          <w:jc w:val="center"/>
        </w:trPr>
        <w:tc>
          <w:tcPr>
            <w:tcW w:w="3168" w:type="dxa"/>
            <w:tcMar>
              <w:top w:w="70" w:type="dxa"/>
              <w:left w:w="70" w:type="dxa"/>
              <w:bottom w:w="70" w:type="dxa"/>
              <w:right w:w="70" w:type="dxa"/>
            </w:tcMar>
            <w:vAlign w:val="center"/>
          </w:tcPr>
          <w:p w14:paraId="30506085" w14:textId="77777777" w:rsidR="00A022DA" w:rsidRDefault="00053F86">
            <w:pPr>
              <w:spacing w:before="60" w:after="60" w:line="240" w:lineRule="auto"/>
              <w:jc w:val="left"/>
            </w:pPr>
            <w:r>
              <w:rPr>
                <w:sz w:val="17"/>
                <w:highlight w:val="green"/>
              </w:rPr>
              <w:t>Sterilization, disinfection and waste items</w:t>
            </w:r>
            <w:r>
              <w:rPr>
                <w:sz w:val="17"/>
                <w:highlight w:val="green"/>
              </w:rPr>
              <w:br/>
              <w:t>5 records; NBV 5/5</w:t>
            </w:r>
          </w:p>
        </w:tc>
        <w:tc>
          <w:tcPr>
            <w:tcW w:w="1483" w:type="dxa"/>
            <w:tcMar>
              <w:top w:w="70" w:type="dxa"/>
              <w:left w:w="70" w:type="dxa"/>
              <w:bottom w:w="70" w:type="dxa"/>
              <w:right w:w="70" w:type="dxa"/>
            </w:tcMar>
            <w:vAlign w:val="center"/>
          </w:tcPr>
          <w:p w14:paraId="16938A30" w14:textId="77777777" w:rsidR="00A022DA" w:rsidRDefault="00053F86">
            <w:pPr>
              <w:spacing w:before="60" w:after="60" w:line="240" w:lineRule="auto"/>
              <w:jc w:val="right"/>
            </w:pPr>
            <w:r>
              <w:rPr>
                <w:sz w:val="17"/>
                <w:highlight w:val="green"/>
              </w:rPr>
              <w:t>1.817</w:t>
            </w:r>
          </w:p>
        </w:tc>
        <w:tc>
          <w:tcPr>
            <w:tcW w:w="1483" w:type="dxa"/>
            <w:tcMar>
              <w:top w:w="70" w:type="dxa"/>
              <w:left w:w="70" w:type="dxa"/>
              <w:bottom w:w="70" w:type="dxa"/>
              <w:right w:w="70" w:type="dxa"/>
            </w:tcMar>
            <w:vAlign w:val="center"/>
          </w:tcPr>
          <w:p w14:paraId="35290BEF" w14:textId="77777777" w:rsidR="00A022DA" w:rsidRDefault="00053F86">
            <w:pPr>
              <w:spacing w:before="60" w:after="60" w:line="240" w:lineRule="auto"/>
              <w:jc w:val="right"/>
            </w:pPr>
            <w:r>
              <w:rPr>
                <w:sz w:val="17"/>
                <w:highlight w:val="green"/>
              </w:rPr>
              <w:t>0.968</w:t>
            </w:r>
          </w:p>
        </w:tc>
        <w:tc>
          <w:tcPr>
            <w:tcW w:w="1483" w:type="dxa"/>
            <w:tcMar>
              <w:top w:w="70" w:type="dxa"/>
              <w:left w:w="70" w:type="dxa"/>
              <w:bottom w:w="70" w:type="dxa"/>
              <w:right w:w="70" w:type="dxa"/>
            </w:tcMar>
            <w:vAlign w:val="center"/>
          </w:tcPr>
          <w:p w14:paraId="02BBA805" w14:textId="77777777" w:rsidR="00A022DA" w:rsidRDefault="00053F86">
            <w:pPr>
              <w:spacing w:before="60" w:after="60" w:line="240" w:lineRule="auto"/>
              <w:jc w:val="right"/>
            </w:pPr>
            <w:r>
              <w:rPr>
                <w:sz w:val="17"/>
                <w:highlight w:val="green"/>
              </w:rPr>
              <w:t>0.849</w:t>
            </w:r>
          </w:p>
        </w:tc>
        <w:tc>
          <w:tcPr>
            <w:tcW w:w="1310" w:type="dxa"/>
            <w:tcMar>
              <w:top w:w="70" w:type="dxa"/>
              <w:left w:w="70" w:type="dxa"/>
              <w:bottom w:w="70" w:type="dxa"/>
              <w:right w:w="70" w:type="dxa"/>
            </w:tcMar>
            <w:vAlign w:val="center"/>
          </w:tcPr>
          <w:p w14:paraId="74297346" w14:textId="77777777" w:rsidR="00A022DA" w:rsidRDefault="00053F86">
            <w:pPr>
              <w:spacing w:before="60" w:after="60" w:line="240" w:lineRule="auto"/>
              <w:jc w:val="right"/>
            </w:pPr>
            <w:r>
              <w:rPr>
                <w:sz w:val="17"/>
                <w:highlight w:val="green"/>
              </w:rPr>
              <w:t>46.7%</w:t>
            </w:r>
          </w:p>
        </w:tc>
      </w:tr>
      <w:tr w:rsidR="00A022DA" w14:paraId="50993C6F" w14:textId="77777777">
        <w:trPr>
          <w:cantSplit/>
          <w:jc w:val="center"/>
        </w:trPr>
        <w:tc>
          <w:tcPr>
            <w:tcW w:w="3168" w:type="dxa"/>
            <w:tcMar>
              <w:top w:w="70" w:type="dxa"/>
              <w:left w:w="70" w:type="dxa"/>
              <w:bottom w:w="70" w:type="dxa"/>
              <w:right w:w="70" w:type="dxa"/>
            </w:tcMar>
            <w:vAlign w:val="center"/>
          </w:tcPr>
          <w:p w14:paraId="06F38E77" w14:textId="77777777" w:rsidR="00A022DA" w:rsidRDefault="00053F86">
            <w:pPr>
              <w:spacing w:before="60" w:after="60" w:line="240" w:lineRule="auto"/>
              <w:jc w:val="left"/>
            </w:pPr>
            <w:r>
              <w:rPr>
                <w:sz w:val="17"/>
                <w:highlight w:val="green"/>
              </w:rPr>
              <w:t>Microscopes</w:t>
            </w:r>
            <w:r>
              <w:rPr>
                <w:sz w:val="17"/>
                <w:highlight w:val="green"/>
              </w:rPr>
              <w:br/>
              <w:t>4 records; NBV 4/4</w:t>
            </w:r>
          </w:p>
        </w:tc>
        <w:tc>
          <w:tcPr>
            <w:tcW w:w="1483" w:type="dxa"/>
            <w:tcMar>
              <w:top w:w="70" w:type="dxa"/>
              <w:left w:w="70" w:type="dxa"/>
              <w:bottom w:w="70" w:type="dxa"/>
              <w:right w:w="70" w:type="dxa"/>
            </w:tcMar>
            <w:vAlign w:val="center"/>
          </w:tcPr>
          <w:p w14:paraId="48AD2EBE" w14:textId="77777777" w:rsidR="00A022DA" w:rsidRDefault="00053F86">
            <w:pPr>
              <w:spacing w:before="60" w:after="60" w:line="240" w:lineRule="auto"/>
              <w:jc w:val="right"/>
            </w:pPr>
            <w:r>
              <w:rPr>
                <w:sz w:val="17"/>
                <w:highlight w:val="green"/>
              </w:rPr>
              <w:t>1.432</w:t>
            </w:r>
          </w:p>
        </w:tc>
        <w:tc>
          <w:tcPr>
            <w:tcW w:w="1483" w:type="dxa"/>
            <w:tcMar>
              <w:top w:w="70" w:type="dxa"/>
              <w:left w:w="70" w:type="dxa"/>
              <w:bottom w:w="70" w:type="dxa"/>
              <w:right w:w="70" w:type="dxa"/>
            </w:tcMar>
            <w:vAlign w:val="center"/>
          </w:tcPr>
          <w:p w14:paraId="36E6FBC0" w14:textId="77777777" w:rsidR="00A022DA" w:rsidRDefault="00053F86">
            <w:pPr>
              <w:spacing w:before="60" w:after="60" w:line="240" w:lineRule="auto"/>
              <w:jc w:val="right"/>
            </w:pPr>
            <w:r>
              <w:rPr>
                <w:sz w:val="17"/>
                <w:highlight w:val="green"/>
              </w:rPr>
              <w:t>1.026</w:t>
            </w:r>
          </w:p>
        </w:tc>
        <w:tc>
          <w:tcPr>
            <w:tcW w:w="1483" w:type="dxa"/>
            <w:tcMar>
              <w:top w:w="70" w:type="dxa"/>
              <w:left w:w="70" w:type="dxa"/>
              <w:bottom w:w="70" w:type="dxa"/>
              <w:right w:w="70" w:type="dxa"/>
            </w:tcMar>
            <w:vAlign w:val="center"/>
          </w:tcPr>
          <w:p w14:paraId="5654CE97" w14:textId="77777777" w:rsidR="00A022DA" w:rsidRDefault="00053F86">
            <w:pPr>
              <w:spacing w:before="60" w:after="60" w:line="240" w:lineRule="auto"/>
              <w:jc w:val="right"/>
            </w:pPr>
            <w:r>
              <w:rPr>
                <w:sz w:val="17"/>
                <w:highlight w:val="green"/>
              </w:rPr>
              <w:t>0.406</w:t>
            </w:r>
          </w:p>
        </w:tc>
        <w:tc>
          <w:tcPr>
            <w:tcW w:w="1310" w:type="dxa"/>
            <w:tcMar>
              <w:top w:w="70" w:type="dxa"/>
              <w:left w:w="70" w:type="dxa"/>
              <w:bottom w:w="70" w:type="dxa"/>
              <w:right w:w="70" w:type="dxa"/>
            </w:tcMar>
            <w:vAlign w:val="center"/>
          </w:tcPr>
          <w:p w14:paraId="0E864888" w14:textId="77777777" w:rsidR="00A022DA" w:rsidRDefault="00053F86">
            <w:pPr>
              <w:spacing w:before="60" w:after="60" w:line="240" w:lineRule="auto"/>
              <w:jc w:val="right"/>
            </w:pPr>
            <w:r>
              <w:rPr>
                <w:sz w:val="17"/>
                <w:highlight w:val="green"/>
              </w:rPr>
              <w:t>28.3%</w:t>
            </w:r>
          </w:p>
        </w:tc>
      </w:tr>
      <w:tr w:rsidR="00A022DA" w14:paraId="64E6E59A" w14:textId="77777777">
        <w:trPr>
          <w:cantSplit/>
          <w:jc w:val="center"/>
        </w:trPr>
        <w:tc>
          <w:tcPr>
            <w:tcW w:w="3168" w:type="dxa"/>
            <w:tcMar>
              <w:top w:w="70" w:type="dxa"/>
              <w:left w:w="70" w:type="dxa"/>
              <w:bottom w:w="70" w:type="dxa"/>
              <w:right w:w="70" w:type="dxa"/>
            </w:tcMar>
            <w:vAlign w:val="center"/>
          </w:tcPr>
          <w:p w14:paraId="21B03C8D" w14:textId="77777777" w:rsidR="00A022DA" w:rsidRDefault="00053F86">
            <w:pPr>
              <w:spacing w:before="60" w:after="60" w:line="240" w:lineRule="auto"/>
              <w:jc w:val="left"/>
            </w:pPr>
            <w:r>
              <w:rPr>
                <w:sz w:val="17"/>
                <w:highlight w:val="green"/>
              </w:rPr>
              <w:t>Other records classified as ICT</w:t>
            </w:r>
            <w:r>
              <w:rPr>
                <w:sz w:val="17"/>
                <w:highlight w:val="green"/>
              </w:rPr>
              <w:br/>
              <w:t>4 records; NBV 4/4</w:t>
            </w:r>
          </w:p>
        </w:tc>
        <w:tc>
          <w:tcPr>
            <w:tcW w:w="1483" w:type="dxa"/>
            <w:tcMar>
              <w:top w:w="70" w:type="dxa"/>
              <w:left w:w="70" w:type="dxa"/>
              <w:bottom w:w="70" w:type="dxa"/>
              <w:right w:w="70" w:type="dxa"/>
            </w:tcMar>
            <w:vAlign w:val="center"/>
          </w:tcPr>
          <w:p w14:paraId="010FB8FB" w14:textId="77777777" w:rsidR="00A022DA" w:rsidRDefault="00053F86">
            <w:pPr>
              <w:spacing w:before="60" w:after="60" w:line="240" w:lineRule="auto"/>
              <w:jc w:val="right"/>
            </w:pPr>
            <w:r>
              <w:rPr>
                <w:sz w:val="17"/>
                <w:highlight w:val="green"/>
              </w:rPr>
              <w:t>5.964</w:t>
            </w:r>
          </w:p>
        </w:tc>
        <w:tc>
          <w:tcPr>
            <w:tcW w:w="1483" w:type="dxa"/>
            <w:tcMar>
              <w:top w:w="70" w:type="dxa"/>
              <w:left w:w="70" w:type="dxa"/>
              <w:bottom w:w="70" w:type="dxa"/>
              <w:right w:w="70" w:type="dxa"/>
            </w:tcMar>
            <w:vAlign w:val="center"/>
          </w:tcPr>
          <w:p w14:paraId="53381ACC" w14:textId="77777777" w:rsidR="00A022DA" w:rsidRDefault="00053F86">
            <w:pPr>
              <w:spacing w:before="60" w:after="60" w:line="240" w:lineRule="auto"/>
              <w:jc w:val="right"/>
            </w:pPr>
            <w:r>
              <w:rPr>
                <w:sz w:val="17"/>
                <w:highlight w:val="green"/>
              </w:rPr>
              <w:t>3.081</w:t>
            </w:r>
          </w:p>
        </w:tc>
        <w:tc>
          <w:tcPr>
            <w:tcW w:w="1483" w:type="dxa"/>
            <w:tcMar>
              <w:top w:w="70" w:type="dxa"/>
              <w:left w:w="70" w:type="dxa"/>
              <w:bottom w:w="70" w:type="dxa"/>
              <w:right w:w="70" w:type="dxa"/>
            </w:tcMar>
            <w:vAlign w:val="center"/>
          </w:tcPr>
          <w:p w14:paraId="2A68E4FF" w14:textId="77777777" w:rsidR="00A022DA" w:rsidRDefault="00053F86">
            <w:pPr>
              <w:spacing w:before="60" w:after="60" w:line="240" w:lineRule="auto"/>
              <w:jc w:val="right"/>
            </w:pPr>
            <w:r>
              <w:rPr>
                <w:sz w:val="17"/>
                <w:highlight w:val="green"/>
              </w:rPr>
              <w:t>2.883</w:t>
            </w:r>
          </w:p>
        </w:tc>
        <w:tc>
          <w:tcPr>
            <w:tcW w:w="1310" w:type="dxa"/>
            <w:tcMar>
              <w:top w:w="70" w:type="dxa"/>
              <w:left w:w="70" w:type="dxa"/>
              <w:bottom w:w="70" w:type="dxa"/>
              <w:right w:w="70" w:type="dxa"/>
            </w:tcMar>
            <w:vAlign w:val="center"/>
          </w:tcPr>
          <w:p w14:paraId="1525C442" w14:textId="77777777" w:rsidR="00A022DA" w:rsidRDefault="00053F86">
            <w:pPr>
              <w:spacing w:before="60" w:after="60" w:line="240" w:lineRule="auto"/>
              <w:jc w:val="right"/>
            </w:pPr>
            <w:r>
              <w:rPr>
                <w:sz w:val="17"/>
                <w:highlight w:val="green"/>
              </w:rPr>
              <w:t>48.3%</w:t>
            </w:r>
          </w:p>
        </w:tc>
      </w:tr>
      <w:tr w:rsidR="00A022DA" w14:paraId="7A391C8D" w14:textId="77777777">
        <w:trPr>
          <w:cantSplit/>
          <w:jc w:val="center"/>
        </w:trPr>
        <w:tc>
          <w:tcPr>
            <w:tcW w:w="3168" w:type="dxa"/>
            <w:tcMar>
              <w:top w:w="70" w:type="dxa"/>
              <w:left w:w="70" w:type="dxa"/>
              <w:bottom w:w="70" w:type="dxa"/>
              <w:right w:w="70" w:type="dxa"/>
            </w:tcMar>
            <w:vAlign w:val="center"/>
          </w:tcPr>
          <w:p w14:paraId="090325AE"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58C94ACB" w14:textId="77777777" w:rsidR="00A022DA" w:rsidRDefault="00053F86">
            <w:pPr>
              <w:spacing w:before="60" w:after="60" w:line="240" w:lineRule="auto"/>
              <w:jc w:val="right"/>
            </w:pPr>
            <w:r>
              <w:rPr>
                <w:sz w:val="17"/>
                <w:highlight w:val="green"/>
              </w:rPr>
              <w:t>13.600</w:t>
            </w:r>
          </w:p>
        </w:tc>
        <w:tc>
          <w:tcPr>
            <w:tcW w:w="1483" w:type="dxa"/>
            <w:tcMar>
              <w:top w:w="70" w:type="dxa"/>
              <w:left w:w="70" w:type="dxa"/>
              <w:bottom w:w="70" w:type="dxa"/>
              <w:right w:w="70" w:type="dxa"/>
            </w:tcMar>
            <w:vAlign w:val="center"/>
          </w:tcPr>
          <w:p w14:paraId="3D472BA2" w14:textId="77777777" w:rsidR="00A022DA" w:rsidRDefault="00053F86">
            <w:pPr>
              <w:spacing w:before="60" w:after="60" w:line="240" w:lineRule="auto"/>
              <w:jc w:val="right"/>
            </w:pPr>
            <w:r>
              <w:rPr>
                <w:sz w:val="17"/>
                <w:highlight w:val="green"/>
              </w:rPr>
              <w:t>6.177</w:t>
            </w:r>
          </w:p>
        </w:tc>
        <w:tc>
          <w:tcPr>
            <w:tcW w:w="1483" w:type="dxa"/>
            <w:tcMar>
              <w:top w:w="70" w:type="dxa"/>
              <w:left w:w="70" w:type="dxa"/>
              <w:bottom w:w="70" w:type="dxa"/>
              <w:right w:w="70" w:type="dxa"/>
            </w:tcMar>
            <w:vAlign w:val="center"/>
          </w:tcPr>
          <w:p w14:paraId="6E61B02E" w14:textId="77777777" w:rsidR="00A022DA" w:rsidRDefault="00053F86">
            <w:pPr>
              <w:spacing w:before="60" w:after="60" w:line="240" w:lineRule="auto"/>
              <w:jc w:val="right"/>
            </w:pPr>
            <w:r>
              <w:rPr>
                <w:sz w:val="17"/>
                <w:highlight w:val="green"/>
              </w:rPr>
              <w:t>7.423</w:t>
            </w:r>
          </w:p>
        </w:tc>
        <w:tc>
          <w:tcPr>
            <w:tcW w:w="1310" w:type="dxa"/>
            <w:tcMar>
              <w:top w:w="70" w:type="dxa"/>
              <w:left w:w="70" w:type="dxa"/>
              <w:bottom w:w="70" w:type="dxa"/>
              <w:right w:w="70" w:type="dxa"/>
            </w:tcMar>
            <w:vAlign w:val="center"/>
          </w:tcPr>
          <w:p w14:paraId="34B0B5BE" w14:textId="77777777" w:rsidR="00A022DA" w:rsidRDefault="00053F86">
            <w:pPr>
              <w:spacing w:before="60" w:after="60" w:line="240" w:lineRule="auto"/>
              <w:jc w:val="right"/>
            </w:pPr>
            <w:r>
              <w:rPr>
                <w:sz w:val="17"/>
                <w:highlight w:val="green"/>
              </w:rPr>
              <w:t>54.6%</w:t>
            </w:r>
          </w:p>
        </w:tc>
      </w:tr>
      <w:tr w:rsidR="00A022DA" w14:paraId="3F4F99B0" w14:textId="77777777">
        <w:trPr>
          <w:cantSplit/>
          <w:jc w:val="center"/>
        </w:trPr>
        <w:tc>
          <w:tcPr>
            <w:tcW w:w="3168" w:type="dxa"/>
            <w:tcMar>
              <w:top w:w="70" w:type="dxa"/>
              <w:left w:w="70" w:type="dxa"/>
              <w:bottom w:w="70" w:type="dxa"/>
              <w:right w:w="70" w:type="dxa"/>
            </w:tcMar>
            <w:vAlign w:val="center"/>
          </w:tcPr>
          <w:p w14:paraId="7C0947F4" w14:textId="77777777" w:rsidR="00A022DA" w:rsidRDefault="00053F86">
            <w:pPr>
              <w:spacing w:before="60" w:after="60" w:line="240" w:lineRule="auto"/>
              <w:jc w:val="left"/>
            </w:pPr>
            <w:r>
              <w:rPr>
                <w:sz w:val="17"/>
                <w:highlight w:val="green"/>
              </w:rPr>
              <w:t>Desks and benches</w:t>
            </w:r>
            <w:r>
              <w:rPr>
                <w:sz w:val="17"/>
                <w:highlight w:val="green"/>
              </w:rPr>
              <w:br/>
              <w:t>3 records; NBV 3/3</w:t>
            </w:r>
          </w:p>
        </w:tc>
        <w:tc>
          <w:tcPr>
            <w:tcW w:w="1483" w:type="dxa"/>
            <w:tcMar>
              <w:top w:w="70" w:type="dxa"/>
              <w:left w:w="70" w:type="dxa"/>
              <w:bottom w:w="70" w:type="dxa"/>
              <w:right w:w="70" w:type="dxa"/>
            </w:tcMar>
            <w:vAlign w:val="center"/>
          </w:tcPr>
          <w:p w14:paraId="0B1A49DD" w14:textId="77777777" w:rsidR="00A022DA" w:rsidRDefault="00053F86">
            <w:pPr>
              <w:spacing w:before="60" w:after="60" w:line="240" w:lineRule="auto"/>
              <w:jc w:val="right"/>
            </w:pPr>
            <w:r>
              <w:rPr>
                <w:sz w:val="17"/>
                <w:highlight w:val="green"/>
              </w:rPr>
              <w:t>1.500</w:t>
            </w:r>
          </w:p>
        </w:tc>
        <w:tc>
          <w:tcPr>
            <w:tcW w:w="1483" w:type="dxa"/>
            <w:tcMar>
              <w:top w:w="70" w:type="dxa"/>
              <w:left w:w="70" w:type="dxa"/>
              <w:bottom w:w="70" w:type="dxa"/>
              <w:right w:w="70" w:type="dxa"/>
            </w:tcMar>
            <w:vAlign w:val="center"/>
          </w:tcPr>
          <w:p w14:paraId="0A905E42" w14:textId="77777777" w:rsidR="00A022DA" w:rsidRDefault="00053F86">
            <w:pPr>
              <w:spacing w:before="60" w:after="60" w:line="240" w:lineRule="auto"/>
              <w:jc w:val="right"/>
            </w:pPr>
            <w:r>
              <w:rPr>
                <w:sz w:val="17"/>
                <w:highlight w:val="green"/>
              </w:rPr>
              <w:t>0.775</w:t>
            </w:r>
          </w:p>
        </w:tc>
        <w:tc>
          <w:tcPr>
            <w:tcW w:w="1483" w:type="dxa"/>
            <w:tcMar>
              <w:top w:w="70" w:type="dxa"/>
              <w:left w:w="70" w:type="dxa"/>
              <w:bottom w:w="70" w:type="dxa"/>
              <w:right w:w="70" w:type="dxa"/>
            </w:tcMar>
            <w:vAlign w:val="center"/>
          </w:tcPr>
          <w:p w14:paraId="5F7CBB94" w14:textId="77777777" w:rsidR="00A022DA" w:rsidRDefault="00053F86">
            <w:pPr>
              <w:spacing w:before="60" w:after="60" w:line="240" w:lineRule="auto"/>
              <w:jc w:val="right"/>
            </w:pPr>
            <w:r>
              <w:rPr>
                <w:sz w:val="17"/>
                <w:highlight w:val="green"/>
              </w:rPr>
              <w:t>0.725</w:t>
            </w:r>
          </w:p>
        </w:tc>
        <w:tc>
          <w:tcPr>
            <w:tcW w:w="1310" w:type="dxa"/>
            <w:tcMar>
              <w:top w:w="70" w:type="dxa"/>
              <w:left w:w="70" w:type="dxa"/>
              <w:bottom w:w="70" w:type="dxa"/>
              <w:right w:w="70" w:type="dxa"/>
            </w:tcMar>
            <w:vAlign w:val="center"/>
          </w:tcPr>
          <w:p w14:paraId="4F35000C" w14:textId="77777777" w:rsidR="00A022DA" w:rsidRDefault="00053F86">
            <w:pPr>
              <w:spacing w:before="60" w:after="60" w:line="240" w:lineRule="auto"/>
              <w:jc w:val="right"/>
            </w:pPr>
            <w:r>
              <w:rPr>
                <w:sz w:val="17"/>
                <w:highlight w:val="green"/>
              </w:rPr>
              <w:t>48.3%</w:t>
            </w:r>
          </w:p>
        </w:tc>
      </w:tr>
      <w:tr w:rsidR="00A022DA" w14:paraId="4A31F9D6" w14:textId="77777777">
        <w:trPr>
          <w:cantSplit/>
          <w:jc w:val="center"/>
        </w:trPr>
        <w:tc>
          <w:tcPr>
            <w:tcW w:w="3168" w:type="dxa"/>
            <w:tcMar>
              <w:top w:w="70" w:type="dxa"/>
              <w:left w:w="70" w:type="dxa"/>
              <w:bottom w:w="70" w:type="dxa"/>
              <w:right w:w="70" w:type="dxa"/>
            </w:tcMar>
            <w:vAlign w:val="center"/>
          </w:tcPr>
          <w:p w14:paraId="6BC7B9CB" w14:textId="77777777" w:rsidR="00A022DA" w:rsidRDefault="00053F86">
            <w:pPr>
              <w:spacing w:before="60" w:after="60" w:line="240" w:lineRule="auto"/>
              <w:jc w:val="left"/>
            </w:pPr>
            <w:r>
              <w:rPr>
                <w:sz w:val="17"/>
                <w:highlight w:val="green"/>
              </w:rPr>
              <w:t>Other records classified as furniture</w:t>
            </w:r>
            <w:r>
              <w:rPr>
                <w:sz w:val="17"/>
                <w:highlight w:val="green"/>
              </w:rPr>
              <w:br/>
              <w:t>3 records; NBV 3/3</w:t>
            </w:r>
          </w:p>
        </w:tc>
        <w:tc>
          <w:tcPr>
            <w:tcW w:w="1483" w:type="dxa"/>
            <w:tcMar>
              <w:top w:w="70" w:type="dxa"/>
              <w:left w:w="70" w:type="dxa"/>
              <w:bottom w:w="70" w:type="dxa"/>
              <w:right w:w="70" w:type="dxa"/>
            </w:tcMar>
            <w:vAlign w:val="center"/>
          </w:tcPr>
          <w:p w14:paraId="682F9E2D" w14:textId="77777777" w:rsidR="00A022DA" w:rsidRDefault="00053F86">
            <w:pPr>
              <w:spacing w:before="60" w:after="60" w:line="240" w:lineRule="auto"/>
              <w:jc w:val="right"/>
            </w:pPr>
            <w:r>
              <w:rPr>
                <w:sz w:val="17"/>
                <w:highlight w:val="green"/>
              </w:rPr>
              <w:t>168.468</w:t>
            </w:r>
          </w:p>
        </w:tc>
        <w:tc>
          <w:tcPr>
            <w:tcW w:w="1483" w:type="dxa"/>
            <w:tcMar>
              <w:top w:w="70" w:type="dxa"/>
              <w:left w:w="70" w:type="dxa"/>
              <w:bottom w:w="70" w:type="dxa"/>
              <w:right w:w="70" w:type="dxa"/>
            </w:tcMar>
            <w:vAlign w:val="center"/>
          </w:tcPr>
          <w:p w14:paraId="05D400E3" w14:textId="77777777" w:rsidR="00A022DA" w:rsidRDefault="00053F86">
            <w:pPr>
              <w:spacing w:before="60" w:after="60" w:line="240" w:lineRule="auto"/>
              <w:jc w:val="right"/>
            </w:pPr>
            <w:r>
              <w:rPr>
                <w:sz w:val="17"/>
                <w:highlight w:val="green"/>
              </w:rPr>
              <w:t>87.042</w:t>
            </w:r>
          </w:p>
        </w:tc>
        <w:tc>
          <w:tcPr>
            <w:tcW w:w="1483" w:type="dxa"/>
            <w:tcMar>
              <w:top w:w="70" w:type="dxa"/>
              <w:left w:w="70" w:type="dxa"/>
              <w:bottom w:w="70" w:type="dxa"/>
              <w:right w:w="70" w:type="dxa"/>
            </w:tcMar>
            <w:vAlign w:val="center"/>
          </w:tcPr>
          <w:p w14:paraId="3132C474" w14:textId="77777777" w:rsidR="00A022DA" w:rsidRDefault="00053F86">
            <w:pPr>
              <w:spacing w:before="60" w:after="60" w:line="240" w:lineRule="auto"/>
              <w:jc w:val="right"/>
            </w:pPr>
            <w:r>
              <w:rPr>
                <w:sz w:val="17"/>
                <w:highlight w:val="green"/>
              </w:rPr>
              <w:t>81.426</w:t>
            </w:r>
          </w:p>
        </w:tc>
        <w:tc>
          <w:tcPr>
            <w:tcW w:w="1310" w:type="dxa"/>
            <w:tcMar>
              <w:top w:w="70" w:type="dxa"/>
              <w:left w:w="70" w:type="dxa"/>
              <w:bottom w:w="70" w:type="dxa"/>
              <w:right w:w="70" w:type="dxa"/>
            </w:tcMar>
            <w:vAlign w:val="center"/>
          </w:tcPr>
          <w:p w14:paraId="03A774A1" w14:textId="77777777" w:rsidR="00A022DA" w:rsidRDefault="00053F86">
            <w:pPr>
              <w:spacing w:before="60" w:after="60" w:line="240" w:lineRule="auto"/>
              <w:jc w:val="right"/>
            </w:pPr>
            <w:r>
              <w:rPr>
                <w:sz w:val="17"/>
                <w:highlight w:val="green"/>
              </w:rPr>
              <w:t>48.3%</w:t>
            </w:r>
          </w:p>
        </w:tc>
      </w:tr>
      <w:tr w:rsidR="00A022DA" w14:paraId="371F53A2" w14:textId="77777777">
        <w:trPr>
          <w:cantSplit/>
          <w:jc w:val="center"/>
        </w:trPr>
        <w:tc>
          <w:tcPr>
            <w:tcW w:w="3168" w:type="dxa"/>
            <w:tcMar>
              <w:top w:w="70" w:type="dxa"/>
              <w:left w:w="70" w:type="dxa"/>
              <w:bottom w:w="70" w:type="dxa"/>
              <w:right w:w="70" w:type="dxa"/>
            </w:tcMar>
            <w:vAlign w:val="center"/>
          </w:tcPr>
          <w:p w14:paraId="7A4A6D2A" w14:textId="77777777" w:rsidR="00A022DA" w:rsidRDefault="00053F86">
            <w:pPr>
              <w:spacing w:before="60" w:after="60" w:line="240" w:lineRule="auto"/>
              <w:jc w:val="left"/>
            </w:pPr>
            <w:r>
              <w:rPr>
                <w:sz w:val="17"/>
                <w:highlight w:val="green"/>
              </w:rPr>
              <w:t>Printers and photocopiers</w:t>
            </w:r>
            <w:r>
              <w:rPr>
                <w:sz w:val="17"/>
                <w:highlight w:val="green"/>
              </w:rPr>
              <w:br/>
              <w:t>3 records; NBV 3/3</w:t>
            </w:r>
          </w:p>
        </w:tc>
        <w:tc>
          <w:tcPr>
            <w:tcW w:w="1483" w:type="dxa"/>
            <w:tcMar>
              <w:top w:w="70" w:type="dxa"/>
              <w:left w:w="70" w:type="dxa"/>
              <w:bottom w:w="70" w:type="dxa"/>
              <w:right w:w="70" w:type="dxa"/>
            </w:tcMar>
            <w:vAlign w:val="center"/>
          </w:tcPr>
          <w:p w14:paraId="144AF014" w14:textId="77777777" w:rsidR="00A022DA" w:rsidRDefault="00053F86">
            <w:pPr>
              <w:spacing w:before="60" w:after="60" w:line="240" w:lineRule="auto"/>
              <w:jc w:val="right"/>
            </w:pPr>
            <w:r>
              <w:rPr>
                <w:sz w:val="17"/>
                <w:highlight w:val="green"/>
              </w:rPr>
              <w:t>7.552</w:t>
            </w:r>
          </w:p>
        </w:tc>
        <w:tc>
          <w:tcPr>
            <w:tcW w:w="1483" w:type="dxa"/>
            <w:tcMar>
              <w:top w:w="70" w:type="dxa"/>
              <w:left w:w="70" w:type="dxa"/>
              <w:bottom w:w="70" w:type="dxa"/>
              <w:right w:w="70" w:type="dxa"/>
            </w:tcMar>
            <w:vAlign w:val="center"/>
          </w:tcPr>
          <w:p w14:paraId="19E8E0A5" w14:textId="77777777" w:rsidR="00A022DA" w:rsidRDefault="00053F86">
            <w:pPr>
              <w:spacing w:before="60" w:after="60" w:line="240" w:lineRule="auto"/>
              <w:jc w:val="right"/>
            </w:pPr>
            <w:r>
              <w:rPr>
                <w:sz w:val="17"/>
                <w:highlight w:val="green"/>
              </w:rPr>
              <w:t>3.552</w:t>
            </w:r>
          </w:p>
        </w:tc>
        <w:tc>
          <w:tcPr>
            <w:tcW w:w="1483" w:type="dxa"/>
            <w:tcMar>
              <w:top w:w="70" w:type="dxa"/>
              <w:left w:w="70" w:type="dxa"/>
              <w:bottom w:w="70" w:type="dxa"/>
              <w:right w:w="70" w:type="dxa"/>
            </w:tcMar>
            <w:vAlign w:val="center"/>
          </w:tcPr>
          <w:p w14:paraId="15FEE852" w14:textId="77777777" w:rsidR="00A022DA" w:rsidRDefault="00053F86">
            <w:pPr>
              <w:spacing w:before="60" w:after="60" w:line="240" w:lineRule="auto"/>
              <w:jc w:val="right"/>
            </w:pPr>
            <w:r>
              <w:rPr>
                <w:sz w:val="17"/>
                <w:highlight w:val="green"/>
              </w:rPr>
              <w:t>4.000</w:t>
            </w:r>
          </w:p>
        </w:tc>
        <w:tc>
          <w:tcPr>
            <w:tcW w:w="1310" w:type="dxa"/>
            <w:tcMar>
              <w:top w:w="70" w:type="dxa"/>
              <w:left w:w="70" w:type="dxa"/>
              <w:bottom w:w="70" w:type="dxa"/>
              <w:right w:w="70" w:type="dxa"/>
            </w:tcMar>
            <w:vAlign w:val="center"/>
          </w:tcPr>
          <w:p w14:paraId="6F23451D" w14:textId="77777777" w:rsidR="00A022DA" w:rsidRDefault="00053F86">
            <w:pPr>
              <w:spacing w:before="60" w:after="60" w:line="240" w:lineRule="auto"/>
              <w:jc w:val="right"/>
            </w:pPr>
            <w:r>
              <w:rPr>
                <w:sz w:val="17"/>
                <w:highlight w:val="green"/>
              </w:rPr>
              <w:t>53.0%</w:t>
            </w:r>
          </w:p>
        </w:tc>
      </w:tr>
      <w:tr w:rsidR="00A022DA" w14:paraId="4A157E36" w14:textId="77777777">
        <w:trPr>
          <w:cantSplit/>
          <w:jc w:val="center"/>
        </w:trPr>
        <w:tc>
          <w:tcPr>
            <w:tcW w:w="3168" w:type="dxa"/>
            <w:tcMar>
              <w:top w:w="70" w:type="dxa"/>
              <w:left w:w="70" w:type="dxa"/>
              <w:bottom w:w="70" w:type="dxa"/>
              <w:right w:w="70" w:type="dxa"/>
            </w:tcMar>
            <w:vAlign w:val="center"/>
          </w:tcPr>
          <w:p w14:paraId="47D84F7C" w14:textId="77777777" w:rsidR="00A022DA" w:rsidRDefault="00053F86">
            <w:pPr>
              <w:spacing w:before="60" w:after="60" w:line="240" w:lineRule="auto"/>
              <w:jc w:val="left"/>
            </w:pPr>
            <w:r>
              <w:rPr>
                <w:sz w:val="17"/>
                <w:highlight w:val="green"/>
              </w:rPr>
              <w:lastRenderedPageBreak/>
              <w:t>UPS systems</w:t>
            </w:r>
            <w:r>
              <w:rPr>
                <w:sz w:val="17"/>
                <w:highlight w:val="green"/>
              </w:rPr>
              <w:br/>
              <w:t>3 records; NBV 3/3</w:t>
            </w:r>
          </w:p>
        </w:tc>
        <w:tc>
          <w:tcPr>
            <w:tcW w:w="1483" w:type="dxa"/>
            <w:tcMar>
              <w:top w:w="70" w:type="dxa"/>
              <w:left w:w="70" w:type="dxa"/>
              <w:bottom w:w="70" w:type="dxa"/>
              <w:right w:w="70" w:type="dxa"/>
            </w:tcMar>
            <w:vAlign w:val="center"/>
          </w:tcPr>
          <w:p w14:paraId="506E1586" w14:textId="77777777" w:rsidR="00A022DA" w:rsidRDefault="00053F86">
            <w:pPr>
              <w:spacing w:before="60" w:after="60" w:line="240" w:lineRule="auto"/>
              <w:jc w:val="right"/>
            </w:pPr>
            <w:r>
              <w:rPr>
                <w:sz w:val="17"/>
                <w:highlight w:val="green"/>
              </w:rPr>
              <w:t>1.656</w:t>
            </w:r>
          </w:p>
        </w:tc>
        <w:tc>
          <w:tcPr>
            <w:tcW w:w="1483" w:type="dxa"/>
            <w:tcMar>
              <w:top w:w="70" w:type="dxa"/>
              <w:left w:w="70" w:type="dxa"/>
              <w:bottom w:w="70" w:type="dxa"/>
              <w:right w:w="70" w:type="dxa"/>
            </w:tcMar>
            <w:vAlign w:val="center"/>
          </w:tcPr>
          <w:p w14:paraId="2A3C887A" w14:textId="77777777" w:rsidR="00A022DA" w:rsidRDefault="00053F86">
            <w:pPr>
              <w:spacing w:before="60" w:after="60" w:line="240" w:lineRule="auto"/>
              <w:jc w:val="right"/>
            </w:pPr>
            <w:r>
              <w:rPr>
                <w:sz w:val="17"/>
                <w:highlight w:val="green"/>
              </w:rPr>
              <w:t>1.076</w:t>
            </w:r>
          </w:p>
        </w:tc>
        <w:tc>
          <w:tcPr>
            <w:tcW w:w="1483" w:type="dxa"/>
            <w:tcMar>
              <w:top w:w="70" w:type="dxa"/>
              <w:left w:w="70" w:type="dxa"/>
              <w:bottom w:w="70" w:type="dxa"/>
              <w:right w:w="70" w:type="dxa"/>
            </w:tcMar>
            <w:vAlign w:val="center"/>
          </w:tcPr>
          <w:p w14:paraId="6F4C7F24" w14:textId="77777777" w:rsidR="00A022DA" w:rsidRDefault="00053F86">
            <w:pPr>
              <w:spacing w:before="60" w:after="60" w:line="240" w:lineRule="auto"/>
              <w:jc w:val="right"/>
            </w:pPr>
            <w:r>
              <w:rPr>
                <w:sz w:val="17"/>
                <w:highlight w:val="green"/>
              </w:rPr>
              <w:t>0.580</w:t>
            </w:r>
          </w:p>
        </w:tc>
        <w:tc>
          <w:tcPr>
            <w:tcW w:w="1310" w:type="dxa"/>
            <w:tcMar>
              <w:top w:w="70" w:type="dxa"/>
              <w:left w:w="70" w:type="dxa"/>
              <w:bottom w:w="70" w:type="dxa"/>
              <w:right w:w="70" w:type="dxa"/>
            </w:tcMar>
            <w:vAlign w:val="center"/>
          </w:tcPr>
          <w:p w14:paraId="64B68B93" w14:textId="77777777" w:rsidR="00A022DA" w:rsidRDefault="00053F86">
            <w:pPr>
              <w:spacing w:before="60" w:after="60" w:line="240" w:lineRule="auto"/>
              <w:jc w:val="right"/>
            </w:pPr>
            <w:r>
              <w:rPr>
                <w:sz w:val="17"/>
                <w:highlight w:val="green"/>
              </w:rPr>
              <w:t>35.0%</w:t>
            </w:r>
          </w:p>
        </w:tc>
      </w:tr>
      <w:tr w:rsidR="00A022DA" w14:paraId="7EBE0C14" w14:textId="77777777">
        <w:trPr>
          <w:cantSplit/>
          <w:jc w:val="center"/>
        </w:trPr>
        <w:tc>
          <w:tcPr>
            <w:tcW w:w="3168" w:type="dxa"/>
            <w:tcMar>
              <w:top w:w="70" w:type="dxa"/>
              <w:left w:w="70" w:type="dxa"/>
              <w:bottom w:w="70" w:type="dxa"/>
              <w:right w:w="70" w:type="dxa"/>
            </w:tcMar>
            <w:vAlign w:val="center"/>
          </w:tcPr>
          <w:p w14:paraId="3597C877" w14:textId="77777777" w:rsidR="00A022DA" w:rsidRDefault="00053F86">
            <w:pPr>
              <w:spacing w:before="60" w:after="60" w:line="240" w:lineRule="auto"/>
              <w:jc w:val="left"/>
            </w:pPr>
            <w:r>
              <w:rPr>
                <w:sz w:val="17"/>
                <w:highlight w:val="green"/>
              </w:rPr>
              <w:t>Vehicles and other transport</w:t>
            </w:r>
            <w:r>
              <w:rPr>
                <w:sz w:val="17"/>
                <w:highlight w:val="green"/>
              </w:rPr>
              <w:br/>
              <w:t>3 records; NBV 3/3</w:t>
            </w:r>
          </w:p>
        </w:tc>
        <w:tc>
          <w:tcPr>
            <w:tcW w:w="1483" w:type="dxa"/>
            <w:tcMar>
              <w:top w:w="70" w:type="dxa"/>
              <w:left w:w="70" w:type="dxa"/>
              <w:bottom w:w="70" w:type="dxa"/>
              <w:right w:w="70" w:type="dxa"/>
            </w:tcMar>
            <w:vAlign w:val="center"/>
          </w:tcPr>
          <w:p w14:paraId="1AF257D2" w14:textId="77777777" w:rsidR="00A022DA" w:rsidRDefault="00053F86">
            <w:pPr>
              <w:spacing w:before="60" w:after="60" w:line="240" w:lineRule="auto"/>
              <w:jc w:val="right"/>
            </w:pPr>
            <w:r>
              <w:rPr>
                <w:sz w:val="17"/>
                <w:highlight w:val="green"/>
              </w:rPr>
              <w:t>240.000</w:t>
            </w:r>
          </w:p>
        </w:tc>
        <w:tc>
          <w:tcPr>
            <w:tcW w:w="1483" w:type="dxa"/>
            <w:tcMar>
              <w:top w:w="70" w:type="dxa"/>
              <w:left w:w="70" w:type="dxa"/>
              <w:bottom w:w="70" w:type="dxa"/>
              <w:right w:w="70" w:type="dxa"/>
            </w:tcMar>
            <w:vAlign w:val="center"/>
          </w:tcPr>
          <w:p w14:paraId="5E1FDDEB" w14:textId="77777777" w:rsidR="00A022DA" w:rsidRDefault="00053F86">
            <w:pPr>
              <w:spacing w:before="60" w:after="60" w:line="240" w:lineRule="auto"/>
              <w:jc w:val="right"/>
            </w:pPr>
            <w:r>
              <w:rPr>
                <w:sz w:val="17"/>
                <w:highlight w:val="green"/>
              </w:rPr>
              <w:t>124.000</w:t>
            </w:r>
          </w:p>
        </w:tc>
        <w:tc>
          <w:tcPr>
            <w:tcW w:w="1483" w:type="dxa"/>
            <w:tcMar>
              <w:top w:w="70" w:type="dxa"/>
              <w:left w:w="70" w:type="dxa"/>
              <w:bottom w:w="70" w:type="dxa"/>
              <w:right w:w="70" w:type="dxa"/>
            </w:tcMar>
            <w:vAlign w:val="center"/>
          </w:tcPr>
          <w:p w14:paraId="079156EB" w14:textId="77777777" w:rsidR="00A022DA" w:rsidRDefault="00053F86">
            <w:pPr>
              <w:spacing w:before="60" w:after="60" w:line="240" w:lineRule="auto"/>
              <w:jc w:val="right"/>
            </w:pPr>
            <w:r>
              <w:rPr>
                <w:sz w:val="17"/>
                <w:highlight w:val="green"/>
              </w:rPr>
              <w:t>116.000</w:t>
            </w:r>
          </w:p>
        </w:tc>
        <w:tc>
          <w:tcPr>
            <w:tcW w:w="1310" w:type="dxa"/>
            <w:tcMar>
              <w:top w:w="70" w:type="dxa"/>
              <w:left w:w="70" w:type="dxa"/>
              <w:bottom w:w="70" w:type="dxa"/>
              <w:right w:w="70" w:type="dxa"/>
            </w:tcMar>
            <w:vAlign w:val="center"/>
          </w:tcPr>
          <w:p w14:paraId="6DC020FA" w14:textId="77777777" w:rsidR="00A022DA" w:rsidRDefault="00053F86">
            <w:pPr>
              <w:spacing w:before="60" w:after="60" w:line="240" w:lineRule="auto"/>
              <w:jc w:val="right"/>
            </w:pPr>
            <w:r>
              <w:rPr>
                <w:sz w:val="17"/>
                <w:highlight w:val="green"/>
              </w:rPr>
              <w:t>48.3%</w:t>
            </w:r>
          </w:p>
        </w:tc>
      </w:tr>
      <w:tr w:rsidR="00A022DA" w14:paraId="5A67AB8E" w14:textId="77777777">
        <w:trPr>
          <w:cantSplit/>
          <w:jc w:val="center"/>
        </w:trPr>
        <w:tc>
          <w:tcPr>
            <w:tcW w:w="3168" w:type="dxa"/>
            <w:tcMar>
              <w:top w:w="70" w:type="dxa"/>
              <w:left w:w="70" w:type="dxa"/>
              <w:bottom w:w="70" w:type="dxa"/>
              <w:right w:w="70" w:type="dxa"/>
            </w:tcMar>
            <w:vAlign w:val="center"/>
          </w:tcPr>
          <w:p w14:paraId="5BE265CF" w14:textId="77777777" w:rsidR="00A022DA" w:rsidRDefault="00053F86">
            <w:pPr>
              <w:spacing w:before="60" w:after="60" w:line="240" w:lineRule="auto"/>
              <w:jc w:val="left"/>
            </w:pPr>
            <w:r>
              <w:rPr>
                <w:sz w:val="17"/>
                <w:highlight w:val="green"/>
              </w:rPr>
              <w:t>Accessories and protective items</w:t>
            </w:r>
            <w:r>
              <w:rPr>
                <w:sz w:val="17"/>
                <w:highlight w:val="green"/>
              </w:rPr>
              <w:br/>
              <w:t>2 records; NBV 0/2</w:t>
            </w:r>
          </w:p>
        </w:tc>
        <w:tc>
          <w:tcPr>
            <w:tcW w:w="1483" w:type="dxa"/>
            <w:tcMar>
              <w:top w:w="70" w:type="dxa"/>
              <w:left w:w="70" w:type="dxa"/>
              <w:bottom w:w="70" w:type="dxa"/>
              <w:right w:w="70" w:type="dxa"/>
            </w:tcMar>
            <w:vAlign w:val="center"/>
          </w:tcPr>
          <w:p w14:paraId="17688A7F"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2095EAE1"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32606AD1"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37EEACCB" w14:textId="77777777" w:rsidR="00A022DA" w:rsidRDefault="00053F86">
            <w:pPr>
              <w:spacing w:before="60" w:after="60" w:line="240" w:lineRule="auto"/>
              <w:jc w:val="right"/>
            </w:pPr>
            <w:r>
              <w:rPr>
                <w:sz w:val="17"/>
                <w:highlight w:val="green"/>
              </w:rPr>
              <w:t>n/a</w:t>
            </w:r>
          </w:p>
        </w:tc>
      </w:tr>
      <w:tr w:rsidR="00A022DA" w14:paraId="0E5B025C" w14:textId="77777777">
        <w:trPr>
          <w:cantSplit/>
          <w:jc w:val="center"/>
        </w:trPr>
        <w:tc>
          <w:tcPr>
            <w:tcW w:w="3168" w:type="dxa"/>
            <w:tcMar>
              <w:top w:w="70" w:type="dxa"/>
              <w:left w:w="70" w:type="dxa"/>
              <w:bottom w:w="70" w:type="dxa"/>
              <w:right w:w="70" w:type="dxa"/>
            </w:tcMar>
            <w:vAlign w:val="center"/>
          </w:tcPr>
          <w:p w14:paraId="562D4F2F" w14:textId="77777777" w:rsidR="00A022DA" w:rsidRDefault="00053F86">
            <w:pPr>
              <w:spacing w:before="60" w:after="60" w:line="240" w:lineRule="auto"/>
              <w:jc w:val="left"/>
            </w:pPr>
            <w:r>
              <w:rPr>
                <w:sz w:val="17"/>
                <w:highlight w:val="green"/>
              </w:rPr>
              <w:t>Audio-visual, survey and other ICT equipment</w:t>
            </w:r>
            <w:r>
              <w:rPr>
                <w:sz w:val="17"/>
                <w:highlight w:val="green"/>
              </w:rPr>
              <w:br/>
              <w:t>2 records; NBV 2/2</w:t>
            </w:r>
          </w:p>
        </w:tc>
        <w:tc>
          <w:tcPr>
            <w:tcW w:w="1483" w:type="dxa"/>
            <w:tcMar>
              <w:top w:w="70" w:type="dxa"/>
              <w:left w:w="70" w:type="dxa"/>
              <w:bottom w:w="70" w:type="dxa"/>
              <w:right w:w="70" w:type="dxa"/>
            </w:tcMar>
            <w:vAlign w:val="center"/>
          </w:tcPr>
          <w:p w14:paraId="2343ADCB" w14:textId="77777777" w:rsidR="00A022DA" w:rsidRDefault="00053F86">
            <w:pPr>
              <w:spacing w:before="60" w:after="60" w:line="240" w:lineRule="auto"/>
              <w:jc w:val="right"/>
            </w:pPr>
            <w:r>
              <w:rPr>
                <w:sz w:val="17"/>
                <w:highlight w:val="green"/>
              </w:rPr>
              <w:t>4.860</w:t>
            </w:r>
          </w:p>
        </w:tc>
        <w:tc>
          <w:tcPr>
            <w:tcW w:w="1483" w:type="dxa"/>
            <w:tcMar>
              <w:top w:w="70" w:type="dxa"/>
              <w:left w:w="70" w:type="dxa"/>
              <w:bottom w:w="70" w:type="dxa"/>
              <w:right w:w="70" w:type="dxa"/>
            </w:tcMar>
            <w:vAlign w:val="center"/>
          </w:tcPr>
          <w:p w14:paraId="766F17EA" w14:textId="77777777" w:rsidR="00A022DA" w:rsidRDefault="00053F86">
            <w:pPr>
              <w:spacing w:before="60" w:after="60" w:line="240" w:lineRule="auto"/>
              <w:jc w:val="right"/>
            </w:pPr>
            <w:r>
              <w:rPr>
                <w:sz w:val="17"/>
                <w:highlight w:val="green"/>
              </w:rPr>
              <w:t>4.455</w:t>
            </w:r>
          </w:p>
        </w:tc>
        <w:tc>
          <w:tcPr>
            <w:tcW w:w="1483" w:type="dxa"/>
            <w:tcMar>
              <w:top w:w="70" w:type="dxa"/>
              <w:left w:w="70" w:type="dxa"/>
              <w:bottom w:w="70" w:type="dxa"/>
              <w:right w:w="70" w:type="dxa"/>
            </w:tcMar>
            <w:vAlign w:val="center"/>
          </w:tcPr>
          <w:p w14:paraId="1EF55DAD" w14:textId="77777777" w:rsidR="00A022DA" w:rsidRDefault="00053F86">
            <w:pPr>
              <w:spacing w:before="60" w:after="60" w:line="240" w:lineRule="auto"/>
              <w:jc w:val="right"/>
            </w:pPr>
            <w:r>
              <w:rPr>
                <w:sz w:val="17"/>
                <w:highlight w:val="green"/>
              </w:rPr>
              <w:t>0.405</w:t>
            </w:r>
          </w:p>
        </w:tc>
        <w:tc>
          <w:tcPr>
            <w:tcW w:w="1310" w:type="dxa"/>
            <w:tcMar>
              <w:top w:w="70" w:type="dxa"/>
              <w:left w:w="70" w:type="dxa"/>
              <w:bottom w:w="70" w:type="dxa"/>
              <w:right w:w="70" w:type="dxa"/>
            </w:tcMar>
            <w:vAlign w:val="center"/>
          </w:tcPr>
          <w:p w14:paraId="46177E74" w14:textId="77777777" w:rsidR="00A022DA" w:rsidRDefault="00053F86">
            <w:pPr>
              <w:spacing w:before="60" w:after="60" w:line="240" w:lineRule="auto"/>
              <w:jc w:val="right"/>
            </w:pPr>
            <w:r>
              <w:rPr>
                <w:sz w:val="17"/>
                <w:highlight w:val="green"/>
              </w:rPr>
              <w:t>8.3%</w:t>
            </w:r>
          </w:p>
        </w:tc>
      </w:tr>
      <w:tr w:rsidR="00A022DA" w14:paraId="7720EA87" w14:textId="77777777">
        <w:trPr>
          <w:cantSplit/>
          <w:jc w:val="center"/>
        </w:trPr>
        <w:tc>
          <w:tcPr>
            <w:tcW w:w="3168" w:type="dxa"/>
            <w:tcMar>
              <w:top w:w="70" w:type="dxa"/>
              <w:left w:w="70" w:type="dxa"/>
              <w:bottom w:w="70" w:type="dxa"/>
              <w:right w:w="70" w:type="dxa"/>
            </w:tcMar>
            <w:vAlign w:val="center"/>
          </w:tcPr>
          <w:p w14:paraId="54762B35" w14:textId="77777777" w:rsidR="00A022DA" w:rsidRDefault="00053F86">
            <w:pPr>
              <w:spacing w:before="60" w:after="60" w:line="240" w:lineRule="auto"/>
              <w:jc w:val="left"/>
            </w:pPr>
            <w:r>
              <w:rPr>
                <w:sz w:val="17"/>
                <w:highlight w:val="green"/>
              </w:rPr>
              <w:t>Patient support and clinical furniture</w:t>
            </w:r>
            <w:r>
              <w:rPr>
                <w:sz w:val="17"/>
                <w:highlight w:val="green"/>
              </w:rPr>
              <w:br/>
              <w:t>2 records; NBV 2/2</w:t>
            </w:r>
          </w:p>
        </w:tc>
        <w:tc>
          <w:tcPr>
            <w:tcW w:w="1483" w:type="dxa"/>
            <w:tcMar>
              <w:top w:w="70" w:type="dxa"/>
              <w:left w:w="70" w:type="dxa"/>
              <w:bottom w:w="70" w:type="dxa"/>
              <w:right w:w="70" w:type="dxa"/>
            </w:tcMar>
            <w:vAlign w:val="center"/>
          </w:tcPr>
          <w:p w14:paraId="54647B67" w14:textId="77777777" w:rsidR="00A022DA" w:rsidRDefault="00053F86">
            <w:pPr>
              <w:spacing w:before="60" w:after="60" w:line="240" w:lineRule="auto"/>
              <w:jc w:val="right"/>
            </w:pPr>
            <w:r>
              <w:rPr>
                <w:sz w:val="17"/>
                <w:highlight w:val="green"/>
              </w:rPr>
              <w:t>0.716</w:t>
            </w:r>
          </w:p>
        </w:tc>
        <w:tc>
          <w:tcPr>
            <w:tcW w:w="1483" w:type="dxa"/>
            <w:tcMar>
              <w:top w:w="70" w:type="dxa"/>
              <w:left w:w="70" w:type="dxa"/>
              <w:bottom w:w="70" w:type="dxa"/>
              <w:right w:w="70" w:type="dxa"/>
            </w:tcMar>
            <w:vAlign w:val="center"/>
          </w:tcPr>
          <w:p w14:paraId="2DDEEE85" w14:textId="77777777" w:rsidR="00A022DA" w:rsidRDefault="00053F86">
            <w:pPr>
              <w:spacing w:before="60" w:after="60" w:line="240" w:lineRule="auto"/>
              <w:jc w:val="right"/>
            </w:pPr>
            <w:r>
              <w:rPr>
                <w:sz w:val="17"/>
                <w:highlight w:val="green"/>
              </w:rPr>
              <w:t>0.370</w:t>
            </w:r>
          </w:p>
        </w:tc>
        <w:tc>
          <w:tcPr>
            <w:tcW w:w="1483" w:type="dxa"/>
            <w:tcMar>
              <w:top w:w="70" w:type="dxa"/>
              <w:left w:w="70" w:type="dxa"/>
              <w:bottom w:w="70" w:type="dxa"/>
              <w:right w:w="70" w:type="dxa"/>
            </w:tcMar>
            <w:vAlign w:val="center"/>
          </w:tcPr>
          <w:p w14:paraId="5C711E76" w14:textId="77777777" w:rsidR="00A022DA" w:rsidRDefault="00053F86">
            <w:pPr>
              <w:spacing w:before="60" w:after="60" w:line="240" w:lineRule="auto"/>
              <w:jc w:val="right"/>
            </w:pPr>
            <w:r>
              <w:rPr>
                <w:sz w:val="17"/>
                <w:highlight w:val="green"/>
              </w:rPr>
              <w:t>0.346</w:t>
            </w:r>
          </w:p>
        </w:tc>
        <w:tc>
          <w:tcPr>
            <w:tcW w:w="1310" w:type="dxa"/>
            <w:tcMar>
              <w:top w:w="70" w:type="dxa"/>
              <w:left w:w="70" w:type="dxa"/>
              <w:bottom w:w="70" w:type="dxa"/>
              <w:right w:w="70" w:type="dxa"/>
            </w:tcMar>
            <w:vAlign w:val="center"/>
          </w:tcPr>
          <w:p w14:paraId="7AAA6CE8" w14:textId="77777777" w:rsidR="00A022DA" w:rsidRDefault="00053F86">
            <w:pPr>
              <w:spacing w:before="60" w:after="60" w:line="240" w:lineRule="auto"/>
              <w:jc w:val="right"/>
            </w:pPr>
            <w:r>
              <w:rPr>
                <w:sz w:val="17"/>
                <w:highlight w:val="green"/>
              </w:rPr>
              <w:t>48.3%</w:t>
            </w:r>
          </w:p>
        </w:tc>
      </w:tr>
      <w:tr w:rsidR="00A022DA" w14:paraId="678A4447" w14:textId="77777777">
        <w:trPr>
          <w:cantSplit/>
          <w:jc w:val="center"/>
        </w:trPr>
        <w:tc>
          <w:tcPr>
            <w:tcW w:w="3168" w:type="dxa"/>
            <w:tcMar>
              <w:top w:w="70" w:type="dxa"/>
              <w:left w:w="70" w:type="dxa"/>
              <w:bottom w:w="70" w:type="dxa"/>
              <w:right w:w="70" w:type="dxa"/>
            </w:tcMar>
            <w:vAlign w:val="center"/>
          </w:tcPr>
          <w:p w14:paraId="44D22CC3" w14:textId="77777777" w:rsidR="00A022DA" w:rsidRDefault="00053F86">
            <w:pPr>
              <w:spacing w:before="60" w:after="60" w:line="240" w:lineRule="auto"/>
              <w:jc w:val="left"/>
            </w:pPr>
            <w:r>
              <w:rPr>
                <w:sz w:val="17"/>
                <w:highlight w:val="green"/>
              </w:rPr>
              <w:t>Other records classified as buildings</w:t>
            </w:r>
            <w:r>
              <w:rPr>
                <w:sz w:val="17"/>
                <w:highlight w:val="green"/>
              </w:rPr>
              <w:br/>
              <w:t>1 record; NBV 1/1</w:t>
            </w:r>
          </w:p>
        </w:tc>
        <w:tc>
          <w:tcPr>
            <w:tcW w:w="1483" w:type="dxa"/>
            <w:tcMar>
              <w:top w:w="70" w:type="dxa"/>
              <w:left w:w="70" w:type="dxa"/>
              <w:bottom w:w="70" w:type="dxa"/>
              <w:right w:w="70" w:type="dxa"/>
            </w:tcMar>
            <w:vAlign w:val="center"/>
          </w:tcPr>
          <w:p w14:paraId="4E0C0816" w14:textId="77777777" w:rsidR="00A022DA" w:rsidRDefault="00053F86">
            <w:pPr>
              <w:spacing w:before="60" w:after="60" w:line="240" w:lineRule="auto"/>
              <w:jc w:val="right"/>
            </w:pPr>
            <w:r>
              <w:rPr>
                <w:sz w:val="17"/>
                <w:highlight w:val="green"/>
              </w:rPr>
              <w:t>187.496</w:t>
            </w:r>
          </w:p>
        </w:tc>
        <w:tc>
          <w:tcPr>
            <w:tcW w:w="1483" w:type="dxa"/>
            <w:tcMar>
              <w:top w:w="70" w:type="dxa"/>
              <w:left w:w="70" w:type="dxa"/>
              <w:bottom w:w="70" w:type="dxa"/>
              <w:right w:w="70" w:type="dxa"/>
            </w:tcMar>
            <w:vAlign w:val="center"/>
          </w:tcPr>
          <w:p w14:paraId="3E9F0644" w14:textId="77777777" w:rsidR="00A022DA" w:rsidRDefault="00053F86">
            <w:pPr>
              <w:spacing w:before="60" w:after="60" w:line="240" w:lineRule="auto"/>
              <w:jc w:val="right"/>
            </w:pPr>
            <w:r>
              <w:rPr>
                <w:sz w:val="17"/>
                <w:highlight w:val="green"/>
              </w:rPr>
              <w:t>24.218</w:t>
            </w:r>
          </w:p>
        </w:tc>
        <w:tc>
          <w:tcPr>
            <w:tcW w:w="1483" w:type="dxa"/>
            <w:tcMar>
              <w:top w:w="70" w:type="dxa"/>
              <w:left w:w="70" w:type="dxa"/>
              <w:bottom w:w="70" w:type="dxa"/>
              <w:right w:w="70" w:type="dxa"/>
            </w:tcMar>
            <w:vAlign w:val="center"/>
          </w:tcPr>
          <w:p w14:paraId="75C0231C" w14:textId="77777777" w:rsidR="00A022DA" w:rsidRDefault="00053F86">
            <w:pPr>
              <w:spacing w:before="60" w:after="60" w:line="240" w:lineRule="auto"/>
              <w:jc w:val="right"/>
            </w:pPr>
            <w:r>
              <w:rPr>
                <w:sz w:val="17"/>
                <w:highlight w:val="green"/>
              </w:rPr>
              <w:t>163.278</w:t>
            </w:r>
          </w:p>
        </w:tc>
        <w:tc>
          <w:tcPr>
            <w:tcW w:w="1310" w:type="dxa"/>
            <w:tcMar>
              <w:top w:w="70" w:type="dxa"/>
              <w:left w:w="70" w:type="dxa"/>
              <w:bottom w:w="70" w:type="dxa"/>
              <w:right w:w="70" w:type="dxa"/>
            </w:tcMar>
            <w:vAlign w:val="center"/>
          </w:tcPr>
          <w:p w14:paraId="670FE327" w14:textId="77777777" w:rsidR="00A022DA" w:rsidRDefault="00053F86">
            <w:pPr>
              <w:spacing w:before="60" w:after="60" w:line="240" w:lineRule="auto"/>
              <w:jc w:val="right"/>
            </w:pPr>
            <w:r>
              <w:rPr>
                <w:sz w:val="17"/>
                <w:highlight w:val="green"/>
              </w:rPr>
              <w:t>87.1%</w:t>
            </w:r>
          </w:p>
        </w:tc>
      </w:tr>
      <w:tr w:rsidR="00A022DA" w14:paraId="712DE1CF" w14:textId="77777777">
        <w:trPr>
          <w:cantSplit/>
          <w:jc w:val="center"/>
        </w:trPr>
        <w:tc>
          <w:tcPr>
            <w:tcW w:w="3168" w:type="dxa"/>
            <w:tcMar>
              <w:top w:w="70" w:type="dxa"/>
              <w:left w:w="70" w:type="dxa"/>
              <w:bottom w:w="70" w:type="dxa"/>
              <w:right w:w="70" w:type="dxa"/>
            </w:tcMar>
            <w:vAlign w:val="center"/>
          </w:tcPr>
          <w:p w14:paraId="3E6A5453" w14:textId="77777777" w:rsidR="00A022DA" w:rsidRDefault="00053F86">
            <w:pPr>
              <w:spacing w:before="60" w:after="60" w:line="240" w:lineRule="auto"/>
              <w:jc w:val="left"/>
            </w:pPr>
            <w:r>
              <w:rPr>
                <w:sz w:val="17"/>
                <w:highlight w:val="green"/>
              </w:rPr>
              <w:t>Projectors</w:t>
            </w:r>
            <w:r>
              <w:rPr>
                <w:sz w:val="17"/>
                <w:highlight w:val="green"/>
              </w:rPr>
              <w:br/>
              <w:t>1 record; NBV 1/1</w:t>
            </w:r>
          </w:p>
        </w:tc>
        <w:tc>
          <w:tcPr>
            <w:tcW w:w="1483" w:type="dxa"/>
            <w:tcMar>
              <w:top w:w="70" w:type="dxa"/>
              <w:left w:w="70" w:type="dxa"/>
              <w:bottom w:w="70" w:type="dxa"/>
              <w:right w:w="70" w:type="dxa"/>
            </w:tcMar>
            <w:vAlign w:val="center"/>
          </w:tcPr>
          <w:p w14:paraId="1031C9A6" w14:textId="77777777" w:rsidR="00A022DA" w:rsidRDefault="00053F86">
            <w:pPr>
              <w:spacing w:before="60" w:after="60" w:line="240" w:lineRule="auto"/>
              <w:jc w:val="right"/>
            </w:pPr>
            <w:r>
              <w:rPr>
                <w:sz w:val="17"/>
                <w:highlight w:val="green"/>
              </w:rPr>
              <w:t>2.982</w:t>
            </w:r>
          </w:p>
        </w:tc>
        <w:tc>
          <w:tcPr>
            <w:tcW w:w="1483" w:type="dxa"/>
            <w:tcMar>
              <w:top w:w="70" w:type="dxa"/>
              <w:left w:w="70" w:type="dxa"/>
              <w:bottom w:w="70" w:type="dxa"/>
              <w:right w:w="70" w:type="dxa"/>
            </w:tcMar>
            <w:vAlign w:val="center"/>
          </w:tcPr>
          <w:p w14:paraId="6111A272" w14:textId="77777777" w:rsidR="00A022DA" w:rsidRDefault="00053F86">
            <w:pPr>
              <w:spacing w:before="60" w:after="60" w:line="240" w:lineRule="auto"/>
              <w:jc w:val="right"/>
            </w:pPr>
            <w:r>
              <w:rPr>
                <w:sz w:val="17"/>
                <w:highlight w:val="green"/>
              </w:rPr>
              <w:t>0.795</w:t>
            </w:r>
          </w:p>
        </w:tc>
        <w:tc>
          <w:tcPr>
            <w:tcW w:w="1483" w:type="dxa"/>
            <w:tcMar>
              <w:top w:w="70" w:type="dxa"/>
              <w:left w:w="70" w:type="dxa"/>
              <w:bottom w:w="70" w:type="dxa"/>
              <w:right w:w="70" w:type="dxa"/>
            </w:tcMar>
            <w:vAlign w:val="center"/>
          </w:tcPr>
          <w:p w14:paraId="7C91D1A4" w14:textId="77777777" w:rsidR="00A022DA" w:rsidRDefault="00053F86">
            <w:pPr>
              <w:spacing w:before="60" w:after="60" w:line="240" w:lineRule="auto"/>
              <w:jc w:val="right"/>
            </w:pPr>
            <w:r>
              <w:rPr>
                <w:sz w:val="17"/>
                <w:highlight w:val="green"/>
              </w:rPr>
              <w:t>2.187</w:t>
            </w:r>
          </w:p>
        </w:tc>
        <w:tc>
          <w:tcPr>
            <w:tcW w:w="1310" w:type="dxa"/>
            <w:tcMar>
              <w:top w:w="70" w:type="dxa"/>
              <w:left w:w="70" w:type="dxa"/>
              <w:bottom w:w="70" w:type="dxa"/>
              <w:right w:w="70" w:type="dxa"/>
            </w:tcMar>
            <w:vAlign w:val="center"/>
          </w:tcPr>
          <w:p w14:paraId="012485CE" w14:textId="77777777" w:rsidR="00A022DA" w:rsidRDefault="00053F86">
            <w:pPr>
              <w:spacing w:before="60" w:after="60" w:line="240" w:lineRule="auto"/>
              <w:jc w:val="right"/>
            </w:pPr>
            <w:r>
              <w:rPr>
                <w:sz w:val="17"/>
                <w:highlight w:val="green"/>
              </w:rPr>
              <w:t>73.3%</w:t>
            </w:r>
          </w:p>
        </w:tc>
      </w:tr>
      <w:tr w:rsidR="00A022DA" w14:paraId="39B1C6CC" w14:textId="77777777">
        <w:trPr>
          <w:cantSplit/>
          <w:jc w:val="center"/>
        </w:trPr>
        <w:tc>
          <w:tcPr>
            <w:tcW w:w="3168" w:type="dxa"/>
            <w:tcMar>
              <w:top w:w="70" w:type="dxa"/>
              <w:left w:w="70" w:type="dxa"/>
              <w:bottom w:w="70" w:type="dxa"/>
              <w:right w:w="70" w:type="dxa"/>
            </w:tcMar>
            <w:vAlign w:val="center"/>
          </w:tcPr>
          <w:p w14:paraId="083CC853" w14:textId="77777777" w:rsidR="00A022DA" w:rsidRDefault="00053F86">
            <w:pPr>
              <w:keepNext/>
              <w:spacing w:before="60" w:after="60" w:line="240" w:lineRule="auto"/>
              <w:jc w:val="left"/>
            </w:pPr>
            <w:r>
              <w:rPr>
                <w:sz w:val="17"/>
                <w:highlight w:val="green"/>
              </w:rPr>
              <w:t>Stools</w:t>
            </w:r>
            <w:r>
              <w:rPr>
                <w:sz w:val="17"/>
                <w:highlight w:val="green"/>
              </w:rPr>
              <w:br/>
              <w:t>1 record; NBV 1/1</w:t>
            </w:r>
          </w:p>
        </w:tc>
        <w:tc>
          <w:tcPr>
            <w:tcW w:w="1483" w:type="dxa"/>
            <w:tcMar>
              <w:top w:w="70" w:type="dxa"/>
              <w:left w:w="70" w:type="dxa"/>
              <w:bottom w:w="70" w:type="dxa"/>
              <w:right w:w="70" w:type="dxa"/>
            </w:tcMar>
            <w:vAlign w:val="center"/>
          </w:tcPr>
          <w:p w14:paraId="1EDDDC6A" w14:textId="77777777" w:rsidR="00A022DA" w:rsidRDefault="00053F86">
            <w:pPr>
              <w:keepNext/>
              <w:spacing w:before="60" w:after="60" w:line="240" w:lineRule="auto"/>
              <w:jc w:val="right"/>
            </w:pPr>
            <w:r>
              <w:rPr>
                <w:sz w:val="17"/>
                <w:highlight w:val="green"/>
              </w:rPr>
              <w:t>0.070</w:t>
            </w:r>
          </w:p>
        </w:tc>
        <w:tc>
          <w:tcPr>
            <w:tcW w:w="1483" w:type="dxa"/>
            <w:tcMar>
              <w:top w:w="70" w:type="dxa"/>
              <w:left w:w="70" w:type="dxa"/>
              <w:bottom w:w="70" w:type="dxa"/>
              <w:right w:w="70" w:type="dxa"/>
            </w:tcMar>
            <w:vAlign w:val="center"/>
          </w:tcPr>
          <w:p w14:paraId="405D9431" w14:textId="77777777" w:rsidR="00A022DA" w:rsidRDefault="00053F86">
            <w:pPr>
              <w:keepNext/>
              <w:spacing w:before="60" w:after="60" w:line="240" w:lineRule="auto"/>
              <w:jc w:val="right"/>
            </w:pPr>
            <w:r>
              <w:rPr>
                <w:sz w:val="17"/>
                <w:highlight w:val="green"/>
              </w:rPr>
              <w:t>0.036</w:t>
            </w:r>
          </w:p>
        </w:tc>
        <w:tc>
          <w:tcPr>
            <w:tcW w:w="1483" w:type="dxa"/>
            <w:tcMar>
              <w:top w:w="70" w:type="dxa"/>
              <w:left w:w="70" w:type="dxa"/>
              <w:bottom w:w="70" w:type="dxa"/>
              <w:right w:w="70" w:type="dxa"/>
            </w:tcMar>
            <w:vAlign w:val="center"/>
          </w:tcPr>
          <w:p w14:paraId="610AF2CA" w14:textId="77777777" w:rsidR="00A022DA" w:rsidRDefault="00053F86">
            <w:pPr>
              <w:keepNext/>
              <w:spacing w:before="60" w:after="60" w:line="240" w:lineRule="auto"/>
              <w:jc w:val="right"/>
            </w:pPr>
            <w:r>
              <w:rPr>
                <w:sz w:val="17"/>
                <w:highlight w:val="green"/>
              </w:rPr>
              <w:t>0.034</w:t>
            </w:r>
          </w:p>
        </w:tc>
        <w:tc>
          <w:tcPr>
            <w:tcW w:w="1310" w:type="dxa"/>
            <w:tcMar>
              <w:top w:w="70" w:type="dxa"/>
              <w:left w:w="70" w:type="dxa"/>
              <w:bottom w:w="70" w:type="dxa"/>
              <w:right w:w="70" w:type="dxa"/>
            </w:tcMar>
            <w:vAlign w:val="center"/>
          </w:tcPr>
          <w:p w14:paraId="7C112B29" w14:textId="77777777" w:rsidR="00A022DA" w:rsidRDefault="00053F86">
            <w:pPr>
              <w:keepNext/>
              <w:spacing w:before="60" w:after="60" w:line="240" w:lineRule="auto"/>
              <w:jc w:val="right"/>
            </w:pPr>
            <w:r>
              <w:rPr>
                <w:sz w:val="17"/>
                <w:highlight w:val="green"/>
              </w:rPr>
              <w:t>48.3%</w:t>
            </w:r>
          </w:p>
        </w:tc>
      </w:tr>
      <w:tr w:rsidR="00A022DA" w14:paraId="286A6790" w14:textId="77777777">
        <w:trPr>
          <w:cantSplit/>
          <w:jc w:val="center"/>
        </w:trPr>
        <w:tc>
          <w:tcPr>
            <w:tcW w:w="3168" w:type="dxa"/>
            <w:tcMar>
              <w:top w:w="70" w:type="dxa"/>
              <w:left w:w="70" w:type="dxa"/>
              <w:bottom w:w="70" w:type="dxa"/>
              <w:right w:w="70" w:type="dxa"/>
            </w:tcMar>
            <w:vAlign w:val="center"/>
          </w:tcPr>
          <w:p w14:paraId="7424402C" w14:textId="77777777" w:rsidR="00A022DA" w:rsidRDefault="00053F86">
            <w:pPr>
              <w:spacing w:before="60" w:after="60" w:line="240" w:lineRule="auto"/>
              <w:jc w:val="left"/>
            </w:pPr>
            <w:r>
              <w:rPr>
                <w:sz w:val="17"/>
                <w:highlight w:val="green"/>
              </w:rPr>
              <w:t>Total</w:t>
            </w:r>
            <w:r>
              <w:rPr>
                <w:sz w:val="17"/>
                <w:highlight w:val="green"/>
              </w:rPr>
              <w:br/>
              <w:t>324 records; NBV 311/324</w:t>
            </w:r>
          </w:p>
        </w:tc>
        <w:tc>
          <w:tcPr>
            <w:tcW w:w="1483" w:type="dxa"/>
            <w:tcMar>
              <w:top w:w="70" w:type="dxa"/>
              <w:left w:w="70" w:type="dxa"/>
              <w:bottom w:w="70" w:type="dxa"/>
              <w:right w:w="70" w:type="dxa"/>
            </w:tcMar>
            <w:vAlign w:val="center"/>
          </w:tcPr>
          <w:p w14:paraId="2DBEBD70" w14:textId="77777777" w:rsidR="00A022DA" w:rsidRDefault="00053F86">
            <w:pPr>
              <w:spacing w:before="60" w:after="60" w:line="240" w:lineRule="auto"/>
              <w:jc w:val="right"/>
            </w:pPr>
            <w:r>
              <w:rPr>
                <w:sz w:val="17"/>
                <w:highlight w:val="green"/>
              </w:rPr>
              <w:t>1,153.115*</w:t>
            </w:r>
          </w:p>
        </w:tc>
        <w:tc>
          <w:tcPr>
            <w:tcW w:w="1483" w:type="dxa"/>
            <w:tcMar>
              <w:top w:w="70" w:type="dxa"/>
              <w:left w:w="70" w:type="dxa"/>
              <w:bottom w:w="70" w:type="dxa"/>
              <w:right w:w="70" w:type="dxa"/>
            </w:tcMar>
            <w:vAlign w:val="center"/>
          </w:tcPr>
          <w:p w14:paraId="0976496F" w14:textId="77777777" w:rsidR="00A022DA" w:rsidRDefault="00053F86">
            <w:pPr>
              <w:spacing w:before="60" w:after="60" w:line="240" w:lineRule="auto"/>
              <w:jc w:val="right"/>
            </w:pPr>
            <w:r>
              <w:rPr>
                <w:sz w:val="17"/>
                <w:highlight w:val="green"/>
              </w:rPr>
              <w:t>472.399*</w:t>
            </w:r>
          </w:p>
        </w:tc>
        <w:tc>
          <w:tcPr>
            <w:tcW w:w="1483" w:type="dxa"/>
            <w:tcMar>
              <w:top w:w="70" w:type="dxa"/>
              <w:left w:w="70" w:type="dxa"/>
              <w:bottom w:w="70" w:type="dxa"/>
              <w:right w:w="70" w:type="dxa"/>
            </w:tcMar>
            <w:vAlign w:val="center"/>
          </w:tcPr>
          <w:p w14:paraId="19EBCF57" w14:textId="77777777" w:rsidR="00A022DA" w:rsidRDefault="00053F86">
            <w:pPr>
              <w:spacing w:before="60" w:after="60" w:line="240" w:lineRule="auto"/>
              <w:jc w:val="right"/>
            </w:pPr>
            <w:r>
              <w:rPr>
                <w:sz w:val="17"/>
                <w:highlight w:val="green"/>
              </w:rPr>
              <w:t>557.316*</w:t>
            </w:r>
          </w:p>
        </w:tc>
        <w:tc>
          <w:tcPr>
            <w:tcW w:w="1310" w:type="dxa"/>
            <w:tcMar>
              <w:top w:w="70" w:type="dxa"/>
              <w:left w:w="70" w:type="dxa"/>
              <w:bottom w:w="70" w:type="dxa"/>
              <w:right w:w="70" w:type="dxa"/>
            </w:tcMar>
            <w:vAlign w:val="center"/>
          </w:tcPr>
          <w:p w14:paraId="067DEFEF" w14:textId="77777777" w:rsidR="00A022DA" w:rsidRDefault="00053F86">
            <w:pPr>
              <w:spacing w:before="60" w:after="60" w:line="240" w:lineRule="auto"/>
              <w:jc w:val="right"/>
            </w:pPr>
            <w:r>
              <w:rPr>
                <w:sz w:val="17"/>
                <w:highlight w:val="green"/>
              </w:rPr>
              <w:t>54.1%</w:t>
            </w:r>
          </w:p>
        </w:tc>
      </w:tr>
    </w:tbl>
    <w:p w14:paraId="1513BA95" w14:textId="77777777" w:rsidR="00A022DA" w:rsidRDefault="00053F86">
      <w:pPr>
        <w:pStyle w:val="Caption"/>
        <w:spacing w:before="60" w:after="100"/>
      </w:pPr>
      <w:r>
        <w:rPr>
          <w:highlight w:val="green"/>
        </w:rPr>
        <w:t>Amounts in UGX million. * Available amounts only. NBV/cost compares the same complete records.</w:t>
      </w:r>
    </w:p>
    <w:p w14:paraId="30E9B39B" w14:textId="77777777" w:rsidR="00A022DA" w:rsidRDefault="00053F86">
      <w:pPr>
        <w:pStyle w:val="Heading3"/>
        <w:spacing w:before="200" w:after="100"/>
      </w:pPr>
      <w:bookmarkStart w:id="175" w:name="_Toc242190690"/>
      <w:r>
        <w:rPr>
          <w:highlight w:val="green"/>
        </w:rPr>
        <w:t>Hoima Regional Blood Bank</w:t>
      </w:r>
      <w:bookmarkEnd w:id="175"/>
    </w:p>
    <w:p w14:paraId="109C141C" w14:textId="77777777" w:rsidR="000A77C9" w:rsidRDefault="0048231F">
      <w:pPr>
        <w:pStyle w:val="Caption"/>
        <w:keepNext/>
      </w:pPr>
      <w:r>
        <w:rPr>
          <w:highlight w:val="green"/>
        </w:rPr>
        <w:t>Table 64: Financial values by asset type at Hoima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2400070" w14:textId="77777777">
        <w:trPr>
          <w:cantSplit/>
          <w:tblHeader/>
          <w:jc w:val="center"/>
        </w:trPr>
        <w:tc>
          <w:tcPr>
            <w:tcW w:w="3168" w:type="dxa"/>
            <w:shd w:val="clear" w:color="auto" w:fill="E7ECF0"/>
            <w:tcMar>
              <w:top w:w="70" w:type="dxa"/>
              <w:left w:w="70" w:type="dxa"/>
              <w:bottom w:w="70" w:type="dxa"/>
              <w:right w:w="70" w:type="dxa"/>
            </w:tcMar>
            <w:vAlign w:val="center"/>
          </w:tcPr>
          <w:p w14:paraId="4EBC1EA2"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1F009FD"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0BC0049"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763AE0A"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6186DFA" w14:textId="77777777" w:rsidR="00A022DA" w:rsidRDefault="00053F86">
            <w:pPr>
              <w:keepNext/>
              <w:spacing w:before="60" w:after="60" w:line="240" w:lineRule="auto"/>
              <w:jc w:val="right"/>
            </w:pPr>
            <w:r>
              <w:rPr>
                <w:b/>
                <w:sz w:val="17"/>
                <w:highlight w:val="green"/>
              </w:rPr>
              <w:t>NBV / cost</w:t>
            </w:r>
          </w:p>
        </w:tc>
      </w:tr>
      <w:tr w:rsidR="00A022DA" w14:paraId="5EA7A8E8" w14:textId="77777777">
        <w:trPr>
          <w:cantSplit/>
          <w:jc w:val="center"/>
        </w:trPr>
        <w:tc>
          <w:tcPr>
            <w:tcW w:w="3168" w:type="dxa"/>
            <w:tcMar>
              <w:top w:w="70" w:type="dxa"/>
              <w:left w:w="70" w:type="dxa"/>
              <w:bottom w:w="70" w:type="dxa"/>
              <w:right w:w="70" w:type="dxa"/>
            </w:tcMar>
            <w:vAlign w:val="center"/>
          </w:tcPr>
          <w:p w14:paraId="7C5DA2BF" w14:textId="77777777" w:rsidR="00A022DA" w:rsidRDefault="00053F86">
            <w:pPr>
              <w:spacing w:before="60" w:after="60" w:line="240" w:lineRule="auto"/>
              <w:jc w:val="left"/>
            </w:pPr>
            <w:r>
              <w:rPr>
                <w:sz w:val="17"/>
                <w:highlight w:val="green"/>
              </w:rPr>
              <w:t>Laboratory and blood-processing equipment</w:t>
            </w:r>
            <w:r>
              <w:rPr>
                <w:sz w:val="17"/>
                <w:highlight w:val="green"/>
              </w:rPr>
              <w:br/>
              <w:t>60 records; NBV 60/60</w:t>
            </w:r>
          </w:p>
        </w:tc>
        <w:tc>
          <w:tcPr>
            <w:tcW w:w="1483" w:type="dxa"/>
            <w:tcMar>
              <w:top w:w="70" w:type="dxa"/>
              <w:left w:w="70" w:type="dxa"/>
              <w:bottom w:w="70" w:type="dxa"/>
              <w:right w:w="70" w:type="dxa"/>
            </w:tcMar>
            <w:vAlign w:val="center"/>
          </w:tcPr>
          <w:p w14:paraId="2F398654" w14:textId="77777777" w:rsidR="00A022DA" w:rsidRDefault="00053F86">
            <w:pPr>
              <w:spacing w:before="60" w:after="60" w:line="240" w:lineRule="auto"/>
              <w:jc w:val="right"/>
            </w:pPr>
            <w:r>
              <w:rPr>
                <w:sz w:val="17"/>
                <w:highlight w:val="green"/>
              </w:rPr>
              <w:t>21.211</w:t>
            </w:r>
          </w:p>
        </w:tc>
        <w:tc>
          <w:tcPr>
            <w:tcW w:w="1483" w:type="dxa"/>
            <w:tcMar>
              <w:top w:w="70" w:type="dxa"/>
              <w:left w:w="70" w:type="dxa"/>
              <w:bottom w:w="70" w:type="dxa"/>
              <w:right w:w="70" w:type="dxa"/>
            </w:tcMar>
            <w:vAlign w:val="center"/>
          </w:tcPr>
          <w:p w14:paraId="4CE3119E" w14:textId="77777777" w:rsidR="00A022DA" w:rsidRDefault="00053F86">
            <w:pPr>
              <w:spacing w:before="60" w:after="60" w:line="240" w:lineRule="auto"/>
              <w:jc w:val="right"/>
            </w:pPr>
            <w:r>
              <w:rPr>
                <w:sz w:val="17"/>
                <w:highlight w:val="green"/>
              </w:rPr>
              <w:t>14.837</w:t>
            </w:r>
          </w:p>
        </w:tc>
        <w:tc>
          <w:tcPr>
            <w:tcW w:w="1483" w:type="dxa"/>
            <w:tcMar>
              <w:top w:w="70" w:type="dxa"/>
              <w:left w:w="70" w:type="dxa"/>
              <w:bottom w:w="70" w:type="dxa"/>
              <w:right w:w="70" w:type="dxa"/>
            </w:tcMar>
            <w:vAlign w:val="center"/>
          </w:tcPr>
          <w:p w14:paraId="3E27B0B7" w14:textId="77777777" w:rsidR="00A022DA" w:rsidRDefault="00053F86">
            <w:pPr>
              <w:spacing w:before="60" w:after="60" w:line="240" w:lineRule="auto"/>
              <w:jc w:val="right"/>
            </w:pPr>
            <w:r>
              <w:rPr>
                <w:sz w:val="17"/>
                <w:highlight w:val="green"/>
              </w:rPr>
              <w:t>6.374</w:t>
            </w:r>
          </w:p>
        </w:tc>
        <w:tc>
          <w:tcPr>
            <w:tcW w:w="1310" w:type="dxa"/>
            <w:tcMar>
              <w:top w:w="70" w:type="dxa"/>
              <w:left w:w="70" w:type="dxa"/>
              <w:bottom w:w="70" w:type="dxa"/>
              <w:right w:w="70" w:type="dxa"/>
            </w:tcMar>
            <w:vAlign w:val="center"/>
          </w:tcPr>
          <w:p w14:paraId="13B33FEA" w14:textId="77777777" w:rsidR="00A022DA" w:rsidRDefault="00053F86">
            <w:pPr>
              <w:spacing w:before="60" w:after="60" w:line="240" w:lineRule="auto"/>
              <w:jc w:val="right"/>
            </w:pPr>
            <w:r>
              <w:rPr>
                <w:sz w:val="17"/>
                <w:highlight w:val="green"/>
              </w:rPr>
              <w:t>30.1%</w:t>
            </w:r>
          </w:p>
        </w:tc>
      </w:tr>
      <w:tr w:rsidR="00A022DA" w14:paraId="0683D02F" w14:textId="77777777">
        <w:trPr>
          <w:cantSplit/>
          <w:jc w:val="center"/>
        </w:trPr>
        <w:tc>
          <w:tcPr>
            <w:tcW w:w="3168" w:type="dxa"/>
            <w:tcMar>
              <w:top w:w="70" w:type="dxa"/>
              <w:left w:w="70" w:type="dxa"/>
              <w:bottom w:w="70" w:type="dxa"/>
              <w:right w:w="70" w:type="dxa"/>
            </w:tcMar>
            <w:vAlign w:val="center"/>
          </w:tcPr>
          <w:p w14:paraId="6107AF43" w14:textId="77777777" w:rsidR="00A022DA" w:rsidRDefault="00053F86">
            <w:pPr>
              <w:spacing w:before="60" w:after="60" w:line="240" w:lineRule="auto"/>
              <w:jc w:val="left"/>
            </w:pPr>
            <w:r>
              <w:rPr>
                <w:sz w:val="17"/>
                <w:highlight w:val="green"/>
              </w:rPr>
              <w:t>Scales and balances</w:t>
            </w:r>
            <w:r>
              <w:rPr>
                <w:sz w:val="17"/>
                <w:highlight w:val="green"/>
              </w:rPr>
              <w:br/>
              <w:t>30 records; NBV 30/30</w:t>
            </w:r>
          </w:p>
        </w:tc>
        <w:tc>
          <w:tcPr>
            <w:tcW w:w="1483" w:type="dxa"/>
            <w:tcMar>
              <w:top w:w="70" w:type="dxa"/>
              <w:left w:w="70" w:type="dxa"/>
              <w:bottom w:w="70" w:type="dxa"/>
              <w:right w:w="70" w:type="dxa"/>
            </w:tcMar>
            <w:vAlign w:val="center"/>
          </w:tcPr>
          <w:p w14:paraId="7EDB7527" w14:textId="77777777" w:rsidR="00A022DA" w:rsidRDefault="00053F86">
            <w:pPr>
              <w:spacing w:before="60" w:after="60" w:line="240" w:lineRule="auto"/>
              <w:jc w:val="right"/>
            </w:pPr>
            <w:r>
              <w:rPr>
                <w:sz w:val="17"/>
                <w:highlight w:val="green"/>
              </w:rPr>
              <w:t>9.790</w:t>
            </w:r>
          </w:p>
        </w:tc>
        <w:tc>
          <w:tcPr>
            <w:tcW w:w="1483" w:type="dxa"/>
            <w:tcMar>
              <w:top w:w="70" w:type="dxa"/>
              <w:left w:w="70" w:type="dxa"/>
              <w:bottom w:w="70" w:type="dxa"/>
              <w:right w:w="70" w:type="dxa"/>
            </w:tcMar>
            <w:vAlign w:val="center"/>
          </w:tcPr>
          <w:p w14:paraId="442A54E0" w14:textId="77777777" w:rsidR="00A022DA" w:rsidRDefault="00053F86">
            <w:pPr>
              <w:spacing w:before="60" w:after="60" w:line="240" w:lineRule="auto"/>
              <w:jc w:val="right"/>
            </w:pPr>
            <w:r>
              <w:rPr>
                <w:sz w:val="17"/>
                <w:highlight w:val="green"/>
              </w:rPr>
              <w:t>7.213</w:t>
            </w:r>
          </w:p>
        </w:tc>
        <w:tc>
          <w:tcPr>
            <w:tcW w:w="1483" w:type="dxa"/>
            <w:tcMar>
              <w:top w:w="70" w:type="dxa"/>
              <w:left w:w="70" w:type="dxa"/>
              <w:bottom w:w="70" w:type="dxa"/>
              <w:right w:w="70" w:type="dxa"/>
            </w:tcMar>
            <w:vAlign w:val="center"/>
          </w:tcPr>
          <w:p w14:paraId="2706EB05" w14:textId="77777777" w:rsidR="00A022DA" w:rsidRDefault="00053F86">
            <w:pPr>
              <w:spacing w:before="60" w:after="60" w:line="240" w:lineRule="auto"/>
              <w:jc w:val="right"/>
            </w:pPr>
            <w:r>
              <w:rPr>
                <w:sz w:val="17"/>
                <w:highlight w:val="green"/>
              </w:rPr>
              <w:t>2.577</w:t>
            </w:r>
          </w:p>
        </w:tc>
        <w:tc>
          <w:tcPr>
            <w:tcW w:w="1310" w:type="dxa"/>
            <w:tcMar>
              <w:top w:w="70" w:type="dxa"/>
              <w:left w:w="70" w:type="dxa"/>
              <w:bottom w:w="70" w:type="dxa"/>
              <w:right w:w="70" w:type="dxa"/>
            </w:tcMar>
            <w:vAlign w:val="center"/>
          </w:tcPr>
          <w:p w14:paraId="4F72E9E5" w14:textId="77777777" w:rsidR="00A022DA" w:rsidRDefault="00053F86">
            <w:pPr>
              <w:spacing w:before="60" w:after="60" w:line="240" w:lineRule="auto"/>
              <w:jc w:val="right"/>
            </w:pPr>
            <w:r>
              <w:rPr>
                <w:sz w:val="17"/>
                <w:highlight w:val="green"/>
              </w:rPr>
              <w:t>26.3%</w:t>
            </w:r>
          </w:p>
        </w:tc>
      </w:tr>
      <w:tr w:rsidR="00A022DA" w14:paraId="2E972D1E" w14:textId="77777777">
        <w:trPr>
          <w:cantSplit/>
          <w:jc w:val="center"/>
        </w:trPr>
        <w:tc>
          <w:tcPr>
            <w:tcW w:w="3168" w:type="dxa"/>
            <w:tcMar>
              <w:top w:w="70" w:type="dxa"/>
              <w:left w:w="70" w:type="dxa"/>
              <w:bottom w:w="70" w:type="dxa"/>
              <w:right w:w="70" w:type="dxa"/>
            </w:tcMar>
            <w:vAlign w:val="center"/>
          </w:tcPr>
          <w:p w14:paraId="09D65453" w14:textId="77777777" w:rsidR="00A022DA" w:rsidRDefault="00053F86">
            <w:pPr>
              <w:spacing w:before="60" w:after="60" w:line="240" w:lineRule="auto"/>
              <w:jc w:val="left"/>
            </w:pPr>
            <w:r>
              <w:rPr>
                <w:sz w:val="17"/>
                <w:highlight w:val="green"/>
              </w:rPr>
              <w:t>Refrigerators, freezers and cold storage</w:t>
            </w:r>
            <w:r>
              <w:rPr>
                <w:sz w:val="17"/>
                <w:highlight w:val="green"/>
              </w:rPr>
              <w:br/>
              <w:t>28 records; NBV 28/28</w:t>
            </w:r>
          </w:p>
        </w:tc>
        <w:tc>
          <w:tcPr>
            <w:tcW w:w="1483" w:type="dxa"/>
            <w:tcMar>
              <w:top w:w="70" w:type="dxa"/>
              <w:left w:w="70" w:type="dxa"/>
              <w:bottom w:w="70" w:type="dxa"/>
              <w:right w:w="70" w:type="dxa"/>
            </w:tcMar>
            <w:vAlign w:val="center"/>
          </w:tcPr>
          <w:p w14:paraId="7E6D9EEF" w14:textId="77777777" w:rsidR="00A022DA" w:rsidRDefault="00053F86">
            <w:pPr>
              <w:spacing w:before="60" w:after="60" w:line="240" w:lineRule="auto"/>
              <w:jc w:val="right"/>
            </w:pPr>
            <w:r>
              <w:rPr>
                <w:sz w:val="17"/>
                <w:highlight w:val="green"/>
              </w:rPr>
              <w:t>10.986</w:t>
            </w:r>
          </w:p>
        </w:tc>
        <w:tc>
          <w:tcPr>
            <w:tcW w:w="1483" w:type="dxa"/>
            <w:tcMar>
              <w:top w:w="70" w:type="dxa"/>
              <w:left w:w="70" w:type="dxa"/>
              <w:bottom w:w="70" w:type="dxa"/>
              <w:right w:w="70" w:type="dxa"/>
            </w:tcMar>
            <w:vAlign w:val="center"/>
          </w:tcPr>
          <w:p w14:paraId="4E772C29" w14:textId="77777777" w:rsidR="00A022DA" w:rsidRDefault="00053F86">
            <w:pPr>
              <w:spacing w:before="60" w:after="60" w:line="240" w:lineRule="auto"/>
              <w:jc w:val="right"/>
            </w:pPr>
            <w:r>
              <w:rPr>
                <w:sz w:val="17"/>
                <w:highlight w:val="green"/>
              </w:rPr>
              <w:t>7.117</w:t>
            </w:r>
          </w:p>
        </w:tc>
        <w:tc>
          <w:tcPr>
            <w:tcW w:w="1483" w:type="dxa"/>
            <w:tcMar>
              <w:top w:w="70" w:type="dxa"/>
              <w:left w:w="70" w:type="dxa"/>
              <w:bottom w:w="70" w:type="dxa"/>
              <w:right w:w="70" w:type="dxa"/>
            </w:tcMar>
            <w:vAlign w:val="center"/>
          </w:tcPr>
          <w:p w14:paraId="4CE60C1E" w14:textId="77777777" w:rsidR="00A022DA" w:rsidRDefault="00053F86">
            <w:pPr>
              <w:spacing w:before="60" w:after="60" w:line="240" w:lineRule="auto"/>
              <w:jc w:val="right"/>
            </w:pPr>
            <w:r>
              <w:rPr>
                <w:sz w:val="17"/>
                <w:highlight w:val="green"/>
              </w:rPr>
              <w:t>3.869</w:t>
            </w:r>
          </w:p>
        </w:tc>
        <w:tc>
          <w:tcPr>
            <w:tcW w:w="1310" w:type="dxa"/>
            <w:tcMar>
              <w:top w:w="70" w:type="dxa"/>
              <w:left w:w="70" w:type="dxa"/>
              <w:bottom w:w="70" w:type="dxa"/>
              <w:right w:w="70" w:type="dxa"/>
            </w:tcMar>
            <w:vAlign w:val="center"/>
          </w:tcPr>
          <w:p w14:paraId="306BB1F7" w14:textId="77777777" w:rsidR="00A022DA" w:rsidRDefault="00053F86">
            <w:pPr>
              <w:spacing w:before="60" w:after="60" w:line="240" w:lineRule="auto"/>
              <w:jc w:val="right"/>
            </w:pPr>
            <w:r>
              <w:rPr>
                <w:sz w:val="17"/>
                <w:highlight w:val="green"/>
              </w:rPr>
              <w:t>35.2%</w:t>
            </w:r>
          </w:p>
        </w:tc>
      </w:tr>
      <w:tr w:rsidR="00A022DA" w14:paraId="5D14A5F5" w14:textId="77777777">
        <w:trPr>
          <w:cantSplit/>
          <w:jc w:val="center"/>
        </w:trPr>
        <w:tc>
          <w:tcPr>
            <w:tcW w:w="3168" w:type="dxa"/>
            <w:tcMar>
              <w:top w:w="70" w:type="dxa"/>
              <w:left w:w="70" w:type="dxa"/>
              <w:bottom w:w="70" w:type="dxa"/>
              <w:right w:w="70" w:type="dxa"/>
            </w:tcMar>
            <w:vAlign w:val="center"/>
          </w:tcPr>
          <w:p w14:paraId="78AAB050" w14:textId="77777777" w:rsidR="00A022DA" w:rsidRDefault="00053F86">
            <w:pPr>
              <w:spacing w:before="60" w:after="60" w:line="240" w:lineRule="auto"/>
              <w:jc w:val="left"/>
            </w:pPr>
            <w:r>
              <w:rPr>
                <w:sz w:val="17"/>
                <w:highlight w:val="green"/>
              </w:rPr>
              <w:t>Power, water and other service equipment</w:t>
            </w:r>
            <w:r>
              <w:rPr>
                <w:sz w:val="17"/>
                <w:highlight w:val="green"/>
              </w:rPr>
              <w:br/>
              <w:t>14 records; NBV 14/14</w:t>
            </w:r>
          </w:p>
        </w:tc>
        <w:tc>
          <w:tcPr>
            <w:tcW w:w="1483" w:type="dxa"/>
            <w:tcMar>
              <w:top w:w="70" w:type="dxa"/>
              <w:left w:w="70" w:type="dxa"/>
              <w:bottom w:w="70" w:type="dxa"/>
              <w:right w:w="70" w:type="dxa"/>
            </w:tcMar>
            <w:vAlign w:val="center"/>
          </w:tcPr>
          <w:p w14:paraId="473AD3CA" w14:textId="77777777" w:rsidR="00A022DA" w:rsidRDefault="00053F86">
            <w:pPr>
              <w:spacing w:before="60" w:after="60" w:line="240" w:lineRule="auto"/>
              <w:jc w:val="right"/>
            </w:pPr>
            <w:r>
              <w:rPr>
                <w:sz w:val="17"/>
                <w:highlight w:val="green"/>
              </w:rPr>
              <w:t>8.864</w:t>
            </w:r>
          </w:p>
        </w:tc>
        <w:tc>
          <w:tcPr>
            <w:tcW w:w="1483" w:type="dxa"/>
            <w:tcMar>
              <w:top w:w="70" w:type="dxa"/>
              <w:left w:w="70" w:type="dxa"/>
              <w:bottom w:w="70" w:type="dxa"/>
              <w:right w:w="70" w:type="dxa"/>
            </w:tcMar>
            <w:vAlign w:val="center"/>
          </w:tcPr>
          <w:p w14:paraId="36DBC76C" w14:textId="77777777" w:rsidR="00A022DA" w:rsidRDefault="00053F86">
            <w:pPr>
              <w:spacing w:before="60" w:after="60" w:line="240" w:lineRule="auto"/>
              <w:jc w:val="right"/>
            </w:pPr>
            <w:r>
              <w:rPr>
                <w:sz w:val="17"/>
                <w:highlight w:val="green"/>
              </w:rPr>
              <w:t>5.534</w:t>
            </w:r>
          </w:p>
        </w:tc>
        <w:tc>
          <w:tcPr>
            <w:tcW w:w="1483" w:type="dxa"/>
            <w:tcMar>
              <w:top w:w="70" w:type="dxa"/>
              <w:left w:w="70" w:type="dxa"/>
              <w:bottom w:w="70" w:type="dxa"/>
              <w:right w:w="70" w:type="dxa"/>
            </w:tcMar>
            <w:vAlign w:val="center"/>
          </w:tcPr>
          <w:p w14:paraId="287E4850" w14:textId="77777777" w:rsidR="00A022DA" w:rsidRDefault="00053F86">
            <w:pPr>
              <w:spacing w:before="60" w:after="60" w:line="240" w:lineRule="auto"/>
              <w:jc w:val="right"/>
            </w:pPr>
            <w:r>
              <w:rPr>
                <w:sz w:val="17"/>
                <w:highlight w:val="green"/>
              </w:rPr>
              <w:t>3.330</w:t>
            </w:r>
          </w:p>
        </w:tc>
        <w:tc>
          <w:tcPr>
            <w:tcW w:w="1310" w:type="dxa"/>
            <w:tcMar>
              <w:top w:w="70" w:type="dxa"/>
              <w:left w:w="70" w:type="dxa"/>
              <w:bottom w:w="70" w:type="dxa"/>
              <w:right w:w="70" w:type="dxa"/>
            </w:tcMar>
            <w:vAlign w:val="center"/>
          </w:tcPr>
          <w:p w14:paraId="0FA8E2E2" w14:textId="77777777" w:rsidR="00A022DA" w:rsidRDefault="00053F86">
            <w:pPr>
              <w:spacing w:before="60" w:after="60" w:line="240" w:lineRule="auto"/>
              <w:jc w:val="right"/>
            </w:pPr>
            <w:r>
              <w:rPr>
                <w:sz w:val="17"/>
                <w:highlight w:val="green"/>
              </w:rPr>
              <w:t>37.6%</w:t>
            </w:r>
          </w:p>
        </w:tc>
      </w:tr>
      <w:tr w:rsidR="00A022DA" w14:paraId="19A85E86" w14:textId="77777777">
        <w:trPr>
          <w:cantSplit/>
          <w:jc w:val="center"/>
        </w:trPr>
        <w:tc>
          <w:tcPr>
            <w:tcW w:w="3168" w:type="dxa"/>
            <w:tcMar>
              <w:top w:w="70" w:type="dxa"/>
              <w:left w:w="70" w:type="dxa"/>
              <w:bottom w:w="70" w:type="dxa"/>
              <w:right w:w="70" w:type="dxa"/>
            </w:tcMar>
            <w:vAlign w:val="center"/>
          </w:tcPr>
          <w:p w14:paraId="7C2F8822" w14:textId="77777777" w:rsidR="00A022DA" w:rsidRDefault="00053F86">
            <w:pPr>
              <w:spacing w:before="60" w:after="60" w:line="240" w:lineRule="auto"/>
              <w:jc w:val="left"/>
            </w:pPr>
            <w:r>
              <w:rPr>
                <w:sz w:val="17"/>
                <w:highlight w:val="green"/>
              </w:rPr>
              <w:t>Beds, cots, mattresses and couches</w:t>
            </w:r>
            <w:r>
              <w:rPr>
                <w:sz w:val="17"/>
                <w:highlight w:val="green"/>
              </w:rPr>
              <w:br/>
              <w:t>12 records; NBV 12/12</w:t>
            </w:r>
          </w:p>
        </w:tc>
        <w:tc>
          <w:tcPr>
            <w:tcW w:w="1483" w:type="dxa"/>
            <w:tcMar>
              <w:top w:w="70" w:type="dxa"/>
              <w:left w:w="70" w:type="dxa"/>
              <w:bottom w:w="70" w:type="dxa"/>
              <w:right w:w="70" w:type="dxa"/>
            </w:tcMar>
            <w:vAlign w:val="center"/>
          </w:tcPr>
          <w:p w14:paraId="46868247" w14:textId="77777777" w:rsidR="00A022DA" w:rsidRDefault="00053F86">
            <w:pPr>
              <w:spacing w:before="60" w:after="60" w:line="240" w:lineRule="auto"/>
              <w:jc w:val="right"/>
            </w:pPr>
            <w:r>
              <w:rPr>
                <w:sz w:val="17"/>
                <w:highlight w:val="green"/>
              </w:rPr>
              <w:t>4.463</w:t>
            </w:r>
          </w:p>
        </w:tc>
        <w:tc>
          <w:tcPr>
            <w:tcW w:w="1483" w:type="dxa"/>
            <w:tcMar>
              <w:top w:w="70" w:type="dxa"/>
              <w:left w:w="70" w:type="dxa"/>
              <w:bottom w:w="70" w:type="dxa"/>
              <w:right w:w="70" w:type="dxa"/>
            </w:tcMar>
            <w:vAlign w:val="center"/>
          </w:tcPr>
          <w:p w14:paraId="3140B66F" w14:textId="77777777" w:rsidR="00A022DA" w:rsidRDefault="00053F86">
            <w:pPr>
              <w:spacing w:before="60" w:after="60" w:line="240" w:lineRule="auto"/>
              <w:jc w:val="right"/>
            </w:pPr>
            <w:r>
              <w:rPr>
                <w:sz w:val="17"/>
                <w:highlight w:val="green"/>
              </w:rPr>
              <w:t>3.124</w:t>
            </w:r>
          </w:p>
        </w:tc>
        <w:tc>
          <w:tcPr>
            <w:tcW w:w="1483" w:type="dxa"/>
            <w:tcMar>
              <w:top w:w="70" w:type="dxa"/>
              <w:left w:w="70" w:type="dxa"/>
              <w:bottom w:w="70" w:type="dxa"/>
              <w:right w:w="70" w:type="dxa"/>
            </w:tcMar>
            <w:vAlign w:val="center"/>
          </w:tcPr>
          <w:p w14:paraId="1AA39598" w14:textId="77777777" w:rsidR="00A022DA" w:rsidRDefault="00053F86">
            <w:pPr>
              <w:spacing w:before="60" w:after="60" w:line="240" w:lineRule="auto"/>
              <w:jc w:val="right"/>
            </w:pPr>
            <w:r>
              <w:rPr>
                <w:sz w:val="17"/>
                <w:highlight w:val="green"/>
              </w:rPr>
              <w:t>1.339</w:t>
            </w:r>
          </w:p>
        </w:tc>
        <w:tc>
          <w:tcPr>
            <w:tcW w:w="1310" w:type="dxa"/>
            <w:tcMar>
              <w:top w:w="70" w:type="dxa"/>
              <w:left w:w="70" w:type="dxa"/>
              <w:bottom w:w="70" w:type="dxa"/>
              <w:right w:w="70" w:type="dxa"/>
            </w:tcMar>
            <w:vAlign w:val="center"/>
          </w:tcPr>
          <w:p w14:paraId="10AEB6D2" w14:textId="77777777" w:rsidR="00A022DA" w:rsidRDefault="00053F86">
            <w:pPr>
              <w:spacing w:before="60" w:after="60" w:line="240" w:lineRule="auto"/>
              <w:jc w:val="right"/>
            </w:pPr>
            <w:r>
              <w:rPr>
                <w:sz w:val="17"/>
                <w:highlight w:val="green"/>
              </w:rPr>
              <w:t>30.0%</w:t>
            </w:r>
          </w:p>
        </w:tc>
      </w:tr>
      <w:tr w:rsidR="00A022DA" w14:paraId="201207A7" w14:textId="77777777">
        <w:trPr>
          <w:cantSplit/>
          <w:jc w:val="center"/>
        </w:trPr>
        <w:tc>
          <w:tcPr>
            <w:tcW w:w="3168" w:type="dxa"/>
            <w:tcMar>
              <w:top w:w="70" w:type="dxa"/>
              <w:left w:w="70" w:type="dxa"/>
              <w:bottom w:w="70" w:type="dxa"/>
              <w:right w:w="70" w:type="dxa"/>
            </w:tcMar>
            <w:vAlign w:val="center"/>
          </w:tcPr>
          <w:p w14:paraId="6B3EF20D" w14:textId="77777777" w:rsidR="00A022DA" w:rsidRDefault="00053F86">
            <w:pPr>
              <w:spacing w:before="60" w:after="60" w:line="240" w:lineRule="auto"/>
              <w:jc w:val="left"/>
            </w:pPr>
            <w:r>
              <w:rPr>
                <w:sz w:val="17"/>
                <w:highlight w:val="green"/>
              </w:rPr>
              <w:t>Patient support and clinical furniture</w:t>
            </w:r>
            <w:r>
              <w:rPr>
                <w:sz w:val="17"/>
                <w:highlight w:val="green"/>
              </w:rPr>
              <w:br/>
              <w:t>6 records; NBV 6/6</w:t>
            </w:r>
          </w:p>
        </w:tc>
        <w:tc>
          <w:tcPr>
            <w:tcW w:w="1483" w:type="dxa"/>
            <w:tcMar>
              <w:top w:w="70" w:type="dxa"/>
              <w:left w:w="70" w:type="dxa"/>
              <w:bottom w:w="70" w:type="dxa"/>
              <w:right w:w="70" w:type="dxa"/>
            </w:tcMar>
            <w:vAlign w:val="center"/>
          </w:tcPr>
          <w:p w14:paraId="68D8BF7A" w14:textId="77777777" w:rsidR="00A022DA" w:rsidRDefault="00053F86">
            <w:pPr>
              <w:spacing w:before="60" w:after="60" w:line="240" w:lineRule="auto"/>
              <w:jc w:val="right"/>
            </w:pPr>
            <w:r>
              <w:rPr>
                <w:sz w:val="17"/>
                <w:highlight w:val="green"/>
              </w:rPr>
              <w:t>2.147</w:t>
            </w:r>
          </w:p>
        </w:tc>
        <w:tc>
          <w:tcPr>
            <w:tcW w:w="1483" w:type="dxa"/>
            <w:tcMar>
              <w:top w:w="70" w:type="dxa"/>
              <w:left w:w="70" w:type="dxa"/>
              <w:bottom w:w="70" w:type="dxa"/>
              <w:right w:w="70" w:type="dxa"/>
            </w:tcMar>
            <w:vAlign w:val="center"/>
          </w:tcPr>
          <w:p w14:paraId="5E3694BE" w14:textId="77777777" w:rsidR="00A022DA" w:rsidRDefault="00053F86">
            <w:pPr>
              <w:spacing w:before="60" w:after="60" w:line="240" w:lineRule="auto"/>
              <w:jc w:val="right"/>
            </w:pPr>
            <w:r>
              <w:rPr>
                <w:sz w:val="17"/>
                <w:highlight w:val="green"/>
              </w:rPr>
              <w:t>1.503</w:t>
            </w:r>
          </w:p>
        </w:tc>
        <w:tc>
          <w:tcPr>
            <w:tcW w:w="1483" w:type="dxa"/>
            <w:tcMar>
              <w:top w:w="70" w:type="dxa"/>
              <w:left w:w="70" w:type="dxa"/>
              <w:bottom w:w="70" w:type="dxa"/>
              <w:right w:w="70" w:type="dxa"/>
            </w:tcMar>
            <w:vAlign w:val="center"/>
          </w:tcPr>
          <w:p w14:paraId="6EF52CAA" w14:textId="77777777" w:rsidR="00A022DA" w:rsidRDefault="00053F86">
            <w:pPr>
              <w:spacing w:before="60" w:after="60" w:line="240" w:lineRule="auto"/>
              <w:jc w:val="right"/>
            </w:pPr>
            <w:r>
              <w:rPr>
                <w:sz w:val="17"/>
                <w:highlight w:val="green"/>
              </w:rPr>
              <w:t>0.644</w:t>
            </w:r>
          </w:p>
        </w:tc>
        <w:tc>
          <w:tcPr>
            <w:tcW w:w="1310" w:type="dxa"/>
            <w:tcMar>
              <w:top w:w="70" w:type="dxa"/>
              <w:left w:w="70" w:type="dxa"/>
              <w:bottom w:w="70" w:type="dxa"/>
              <w:right w:w="70" w:type="dxa"/>
            </w:tcMar>
            <w:vAlign w:val="center"/>
          </w:tcPr>
          <w:p w14:paraId="4EBF6853" w14:textId="77777777" w:rsidR="00A022DA" w:rsidRDefault="00053F86">
            <w:pPr>
              <w:spacing w:before="60" w:after="60" w:line="240" w:lineRule="auto"/>
              <w:jc w:val="right"/>
            </w:pPr>
            <w:r>
              <w:rPr>
                <w:sz w:val="17"/>
                <w:highlight w:val="green"/>
              </w:rPr>
              <w:t>30.0%</w:t>
            </w:r>
          </w:p>
        </w:tc>
      </w:tr>
      <w:tr w:rsidR="00A022DA" w14:paraId="6747E4F0" w14:textId="77777777">
        <w:trPr>
          <w:cantSplit/>
          <w:jc w:val="center"/>
        </w:trPr>
        <w:tc>
          <w:tcPr>
            <w:tcW w:w="3168" w:type="dxa"/>
            <w:tcMar>
              <w:top w:w="70" w:type="dxa"/>
              <w:left w:w="70" w:type="dxa"/>
              <w:bottom w:w="70" w:type="dxa"/>
              <w:right w:w="70" w:type="dxa"/>
            </w:tcMar>
            <w:vAlign w:val="center"/>
          </w:tcPr>
          <w:p w14:paraId="6EBC60CA" w14:textId="77777777" w:rsidR="00A022DA" w:rsidRDefault="00053F86">
            <w:pPr>
              <w:spacing w:before="60" w:after="60" w:line="240" w:lineRule="auto"/>
              <w:jc w:val="left"/>
            </w:pPr>
            <w:r>
              <w:rPr>
                <w:sz w:val="17"/>
                <w:highlight w:val="green"/>
              </w:rPr>
              <w:t>Sterilization, disinfection and waste items</w:t>
            </w:r>
            <w:r>
              <w:rPr>
                <w:sz w:val="17"/>
                <w:highlight w:val="green"/>
              </w:rPr>
              <w:br/>
              <w:t>6 records; NBV 6/6</w:t>
            </w:r>
          </w:p>
        </w:tc>
        <w:tc>
          <w:tcPr>
            <w:tcW w:w="1483" w:type="dxa"/>
            <w:tcMar>
              <w:top w:w="70" w:type="dxa"/>
              <w:left w:w="70" w:type="dxa"/>
              <w:bottom w:w="70" w:type="dxa"/>
              <w:right w:w="70" w:type="dxa"/>
            </w:tcMar>
            <w:vAlign w:val="center"/>
          </w:tcPr>
          <w:p w14:paraId="4BDA1E64" w14:textId="77777777" w:rsidR="00A022DA" w:rsidRDefault="00053F86">
            <w:pPr>
              <w:spacing w:before="60" w:after="60" w:line="240" w:lineRule="auto"/>
              <w:jc w:val="right"/>
            </w:pPr>
            <w:r>
              <w:rPr>
                <w:sz w:val="17"/>
                <w:highlight w:val="green"/>
              </w:rPr>
              <w:t>2.189</w:t>
            </w:r>
          </w:p>
        </w:tc>
        <w:tc>
          <w:tcPr>
            <w:tcW w:w="1483" w:type="dxa"/>
            <w:tcMar>
              <w:top w:w="70" w:type="dxa"/>
              <w:left w:w="70" w:type="dxa"/>
              <w:bottom w:w="70" w:type="dxa"/>
              <w:right w:w="70" w:type="dxa"/>
            </w:tcMar>
            <w:vAlign w:val="center"/>
          </w:tcPr>
          <w:p w14:paraId="09CCC9A8" w14:textId="77777777" w:rsidR="00A022DA" w:rsidRDefault="00053F86">
            <w:pPr>
              <w:spacing w:before="60" w:after="60" w:line="240" w:lineRule="auto"/>
              <w:jc w:val="right"/>
            </w:pPr>
            <w:r>
              <w:rPr>
                <w:sz w:val="17"/>
                <w:highlight w:val="green"/>
              </w:rPr>
              <w:t>1.533</w:t>
            </w:r>
          </w:p>
        </w:tc>
        <w:tc>
          <w:tcPr>
            <w:tcW w:w="1483" w:type="dxa"/>
            <w:tcMar>
              <w:top w:w="70" w:type="dxa"/>
              <w:left w:w="70" w:type="dxa"/>
              <w:bottom w:w="70" w:type="dxa"/>
              <w:right w:w="70" w:type="dxa"/>
            </w:tcMar>
            <w:vAlign w:val="center"/>
          </w:tcPr>
          <w:p w14:paraId="1060F804" w14:textId="77777777" w:rsidR="00A022DA" w:rsidRDefault="00053F86">
            <w:pPr>
              <w:spacing w:before="60" w:after="60" w:line="240" w:lineRule="auto"/>
              <w:jc w:val="right"/>
            </w:pPr>
            <w:r>
              <w:rPr>
                <w:sz w:val="17"/>
                <w:highlight w:val="green"/>
              </w:rPr>
              <w:t>0.657</w:t>
            </w:r>
          </w:p>
        </w:tc>
        <w:tc>
          <w:tcPr>
            <w:tcW w:w="1310" w:type="dxa"/>
            <w:tcMar>
              <w:top w:w="70" w:type="dxa"/>
              <w:left w:w="70" w:type="dxa"/>
              <w:bottom w:w="70" w:type="dxa"/>
              <w:right w:w="70" w:type="dxa"/>
            </w:tcMar>
            <w:vAlign w:val="center"/>
          </w:tcPr>
          <w:p w14:paraId="73177DF4" w14:textId="77777777" w:rsidR="00A022DA" w:rsidRDefault="00053F86">
            <w:pPr>
              <w:spacing w:before="60" w:after="60" w:line="240" w:lineRule="auto"/>
              <w:jc w:val="right"/>
            </w:pPr>
            <w:r>
              <w:rPr>
                <w:sz w:val="17"/>
                <w:highlight w:val="green"/>
              </w:rPr>
              <w:t>30.0%</w:t>
            </w:r>
          </w:p>
        </w:tc>
      </w:tr>
      <w:tr w:rsidR="00A022DA" w14:paraId="09E69F92" w14:textId="77777777">
        <w:trPr>
          <w:cantSplit/>
          <w:jc w:val="center"/>
        </w:trPr>
        <w:tc>
          <w:tcPr>
            <w:tcW w:w="3168" w:type="dxa"/>
            <w:tcMar>
              <w:top w:w="70" w:type="dxa"/>
              <w:left w:w="70" w:type="dxa"/>
              <w:bottom w:w="70" w:type="dxa"/>
              <w:right w:w="70" w:type="dxa"/>
            </w:tcMar>
            <w:vAlign w:val="center"/>
          </w:tcPr>
          <w:p w14:paraId="4C26A939" w14:textId="77777777" w:rsidR="00A022DA" w:rsidRDefault="00053F86">
            <w:pPr>
              <w:spacing w:before="60" w:after="60" w:line="240" w:lineRule="auto"/>
              <w:jc w:val="left"/>
            </w:pPr>
            <w:r>
              <w:rPr>
                <w:sz w:val="17"/>
                <w:highlight w:val="green"/>
              </w:rPr>
              <w:lastRenderedPageBreak/>
              <w:t>Other records classified as medical or laboratory</w:t>
            </w:r>
            <w:r>
              <w:rPr>
                <w:sz w:val="17"/>
                <w:highlight w:val="green"/>
              </w:rPr>
              <w:br/>
              <w:t>3 records; NBV 3/3</w:t>
            </w:r>
          </w:p>
        </w:tc>
        <w:tc>
          <w:tcPr>
            <w:tcW w:w="1483" w:type="dxa"/>
            <w:tcMar>
              <w:top w:w="70" w:type="dxa"/>
              <w:left w:w="70" w:type="dxa"/>
              <w:bottom w:w="70" w:type="dxa"/>
              <w:right w:w="70" w:type="dxa"/>
            </w:tcMar>
            <w:vAlign w:val="center"/>
          </w:tcPr>
          <w:p w14:paraId="0236C7FA" w14:textId="77777777" w:rsidR="00A022DA" w:rsidRDefault="00053F86">
            <w:pPr>
              <w:spacing w:before="60" w:after="60" w:line="240" w:lineRule="auto"/>
              <w:jc w:val="right"/>
            </w:pPr>
            <w:r>
              <w:rPr>
                <w:sz w:val="17"/>
                <w:highlight w:val="green"/>
              </w:rPr>
              <w:t>1.116</w:t>
            </w:r>
          </w:p>
        </w:tc>
        <w:tc>
          <w:tcPr>
            <w:tcW w:w="1483" w:type="dxa"/>
            <w:tcMar>
              <w:top w:w="70" w:type="dxa"/>
              <w:left w:w="70" w:type="dxa"/>
              <w:bottom w:w="70" w:type="dxa"/>
              <w:right w:w="70" w:type="dxa"/>
            </w:tcMar>
            <w:vAlign w:val="center"/>
          </w:tcPr>
          <w:p w14:paraId="0AA27440" w14:textId="77777777" w:rsidR="00A022DA" w:rsidRDefault="00053F86">
            <w:pPr>
              <w:spacing w:before="60" w:after="60" w:line="240" w:lineRule="auto"/>
              <w:jc w:val="right"/>
            </w:pPr>
            <w:r>
              <w:rPr>
                <w:sz w:val="17"/>
                <w:highlight w:val="green"/>
              </w:rPr>
              <w:t>0.781</w:t>
            </w:r>
          </w:p>
        </w:tc>
        <w:tc>
          <w:tcPr>
            <w:tcW w:w="1483" w:type="dxa"/>
            <w:tcMar>
              <w:top w:w="70" w:type="dxa"/>
              <w:left w:w="70" w:type="dxa"/>
              <w:bottom w:w="70" w:type="dxa"/>
              <w:right w:w="70" w:type="dxa"/>
            </w:tcMar>
            <w:vAlign w:val="center"/>
          </w:tcPr>
          <w:p w14:paraId="15527819" w14:textId="77777777" w:rsidR="00A022DA" w:rsidRDefault="00053F86">
            <w:pPr>
              <w:spacing w:before="60" w:after="60" w:line="240" w:lineRule="auto"/>
              <w:jc w:val="right"/>
            </w:pPr>
            <w:r>
              <w:rPr>
                <w:sz w:val="17"/>
                <w:highlight w:val="green"/>
              </w:rPr>
              <w:t>0.335</w:t>
            </w:r>
          </w:p>
        </w:tc>
        <w:tc>
          <w:tcPr>
            <w:tcW w:w="1310" w:type="dxa"/>
            <w:tcMar>
              <w:top w:w="70" w:type="dxa"/>
              <w:left w:w="70" w:type="dxa"/>
              <w:bottom w:w="70" w:type="dxa"/>
              <w:right w:w="70" w:type="dxa"/>
            </w:tcMar>
            <w:vAlign w:val="center"/>
          </w:tcPr>
          <w:p w14:paraId="17D60E13" w14:textId="77777777" w:rsidR="00A022DA" w:rsidRDefault="00053F86">
            <w:pPr>
              <w:spacing w:before="60" w:after="60" w:line="240" w:lineRule="auto"/>
              <w:jc w:val="right"/>
            </w:pPr>
            <w:r>
              <w:rPr>
                <w:sz w:val="17"/>
                <w:highlight w:val="green"/>
              </w:rPr>
              <w:t>30.0%</w:t>
            </w:r>
          </w:p>
        </w:tc>
      </w:tr>
      <w:tr w:rsidR="00A022DA" w14:paraId="69C8B606" w14:textId="77777777">
        <w:trPr>
          <w:cantSplit/>
          <w:jc w:val="center"/>
        </w:trPr>
        <w:tc>
          <w:tcPr>
            <w:tcW w:w="3168" w:type="dxa"/>
            <w:tcMar>
              <w:top w:w="70" w:type="dxa"/>
              <w:left w:w="70" w:type="dxa"/>
              <w:bottom w:w="70" w:type="dxa"/>
              <w:right w:w="70" w:type="dxa"/>
            </w:tcMar>
            <w:vAlign w:val="center"/>
          </w:tcPr>
          <w:p w14:paraId="6F8469C2" w14:textId="77777777" w:rsidR="00A022DA" w:rsidRDefault="00053F86">
            <w:pPr>
              <w:spacing w:before="60" w:after="60" w:line="240" w:lineRule="auto"/>
              <w:jc w:val="left"/>
            </w:pPr>
            <w:r>
              <w:rPr>
                <w:sz w:val="17"/>
                <w:highlight w:val="green"/>
              </w:rPr>
              <w:t>Other furniture and fittings</w:t>
            </w:r>
            <w:r>
              <w:rPr>
                <w:sz w:val="17"/>
                <w:highlight w:val="green"/>
              </w:rPr>
              <w:br/>
              <w:t>2 records; NBV 2/2</w:t>
            </w:r>
          </w:p>
        </w:tc>
        <w:tc>
          <w:tcPr>
            <w:tcW w:w="1483" w:type="dxa"/>
            <w:tcMar>
              <w:top w:w="70" w:type="dxa"/>
              <w:left w:w="70" w:type="dxa"/>
              <w:bottom w:w="70" w:type="dxa"/>
              <w:right w:w="70" w:type="dxa"/>
            </w:tcMar>
            <w:vAlign w:val="center"/>
          </w:tcPr>
          <w:p w14:paraId="45DA2522" w14:textId="77777777" w:rsidR="00A022DA" w:rsidRDefault="00053F86">
            <w:pPr>
              <w:spacing w:before="60" w:after="60" w:line="240" w:lineRule="auto"/>
              <w:jc w:val="right"/>
            </w:pPr>
            <w:r>
              <w:rPr>
                <w:sz w:val="17"/>
                <w:highlight w:val="green"/>
              </w:rPr>
              <w:t>0.716</w:t>
            </w:r>
          </w:p>
        </w:tc>
        <w:tc>
          <w:tcPr>
            <w:tcW w:w="1483" w:type="dxa"/>
            <w:tcMar>
              <w:top w:w="70" w:type="dxa"/>
              <w:left w:w="70" w:type="dxa"/>
              <w:bottom w:w="70" w:type="dxa"/>
              <w:right w:w="70" w:type="dxa"/>
            </w:tcMar>
            <w:vAlign w:val="center"/>
          </w:tcPr>
          <w:p w14:paraId="5CCF6FED" w14:textId="77777777" w:rsidR="00A022DA" w:rsidRDefault="00053F86">
            <w:pPr>
              <w:spacing w:before="60" w:after="60" w:line="240" w:lineRule="auto"/>
              <w:jc w:val="right"/>
            </w:pPr>
            <w:r>
              <w:rPr>
                <w:sz w:val="17"/>
                <w:highlight w:val="green"/>
              </w:rPr>
              <w:t>0.191</w:t>
            </w:r>
          </w:p>
        </w:tc>
        <w:tc>
          <w:tcPr>
            <w:tcW w:w="1483" w:type="dxa"/>
            <w:tcMar>
              <w:top w:w="70" w:type="dxa"/>
              <w:left w:w="70" w:type="dxa"/>
              <w:bottom w:w="70" w:type="dxa"/>
              <w:right w:w="70" w:type="dxa"/>
            </w:tcMar>
            <w:vAlign w:val="center"/>
          </w:tcPr>
          <w:p w14:paraId="1D05CA7D" w14:textId="77777777" w:rsidR="00A022DA" w:rsidRDefault="00053F86">
            <w:pPr>
              <w:spacing w:before="60" w:after="60" w:line="240" w:lineRule="auto"/>
              <w:jc w:val="right"/>
            </w:pPr>
            <w:r>
              <w:rPr>
                <w:sz w:val="17"/>
                <w:highlight w:val="green"/>
              </w:rPr>
              <w:t>0.525</w:t>
            </w:r>
          </w:p>
        </w:tc>
        <w:tc>
          <w:tcPr>
            <w:tcW w:w="1310" w:type="dxa"/>
            <w:tcMar>
              <w:top w:w="70" w:type="dxa"/>
              <w:left w:w="70" w:type="dxa"/>
              <w:bottom w:w="70" w:type="dxa"/>
              <w:right w:w="70" w:type="dxa"/>
            </w:tcMar>
            <w:vAlign w:val="center"/>
          </w:tcPr>
          <w:p w14:paraId="0235ECC3" w14:textId="77777777" w:rsidR="00A022DA" w:rsidRDefault="00053F86">
            <w:pPr>
              <w:spacing w:before="60" w:after="60" w:line="240" w:lineRule="auto"/>
              <w:jc w:val="right"/>
            </w:pPr>
            <w:r>
              <w:rPr>
                <w:sz w:val="17"/>
                <w:highlight w:val="green"/>
              </w:rPr>
              <w:t>73.3%</w:t>
            </w:r>
          </w:p>
        </w:tc>
      </w:tr>
      <w:tr w:rsidR="00A022DA" w14:paraId="75F9EAB3" w14:textId="77777777">
        <w:trPr>
          <w:cantSplit/>
          <w:jc w:val="center"/>
        </w:trPr>
        <w:tc>
          <w:tcPr>
            <w:tcW w:w="3168" w:type="dxa"/>
            <w:tcMar>
              <w:top w:w="70" w:type="dxa"/>
              <w:left w:w="70" w:type="dxa"/>
              <w:bottom w:w="70" w:type="dxa"/>
              <w:right w:w="70" w:type="dxa"/>
            </w:tcMar>
            <w:vAlign w:val="center"/>
          </w:tcPr>
          <w:p w14:paraId="53FC056F" w14:textId="77777777" w:rsidR="00A022DA" w:rsidRDefault="00053F86">
            <w:pPr>
              <w:spacing w:before="60" w:after="60" w:line="240" w:lineRule="auto"/>
              <w:jc w:val="left"/>
            </w:pPr>
            <w:r>
              <w:rPr>
                <w:sz w:val="17"/>
                <w:highlight w:val="green"/>
              </w:rPr>
              <w:t>Cabinets, cupboards and shelves</w:t>
            </w:r>
            <w:r>
              <w:rPr>
                <w:sz w:val="17"/>
                <w:highlight w:val="green"/>
              </w:rPr>
              <w:br/>
              <w:t>1 record; NBV 1/1</w:t>
            </w:r>
          </w:p>
        </w:tc>
        <w:tc>
          <w:tcPr>
            <w:tcW w:w="1483" w:type="dxa"/>
            <w:tcMar>
              <w:top w:w="70" w:type="dxa"/>
              <w:left w:w="70" w:type="dxa"/>
              <w:bottom w:w="70" w:type="dxa"/>
              <w:right w:w="70" w:type="dxa"/>
            </w:tcMar>
            <w:vAlign w:val="center"/>
          </w:tcPr>
          <w:p w14:paraId="06694A78" w14:textId="77777777" w:rsidR="00A022DA" w:rsidRDefault="00053F86">
            <w:pPr>
              <w:spacing w:before="60" w:after="60" w:line="240" w:lineRule="auto"/>
              <w:jc w:val="right"/>
            </w:pPr>
            <w:r>
              <w:rPr>
                <w:sz w:val="17"/>
                <w:highlight w:val="green"/>
              </w:rPr>
              <w:t>251.439</w:t>
            </w:r>
          </w:p>
        </w:tc>
        <w:tc>
          <w:tcPr>
            <w:tcW w:w="1483" w:type="dxa"/>
            <w:tcMar>
              <w:top w:w="70" w:type="dxa"/>
              <w:left w:w="70" w:type="dxa"/>
              <w:bottom w:w="70" w:type="dxa"/>
              <w:right w:w="70" w:type="dxa"/>
            </w:tcMar>
            <w:vAlign w:val="center"/>
          </w:tcPr>
          <w:p w14:paraId="105A9A97" w14:textId="77777777" w:rsidR="00A022DA" w:rsidRDefault="00053F86">
            <w:pPr>
              <w:spacing w:before="60" w:after="60" w:line="240" w:lineRule="auto"/>
              <w:jc w:val="right"/>
            </w:pPr>
            <w:r>
              <w:rPr>
                <w:sz w:val="17"/>
                <w:highlight w:val="green"/>
              </w:rPr>
              <w:t>6.705</w:t>
            </w:r>
          </w:p>
        </w:tc>
        <w:tc>
          <w:tcPr>
            <w:tcW w:w="1483" w:type="dxa"/>
            <w:tcMar>
              <w:top w:w="70" w:type="dxa"/>
              <w:left w:w="70" w:type="dxa"/>
              <w:bottom w:w="70" w:type="dxa"/>
              <w:right w:w="70" w:type="dxa"/>
            </w:tcMar>
            <w:vAlign w:val="center"/>
          </w:tcPr>
          <w:p w14:paraId="7EE940C8" w14:textId="77777777" w:rsidR="00A022DA" w:rsidRDefault="00053F86">
            <w:pPr>
              <w:spacing w:before="60" w:after="60" w:line="240" w:lineRule="auto"/>
              <w:jc w:val="right"/>
            </w:pPr>
            <w:r>
              <w:rPr>
                <w:sz w:val="17"/>
                <w:highlight w:val="green"/>
              </w:rPr>
              <w:t>244.734</w:t>
            </w:r>
          </w:p>
        </w:tc>
        <w:tc>
          <w:tcPr>
            <w:tcW w:w="1310" w:type="dxa"/>
            <w:tcMar>
              <w:top w:w="70" w:type="dxa"/>
              <w:left w:w="70" w:type="dxa"/>
              <w:bottom w:w="70" w:type="dxa"/>
              <w:right w:w="70" w:type="dxa"/>
            </w:tcMar>
            <w:vAlign w:val="center"/>
          </w:tcPr>
          <w:p w14:paraId="5567461F" w14:textId="77777777" w:rsidR="00A022DA" w:rsidRDefault="00053F86">
            <w:pPr>
              <w:spacing w:before="60" w:after="60" w:line="240" w:lineRule="auto"/>
              <w:jc w:val="right"/>
            </w:pPr>
            <w:r>
              <w:rPr>
                <w:sz w:val="17"/>
                <w:highlight w:val="green"/>
              </w:rPr>
              <w:t>97.3%</w:t>
            </w:r>
          </w:p>
        </w:tc>
      </w:tr>
      <w:tr w:rsidR="00A022DA" w14:paraId="530BF994" w14:textId="77777777">
        <w:trPr>
          <w:cantSplit/>
          <w:jc w:val="center"/>
        </w:trPr>
        <w:tc>
          <w:tcPr>
            <w:tcW w:w="3168" w:type="dxa"/>
            <w:tcMar>
              <w:top w:w="70" w:type="dxa"/>
              <w:left w:w="70" w:type="dxa"/>
              <w:bottom w:w="70" w:type="dxa"/>
              <w:right w:w="70" w:type="dxa"/>
            </w:tcMar>
            <w:vAlign w:val="center"/>
          </w:tcPr>
          <w:p w14:paraId="0FADD442" w14:textId="77777777" w:rsidR="00A022DA" w:rsidRDefault="00053F86">
            <w:pPr>
              <w:keepNext/>
              <w:spacing w:before="60" w:after="60" w:line="240" w:lineRule="auto"/>
              <w:jc w:val="left"/>
            </w:pPr>
            <w:r>
              <w:rPr>
                <w:sz w:val="17"/>
                <w:highlight w:val="green"/>
              </w:rPr>
              <w:t>Stools</w:t>
            </w:r>
            <w:r>
              <w:rPr>
                <w:sz w:val="17"/>
                <w:highlight w:val="green"/>
              </w:rPr>
              <w:br/>
              <w:t>1 record; NBV 1/1</w:t>
            </w:r>
          </w:p>
        </w:tc>
        <w:tc>
          <w:tcPr>
            <w:tcW w:w="1483" w:type="dxa"/>
            <w:tcMar>
              <w:top w:w="70" w:type="dxa"/>
              <w:left w:w="70" w:type="dxa"/>
              <w:bottom w:w="70" w:type="dxa"/>
              <w:right w:w="70" w:type="dxa"/>
            </w:tcMar>
            <w:vAlign w:val="center"/>
          </w:tcPr>
          <w:p w14:paraId="1AB4ABF0" w14:textId="77777777" w:rsidR="00A022DA" w:rsidRDefault="00053F86">
            <w:pPr>
              <w:keepNext/>
              <w:spacing w:before="60" w:after="60" w:line="240" w:lineRule="auto"/>
              <w:jc w:val="right"/>
            </w:pPr>
            <w:r>
              <w:rPr>
                <w:sz w:val="17"/>
                <w:highlight w:val="green"/>
              </w:rPr>
              <w:t>0.070</w:t>
            </w:r>
          </w:p>
        </w:tc>
        <w:tc>
          <w:tcPr>
            <w:tcW w:w="1483" w:type="dxa"/>
            <w:tcMar>
              <w:top w:w="70" w:type="dxa"/>
              <w:left w:w="70" w:type="dxa"/>
              <w:bottom w:w="70" w:type="dxa"/>
              <w:right w:w="70" w:type="dxa"/>
            </w:tcMar>
            <w:vAlign w:val="center"/>
          </w:tcPr>
          <w:p w14:paraId="2034E65D" w14:textId="77777777" w:rsidR="00A022DA" w:rsidRDefault="00053F86">
            <w:pPr>
              <w:keepNext/>
              <w:spacing w:before="60" w:after="60" w:line="240" w:lineRule="auto"/>
              <w:jc w:val="right"/>
            </w:pPr>
            <w:r>
              <w:rPr>
                <w:sz w:val="17"/>
                <w:highlight w:val="green"/>
              </w:rPr>
              <w:t>0.023</w:t>
            </w:r>
          </w:p>
        </w:tc>
        <w:tc>
          <w:tcPr>
            <w:tcW w:w="1483" w:type="dxa"/>
            <w:tcMar>
              <w:top w:w="70" w:type="dxa"/>
              <w:left w:w="70" w:type="dxa"/>
              <w:bottom w:w="70" w:type="dxa"/>
              <w:right w:w="70" w:type="dxa"/>
            </w:tcMar>
            <w:vAlign w:val="center"/>
          </w:tcPr>
          <w:p w14:paraId="28763EE6" w14:textId="77777777" w:rsidR="00A022DA" w:rsidRDefault="00053F86">
            <w:pPr>
              <w:keepNext/>
              <w:spacing w:before="60" w:after="60" w:line="240" w:lineRule="auto"/>
              <w:jc w:val="right"/>
            </w:pPr>
            <w:r>
              <w:rPr>
                <w:sz w:val="17"/>
                <w:highlight w:val="green"/>
              </w:rPr>
              <w:t>0.047</w:t>
            </w:r>
          </w:p>
        </w:tc>
        <w:tc>
          <w:tcPr>
            <w:tcW w:w="1310" w:type="dxa"/>
            <w:tcMar>
              <w:top w:w="70" w:type="dxa"/>
              <w:left w:w="70" w:type="dxa"/>
              <w:bottom w:w="70" w:type="dxa"/>
              <w:right w:w="70" w:type="dxa"/>
            </w:tcMar>
            <w:vAlign w:val="center"/>
          </w:tcPr>
          <w:p w14:paraId="5B57D179" w14:textId="77777777" w:rsidR="00A022DA" w:rsidRDefault="00053F86">
            <w:pPr>
              <w:keepNext/>
              <w:spacing w:before="60" w:after="60" w:line="240" w:lineRule="auto"/>
              <w:jc w:val="right"/>
            </w:pPr>
            <w:r>
              <w:rPr>
                <w:sz w:val="17"/>
                <w:highlight w:val="green"/>
              </w:rPr>
              <w:t>66.7%</w:t>
            </w:r>
          </w:p>
        </w:tc>
      </w:tr>
      <w:tr w:rsidR="00A022DA" w14:paraId="2946A6C4" w14:textId="77777777">
        <w:trPr>
          <w:cantSplit/>
          <w:jc w:val="center"/>
        </w:trPr>
        <w:tc>
          <w:tcPr>
            <w:tcW w:w="3168" w:type="dxa"/>
            <w:tcMar>
              <w:top w:w="70" w:type="dxa"/>
              <w:left w:w="70" w:type="dxa"/>
              <w:bottom w:w="70" w:type="dxa"/>
              <w:right w:w="70" w:type="dxa"/>
            </w:tcMar>
            <w:vAlign w:val="center"/>
          </w:tcPr>
          <w:p w14:paraId="0D728ED1" w14:textId="77777777" w:rsidR="00A022DA" w:rsidRDefault="00053F86">
            <w:pPr>
              <w:spacing w:before="60" w:after="60" w:line="240" w:lineRule="auto"/>
              <w:jc w:val="left"/>
            </w:pPr>
            <w:r>
              <w:rPr>
                <w:sz w:val="17"/>
                <w:highlight w:val="green"/>
              </w:rPr>
              <w:t>Total</w:t>
            </w:r>
            <w:r>
              <w:rPr>
                <w:sz w:val="17"/>
                <w:highlight w:val="green"/>
              </w:rPr>
              <w:br/>
              <w:t>163 records; NBV 163/163</w:t>
            </w:r>
          </w:p>
        </w:tc>
        <w:tc>
          <w:tcPr>
            <w:tcW w:w="1483" w:type="dxa"/>
            <w:tcMar>
              <w:top w:w="70" w:type="dxa"/>
              <w:left w:w="70" w:type="dxa"/>
              <w:bottom w:w="70" w:type="dxa"/>
              <w:right w:w="70" w:type="dxa"/>
            </w:tcMar>
            <w:vAlign w:val="center"/>
          </w:tcPr>
          <w:p w14:paraId="7EDD988D" w14:textId="77777777" w:rsidR="00A022DA" w:rsidRDefault="00053F86">
            <w:pPr>
              <w:spacing w:before="60" w:after="60" w:line="240" w:lineRule="auto"/>
              <w:jc w:val="right"/>
            </w:pPr>
            <w:r>
              <w:rPr>
                <w:sz w:val="17"/>
                <w:highlight w:val="green"/>
              </w:rPr>
              <w:t>312.991</w:t>
            </w:r>
          </w:p>
        </w:tc>
        <w:tc>
          <w:tcPr>
            <w:tcW w:w="1483" w:type="dxa"/>
            <w:tcMar>
              <w:top w:w="70" w:type="dxa"/>
              <w:left w:w="70" w:type="dxa"/>
              <w:bottom w:w="70" w:type="dxa"/>
              <w:right w:w="70" w:type="dxa"/>
            </w:tcMar>
            <w:vAlign w:val="center"/>
          </w:tcPr>
          <w:p w14:paraId="16325502" w14:textId="77777777" w:rsidR="00A022DA" w:rsidRDefault="00053F86">
            <w:pPr>
              <w:spacing w:before="60" w:after="60" w:line="240" w:lineRule="auto"/>
              <w:jc w:val="right"/>
            </w:pPr>
            <w:r>
              <w:rPr>
                <w:sz w:val="17"/>
                <w:highlight w:val="green"/>
              </w:rPr>
              <w:t>48.561</w:t>
            </w:r>
          </w:p>
        </w:tc>
        <w:tc>
          <w:tcPr>
            <w:tcW w:w="1483" w:type="dxa"/>
            <w:tcMar>
              <w:top w:w="70" w:type="dxa"/>
              <w:left w:w="70" w:type="dxa"/>
              <w:bottom w:w="70" w:type="dxa"/>
              <w:right w:w="70" w:type="dxa"/>
            </w:tcMar>
            <w:vAlign w:val="center"/>
          </w:tcPr>
          <w:p w14:paraId="23F3E3E7" w14:textId="77777777" w:rsidR="00A022DA" w:rsidRDefault="00053F86">
            <w:pPr>
              <w:spacing w:before="60" w:after="60" w:line="240" w:lineRule="auto"/>
              <w:jc w:val="right"/>
            </w:pPr>
            <w:r>
              <w:rPr>
                <w:sz w:val="17"/>
                <w:highlight w:val="green"/>
              </w:rPr>
              <w:t>264.430</w:t>
            </w:r>
          </w:p>
        </w:tc>
        <w:tc>
          <w:tcPr>
            <w:tcW w:w="1310" w:type="dxa"/>
            <w:tcMar>
              <w:top w:w="70" w:type="dxa"/>
              <w:left w:w="70" w:type="dxa"/>
              <w:bottom w:w="70" w:type="dxa"/>
              <w:right w:w="70" w:type="dxa"/>
            </w:tcMar>
            <w:vAlign w:val="center"/>
          </w:tcPr>
          <w:p w14:paraId="5E7AD4E8" w14:textId="77777777" w:rsidR="00A022DA" w:rsidRDefault="00053F86">
            <w:pPr>
              <w:spacing w:before="60" w:after="60" w:line="240" w:lineRule="auto"/>
              <w:jc w:val="right"/>
            </w:pPr>
            <w:r>
              <w:rPr>
                <w:sz w:val="17"/>
                <w:highlight w:val="green"/>
              </w:rPr>
              <w:t>84.5%</w:t>
            </w:r>
          </w:p>
        </w:tc>
      </w:tr>
    </w:tbl>
    <w:p w14:paraId="167888EB" w14:textId="77777777" w:rsidR="00A022DA" w:rsidRDefault="00053F86">
      <w:pPr>
        <w:pStyle w:val="Caption"/>
        <w:spacing w:before="60" w:after="100"/>
      </w:pPr>
      <w:r>
        <w:rPr>
          <w:highlight w:val="green"/>
        </w:rPr>
        <w:t>Amounts in UGX million. * Available amounts only. NBV/cost compares the same complete records.</w:t>
      </w:r>
    </w:p>
    <w:p w14:paraId="29295F70" w14:textId="77777777" w:rsidR="00A022DA" w:rsidRDefault="00053F86">
      <w:pPr>
        <w:pStyle w:val="Heading3"/>
        <w:spacing w:before="200" w:after="100"/>
      </w:pPr>
      <w:bookmarkStart w:id="176" w:name="_Toc242190691"/>
      <w:r>
        <w:rPr>
          <w:highlight w:val="green"/>
        </w:rPr>
        <w:t>Soroti Regional Blood Bank</w:t>
      </w:r>
      <w:bookmarkEnd w:id="176"/>
    </w:p>
    <w:p w14:paraId="333F0AC7" w14:textId="77777777" w:rsidR="000A77C9" w:rsidRDefault="0048231F">
      <w:pPr>
        <w:pStyle w:val="Caption"/>
        <w:keepNext/>
      </w:pPr>
      <w:r>
        <w:rPr>
          <w:highlight w:val="green"/>
        </w:rPr>
        <w:t>Table 65: Financial values by asset type at Soroti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AAE6B49" w14:textId="77777777">
        <w:trPr>
          <w:cantSplit/>
          <w:tblHeader/>
          <w:jc w:val="center"/>
        </w:trPr>
        <w:tc>
          <w:tcPr>
            <w:tcW w:w="3168" w:type="dxa"/>
            <w:shd w:val="clear" w:color="auto" w:fill="E7ECF0"/>
            <w:tcMar>
              <w:top w:w="70" w:type="dxa"/>
              <w:left w:w="70" w:type="dxa"/>
              <w:bottom w:w="70" w:type="dxa"/>
              <w:right w:w="70" w:type="dxa"/>
            </w:tcMar>
            <w:vAlign w:val="center"/>
          </w:tcPr>
          <w:p w14:paraId="148D4BE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0BA503E8"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49396D9"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D0EEC2F"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0878964" w14:textId="77777777" w:rsidR="00A022DA" w:rsidRDefault="00053F86">
            <w:pPr>
              <w:keepNext/>
              <w:spacing w:before="60" w:after="60" w:line="240" w:lineRule="auto"/>
              <w:jc w:val="right"/>
            </w:pPr>
            <w:r>
              <w:rPr>
                <w:b/>
                <w:sz w:val="17"/>
                <w:highlight w:val="green"/>
              </w:rPr>
              <w:t>NBV / cost</w:t>
            </w:r>
          </w:p>
        </w:tc>
      </w:tr>
      <w:tr w:rsidR="00A022DA" w14:paraId="139F3435" w14:textId="77777777">
        <w:trPr>
          <w:cantSplit/>
          <w:jc w:val="center"/>
        </w:trPr>
        <w:tc>
          <w:tcPr>
            <w:tcW w:w="3168" w:type="dxa"/>
            <w:tcMar>
              <w:top w:w="70" w:type="dxa"/>
              <w:left w:w="70" w:type="dxa"/>
              <w:bottom w:w="70" w:type="dxa"/>
              <w:right w:w="70" w:type="dxa"/>
            </w:tcMar>
            <w:vAlign w:val="center"/>
          </w:tcPr>
          <w:p w14:paraId="4056C4EF" w14:textId="77777777" w:rsidR="00A022DA" w:rsidRDefault="00053F86">
            <w:pPr>
              <w:spacing w:before="60" w:after="60" w:line="240" w:lineRule="auto"/>
              <w:jc w:val="left"/>
            </w:pPr>
            <w:r>
              <w:rPr>
                <w:sz w:val="17"/>
                <w:highlight w:val="green"/>
              </w:rPr>
              <w:t>Other medical and laboratory items</w:t>
            </w:r>
            <w:r>
              <w:rPr>
                <w:sz w:val="17"/>
                <w:highlight w:val="green"/>
              </w:rPr>
              <w:br/>
              <w:t>38 records; NBV 38/38</w:t>
            </w:r>
          </w:p>
        </w:tc>
        <w:tc>
          <w:tcPr>
            <w:tcW w:w="1483" w:type="dxa"/>
            <w:tcMar>
              <w:top w:w="70" w:type="dxa"/>
              <w:left w:w="70" w:type="dxa"/>
              <w:bottom w:w="70" w:type="dxa"/>
              <w:right w:w="70" w:type="dxa"/>
            </w:tcMar>
            <w:vAlign w:val="center"/>
          </w:tcPr>
          <w:p w14:paraId="5BCDDBF7" w14:textId="77777777" w:rsidR="00A022DA" w:rsidRDefault="00053F86">
            <w:pPr>
              <w:spacing w:before="60" w:after="60" w:line="240" w:lineRule="auto"/>
              <w:jc w:val="right"/>
            </w:pPr>
            <w:r>
              <w:rPr>
                <w:sz w:val="17"/>
                <w:highlight w:val="green"/>
              </w:rPr>
              <w:t>12.549</w:t>
            </w:r>
          </w:p>
        </w:tc>
        <w:tc>
          <w:tcPr>
            <w:tcW w:w="1483" w:type="dxa"/>
            <w:tcMar>
              <w:top w:w="70" w:type="dxa"/>
              <w:left w:w="70" w:type="dxa"/>
              <w:bottom w:w="70" w:type="dxa"/>
              <w:right w:w="70" w:type="dxa"/>
            </w:tcMar>
            <w:vAlign w:val="center"/>
          </w:tcPr>
          <w:p w14:paraId="037C7617" w14:textId="77777777" w:rsidR="00A022DA" w:rsidRDefault="00053F86">
            <w:pPr>
              <w:spacing w:before="60" w:after="60" w:line="240" w:lineRule="auto"/>
              <w:jc w:val="right"/>
            </w:pPr>
            <w:r>
              <w:rPr>
                <w:sz w:val="17"/>
                <w:highlight w:val="green"/>
              </w:rPr>
              <w:t>11.503</w:t>
            </w:r>
          </w:p>
        </w:tc>
        <w:tc>
          <w:tcPr>
            <w:tcW w:w="1483" w:type="dxa"/>
            <w:tcMar>
              <w:top w:w="70" w:type="dxa"/>
              <w:left w:w="70" w:type="dxa"/>
              <w:bottom w:w="70" w:type="dxa"/>
              <w:right w:w="70" w:type="dxa"/>
            </w:tcMar>
            <w:vAlign w:val="center"/>
          </w:tcPr>
          <w:p w14:paraId="58CAFE49" w14:textId="77777777" w:rsidR="00A022DA" w:rsidRDefault="00053F86">
            <w:pPr>
              <w:spacing w:before="60" w:after="60" w:line="240" w:lineRule="auto"/>
              <w:jc w:val="right"/>
            </w:pPr>
            <w:r>
              <w:rPr>
                <w:sz w:val="17"/>
                <w:highlight w:val="green"/>
              </w:rPr>
              <w:t>1.046</w:t>
            </w:r>
          </w:p>
        </w:tc>
        <w:tc>
          <w:tcPr>
            <w:tcW w:w="1310" w:type="dxa"/>
            <w:tcMar>
              <w:top w:w="70" w:type="dxa"/>
              <w:left w:w="70" w:type="dxa"/>
              <w:bottom w:w="70" w:type="dxa"/>
              <w:right w:w="70" w:type="dxa"/>
            </w:tcMar>
            <w:vAlign w:val="center"/>
          </w:tcPr>
          <w:p w14:paraId="7E8A1D9E" w14:textId="77777777" w:rsidR="00A022DA" w:rsidRDefault="00053F86">
            <w:pPr>
              <w:spacing w:before="60" w:after="60" w:line="240" w:lineRule="auto"/>
              <w:jc w:val="right"/>
            </w:pPr>
            <w:r>
              <w:rPr>
                <w:sz w:val="17"/>
                <w:highlight w:val="green"/>
              </w:rPr>
              <w:t>8.3%</w:t>
            </w:r>
          </w:p>
        </w:tc>
      </w:tr>
      <w:tr w:rsidR="00A022DA" w14:paraId="6E8CBB52" w14:textId="77777777">
        <w:trPr>
          <w:cantSplit/>
          <w:jc w:val="center"/>
        </w:trPr>
        <w:tc>
          <w:tcPr>
            <w:tcW w:w="3168" w:type="dxa"/>
            <w:tcMar>
              <w:top w:w="70" w:type="dxa"/>
              <w:left w:w="70" w:type="dxa"/>
              <w:bottom w:w="70" w:type="dxa"/>
              <w:right w:w="70" w:type="dxa"/>
            </w:tcMar>
            <w:vAlign w:val="center"/>
          </w:tcPr>
          <w:p w14:paraId="5DA287D4" w14:textId="77777777" w:rsidR="00A022DA" w:rsidRDefault="00053F86">
            <w:pPr>
              <w:spacing w:before="60" w:after="60" w:line="240" w:lineRule="auto"/>
              <w:jc w:val="left"/>
            </w:pPr>
            <w:r>
              <w:rPr>
                <w:sz w:val="17"/>
                <w:highlight w:val="green"/>
              </w:rPr>
              <w:t>Laboratory and blood-processing equipment</w:t>
            </w:r>
            <w:r>
              <w:rPr>
                <w:sz w:val="17"/>
                <w:highlight w:val="green"/>
              </w:rPr>
              <w:br/>
              <w:t>18 records; NBV 18/18</w:t>
            </w:r>
          </w:p>
        </w:tc>
        <w:tc>
          <w:tcPr>
            <w:tcW w:w="1483" w:type="dxa"/>
            <w:tcMar>
              <w:top w:w="70" w:type="dxa"/>
              <w:left w:w="70" w:type="dxa"/>
              <w:bottom w:w="70" w:type="dxa"/>
              <w:right w:w="70" w:type="dxa"/>
            </w:tcMar>
            <w:vAlign w:val="center"/>
          </w:tcPr>
          <w:p w14:paraId="3F41C128" w14:textId="77777777" w:rsidR="00A022DA" w:rsidRDefault="00053F86">
            <w:pPr>
              <w:spacing w:before="60" w:after="60" w:line="240" w:lineRule="auto"/>
              <w:jc w:val="right"/>
            </w:pPr>
            <w:r>
              <w:rPr>
                <w:sz w:val="17"/>
                <w:highlight w:val="green"/>
              </w:rPr>
              <w:t>4.235</w:t>
            </w:r>
          </w:p>
        </w:tc>
        <w:tc>
          <w:tcPr>
            <w:tcW w:w="1483" w:type="dxa"/>
            <w:tcMar>
              <w:top w:w="70" w:type="dxa"/>
              <w:left w:w="70" w:type="dxa"/>
              <w:bottom w:w="70" w:type="dxa"/>
              <w:right w:w="70" w:type="dxa"/>
            </w:tcMar>
            <w:vAlign w:val="center"/>
          </w:tcPr>
          <w:p w14:paraId="589C0002" w14:textId="77777777" w:rsidR="00A022DA" w:rsidRDefault="00053F86">
            <w:pPr>
              <w:spacing w:before="60" w:after="60" w:line="240" w:lineRule="auto"/>
              <w:jc w:val="right"/>
            </w:pPr>
            <w:r>
              <w:rPr>
                <w:sz w:val="17"/>
                <w:highlight w:val="green"/>
              </w:rPr>
              <w:t>3.882</w:t>
            </w:r>
          </w:p>
        </w:tc>
        <w:tc>
          <w:tcPr>
            <w:tcW w:w="1483" w:type="dxa"/>
            <w:tcMar>
              <w:top w:w="70" w:type="dxa"/>
              <w:left w:w="70" w:type="dxa"/>
              <w:bottom w:w="70" w:type="dxa"/>
              <w:right w:w="70" w:type="dxa"/>
            </w:tcMar>
            <w:vAlign w:val="center"/>
          </w:tcPr>
          <w:p w14:paraId="73B93CD1" w14:textId="77777777" w:rsidR="00A022DA" w:rsidRDefault="00053F86">
            <w:pPr>
              <w:spacing w:before="60" w:after="60" w:line="240" w:lineRule="auto"/>
              <w:jc w:val="right"/>
            </w:pPr>
            <w:r>
              <w:rPr>
                <w:sz w:val="17"/>
                <w:highlight w:val="green"/>
              </w:rPr>
              <w:t>0.353</w:t>
            </w:r>
          </w:p>
        </w:tc>
        <w:tc>
          <w:tcPr>
            <w:tcW w:w="1310" w:type="dxa"/>
            <w:tcMar>
              <w:top w:w="70" w:type="dxa"/>
              <w:left w:w="70" w:type="dxa"/>
              <w:bottom w:w="70" w:type="dxa"/>
              <w:right w:w="70" w:type="dxa"/>
            </w:tcMar>
            <w:vAlign w:val="center"/>
          </w:tcPr>
          <w:p w14:paraId="245F13F1" w14:textId="77777777" w:rsidR="00A022DA" w:rsidRDefault="00053F86">
            <w:pPr>
              <w:spacing w:before="60" w:after="60" w:line="240" w:lineRule="auto"/>
              <w:jc w:val="right"/>
            </w:pPr>
            <w:r>
              <w:rPr>
                <w:sz w:val="17"/>
                <w:highlight w:val="green"/>
              </w:rPr>
              <w:t>8.3%</w:t>
            </w:r>
          </w:p>
        </w:tc>
      </w:tr>
      <w:tr w:rsidR="00A022DA" w14:paraId="318C71F7" w14:textId="77777777">
        <w:trPr>
          <w:cantSplit/>
          <w:jc w:val="center"/>
        </w:trPr>
        <w:tc>
          <w:tcPr>
            <w:tcW w:w="3168" w:type="dxa"/>
            <w:tcMar>
              <w:top w:w="70" w:type="dxa"/>
              <w:left w:w="70" w:type="dxa"/>
              <w:bottom w:w="70" w:type="dxa"/>
              <w:right w:w="70" w:type="dxa"/>
            </w:tcMar>
            <w:vAlign w:val="center"/>
          </w:tcPr>
          <w:p w14:paraId="27FB3087" w14:textId="77777777" w:rsidR="00A022DA" w:rsidRDefault="00053F86">
            <w:pPr>
              <w:spacing w:before="60" w:after="60" w:line="240" w:lineRule="auto"/>
              <w:jc w:val="left"/>
            </w:pPr>
            <w:r>
              <w:rPr>
                <w:sz w:val="17"/>
                <w:highlight w:val="green"/>
              </w:rPr>
              <w:t>Scales and balances</w:t>
            </w:r>
            <w:r>
              <w:rPr>
                <w:sz w:val="17"/>
                <w:highlight w:val="green"/>
              </w:rPr>
              <w:br/>
              <w:t>15 records; NBV 15/15</w:t>
            </w:r>
          </w:p>
        </w:tc>
        <w:tc>
          <w:tcPr>
            <w:tcW w:w="1483" w:type="dxa"/>
            <w:tcMar>
              <w:top w:w="70" w:type="dxa"/>
              <w:left w:w="70" w:type="dxa"/>
              <w:bottom w:w="70" w:type="dxa"/>
              <w:right w:w="70" w:type="dxa"/>
            </w:tcMar>
            <w:vAlign w:val="center"/>
          </w:tcPr>
          <w:p w14:paraId="6A8168B5" w14:textId="77777777" w:rsidR="00A022DA" w:rsidRDefault="00053F86">
            <w:pPr>
              <w:spacing w:before="60" w:after="60" w:line="240" w:lineRule="auto"/>
              <w:jc w:val="right"/>
            </w:pPr>
            <w:r>
              <w:rPr>
                <w:sz w:val="17"/>
                <w:highlight w:val="green"/>
              </w:rPr>
              <w:t>4.595</w:t>
            </w:r>
          </w:p>
        </w:tc>
        <w:tc>
          <w:tcPr>
            <w:tcW w:w="1483" w:type="dxa"/>
            <w:tcMar>
              <w:top w:w="70" w:type="dxa"/>
              <w:left w:w="70" w:type="dxa"/>
              <w:bottom w:w="70" w:type="dxa"/>
              <w:right w:w="70" w:type="dxa"/>
            </w:tcMar>
            <w:vAlign w:val="center"/>
          </w:tcPr>
          <w:p w14:paraId="019AD467" w14:textId="77777777" w:rsidR="00A022DA" w:rsidRDefault="00053F86">
            <w:pPr>
              <w:spacing w:before="60" w:after="60" w:line="240" w:lineRule="auto"/>
              <w:jc w:val="right"/>
            </w:pPr>
            <w:r>
              <w:rPr>
                <w:sz w:val="17"/>
                <w:highlight w:val="green"/>
              </w:rPr>
              <w:t>2.693</w:t>
            </w:r>
          </w:p>
        </w:tc>
        <w:tc>
          <w:tcPr>
            <w:tcW w:w="1483" w:type="dxa"/>
            <w:tcMar>
              <w:top w:w="70" w:type="dxa"/>
              <w:left w:w="70" w:type="dxa"/>
              <w:bottom w:w="70" w:type="dxa"/>
              <w:right w:w="70" w:type="dxa"/>
            </w:tcMar>
            <w:vAlign w:val="center"/>
          </w:tcPr>
          <w:p w14:paraId="2BD3356E" w14:textId="77777777" w:rsidR="00A022DA" w:rsidRDefault="00053F86">
            <w:pPr>
              <w:spacing w:before="60" w:after="60" w:line="240" w:lineRule="auto"/>
              <w:jc w:val="right"/>
            </w:pPr>
            <w:r>
              <w:rPr>
                <w:sz w:val="17"/>
                <w:highlight w:val="green"/>
              </w:rPr>
              <w:t>1.902</w:t>
            </w:r>
          </w:p>
        </w:tc>
        <w:tc>
          <w:tcPr>
            <w:tcW w:w="1310" w:type="dxa"/>
            <w:tcMar>
              <w:top w:w="70" w:type="dxa"/>
              <w:left w:w="70" w:type="dxa"/>
              <w:bottom w:w="70" w:type="dxa"/>
              <w:right w:w="70" w:type="dxa"/>
            </w:tcMar>
            <w:vAlign w:val="center"/>
          </w:tcPr>
          <w:p w14:paraId="60B597C6" w14:textId="77777777" w:rsidR="00A022DA" w:rsidRDefault="00053F86">
            <w:pPr>
              <w:spacing w:before="60" w:after="60" w:line="240" w:lineRule="auto"/>
              <w:jc w:val="right"/>
            </w:pPr>
            <w:r>
              <w:rPr>
                <w:sz w:val="17"/>
                <w:highlight w:val="green"/>
              </w:rPr>
              <w:t>41.4%</w:t>
            </w:r>
          </w:p>
        </w:tc>
      </w:tr>
      <w:tr w:rsidR="00A022DA" w14:paraId="521B4096" w14:textId="77777777">
        <w:trPr>
          <w:cantSplit/>
          <w:jc w:val="center"/>
        </w:trPr>
        <w:tc>
          <w:tcPr>
            <w:tcW w:w="3168" w:type="dxa"/>
            <w:tcMar>
              <w:top w:w="70" w:type="dxa"/>
              <w:left w:w="70" w:type="dxa"/>
              <w:bottom w:w="70" w:type="dxa"/>
              <w:right w:w="70" w:type="dxa"/>
            </w:tcMar>
            <w:vAlign w:val="center"/>
          </w:tcPr>
          <w:p w14:paraId="73FCE998" w14:textId="77777777" w:rsidR="00A022DA" w:rsidRDefault="00053F86">
            <w:pPr>
              <w:spacing w:before="60" w:after="60" w:line="240" w:lineRule="auto"/>
              <w:jc w:val="left"/>
            </w:pPr>
            <w:r>
              <w:rPr>
                <w:sz w:val="17"/>
                <w:highlight w:val="green"/>
              </w:rPr>
              <w:t>Refrigerators, freezers and cold storage</w:t>
            </w:r>
            <w:r>
              <w:rPr>
                <w:sz w:val="17"/>
                <w:highlight w:val="green"/>
              </w:rPr>
              <w:br/>
              <w:t>14 records; NBV 14/14</w:t>
            </w:r>
          </w:p>
        </w:tc>
        <w:tc>
          <w:tcPr>
            <w:tcW w:w="1483" w:type="dxa"/>
            <w:tcMar>
              <w:top w:w="70" w:type="dxa"/>
              <w:left w:w="70" w:type="dxa"/>
              <w:bottom w:w="70" w:type="dxa"/>
              <w:right w:w="70" w:type="dxa"/>
            </w:tcMar>
            <w:vAlign w:val="center"/>
          </w:tcPr>
          <w:p w14:paraId="489A5664" w14:textId="77777777" w:rsidR="00A022DA" w:rsidRDefault="00053F86">
            <w:pPr>
              <w:spacing w:before="60" w:after="60" w:line="240" w:lineRule="auto"/>
              <w:jc w:val="right"/>
            </w:pPr>
            <w:r>
              <w:rPr>
                <w:sz w:val="17"/>
                <w:highlight w:val="green"/>
              </w:rPr>
              <w:t>4.295</w:t>
            </w:r>
          </w:p>
        </w:tc>
        <w:tc>
          <w:tcPr>
            <w:tcW w:w="1483" w:type="dxa"/>
            <w:tcMar>
              <w:top w:w="70" w:type="dxa"/>
              <w:left w:w="70" w:type="dxa"/>
              <w:bottom w:w="70" w:type="dxa"/>
              <w:right w:w="70" w:type="dxa"/>
            </w:tcMar>
            <w:vAlign w:val="center"/>
          </w:tcPr>
          <w:p w14:paraId="63F12300" w14:textId="77777777" w:rsidR="00A022DA" w:rsidRDefault="00053F86">
            <w:pPr>
              <w:spacing w:before="60" w:after="60" w:line="240" w:lineRule="auto"/>
              <w:jc w:val="right"/>
            </w:pPr>
            <w:r>
              <w:rPr>
                <w:sz w:val="17"/>
                <w:highlight w:val="green"/>
              </w:rPr>
              <w:t>3.937</w:t>
            </w:r>
          </w:p>
        </w:tc>
        <w:tc>
          <w:tcPr>
            <w:tcW w:w="1483" w:type="dxa"/>
            <w:tcMar>
              <w:top w:w="70" w:type="dxa"/>
              <w:left w:w="70" w:type="dxa"/>
              <w:bottom w:w="70" w:type="dxa"/>
              <w:right w:w="70" w:type="dxa"/>
            </w:tcMar>
            <w:vAlign w:val="center"/>
          </w:tcPr>
          <w:p w14:paraId="34D8ADB0" w14:textId="77777777" w:rsidR="00A022DA" w:rsidRDefault="00053F86">
            <w:pPr>
              <w:spacing w:before="60" w:after="60" w:line="240" w:lineRule="auto"/>
              <w:jc w:val="right"/>
            </w:pPr>
            <w:r>
              <w:rPr>
                <w:sz w:val="17"/>
                <w:highlight w:val="green"/>
              </w:rPr>
              <w:t>0.358</w:t>
            </w:r>
          </w:p>
        </w:tc>
        <w:tc>
          <w:tcPr>
            <w:tcW w:w="1310" w:type="dxa"/>
            <w:tcMar>
              <w:top w:w="70" w:type="dxa"/>
              <w:left w:w="70" w:type="dxa"/>
              <w:bottom w:w="70" w:type="dxa"/>
              <w:right w:w="70" w:type="dxa"/>
            </w:tcMar>
            <w:vAlign w:val="center"/>
          </w:tcPr>
          <w:p w14:paraId="778C07FC" w14:textId="77777777" w:rsidR="00A022DA" w:rsidRDefault="00053F86">
            <w:pPr>
              <w:spacing w:before="60" w:after="60" w:line="240" w:lineRule="auto"/>
              <w:jc w:val="right"/>
            </w:pPr>
            <w:r>
              <w:rPr>
                <w:sz w:val="17"/>
                <w:highlight w:val="green"/>
              </w:rPr>
              <w:t>8.3%</w:t>
            </w:r>
          </w:p>
        </w:tc>
      </w:tr>
      <w:tr w:rsidR="00A022DA" w14:paraId="034D021A" w14:textId="77777777">
        <w:trPr>
          <w:cantSplit/>
          <w:jc w:val="center"/>
        </w:trPr>
        <w:tc>
          <w:tcPr>
            <w:tcW w:w="3168" w:type="dxa"/>
            <w:tcMar>
              <w:top w:w="70" w:type="dxa"/>
              <w:left w:w="70" w:type="dxa"/>
              <w:bottom w:w="70" w:type="dxa"/>
              <w:right w:w="70" w:type="dxa"/>
            </w:tcMar>
            <w:vAlign w:val="center"/>
          </w:tcPr>
          <w:p w14:paraId="7A89A603" w14:textId="77777777" w:rsidR="00A022DA" w:rsidRDefault="00053F86">
            <w:pPr>
              <w:spacing w:before="60" w:after="60" w:line="240" w:lineRule="auto"/>
              <w:jc w:val="left"/>
            </w:pPr>
            <w:r>
              <w:rPr>
                <w:sz w:val="17"/>
                <w:highlight w:val="green"/>
              </w:rPr>
              <w:t>Beds, cots, mattresses and couches</w:t>
            </w:r>
            <w:r>
              <w:rPr>
                <w:sz w:val="17"/>
                <w:highlight w:val="green"/>
              </w:rPr>
              <w:br/>
              <w:t>12 records; NBV 12/12</w:t>
            </w:r>
          </w:p>
        </w:tc>
        <w:tc>
          <w:tcPr>
            <w:tcW w:w="1483" w:type="dxa"/>
            <w:tcMar>
              <w:top w:w="70" w:type="dxa"/>
              <w:left w:w="70" w:type="dxa"/>
              <w:bottom w:w="70" w:type="dxa"/>
              <w:right w:w="70" w:type="dxa"/>
            </w:tcMar>
            <w:vAlign w:val="center"/>
          </w:tcPr>
          <w:p w14:paraId="0DB2B409" w14:textId="77777777" w:rsidR="00A022DA" w:rsidRDefault="00053F86">
            <w:pPr>
              <w:spacing w:before="60" w:after="60" w:line="240" w:lineRule="auto"/>
              <w:jc w:val="right"/>
            </w:pPr>
            <w:r>
              <w:rPr>
                <w:sz w:val="17"/>
                <w:highlight w:val="green"/>
              </w:rPr>
              <w:t>4.463</w:t>
            </w:r>
          </w:p>
        </w:tc>
        <w:tc>
          <w:tcPr>
            <w:tcW w:w="1483" w:type="dxa"/>
            <w:tcMar>
              <w:top w:w="70" w:type="dxa"/>
              <w:left w:w="70" w:type="dxa"/>
              <w:bottom w:w="70" w:type="dxa"/>
              <w:right w:w="70" w:type="dxa"/>
            </w:tcMar>
            <w:vAlign w:val="center"/>
          </w:tcPr>
          <w:p w14:paraId="1BB162F6" w14:textId="77777777" w:rsidR="00A022DA" w:rsidRDefault="00053F86">
            <w:pPr>
              <w:spacing w:before="60" w:after="60" w:line="240" w:lineRule="auto"/>
              <w:jc w:val="right"/>
            </w:pPr>
            <w:r>
              <w:rPr>
                <w:sz w:val="17"/>
                <w:highlight w:val="green"/>
              </w:rPr>
              <w:t>4.091</w:t>
            </w:r>
          </w:p>
        </w:tc>
        <w:tc>
          <w:tcPr>
            <w:tcW w:w="1483" w:type="dxa"/>
            <w:tcMar>
              <w:top w:w="70" w:type="dxa"/>
              <w:left w:w="70" w:type="dxa"/>
              <w:bottom w:w="70" w:type="dxa"/>
              <w:right w:w="70" w:type="dxa"/>
            </w:tcMar>
            <w:vAlign w:val="center"/>
          </w:tcPr>
          <w:p w14:paraId="7F2E38DA" w14:textId="77777777" w:rsidR="00A022DA" w:rsidRDefault="00053F86">
            <w:pPr>
              <w:spacing w:before="60" w:after="60" w:line="240" w:lineRule="auto"/>
              <w:jc w:val="right"/>
            </w:pPr>
            <w:r>
              <w:rPr>
                <w:sz w:val="17"/>
                <w:highlight w:val="green"/>
              </w:rPr>
              <w:t>0.372</w:t>
            </w:r>
          </w:p>
        </w:tc>
        <w:tc>
          <w:tcPr>
            <w:tcW w:w="1310" w:type="dxa"/>
            <w:tcMar>
              <w:top w:w="70" w:type="dxa"/>
              <w:left w:w="70" w:type="dxa"/>
              <w:bottom w:w="70" w:type="dxa"/>
              <w:right w:w="70" w:type="dxa"/>
            </w:tcMar>
            <w:vAlign w:val="center"/>
          </w:tcPr>
          <w:p w14:paraId="2B47F9F5" w14:textId="77777777" w:rsidR="00A022DA" w:rsidRDefault="00053F86">
            <w:pPr>
              <w:spacing w:before="60" w:after="60" w:line="240" w:lineRule="auto"/>
              <w:jc w:val="right"/>
            </w:pPr>
            <w:r>
              <w:rPr>
                <w:sz w:val="17"/>
                <w:highlight w:val="green"/>
              </w:rPr>
              <w:t>8.3%</w:t>
            </w:r>
          </w:p>
        </w:tc>
      </w:tr>
      <w:tr w:rsidR="00A022DA" w14:paraId="26C6C0F1" w14:textId="77777777">
        <w:trPr>
          <w:cantSplit/>
          <w:jc w:val="center"/>
        </w:trPr>
        <w:tc>
          <w:tcPr>
            <w:tcW w:w="3168" w:type="dxa"/>
            <w:tcMar>
              <w:top w:w="70" w:type="dxa"/>
              <w:left w:w="70" w:type="dxa"/>
              <w:bottom w:w="70" w:type="dxa"/>
              <w:right w:w="70" w:type="dxa"/>
            </w:tcMar>
            <w:vAlign w:val="center"/>
          </w:tcPr>
          <w:p w14:paraId="3C56479C" w14:textId="77777777" w:rsidR="00A022DA" w:rsidRDefault="00053F86">
            <w:pPr>
              <w:spacing w:before="60" w:after="60" w:line="240" w:lineRule="auto"/>
              <w:jc w:val="left"/>
            </w:pPr>
            <w:r>
              <w:rPr>
                <w:sz w:val="17"/>
                <w:highlight w:val="green"/>
              </w:rPr>
              <w:t>Blood-pressure equipment</w:t>
            </w:r>
            <w:r>
              <w:rPr>
                <w:sz w:val="17"/>
                <w:highlight w:val="green"/>
              </w:rPr>
              <w:br/>
              <w:t>8 records; NBV 8/8</w:t>
            </w:r>
          </w:p>
        </w:tc>
        <w:tc>
          <w:tcPr>
            <w:tcW w:w="1483" w:type="dxa"/>
            <w:tcMar>
              <w:top w:w="70" w:type="dxa"/>
              <w:left w:w="70" w:type="dxa"/>
              <w:bottom w:w="70" w:type="dxa"/>
              <w:right w:w="70" w:type="dxa"/>
            </w:tcMar>
            <w:vAlign w:val="center"/>
          </w:tcPr>
          <w:p w14:paraId="5505ECF0" w14:textId="77777777" w:rsidR="00A022DA" w:rsidRDefault="00053F86">
            <w:pPr>
              <w:spacing w:before="60" w:after="60" w:line="240" w:lineRule="auto"/>
              <w:jc w:val="right"/>
            </w:pPr>
            <w:r>
              <w:rPr>
                <w:sz w:val="17"/>
                <w:highlight w:val="green"/>
              </w:rPr>
              <w:t>4.416</w:t>
            </w:r>
          </w:p>
        </w:tc>
        <w:tc>
          <w:tcPr>
            <w:tcW w:w="1483" w:type="dxa"/>
            <w:tcMar>
              <w:top w:w="70" w:type="dxa"/>
              <w:left w:w="70" w:type="dxa"/>
              <w:bottom w:w="70" w:type="dxa"/>
              <w:right w:w="70" w:type="dxa"/>
            </w:tcMar>
            <w:vAlign w:val="center"/>
          </w:tcPr>
          <w:p w14:paraId="5F5F85AF" w14:textId="77777777" w:rsidR="00A022DA" w:rsidRDefault="00053F86">
            <w:pPr>
              <w:spacing w:before="60" w:after="60" w:line="240" w:lineRule="auto"/>
              <w:jc w:val="right"/>
            </w:pPr>
            <w:r>
              <w:rPr>
                <w:sz w:val="17"/>
                <w:highlight w:val="green"/>
              </w:rPr>
              <w:t>4.048</w:t>
            </w:r>
          </w:p>
        </w:tc>
        <w:tc>
          <w:tcPr>
            <w:tcW w:w="1483" w:type="dxa"/>
            <w:tcMar>
              <w:top w:w="70" w:type="dxa"/>
              <w:left w:w="70" w:type="dxa"/>
              <w:bottom w:w="70" w:type="dxa"/>
              <w:right w:w="70" w:type="dxa"/>
            </w:tcMar>
            <w:vAlign w:val="center"/>
          </w:tcPr>
          <w:p w14:paraId="6E9863E3" w14:textId="77777777" w:rsidR="00A022DA" w:rsidRDefault="00053F86">
            <w:pPr>
              <w:spacing w:before="60" w:after="60" w:line="240" w:lineRule="auto"/>
              <w:jc w:val="right"/>
            </w:pPr>
            <w:r>
              <w:rPr>
                <w:sz w:val="17"/>
                <w:highlight w:val="green"/>
              </w:rPr>
              <w:t>0.368</w:t>
            </w:r>
          </w:p>
        </w:tc>
        <w:tc>
          <w:tcPr>
            <w:tcW w:w="1310" w:type="dxa"/>
            <w:tcMar>
              <w:top w:w="70" w:type="dxa"/>
              <w:left w:w="70" w:type="dxa"/>
              <w:bottom w:w="70" w:type="dxa"/>
              <w:right w:w="70" w:type="dxa"/>
            </w:tcMar>
            <w:vAlign w:val="center"/>
          </w:tcPr>
          <w:p w14:paraId="673CE915" w14:textId="77777777" w:rsidR="00A022DA" w:rsidRDefault="00053F86">
            <w:pPr>
              <w:spacing w:before="60" w:after="60" w:line="240" w:lineRule="auto"/>
              <w:jc w:val="right"/>
            </w:pPr>
            <w:r>
              <w:rPr>
                <w:sz w:val="17"/>
                <w:highlight w:val="green"/>
              </w:rPr>
              <w:t>8.3%</w:t>
            </w:r>
          </w:p>
        </w:tc>
      </w:tr>
      <w:tr w:rsidR="00A022DA" w14:paraId="1FFFD2A9" w14:textId="77777777">
        <w:trPr>
          <w:cantSplit/>
          <w:jc w:val="center"/>
        </w:trPr>
        <w:tc>
          <w:tcPr>
            <w:tcW w:w="3168" w:type="dxa"/>
            <w:tcMar>
              <w:top w:w="70" w:type="dxa"/>
              <w:left w:w="70" w:type="dxa"/>
              <w:bottom w:w="70" w:type="dxa"/>
              <w:right w:w="70" w:type="dxa"/>
            </w:tcMar>
            <w:vAlign w:val="center"/>
          </w:tcPr>
          <w:p w14:paraId="31E4B01F" w14:textId="77777777" w:rsidR="00A022DA" w:rsidRDefault="00053F86">
            <w:pPr>
              <w:spacing w:before="60" w:after="60" w:line="240" w:lineRule="auto"/>
              <w:jc w:val="left"/>
            </w:pPr>
            <w:r>
              <w:rPr>
                <w:sz w:val="17"/>
                <w:highlight w:val="green"/>
              </w:rPr>
              <w:t>Patient support and clinical furniture</w:t>
            </w:r>
            <w:r>
              <w:rPr>
                <w:sz w:val="17"/>
                <w:highlight w:val="green"/>
              </w:rPr>
              <w:br/>
              <w:t>4 records; NBV 4/4</w:t>
            </w:r>
          </w:p>
        </w:tc>
        <w:tc>
          <w:tcPr>
            <w:tcW w:w="1483" w:type="dxa"/>
            <w:tcMar>
              <w:top w:w="70" w:type="dxa"/>
              <w:left w:w="70" w:type="dxa"/>
              <w:bottom w:w="70" w:type="dxa"/>
              <w:right w:w="70" w:type="dxa"/>
            </w:tcMar>
            <w:vAlign w:val="center"/>
          </w:tcPr>
          <w:p w14:paraId="2D45758C" w14:textId="77777777" w:rsidR="00A022DA" w:rsidRDefault="00053F86">
            <w:pPr>
              <w:spacing w:before="60" w:after="60" w:line="240" w:lineRule="auto"/>
              <w:jc w:val="right"/>
            </w:pPr>
            <w:r>
              <w:rPr>
                <w:sz w:val="17"/>
                <w:highlight w:val="green"/>
              </w:rPr>
              <w:t>1.432</w:t>
            </w:r>
          </w:p>
        </w:tc>
        <w:tc>
          <w:tcPr>
            <w:tcW w:w="1483" w:type="dxa"/>
            <w:tcMar>
              <w:top w:w="70" w:type="dxa"/>
              <w:left w:w="70" w:type="dxa"/>
              <w:bottom w:w="70" w:type="dxa"/>
              <w:right w:w="70" w:type="dxa"/>
            </w:tcMar>
            <w:vAlign w:val="center"/>
          </w:tcPr>
          <w:p w14:paraId="5CBB3EFE" w14:textId="77777777" w:rsidR="00A022DA" w:rsidRDefault="00053F86">
            <w:pPr>
              <w:spacing w:before="60" w:after="60" w:line="240" w:lineRule="auto"/>
              <w:jc w:val="right"/>
            </w:pPr>
            <w:r>
              <w:rPr>
                <w:sz w:val="17"/>
                <w:highlight w:val="green"/>
              </w:rPr>
              <w:t>1.312</w:t>
            </w:r>
          </w:p>
        </w:tc>
        <w:tc>
          <w:tcPr>
            <w:tcW w:w="1483" w:type="dxa"/>
            <w:tcMar>
              <w:top w:w="70" w:type="dxa"/>
              <w:left w:w="70" w:type="dxa"/>
              <w:bottom w:w="70" w:type="dxa"/>
              <w:right w:w="70" w:type="dxa"/>
            </w:tcMar>
            <w:vAlign w:val="center"/>
          </w:tcPr>
          <w:p w14:paraId="166C8CE3" w14:textId="77777777" w:rsidR="00A022DA" w:rsidRDefault="00053F86">
            <w:pPr>
              <w:spacing w:before="60" w:after="60" w:line="240" w:lineRule="auto"/>
              <w:jc w:val="right"/>
            </w:pPr>
            <w:r>
              <w:rPr>
                <w:sz w:val="17"/>
                <w:highlight w:val="green"/>
              </w:rPr>
              <w:t>0.119</w:t>
            </w:r>
          </w:p>
        </w:tc>
        <w:tc>
          <w:tcPr>
            <w:tcW w:w="1310" w:type="dxa"/>
            <w:tcMar>
              <w:top w:w="70" w:type="dxa"/>
              <w:left w:w="70" w:type="dxa"/>
              <w:bottom w:w="70" w:type="dxa"/>
              <w:right w:w="70" w:type="dxa"/>
            </w:tcMar>
            <w:vAlign w:val="center"/>
          </w:tcPr>
          <w:p w14:paraId="5D65A88B" w14:textId="77777777" w:rsidR="00A022DA" w:rsidRDefault="00053F86">
            <w:pPr>
              <w:spacing w:before="60" w:after="60" w:line="240" w:lineRule="auto"/>
              <w:jc w:val="right"/>
            </w:pPr>
            <w:r>
              <w:rPr>
                <w:sz w:val="17"/>
                <w:highlight w:val="green"/>
              </w:rPr>
              <w:t>8.3%</w:t>
            </w:r>
          </w:p>
        </w:tc>
      </w:tr>
      <w:tr w:rsidR="00A022DA" w14:paraId="0F4650FA" w14:textId="77777777">
        <w:trPr>
          <w:cantSplit/>
          <w:jc w:val="center"/>
        </w:trPr>
        <w:tc>
          <w:tcPr>
            <w:tcW w:w="3168" w:type="dxa"/>
            <w:tcMar>
              <w:top w:w="70" w:type="dxa"/>
              <w:left w:w="70" w:type="dxa"/>
              <w:bottom w:w="70" w:type="dxa"/>
              <w:right w:w="70" w:type="dxa"/>
            </w:tcMar>
            <w:vAlign w:val="center"/>
          </w:tcPr>
          <w:p w14:paraId="34416208"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 records; NBV 3/3</w:t>
            </w:r>
          </w:p>
        </w:tc>
        <w:tc>
          <w:tcPr>
            <w:tcW w:w="1483" w:type="dxa"/>
            <w:tcMar>
              <w:top w:w="70" w:type="dxa"/>
              <w:left w:w="70" w:type="dxa"/>
              <w:bottom w:w="70" w:type="dxa"/>
              <w:right w:w="70" w:type="dxa"/>
            </w:tcMar>
            <w:vAlign w:val="center"/>
          </w:tcPr>
          <w:p w14:paraId="4B5A8F11" w14:textId="77777777" w:rsidR="00A022DA" w:rsidRDefault="00053F86">
            <w:pPr>
              <w:spacing w:before="60" w:after="60" w:line="240" w:lineRule="auto"/>
              <w:jc w:val="right"/>
            </w:pPr>
            <w:r>
              <w:rPr>
                <w:sz w:val="17"/>
                <w:highlight w:val="green"/>
              </w:rPr>
              <w:t>1.074</w:t>
            </w:r>
          </w:p>
        </w:tc>
        <w:tc>
          <w:tcPr>
            <w:tcW w:w="1483" w:type="dxa"/>
            <w:tcMar>
              <w:top w:w="70" w:type="dxa"/>
              <w:left w:w="70" w:type="dxa"/>
              <w:bottom w:w="70" w:type="dxa"/>
              <w:right w:w="70" w:type="dxa"/>
            </w:tcMar>
            <w:vAlign w:val="center"/>
          </w:tcPr>
          <w:p w14:paraId="6C2F67EC" w14:textId="77777777" w:rsidR="00A022DA" w:rsidRDefault="00053F86">
            <w:pPr>
              <w:spacing w:before="60" w:after="60" w:line="240" w:lineRule="auto"/>
              <w:jc w:val="right"/>
            </w:pPr>
            <w:r>
              <w:rPr>
                <w:sz w:val="17"/>
                <w:highlight w:val="green"/>
              </w:rPr>
              <w:t>0.984</w:t>
            </w:r>
          </w:p>
        </w:tc>
        <w:tc>
          <w:tcPr>
            <w:tcW w:w="1483" w:type="dxa"/>
            <w:tcMar>
              <w:top w:w="70" w:type="dxa"/>
              <w:left w:w="70" w:type="dxa"/>
              <w:bottom w:w="70" w:type="dxa"/>
              <w:right w:w="70" w:type="dxa"/>
            </w:tcMar>
            <w:vAlign w:val="center"/>
          </w:tcPr>
          <w:p w14:paraId="71B2C663" w14:textId="77777777" w:rsidR="00A022DA" w:rsidRDefault="00053F86">
            <w:pPr>
              <w:spacing w:before="60" w:after="60" w:line="240" w:lineRule="auto"/>
              <w:jc w:val="right"/>
            </w:pPr>
            <w:r>
              <w:rPr>
                <w:sz w:val="17"/>
                <w:highlight w:val="green"/>
              </w:rPr>
              <w:t>0.089</w:t>
            </w:r>
          </w:p>
        </w:tc>
        <w:tc>
          <w:tcPr>
            <w:tcW w:w="1310" w:type="dxa"/>
            <w:tcMar>
              <w:top w:w="70" w:type="dxa"/>
              <w:left w:w="70" w:type="dxa"/>
              <w:bottom w:w="70" w:type="dxa"/>
              <w:right w:w="70" w:type="dxa"/>
            </w:tcMar>
            <w:vAlign w:val="center"/>
          </w:tcPr>
          <w:p w14:paraId="7271B554" w14:textId="77777777" w:rsidR="00A022DA" w:rsidRDefault="00053F86">
            <w:pPr>
              <w:spacing w:before="60" w:after="60" w:line="240" w:lineRule="auto"/>
              <w:jc w:val="right"/>
            </w:pPr>
            <w:r>
              <w:rPr>
                <w:sz w:val="17"/>
                <w:highlight w:val="green"/>
              </w:rPr>
              <w:t>8.3%</w:t>
            </w:r>
          </w:p>
        </w:tc>
      </w:tr>
      <w:tr w:rsidR="00A022DA" w14:paraId="06A9CE39" w14:textId="77777777">
        <w:trPr>
          <w:cantSplit/>
          <w:jc w:val="center"/>
        </w:trPr>
        <w:tc>
          <w:tcPr>
            <w:tcW w:w="3168" w:type="dxa"/>
            <w:tcMar>
              <w:top w:w="70" w:type="dxa"/>
              <w:left w:w="70" w:type="dxa"/>
              <w:bottom w:w="70" w:type="dxa"/>
              <w:right w:w="70" w:type="dxa"/>
            </w:tcMar>
            <w:vAlign w:val="center"/>
          </w:tcPr>
          <w:p w14:paraId="179D4B3C" w14:textId="77777777" w:rsidR="00A022DA" w:rsidRDefault="00053F86">
            <w:pPr>
              <w:spacing w:before="60" w:after="60" w:line="240" w:lineRule="auto"/>
              <w:jc w:val="left"/>
            </w:pPr>
            <w:r>
              <w:rPr>
                <w:sz w:val="17"/>
                <w:highlight w:val="green"/>
              </w:rPr>
              <w:t>Power, water and other service equipment</w:t>
            </w:r>
            <w:r>
              <w:rPr>
                <w:sz w:val="17"/>
                <w:highlight w:val="green"/>
              </w:rPr>
              <w:br/>
              <w:t>2 records; NBV 2/2</w:t>
            </w:r>
          </w:p>
        </w:tc>
        <w:tc>
          <w:tcPr>
            <w:tcW w:w="1483" w:type="dxa"/>
            <w:tcMar>
              <w:top w:w="70" w:type="dxa"/>
              <w:left w:w="70" w:type="dxa"/>
              <w:bottom w:w="70" w:type="dxa"/>
              <w:right w:w="70" w:type="dxa"/>
            </w:tcMar>
            <w:vAlign w:val="center"/>
          </w:tcPr>
          <w:p w14:paraId="085BEA0F" w14:textId="77777777" w:rsidR="00A022DA" w:rsidRDefault="00053F86">
            <w:pPr>
              <w:spacing w:before="60" w:after="60" w:line="240" w:lineRule="auto"/>
              <w:jc w:val="right"/>
            </w:pPr>
            <w:r>
              <w:rPr>
                <w:sz w:val="17"/>
                <w:highlight w:val="green"/>
              </w:rPr>
              <w:t>0.200</w:t>
            </w:r>
          </w:p>
        </w:tc>
        <w:tc>
          <w:tcPr>
            <w:tcW w:w="1483" w:type="dxa"/>
            <w:tcMar>
              <w:top w:w="70" w:type="dxa"/>
              <w:left w:w="70" w:type="dxa"/>
              <w:bottom w:w="70" w:type="dxa"/>
              <w:right w:w="70" w:type="dxa"/>
            </w:tcMar>
            <w:vAlign w:val="center"/>
          </w:tcPr>
          <w:p w14:paraId="492EE9D6" w14:textId="77777777" w:rsidR="00A022DA" w:rsidRDefault="00053F86">
            <w:pPr>
              <w:spacing w:before="60" w:after="60" w:line="240" w:lineRule="auto"/>
              <w:jc w:val="right"/>
            </w:pPr>
            <w:r>
              <w:rPr>
                <w:sz w:val="17"/>
                <w:highlight w:val="green"/>
              </w:rPr>
              <w:t>0.183</w:t>
            </w:r>
          </w:p>
        </w:tc>
        <w:tc>
          <w:tcPr>
            <w:tcW w:w="1483" w:type="dxa"/>
            <w:tcMar>
              <w:top w:w="70" w:type="dxa"/>
              <w:left w:w="70" w:type="dxa"/>
              <w:bottom w:w="70" w:type="dxa"/>
              <w:right w:w="70" w:type="dxa"/>
            </w:tcMar>
            <w:vAlign w:val="center"/>
          </w:tcPr>
          <w:p w14:paraId="27CD8CE9" w14:textId="77777777" w:rsidR="00A022DA" w:rsidRDefault="00053F86">
            <w:pPr>
              <w:spacing w:before="60" w:after="60" w:line="240" w:lineRule="auto"/>
              <w:jc w:val="right"/>
            </w:pPr>
            <w:r>
              <w:rPr>
                <w:sz w:val="17"/>
                <w:highlight w:val="green"/>
              </w:rPr>
              <w:t>0.017</w:t>
            </w:r>
          </w:p>
        </w:tc>
        <w:tc>
          <w:tcPr>
            <w:tcW w:w="1310" w:type="dxa"/>
            <w:tcMar>
              <w:top w:w="70" w:type="dxa"/>
              <w:left w:w="70" w:type="dxa"/>
              <w:bottom w:w="70" w:type="dxa"/>
              <w:right w:w="70" w:type="dxa"/>
            </w:tcMar>
            <w:vAlign w:val="center"/>
          </w:tcPr>
          <w:p w14:paraId="13A39C24" w14:textId="77777777" w:rsidR="00A022DA" w:rsidRDefault="00053F86">
            <w:pPr>
              <w:spacing w:before="60" w:after="60" w:line="240" w:lineRule="auto"/>
              <w:jc w:val="right"/>
            </w:pPr>
            <w:r>
              <w:rPr>
                <w:sz w:val="17"/>
                <w:highlight w:val="green"/>
              </w:rPr>
              <w:t>8.3%</w:t>
            </w:r>
          </w:p>
        </w:tc>
      </w:tr>
      <w:tr w:rsidR="00A022DA" w14:paraId="0D556E0B" w14:textId="77777777">
        <w:trPr>
          <w:cantSplit/>
          <w:jc w:val="center"/>
        </w:trPr>
        <w:tc>
          <w:tcPr>
            <w:tcW w:w="3168" w:type="dxa"/>
            <w:tcMar>
              <w:top w:w="70" w:type="dxa"/>
              <w:left w:w="70" w:type="dxa"/>
              <w:bottom w:w="70" w:type="dxa"/>
              <w:right w:w="70" w:type="dxa"/>
            </w:tcMar>
            <w:vAlign w:val="center"/>
          </w:tcPr>
          <w:p w14:paraId="3B591C93" w14:textId="77777777" w:rsidR="00A022DA" w:rsidRDefault="00053F86">
            <w:pPr>
              <w:keepNext/>
              <w:spacing w:before="60" w:after="60" w:line="240" w:lineRule="auto"/>
              <w:jc w:val="left"/>
            </w:pPr>
            <w:r>
              <w:rPr>
                <w:sz w:val="17"/>
                <w:highlight w:val="green"/>
              </w:rPr>
              <w:t>Sterilization, disinfection and waste items</w:t>
            </w:r>
            <w:r>
              <w:rPr>
                <w:sz w:val="17"/>
                <w:highlight w:val="green"/>
              </w:rPr>
              <w:br/>
              <w:t>1 record; NBV 1/1</w:t>
            </w:r>
          </w:p>
        </w:tc>
        <w:tc>
          <w:tcPr>
            <w:tcW w:w="1483" w:type="dxa"/>
            <w:tcMar>
              <w:top w:w="70" w:type="dxa"/>
              <w:left w:w="70" w:type="dxa"/>
              <w:bottom w:w="70" w:type="dxa"/>
              <w:right w:w="70" w:type="dxa"/>
            </w:tcMar>
            <w:vAlign w:val="center"/>
          </w:tcPr>
          <w:p w14:paraId="64AA1242" w14:textId="77777777" w:rsidR="00A022DA" w:rsidRDefault="00053F86">
            <w:pPr>
              <w:keepNext/>
              <w:spacing w:before="60" w:after="60" w:line="240" w:lineRule="auto"/>
              <w:jc w:val="right"/>
            </w:pPr>
            <w:r>
              <w:rPr>
                <w:sz w:val="17"/>
                <w:highlight w:val="green"/>
              </w:rPr>
              <w:t>0.358</w:t>
            </w:r>
          </w:p>
        </w:tc>
        <w:tc>
          <w:tcPr>
            <w:tcW w:w="1483" w:type="dxa"/>
            <w:tcMar>
              <w:top w:w="70" w:type="dxa"/>
              <w:left w:w="70" w:type="dxa"/>
              <w:bottom w:w="70" w:type="dxa"/>
              <w:right w:w="70" w:type="dxa"/>
            </w:tcMar>
            <w:vAlign w:val="center"/>
          </w:tcPr>
          <w:p w14:paraId="6B8B6C87" w14:textId="77777777" w:rsidR="00A022DA" w:rsidRDefault="00053F86">
            <w:pPr>
              <w:keepNext/>
              <w:spacing w:before="60" w:after="60" w:line="240" w:lineRule="auto"/>
              <w:jc w:val="right"/>
            </w:pPr>
            <w:r>
              <w:rPr>
                <w:sz w:val="17"/>
                <w:highlight w:val="green"/>
              </w:rPr>
              <w:t>0.095</w:t>
            </w:r>
          </w:p>
        </w:tc>
        <w:tc>
          <w:tcPr>
            <w:tcW w:w="1483" w:type="dxa"/>
            <w:tcMar>
              <w:top w:w="70" w:type="dxa"/>
              <w:left w:w="70" w:type="dxa"/>
              <w:bottom w:w="70" w:type="dxa"/>
              <w:right w:w="70" w:type="dxa"/>
            </w:tcMar>
            <w:vAlign w:val="center"/>
          </w:tcPr>
          <w:p w14:paraId="5ECF6F3A" w14:textId="77777777" w:rsidR="00A022DA" w:rsidRDefault="00053F86">
            <w:pPr>
              <w:keepNext/>
              <w:spacing w:before="60" w:after="60" w:line="240" w:lineRule="auto"/>
              <w:jc w:val="right"/>
            </w:pPr>
            <w:r>
              <w:rPr>
                <w:sz w:val="17"/>
                <w:highlight w:val="green"/>
              </w:rPr>
              <w:t>0.262</w:t>
            </w:r>
          </w:p>
        </w:tc>
        <w:tc>
          <w:tcPr>
            <w:tcW w:w="1310" w:type="dxa"/>
            <w:tcMar>
              <w:top w:w="70" w:type="dxa"/>
              <w:left w:w="70" w:type="dxa"/>
              <w:bottom w:w="70" w:type="dxa"/>
              <w:right w:w="70" w:type="dxa"/>
            </w:tcMar>
            <w:vAlign w:val="center"/>
          </w:tcPr>
          <w:p w14:paraId="56EAEB65" w14:textId="77777777" w:rsidR="00A022DA" w:rsidRDefault="00053F86">
            <w:pPr>
              <w:keepNext/>
              <w:spacing w:before="60" w:after="60" w:line="240" w:lineRule="auto"/>
              <w:jc w:val="right"/>
            </w:pPr>
            <w:r>
              <w:rPr>
                <w:sz w:val="17"/>
                <w:highlight w:val="green"/>
              </w:rPr>
              <w:t>73.3%</w:t>
            </w:r>
          </w:p>
        </w:tc>
      </w:tr>
      <w:tr w:rsidR="00A022DA" w14:paraId="0234DEAF" w14:textId="77777777">
        <w:trPr>
          <w:cantSplit/>
          <w:jc w:val="center"/>
        </w:trPr>
        <w:tc>
          <w:tcPr>
            <w:tcW w:w="3168" w:type="dxa"/>
            <w:tcMar>
              <w:top w:w="70" w:type="dxa"/>
              <w:left w:w="70" w:type="dxa"/>
              <w:bottom w:w="70" w:type="dxa"/>
              <w:right w:w="70" w:type="dxa"/>
            </w:tcMar>
            <w:vAlign w:val="center"/>
          </w:tcPr>
          <w:p w14:paraId="216B4223" w14:textId="77777777" w:rsidR="00A022DA" w:rsidRDefault="00053F86">
            <w:pPr>
              <w:spacing w:before="60" w:after="60" w:line="240" w:lineRule="auto"/>
              <w:jc w:val="left"/>
            </w:pPr>
            <w:r>
              <w:rPr>
                <w:sz w:val="17"/>
                <w:highlight w:val="green"/>
              </w:rPr>
              <w:t>Total</w:t>
            </w:r>
            <w:r>
              <w:rPr>
                <w:sz w:val="17"/>
                <w:highlight w:val="green"/>
              </w:rPr>
              <w:br/>
              <w:t>115 records; NBV 115/115</w:t>
            </w:r>
          </w:p>
        </w:tc>
        <w:tc>
          <w:tcPr>
            <w:tcW w:w="1483" w:type="dxa"/>
            <w:tcMar>
              <w:top w:w="70" w:type="dxa"/>
              <w:left w:w="70" w:type="dxa"/>
              <w:bottom w:w="70" w:type="dxa"/>
              <w:right w:w="70" w:type="dxa"/>
            </w:tcMar>
            <w:vAlign w:val="center"/>
          </w:tcPr>
          <w:p w14:paraId="2AD4FDA7" w14:textId="77777777" w:rsidR="00A022DA" w:rsidRDefault="00053F86">
            <w:pPr>
              <w:spacing w:before="60" w:after="60" w:line="240" w:lineRule="auto"/>
              <w:jc w:val="right"/>
            </w:pPr>
            <w:r>
              <w:rPr>
                <w:sz w:val="17"/>
                <w:highlight w:val="green"/>
              </w:rPr>
              <w:t>37.615</w:t>
            </w:r>
          </w:p>
        </w:tc>
        <w:tc>
          <w:tcPr>
            <w:tcW w:w="1483" w:type="dxa"/>
            <w:tcMar>
              <w:top w:w="70" w:type="dxa"/>
              <w:left w:w="70" w:type="dxa"/>
              <w:bottom w:w="70" w:type="dxa"/>
              <w:right w:w="70" w:type="dxa"/>
            </w:tcMar>
            <w:vAlign w:val="center"/>
          </w:tcPr>
          <w:p w14:paraId="4813A757" w14:textId="77777777" w:rsidR="00A022DA" w:rsidRDefault="00053F86">
            <w:pPr>
              <w:spacing w:before="60" w:after="60" w:line="240" w:lineRule="auto"/>
              <w:jc w:val="right"/>
            </w:pPr>
            <w:r>
              <w:rPr>
                <w:sz w:val="17"/>
                <w:highlight w:val="green"/>
              </w:rPr>
              <w:t>32.729</w:t>
            </w:r>
          </w:p>
        </w:tc>
        <w:tc>
          <w:tcPr>
            <w:tcW w:w="1483" w:type="dxa"/>
            <w:tcMar>
              <w:top w:w="70" w:type="dxa"/>
              <w:left w:w="70" w:type="dxa"/>
              <w:bottom w:w="70" w:type="dxa"/>
              <w:right w:w="70" w:type="dxa"/>
            </w:tcMar>
            <w:vAlign w:val="center"/>
          </w:tcPr>
          <w:p w14:paraId="35078CDF" w14:textId="77777777" w:rsidR="00A022DA" w:rsidRDefault="00053F86">
            <w:pPr>
              <w:spacing w:before="60" w:after="60" w:line="240" w:lineRule="auto"/>
              <w:jc w:val="right"/>
            </w:pPr>
            <w:r>
              <w:rPr>
                <w:sz w:val="17"/>
                <w:highlight w:val="green"/>
              </w:rPr>
              <w:t>4.886</w:t>
            </w:r>
          </w:p>
        </w:tc>
        <w:tc>
          <w:tcPr>
            <w:tcW w:w="1310" w:type="dxa"/>
            <w:tcMar>
              <w:top w:w="70" w:type="dxa"/>
              <w:left w:w="70" w:type="dxa"/>
              <w:bottom w:w="70" w:type="dxa"/>
              <w:right w:w="70" w:type="dxa"/>
            </w:tcMar>
            <w:vAlign w:val="center"/>
          </w:tcPr>
          <w:p w14:paraId="7DB41FCC" w14:textId="77777777" w:rsidR="00A022DA" w:rsidRDefault="00053F86">
            <w:pPr>
              <w:spacing w:before="60" w:after="60" w:line="240" w:lineRule="auto"/>
              <w:jc w:val="right"/>
            </w:pPr>
            <w:r>
              <w:rPr>
                <w:sz w:val="17"/>
                <w:highlight w:val="green"/>
              </w:rPr>
              <w:t>13.0%</w:t>
            </w:r>
          </w:p>
        </w:tc>
      </w:tr>
    </w:tbl>
    <w:p w14:paraId="414F7F92" w14:textId="77777777" w:rsidR="00A022DA" w:rsidRDefault="00053F86">
      <w:pPr>
        <w:pStyle w:val="Caption"/>
        <w:spacing w:before="60" w:after="100"/>
      </w:pPr>
      <w:r>
        <w:rPr>
          <w:highlight w:val="green"/>
        </w:rPr>
        <w:t>Amounts in UGX million. * Available amounts only. NBV/cost compares the same complete records.</w:t>
      </w:r>
    </w:p>
    <w:p w14:paraId="21DDCD06" w14:textId="77777777" w:rsidR="00A022DA" w:rsidRDefault="00053F86">
      <w:pPr>
        <w:pStyle w:val="Heading3"/>
        <w:spacing w:before="200" w:after="100"/>
      </w:pPr>
      <w:bookmarkStart w:id="177" w:name="_Toc242190692"/>
      <w:r>
        <w:rPr>
          <w:highlight w:val="green"/>
        </w:rPr>
        <w:lastRenderedPageBreak/>
        <w:t>Health centres</w:t>
      </w:r>
      <w:bookmarkEnd w:id="177"/>
    </w:p>
    <w:p w14:paraId="550F2683" w14:textId="77777777" w:rsidR="000A77C9" w:rsidRDefault="0048231F">
      <w:pPr>
        <w:pStyle w:val="Caption"/>
        <w:keepNext/>
      </w:pPr>
      <w:r>
        <w:rPr>
          <w:highlight w:val="green"/>
        </w:rPr>
        <w:t>Table 66: Financial values by asset type at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3374396" w14:textId="77777777">
        <w:trPr>
          <w:cantSplit/>
          <w:tblHeader/>
          <w:jc w:val="center"/>
        </w:trPr>
        <w:tc>
          <w:tcPr>
            <w:tcW w:w="3168" w:type="dxa"/>
            <w:shd w:val="clear" w:color="auto" w:fill="E7ECF0"/>
            <w:tcMar>
              <w:top w:w="70" w:type="dxa"/>
              <w:left w:w="70" w:type="dxa"/>
              <w:bottom w:w="70" w:type="dxa"/>
              <w:right w:w="70" w:type="dxa"/>
            </w:tcMar>
            <w:vAlign w:val="center"/>
          </w:tcPr>
          <w:p w14:paraId="4145466F"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9ABD7CF"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082DE9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7A312A3"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60EDCBD" w14:textId="77777777" w:rsidR="00A022DA" w:rsidRDefault="00053F86">
            <w:pPr>
              <w:keepNext/>
              <w:spacing w:before="60" w:after="60" w:line="240" w:lineRule="auto"/>
              <w:jc w:val="right"/>
            </w:pPr>
            <w:r>
              <w:rPr>
                <w:b/>
                <w:sz w:val="17"/>
                <w:highlight w:val="green"/>
              </w:rPr>
              <w:t>NBV / cost</w:t>
            </w:r>
          </w:p>
        </w:tc>
      </w:tr>
      <w:tr w:rsidR="00A022DA" w14:paraId="2F048B5F" w14:textId="77777777">
        <w:trPr>
          <w:cantSplit/>
          <w:jc w:val="center"/>
        </w:trPr>
        <w:tc>
          <w:tcPr>
            <w:tcW w:w="3168" w:type="dxa"/>
            <w:tcMar>
              <w:top w:w="70" w:type="dxa"/>
              <w:left w:w="70" w:type="dxa"/>
              <w:bottom w:w="70" w:type="dxa"/>
              <w:right w:w="70" w:type="dxa"/>
            </w:tcMar>
            <w:vAlign w:val="center"/>
          </w:tcPr>
          <w:p w14:paraId="6A288DF5" w14:textId="77777777" w:rsidR="00A022DA" w:rsidRDefault="00053F86">
            <w:pPr>
              <w:spacing w:before="60" w:after="60" w:line="240" w:lineRule="auto"/>
              <w:jc w:val="left"/>
            </w:pPr>
            <w:r>
              <w:rPr>
                <w:sz w:val="17"/>
                <w:highlight w:val="green"/>
              </w:rPr>
              <w:t>Other medical and laboratory items</w:t>
            </w:r>
            <w:r>
              <w:rPr>
                <w:sz w:val="17"/>
                <w:highlight w:val="green"/>
              </w:rPr>
              <w:br/>
              <w:t>12,797 records; NBV 11,017/12,797</w:t>
            </w:r>
          </w:p>
        </w:tc>
        <w:tc>
          <w:tcPr>
            <w:tcW w:w="1483" w:type="dxa"/>
            <w:tcMar>
              <w:top w:w="70" w:type="dxa"/>
              <w:left w:w="70" w:type="dxa"/>
              <w:bottom w:w="70" w:type="dxa"/>
              <w:right w:w="70" w:type="dxa"/>
            </w:tcMar>
            <w:vAlign w:val="center"/>
          </w:tcPr>
          <w:p w14:paraId="30DAE03F" w14:textId="77777777" w:rsidR="00A022DA" w:rsidRDefault="00053F86">
            <w:pPr>
              <w:spacing w:before="60" w:after="60" w:line="240" w:lineRule="auto"/>
              <w:jc w:val="right"/>
            </w:pPr>
            <w:r>
              <w:rPr>
                <w:sz w:val="17"/>
                <w:highlight w:val="green"/>
              </w:rPr>
              <w:t>12,859.916*</w:t>
            </w:r>
          </w:p>
        </w:tc>
        <w:tc>
          <w:tcPr>
            <w:tcW w:w="1483" w:type="dxa"/>
            <w:tcMar>
              <w:top w:w="70" w:type="dxa"/>
              <w:left w:w="70" w:type="dxa"/>
              <w:bottom w:w="70" w:type="dxa"/>
              <w:right w:w="70" w:type="dxa"/>
            </w:tcMar>
            <w:vAlign w:val="center"/>
          </w:tcPr>
          <w:p w14:paraId="57D9AE79" w14:textId="77777777" w:rsidR="00A022DA" w:rsidRDefault="00053F86">
            <w:pPr>
              <w:spacing w:before="60" w:after="60" w:line="240" w:lineRule="auto"/>
              <w:jc w:val="right"/>
            </w:pPr>
            <w:r>
              <w:rPr>
                <w:sz w:val="17"/>
                <w:highlight w:val="green"/>
              </w:rPr>
              <w:t>4,227.785*</w:t>
            </w:r>
          </w:p>
        </w:tc>
        <w:tc>
          <w:tcPr>
            <w:tcW w:w="1483" w:type="dxa"/>
            <w:tcMar>
              <w:top w:w="70" w:type="dxa"/>
              <w:left w:w="70" w:type="dxa"/>
              <w:bottom w:w="70" w:type="dxa"/>
              <w:right w:w="70" w:type="dxa"/>
            </w:tcMar>
            <w:vAlign w:val="center"/>
          </w:tcPr>
          <w:p w14:paraId="55072CC6" w14:textId="77777777" w:rsidR="00A022DA" w:rsidRDefault="00053F86">
            <w:pPr>
              <w:spacing w:before="60" w:after="60" w:line="240" w:lineRule="auto"/>
              <w:jc w:val="right"/>
            </w:pPr>
            <w:r>
              <w:rPr>
                <w:sz w:val="17"/>
                <w:highlight w:val="green"/>
              </w:rPr>
              <w:t>6,523.271*</w:t>
            </w:r>
          </w:p>
        </w:tc>
        <w:tc>
          <w:tcPr>
            <w:tcW w:w="1310" w:type="dxa"/>
            <w:tcMar>
              <w:top w:w="70" w:type="dxa"/>
              <w:left w:w="70" w:type="dxa"/>
              <w:bottom w:w="70" w:type="dxa"/>
              <w:right w:w="70" w:type="dxa"/>
            </w:tcMar>
            <w:vAlign w:val="center"/>
          </w:tcPr>
          <w:p w14:paraId="0F4D9973" w14:textId="77777777" w:rsidR="00A022DA" w:rsidRDefault="00053F86">
            <w:pPr>
              <w:spacing w:before="60" w:after="60" w:line="240" w:lineRule="auto"/>
              <w:jc w:val="right"/>
            </w:pPr>
            <w:r>
              <w:rPr>
                <w:sz w:val="17"/>
                <w:highlight w:val="green"/>
              </w:rPr>
              <w:t>60.7%</w:t>
            </w:r>
          </w:p>
        </w:tc>
      </w:tr>
      <w:tr w:rsidR="00A022DA" w14:paraId="0B777B29" w14:textId="77777777">
        <w:trPr>
          <w:cantSplit/>
          <w:jc w:val="center"/>
        </w:trPr>
        <w:tc>
          <w:tcPr>
            <w:tcW w:w="3168" w:type="dxa"/>
            <w:tcMar>
              <w:top w:w="70" w:type="dxa"/>
              <w:left w:w="70" w:type="dxa"/>
              <w:bottom w:w="70" w:type="dxa"/>
              <w:right w:w="70" w:type="dxa"/>
            </w:tcMar>
            <w:vAlign w:val="center"/>
          </w:tcPr>
          <w:p w14:paraId="5C6396FF" w14:textId="77777777" w:rsidR="00A022DA" w:rsidRDefault="00053F86">
            <w:pPr>
              <w:spacing w:before="60" w:after="60" w:line="240" w:lineRule="auto"/>
              <w:jc w:val="left"/>
            </w:pPr>
            <w:r>
              <w:rPr>
                <w:sz w:val="17"/>
                <w:highlight w:val="green"/>
              </w:rPr>
              <w:t>Beds, cots, mattresses and couches</w:t>
            </w:r>
            <w:r>
              <w:rPr>
                <w:sz w:val="17"/>
                <w:highlight w:val="green"/>
              </w:rPr>
              <w:br/>
              <w:t>7,473 records; NBV 6,400/7,473</w:t>
            </w:r>
          </w:p>
        </w:tc>
        <w:tc>
          <w:tcPr>
            <w:tcW w:w="1483" w:type="dxa"/>
            <w:tcMar>
              <w:top w:w="70" w:type="dxa"/>
              <w:left w:w="70" w:type="dxa"/>
              <w:bottom w:w="70" w:type="dxa"/>
              <w:right w:w="70" w:type="dxa"/>
            </w:tcMar>
            <w:vAlign w:val="center"/>
          </w:tcPr>
          <w:p w14:paraId="73A4AC85" w14:textId="77777777" w:rsidR="00A022DA" w:rsidRDefault="00053F86">
            <w:pPr>
              <w:spacing w:before="60" w:after="60" w:line="240" w:lineRule="auto"/>
              <w:jc w:val="right"/>
            </w:pPr>
            <w:r>
              <w:rPr>
                <w:sz w:val="17"/>
                <w:highlight w:val="green"/>
              </w:rPr>
              <w:t>13,138.484</w:t>
            </w:r>
          </w:p>
        </w:tc>
        <w:tc>
          <w:tcPr>
            <w:tcW w:w="1483" w:type="dxa"/>
            <w:tcMar>
              <w:top w:w="70" w:type="dxa"/>
              <w:left w:w="70" w:type="dxa"/>
              <w:bottom w:w="70" w:type="dxa"/>
              <w:right w:w="70" w:type="dxa"/>
            </w:tcMar>
            <w:vAlign w:val="center"/>
          </w:tcPr>
          <w:p w14:paraId="0F7B5C23" w14:textId="77777777" w:rsidR="00A022DA" w:rsidRDefault="00053F86">
            <w:pPr>
              <w:spacing w:before="60" w:after="60" w:line="240" w:lineRule="auto"/>
              <w:jc w:val="right"/>
            </w:pPr>
            <w:r>
              <w:rPr>
                <w:sz w:val="17"/>
                <w:highlight w:val="green"/>
              </w:rPr>
              <w:t>4,799.540*</w:t>
            </w:r>
          </w:p>
        </w:tc>
        <w:tc>
          <w:tcPr>
            <w:tcW w:w="1483" w:type="dxa"/>
            <w:tcMar>
              <w:top w:w="70" w:type="dxa"/>
              <w:left w:w="70" w:type="dxa"/>
              <w:bottom w:w="70" w:type="dxa"/>
              <w:right w:w="70" w:type="dxa"/>
            </w:tcMar>
            <w:vAlign w:val="center"/>
          </w:tcPr>
          <w:p w14:paraId="0A8A5AE6" w14:textId="77777777" w:rsidR="00A022DA" w:rsidRDefault="00053F86">
            <w:pPr>
              <w:spacing w:before="60" w:after="60" w:line="240" w:lineRule="auto"/>
              <w:jc w:val="right"/>
            </w:pPr>
            <w:r>
              <w:rPr>
                <w:sz w:val="17"/>
                <w:highlight w:val="green"/>
              </w:rPr>
              <w:t>5,751.624*</w:t>
            </w:r>
          </w:p>
        </w:tc>
        <w:tc>
          <w:tcPr>
            <w:tcW w:w="1310" w:type="dxa"/>
            <w:tcMar>
              <w:top w:w="70" w:type="dxa"/>
              <w:left w:w="70" w:type="dxa"/>
              <w:bottom w:w="70" w:type="dxa"/>
              <w:right w:w="70" w:type="dxa"/>
            </w:tcMar>
            <w:vAlign w:val="center"/>
          </w:tcPr>
          <w:p w14:paraId="78CDD529" w14:textId="77777777" w:rsidR="00A022DA" w:rsidRDefault="00053F86">
            <w:pPr>
              <w:spacing w:before="60" w:after="60" w:line="240" w:lineRule="auto"/>
              <w:jc w:val="right"/>
            </w:pPr>
            <w:r>
              <w:rPr>
                <w:sz w:val="17"/>
                <w:highlight w:val="green"/>
              </w:rPr>
              <w:t>54.5%</w:t>
            </w:r>
          </w:p>
        </w:tc>
      </w:tr>
      <w:tr w:rsidR="00A022DA" w14:paraId="5372197A" w14:textId="77777777">
        <w:trPr>
          <w:cantSplit/>
          <w:jc w:val="center"/>
        </w:trPr>
        <w:tc>
          <w:tcPr>
            <w:tcW w:w="3168" w:type="dxa"/>
            <w:tcMar>
              <w:top w:w="70" w:type="dxa"/>
              <w:left w:w="70" w:type="dxa"/>
              <w:bottom w:w="70" w:type="dxa"/>
              <w:right w:w="70" w:type="dxa"/>
            </w:tcMar>
            <w:vAlign w:val="center"/>
          </w:tcPr>
          <w:p w14:paraId="01BC91B7" w14:textId="77777777" w:rsidR="00A022DA" w:rsidRDefault="00053F86">
            <w:pPr>
              <w:spacing w:before="60" w:after="60" w:line="240" w:lineRule="auto"/>
              <w:jc w:val="left"/>
            </w:pPr>
            <w:r>
              <w:rPr>
                <w:sz w:val="17"/>
                <w:highlight w:val="green"/>
              </w:rPr>
              <w:t>Patient support and clinical furniture</w:t>
            </w:r>
            <w:r>
              <w:rPr>
                <w:sz w:val="17"/>
                <w:highlight w:val="green"/>
              </w:rPr>
              <w:br/>
              <w:t>6,895 records; NBV 5,826/6,895</w:t>
            </w:r>
          </w:p>
        </w:tc>
        <w:tc>
          <w:tcPr>
            <w:tcW w:w="1483" w:type="dxa"/>
            <w:tcMar>
              <w:top w:w="70" w:type="dxa"/>
              <w:left w:w="70" w:type="dxa"/>
              <w:bottom w:w="70" w:type="dxa"/>
              <w:right w:w="70" w:type="dxa"/>
            </w:tcMar>
            <w:vAlign w:val="center"/>
          </w:tcPr>
          <w:p w14:paraId="3A2EC756" w14:textId="77777777" w:rsidR="00A022DA" w:rsidRDefault="00053F86">
            <w:pPr>
              <w:spacing w:before="60" w:after="60" w:line="240" w:lineRule="auto"/>
              <w:jc w:val="right"/>
            </w:pPr>
            <w:r>
              <w:rPr>
                <w:sz w:val="17"/>
                <w:highlight w:val="green"/>
              </w:rPr>
              <w:t>3,843.920</w:t>
            </w:r>
          </w:p>
        </w:tc>
        <w:tc>
          <w:tcPr>
            <w:tcW w:w="1483" w:type="dxa"/>
            <w:tcMar>
              <w:top w:w="70" w:type="dxa"/>
              <w:left w:w="70" w:type="dxa"/>
              <w:bottom w:w="70" w:type="dxa"/>
              <w:right w:w="70" w:type="dxa"/>
            </w:tcMar>
            <w:vAlign w:val="center"/>
          </w:tcPr>
          <w:p w14:paraId="2FA20E61" w14:textId="77777777" w:rsidR="00A022DA" w:rsidRDefault="00053F86">
            <w:pPr>
              <w:spacing w:before="60" w:after="60" w:line="240" w:lineRule="auto"/>
              <w:jc w:val="right"/>
            </w:pPr>
            <w:r>
              <w:rPr>
                <w:sz w:val="17"/>
                <w:highlight w:val="green"/>
              </w:rPr>
              <w:t>1,425.673*</w:t>
            </w:r>
          </w:p>
        </w:tc>
        <w:tc>
          <w:tcPr>
            <w:tcW w:w="1483" w:type="dxa"/>
            <w:tcMar>
              <w:top w:w="70" w:type="dxa"/>
              <w:left w:w="70" w:type="dxa"/>
              <w:bottom w:w="70" w:type="dxa"/>
              <w:right w:w="70" w:type="dxa"/>
            </w:tcMar>
            <w:vAlign w:val="center"/>
          </w:tcPr>
          <w:p w14:paraId="770E6B70" w14:textId="77777777" w:rsidR="00A022DA" w:rsidRDefault="00053F86">
            <w:pPr>
              <w:spacing w:before="60" w:after="60" w:line="240" w:lineRule="auto"/>
              <w:jc w:val="right"/>
            </w:pPr>
            <w:r>
              <w:rPr>
                <w:sz w:val="17"/>
                <w:highlight w:val="green"/>
              </w:rPr>
              <w:t>1,822.683*</w:t>
            </w:r>
          </w:p>
        </w:tc>
        <w:tc>
          <w:tcPr>
            <w:tcW w:w="1310" w:type="dxa"/>
            <w:tcMar>
              <w:top w:w="70" w:type="dxa"/>
              <w:left w:w="70" w:type="dxa"/>
              <w:bottom w:w="70" w:type="dxa"/>
              <w:right w:w="70" w:type="dxa"/>
            </w:tcMar>
            <w:vAlign w:val="center"/>
          </w:tcPr>
          <w:p w14:paraId="7F3C9D79" w14:textId="77777777" w:rsidR="00A022DA" w:rsidRDefault="00053F86">
            <w:pPr>
              <w:spacing w:before="60" w:after="60" w:line="240" w:lineRule="auto"/>
              <w:jc w:val="right"/>
            </w:pPr>
            <w:r>
              <w:rPr>
                <w:sz w:val="17"/>
                <w:highlight w:val="green"/>
              </w:rPr>
              <w:t>56.1%</w:t>
            </w:r>
          </w:p>
        </w:tc>
      </w:tr>
      <w:tr w:rsidR="00A022DA" w14:paraId="6CE31798" w14:textId="77777777">
        <w:trPr>
          <w:cantSplit/>
          <w:jc w:val="center"/>
        </w:trPr>
        <w:tc>
          <w:tcPr>
            <w:tcW w:w="3168" w:type="dxa"/>
            <w:tcMar>
              <w:top w:w="70" w:type="dxa"/>
              <w:left w:w="70" w:type="dxa"/>
              <w:bottom w:w="70" w:type="dxa"/>
              <w:right w:w="70" w:type="dxa"/>
            </w:tcMar>
            <w:vAlign w:val="center"/>
          </w:tcPr>
          <w:p w14:paraId="5B483429" w14:textId="77777777" w:rsidR="00A022DA" w:rsidRDefault="00053F86">
            <w:pPr>
              <w:spacing w:before="60" w:after="60" w:line="240" w:lineRule="auto"/>
              <w:jc w:val="left"/>
            </w:pPr>
            <w:r>
              <w:rPr>
                <w:sz w:val="17"/>
                <w:highlight w:val="green"/>
              </w:rPr>
              <w:t>Resuscitation, oxygen and suction equipment</w:t>
            </w:r>
            <w:r>
              <w:rPr>
                <w:sz w:val="17"/>
                <w:highlight w:val="green"/>
              </w:rPr>
              <w:br/>
              <w:t>5,014 records; NBV 4,375/5,014</w:t>
            </w:r>
          </w:p>
        </w:tc>
        <w:tc>
          <w:tcPr>
            <w:tcW w:w="1483" w:type="dxa"/>
            <w:tcMar>
              <w:top w:w="70" w:type="dxa"/>
              <w:left w:w="70" w:type="dxa"/>
              <w:bottom w:w="70" w:type="dxa"/>
              <w:right w:w="70" w:type="dxa"/>
            </w:tcMar>
            <w:vAlign w:val="center"/>
          </w:tcPr>
          <w:p w14:paraId="7C05F6BC" w14:textId="77777777" w:rsidR="00A022DA" w:rsidRDefault="00053F86">
            <w:pPr>
              <w:spacing w:before="60" w:after="60" w:line="240" w:lineRule="auto"/>
              <w:jc w:val="right"/>
            </w:pPr>
            <w:r>
              <w:rPr>
                <w:sz w:val="17"/>
                <w:highlight w:val="green"/>
              </w:rPr>
              <w:t>8,004.034*</w:t>
            </w:r>
          </w:p>
        </w:tc>
        <w:tc>
          <w:tcPr>
            <w:tcW w:w="1483" w:type="dxa"/>
            <w:tcMar>
              <w:top w:w="70" w:type="dxa"/>
              <w:left w:w="70" w:type="dxa"/>
              <w:bottom w:w="70" w:type="dxa"/>
              <w:right w:w="70" w:type="dxa"/>
            </w:tcMar>
            <w:vAlign w:val="center"/>
          </w:tcPr>
          <w:p w14:paraId="0BD79571" w14:textId="77777777" w:rsidR="00A022DA" w:rsidRDefault="00053F86">
            <w:pPr>
              <w:spacing w:before="60" w:after="60" w:line="240" w:lineRule="auto"/>
              <w:jc w:val="right"/>
            </w:pPr>
            <w:r>
              <w:rPr>
                <w:sz w:val="17"/>
                <w:highlight w:val="green"/>
              </w:rPr>
              <w:t>3,102.561*</w:t>
            </w:r>
          </w:p>
        </w:tc>
        <w:tc>
          <w:tcPr>
            <w:tcW w:w="1483" w:type="dxa"/>
            <w:tcMar>
              <w:top w:w="70" w:type="dxa"/>
              <w:left w:w="70" w:type="dxa"/>
              <w:bottom w:w="70" w:type="dxa"/>
              <w:right w:w="70" w:type="dxa"/>
            </w:tcMar>
            <w:vAlign w:val="center"/>
          </w:tcPr>
          <w:p w14:paraId="688CCF5D" w14:textId="77777777" w:rsidR="00A022DA" w:rsidRDefault="00053F86">
            <w:pPr>
              <w:spacing w:before="60" w:after="60" w:line="240" w:lineRule="auto"/>
              <w:jc w:val="right"/>
            </w:pPr>
            <w:r>
              <w:rPr>
                <w:sz w:val="17"/>
                <w:highlight w:val="green"/>
              </w:rPr>
              <w:t>3,749.447*</w:t>
            </w:r>
          </w:p>
        </w:tc>
        <w:tc>
          <w:tcPr>
            <w:tcW w:w="1310" w:type="dxa"/>
            <w:tcMar>
              <w:top w:w="70" w:type="dxa"/>
              <w:left w:w="70" w:type="dxa"/>
              <w:bottom w:w="70" w:type="dxa"/>
              <w:right w:w="70" w:type="dxa"/>
            </w:tcMar>
            <w:vAlign w:val="center"/>
          </w:tcPr>
          <w:p w14:paraId="7CFC0F47" w14:textId="77777777" w:rsidR="00A022DA" w:rsidRDefault="00053F86">
            <w:pPr>
              <w:spacing w:before="60" w:after="60" w:line="240" w:lineRule="auto"/>
              <w:jc w:val="right"/>
            </w:pPr>
            <w:r>
              <w:rPr>
                <w:sz w:val="17"/>
                <w:highlight w:val="green"/>
              </w:rPr>
              <w:t>54.7%</w:t>
            </w:r>
          </w:p>
        </w:tc>
      </w:tr>
      <w:tr w:rsidR="00A022DA" w14:paraId="1ED792A9" w14:textId="77777777">
        <w:trPr>
          <w:cantSplit/>
          <w:jc w:val="center"/>
        </w:trPr>
        <w:tc>
          <w:tcPr>
            <w:tcW w:w="3168" w:type="dxa"/>
            <w:tcMar>
              <w:top w:w="70" w:type="dxa"/>
              <w:left w:w="70" w:type="dxa"/>
              <w:bottom w:w="70" w:type="dxa"/>
              <w:right w:w="70" w:type="dxa"/>
            </w:tcMar>
            <w:vAlign w:val="center"/>
          </w:tcPr>
          <w:p w14:paraId="5F0D0559" w14:textId="77777777" w:rsidR="00A022DA" w:rsidRDefault="00053F86">
            <w:pPr>
              <w:spacing w:before="60" w:after="60" w:line="240" w:lineRule="auto"/>
              <w:jc w:val="left"/>
            </w:pPr>
            <w:r>
              <w:rPr>
                <w:sz w:val="17"/>
                <w:highlight w:val="green"/>
              </w:rPr>
              <w:t>Sterilization, disinfection and waste items</w:t>
            </w:r>
            <w:r>
              <w:rPr>
                <w:sz w:val="17"/>
                <w:highlight w:val="green"/>
              </w:rPr>
              <w:br/>
              <w:t>4,719 records; NBV 4,658/4,719</w:t>
            </w:r>
          </w:p>
        </w:tc>
        <w:tc>
          <w:tcPr>
            <w:tcW w:w="1483" w:type="dxa"/>
            <w:tcMar>
              <w:top w:w="70" w:type="dxa"/>
              <w:left w:w="70" w:type="dxa"/>
              <w:bottom w:w="70" w:type="dxa"/>
              <w:right w:w="70" w:type="dxa"/>
            </w:tcMar>
            <w:vAlign w:val="center"/>
          </w:tcPr>
          <w:p w14:paraId="11930D2A" w14:textId="77777777" w:rsidR="00A022DA" w:rsidRDefault="00053F86">
            <w:pPr>
              <w:spacing w:before="60" w:after="60" w:line="240" w:lineRule="auto"/>
              <w:jc w:val="right"/>
            </w:pPr>
            <w:r>
              <w:rPr>
                <w:sz w:val="17"/>
                <w:highlight w:val="green"/>
              </w:rPr>
              <w:t>564.976</w:t>
            </w:r>
          </w:p>
        </w:tc>
        <w:tc>
          <w:tcPr>
            <w:tcW w:w="1483" w:type="dxa"/>
            <w:tcMar>
              <w:top w:w="70" w:type="dxa"/>
              <w:left w:w="70" w:type="dxa"/>
              <w:bottom w:w="70" w:type="dxa"/>
              <w:right w:w="70" w:type="dxa"/>
            </w:tcMar>
            <w:vAlign w:val="center"/>
          </w:tcPr>
          <w:p w14:paraId="516CB1F7" w14:textId="77777777" w:rsidR="00A022DA" w:rsidRDefault="00053F86">
            <w:pPr>
              <w:spacing w:before="60" w:after="60" w:line="240" w:lineRule="auto"/>
              <w:jc w:val="right"/>
            </w:pPr>
            <w:r>
              <w:rPr>
                <w:sz w:val="17"/>
                <w:highlight w:val="green"/>
              </w:rPr>
              <w:t>166.216*</w:t>
            </w:r>
          </w:p>
        </w:tc>
        <w:tc>
          <w:tcPr>
            <w:tcW w:w="1483" w:type="dxa"/>
            <w:tcMar>
              <w:top w:w="70" w:type="dxa"/>
              <w:left w:w="70" w:type="dxa"/>
              <w:bottom w:w="70" w:type="dxa"/>
              <w:right w:w="70" w:type="dxa"/>
            </w:tcMar>
            <w:vAlign w:val="center"/>
          </w:tcPr>
          <w:p w14:paraId="51F422ED" w14:textId="77777777" w:rsidR="00A022DA" w:rsidRDefault="00053F86">
            <w:pPr>
              <w:spacing w:before="60" w:after="60" w:line="240" w:lineRule="auto"/>
              <w:jc w:val="right"/>
            </w:pPr>
            <w:r>
              <w:rPr>
                <w:sz w:val="17"/>
                <w:highlight w:val="green"/>
              </w:rPr>
              <w:t>174.780*</w:t>
            </w:r>
          </w:p>
        </w:tc>
        <w:tc>
          <w:tcPr>
            <w:tcW w:w="1310" w:type="dxa"/>
            <w:tcMar>
              <w:top w:w="70" w:type="dxa"/>
              <w:left w:w="70" w:type="dxa"/>
              <w:bottom w:w="70" w:type="dxa"/>
              <w:right w:w="70" w:type="dxa"/>
            </w:tcMar>
            <w:vAlign w:val="center"/>
          </w:tcPr>
          <w:p w14:paraId="1DECC1E8" w14:textId="77777777" w:rsidR="00A022DA" w:rsidRDefault="00053F86">
            <w:pPr>
              <w:spacing w:before="60" w:after="60" w:line="240" w:lineRule="auto"/>
              <w:jc w:val="right"/>
            </w:pPr>
            <w:r>
              <w:rPr>
                <w:sz w:val="17"/>
                <w:highlight w:val="green"/>
              </w:rPr>
              <w:t>51.3%</w:t>
            </w:r>
          </w:p>
        </w:tc>
      </w:tr>
      <w:tr w:rsidR="00A022DA" w14:paraId="42432B04" w14:textId="77777777">
        <w:trPr>
          <w:cantSplit/>
          <w:jc w:val="center"/>
        </w:trPr>
        <w:tc>
          <w:tcPr>
            <w:tcW w:w="3168" w:type="dxa"/>
            <w:tcMar>
              <w:top w:w="70" w:type="dxa"/>
              <w:left w:w="70" w:type="dxa"/>
              <w:bottom w:w="70" w:type="dxa"/>
              <w:right w:w="70" w:type="dxa"/>
            </w:tcMar>
            <w:vAlign w:val="center"/>
          </w:tcPr>
          <w:p w14:paraId="4F222BC5" w14:textId="77777777" w:rsidR="00A022DA" w:rsidRDefault="00053F86">
            <w:pPr>
              <w:spacing w:before="60" w:after="60" w:line="240" w:lineRule="auto"/>
              <w:jc w:val="left"/>
            </w:pPr>
            <w:r>
              <w:rPr>
                <w:sz w:val="17"/>
                <w:highlight w:val="green"/>
              </w:rPr>
              <w:t>Cabinets, cupboards and shelves</w:t>
            </w:r>
            <w:r>
              <w:rPr>
                <w:sz w:val="17"/>
                <w:highlight w:val="green"/>
              </w:rPr>
              <w:br/>
              <w:t>4,144 records; NBV 3,615/4,144</w:t>
            </w:r>
          </w:p>
        </w:tc>
        <w:tc>
          <w:tcPr>
            <w:tcW w:w="1483" w:type="dxa"/>
            <w:tcMar>
              <w:top w:w="70" w:type="dxa"/>
              <w:left w:w="70" w:type="dxa"/>
              <w:bottom w:w="70" w:type="dxa"/>
              <w:right w:w="70" w:type="dxa"/>
            </w:tcMar>
            <w:vAlign w:val="center"/>
          </w:tcPr>
          <w:p w14:paraId="6CF5FE41" w14:textId="77777777" w:rsidR="00A022DA" w:rsidRDefault="00053F86">
            <w:pPr>
              <w:spacing w:before="60" w:after="60" w:line="240" w:lineRule="auto"/>
              <w:jc w:val="right"/>
            </w:pPr>
            <w:r>
              <w:rPr>
                <w:sz w:val="17"/>
                <w:highlight w:val="green"/>
              </w:rPr>
              <w:t>3,374.608</w:t>
            </w:r>
          </w:p>
        </w:tc>
        <w:tc>
          <w:tcPr>
            <w:tcW w:w="1483" w:type="dxa"/>
            <w:tcMar>
              <w:top w:w="70" w:type="dxa"/>
              <w:left w:w="70" w:type="dxa"/>
              <w:bottom w:w="70" w:type="dxa"/>
              <w:right w:w="70" w:type="dxa"/>
            </w:tcMar>
            <w:vAlign w:val="center"/>
          </w:tcPr>
          <w:p w14:paraId="3427EDB6" w14:textId="77777777" w:rsidR="00A022DA" w:rsidRDefault="00053F86">
            <w:pPr>
              <w:spacing w:before="60" w:after="60" w:line="240" w:lineRule="auto"/>
              <w:jc w:val="right"/>
            </w:pPr>
            <w:r>
              <w:rPr>
                <w:sz w:val="17"/>
                <w:highlight w:val="green"/>
              </w:rPr>
              <w:t>1,295.940*</w:t>
            </w:r>
          </w:p>
        </w:tc>
        <w:tc>
          <w:tcPr>
            <w:tcW w:w="1483" w:type="dxa"/>
            <w:tcMar>
              <w:top w:w="70" w:type="dxa"/>
              <w:left w:w="70" w:type="dxa"/>
              <w:bottom w:w="70" w:type="dxa"/>
              <w:right w:w="70" w:type="dxa"/>
            </w:tcMar>
            <w:vAlign w:val="center"/>
          </w:tcPr>
          <w:p w14:paraId="7AD740BF" w14:textId="77777777" w:rsidR="00A022DA" w:rsidRDefault="00053F86">
            <w:pPr>
              <w:spacing w:before="60" w:after="60" w:line="240" w:lineRule="auto"/>
              <w:jc w:val="right"/>
            </w:pPr>
            <w:r>
              <w:rPr>
                <w:sz w:val="17"/>
                <w:highlight w:val="green"/>
              </w:rPr>
              <w:t>1,614.235*</w:t>
            </w:r>
          </w:p>
        </w:tc>
        <w:tc>
          <w:tcPr>
            <w:tcW w:w="1310" w:type="dxa"/>
            <w:tcMar>
              <w:top w:w="70" w:type="dxa"/>
              <w:left w:w="70" w:type="dxa"/>
              <w:bottom w:w="70" w:type="dxa"/>
              <w:right w:w="70" w:type="dxa"/>
            </w:tcMar>
            <w:vAlign w:val="center"/>
          </w:tcPr>
          <w:p w14:paraId="2EDBD33A" w14:textId="77777777" w:rsidR="00A022DA" w:rsidRDefault="00053F86">
            <w:pPr>
              <w:spacing w:before="60" w:after="60" w:line="240" w:lineRule="auto"/>
              <w:jc w:val="right"/>
            </w:pPr>
            <w:r>
              <w:rPr>
                <w:sz w:val="17"/>
                <w:highlight w:val="green"/>
              </w:rPr>
              <w:t>55.5%</w:t>
            </w:r>
          </w:p>
        </w:tc>
      </w:tr>
      <w:tr w:rsidR="00A022DA" w14:paraId="1B88376E" w14:textId="77777777">
        <w:trPr>
          <w:cantSplit/>
          <w:jc w:val="center"/>
        </w:trPr>
        <w:tc>
          <w:tcPr>
            <w:tcW w:w="3168" w:type="dxa"/>
            <w:tcMar>
              <w:top w:w="70" w:type="dxa"/>
              <w:left w:w="70" w:type="dxa"/>
              <w:bottom w:w="70" w:type="dxa"/>
              <w:right w:w="70" w:type="dxa"/>
            </w:tcMar>
            <w:vAlign w:val="center"/>
          </w:tcPr>
          <w:p w14:paraId="25D61537"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3,762 records; NBV 3,295/3,762</w:t>
            </w:r>
          </w:p>
        </w:tc>
        <w:tc>
          <w:tcPr>
            <w:tcW w:w="1483" w:type="dxa"/>
            <w:tcMar>
              <w:top w:w="70" w:type="dxa"/>
              <w:left w:w="70" w:type="dxa"/>
              <w:bottom w:w="70" w:type="dxa"/>
              <w:right w:w="70" w:type="dxa"/>
            </w:tcMar>
            <w:vAlign w:val="center"/>
          </w:tcPr>
          <w:p w14:paraId="20F8B3E0" w14:textId="77777777" w:rsidR="00A022DA" w:rsidRDefault="00053F86">
            <w:pPr>
              <w:spacing w:before="60" w:after="60" w:line="240" w:lineRule="auto"/>
              <w:jc w:val="right"/>
            </w:pPr>
            <w:r>
              <w:rPr>
                <w:sz w:val="17"/>
                <w:highlight w:val="green"/>
              </w:rPr>
              <w:t>5,956.768*</w:t>
            </w:r>
          </w:p>
        </w:tc>
        <w:tc>
          <w:tcPr>
            <w:tcW w:w="1483" w:type="dxa"/>
            <w:tcMar>
              <w:top w:w="70" w:type="dxa"/>
              <w:left w:w="70" w:type="dxa"/>
              <w:bottom w:w="70" w:type="dxa"/>
              <w:right w:w="70" w:type="dxa"/>
            </w:tcMar>
            <w:vAlign w:val="center"/>
          </w:tcPr>
          <w:p w14:paraId="00196A80" w14:textId="77777777" w:rsidR="00A022DA" w:rsidRDefault="00053F86">
            <w:pPr>
              <w:spacing w:before="60" w:after="60" w:line="240" w:lineRule="auto"/>
              <w:jc w:val="right"/>
            </w:pPr>
            <w:r>
              <w:rPr>
                <w:sz w:val="17"/>
                <w:highlight w:val="green"/>
              </w:rPr>
              <w:t>1,682.465*</w:t>
            </w:r>
          </w:p>
        </w:tc>
        <w:tc>
          <w:tcPr>
            <w:tcW w:w="1483" w:type="dxa"/>
            <w:tcMar>
              <w:top w:w="70" w:type="dxa"/>
              <w:left w:w="70" w:type="dxa"/>
              <w:bottom w:w="70" w:type="dxa"/>
              <w:right w:w="70" w:type="dxa"/>
            </w:tcMar>
            <w:vAlign w:val="center"/>
          </w:tcPr>
          <w:p w14:paraId="6A1766F8" w14:textId="77777777" w:rsidR="00A022DA" w:rsidRDefault="00053F86">
            <w:pPr>
              <w:spacing w:before="60" w:after="60" w:line="240" w:lineRule="auto"/>
              <w:jc w:val="right"/>
            </w:pPr>
            <w:r>
              <w:rPr>
                <w:sz w:val="17"/>
                <w:highlight w:val="green"/>
              </w:rPr>
              <w:t>2,613.657*</w:t>
            </w:r>
          </w:p>
        </w:tc>
        <w:tc>
          <w:tcPr>
            <w:tcW w:w="1310" w:type="dxa"/>
            <w:tcMar>
              <w:top w:w="70" w:type="dxa"/>
              <w:left w:w="70" w:type="dxa"/>
              <w:bottom w:w="70" w:type="dxa"/>
              <w:right w:w="70" w:type="dxa"/>
            </w:tcMar>
            <w:vAlign w:val="center"/>
          </w:tcPr>
          <w:p w14:paraId="1ED63A53" w14:textId="77777777" w:rsidR="00A022DA" w:rsidRDefault="00053F86">
            <w:pPr>
              <w:spacing w:before="60" w:after="60" w:line="240" w:lineRule="auto"/>
              <w:jc w:val="right"/>
            </w:pPr>
            <w:r>
              <w:rPr>
                <w:sz w:val="17"/>
                <w:highlight w:val="green"/>
              </w:rPr>
              <w:t>60.8%</w:t>
            </w:r>
          </w:p>
        </w:tc>
      </w:tr>
      <w:tr w:rsidR="00A022DA" w14:paraId="3DBC90F9" w14:textId="77777777">
        <w:trPr>
          <w:cantSplit/>
          <w:jc w:val="center"/>
        </w:trPr>
        <w:tc>
          <w:tcPr>
            <w:tcW w:w="3168" w:type="dxa"/>
            <w:tcMar>
              <w:top w:w="70" w:type="dxa"/>
              <w:left w:w="70" w:type="dxa"/>
              <w:bottom w:w="70" w:type="dxa"/>
              <w:right w:w="70" w:type="dxa"/>
            </w:tcMar>
            <w:vAlign w:val="center"/>
          </w:tcPr>
          <w:p w14:paraId="53C3300E" w14:textId="77777777" w:rsidR="00A022DA" w:rsidRDefault="00053F86">
            <w:pPr>
              <w:spacing w:before="60" w:after="60" w:line="240" w:lineRule="auto"/>
              <w:jc w:val="left"/>
            </w:pPr>
            <w:r>
              <w:rPr>
                <w:sz w:val="17"/>
                <w:highlight w:val="green"/>
              </w:rPr>
              <w:t>Chairs and seats</w:t>
            </w:r>
            <w:r>
              <w:rPr>
                <w:sz w:val="17"/>
                <w:highlight w:val="green"/>
              </w:rPr>
              <w:br/>
              <w:t>2,959 records; NBV 2,695/2,959</w:t>
            </w:r>
          </w:p>
        </w:tc>
        <w:tc>
          <w:tcPr>
            <w:tcW w:w="1483" w:type="dxa"/>
            <w:tcMar>
              <w:top w:w="70" w:type="dxa"/>
              <w:left w:w="70" w:type="dxa"/>
              <w:bottom w:w="70" w:type="dxa"/>
              <w:right w:w="70" w:type="dxa"/>
            </w:tcMar>
            <w:vAlign w:val="center"/>
          </w:tcPr>
          <w:p w14:paraId="021772AA" w14:textId="77777777" w:rsidR="00A022DA" w:rsidRDefault="00053F86">
            <w:pPr>
              <w:spacing w:before="60" w:after="60" w:line="240" w:lineRule="auto"/>
              <w:jc w:val="right"/>
            </w:pPr>
            <w:r>
              <w:rPr>
                <w:sz w:val="17"/>
                <w:highlight w:val="green"/>
              </w:rPr>
              <w:t>1,121.407</w:t>
            </w:r>
          </w:p>
        </w:tc>
        <w:tc>
          <w:tcPr>
            <w:tcW w:w="1483" w:type="dxa"/>
            <w:tcMar>
              <w:top w:w="70" w:type="dxa"/>
              <w:left w:w="70" w:type="dxa"/>
              <w:bottom w:w="70" w:type="dxa"/>
              <w:right w:w="70" w:type="dxa"/>
            </w:tcMar>
            <w:vAlign w:val="center"/>
          </w:tcPr>
          <w:p w14:paraId="5896949C" w14:textId="77777777" w:rsidR="00A022DA" w:rsidRDefault="00053F86">
            <w:pPr>
              <w:spacing w:before="60" w:after="60" w:line="240" w:lineRule="auto"/>
              <w:jc w:val="right"/>
            </w:pPr>
            <w:r>
              <w:rPr>
                <w:sz w:val="17"/>
                <w:highlight w:val="green"/>
              </w:rPr>
              <w:t>544.232*</w:t>
            </w:r>
          </w:p>
        </w:tc>
        <w:tc>
          <w:tcPr>
            <w:tcW w:w="1483" w:type="dxa"/>
            <w:tcMar>
              <w:top w:w="70" w:type="dxa"/>
              <w:left w:w="70" w:type="dxa"/>
              <w:bottom w:w="70" w:type="dxa"/>
              <w:right w:w="70" w:type="dxa"/>
            </w:tcMar>
            <w:vAlign w:val="center"/>
          </w:tcPr>
          <w:p w14:paraId="23D00F00" w14:textId="77777777" w:rsidR="00A022DA" w:rsidRDefault="00053F86">
            <w:pPr>
              <w:spacing w:before="60" w:after="60" w:line="240" w:lineRule="auto"/>
              <w:jc w:val="right"/>
            </w:pPr>
            <w:r>
              <w:rPr>
                <w:sz w:val="17"/>
                <w:highlight w:val="green"/>
              </w:rPr>
              <w:t>467.327*</w:t>
            </w:r>
          </w:p>
        </w:tc>
        <w:tc>
          <w:tcPr>
            <w:tcW w:w="1310" w:type="dxa"/>
            <w:tcMar>
              <w:top w:w="70" w:type="dxa"/>
              <w:left w:w="70" w:type="dxa"/>
              <w:bottom w:w="70" w:type="dxa"/>
              <w:right w:w="70" w:type="dxa"/>
            </w:tcMar>
            <w:vAlign w:val="center"/>
          </w:tcPr>
          <w:p w14:paraId="7FDC33CF" w14:textId="77777777" w:rsidR="00A022DA" w:rsidRDefault="00053F86">
            <w:pPr>
              <w:spacing w:before="60" w:after="60" w:line="240" w:lineRule="auto"/>
              <w:jc w:val="right"/>
            </w:pPr>
            <w:r>
              <w:rPr>
                <w:sz w:val="17"/>
                <w:highlight w:val="green"/>
              </w:rPr>
              <w:t>46.2%</w:t>
            </w:r>
          </w:p>
        </w:tc>
      </w:tr>
      <w:tr w:rsidR="00A022DA" w14:paraId="3EC537BA" w14:textId="77777777">
        <w:trPr>
          <w:cantSplit/>
          <w:jc w:val="center"/>
        </w:trPr>
        <w:tc>
          <w:tcPr>
            <w:tcW w:w="3168" w:type="dxa"/>
            <w:tcMar>
              <w:top w:w="70" w:type="dxa"/>
              <w:left w:w="70" w:type="dxa"/>
              <w:bottom w:w="70" w:type="dxa"/>
              <w:right w:w="70" w:type="dxa"/>
            </w:tcMar>
            <w:vAlign w:val="center"/>
          </w:tcPr>
          <w:p w14:paraId="06127534" w14:textId="77777777" w:rsidR="00A022DA" w:rsidRDefault="00053F86">
            <w:pPr>
              <w:spacing w:before="60" w:after="60" w:line="240" w:lineRule="auto"/>
              <w:jc w:val="left"/>
            </w:pPr>
            <w:r>
              <w:rPr>
                <w:sz w:val="17"/>
                <w:highlight w:val="green"/>
              </w:rPr>
              <w:t>Desks and benches</w:t>
            </w:r>
            <w:r>
              <w:rPr>
                <w:sz w:val="17"/>
                <w:highlight w:val="green"/>
              </w:rPr>
              <w:br/>
              <w:t>2,439 records; NBV 2,233/2,439</w:t>
            </w:r>
          </w:p>
        </w:tc>
        <w:tc>
          <w:tcPr>
            <w:tcW w:w="1483" w:type="dxa"/>
            <w:tcMar>
              <w:top w:w="70" w:type="dxa"/>
              <w:left w:w="70" w:type="dxa"/>
              <w:bottom w:w="70" w:type="dxa"/>
              <w:right w:w="70" w:type="dxa"/>
            </w:tcMar>
            <w:vAlign w:val="center"/>
          </w:tcPr>
          <w:p w14:paraId="0D271014" w14:textId="77777777" w:rsidR="00A022DA" w:rsidRDefault="00053F86">
            <w:pPr>
              <w:spacing w:before="60" w:after="60" w:line="240" w:lineRule="auto"/>
              <w:jc w:val="right"/>
            </w:pPr>
            <w:r>
              <w:rPr>
                <w:sz w:val="17"/>
                <w:highlight w:val="green"/>
              </w:rPr>
              <w:t>898.270</w:t>
            </w:r>
          </w:p>
        </w:tc>
        <w:tc>
          <w:tcPr>
            <w:tcW w:w="1483" w:type="dxa"/>
            <w:tcMar>
              <w:top w:w="70" w:type="dxa"/>
              <w:left w:w="70" w:type="dxa"/>
              <w:bottom w:w="70" w:type="dxa"/>
              <w:right w:w="70" w:type="dxa"/>
            </w:tcMar>
            <w:vAlign w:val="center"/>
          </w:tcPr>
          <w:p w14:paraId="2EA08DFB" w14:textId="77777777" w:rsidR="00A022DA" w:rsidRDefault="00053F86">
            <w:pPr>
              <w:spacing w:before="60" w:after="60" w:line="240" w:lineRule="auto"/>
              <w:jc w:val="right"/>
            </w:pPr>
            <w:r>
              <w:rPr>
                <w:sz w:val="17"/>
                <w:highlight w:val="green"/>
              </w:rPr>
              <w:t>387.384*</w:t>
            </w:r>
          </w:p>
        </w:tc>
        <w:tc>
          <w:tcPr>
            <w:tcW w:w="1483" w:type="dxa"/>
            <w:tcMar>
              <w:top w:w="70" w:type="dxa"/>
              <w:left w:w="70" w:type="dxa"/>
              <w:bottom w:w="70" w:type="dxa"/>
              <w:right w:w="70" w:type="dxa"/>
            </w:tcMar>
            <w:vAlign w:val="center"/>
          </w:tcPr>
          <w:p w14:paraId="6073B14B" w14:textId="77777777" w:rsidR="00A022DA" w:rsidRDefault="00053F86">
            <w:pPr>
              <w:spacing w:before="60" w:after="60" w:line="240" w:lineRule="auto"/>
              <w:jc w:val="right"/>
            </w:pPr>
            <w:r>
              <w:rPr>
                <w:sz w:val="17"/>
                <w:highlight w:val="green"/>
              </w:rPr>
              <w:t>404.560*</w:t>
            </w:r>
          </w:p>
        </w:tc>
        <w:tc>
          <w:tcPr>
            <w:tcW w:w="1310" w:type="dxa"/>
            <w:tcMar>
              <w:top w:w="70" w:type="dxa"/>
              <w:left w:w="70" w:type="dxa"/>
              <w:bottom w:w="70" w:type="dxa"/>
              <w:right w:w="70" w:type="dxa"/>
            </w:tcMar>
            <w:vAlign w:val="center"/>
          </w:tcPr>
          <w:p w14:paraId="516585A7" w14:textId="77777777" w:rsidR="00A022DA" w:rsidRDefault="00053F86">
            <w:pPr>
              <w:spacing w:before="60" w:after="60" w:line="240" w:lineRule="auto"/>
              <w:jc w:val="right"/>
            </w:pPr>
            <w:r>
              <w:rPr>
                <w:sz w:val="17"/>
                <w:highlight w:val="green"/>
              </w:rPr>
              <w:t>51.1%</w:t>
            </w:r>
          </w:p>
        </w:tc>
      </w:tr>
      <w:tr w:rsidR="00A022DA" w14:paraId="2BD934CE" w14:textId="77777777">
        <w:trPr>
          <w:cantSplit/>
          <w:jc w:val="center"/>
        </w:trPr>
        <w:tc>
          <w:tcPr>
            <w:tcW w:w="3168" w:type="dxa"/>
            <w:tcMar>
              <w:top w:w="70" w:type="dxa"/>
              <w:left w:w="70" w:type="dxa"/>
              <w:bottom w:w="70" w:type="dxa"/>
              <w:right w:w="70" w:type="dxa"/>
            </w:tcMar>
            <w:vAlign w:val="center"/>
          </w:tcPr>
          <w:p w14:paraId="2EF7AF2A" w14:textId="77777777" w:rsidR="00A022DA" w:rsidRDefault="00053F86">
            <w:pPr>
              <w:spacing w:before="60" w:after="60" w:line="240" w:lineRule="auto"/>
              <w:jc w:val="left"/>
            </w:pPr>
            <w:r>
              <w:rPr>
                <w:sz w:val="17"/>
                <w:highlight w:val="green"/>
              </w:rPr>
              <w:t>Other records outside fixed-asset classes</w:t>
            </w:r>
            <w:r>
              <w:rPr>
                <w:sz w:val="17"/>
                <w:highlight w:val="green"/>
              </w:rPr>
              <w:br/>
              <w:t>1,887 records; NBV 1,887/1,887</w:t>
            </w:r>
          </w:p>
        </w:tc>
        <w:tc>
          <w:tcPr>
            <w:tcW w:w="1483" w:type="dxa"/>
            <w:tcMar>
              <w:top w:w="70" w:type="dxa"/>
              <w:left w:w="70" w:type="dxa"/>
              <w:bottom w:w="70" w:type="dxa"/>
              <w:right w:w="70" w:type="dxa"/>
            </w:tcMar>
            <w:vAlign w:val="center"/>
          </w:tcPr>
          <w:p w14:paraId="6F07BADE" w14:textId="77777777" w:rsidR="00A022DA" w:rsidRDefault="00053F86">
            <w:pPr>
              <w:spacing w:before="60" w:after="60" w:line="240" w:lineRule="auto"/>
              <w:jc w:val="right"/>
            </w:pPr>
            <w:r>
              <w:rPr>
                <w:sz w:val="17"/>
                <w:highlight w:val="green"/>
              </w:rPr>
              <w:t>43.771</w:t>
            </w:r>
          </w:p>
        </w:tc>
        <w:tc>
          <w:tcPr>
            <w:tcW w:w="1483" w:type="dxa"/>
            <w:tcMar>
              <w:top w:w="70" w:type="dxa"/>
              <w:left w:w="70" w:type="dxa"/>
              <w:bottom w:w="70" w:type="dxa"/>
              <w:right w:w="70" w:type="dxa"/>
            </w:tcMar>
            <w:vAlign w:val="center"/>
          </w:tcPr>
          <w:p w14:paraId="1698C3F9"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DA2DB87"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6BCCD376" w14:textId="77777777" w:rsidR="00A022DA" w:rsidRDefault="00053F86">
            <w:pPr>
              <w:spacing w:before="60" w:after="60" w:line="240" w:lineRule="auto"/>
              <w:jc w:val="right"/>
            </w:pPr>
            <w:r>
              <w:rPr>
                <w:sz w:val="17"/>
                <w:highlight w:val="green"/>
              </w:rPr>
              <w:t>n/a</w:t>
            </w:r>
          </w:p>
        </w:tc>
      </w:tr>
      <w:tr w:rsidR="00A022DA" w14:paraId="69BE0E54" w14:textId="77777777">
        <w:trPr>
          <w:cantSplit/>
          <w:jc w:val="center"/>
        </w:trPr>
        <w:tc>
          <w:tcPr>
            <w:tcW w:w="3168" w:type="dxa"/>
            <w:tcMar>
              <w:top w:w="70" w:type="dxa"/>
              <w:left w:w="70" w:type="dxa"/>
              <w:bottom w:w="70" w:type="dxa"/>
              <w:right w:w="70" w:type="dxa"/>
            </w:tcMar>
            <w:vAlign w:val="center"/>
          </w:tcPr>
          <w:p w14:paraId="46CB7BB5" w14:textId="77777777" w:rsidR="00A022DA" w:rsidRDefault="00053F86">
            <w:pPr>
              <w:spacing w:before="60" w:after="60" w:line="240" w:lineRule="auto"/>
              <w:jc w:val="left"/>
            </w:pPr>
            <w:r>
              <w:rPr>
                <w:sz w:val="17"/>
                <w:highlight w:val="green"/>
              </w:rPr>
              <w:t>Scales and balances</w:t>
            </w:r>
            <w:r>
              <w:rPr>
                <w:sz w:val="17"/>
                <w:highlight w:val="green"/>
              </w:rPr>
              <w:br/>
              <w:t>1,838 records; NBV 1,557/1,838</w:t>
            </w:r>
          </w:p>
        </w:tc>
        <w:tc>
          <w:tcPr>
            <w:tcW w:w="1483" w:type="dxa"/>
            <w:tcMar>
              <w:top w:w="70" w:type="dxa"/>
              <w:left w:w="70" w:type="dxa"/>
              <w:bottom w:w="70" w:type="dxa"/>
              <w:right w:w="70" w:type="dxa"/>
            </w:tcMar>
            <w:vAlign w:val="center"/>
          </w:tcPr>
          <w:p w14:paraId="0755A36D" w14:textId="77777777" w:rsidR="00A022DA" w:rsidRDefault="00053F86">
            <w:pPr>
              <w:spacing w:before="60" w:after="60" w:line="240" w:lineRule="auto"/>
              <w:jc w:val="right"/>
            </w:pPr>
            <w:r>
              <w:rPr>
                <w:sz w:val="17"/>
                <w:highlight w:val="green"/>
              </w:rPr>
              <w:t>927.968*</w:t>
            </w:r>
          </w:p>
        </w:tc>
        <w:tc>
          <w:tcPr>
            <w:tcW w:w="1483" w:type="dxa"/>
            <w:tcMar>
              <w:top w:w="70" w:type="dxa"/>
              <w:left w:w="70" w:type="dxa"/>
              <w:bottom w:w="70" w:type="dxa"/>
              <w:right w:w="70" w:type="dxa"/>
            </w:tcMar>
            <w:vAlign w:val="center"/>
          </w:tcPr>
          <w:p w14:paraId="7B6B49D0" w14:textId="77777777" w:rsidR="00A022DA" w:rsidRDefault="00053F86">
            <w:pPr>
              <w:spacing w:before="60" w:after="60" w:line="240" w:lineRule="auto"/>
              <w:jc w:val="right"/>
            </w:pPr>
            <w:r>
              <w:rPr>
                <w:sz w:val="17"/>
                <w:highlight w:val="green"/>
              </w:rPr>
              <w:t>370.819*</w:t>
            </w:r>
          </w:p>
        </w:tc>
        <w:tc>
          <w:tcPr>
            <w:tcW w:w="1483" w:type="dxa"/>
            <w:tcMar>
              <w:top w:w="70" w:type="dxa"/>
              <w:left w:w="70" w:type="dxa"/>
              <w:bottom w:w="70" w:type="dxa"/>
              <w:right w:w="70" w:type="dxa"/>
            </w:tcMar>
            <w:vAlign w:val="center"/>
          </w:tcPr>
          <w:p w14:paraId="5DFB99C3" w14:textId="77777777" w:rsidR="00A022DA" w:rsidRDefault="00053F86">
            <w:pPr>
              <w:spacing w:before="60" w:after="60" w:line="240" w:lineRule="auto"/>
              <w:jc w:val="right"/>
            </w:pPr>
            <w:r>
              <w:rPr>
                <w:sz w:val="17"/>
                <w:highlight w:val="green"/>
              </w:rPr>
              <w:t>391.460*</w:t>
            </w:r>
          </w:p>
        </w:tc>
        <w:tc>
          <w:tcPr>
            <w:tcW w:w="1310" w:type="dxa"/>
            <w:tcMar>
              <w:top w:w="70" w:type="dxa"/>
              <w:left w:w="70" w:type="dxa"/>
              <w:bottom w:w="70" w:type="dxa"/>
              <w:right w:w="70" w:type="dxa"/>
            </w:tcMar>
            <w:vAlign w:val="center"/>
          </w:tcPr>
          <w:p w14:paraId="1846A895" w14:textId="77777777" w:rsidR="00A022DA" w:rsidRDefault="00053F86">
            <w:pPr>
              <w:spacing w:before="60" w:after="60" w:line="240" w:lineRule="auto"/>
              <w:jc w:val="right"/>
            </w:pPr>
            <w:r>
              <w:rPr>
                <w:sz w:val="17"/>
                <w:highlight w:val="green"/>
              </w:rPr>
              <w:t>51.4%</w:t>
            </w:r>
          </w:p>
        </w:tc>
      </w:tr>
      <w:tr w:rsidR="00A022DA" w14:paraId="5F36BBC1" w14:textId="77777777">
        <w:trPr>
          <w:cantSplit/>
          <w:jc w:val="center"/>
        </w:trPr>
        <w:tc>
          <w:tcPr>
            <w:tcW w:w="3168" w:type="dxa"/>
            <w:tcMar>
              <w:top w:w="70" w:type="dxa"/>
              <w:left w:w="70" w:type="dxa"/>
              <w:bottom w:w="70" w:type="dxa"/>
              <w:right w:w="70" w:type="dxa"/>
            </w:tcMar>
            <w:vAlign w:val="center"/>
          </w:tcPr>
          <w:p w14:paraId="3B38A12E" w14:textId="77777777" w:rsidR="00A022DA" w:rsidRDefault="00053F86">
            <w:pPr>
              <w:spacing w:before="60" w:after="60" w:line="240" w:lineRule="auto"/>
              <w:jc w:val="left"/>
            </w:pPr>
            <w:r>
              <w:rPr>
                <w:sz w:val="17"/>
                <w:highlight w:val="green"/>
              </w:rPr>
              <w:t>Power, water and other service equipment</w:t>
            </w:r>
            <w:r>
              <w:rPr>
                <w:sz w:val="17"/>
                <w:highlight w:val="green"/>
              </w:rPr>
              <w:br/>
              <w:t>1,719 records; NBV 1,491/1,719</w:t>
            </w:r>
          </w:p>
        </w:tc>
        <w:tc>
          <w:tcPr>
            <w:tcW w:w="1483" w:type="dxa"/>
            <w:tcMar>
              <w:top w:w="70" w:type="dxa"/>
              <w:left w:w="70" w:type="dxa"/>
              <w:bottom w:w="70" w:type="dxa"/>
              <w:right w:w="70" w:type="dxa"/>
            </w:tcMar>
            <w:vAlign w:val="center"/>
          </w:tcPr>
          <w:p w14:paraId="068C3470" w14:textId="77777777" w:rsidR="00A022DA" w:rsidRDefault="00053F86">
            <w:pPr>
              <w:spacing w:before="60" w:after="60" w:line="240" w:lineRule="auto"/>
              <w:jc w:val="right"/>
            </w:pPr>
            <w:r>
              <w:rPr>
                <w:sz w:val="17"/>
                <w:highlight w:val="green"/>
              </w:rPr>
              <w:t>1,205.043*</w:t>
            </w:r>
          </w:p>
        </w:tc>
        <w:tc>
          <w:tcPr>
            <w:tcW w:w="1483" w:type="dxa"/>
            <w:tcMar>
              <w:top w:w="70" w:type="dxa"/>
              <w:left w:w="70" w:type="dxa"/>
              <w:bottom w:w="70" w:type="dxa"/>
              <w:right w:w="70" w:type="dxa"/>
            </w:tcMar>
            <w:vAlign w:val="center"/>
          </w:tcPr>
          <w:p w14:paraId="4BC44E2E" w14:textId="77777777" w:rsidR="00A022DA" w:rsidRDefault="00053F86">
            <w:pPr>
              <w:spacing w:before="60" w:after="60" w:line="240" w:lineRule="auto"/>
              <w:jc w:val="right"/>
            </w:pPr>
            <w:r>
              <w:rPr>
                <w:sz w:val="17"/>
                <w:highlight w:val="green"/>
              </w:rPr>
              <w:t>531.372*</w:t>
            </w:r>
          </w:p>
        </w:tc>
        <w:tc>
          <w:tcPr>
            <w:tcW w:w="1483" w:type="dxa"/>
            <w:tcMar>
              <w:top w:w="70" w:type="dxa"/>
              <w:left w:w="70" w:type="dxa"/>
              <w:bottom w:w="70" w:type="dxa"/>
              <w:right w:w="70" w:type="dxa"/>
            </w:tcMar>
            <w:vAlign w:val="center"/>
          </w:tcPr>
          <w:p w14:paraId="44F81BF8" w14:textId="77777777" w:rsidR="00A022DA" w:rsidRDefault="00053F86">
            <w:pPr>
              <w:spacing w:before="60" w:after="60" w:line="240" w:lineRule="auto"/>
              <w:jc w:val="right"/>
            </w:pPr>
            <w:r>
              <w:rPr>
                <w:sz w:val="17"/>
                <w:highlight w:val="green"/>
              </w:rPr>
              <w:t>501.107*</w:t>
            </w:r>
          </w:p>
        </w:tc>
        <w:tc>
          <w:tcPr>
            <w:tcW w:w="1310" w:type="dxa"/>
            <w:tcMar>
              <w:top w:w="70" w:type="dxa"/>
              <w:left w:w="70" w:type="dxa"/>
              <w:bottom w:w="70" w:type="dxa"/>
              <w:right w:w="70" w:type="dxa"/>
            </w:tcMar>
            <w:vAlign w:val="center"/>
          </w:tcPr>
          <w:p w14:paraId="7D55CA16" w14:textId="77777777" w:rsidR="00A022DA" w:rsidRDefault="00053F86">
            <w:pPr>
              <w:spacing w:before="60" w:after="60" w:line="240" w:lineRule="auto"/>
              <w:jc w:val="right"/>
            </w:pPr>
            <w:r>
              <w:rPr>
                <w:sz w:val="17"/>
                <w:highlight w:val="green"/>
              </w:rPr>
              <w:t>48.5%</w:t>
            </w:r>
          </w:p>
        </w:tc>
      </w:tr>
      <w:tr w:rsidR="00A022DA" w14:paraId="43588716" w14:textId="77777777">
        <w:trPr>
          <w:cantSplit/>
          <w:jc w:val="center"/>
        </w:trPr>
        <w:tc>
          <w:tcPr>
            <w:tcW w:w="3168" w:type="dxa"/>
            <w:tcMar>
              <w:top w:w="70" w:type="dxa"/>
              <w:left w:w="70" w:type="dxa"/>
              <w:bottom w:w="70" w:type="dxa"/>
              <w:right w:w="70" w:type="dxa"/>
            </w:tcMar>
            <w:vAlign w:val="center"/>
          </w:tcPr>
          <w:p w14:paraId="51CDCE6D" w14:textId="77777777" w:rsidR="00A022DA" w:rsidRDefault="00053F86">
            <w:pPr>
              <w:spacing w:before="60" w:after="60" w:line="240" w:lineRule="auto"/>
              <w:jc w:val="left"/>
            </w:pPr>
            <w:r>
              <w:rPr>
                <w:sz w:val="17"/>
                <w:highlight w:val="green"/>
              </w:rPr>
              <w:t>Accessories and protective items</w:t>
            </w:r>
            <w:r>
              <w:rPr>
                <w:sz w:val="17"/>
                <w:highlight w:val="green"/>
              </w:rPr>
              <w:br/>
              <w:t>1,511 records; NBV 1,110/1,511</w:t>
            </w:r>
          </w:p>
        </w:tc>
        <w:tc>
          <w:tcPr>
            <w:tcW w:w="1483" w:type="dxa"/>
            <w:tcMar>
              <w:top w:w="70" w:type="dxa"/>
              <w:left w:w="70" w:type="dxa"/>
              <w:bottom w:w="70" w:type="dxa"/>
              <w:right w:w="70" w:type="dxa"/>
            </w:tcMar>
            <w:vAlign w:val="center"/>
          </w:tcPr>
          <w:p w14:paraId="5F751A57" w14:textId="77777777" w:rsidR="00A022DA" w:rsidRDefault="00053F86">
            <w:pPr>
              <w:spacing w:before="60" w:after="60" w:line="240" w:lineRule="auto"/>
              <w:jc w:val="right"/>
            </w:pPr>
            <w:r>
              <w:rPr>
                <w:sz w:val="17"/>
                <w:highlight w:val="green"/>
              </w:rPr>
              <w:t>299.405</w:t>
            </w:r>
          </w:p>
        </w:tc>
        <w:tc>
          <w:tcPr>
            <w:tcW w:w="1483" w:type="dxa"/>
            <w:tcMar>
              <w:top w:w="70" w:type="dxa"/>
              <w:left w:w="70" w:type="dxa"/>
              <w:bottom w:w="70" w:type="dxa"/>
              <w:right w:w="70" w:type="dxa"/>
            </w:tcMar>
            <w:vAlign w:val="center"/>
          </w:tcPr>
          <w:p w14:paraId="2A806747" w14:textId="77777777" w:rsidR="00A022DA" w:rsidRDefault="00053F86">
            <w:pPr>
              <w:spacing w:before="60" w:after="60" w:line="240" w:lineRule="auto"/>
              <w:jc w:val="right"/>
            </w:pPr>
            <w:r>
              <w:rPr>
                <w:sz w:val="17"/>
                <w:highlight w:val="green"/>
              </w:rPr>
              <w:t>86.303*</w:t>
            </w:r>
          </w:p>
        </w:tc>
        <w:tc>
          <w:tcPr>
            <w:tcW w:w="1483" w:type="dxa"/>
            <w:tcMar>
              <w:top w:w="70" w:type="dxa"/>
              <w:left w:w="70" w:type="dxa"/>
              <w:bottom w:w="70" w:type="dxa"/>
              <w:right w:w="70" w:type="dxa"/>
            </w:tcMar>
            <w:vAlign w:val="center"/>
          </w:tcPr>
          <w:p w14:paraId="1B06E94F" w14:textId="77777777" w:rsidR="00A022DA" w:rsidRDefault="00053F86">
            <w:pPr>
              <w:spacing w:before="60" w:after="60" w:line="240" w:lineRule="auto"/>
              <w:jc w:val="right"/>
            </w:pPr>
            <w:r>
              <w:rPr>
                <w:sz w:val="17"/>
                <w:highlight w:val="green"/>
              </w:rPr>
              <w:t>91.401*</w:t>
            </w:r>
          </w:p>
        </w:tc>
        <w:tc>
          <w:tcPr>
            <w:tcW w:w="1310" w:type="dxa"/>
            <w:tcMar>
              <w:top w:w="70" w:type="dxa"/>
              <w:left w:w="70" w:type="dxa"/>
              <w:bottom w:w="70" w:type="dxa"/>
              <w:right w:w="70" w:type="dxa"/>
            </w:tcMar>
            <w:vAlign w:val="center"/>
          </w:tcPr>
          <w:p w14:paraId="73313F5B" w14:textId="77777777" w:rsidR="00A022DA" w:rsidRDefault="00053F86">
            <w:pPr>
              <w:spacing w:before="60" w:after="60" w:line="240" w:lineRule="auto"/>
              <w:jc w:val="right"/>
            </w:pPr>
            <w:r>
              <w:rPr>
                <w:sz w:val="17"/>
                <w:highlight w:val="green"/>
              </w:rPr>
              <w:t>51.4%</w:t>
            </w:r>
          </w:p>
        </w:tc>
      </w:tr>
      <w:tr w:rsidR="00A022DA" w14:paraId="2C0E5C4D" w14:textId="77777777">
        <w:trPr>
          <w:cantSplit/>
          <w:jc w:val="center"/>
        </w:trPr>
        <w:tc>
          <w:tcPr>
            <w:tcW w:w="3168" w:type="dxa"/>
            <w:tcMar>
              <w:top w:w="70" w:type="dxa"/>
              <w:left w:w="70" w:type="dxa"/>
              <w:bottom w:w="70" w:type="dxa"/>
              <w:right w:w="70" w:type="dxa"/>
            </w:tcMar>
            <w:vAlign w:val="center"/>
          </w:tcPr>
          <w:p w14:paraId="364328BD" w14:textId="77777777" w:rsidR="00A022DA" w:rsidRDefault="00053F86">
            <w:pPr>
              <w:spacing w:before="60" w:after="60" w:line="240" w:lineRule="auto"/>
              <w:jc w:val="left"/>
            </w:pPr>
            <w:r>
              <w:rPr>
                <w:sz w:val="17"/>
                <w:highlight w:val="green"/>
              </w:rPr>
              <w:t>Buildings, components and site infrastructure</w:t>
            </w:r>
            <w:r>
              <w:rPr>
                <w:sz w:val="17"/>
                <w:highlight w:val="green"/>
              </w:rPr>
              <w:br/>
              <w:t>1,319 records; NBV 1,177/1,319</w:t>
            </w:r>
          </w:p>
        </w:tc>
        <w:tc>
          <w:tcPr>
            <w:tcW w:w="1483" w:type="dxa"/>
            <w:tcMar>
              <w:top w:w="70" w:type="dxa"/>
              <w:left w:w="70" w:type="dxa"/>
              <w:bottom w:w="70" w:type="dxa"/>
              <w:right w:w="70" w:type="dxa"/>
            </w:tcMar>
            <w:vAlign w:val="center"/>
          </w:tcPr>
          <w:p w14:paraId="497EBB05" w14:textId="77777777" w:rsidR="00A022DA" w:rsidRDefault="00053F86">
            <w:pPr>
              <w:spacing w:before="60" w:after="60" w:line="240" w:lineRule="auto"/>
              <w:jc w:val="right"/>
            </w:pPr>
            <w:r>
              <w:rPr>
                <w:sz w:val="17"/>
                <w:highlight w:val="green"/>
              </w:rPr>
              <w:t>192,676.460*</w:t>
            </w:r>
          </w:p>
        </w:tc>
        <w:tc>
          <w:tcPr>
            <w:tcW w:w="1483" w:type="dxa"/>
            <w:tcMar>
              <w:top w:w="70" w:type="dxa"/>
              <w:left w:w="70" w:type="dxa"/>
              <w:bottom w:w="70" w:type="dxa"/>
              <w:right w:w="70" w:type="dxa"/>
            </w:tcMar>
            <w:vAlign w:val="center"/>
          </w:tcPr>
          <w:p w14:paraId="1DD978EC" w14:textId="77777777" w:rsidR="00A022DA" w:rsidRDefault="00053F86">
            <w:pPr>
              <w:spacing w:before="60" w:after="60" w:line="240" w:lineRule="auto"/>
              <w:jc w:val="right"/>
            </w:pPr>
            <w:r>
              <w:rPr>
                <w:sz w:val="17"/>
                <w:highlight w:val="green"/>
              </w:rPr>
              <w:t>16,224.082*</w:t>
            </w:r>
          </w:p>
        </w:tc>
        <w:tc>
          <w:tcPr>
            <w:tcW w:w="1483" w:type="dxa"/>
            <w:tcMar>
              <w:top w:w="70" w:type="dxa"/>
              <w:left w:w="70" w:type="dxa"/>
              <w:bottom w:w="70" w:type="dxa"/>
              <w:right w:w="70" w:type="dxa"/>
            </w:tcMar>
            <w:vAlign w:val="center"/>
          </w:tcPr>
          <w:p w14:paraId="3B00C1DD" w14:textId="77777777" w:rsidR="00A022DA" w:rsidRDefault="00053F86">
            <w:pPr>
              <w:spacing w:before="60" w:after="60" w:line="240" w:lineRule="auto"/>
              <w:jc w:val="right"/>
            </w:pPr>
            <w:r>
              <w:rPr>
                <w:sz w:val="17"/>
                <w:highlight w:val="green"/>
              </w:rPr>
              <w:t>154,922.816*</w:t>
            </w:r>
          </w:p>
        </w:tc>
        <w:tc>
          <w:tcPr>
            <w:tcW w:w="1310" w:type="dxa"/>
            <w:tcMar>
              <w:top w:w="70" w:type="dxa"/>
              <w:left w:w="70" w:type="dxa"/>
              <w:bottom w:w="70" w:type="dxa"/>
              <w:right w:w="70" w:type="dxa"/>
            </w:tcMar>
            <w:vAlign w:val="center"/>
          </w:tcPr>
          <w:p w14:paraId="271A03BE" w14:textId="77777777" w:rsidR="00A022DA" w:rsidRDefault="00053F86">
            <w:pPr>
              <w:spacing w:before="60" w:after="60" w:line="240" w:lineRule="auto"/>
              <w:jc w:val="right"/>
            </w:pPr>
            <w:r>
              <w:rPr>
                <w:sz w:val="17"/>
                <w:highlight w:val="green"/>
              </w:rPr>
              <w:t>90.5%</w:t>
            </w:r>
          </w:p>
        </w:tc>
      </w:tr>
      <w:tr w:rsidR="00A022DA" w14:paraId="456412DF" w14:textId="77777777">
        <w:trPr>
          <w:cantSplit/>
          <w:jc w:val="center"/>
        </w:trPr>
        <w:tc>
          <w:tcPr>
            <w:tcW w:w="3168" w:type="dxa"/>
            <w:tcMar>
              <w:top w:w="70" w:type="dxa"/>
              <w:left w:w="70" w:type="dxa"/>
              <w:bottom w:w="70" w:type="dxa"/>
              <w:right w:w="70" w:type="dxa"/>
            </w:tcMar>
            <w:vAlign w:val="center"/>
          </w:tcPr>
          <w:p w14:paraId="3DF7CC5E" w14:textId="77777777" w:rsidR="00A022DA" w:rsidRDefault="00053F86">
            <w:pPr>
              <w:spacing w:before="60" w:after="60" w:line="240" w:lineRule="auto"/>
              <w:jc w:val="left"/>
            </w:pPr>
            <w:r>
              <w:rPr>
                <w:sz w:val="17"/>
                <w:highlight w:val="green"/>
              </w:rPr>
              <w:t>Blood-pressure equipment</w:t>
            </w:r>
            <w:r>
              <w:rPr>
                <w:sz w:val="17"/>
                <w:highlight w:val="green"/>
              </w:rPr>
              <w:br/>
              <w:t>1,297 records; NBV 1,114/1,297</w:t>
            </w:r>
          </w:p>
        </w:tc>
        <w:tc>
          <w:tcPr>
            <w:tcW w:w="1483" w:type="dxa"/>
            <w:tcMar>
              <w:top w:w="70" w:type="dxa"/>
              <w:left w:w="70" w:type="dxa"/>
              <w:bottom w:w="70" w:type="dxa"/>
              <w:right w:w="70" w:type="dxa"/>
            </w:tcMar>
            <w:vAlign w:val="center"/>
          </w:tcPr>
          <w:p w14:paraId="6667F62E" w14:textId="77777777" w:rsidR="00A022DA" w:rsidRDefault="00053F86">
            <w:pPr>
              <w:spacing w:before="60" w:after="60" w:line="240" w:lineRule="auto"/>
              <w:jc w:val="right"/>
            </w:pPr>
            <w:r>
              <w:rPr>
                <w:sz w:val="17"/>
                <w:highlight w:val="green"/>
              </w:rPr>
              <w:t>422.750</w:t>
            </w:r>
          </w:p>
        </w:tc>
        <w:tc>
          <w:tcPr>
            <w:tcW w:w="1483" w:type="dxa"/>
            <w:tcMar>
              <w:top w:w="70" w:type="dxa"/>
              <w:left w:w="70" w:type="dxa"/>
              <w:bottom w:w="70" w:type="dxa"/>
              <w:right w:w="70" w:type="dxa"/>
            </w:tcMar>
            <w:vAlign w:val="center"/>
          </w:tcPr>
          <w:p w14:paraId="3D5C4037" w14:textId="77777777" w:rsidR="00A022DA" w:rsidRDefault="00053F86">
            <w:pPr>
              <w:spacing w:before="60" w:after="60" w:line="240" w:lineRule="auto"/>
              <w:jc w:val="right"/>
            </w:pPr>
            <w:r>
              <w:rPr>
                <w:sz w:val="17"/>
                <w:highlight w:val="green"/>
              </w:rPr>
              <w:t>178.413*</w:t>
            </w:r>
          </w:p>
        </w:tc>
        <w:tc>
          <w:tcPr>
            <w:tcW w:w="1483" w:type="dxa"/>
            <w:tcMar>
              <w:top w:w="70" w:type="dxa"/>
              <w:left w:w="70" w:type="dxa"/>
              <w:bottom w:w="70" w:type="dxa"/>
              <w:right w:w="70" w:type="dxa"/>
            </w:tcMar>
            <w:vAlign w:val="center"/>
          </w:tcPr>
          <w:p w14:paraId="17186157" w14:textId="77777777" w:rsidR="00A022DA" w:rsidRDefault="00053F86">
            <w:pPr>
              <w:spacing w:before="60" w:after="60" w:line="240" w:lineRule="auto"/>
              <w:jc w:val="right"/>
            </w:pPr>
            <w:r>
              <w:rPr>
                <w:sz w:val="17"/>
                <w:highlight w:val="green"/>
              </w:rPr>
              <w:t>185.553*</w:t>
            </w:r>
          </w:p>
        </w:tc>
        <w:tc>
          <w:tcPr>
            <w:tcW w:w="1310" w:type="dxa"/>
            <w:tcMar>
              <w:top w:w="70" w:type="dxa"/>
              <w:left w:w="70" w:type="dxa"/>
              <w:bottom w:w="70" w:type="dxa"/>
              <w:right w:w="70" w:type="dxa"/>
            </w:tcMar>
            <w:vAlign w:val="center"/>
          </w:tcPr>
          <w:p w14:paraId="1D5AF48A" w14:textId="77777777" w:rsidR="00A022DA" w:rsidRDefault="00053F86">
            <w:pPr>
              <w:spacing w:before="60" w:after="60" w:line="240" w:lineRule="auto"/>
              <w:jc w:val="right"/>
            </w:pPr>
            <w:r>
              <w:rPr>
                <w:sz w:val="17"/>
                <w:highlight w:val="green"/>
              </w:rPr>
              <w:t>51.0%</w:t>
            </w:r>
          </w:p>
        </w:tc>
      </w:tr>
      <w:tr w:rsidR="00A022DA" w14:paraId="0A8B2FD3" w14:textId="77777777">
        <w:trPr>
          <w:cantSplit/>
          <w:jc w:val="center"/>
        </w:trPr>
        <w:tc>
          <w:tcPr>
            <w:tcW w:w="3168" w:type="dxa"/>
            <w:tcMar>
              <w:top w:w="70" w:type="dxa"/>
              <w:left w:w="70" w:type="dxa"/>
              <w:bottom w:w="70" w:type="dxa"/>
              <w:right w:w="70" w:type="dxa"/>
            </w:tcMar>
            <w:vAlign w:val="center"/>
          </w:tcPr>
          <w:p w14:paraId="2B34CC74" w14:textId="77777777" w:rsidR="00A022DA" w:rsidRDefault="00053F86">
            <w:pPr>
              <w:spacing w:before="60" w:after="60" w:line="240" w:lineRule="auto"/>
              <w:jc w:val="left"/>
            </w:pPr>
            <w:r>
              <w:rPr>
                <w:sz w:val="17"/>
                <w:highlight w:val="green"/>
              </w:rPr>
              <w:t>Stools</w:t>
            </w:r>
            <w:r>
              <w:rPr>
                <w:sz w:val="17"/>
                <w:highlight w:val="green"/>
              </w:rPr>
              <w:br/>
              <w:t>739 records; NBV 666/739</w:t>
            </w:r>
          </w:p>
        </w:tc>
        <w:tc>
          <w:tcPr>
            <w:tcW w:w="1483" w:type="dxa"/>
            <w:tcMar>
              <w:top w:w="70" w:type="dxa"/>
              <w:left w:w="70" w:type="dxa"/>
              <w:bottom w:w="70" w:type="dxa"/>
              <w:right w:w="70" w:type="dxa"/>
            </w:tcMar>
            <w:vAlign w:val="center"/>
          </w:tcPr>
          <w:p w14:paraId="23945702" w14:textId="77777777" w:rsidR="00A022DA" w:rsidRDefault="00053F86">
            <w:pPr>
              <w:spacing w:before="60" w:after="60" w:line="240" w:lineRule="auto"/>
              <w:jc w:val="right"/>
            </w:pPr>
            <w:r>
              <w:rPr>
                <w:sz w:val="17"/>
                <w:highlight w:val="green"/>
              </w:rPr>
              <w:t>255.022</w:t>
            </w:r>
          </w:p>
        </w:tc>
        <w:tc>
          <w:tcPr>
            <w:tcW w:w="1483" w:type="dxa"/>
            <w:tcMar>
              <w:top w:w="70" w:type="dxa"/>
              <w:left w:w="70" w:type="dxa"/>
              <w:bottom w:w="70" w:type="dxa"/>
              <w:right w:w="70" w:type="dxa"/>
            </w:tcMar>
            <w:vAlign w:val="center"/>
          </w:tcPr>
          <w:p w14:paraId="0CDAAB8A" w14:textId="77777777" w:rsidR="00A022DA" w:rsidRDefault="00053F86">
            <w:pPr>
              <w:spacing w:before="60" w:after="60" w:line="240" w:lineRule="auto"/>
              <w:jc w:val="right"/>
            </w:pPr>
            <w:r>
              <w:rPr>
                <w:sz w:val="17"/>
                <w:highlight w:val="green"/>
              </w:rPr>
              <w:t>117.896*</w:t>
            </w:r>
          </w:p>
        </w:tc>
        <w:tc>
          <w:tcPr>
            <w:tcW w:w="1483" w:type="dxa"/>
            <w:tcMar>
              <w:top w:w="70" w:type="dxa"/>
              <w:left w:w="70" w:type="dxa"/>
              <w:bottom w:w="70" w:type="dxa"/>
              <w:right w:w="70" w:type="dxa"/>
            </w:tcMar>
            <w:vAlign w:val="center"/>
          </w:tcPr>
          <w:p w14:paraId="3BF38F5F" w14:textId="77777777" w:rsidR="00A022DA" w:rsidRDefault="00053F86">
            <w:pPr>
              <w:spacing w:before="60" w:after="60" w:line="240" w:lineRule="auto"/>
              <w:jc w:val="right"/>
            </w:pPr>
            <w:r>
              <w:rPr>
                <w:sz w:val="17"/>
                <w:highlight w:val="green"/>
              </w:rPr>
              <w:t>106.699*</w:t>
            </w:r>
          </w:p>
        </w:tc>
        <w:tc>
          <w:tcPr>
            <w:tcW w:w="1310" w:type="dxa"/>
            <w:tcMar>
              <w:top w:w="70" w:type="dxa"/>
              <w:left w:w="70" w:type="dxa"/>
              <w:bottom w:w="70" w:type="dxa"/>
              <w:right w:w="70" w:type="dxa"/>
            </w:tcMar>
            <w:vAlign w:val="center"/>
          </w:tcPr>
          <w:p w14:paraId="09CFF8DF" w14:textId="77777777" w:rsidR="00A022DA" w:rsidRDefault="00053F86">
            <w:pPr>
              <w:spacing w:before="60" w:after="60" w:line="240" w:lineRule="auto"/>
              <w:jc w:val="right"/>
            </w:pPr>
            <w:r>
              <w:rPr>
                <w:sz w:val="17"/>
                <w:highlight w:val="green"/>
              </w:rPr>
              <w:t>47.5%</w:t>
            </w:r>
          </w:p>
        </w:tc>
      </w:tr>
      <w:tr w:rsidR="00A022DA" w14:paraId="7070DC72" w14:textId="77777777">
        <w:trPr>
          <w:cantSplit/>
          <w:jc w:val="center"/>
        </w:trPr>
        <w:tc>
          <w:tcPr>
            <w:tcW w:w="3168" w:type="dxa"/>
            <w:tcMar>
              <w:top w:w="70" w:type="dxa"/>
              <w:left w:w="70" w:type="dxa"/>
              <w:bottom w:w="70" w:type="dxa"/>
              <w:right w:w="70" w:type="dxa"/>
            </w:tcMar>
            <w:vAlign w:val="center"/>
          </w:tcPr>
          <w:p w14:paraId="18B65698" w14:textId="77777777" w:rsidR="00A022DA" w:rsidRDefault="00053F86">
            <w:pPr>
              <w:spacing w:before="60" w:after="60" w:line="240" w:lineRule="auto"/>
              <w:jc w:val="left"/>
            </w:pPr>
            <w:r>
              <w:rPr>
                <w:sz w:val="17"/>
                <w:highlight w:val="green"/>
              </w:rPr>
              <w:t>Laboratory and blood-processing equipment</w:t>
            </w:r>
            <w:r>
              <w:rPr>
                <w:sz w:val="17"/>
                <w:highlight w:val="green"/>
              </w:rPr>
              <w:br/>
              <w:t>600 records; NBV 524/600</w:t>
            </w:r>
          </w:p>
        </w:tc>
        <w:tc>
          <w:tcPr>
            <w:tcW w:w="1483" w:type="dxa"/>
            <w:tcMar>
              <w:top w:w="70" w:type="dxa"/>
              <w:left w:w="70" w:type="dxa"/>
              <w:bottom w:w="70" w:type="dxa"/>
              <w:right w:w="70" w:type="dxa"/>
            </w:tcMar>
            <w:vAlign w:val="center"/>
          </w:tcPr>
          <w:p w14:paraId="2624CDC0" w14:textId="77777777" w:rsidR="00A022DA" w:rsidRDefault="00053F86">
            <w:pPr>
              <w:spacing w:before="60" w:after="60" w:line="240" w:lineRule="auto"/>
              <w:jc w:val="right"/>
            </w:pPr>
            <w:r>
              <w:rPr>
                <w:sz w:val="17"/>
                <w:highlight w:val="green"/>
              </w:rPr>
              <w:t>1,125.611*</w:t>
            </w:r>
          </w:p>
        </w:tc>
        <w:tc>
          <w:tcPr>
            <w:tcW w:w="1483" w:type="dxa"/>
            <w:tcMar>
              <w:top w:w="70" w:type="dxa"/>
              <w:left w:w="70" w:type="dxa"/>
              <w:bottom w:w="70" w:type="dxa"/>
              <w:right w:w="70" w:type="dxa"/>
            </w:tcMar>
            <w:vAlign w:val="center"/>
          </w:tcPr>
          <w:p w14:paraId="6CF611FE" w14:textId="77777777" w:rsidR="00A022DA" w:rsidRDefault="00053F86">
            <w:pPr>
              <w:spacing w:before="60" w:after="60" w:line="240" w:lineRule="auto"/>
              <w:jc w:val="right"/>
            </w:pPr>
            <w:r>
              <w:rPr>
                <w:sz w:val="17"/>
                <w:highlight w:val="green"/>
              </w:rPr>
              <w:t>426.348*</w:t>
            </w:r>
          </w:p>
        </w:tc>
        <w:tc>
          <w:tcPr>
            <w:tcW w:w="1483" w:type="dxa"/>
            <w:tcMar>
              <w:top w:w="70" w:type="dxa"/>
              <w:left w:w="70" w:type="dxa"/>
              <w:bottom w:w="70" w:type="dxa"/>
              <w:right w:w="70" w:type="dxa"/>
            </w:tcMar>
            <w:vAlign w:val="center"/>
          </w:tcPr>
          <w:p w14:paraId="371D35E9" w14:textId="77777777" w:rsidR="00A022DA" w:rsidRDefault="00053F86">
            <w:pPr>
              <w:spacing w:before="60" w:after="60" w:line="240" w:lineRule="auto"/>
              <w:jc w:val="right"/>
            </w:pPr>
            <w:r>
              <w:rPr>
                <w:sz w:val="17"/>
                <w:highlight w:val="green"/>
              </w:rPr>
              <w:t>557.458*</w:t>
            </w:r>
          </w:p>
        </w:tc>
        <w:tc>
          <w:tcPr>
            <w:tcW w:w="1310" w:type="dxa"/>
            <w:tcMar>
              <w:top w:w="70" w:type="dxa"/>
              <w:left w:w="70" w:type="dxa"/>
              <w:bottom w:w="70" w:type="dxa"/>
              <w:right w:w="70" w:type="dxa"/>
            </w:tcMar>
            <w:vAlign w:val="center"/>
          </w:tcPr>
          <w:p w14:paraId="76A9F033" w14:textId="77777777" w:rsidR="00A022DA" w:rsidRDefault="00053F86">
            <w:pPr>
              <w:spacing w:before="60" w:after="60" w:line="240" w:lineRule="auto"/>
              <w:jc w:val="right"/>
            </w:pPr>
            <w:r>
              <w:rPr>
                <w:sz w:val="17"/>
                <w:highlight w:val="green"/>
              </w:rPr>
              <w:t>56.7%</w:t>
            </w:r>
          </w:p>
        </w:tc>
      </w:tr>
      <w:tr w:rsidR="00A022DA" w14:paraId="79A04B8A" w14:textId="77777777">
        <w:trPr>
          <w:cantSplit/>
          <w:jc w:val="center"/>
        </w:trPr>
        <w:tc>
          <w:tcPr>
            <w:tcW w:w="3168" w:type="dxa"/>
            <w:tcMar>
              <w:top w:w="70" w:type="dxa"/>
              <w:left w:w="70" w:type="dxa"/>
              <w:bottom w:w="70" w:type="dxa"/>
              <w:right w:w="70" w:type="dxa"/>
            </w:tcMar>
            <w:vAlign w:val="center"/>
          </w:tcPr>
          <w:p w14:paraId="34C5EE70" w14:textId="77777777" w:rsidR="00A022DA" w:rsidRDefault="00053F86">
            <w:pPr>
              <w:spacing w:before="60" w:after="60" w:line="240" w:lineRule="auto"/>
              <w:jc w:val="left"/>
            </w:pPr>
            <w:r>
              <w:rPr>
                <w:sz w:val="17"/>
                <w:highlight w:val="green"/>
              </w:rPr>
              <w:lastRenderedPageBreak/>
              <w:t>Refrigerators, freezers and cold storage</w:t>
            </w:r>
            <w:r>
              <w:rPr>
                <w:sz w:val="17"/>
                <w:highlight w:val="green"/>
              </w:rPr>
              <w:br/>
              <w:t>592 records; NBV 508/592</w:t>
            </w:r>
          </w:p>
        </w:tc>
        <w:tc>
          <w:tcPr>
            <w:tcW w:w="1483" w:type="dxa"/>
            <w:tcMar>
              <w:top w:w="70" w:type="dxa"/>
              <w:left w:w="70" w:type="dxa"/>
              <w:bottom w:w="70" w:type="dxa"/>
              <w:right w:w="70" w:type="dxa"/>
            </w:tcMar>
            <w:vAlign w:val="center"/>
          </w:tcPr>
          <w:p w14:paraId="2858FD41" w14:textId="77777777" w:rsidR="00A022DA" w:rsidRDefault="00053F86">
            <w:pPr>
              <w:spacing w:before="60" w:after="60" w:line="240" w:lineRule="auto"/>
              <w:jc w:val="right"/>
            </w:pPr>
            <w:r>
              <w:rPr>
                <w:sz w:val="17"/>
                <w:highlight w:val="green"/>
              </w:rPr>
              <w:t>1,980.863</w:t>
            </w:r>
          </w:p>
        </w:tc>
        <w:tc>
          <w:tcPr>
            <w:tcW w:w="1483" w:type="dxa"/>
            <w:tcMar>
              <w:top w:w="70" w:type="dxa"/>
              <w:left w:w="70" w:type="dxa"/>
              <w:bottom w:w="70" w:type="dxa"/>
              <w:right w:w="70" w:type="dxa"/>
            </w:tcMar>
            <w:vAlign w:val="center"/>
          </w:tcPr>
          <w:p w14:paraId="78F873C9" w14:textId="77777777" w:rsidR="00A022DA" w:rsidRDefault="00053F86">
            <w:pPr>
              <w:spacing w:before="60" w:after="60" w:line="240" w:lineRule="auto"/>
              <w:jc w:val="right"/>
            </w:pPr>
            <w:r>
              <w:rPr>
                <w:sz w:val="17"/>
                <w:highlight w:val="green"/>
              </w:rPr>
              <w:t>677.673*</w:t>
            </w:r>
          </w:p>
        </w:tc>
        <w:tc>
          <w:tcPr>
            <w:tcW w:w="1483" w:type="dxa"/>
            <w:tcMar>
              <w:top w:w="70" w:type="dxa"/>
              <w:left w:w="70" w:type="dxa"/>
              <w:bottom w:w="70" w:type="dxa"/>
              <w:right w:w="70" w:type="dxa"/>
            </w:tcMar>
            <w:vAlign w:val="center"/>
          </w:tcPr>
          <w:p w14:paraId="6E7EE9AB" w14:textId="77777777" w:rsidR="00A022DA" w:rsidRDefault="00053F86">
            <w:pPr>
              <w:spacing w:before="60" w:after="60" w:line="240" w:lineRule="auto"/>
              <w:jc w:val="right"/>
            </w:pPr>
            <w:r>
              <w:rPr>
                <w:sz w:val="17"/>
                <w:highlight w:val="green"/>
              </w:rPr>
              <w:t>988.100*</w:t>
            </w:r>
          </w:p>
        </w:tc>
        <w:tc>
          <w:tcPr>
            <w:tcW w:w="1310" w:type="dxa"/>
            <w:tcMar>
              <w:top w:w="70" w:type="dxa"/>
              <w:left w:w="70" w:type="dxa"/>
              <w:bottom w:w="70" w:type="dxa"/>
              <w:right w:w="70" w:type="dxa"/>
            </w:tcMar>
            <w:vAlign w:val="center"/>
          </w:tcPr>
          <w:p w14:paraId="15D72482" w14:textId="77777777" w:rsidR="00A022DA" w:rsidRDefault="00053F86">
            <w:pPr>
              <w:spacing w:before="60" w:after="60" w:line="240" w:lineRule="auto"/>
              <w:jc w:val="right"/>
            </w:pPr>
            <w:r>
              <w:rPr>
                <w:sz w:val="17"/>
                <w:highlight w:val="green"/>
              </w:rPr>
              <w:t>59.3%</w:t>
            </w:r>
          </w:p>
        </w:tc>
      </w:tr>
      <w:tr w:rsidR="00A022DA" w14:paraId="15C05E0D" w14:textId="77777777">
        <w:trPr>
          <w:cantSplit/>
          <w:jc w:val="center"/>
        </w:trPr>
        <w:tc>
          <w:tcPr>
            <w:tcW w:w="3168" w:type="dxa"/>
            <w:tcMar>
              <w:top w:w="70" w:type="dxa"/>
              <w:left w:w="70" w:type="dxa"/>
              <w:bottom w:w="70" w:type="dxa"/>
              <w:right w:w="70" w:type="dxa"/>
            </w:tcMar>
            <w:vAlign w:val="center"/>
          </w:tcPr>
          <w:p w14:paraId="157EF5CE" w14:textId="77777777" w:rsidR="00A022DA" w:rsidRDefault="00053F86">
            <w:pPr>
              <w:spacing w:before="60" w:after="60" w:line="240" w:lineRule="auto"/>
              <w:jc w:val="left"/>
            </w:pPr>
            <w:r>
              <w:rPr>
                <w:sz w:val="17"/>
                <w:highlight w:val="green"/>
              </w:rPr>
              <w:t>Microscopes</w:t>
            </w:r>
            <w:r>
              <w:rPr>
                <w:sz w:val="17"/>
                <w:highlight w:val="green"/>
              </w:rPr>
              <w:br/>
              <w:t>395 records; NBV 338/395</w:t>
            </w:r>
          </w:p>
        </w:tc>
        <w:tc>
          <w:tcPr>
            <w:tcW w:w="1483" w:type="dxa"/>
            <w:tcMar>
              <w:top w:w="70" w:type="dxa"/>
              <w:left w:w="70" w:type="dxa"/>
              <w:bottom w:w="70" w:type="dxa"/>
              <w:right w:w="70" w:type="dxa"/>
            </w:tcMar>
            <w:vAlign w:val="center"/>
          </w:tcPr>
          <w:p w14:paraId="42A89F4D" w14:textId="77777777" w:rsidR="00A022DA" w:rsidRDefault="00053F86">
            <w:pPr>
              <w:spacing w:before="60" w:after="60" w:line="240" w:lineRule="auto"/>
              <w:jc w:val="right"/>
            </w:pPr>
            <w:r>
              <w:rPr>
                <w:sz w:val="17"/>
                <w:highlight w:val="green"/>
              </w:rPr>
              <w:t>696.639</w:t>
            </w:r>
          </w:p>
        </w:tc>
        <w:tc>
          <w:tcPr>
            <w:tcW w:w="1483" w:type="dxa"/>
            <w:tcMar>
              <w:top w:w="70" w:type="dxa"/>
              <w:left w:w="70" w:type="dxa"/>
              <w:bottom w:w="70" w:type="dxa"/>
              <w:right w:w="70" w:type="dxa"/>
            </w:tcMar>
            <w:vAlign w:val="center"/>
          </w:tcPr>
          <w:p w14:paraId="59F4210A" w14:textId="77777777" w:rsidR="00A022DA" w:rsidRDefault="00053F86">
            <w:pPr>
              <w:spacing w:before="60" w:after="60" w:line="240" w:lineRule="auto"/>
              <w:jc w:val="right"/>
            </w:pPr>
            <w:r>
              <w:rPr>
                <w:sz w:val="17"/>
                <w:highlight w:val="green"/>
              </w:rPr>
              <w:t>271.695*</w:t>
            </w:r>
          </w:p>
        </w:tc>
        <w:tc>
          <w:tcPr>
            <w:tcW w:w="1483" w:type="dxa"/>
            <w:tcMar>
              <w:top w:w="70" w:type="dxa"/>
              <w:left w:w="70" w:type="dxa"/>
              <w:bottom w:w="70" w:type="dxa"/>
              <w:right w:w="70" w:type="dxa"/>
            </w:tcMar>
            <w:vAlign w:val="center"/>
          </w:tcPr>
          <w:p w14:paraId="05A47532" w14:textId="77777777" w:rsidR="00A022DA" w:rsidRDefault="00053F86">
            <w:pPr>
              <w:spacing w:before="60" w:after="60" w:line="240" w:lineRule="auto"/>
              <w:jc w:val="right"/>
            </w:pPr>
            <w:r>
              <w:rPr>
                <w:sz w:val="17"/>
                <w:highlight w:val="green"/>
              </w:rPr>
              <w:t>330.860*</w:t>
            </w:r>
          </w:p>
        </w:tc>
        <w:tc>
          <w:tcPr>
            <w:tcW w:w="1310" w:type="dxa"/>
            <w:tcMar>
              <w:top w:w="70" w:type="dxa"/>
              <w:left w:w="70" w:type="dxa"/>
              <w:bottom w:w="70" w:type="dxa"/>
              <w:right w:w="70" w:type="dxa"/>
            </w:tcMar>
            <w:vAlign w:val="center"/>
          </w:tcPr>
          <w:p w14:paraId="1130BC9C" w14:textId="77777777" w:rsidR="00A022DA" w:rsidRDefault="00053F86">
            <w:pPr>
              <w:spacing w:before="60" w:after="60" w:line="240" w:lineRule="auto"/>
              <w:jc w:val="right"/>
            </w:pPr>
            <w:r>
              <w:rPr>
                <w:sz w:val="17"/>
                <w:highlight w:val="green"/>
              </w:rPr>
              <w:t>54.9%</w:t>
            </w:r>
          </w:p>
        </w:tc>
      </w:tr>
      <w:tr w:rsidR="00A022DA" w14:paraId="5F3447A1" w14:textId="77777777">
        <w:trPr>
          <w:cantSplit/>
          <w:jc w:val="center"/>
        </w:trPr>
        <w:tc>
          <w:tcPr>
            <w:tcW w:w="3168" w:type="dxa"/>
            <w:tcMar>
              <w:top w:w="70" w:type="dxa"/>
              <w:left w:w="70" w:type="dxa"/>
              <w:bottom w:w="70" w:type="dxa"/>
              <w:right w:w="70" w:type="dxa"/>
            </w:tcMar>
            <w:vAlign w:val="center"/>
          </w:tcPr>
          <w:p w14:paraId="0FE4E71A" w14:textId="77777777" w:rsidR="00A022DA" w:rsidRDefault="00053F86">
            <w:pPr>
              <w:spacing w:before="60" w:after="60" w:line="240" w:lineRule="auto"/>
              <w:jc w:val="left"/>
            </w:pPr>
            <w:r>
              <w:rPr>
                <w:sz w:val="17"/>
                <w:highlight w:val="green"/>
              </w:rPr>
              <w:t>Tables</w:t>
            </w:r>
            <w:r>
              <w:rPr>
                <w:sz w:val="17"/>
                <w:highlight w:val="green"/>
              </w:rPr>
              <w:br/>
              <w:t>308 records; NBV 308/308</w:t>
            </w:r>
          </w:p>
        </w:tc>
        <w:tc>
          <w:tcPr>
            <w:tcW w:w="1483" w:type="dxa"/>
            <w:tcMar>
              <w:top w:w="70" w:type="dxa"/>
              <w:left w:w="70" w:type="dxa"/>
              <w:bottom w:w="70" w:type="dxa"/>
              <w:right w:w="70" w:type="dxa"/>
            </w:tcMar>
            <w:vAlign w:val="center"/>
          </w:tcPr>
          <w:p w14:paraId="5B8283C5" w14:textId="77777777" w:rsidR="00A022DA" w:rsidRDefault="00053F86">
            <w:pPr>
              <w:spacing w:before="60" w:after="60" w:line="240" w:lineRule="auto"/>
              <w:jc w:val="right"/>
            </w:pPr>
            <w:r>
              <w:rPr>
                <w:sz w:val="17"/>
                <w:highlight w:val="green"/>
              </w:rPr>
              <w:t>60.226</w:t>
            </w:r>
          </w:p>
        </w:tc>
        <w:tc>
          <w:tcPr>
            <w:tcW w:w="1483" w:type="dxa"/>
            <w:tcMar>
              <w:top w:w="70" w:type="dxa"/>
              <w:left w:w="70" w:type="dxa"/>
              <w:bottom w:w="70" w:type="dxa"/>
              <w:right w:w="70" w:type="dxa"/>
            </w:tcMar>
            <w:vAlign w:val="center"/>
          </w:tcPr>
          <w:p w14:paraId="390606AA" w14:textId="77777777" w:rsidR="00A022DA" w:rsidRDefault="00053F86">
            <w:pPr>
              <w:spacing w:before="60" w:after="60" w:line="240" w:lineRule="auto"/>
              <w:jc w:val="right"/>
            </w:pPr>
            <w:r>
              <w:rPr>
                <w:sz w:val="17"/>
                <w:highlight w:val="green"/>
              </w:rPr>
              <w:t>52.862</w:t>
            </w:r>
          </w:p>
        </w:tc>
        <w:tc>
          <w:tcPr>
            <w:tcW w:w="1483" w:type="dxa"/>
            <w:tcMar>
              <w:top w:w="70" w:type="dxa"/>
              <w:left w:w="70" w:type="dxa"/>
              <w:bottom w:w="70" w:type="dxa"/>
              <w:right w:w="70" w:type="dxa"/>
            </w:tcMar>
            <w:vAlign w:val="center"/>
          </w:tcPr>
          <w:p w14:paraId="373A8964" w14:textId="77777777" w:rsidR="00A022DA" w:rsidRDefault="00053F86">
            <w:pPr>
              <w:spacing w:before="60" w:after="60" w:line="240" w:lineRule="auto"/>
              <w:jc w:val="right"/>
            </w:pPr>
            <w:r>
              <w:rPr>
                <w:sz w:val="17"/>
                <w:highlight w:val="green"/>
              </w:rPr>
              <w:t>7.364</w:t>
            </w:r>
          </w:p>
        </w:tc>
        <w:tc>
          <w:tcPr>
            <w:tcW w:w="1310" w:type="dxa"/>
            <w:tcMar>
              <w:top w:w="70" w:type="dxa"/>
              <w:left w:w="70" w:type="dxa"/>
              <w:bottom w:w="70" w:type="dxa"/>
              <w:right w:w="70" w:type="dxa"/>
            </w:tcMar>
            <w:vAlign w:val="center"/>
          </w:tcPr>
          <w:p w14:paraId="5BB58ECD" w14:textId="77777777" w:rsidR="00A022DA" w:rsidRDefault="00053F86">
            <w:pPr>
              <w:spacing w:before="60" w:after="60" w:line="240" w:lineRule="auto"/>
              <w:jc w:val="right"/>
            </w:pPr>
            <w:r>
              <w:rPr>
                <w:sz w:val="17"/>
                <w:highlight w:val="green"/>
              </w:rPr>
              <w:t>12.2%</w:t>
            </w:r>
          </w:p>
        </w:tc>
      </w:tr>
      <w:tr w:rsidR="00A022DA" w14:paraId="056A08D4" w14:textId="77777777">
        <w:trPr>
          <w:cantSplit/>
          <w:jc w:val="center"/>
        </w:trPr>
        <w:tc>
          <w:tcPr>
            <w:tcW w:w="3168" w:type="dxa"/>
            <w:tcMar>
              <w:top w:w="70" w:type="dxa"/>
              <w:left w:w="70" w:type="dxa"/>
              <w:bottom w:w="70" w:type="dxa"/>
              <w:right w:w="70" w:type="dxa"/>
            </w:tcMar>
            <w:vAlign w:val="center"/>
          </w:tcPr>
          <w:p w14:paraId="73ACE0AC" w14:textId="77777777" w:rsidR="00A022DA" w:rsidRDefault="00053F86">
            <w:pPr>
              <w:spacing w:before="60" w:after="60" w:line="240" w:lineRule="auto"/>
              <w:jc w:val="left"/>
            </w:pPr>
            <w:r>
              <w:rPr>
                <w:sz w:val="17"/>
                <w:highlight w:val="green"/>
              </w:rPr>
              <w:t>Audio-visual, survey and other ICT equipment</w:t>
            </w:r>
            <w:r>
              <w:rPr>
                <w:sz w:val="17"/>
                <w:highlight w:val="green"/>
              </w:rPr>
              <w:br/>
              <w:t>243 records; NBV 64/243</w:t>
            </w:r>
          </w:p>
        </w:tc>
        <w:tc>
          <w:tcPr>
            <w:tcW w:w="1483" w:type="dxa"/>
            <w:tcMar>
              <w:top w:w="70" w:type="dxa"/>
              <w:left w:w="70" w:type="dxa"/>
              <w:bottom w:w="70" w:type="dxa"/>
              <w:right w:w="70" w:type="dxa"/>
            </w:tcMar>
            <w:vAlign w:val="center"/>
          </w:tcPr>
          <w:p w14:paraId="4A3429FC" w14:textId="77777777" w:rsidR="00A022DA" w:rsidRDefault="00053F86">
            <w:pPr>
              <w:spacing w:before="60" w:after="60" w:line="240" w:lineRule="auto"/>
              <w:jc w:val="right"/>
            </w:pPr>
            <w:r>
              <w:rPr>
                <w:sz w:val="17"/>
                <w:highlight w:val="green"/>
              </w:rPr>
              <w:t>122.539*</w:t>
            </w:r>
          </w:p>
        </w:tc>
        <w:tc>
          <w:tcPr>
            <w:tcW w:w="1483" w:type="dxa"/>
            <w:tcMar>
              <w:top w:w="70" w:type="dxa"/>
              <w:left w:w="70" w:type="dxa"/>
              <w:bottom w:w="70" w:type="dxa"/>
              <w:right w:w="70" w:type="dxa"/>
            </w:tcMar>
            <w:vAlign w:val="center"/>
          </w:tcPr>
          <w:p w14:paraId="4E3B79FE" w14:textId="77777777" w:rsidR="00A022DA" w:rsidRDefault="00053F86">
            <w:pPr>
              <w:spacing w:before="60" w:after="60" w:line="240" w:lineRule="auto"/>
              <w:jc w:val="right"/>
            </w:pPr>
            <w:r>
              <w:rPr>
                <w:sz w:val="17"/>
                <w:highlight w:val="green"/>
              </w:rPr>
              <w:t>47.904*</w:t>
            </w:r>
          </w:p>
        </w:tc>
        <w:tc>
          <w:tcPr>
            <w:tcW w:w="1483" w:type="dxa"/>
            <w:tcMar>
              <w:top w:w="70" w:type="dxa"/>
              <w:left w:w="70" w:type="dxa"/>
              <w:bottom w:w="70" w:type="dxa"/>
              <w:right w:w="70" w:type="dxa"/>
            </w:tcMar>
            <w:vAlign w:val="center"/>
          </w:tcPr>
          <w:p w14:paraId="5AC3F01F" w14:textId="77777777" w:rsidR="00A022DA" w:rsidRDefault="00053F86">
            <w:pPr>
              <w:spacing w:before="60" w:after="60" w:line="240" w:lineRule="auto"/>
              <w:jc w:val="right"/>
            </w:pPr>
            <w:r>
              <w:rPr>
                <w:sz w:val="17"/>
                <w:highlight w:val="green"/>
              </w:rPr>
              <w:t>56.261*</w:t>
            </w:r>
          </w:p>
        </w:tc>
        <w:tc>
          <w:tcPr>
            <w:tcW w:w="1310" w:type="dxa"/>
            <w:tcMar>
              <w:top w:w="70" w:type="dxa"/>
              <w:left w:w="70" w:type="dxa"/>
              <w:bottom w:w="70" w:type="dxa"/>
              <w:right w:w="70" w:type="dxa"/>
            </w:tcMar>
            <w:vAlign w:val="center"/>
          </w:tcPr>
          <w:p w14:paraId="29DFAFDA" w14:textId="77777777" w:rsidR="00A022DA" w:rsidRDefault="00053F86">
            <w:pPr>
              <w:spacing w:before="60" w:after="60" w:line="240" w:lineRule="auto"/>
              <w:jc w:val="right"/>
            </w:pPr>
            <w:r>
              <w:rPr>
                <w:sz w:val="17"/>
                <w:highlight w:val="green"/>
              </w:rPr>
              <w:t>54.0%</w:t>
            </w:r>
          </w:p>
        </w:tc>
      </w:tr>
      <w:tr w:rsidR="00A022DA" w14:paraId="75EF51C4" w14:textId="77777777">
        <w:trPr>
          <w:cantSplit/>
          <w:jc w:val="center"/>
        </w:trPr>
        <w:tc>
          <w:tcPr>
            <w:tcW w:w="3168" w:type="dxa"/>
            <w:tcMar>
              <w:top w:w="70" w:type="dxa"/>
              <w:left w:w="70" w:type="dxa"/>
              <w:bottom w:w="70" w:type="dxa"/>
              <w:right w:w="70" w:type="dxa"/>
            </w:tcMar>
            <w:vAlign w:val="center"/>
          </w:tcPr>
          <w:p w14:paraId="4FE15D32" w14:textId="77777777" w:rsidR="00A022DA" w:rsidRDefault="00053F86">
            <w:pPr>
              <w:spacing w:before="60" w:after="60" w:line="240" w:lineRule="auto"/>
              <w:jc w:val="left"/>
            </w:pPr>
            <w:r>
              <w:rPr>
                <w:sz w:val="17"/>
                <w:highlight w:val="green"/>
              </w:rPr>
              <w:t>Other records classified as buildings</w:t>
            </w:r>
            <w:r>
              <w:rPr>
                <w:sz w:val="17"/>
                <w:highlight w:val="green"/>
              </w:rPr>
              <w:br/>
              <w:t>242 records; NBV 226/242</w:t>
            </w:r>
          </w:p>
        </w:tc>
        <w:tc>
          <w:tcPr>
            <w:tcW w:w="1483" w:type="dxa"/>
            <w:tcMar>
              <w:top w:w="70" w:type="dxa"/>
              <w:left w:w="70" w:type="dxa"/>
              <w:bottom w:w="70" w:type="dxa"/>
              <w:right w:w="70" w:type="dxa"/>
            </w:tcMar>
            <w:vAlign w:val="center"/>
          </w:tcPr>
          <w:p w14:paraId="13C11923" w14:textId="77777777" w:rsidR="00A022DA" w:rsidRDefault="00053F86">
            <w:pPr>
              <w:spacing w:before="60" w:after="60" w:line="240" w:lineRule="auto"/>
              <w:jc w:val="right"/>
            </w:pPr>
            <w:r>
              <w:rPr>
                <w:sz w:val="17"/>
                <w:highlight w:val="green"/>
              </w:rPr>
              <w:t>9,605.390*</w:t>
            </w:r>
          </w:p>
        </w:tc>
        <w:tc>
          <w:tcPr>
            <w:tcW w:w="1483" w:type="dxa"/>
            <w:tcMar>
              <w:top w:w="70" w:type="dxa"/>
              <w:left w:w="70" w:type="dxa"/>
              <w:bottom w:w="70" w:type="dxa"/>
              <w:right w:w="70" w:type="dxa"/>
            </w:tcMar>
            <w:vAlign w:val="center"/>
          </w:tcPr>
          <w:p w14:paraId="71EE229D" w14:textId="77777777" w:rsidR="00A022DA" w:rsidRDefault="00053F86">
            <w:pPr>
              <w:spacing w:before="60" w:after="60" w:line="240" w:lineRule="auto"/>
              <w:jc w:val="right"/>
            </w:pPr>
            <w:r>
              <w:rPr>
                <w:sz w:val="17"/>
                <w:highlight w:val="green"/>
              </w:rPr>
              <w:t>1,690.046*</w:t>
            </w:r>
          </w:p>
        </w:tc>
        <w:tc>
          <w:tcPr>
            <w:tcW w:w="1483" w:type="dxa"/>
            <w:tcMar>
              <w:top w:w="70" w:type="dxa"/>
              <w:left w:w="70" w:type="dxa"/>
              <w:bottom w:w="70" w:type="dxa"/>
              <w:right w:w="70" w:type="dxa"/>
            </w:tcMar>
            <w:vAlign w:val="center"/>
          </w:tcPr>
          <w:p w14:paraId="57B2C523" w14:textId="77777777" w:rsidR="00A022DA" w:rsidRDefault="00053F86">
            <w:pPr>
              <w:spacing w:before="60" w:after="60" w:line="240" w:lineRule="auto"/>
              <w:jc w:val="right"/>
            </w:pPr>
            <w:r>
              <w:rPr>
                <w:sz w:val="17"/>
                <w:highlight w:val="green"/>
              </w:rPr>
              <w:t>7,701.724*</w:t>
            </w:r>
          </w:p>
        </w:tc>
        <w:tc>
          <w:tcPr>
            <w:tcW w:w="1310" w:type="dxa"/>
            <w:tcMar>
              <w:top w:w="70" w:type="dxa"/>
              <w:left w:w="70" w:type="dxa"/>
              <w:bottom w:w="70" w:type="dxa"/>
              <w:right w:w="70" w:type="dxa"/>
            </w:tcMar>
            <w:vAlign w:val="center"/>
          </w:tcPr>
          <w:p w14:paraId="0041C355" w14:textId="77777777" w:rsidR="00A022DA" w:rsidRDefault="00053F86">
            <w:pPr>
              <w:spacing w:before="60" w:after="60" w:line="240" w:lineRule="auto"/>
              <w:jc w:val="right"/>
            </w:pPr>
            <w:r>
              <w:rPr>
                <w:sz w:val="17"/>
                <w:highlight w:val="green"/>
              </w:rPr>
              <w:t>82.0%</w:t>
            </w:r>
          </w:p>
        </w:tc>
      </w:tr>
      <w:tr w:rsidR="00A022DA" w14:paraId="758E3DC7" w14:textId="77777777">
        <w:trPr>
          <w:cantSplit/>
          <w:jc w:val="center"/>
        </w:trPr>
        <w:tc>
          <w:tcPr>
            <w:tcW w:w="3168" w:type="dxa"/>
            <w:tcMar>
              <w:top w:w="70" w:type="dxa"/>
              <w:left w:w="70" w:type="dxa"/>
              <w:bottom w:w="70" w:type="dxa"/>
              <w:right w:w="70" w:type="dxa"/>
            </w:tcMar>
            <w:vAlign w:val="center"/>
          </w:tcPr>
          <w:p w14:paraId="7920CDC1" w14:textId="77777777" w:rsidR="00A022DA" w:rsidRDefault="00053F86">
            <w:pPr>
              <w:spacing w:before="60" w:after="60" w:line="240" w:lineRule="auto"/>
              <w:jc w:val="left"/>
            </w:pPr>
            <w:r>
              <w:rPr>
                <w:sz w:val="17"/>
                <w:highlight w:val="green"/>
              </w:rPr>
              <w:t>Other records classified as furniture</w:t>
            </w:r>
            <w:r>
              <w:rPr>
                <w:sz w:val="17"/>
                <w:highlight w:val="green"/>
              </w:rPr>
              <w:br/>
              <w:t>193 records; NBV 186/193</w:t>
            </w:r>
          </w:p>
        </w:tc>
        <w:tc>
          <w:tcPr>
            <w:tcW w:w="1483" w:type="dxa"/>
            <w:tcMar>
              <w:top w:w="70" w:type="dxa"/>
              <w:left w:w="70" w:type="dxa"/>
              <w:bottom w:w="70" w:type="dxa"/>
              <w:right w:w="70" w:type="dxa"/>
            </w:tcMar>
            <w:vAlign w:val="center"/>
          </w:tcPr>
          <w:p w14:paraId="7A824F95" w14:textId="77777777" w:rsidR="00A022DA" w:rsidRDefault="00053F86">
            <w:pPr>
              <w:spacing w:before="60" w:after="60" w:line="240" w:lineRule="auto"/>
              <w:jc w:val="right"/>
            </w:pPr>
            <w:r>
              <w:rPr>
                <w:sz w:val="17"/>
                <w:highlight w:val="green"/>
              </w:rPr>
              <w:t>36.816*</w:t>
            </w:r>
          </w:p>
        </w:tc>
        <w:tc>
          <w:tcPr>
            <w:tcW w:w="1483" w:type="dxa"/>
            <w:tcMar>
              <w:top w:w="70" w:type="dxa"/>
              <w:left w:w="70" w:type="dxa"/>
              <w:bottom w:w="70" w:type="dxa"/>
              <w:right w:w="70" w:type="dxa"/>
            </w:tcMar>
            <w:vAlign w:val="center"/>
          </w:tcPr>
          <w:p w14:paraId="74340BAD" w14:textId="77777777" w:rsidR="00A022DA" w:rsidRDefault="00053F86">
            <w:pPr>
              <w:spacing w:before="60" w:after="60" w:line="240" w:lineRule="auto"/>
              <w:jc w:val="right"/>
            </w:pPr>
            <w:r>
              <w:rPr>
                <w:sz w:val="17"/>
                <w:highlight w:val="green"/>
              </w:rPr>
              <w:t>20.369*</w:t>
            </w:r>
          </w:p>
        </w:tc>
        <w:tc>
          <w:tcPr>
            <w:tcW w:w="1483" w:type="dxa"/>
            <w:tcMar>
              <w:top w:w="70" w:type="dxa"/>
              <w:left w:w="70" w:type="dxa"/>
              <w:bottom w:w="70" w:type="dxa"/>
              <w:right w:w="70" w:type="dxa"/>
            </w:tcMar>
            <w:vAlign w:val="center"/>
          </w:tcPr>
          <w:p w14:paraId="0BB0D221" w14:textId="77777777" w:rsidR="00A022DA" w:rsidRDefault="00053F86">
            <w:pPr>
              <w:spacing w:before="60" w:after="60" w:line="240" w:lineRule="auto"/>
              <w:jc w:val="right"/>
            </w:pPr>
            <w:r>
              <w:rPr>
                <w:sz w:val="17"/>
                <w:highlight w:val="green"/>
              </w:rPr>
              <w:t>16.448*</w:t>
            </w:r>
          </w:p>
        </w:tc>
        <w:tc>
          <w:tcPr>
            <w:tcW w:w="1310" w:type="dxa"/>
            <w:tcMar>
              <w:top w:w="70" w:type="dxa"/>
              <w:left w:w="70" w:type="dxa"/>
              <w:bottom w:w="70" w:type="dxa"/>
              <w:right w:w="70" w:type="dxa"/>
            </w:tcMar>
            <w:vAlign w:val="center"/>
          </w:tcPr>
          <w:p w14:paraId="1979ED38" w14:textId="77777777" w:rsidR="00A022DA" w:rsidRDefault="00053F86">
            <w:pPr>
              <w:spacing w:before="60" w:after="60" w:line="240" w:lineRule="auto"/>
              <w:jc w:val="right"/>
            </w:pPr>
            <w:r>
              <w:rPr>
                <w:sz w:val="17"/>
                <w:highlight w:val="green"/>
              </w:rPr>
              <w:t>44.7%</w:t>
            </w:r>
          </w:p>
        </w:tc>
      </w:tr>
      <w:tr w:rsidR="00A022DA" w14:paraId="1A6D6F20" w14:textId="77777777">
        <w:trPr>
          <w:cantSplit/>
          <w:jc w:val="center"/>
        </w:trPr>
        <w:tc>
          <w:tcPr>
            <w:tcW w:w="3168" w:type="dxa"/>
            <w:tcMar>
              <w:top w:w="70" w:type="dxa"/>
              <w:left w:w="70" w:type="dxa"/>
              <w:bottom w:w="70" w:type="dxa"/>
              <w:right w:w="70" w:type="dxa"/>
            </w:tcMar>
            <w:vAlign w:val="center"/>
          </w:tcPr>
          <w:p w14:paraId="6CE50396" w14:textId="77777777" w:rsidR="00A022DA" w:rsidRDefault="00053F86">
            <w:pPr>
              <w:spacing w:before="60" w:after="60" w:line="240" w:lineRule="auto"/>
              <w:jc w:val="left"/>
            </w:pPr>
            <w:r>
              <w:rPr>
                <w:sz w:val="17"/>
                <w:highlight w:val="green"/>
              </w:rPr>
              <w:t>Other or insufficiently described items</w:t>
            </w:r>
            <w:r>
              <w:rPr>
                <w:sz w:val="17"/>
                <w:highlight w:val="green"/>
              </w:rPr>
              <w:br/>
              <w:t>82 records; NBV 72/82</w:t>
            </w:r>
          </w:p>
        </w:tc>
        <w:tc>
          <w:tcPr>
            <w:tcW w:w="1483" w:type="dxa"/>
            <w:tcMar>
              <w:top w:w="70" w:type="dxa"/>
              <w:left w:w="70" w:type="dxa"/>
              <w:bottom w:w="70" w:type="dxa"/>
              <w:right w:w="70" w:type="dxa"/>
            </w:tcMar>
            <w:vAlign w:val="center"/>
          </w:tcPr>
          <w:p w14:paraId="28C77AEB" w14:textId="77777777" w:rsidR="00A022DA" w:rsidRDefault="00053F86">
            <w:pPr>
              <w:spacing w:before="60" w:after="60" w:line="240" w:lineRule="auto"/>
              <w:jc w:val="right"/>
            </w:pPr>
            <w:r>
              <w:rPr>
                <w:sz w:val="17"/>
                <w:highlight w:val="green"/>
              </w:rPr>
              <w:t>460.850*</w:t>
            </w:r>
          </w:p>
        </w:tc>
        <w:tc>
          <w:tcPr>
            <w:tcW w:w="1483" w:type="dxa"/>
            <w:tcMar>
              <w:top w:w="70" w:type="dxa"/>
              <w:left w:w="70" w:type="dxa"/>
              <w:bottom w:w="70" w:type="dxa"/>
              <w:right w:w="70" w:type="dxa"/>
            </w:tcMar>
            <w:vAlign w:val="center"/>
          </w:tcPr>
          <w:p w14:paraId="07C352BB" w14:textId="77777777" w:rsidR="00A022DA" w:rsidRDefault="00053F86">
            <w:pPr>
              <w:spacing w:before="60" w:after="60" w:line="240" w:lineRule="auto"/>
              <w:jc w:val="right"/>
            </w:pPr>
            <w:r>
              <w:rPr>
                <w:sz w:val="17"/>
                <w:highlight w:val="green"/>
              </w:rPr>
              <w:t>32.003*</w:t>
            </w:r>
          </w:p>
        </w:tc>
        <w:tc>
          <w:tcPr>
            <w:tcW w:w="1483" w:type="dxa"/>
            <w:tcMar>
              <w:top w:w="70" w:type="dxa"/>
              <w:left w:w="70" w:type="dxa"/>
              <w:bottom w:w="70" w:type="dxa"/>
              <w:right w:w="70" w:type="dxa"/>
            </w:tcMar>
            <w:vAlign w:val="center"/>
          </w:tcPr>
          <w:p w14:paraId="6B497CBD" w14:textId="77777777" w:rsidR="00A022DA" w:rsidRDefault="00053F86">
            <w:pPr>
              <w:spacing w:before="60" w:after="60" w:line="240" w:lineRule="auto"/>
              <w:jc w:val="right"/>
            </w:pPr>
            <w:r>
              <w:rPr>
                <w:sz w:val="17"/>
                <w:highlight w:val="green"/>
              </w:rPr>
              <w:t>295.445*</w:t>
            </w:r>
          </w:p>
        </w:tc>
        <w:tc>
          <w:tcPr>
            <w:tcW w:w="1310" w:type="dxa"/>
            <w:tcMar>
              <w:top w:w="70" w:type="dxa"/>
              <w:left w:w="70" w:type="dxa"/>
              <w:bottom w:w="70" w:type="dxa"/>
              <w:right w:w="70" w:type="dxa"/>
            </w:tcMar>
            <w:vAlign w:val="center"/>
          </w:tcPr>
          <w:p w14:paraId="7D435053" w14:textId="77777777" w:rsidR="00A022DA" w:rsidRDefault="00053F86">
            <w:pPr>
              <w:spacing w:before="60" w:after="60" w:line="240" w:lineRule="auto"/>
              <w:jc w:val="right"/>
            </w:pPr>
            <w:r>
              <w:rPr>
                <w:sz w:val="17"/>
                <w:highlight w:val="green"/>
              </w:rPr>
              <w:t>90.2%</w:t>
            </w:r>
          </w:p>
        </w:tc>
      </w:tr>
      <w:tr w:rsidR="00A022DA" w14:paraId="1FDCE042" w14:textId="77777777">
        <w:trPr>
          <w:cantSplit/>
          <w:jc w:val="center"/>
        </w:trPr>
        <w:tc>
          <w:tcPr>
            <w:tcW w:w="3168" w:type="dxa"/>
            <w:tcMar>
              <w:top w:w="70" w:type="dxa"/>
              <w:left w:w="70" w:type="dxa"/>
              <w:bottom w:w="70" w:type="dxa"/>
              <w:right w:w="70" w:type="dxa"/>
            </w:tcMar>
            <w:vAlign w:val="center"/>
          </w:tcPr>
          <w:p w14:paraId="734CD28C" w14:textId="77777777" w:rsidR="00A022DA" w:rsidRDefault="00053F86">
            <w:pPr>
              <w:spacing w:before="60" w:after="60" w:line="240" w:lineRule="auto"/>
              <w:jc w:val="left"/>
            </w:pPr>
            <w:r>
              <w:rPr>
                <w:sz w:val="17"/>
                <w:highlight w:val="green"/>
              </w:rPr>
              <w:t>Servers and network equipment</w:t>
            </w:r>
            <w:r>
              <w:rPr>
                <w:sz w:val="17"/>
                <w:highlight w:val="green"/>
              </w:rPr>
              <w:br/>
              <w:t>72 records; NBV 72/72</w:t>
            </w:r>
          </w:p>
        </w:tc>
        <w:tc>
          <w:tcPr>
            <w:tcW w:w="1483" w:type="dxa"/>
            <w:tcMar>
              <w:top w:w="70" w:type="dxa"/>
              <w:left w:w="70" w:type="dxa"/>
              <w:bottom w:w="70" w:type="dxa"/>
              <w:right w:w="70" w:type="dxa"/>
            </w:tcMar>
            <w:vAlign w:val="center"/>
          </w:tcPr>
          <w:p w14:paraId="65364057" w14:textId="77777777" w:rsidR="00A022DA" w:rsidRDefault="00053F86">
            <w:pPr>
              <w:spacing w:before="60" w:after="60" w:line="240" w:lineRule="auto"/>
              <w:jc w:val="right"/>
            </w:pPr>
            <w:r>
              <w:rPr>
                <w:sz w:val="17"/>
                <w:highlight w:val="green"/>
              </w:rPr>
              <w:t>559.039</w:t>
            </w:r>
          </w:p>
        </w:tc>
        <w:tc>
          <w:tcPr>
            <w:tcW w:w="1483" w:type="dxa"/>
            <w:tcMar>
              <w:top w:w="70" w:type="dxa"/>
              <w:left w:w="70" w:type="dxa"/>
              <w:bottom w:w="70" w:type="dxa"/>
              <w:right w:w="70" w:type="dxa"/>
            </w:tcMar>
            <w:vAlign w:val="center"/>
          </w:tcPr>
          <w:p w14:paraId="6D4F30A1" w14:textId="77777777" w:rsidR="00A022DA" w:rsidRDefault="00053F86">
            <w:pPr>
              <w:spacing w:before="60" w:after="60" w:line="240" w:lineRule="auto"/>
              <w:jc w:val="right"/>
            </w:pPr>
            <w:r>
              <w:rPr>
                <w:sz w:val="17"/>
                <w:highlight w:val="green"/>
              </w:rPr>
              <w:t>559.039</w:t>
            </w:r>
          </w:p>
        </w:tc>
        <w:tc>
          <w:tcPr>
            <w:tcW w:w="1483" w:type="dxa"/>
            <w:tcMar>
              <w:top w:w="70" w:type="dxa"/>
              <w:left w:w="70" w:type="dxa"/>
              <w:bottom w:w="70" w:type="dxa"/>
              <w:right w:w="70" w:type="dxa"/>
            </w:tcMar>
            <w:vAlign w:val="center"/>
          </w:tcPr>
          <w:p w14:paraId="1209875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299584B" w14:textId="77777777" w:rsidR="00A022DA" w:rsidRDefault="00053F86">
            <w:pPr>
              <w:spacing w:before="60" w:after="60" w:line="240" w:lineRule="auto"/>
              <w:jc w:val="right"/>
            </w:pPr>
            <w:r>
              <w:rPr>
                <w:sz w:val="17"/>
                <w:highlight w:val="green"/>
              </w:rPr>
              <w:t>0.0%</w:t>
            </w:r>
          </w:p>
        </w:tc>
      </w:tr>
      <w:tr w:rsidR="00A022DA" w14:paraId="457040DC" w14:textId="77777777">
        <w:trPr>
          <w:cantSplit/>
          <w:jc w:val="center"/>
        </w:trPr>
        <w:tc>
          <w:tcPr>
            <w:tcW w:w="3168" w:type="dxa"/>
            <w:tcMar>
              <w:top w:w="70" w:type="dxa"/>
              <w:left w:w="70" w:type="dxa"/>
              <w:bottom w:w="70" w:type="dxa"/>
              <w:right w:w="70" w:type="dxa"/>
            </w:tcMar>
            <w:vAlign w:val="center"/>
          </w:tcPr>
          <w:p w14:paraId="7794017D" w14:textId="77777777" w:rsidR="00A022DA" w:rsidRDefault="00053F86">
            <w:pPr>
              <w:spacing w:before="60" w:after="60" w:line="240" w:lineRule="auto"/>
              <w:jc w:val="left"/>
            </w:pPr>
            <w:r>
              <w:rPr>
                <w:sz w:val="17"/>
                <w:highlight w:val="green"/>
              </w:rPr>
              <w:t>Other furniture and fittings</w:t>
            </w:r>
            <w:r>
              <w:rPr>
                <w:sz w:val="17"/>
                <w:highlight w:val="green"/>
              </w:rPr>
              <w:br/>
              <w:t>45 records; NBV 45/45</w:t>
            </w:r>
          </w:p>
        </w:tc>
        <w:tc>
          <w:tcPr>
            <w:tcW w:w="1483" w:type="dxa"/>
            <w:tcMar>
              <w:top w:w="70" w:type="dxa"/>
              <w:left w:w="70" w:type="dxa"/>
              <w:bottom w:w="70" w:type="dxa"/>
              <w:right w:w="70" w:type="dxa"/>
            </w:tcMar>
            <w:vAlign w:val="center"/>
          </w:tcPr>
          <w:p w14:paraId="040A1D7D" w14:textId="77777777" w:rsidR="00A022DA" w:rsidRDefault="00053F86">
            <w:pPr>
              <w:spacing w:before="60" w:after="60" w:line="240" w:lineRule="auto"/>
              <w:jc w:val="right"/>
            </w:pPr>
            <w:r>
              <w:rPr>
                <w:sz w:val="17"/>
                <w:highlight w:val="green"/>
              </w:rPr>
              <w:t>1.580</w:t>
            </w:r>
          </w:p>
        </w:tc>
        <w:tc>
          <w:tcPr>
            <w:tcW w:w="1483" w:type="dxa"/>
            <w:tcMar>
              <w:top w:w="70" w:type="dxa"/>
              <w:left w:w="70" w:type="dxa"/>
              <w:bottom w:w="70" w:type="dxa"/>
              <w:right w:w="70" w:type="dxa"/>
            </w:tcMar>
            <w:vAlign w:val="center"/>
          </w:tcPr>
          <w:p w14:paraId="1319E84E" w14:textId="77777777" w:rsidR="00A022DA" w:rsidRDefault="00053F86">
            <w:pPr>
              <w:spacing w:before="60" w:after="60" w:line="240" w:lineRule="auto"/>
              <w:jc w:val="right"/>
            </w:pPr>
            <w:r>
              <w:rPr>
                <w:sz w:val="17"/>
                <w:highlight w:val="green"/>
              </w:rPr>
              <w:t>1.002</w:t>
            </w:r>
          </w:p>
        </w:tc>
        <w:tc>
          <w:tcPr>
            <w:tcW w:w="1483" w:type="dxa"/>
            <w:tcMar>
              <w:top w:w="70" w:type="dxa"/>
              <w:left w:w="70" w:type="dxa"/>
              <w:bottom w:w="70" w:type="dxa"/>
              <w:right w:w="70" w:type="dxa"/>
            </w:tcMar>
            <w:vAlign w:val="center"/>
          </w:tcPr>
          <w:p w14:paraId="63F1AC09" w14:textId="77777777" w:rsidR="00A022DA" w:rsidRDefault="00053F86">
            <w:pPr>
              <w:spacing w:before="60" w:after="60" w:line="240" w:lineRule="auto"/>
              <w:jc w:val="right"/>
            </w:pPr>
            <w:r>
              <w:rPr>
                <w:sz w:val="17"/>
                <w:highlight w:val="green"/>
              </w:rPr>
              <w:t>0.578</w:t>
            </w:r>
          </w:p>
        </w:tc>
        <w:tc>
          <w:tcPr>
            <w:tcW w:w="1310" w:type="dxa"/>
            <w:tcMar>
              <w:top w:w="70" w:type="dxa"/>
              <w:left w:w="70" w:type="dxa"/>
              <w:bottom w:w="70" w:type="dxa"/>
              <w:right w:w="70" w:type="dxa"/>
            </w:tcMar>
            <w:vAlign w:val="center"/>
          </w:tcPr>
          <w:p w14:paraId="4961BBD9" w14:textId="77777777" w:rsidR="00A022DA" w:rsidRDefault="00053F86">
            <w:pPr>
              <w:spacing w:before="60" w:after="60" w:line="240" w:lineRule="auto"/>
              <w:jc w:val="right"/>
            </w:pPr>
            <w:r>
              <w:rPr>
                <w:sz w:val="17"/>
                <w:highlight w:val="green"/>
              </w:rPr>
              <w:t>36.6%</w:t>
            </w:r>
          </w:p>
        </w:tc>
      </w:tr>
      <w:tr w:rsidR="00A022DA" w14:paraId="6CFEA409" w14:textId="77777777">
        <w:trPr>
          <w:cantSplit/>
          <w:jc w:val="center"/>
        </w:trPr>
        <w:tc>
          <w:tcPr>
            <w:tcW w:w="3168" w:type="dxa"/>
            <w:tcMar>
              <w:top w:w="70" w:type="dxa"/>
              <w:left w:w="70" w:type="dxa"/>
              <w:bottom w:w="70" w:type="dxa"/>
              <w:right w:w="70" w:type="dxa"/>
            </w:tcMar>
            <w:vAlign w:val="center"/>
          </w:tcPr>
          <w:p w14:paraId="7E750744"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33 records; NBV 33/33</w:t>
            </w:r>
          </w:p>
        </w:tc>
        <w:tc>
          <w:tcPr>
            <w:tcW w:w="1483" w:type="dxa"/>
            <w:tcMar>
              <w:top w:w="70" w:type="dxa"/>
              <w:left w:w="70" w:type="dxa"/>
              <w:bottom w:w="70" w:type="dxa"/>
              <w:right w:w="70" w:type="dxa"/>
            </w:tcMar>
            <w:vAlign w:val="center"/>
          </w:tcPr>
          <w:p w14:paraId="6AA4C99D" w14:textId="77777777" w:rsidR="00A022DA" w:rsidRDefault="00053F86">
            <w:pPr>
              <w:spacing w:before="60" w:after="60" w:line="240" w:lineRule="auto"/>
              <w:jc w:val="right"/>
            </w:pPr>
            <w:r>
              <w:rPr>
                <w:sz w:val="17"/>
                <w:highlight w:val="green"/>
              </w:rPr>
              <w:t>73.079</w:t>
            </w:r>
          </w:p>
        </w:tc>
        <w:tc>
          <w:tcPr>
            <w:tcW w:w="1483" w:type="dxa"/>
            <w:tcMar>
              <w:top w:w="70" w:type="dxa"/>
              <w:left w:w="70" w:type="dxa"/>
              <w:bottom w:w="70" w:type="dxa"/>
              <w:right w:w="70" w:type="dxa"/>
            </w:tcMar>
            <w:vAlign w:val="center"/>
          </w:tcPr>
          <w:p w14:paraId="4ED78D70" w14:textId="77777777" w:rsidR="00A022DA" w:rsidRDefault="00053F86">
            <w:pPr>
              <w:spacing w:before="60" w:after="60" w:line="240" w:lineRule="auto"/>
              <w:jc w:val="right"/>
            </w:pPr>
            <w:r>
              <w:rPr>
                <w:sz w:val="17"/>
                <w:highlight w:val="green"/>
              </w:rPr>
              <w:t>52.195</w:t>
            </w:r>
          </w:p>
        </w:tc>
        <w:tc>
          <w:tcPr>
            <w:tcW w:w="1483" w:type="dxa"/>
            <w:tcMar>
              <w:top w:w="70" w:type="dxa"/>
              <w:left w:w="70" w:type="dxa"/>
              <w:bottom w:w="70" w:type="dxa"/>
              <w:right w:w="70" w:type="dxa"/>
            </w:tcMar>
            <w:vAlign w:val="center"/>
          </w:tcPr>
          <w:p w14:paraId="3E59CFC3" w14:textId="77777777" w:rsidR="00A022DA" w:rsidRDefault="00053F86">
            <w:pPr>
              <w:spacing w:before="60" w:after="60" w:line="240" w:lineRule="auto"/>
              <w:jc w:val="right"/>
            </w:pPr>
            <w:r>
              <w:rPr>
                <w:sz w:val="17"/>
                <w:highlight w:val="green"/>
              </w:rPr>
              <w:t>20.884</w:t>
            </w:r>
          </w:p>
        </w:tc>
        <w:tc>
          <w:tcPr>
            <w:tcW w:w="1310" w:type="dxa"/>
            <w:tcMar>
              <w:top w:w="70" w:type="dxa"/>
              <w:left w:w="70" w:type="dxa"/>
              <w:bottom w:w="70" w:type="dxa"/>
              <w:right w:w="70" w:type="dxa"/>
            </w:tcMar>
            <w:vAlign w:val="center"/>
          </w:tcPr>
          <w:p w14:paraId="16845006" w14:textId="77777777" w:rsidR="00A022DA" w:rsidRDefault="00053F86">
            <w:pPr>
              <w:spacing w:before="60" w:after="60" w:line="240" w:lineRule="auto"/>
              <w:jc w:val="right"/>
            </w:pPr>
            <w:r>
              <w:rPr>
                <w:sz w:val="17"/>
                <w:highlight w:val="green"/>
              </w:rPr>
              <w:t>28.6%</w:t>
            </w:r>
          </w:p>
        </w:tc>
      </w:tr>
      <w:tr w:rsidR="00A022DA" w14:paraId="27F15F88" w14:textId="77777777">
        <w:trPr>
          <w:cantSplit/>
          <w:jc w:val="center"/>
        </w:trPr>
        <w:tc>
          <w:tcPr>
            <w:tcW w:w="3168" w:type="dxa"/>
            <w:tcMar>
              <w:top w:w="70" w:type="dxa"/>
              <w:left w:w="70" w:type="dxa"/>
              <w:bottom w:w="70" w:type="dxa"/>
              <w:right w:w="70" w:type="dxa"/>
            </w:tcMar>
            <w:vAlign w:val="center"/>
          </w:tcPr>
          <w:p w14:paraId="7FE7CD66" w14:textId="77777777" w:rsidR="00A022DA" w:rsidRDefault="00053F86">
            <w:pPr>
              <w:spacing w:before="60" w:after="60" w:line="240" w:lineRule="auto"/>
              <w:jc w:val="left"/>
            </w:pPr>
            <w:r>
              <w:rPr>
                <w:sz w:val="17"/>
                <w:highlight w:val="green"/>
              </w:rPr>
              <w:t>Desktop and unspecified computer records</w:t>
            </w:r>
            <w:r>
              <w:rPr>
                <w:sz w:val="17"/>
                <w:highlight w:val="green"/>
              </w:rPr>
              <w:br/>
              <w:t>32 records; NBV 32/32</w:t>
            </w:r>
          </w:p>
        </w:tc>
        <w:tc>
          <w:tcPr>
            <w:tcW w:w="1483" w:type="dxa"/>
            <w:tcMar>
              <w:top w:w="70" w:type="dxa"/>
              <w:left w:w="70" w:type="dxa"/>
              <w:bottom w:w="70" w:type="dxa"/>
              <w:right w:w="70" w:type="dxa"/>
            </w:tcMar>
            <w:vAlign w:val="center"/>
          </w:tcPr>
          <w:p w14:paraId="7ABFC40D" w14:textId="77777777" w:rsidR="00A022DA" w:rsidRDefault="00053F86">
            <w:pPr>
              <w:spacing w:before="60" w:after="60" w:line="240" w:lineRule="auto"/>
              <w:jc w:val="right"/>
            </w:pPr>
            <w:r>
              <w:rPr>
                <w:sz w:val="17"/>
                <w:highlight w:val="green"/>
              </w:rPr>
              <w:t>16.136</w:t>
            </w:r>
          </w:p>
        </w:tc>
        <w:tc>
          <w:tcPr>
            <w:tcW w:w="1483" w:type="dxa"/>
            <w:tcMar>
              <w:top w:w="70" w:type="dxa"/>
              <w:left w:w="70" w:type="dxa"/>
              <w:bottom w:w="70" w:type="dxa"/>
              <w:right w:w="70" w:type="dxa"/>
            </w:tcMar>
            <w:vAlign w:val="center"/>
          </w:tcPr>
          <w:p w14:paraId="29D12C9F" w14:textId="77777777" w:rsidR="00A022DA" w:rsidRDefault="00053F86">
            <w:pPr>
              <w:spacing w:before="60" w:after="60" w:line="240" w:lineRule="auto"/>
              <w:jc w:val="right"/>
            </w:pPr>
            <w:r>
              <w:rPr>
                <w:sz w:val="17"/>
                <w:highlight w:val="green"/>
              </w:rPr>
              <w:t>12.097</w:t>
            </w:r>
          </w:p>
        </w:tc>
        <w:tc>
          <w:tcPr>
            <w:tcW w:w="1483" w:type="dxa"/>
            <w:tcMar>
              <w:top w:w="70" w:type="dxa"/>
              <w:left w:w="70" w:type="dxa"/>
              <w:bottom w:w="70" w:type="dxa"/>
              <w:right w:w="70" w:type="dxa"/>
            </w:tcMar>
            <w:vAlign w:val="center"/>
          </w:tcPr>
          <w:p w14:paraId="58A99A04" w14:textId="77777777" w:rsidR="00A022DA" w:rsidRDefault="00053F86">
            <w:pPr>
              <w:spacing w:before="60" w:after="60" w:line="240" w:lineRule="auto"/>
              <w:jc w:val="right"/>
            </w:pPr>
            <w:r>
              <w:rPr>
                <w:sz w:val="17"/>
                <w:highlight w:val="green"/>
              </w:rPr>
              <w:t>4.039</w:t>
            </w:r>
          </w:p>
        </w:tc>
        <w:tc>
          <w:tcPr>
            <w:tcW w:w="1310" w:type="dxa"/>
            <w:tcMar>
              <w:top w:w="70" w:type="dxa"/>
              <w:left w:w="70" w:type="dxa"/>
              <w:bottom w:w="70" w:type="dxa"/>
              <w:right w:w="70" w:type="dxa"/>
            </w:tcMar>
            <w:vAlign w:val="center"/>
          </w:tcPr>
          <w:p w14:paraId="7D866583" w14:textId="77777777" w:rsidR="00A022DA" w:rsidRDefault="00053F86">
            <w:pPr>
              <w:spacing w:before="60" w:after="60" w:line="240" w:lineRule="auto"/>
              <w:jc w:val="right"/>
            </w:pPr>
            <w:r>
              <w:rPr>
                <w:sz w:val="17"/>
                <w:highlight w:val="green"/>
              </w:rPr>
              <w:t>25.0%</w:t>
            </w:r>
          </w:p>
        </w:tc>
      </w:tr>
      <w:tr w:rsidR="00A022DA" w14:paraId="714DEB3B" w14:textId="77777777">
        <w:trPr>
          <w:cantSplit/>
          <w:jc w:val="center"/>
        </w:trPr>
        <w:tc>
          <w:tcPr>
            <w:tcW w:w="3168" w:type="dxa"/>
            <w:tcMar>
              <w:top w:w="70" w:type="dxa"/>
              <w:left w:w="70" w:type="dxa"/>
              <w:bottom w:w="70" w:type="dxa"/>
              <w:right w:w="70" w:type="dxa"/>
            </w:tcMar>
            <w:vAlign w:val="center"/>
          </w:tcPr>
          <w:p w14:paraId="71EAB181" w14:textId="77777777" w:rsidR="00A022DA" w:rsidRDefault="00053F86">
            <w:pPr>
              <w:spacing w:before="60" w:after="60" w:line="240" w:lineRule="auto"/>
              <w:jc w:val="left"/>
            </w:pPr>
            <w:r>
              <w:rPr>
                <w:sz w:val="17"/>
                <w:highlight w:val="green"/>
              </w:rPr>
              <w:t>Printers and photocopiers</w:t>
            </w:r>
            <w:r>
              <w:rPr>
                <w:sz w:val="17"/>
                <w:highlight w:val="green"/>
              </w:rPr>
              <w:br/>
              <w:t>28 records; NBV 28/28</w:t>
            </w:r>
          </w:p>
        </w:tc>
        <w:tc>
          <w:tcPr>
            <w:tcW w:w="1483" w:type="dxa"/>
            <w:tcMar>
              <w:top w:w="70" w:type="dxa"/>
              <w:left w:w="70" w:type="dxa"/>
              <w:bottom w:w="70" w:type="dxa"/>
              <w:right w:w="70" w:type="dxa"/>
            </w:tcMar>
            <w:vAlign w:val="center"/>
          </w:tcPr>
          <w:p w14:paraId="53A89E8B" w14:textId="77777777" w:rsidR="00A022DA" w:rsidRDefault="00053F86">
            <w:pPr>
              <w:spacing w:before="60" w:after="60" w:line="240" w:lineRule="auto"/>
              <w:jc w:val="right"/>
            </w:pPr>
            <w:r>
              <w:rPr>
                <w:sz w:val="17"/>
                <w:highlight w:val="green"/>
              </w:rPr>
              <w:t>95.870</w:t>
            </w:r>
          </w:p>
        </w:tc>
        <w:tc>
          <w:tcPr>
            <w:tcW w:w="1483" w:type="dxa"/>
            <w:tcMar>
              <w:top w:w="70" w:type="dxa"/>
              <w:left w:w="70" w:type="dxa"/>
              <w:bottom w:w="70" w:type="dxa"/>
              <w:right w:w="70" w:type="dxa"/>
            </w:tcMar>
            <w:vAlign w:val="center"/>
          </w:tcPr>
          <w:p w14:paraId="06D71DEE" w14:textId="77777777" w:rsidR="00A022DA" w:rsidRDefault="00053F86">
            <w:pPr>
              <w:spacing w:before="60" w:after="60" w:line="240" w:lineRule="auto"/>
              <w:jc w:val="right"/>
            </w:pPr>
            <w:r>
              <w:rPr>
                <w:sz w:val="17"/>
                <w:highlight w:val="green"/>
              </w:rPr>
              <w:t>95.802</w:t>
            </w:r>
          </w:p>
        </w:tc>
        <w:tc>
          <w:tcPr>
            <w:tcW w:w="1483" w:type="dxa"/>
            <w:tcMar>
              <w:top w:w="70" w:type="dxa"/>
              <w:left w:w="70" w:type="dxa"/>
              <w:bottom w:w="70" w:type="dxa"/>
              <w:right w:w="70" w:type="dxa"/>
            </w:tcMar>
            <w:vAlign w:val="center"/>
          </w:tcPr>
          <w:p w14:paraId="05A3E85D" w14:textId="77777777" w:rsidR="00A022DA" w:rsidRDefault="00053F86">
            <w:pPr>
              <w:spacing w:before="60" w:after="60" w:line="240" w:lineRule="auto"/>
              <w:jc w:val="right"/>
            </w:pPr>
            <w:r>
              <w:rPr>
                <w:sz w:val="17"/>
                <w:highlight w:val="green"/>
              </w:rPr>
              <w:t>0.069</w:t>
            </w:r>
          </w:p>
        </w:tc>
        <w:tc>
          <w:tcPr>
            <w:tcW w:w="1310" w:type="dxa"/>
            <w:tcMar>
              <w:top w:w="70" w:type="dxa"/>
              <w:left w:w="70" w:type="dxa"/>
              <w:bottom w:w="70" w:type="dxa"/>
              <w:right w:w="70" w:type="dxa"/>
            </w:tcMar>
            <w:vAlign w:val="center"/>
          </w:tcPr>
          <w:p w14:paraId="7C15F466" w14:textId="77777777" w:rsidR="00A022DA" w:rsidRDefault="00053F86">
            <w:pPr>
              <w:spacing w:before="60" w:after="60" w:line="240" w:lineRule="auto"/>
              <w:jc w:val="right"/>
            </w:pPr>
            <w:r>
              <w:rPr>
                <w:sz w:val="17"/>
                <w:highlight w:val="green"/>
              </w:rPr>
              <w:t>0.1%</w:t>
            </w:r>
          </w:p>
        </w:tc>
      </w:tr>
      <w:tr w:rsidR="00A022DA" w14:paraId="75A7331A" w14:textId="77777777">
        <w:trPr>
          <w:cantSplit/>
          <w:jc w:val="center"/>
        </w:trPr>
        <w:tc>
          <w:tcPr>
            <w:tcW w:w="3168" w:type="dxa"/>
            <w:tcMar>
              <w:top w:w="70" w:type="dxa"/>
              <w:left w:w="70" w:type="dxa"/>
              <w:bottom w:w="70" w:type="dxa"/>
              <w:right w:w="70" w:type="dxa"/>
            </w:tcMar>
            <w:vAlign w:val="center"/>
          </w:tcPr>
          <w:p w14:paraId="55463224" w14:textId="77777777" w:rsidR="00A022DA" w:rsidRDefault="00053F86">
            <w:pPr>
              <w:spacing w:before="60" w:after="60" w:line="240" w:lineRule="auto"/>
              <w:jc w:val="left"/>
            </w:pPr>
            <w:r>
              <w:rPr>
                <w:sz w:val="17"/>
                <w:highlight w:val="green"/>
              </w:rPr>
              <w:t>UPS systems</w:t>
            </w:r>
            <w:r>
              <w:rPr>
                <w:sz w:val="17"/>
                <w:highlight w:val="green"/>
              </w:rPr>
              <w:br/>
              <w:t>21 records; NBV 21/21</w:t>
            </w:r>
          </w:p>
        </w:tc>
        <w:tc>
          <w:tcPr>
            <w:tcW w:w="1483" w:type="dxa"/>
            <w:tcMar>
              <w:top w:w="70" w:type="dxa"/>
              <w:left w:w="70" w:type="dxa"/>
              <w:bottom w:w="70" w:type="dxa"/>
              <w:right w:w="70" w:type="dxa"/>
            </w:tcMar>
            <w:vAlign w:val="center"/>
          </w:tcPr>
          <w:p w14:paraId="00FE64BA" w14:textId="77777777" w:rsidR="00A022DA" w:rsidRDefault="00053F86">
            <w:pPr>
              <w:spacing w:before="60" w:after="60" w:line="240" w:lineRule="auto"/>
              <w:jc w:val="right"/>
            </w:pPr>
            <w:r>
              <w:rPr>
                <w:sz w:val="17"/>
                <w:highlight w:val="green"/>
              </w:rPr>
              <w:t>29.400</w:t>
            </w:r>
          </w:p>
        </w:tc>
        <w:tc>
          <w:tcPr>
            <w:tcW w:w="1483" w:type="dxa"/>
            <w:tcMar>
              <w:top w:w="70" w:type="dxa"/>
              <w:left w:w="70" w:type="dxa"/>
              <w:bottom w:w="70" w:type="dxa"/>
              <w:right w:w="70" w:type="dxa"/>
            </w:tcMar>
            <w:vAlign w:val="center"/>
          </w:tcPr>
          <w:p w14:paraId="3A6AD849" w14:textId="77777777" w:rsidR="00A022DA" w:rsidRDefault="00053F86">
            <w:pPr>
              <w:spacing w:before="60" w:after="60" w:line="240" w:lineRule="auto"/>
              <w:jc w:val="right"/>
            </w:pPr>
            <w:r>
              <w:rPr>
                <w:sz w:val="17"/>
                <w:highlight w:val="green"/>
              </w:rPr>
              <w:t>29.400</w:t>
            </w:r>
          </w:p>
        </w:tc>
        <w:tc>
          <w:tcPr>
            <w:tcW w:w="1483" w:type="dxa"/>
            <w:tcMar>
              <w:top w:w="70" w:type="dxa"/>
              <w:left w:w="70" w:type="dxa"/>
              <w:bottom w:w="70" w:type="dxa"/>
              <w:right w:w="70" w:type="dxa"/>
            </w:tcMar>
            <w:vAlign w:val="center"/>
          </w:tcPr>
          <w:p w14:paraId="2FF84283"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621C604C" w14:textId="77777777" w:rsidR="00A022DA" w:rsidRDefault="00053F86">
            <w:pPr>
              <w:spacing w:before="60" w:after="60" w:line="240" w:lineRule="auto"/>
              <w:jc w:val="right"/>
            </w:pPr>
            <w:r>
              <w:rPr>
                <w:sz w:val="17"/>
                <w:highlight w:val="green"/>
              </w:rPr>
              <w:t>0.0%</w:t>
            </w:r>
          </w:p>
        </w:tc>
      </w:tr>
      <w:tr w:rsidR="00A022DA" w14:paraId="5ADF1C7B" w14:textId="77777777">
        <w:trPr>
          <w:cantSplit/>
          <w:jc w:val="center"/>
        </w:trPr>
        <w:tc>
          <w:tcPr>
            <w:tcW w:w="3168" w:type="dxa"/>
            <w:tcMar>
              <w:top w:w="70" w:type="dxa"/>
              <w:left w:w="70" w:type="dxa"/>
              <w:bottom w:w="70" w:type="dxa"/>
              <w:right w:w="70" w:type="dxa"/>
            </w:tcMar>
            <w:vAlign w:val="center"/>
          </w:tcPr>
          <w:p w14:paraId="2A605113" w14:textId="77777777" w:rsidR="00A022DA" w:rsidRDefault="00053F86">
            <w:pPr>
              <w:spacing w:before="60" w:after="60" w:line="240" w:lineRule="auto"/>
              <w:jc w:val="left"/>
            </w:pPr>
            <w:r>
              <w:rPr>
                <w:sz w:val="17"/>
                <w:highlight w:val="green"/>
              </w:rPr>
              <w:t>Other records classified as ICT</w:t>
            </w:r>
            <w:r>
              <w:rPr>
                <w:sz w:val="17"/>
                <w:highlight w:val="green"/>
              </w:rPr>
              <w:br/>
              <w:t>16 records; NBV 14/16</w:t>
            </w:r>
          </w:p>
        </w:tc>
        <w:tc>
          <w:tcPr>
            <w:tcW w:w="1483" w:type="dxa"/>
            <w:tcMar>
              <w:top w:w="70" w:type="dxa"/>
              <w:left w:w="70" w:type="dxa"/>
              <w:bottom w:w="70" w:type="dxa"/>
              <w:right w:w="70" w:type="dxa"/>
            </w:tcMar>
            <w:vAlign w:val="center"/>
          </w:tcPr>
          <w:p w14:paraId="4C131DA5" w14:textId="77777777" w:rsidR="00A022DA" w:rsidRDefault="00053F86">
            <w:pPr>
              <w:spacing w:before="60" w:after="60" w:line="240" w:lineRule="auto"/>
              <w:jc w:val="right"/>
            </w:pPr>
            <w:r>
              <w:rPr>
                <w:sz w:val="17"/>
                <w:highlight w:val="green"/>
              </w:rPr>
              <w:t>37.619*</w:t>
            </w:r>
          </w:p>
        </w:tc>
        <w:tc>
          <w:tcPr>
            <w:tcW w:w="1483" w:type="dxa"/>
            <w:tcMar>
              <w:top w:w="70" w:type="dxa"/>
              <w:left w:w="70" w:type="dxa"/>
              <w:bottom w:w="70" w:type="dxa"/>
              <w:right w:w="70" w:type="dxa"/>
            </w:tcMar>
            <w:vAlign w:val="center"/>
          </w:tcPr>
          <w:p w14:paraId="14651152" w14:textId="77777777" w:rsidR="00A022DA" w:rsidRDefault="00053F86">
            <w:pPr>
              <w:spacing w:before="60" w:after="60" w:line="240" w:lineRule="auto"/>
              <w:jc w:val="right"/>
            </w:pPr>
            <w:r>
              <w:rPr>
                <w:sz w:val="17"/>
                <w:highlight w:val="green"/>
              </w:rPr>
              <w:t>27.633*</w:t>
            </w:r>
          </w:p>
        </w:tc>
        <w:tc>
          <w:tcPr>
            <w:tcW w:w="1483" w:type="dxa"/>
            <w:tcMar>
              <w:top w:w="70" w:type="dxa"/>
              <w:left w:w="70" w:type="dxa"/>
              <w:bottom w:w="70" w:type="dxa"/>
              <w:right w:w="70" w:type="dxa"/>
            </w:tcMar>
            <w:vAlign w:val="center"/>
          </w:tcPr>
          <w:p w14:paraId="04562A1E" w14:textId="77777777" w:rsidR="00A022DA" w:rsidRDefault="00053F86">
            <w:pPr>
              <w:spacing w:before="60" w:after="60" w:line="240" w:lineRule="auto"/>
              <w:jc w:val="right"/>
            </w:pPr>
            <w:r>
              <w:rPr>
                <w:sz w:val="17"/>
                <w:highlight w:val="green"/>
              </w:rPr>
              <w:t>9.986*</w:t>
            </w:r>
          </w:p>
        </w:tc>
        <w:tc>
          <w:tcPr>
            <w:tcW w:w="1310" w:type="dxa"/>
            <w:tcMar>
              <w:top w:w="70" w:type="dxa"/>
              <w:left w:w="70" w:type="dxa"/>
              <w:bottom w:w="70" w:type="dxa"/>
              <w:right w:w="70" w:type="dxa"/>
            </w:tcMar>
            <w:vAlign w:val="center"/>
          </w:tcPr>
          <w:p w14:paraId="789A84A1" w14:textId="77777777" w:rsidR="00A022DA" w:rsidRDefault="00053F86">
            <w:pPr>
              <w:spacing w:before="60" w:after="60" w:line="240" w:lineRule="auto"/>
              <w:jc w:val="right"/>
            </w:pPr>
            <w:r>
              <w:rPr>
                <w:sz w:val="17"/>
                <w:highlight w:val="green"/>
              </w:rPr>
              <w:t>26.5%</w:t>
            </w:r>
          </w:p>
        </w:tc>
      </w:tr>
      <w:tr w:rsidR="00A022DA" w14:paraId="61353080" w14:textId="77777777">
        <w:trPr>
          <w:cantSplit/>
          <w:jc w:val="center"/>
        </w:trPr>
        <w:tc>
          <w:tcPr>
            <w:tcW w:w="3168" w:type="dxa"/>
            <w:tcMar>
              <w:top w:w="70" w:type="dxa"/>
              <w:left w:w="70" w:type="dxa"/>
              <w:bottom w:w="70" w:type="dxa"/>
              <w:right w:w="70" w:type="dxa"/>
            </w:tcMar>
            <w:vAlign w:val="center"/>
          </w:tcPr>
          <w:p w14:paraId="3C548E99" w14:textId="77777777" w:rsidR="00A022DA" w:rsidRDefault="00053F86">
            <w:pPr>
              <w:spacing w:before="60" w:after="60" w:line="240" w:lineRule="auto"/>
              <w:jc w:val="left"/>
            </w:pPr>
            <w:r>
              <w:rPr>
                <w:sz w:val="17"/>
                <w:highlight w:val="green"/>
              </w:rPr>
              <w:t>Land records</w:t>
            </w:r>
            <w:r>
              <w:rPr>
                <w:sz w:val="17"/>
                <w:highlight w:val="green"/>
              </w:rPr>
              <w:br/>
              <w:t>6 records; NBV 5/6</w:t>
            </w:r>
          </w:p>
        </w:tc>
        <w:tc>
          <w:tcPr>
            <w:tcW w:w="1483" w:type="dxa"/>
            <w:tcMar>
              <w:top w:w="70" w:type="dxa"/>
              <w:left w:w="70" w:type="dxa"/>
              <w:bottom w:w="70" w:type="dxa"/>
              <w:right w:w="70" w:type="dxa"/>
            </w:tcMar>
            <w:vAlign w:val="center"/>
          </w:tcPr>
          <w:p w14:paraId="12EF5D59" w14:textId="77777777" w:rsidR="00A022DA" w:rsidRDefault="00053F86">
            <w:pPr>
              <w:spacing w:before="60" w:after="60" w:line="240" w:lineRule="auto"/>
              <w:jc w:val="right"/>
            </w:pPr>
            <w:r>
              <w:rPr>
                <w:sz w:val="17"/>
                <w:highlight w:val="green"/>
              </w:rPr>
              <w:t>104.905</w:t>
            </w:r>
          </w:p>
        </w:tc>
        <w:tc>
          <w:tcPr>
            <w:tcW w:w="1483" w:type="dxa"/>
            <w:tcMar>
              <w:top w:w="70" w:type="dxa"/>
              <w:left w:w="70" w:type="dxa"/>
              <w:bottom w:w="70" w:type="dxa"/>
              <w:right w:w="70" w:type="dxa"/>
            </w:tcMar>
            <w:vAlign w:val="center"/>
          </w:tcPr>
          <w:p w14:paraId="03DCEA0A" w14:textId="77777777" w:rsidR="00A022DA" w:rsidRDefault="00053F86">
            <w:pPr>
              <w:spacing w:before="60" w:after="60" w:line="240" w:lineRule="auto"/>
              <w:jc w:val="right"/>
            </w:pPr>
            <w:r>
              <w:rPr>
                <w:sz w:val="17"/>
                <w:highlight w:val="green"/>
              </w:rPr>
              <w:t>0.896*</w:t>
            </w:r>
          </w:p>
        </w:tc>
        <w:tc>
          <w:tcPr>
            <w:tcW w:w="1483" w:type="dxa"/>
            <w:tcMar>
              <w:top w:w="70" w:type="dxa"/>
              <w:left w:w="70" w:type="dxa"/>
              <w:bottom w:w="70" w:type="dxa"/>
              <w:right w:w="70" w:type="dxa"/>
            </w:tcMar>
            <w:vAlign w:val="center"/>
          </w:tcPr>
          <w:p w14:paraId="4D0B38C8" w14:textId="77777777" w:rsidR="00A022DA" w:rsidRDefault="00053F86">
            <w:pPr>
              <w:spacing w:before="60" w:after="60" w:line="240" w:lineRule="auto"/>
              <w:jc w:val="right"/>
            </w:pPr>
            <w:r>
              <w:rPr>
                <w:sz w:val="17"/>
                <w:highlight w:val="green"/>
              </w:rPr>
              <w:t>74.104*</w:t>
            </w:r>
          </w:p>
        </w:tc>
        <w:tc>
          <w:tcPr>
            <w:tcW w:w="1310" w:type="dxa"/>
            <w:tcMar>
              <w:top w:w="70" w:type="dxa"/>
              <w:left w:w="70" w:type="dxa"/>
              <w:bottom w:w="70" w:type="dxa"/>
              <w:right w:w="70" w:type="dxa"/>
            </w:tcMar>
            <w:vAlign w:val="center"/>
          </w:tcPr>
          <w:p w14:paraId="428E1E82" w14:textId="77777777" w:rsidR="00A022DA" w:rsidRDefault="00053F86">
            <w:pPr>
              <w:spacing w:before="60" w:after="60" w:line="240" w:lineRule="auto"/>
              <w:jc w:val="right"/>
            </w:pPr>
            <w:r>
              <w:rPr>
                <w:sz w:val="17"/>
                <w:highlight w:val="green"/>
              </w:rPr>
              <w:t>98.8%</w:t>
            </w:r>
          </w:p>
        </w:tc>
      </w:tr>
      <w:tr w:rsidR="00A022DA" w14:paraId="5B7086DE" w14:textId="77777777">
        <w:trPr>
          <w:cantSplit/>
          <w:jc w:val="center"/>
        </w:trPr>
        <w:tc>
          <w:tcPr>
            <w:tcW w:w="3168" w:type="dxa"/>
            <w:tcMar>
              <w:top w:w="70" w:type="dxa"/>
              <w:left w:w="70" w:type="dxa"/>
              <w:bottom w:w="70" w:type="dxa"/>
              <w:right w:w="70" w:type="dxa"/>
            </w:tcMar>
            <w:vAlign w:val="center"/>
          </w:tcPr>
          <w:p w14:paraId="50927F15" w14:textId="77777777" w:rsidR="00A022DA" w:rsidRDefault="00053F86">
            <w:pPr>
              <w:spacing w:before="60" w:after="60" w:line="240" w:lineRule="auto"/>
              <w:jc w:val="left"/>
            </w:pPr>
            <w:r>
              <w:rPr>
                <w:sz w:val="17"/>
                <w:highlight w:val="green"/>
              </w:rPr>
              <w:t>Laptops and notebooks</w:t>
            </w:r>
            <w:r>
              <w:rPr>
                <w:sz w:val="17"/>
                <w:highlight w:val="green"/>
              </w:rPr>
              <w:br/>
              <w:t>3 records; NBV 3/3</w:t>
            </w:r>
          </w:p>
        </w:tc>
        <w:tc>
          <w:tcPr>
            <w:tcW w:w="1483" w:type="dxa"/>
            <w:tcMar>
              <w:top w:w="70" w:type="dxa"/>
              <w:left w:w="70" w:type="dxa"/>
              <w:bottom w:w="70" w:type="dxa"/>
              <w:right w:w="70" w:type="dxa"/>
            </w:tcMar>
            <w:vAlign w:val="center"/>
          </w:tcPr>
          <w:p w14:paraId="1F2227A4" w14:textId="77777777" w:rsidR="00A022DA" w:rsidRDefault="00053F86">
            <w:pPr>
              <w:spacing w:before="60" w:after="60" w:line="240" w:lineRule="auto"/>
              <w:jc w:val="right"/>
            </w:pPr>
            <w:r>
              <w:rPr>
                <w:sz w:val="17"/>
                <w:highlight w:val="green"/>
              </w:rPr>
              <w:t>8.073</w:t>
            </w:r>
          </w:p>
        </w:tc>
        <w:tc>
          <w:tcPr>
            <w:tcW w:w="1483" w:type="dxa"/>
            <w:tcMar>
              <w:top w:w="70" w:type="dxa"/>
              <w:left w:w="70" w:type="dxa"/>
              <w:bottom w:w="70" w:type="dxa"/>
              <w:right w:w="70" w:type="dxa"/>
            </w:tcMar>
            <w:vAlign w:val="center"/>
          </w:tcPr>
          <w:p w14:paraId="7C577E57" w14:textId="77777777" w:rsidR="00A022DA" w:rsidRDefault="00053F86">
            <w:pPr>
              <w:spacing w:before="60" w:after="60" w:line="240" w:lineRule="auto"/>
              <w:jc w:val="right"/>
            </w:pPr>
            <w:r>
              <w:rPr>
                <w:sz w:val="17"/>
                <w:highlight w:val="green"/>
              </w:rPr>
              <w:t>4.478</w:t>
            </w:r>
          </w:p>
        </w:tc>
        <w:tc>
          <w:tcPr>
            <w:tcW w:w="1483" w:type="dxa"/>
            <w:tcMar>
              <w:top w:w="70" w:type="dxa"/>
              <w:left w:w="70" w:type="dxa"/>
              <w:bottom w:w="70" w:type="dxa"/>
              <w:right w:w="70" w:type="dxa"/>
            </w:tcMar>
            <w:vAlign w:val="center"/>
          </w:tcPr>
          <w:p w14:paraId="4396BF8C" w14:textId="77777777" w:rsidR="00A022DA" w:rsidRDefault="00053F86">
            <w:pPr>
              <w:spacing w:before="60" w:after="60" w:line="240" w:lineRule="auto"/>
              <w:jc w:val="right"/>
            </w:pPr>
            <w:r>
              <w:rPr>
                <w:sz w:val="17"/>
                <w:highlight w:val="green"/>
              </w:rPr>
              <w:t>3.596</w:t>
            </w:r>
          </w:p>
        </w:tc>
        <w:tc>
          <w:tcPr>
            <w:tcW w:w="1310" w:type="dxa"/>
            <w:tcMar>
              <w:top w:w="70" w:type="dxa"/>
              <w:left w:w="70" w:type="dxa"/>
              <w:bottom w:w="70" w:type="dxa"/>
              <w:right w:w="70" w:type="dxa"/>
            </w:tcMar>
            <w:vAlign w:val="center"/>
          </w:tcPr>
          <w:p w14:paraId="093F4617" w14:textId="77777777" w:rsidR="00A022DA" w:rsidRDefault="00053F86">
            <w:pPr>
              <w:spacing w:before="60" w:after="60" w:line="240" w:lineRule="auto"/>
              <w:jc w:val="right"/>
            </w:pPr>
            <w:r>
              <w:rPr>
                <w:sz w:val="17"/>
                <w:highlight w:val="green"/>
              </w:rPr>
              <w:t>44.5%</w:t>
            </w:r>
          </w:p>
        </w:tc>
      </w:tr>
      <w:tr w:rsidR="00A022DA" w14:paraId="6E91AD66" w14:textId="77777777">
        <w:trPr>
          <w:cantSplit/>
          <w:jc w:val="center"/>
        </w:trPr>
        <w:tc>
          <w:tcPr>
            <w:tcW w:w="3168" w:type="dxa"/>
            <w:tcMar>
              <w:top w:w="70" w:type="dxa"/>
              <w:left w:w="70" w:type="dxa"/>
              <w:bottom w:w="70" w:type="dxa"/>
              <w:right w:w="70" w:type="dxa"/>
            </w:tcMar>
            <w:vAlign w:val="center"/>
          </w:tcPr>
          <w:p w14:paraId="06F2DA6E" w14:textId="77777777" w:rsidR="00A022DA" w:rsidRDefault="00053F86">
            <w:pPr>
              <w:spacing w:before="60" w:after="60" w:line="240" w:lineRule="auto"/>
              <w:jc w:val="left"/>
            </w:pPr>
            <w:r>
              <w:rPr>
                <w:sz w:val="17"/>
                <w:highlight w:val="green"/>
              </w:rPr>
              <w:t>Motorcycles</w:t>
            </w:r>
            <w:r>
              <w:rPr>
                <w:sz w:val="17"/>
                <w:highlight w:val="green"/>
              </w:rPr>
              <w:br/>
              <w:t>3 records; NBV 3/3</w:t>
            </w:r>
          </w:p>
        </w:tc>
        <w:tc>
          <w:tcPr>
            <w:tcW w:w="1483" w:type="dxa"/>
            <w:tcMar>
              <w:top w:w="70" w:type="dxa"/>
              <w:left w:w="70" w:type="dxa"/>
              <w:bottom w:w="70" w:type="dxa"/>
              <w:right w:w="70" w:type="dxa"/>
            </w:tcMar>
            <w:vAlign w:val="center"/>
          </w:tcPr>
          <w:p w14:paraId="2DB25107" w14:textId="77777777" w:rsidR="00A022DA" w:rsidRDefault="00053F86">
            <w:pPr>
              <w:spacing w:before="60" w:after="60" w:line="240" w:lineRule="auto"/>
              <w:jc w:val="right"/>
            </w:pPr>
            <w:r>
              <w:rPr>
                <w:sz w:val="17"/>
                <w:highlight w:val="green"/>
              </w:rPr>
              <w:t>74.000</w:t>
            </w:r>
          </w:p>
        </w:tc>
        <w:tc>
          <w:tcPr>
            <w:tcW w:w="1483" w:type="dxa"/>
            <w:tcMar>
              <w:top w:w="70" w:type="dxa"/>
              <w:left w:w="70" w:type="dxa"/>
              <w:bottom w:w="70" w:type="dxa"/>
              <w:right w:w="70" w:type="dxa"/>
            </w:tcMar>
            <w:vAlign w:val="center"/>
          </w:tcPr>
          <w:p w14:paraId="2CDB53AF" w14:textId="77777777" w:rsidR="00A022DA" w:rsidRDefault="00053F86">
            <w:pPr>
              <w:spacing w:before="60" w:after="60" w:line="240" w:lineRule="auto"/>
              <w:jc w:val="right"/>
            </w:pPr>
            <w:r>
              <w:rPr>
                <w:sz w:val="17"/>
                <w:highlight w:val="green"/>
              </w:rPr>
              <w:t>62.333</w:t>
            </w:r>
          </w:p>
        </w:tc>
        <w:tc>
          <w:tcPr>
            <w:tcW w:w="1483" w:type="dxa"/>
            <w:tcMar>
              <w:top w:w="70" w:type="dxa"/>
              <w:left w:w="70" w:type="dxa"/>
              <w:bottom w:w="70" w:type="dxa"/>
              <w:right w:w="70" w:type="dxa"/>
            </w:tcMar>
            <w:vAlign w:val="center"/>
          </w:tcPr>
          <w:p w14:paraId="752627C1" w14:textId="77777777" w:rsidR="00A022DA" w:rsidRDefault="00053F86">
            <w:pPr>
              <w:spacing w:before="60" w:after="60" w:line="240" w:lineRule="auto"/>
              <w:jc w:val="right"/>
            </w:pPr>
            <w:r>
              <w:rPr>
                <w:sz w:val="17"/>
                <w:highlight w:val="green"/>
              </w:rPr>
              <w:t>11.667</w:t>
            </w:r>
          </w:p>
        </w:tc>
        <w:tc>
          <w:tcPr>
            <w:tcW w:w="1310" w:type="dxa"/>
            <w:tcMar>
              <w:top w:w="70" w:type="dxa"/>
              <w:left w:w="70" w:type="dxa"/>
              <w:bottom w:w="70" w:type="dxa"/>
              <w:right w:w="70" w:type="dxa"/>
            </w:tcMar>
            <w:vAlign w:val="center"/>
          </w:tcPr>
          <w:p w14:paraId="53D00662" w14:textId="77777777" w:rsidR="00A022DA" w:rsidRDefault="00053F86">
            <w:pPr>
              <w:spacing w:before="60" w:after="60" w:line="240" w:lineRule="auto"/>
              <w:jc w:val="right"/>
            </w:pPr>
            <w:r>
              <w:rPr>
                <w:sz w:val="17"/>
                <w:highlight w:val="green"/>
              </w:rPr>
              <w:t>15.8%</w:t>
            </w:r>
          </w:p>
        </w:tc>
      </w:tr>
      <w:tr w:rsidR="00A022DA" w14:paraId="49F22D95" w14:textId="77777777">
        <w:trPr>
          <w:cantSplit/>
          <w:jc w:val="center"/>
        </w:trPr>
        <w:tc>
          <w:tcPr>
            <w:tcW w:w="3168" w:type="dxa"/>
            <w:tcMar>
              <w:top w:w="70" w:type="dxa"/>
              <w:left w:w="70" w:type="dxa"/>
              <w:bottom w:w="70" w:type="dxa"/>
              <w:right w:w="70" w:type="dxa"/>
            </w:tcMar>
            <w:vAlign w:val="center"/>
          </w:tcPr>
          <w:p w14:paraId="65B60D0D" w14:textId="77777777" w:rsidR="00A022DA" w:rsidRDefault="00053F86">
            <w:pPr>
              <w:spacing w:before="60" w:after="60" w:line="240" w:lineRule="auto"/>
              <w:jc w:val="left"/>
            </w:pPr>
            <w:r>
              <w:rPr>
                <w:sz w:val="17"/>
                <w:highlight w:val="green"/>
              </w:rPr>
              <w:t>Projectors</w:t>
            </w:r>
            <w:r>
              <w:rPr>
                <w:sz w:val="17"/>
                <w:highlight w:val="green"/>
              </w:rPr>
              <w:br/>
              <w:t>3 records; NBV 3/3</w:t>
            </w:r>
          </w:p>
        </w:tc>
        <w:tc>
          <w:tcPr>
            <w:tcW w:w="1483" w:type="dxa"/>
            <w:tcMar>
              <w:top w:w="70" w:type="dxa"/>
              <w:left w:w="70" w:type="dxa"/>
              <w:bottom w:w="70" w:type="dxa"/>
              <w:right w:w="70" w:type="dxa"/>
            </w:tcMar>
            <w:vAlign w:val="center"/>
          </w:tcPr>
          <w:p w14:paraId="141F9440" w14:textId="77777777" w:rsidR="00A022DA" w:rsidRDefault="00053F86">
            <w:pPr>
              <w:spacing w:before="60" w:after="60" w:line="240" w:lineRule="auto"/>
              <w:jc w:val="right"/>
            </w:pPr>
            <w:r>
              <w:rPr>
                <w:sz w:val="17"/>
                <w:highlight w:val="green"/>
              </w:rPr>
              <w:t>9.765</w:t>
            </w:r>
          </w:p>
        </w:tc>
        <w:tc>
          <w:tcPr>
            <w:tcW w:w="1483" w:type="dxa"/>
            <w:tcMar>
              <w:top w:w="70" w:type="dxa"/>
              <w:left w:w="70" w:type="dxa"/>
              <w:bottom w:w="70" w:type="dxa"/>
              <w:right w:w="70" w:type="dxa"/>
            </w:tcMar>
            <w:vAlign w:val="center"/>
          </w:tcPr>
          <w:p w14:paraId="1A871DA4" w14:textId="77777777" w:rsidR="00A022DA" w:rsidRDefault="00053F86">
            <w:pPr>
              <w:spacing w:before="60" w:after="60" w:line="240" w:lineRule="auto"/>
              <w:jc w:val="right"/>
            </w:pPr>
            <w:r>
              <w:rPr>
                <w:sz w:val="17"/>
                <w:highlight w:val="green"/>
              </w:rPr>
              <w:t>5.391</w:t>
            </w:r>
          </w:p>
        </w:tc>
        <w:tc>
          <w:tcPr>
            <w:tcW w:w="1483" w:type="dxa"/>
            <w:tcMar>
              <w:top w:w="70" w:type="dxa"/>
              <w:left w:w="70" w:type="dxa"/>
              <w:bottom w:w="70" w:type="dxa"/>
              <w:right w:w="70" w:type="dxa"/>
            </w:tcMar>
            <w:vAlign w:val="center"/>
          </w:tcPr>
          <w:p w14:paraId="4C88CD82" w14:textId="77777777" w:rsidR="00A022DA" w:rsidRDefault="00053F86">
            <w:pPr>
              <w:spacing w:before="60" w:after="60" w:line="240" w:lineRule="auto"/>
              <w:jc w:val="right"/>
            </w:pPr>
            <w:r>
              <w:rPr>
                <w:sz w:val="17"/>
                <w:highlight w:val="green"/>
              </w:rPr>
              <w:t>4.374</w:t>
            </w:r>
          </w:p>
        </w:tc>
        <w:tc>
          <w:tcPr>
            <w:tcW w:w="1310" w:type="dxa"/>
            <w:tcMar>
              <w:top w:w="70" w:type="dxa"/>
              <w:left w:w="70" w:type="dxa"/>
              <w:bottom w:w="70" w:type="dxa"/>
              <w:right w:w="70" w:type="dxa"/>
            </w:tcMar>
            <w:vAlign w:val="center"/>
          </w:tcPr>
          <w:p w14:paraId="3740BF28" w14:textId="77777777" w:rsidR="00A022DA" w:rsidRDefault="00053F86">
            <w:pPr>
              <w:spacing w:before="60" w:after="60" w:line="240" w:lineRule="auto"/>
              <w:jc w:val="right"/>
            </w:pPr>
            <w:r>
              <w:rPr>
                <w:sz w:val="17"/>
                <w:highlight w:val="green"/>
              </w:rPr>
              <w:t>44.8%</w:t>
            </w:r>
          </w:p>
        </w:tc>
      </w:tr>
      <w:tr w:rsidR="00A022DA" w14:paraId="4D75384E" w14:textId="77777777">
        <w:trPr>
          <w:cantSplit/>
          <w:jc w:val="center"/>
        </w:trPr>
        <w:tc>
          <w:tcPr>
            <w:tcW w:w="3168" w:type="dxa"/>
            <w:tcMar>
              <w:top w:w="70" w:type="dxa"/>
              <w:left w:w="70" w:type="dxa"/>
              <w:bottom w:w="70" w:type="dxa"/>
              <w:right w:w="70" w:type="dxa"/>
            </w:tcMar>
            <w:vAlign w:val="center"/>
          </w:tcPr>
          <w:p w14:paraId="6ACB94FA" w14:textId="77777777" w:rsidR="00A022DA" w:rsidRDefault="00053F86">
            <w:pPr>
              <w:spacing w:before="60" w:after="60" w:line="240" w:lineRule="auto"/>
              <w:jc w:val="left"/>
            </w:pPr>
            <w:r>
              <w:rPr>
                <w:sz w:val="17"/>
                <w:highlight w:val="green"/>
              </w:rPr>
              <w:t>Other records classified as transport</w:t>
            </w:r>
            <w:r>
              <w:rPr>
                <w:sz w:val="17"/>
                <w:highlight w:val="green"/>
              </w:rPr>
              <w:br/>
              <w:t>2 records; NBV 2/2</w:t>
            </w:r>
          </w:p>
        </w:tc>
        <w:tc>
          <w:tcPr>
            <w:tcW w:w="1483" w:type="dxa"/>
            <w:tcMar>
              <w:top w:w="70" w:type="dxa"/>
              <w:left w:w="70" w:type="dxa"/>
              <w:bottom w:w="70" w:type="dxa"/>
              <w:right w:w="70" w:type="dxa"/>
            </w:tcMar>
            <w:vAlign w:val="center"/>
          </w:tcPr>
          <w:p w14:paraId="1F1F3196" w14:textId="77777777" w:rsidR="00A022DA" w:rsidRDefault="00053F86">
            <w:pPr>
              <w:spacing w:before="60" w:after="60" w:line="240" w:lineRule="auto"/>
              <w:jc w:val="right"/>
            </w:pPr>
            <w:r>
              <w:rPr>
                <w:sz w:val="17"/>
                <w:highlight w:val="green"/>
              </w:rPr>
              <w:t>1.100</w:t>
            </w:r>
          </w:p>
        </w:tc>
        <w:tc>
          <w:tcPr>
            <w:tcW w:w="1483" w:type="dxa"/>
            <w:tcMar>
              <w:top w:w="70" w:type="dxa"/>
              <w:left w:w="70" w:type="dxa"/>
              <w:bottom w:w="70" w:type="dxa"/>
              <w:right w:w="70" w:type="dxa"/>
            </w:tcMar>
            <w:vAlign w:val="center"/>
          </w:tcPr>
          <w:p w14:paraId="0ABDF73A" w14:textId="77777777" w:rsidR="00A022DA" w:rsidRDefault="00053F86">
            <w:pPr>
              <w:spacing w:before="60" w:after="60" w:line="240" w:lineRule="auto"/>
              <w:jc w:val="right"/>
            </w:pPr>
            <w:r>
              <w:rPr>
                <w:sz w:val="17"/>
                <w:highlight w:val="green"/>
              </w:rPr>
              <w:t>1.100</w:t>
            </w:r>
          </w:p>
        </w:tc>
        <w:tc>
          <w:tcPr>
            <w:tcW w:w="1483" w:type="dxa"/>
            <w:tcMar>
              <w:top w:w="70" w:type="dxa"/>
              <w:left w:w="70" w:type="dxa"/>
              <w:bottom w:w="70" w:type="dxa"/>
              <w:right w:w="70" w:type="dxa"/>
            </w:tcMar>
            <w:vAlign w:val="center"/>
          </w:tcPr>
          <w:p w14:paraId="34C2143C"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48F0310" w14:textId="77777777" w:rsidR="00A022DA" w:rsidRDefault="00053F86">
            <w:pPr>
              <w:spacing w:before="60" w:after="60" w:line="240" w:lineRule="auto"/>
              <w:jc w:val="right"/>
            </w:pPr>
            <w:r>
              <w:rPr>
                <w:sz w:val="17"/>
                <w:highlight w:val="green"/>
              </w:rPr>
              <w:t>0.0%</w:t>
            </w:r>
          </w:p>
        </w:tc>
      </w:tr>
      <w:tr w:rsidR="00A022DA" w14:paraId="739F2FFF" w14:textId="77777777">
        <w:trPr>
          <w:cantSplit/>
          <w:jc w:val="center"/>
        </w:trPr>
        <w:tc>
          <w:tcPr>
            <w:tcW w:w="3168" w:type="dxa"/>
            <w:tcMar>
              <w:top w:w="70" w:type="dxa"/>
              <w:left w:w="70" w:type="dxa"/>
              <w:bottom w:w="70" w:type="dxa"/>
              <w:right w:w="70" w:type="dxa"/>
            </w:tcMar>
            <w:vAlign w:val="center"/>
          </w:tcPr>
          <w:p w14:paraId="24FDEAB8" w14:textId="77777777" w:rsidR="00A022DA" w:rsidRDefault="00053F86">
            <w:pPr>
              <w:keepNext/>
              <w:spacing w:before="60" w:after="60" w:line="240" w:lineRule="auto"/>
              <w:jc w:val="left"/>
            </w:pPr>
            <w:r>
              <w:rPr>
                <w:sz w:val="17"/>
                <w:highlight w:val="green"/>
              </w:rPr>
              <w:lastRenderedPageBreak/>
              <w:t>Digital phones and TELA handsets</w:t>
            </w:r>
            <w:r>
              <w:rPr>
                <w:sz w:val="17"/>
                <w:highlight w:val="green"/>
              </w:rPr>
              <w:br/>
              <w:t>1 record; NBV 1/1</w:t>
            </w:r>
          </w:p>
        </w:tc>
        <w:tc>
          <w:tcPr>
            <w:tcW w:w="1483" w:type="dxa"/>
            <w:tcMar>
              <w:top w:w="70" w:type="dxa"/>
              <w:left w:w="70" w:type="dxa"/>
              <w:bottom w:w="70" w:type="dxa"/>
              <w:right w:w="70" w:type="dxa"/>
            </w:tcMar>
            <w:vAlign w:val="center"/>
          </w:tcPr>
          <w:p w14:paraId="3C225B47" w14:textId="77777777" w:rsidR="00A022DA" w:rsidRDefault="00053F86">
            <w:pPr>
              <w:keepNext/>
              <w:spacing w:before="60" w:after="60" w:line="240" w:lineRule="auto"/>
              <w:jc w:val="right"/>
            </w:pPr>
            <w:r>
              <w:rPr>
                <w:sz w:val="17"/>
                <w:highlight w:val="green"/>
              </w:rPr>
              <w:t>0.150</w:t>
            </w:r>
          </w:p>
        </w:tc>
        <w:tc>
          <w:tcPr>
            <w:tcW w:w="1483" w:type="dxa"/>
            <w:tcMar>
              <w:top w:w="70" w:type="dxa"/>
              <w:left w:w="70" w:type="dxa"/>
              <w:bottom w:w="70" w:type="dxa"/>
              <w:right w:w="70" w:type="dxa"/>
            </w:tcMar>
            <w:vAlign w:val="center"/>
          </w:tcPr>
          <w:p w14:paraId="0D1482BF" w14:textId="77777777" w:rsidR="00A022DA" w:rsidRDefault="00053F86">
            <w:pPr>
              <w:keepNext/>
              <w:spacing w:before="60" w:after="60" w:line="240" w:lineRule="auto"/>
              <w:jc w:val="right"/>
            </w:pPr>
            <w:r>
              <w:rPr>
                <w:sz w:val="17"/>
                <w:highlight w:val="green"/>
              </w:rPr>
              <w:t>0.150</w:t>
            </w:r>
          </w:p>
        </w:tc>
        <w:tc>
          <w:tcPr>
            <w:tcW w:w="1483" w:type="dxa"/>
            <w:tcMar>
              <w:top w:w="70" w:type="dxa"/>
              <w:left w:w="70" w:type="dxa"/>
              <w:bottom w:w="70" w:type="dxa"/>
              <w:right w:w="70" w:type="dxa"/>
            </w:tcMar>
            <w:vAlign w:val="center"/>
          </w:tcPr>
          <w:p w14:paraId="66E88598"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159F881" w14:textId="77777777" w:rsidR="00A022DA" w:rsidRDefault="00053F86">
            <w:pPr>
              <w:keepNext/>
              <w:spacing w:before="60" w:after="60" w:line="240" w:lineRule="auto"/>
              <w:jc w:val="right"/>
            </w:pPr>
            <w:r>
              <w:rPr>
                <w:sz w:val="17"/>
                <w:highlight w:val="green"/>
              </w:rPr>
              <w:t>0.0%</w:t>
            </w:r>
          </w:p>
        </w:tc>
      </w:tr>
      <w:tr w:rsidR="00A022DA" w14:paraId="612A2737" w14:textId="77777777">
        <w:trPr>
          <w:cantSplit/>
          <w:jc w:val="center"/>
        </w:trPr>
        <w:tc>
          <w:tcPr>
            <w:tcW w:w="3168" w:type="dxa"/>
            <w:tcMar>
              <w:top w:w="70" w:type="dxa"/>
              <w:left w:w="70" w:type="dxa"/>
              <w:bottom w:w="70" w:type="dxa"/>
              <w:right w:w="70" w:type="dxa"/>
            </w:tcMar>
            <w:vAlign w:val="center"/>
          </w:tcPr>
          <w:p w14:paraId="3D014040" w14:textId="77777777" w:rsidR="00A022DA" w:rsidRDefault="00053F86">
            <w:pPr>
              <w:spacing w:before="60" w:after="60" w:line="240" w:lineRule="auto"/>
              <w:jc w:val="left"/>
            </w:pPr>
            <w:r>
              <w:rPr>
                <w:sz w:val="17"/>
                <w:highlight w:val="green"/>
              </w:rPr>
              <w:t>Total</w:t>
            </w:r>
            <w:r>
              <w:rPr>
                <w:sz w:val="17"/>
                <w:highlight w:val="green"/>
              </w:rPr>
              <w:br/>
              <w:t>63,432 records; NBV 55,604/63,432</w:t>
            </w:r>
          </w:p>
        </w:tc>
        <w:tc>
          <w:tcPr>
            <w:tcW w:w="1483" w:type="dxa"/>
            <w:tcMar>
              <w:top w:w="70" w:type="dxa"/>
              <w:left w:w="70" w:type="dxa"/>
              <w:bottom w:w="70" w:type="dxa"/>
              <w:right w:w="70" w:type="dxa"/>
            </w:tcMar>
            <w:vAlign w:val="center"/>
          </w:tcPr>
          <w:p w14:paraId="740AAAF1" w14:textId="77777777" w:rsidR="00A022DA" w:rsidRDefault="00053F86">
            <w:pPr>
              <w:spacing w:before="60" w:after="60" w:line="240" w:lineRule="auto"/>
              <w:jc w:val="right"/>
            </w:pPr>
            <w:r>
              <w:rPr>
                <w:sz w:val="17"/>
                <w:highlight w:val="green"/>
              </w:rPr>
              <w:t>260,692.452*</w:t>
            </w:r>
          </w:p>
        </w:tc>
        <w:tc>
          <w:tcPr>
            <w:tcW w:w="1483" w:type="dxa"/>
            <w:tcMar>
              <w:top w:w="70" w:type="dxa"/>
              <w:left w:w="70" w:type="dxa"/>
              <w:bottom w:w="70" w:type="dxa"/>
              <w:right w:w="70" w:type="dxa"/>
            </w:tcMar>
            <w:vAlign w:val="center"/>
          </w:tcPr>
          <w:p w14:paraId="584CDBA2" w14:textId="77777777" w:rsidR="00A022DA" w:rsidRDefault="00053F86">
            <w:pPr>
              <w:spacing w:before="60" w:after="60" w:line="240" w:lineRule="auto"/>
              <w:jc w:val="right"/>
            </w:pPr>
            <w:r>
              <w:rPr>
                <w:sz w:val="17"/>
                <w:highlight w:val="green"/>
              </w:rPr>
              <w:t>39,211.095*</w:t>
            </w:r>
          </w:p>
        </w:tc>
        <w:tc>
          <w:tcPr>
            <w:tcW w:w="1483" w:type="dxa"/>
            <w:tcMar>
              <w:top w:w="70" w:type="dxa"/>
              <w:left w:w="70" w:type="dxa"/>
              <w:bottom w:w="70" w:type="dxa"/>
              <w:right w:w="70" w:type="dxa"/>
            </w:tcMar>
            <w:vAlign w:val="center"/>
          </w:tcPr>
          <w:p w14:paraId="1792A7E7" w14:textId="77777777" w:rsidR="00A022DA" w:rsidRDefault="00053F86">
            <w:pPr>
              <w:spacing w:before="60" w:after="60" w:line="240" w:lineRule="auto"/>
              <w:jc w:val="right"/>
            </w:pPr>
            <w:r>
              <w:rPr>
                <w:sz w:val="17"/>
                <w:highlight w:val="green"/>
              </w:rPr>
              <w:t>189,403.577*</w:t>
            </w:r>
          </w:p>
        </w:tc>
        <w:tc>
          <w:tcPr>
            <w:tcW w:w="1310" w:type="dxa"/>
            <w:tcMar>
              <w:top w:w="70" w:type="dxa"/>
              <w:left w:w="70" w:type="dxa"/>
              <w:bottom w:w="70" w:type="dxa"/>
              <w:right w:w="70" w:type="dxa"/>
            </w:tcMar>
            <w:vAlign w:val="center"/>
          </w:tcPr>
          <w:p w14:paraId="703FF86B" w14:textId="77777777" w:rsidR="00A022DA" w:rsidRDefault="00053F86">
            <w:pPr>
              <w:spacing w:before="60" w:after="60" w:line="240" w:lineRule="auto"/>
              <w:jc w:val="right"/>
            </w:pPr>
            <w:r>
              <w:rPr>
                <w:sz w:val="17"/>
                <w:highlight w:val="green"/>
              </w:rPr>
              <w:t>82.8%</w:t>
            </w:r>
          </w:p>
        </w:tc>
      </w:tr>
    </w:tbl>
    <w:p w14:paraId="292F5D0C" w14:textId="77777777" w:rsidR="00A022DA" w:rsidRDefault="00053F86">
      <w:pPr>
        <w:pStyle w:val="Caption"/>
        <w:spacing w:before="60" w:after="100"/>
      </w:pPr>
      <w:r>
        <w:rPr>
          <w:highlight w:val="green"/>
        </w:rPr>
        <w:t>Amounts in UGX million. * Available amounts only. NBV/cost compares the same complete records.</w:t>
      </w:r>
    </w:p>
    <w:p w14:paraId="191156B3" w14:textId="77777777" w:rsidR="00A022DA" w:rsidRDefault="00053F86">
      <w:pPr>
        <w:pStyle w:val="Heading3"/>
        <w:spacing w:before="200" w:after="100"/>
      </w:pPr>
      <w:bookmarkStart w:id="178" w:name="_Toc242190693"/>
      <w:r>
        <w:rPr>
          <w:highlight w:val="green"/>
        </w:rPr>
        <w:t>Schools</w:t>
      </w:r>
      <w:bookmarkEnd w:id="178"/>
    </w:p>
    <w:p w14:paraId="4937D37D" w14:textId="77777777" w:rsidR="000A77C9" w:rsidRDefault="0048231F">
      <w:pPr>
        <w:pStyle w:val="Caption"/>
        <w:keepNext/>
      </w:pPr>
      <w:r>
        <w:rPr>
          <w:highlight w:val="green"/>
        </w:rPr>
        <w:t>Table 67: Financial values by asset type at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0757803" w14:textId="77777777">
        <w:trPr>
          <w:cantSplit/>
          <w:tblHeader/>
          <w:jc w:val="center"/>
        </w:trPr>
        <w:tc>
          <w:tcPr>
            <w:tcW w:w="3168" w:type="dxa"/>
            <w:shd w:val="clear" w:color="auto" w:fill="E7ECF0"/>
            <w:tcMar>
              <w:top w:w="70" w:type="dxa"/>
              <w:left w:w="70" w:type="dxa"/>
              <w:bottom w:w="70" w:type="dxa"/>
              <w:right w:w="70" w:type="dxa"/>
            </w:tcMar>
            <w:vAlign w:val="center"/>
          </w:tcPr>
          <w:p w14:paraId="7DB940AB"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6F2CD4B"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BBA82B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D36C4AE"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9244B9B" w14:textId="77777777" w:rsidR="00A022DA" w:rsidRDefault="00053F86">
            <w:pPr>
              <w:keepNext/>
              <w:spacing w:before="60" w:after="60" w:line="240" w:lineRule="auto"/>
              <w:jc w:val="right"/>
            </w:pPr>
            <w:r>
              <w:rPr>
                <w:b/>
                <w:sz w:val="17"/>
                <w:highlight w:val="green"/>
              </w:rPr>
              <w:t>NBV / cost</w:t>
            </w:r>
          </w:p>
        </w:tc>
      </w:tr>
      <w:tr w:rsidR="00A022DA" w14:paraId="417652F3" w14:textId="77777777">
        <w:trPr>
          <w:cantSplit/>
          <w:jc w:val="center"/>
        </w:trPr>
        <w:tc>
          <w:tcPr>
            <w:tcW w:w="3168" w:type="dxa"/>
            <w:tcMar>
              <w:top w:w="70" w:type="dxa"/>
              <w:left w:w="70" w:type="dxa"/>
              <w:bottom w:w="70" w:type="dxa"/>
              <w:right w:w="70" w:type="dxa"/>
            </w:tcMar>
            <w:vAlign w:val="center"/>
          </w:tcPr>
          <w:p w14:paraId="2589EADA" w14:textId="77777777" w:rsidR="00A022DA" w:rsidRDefault="00053F86">
            <w:pPr>
              <w:spacing w:before="60" w:after="60" w:line="240" w:lineRule="auto"/>
              <w:jc w:val="left"/>
            </w:pPr>
            <w:r>
              <w:rPr>
                <w:sz w:val="17"/>
                <w:highlight w:val="green"/>
              </w:rPr>
              <w:t>Chairs and seats</w:t>
            </w:r>
            <w:r>
              <w:rPr>
                <w:sz w:val="17"/>
                <w:highlight w:val="green"/>
              </w:rPr>
              <w:br/>
              <w:t>37,948 records; NBV 32,808/37,948</w:t>
            </w:r>
          </w:p>
        </w:tc>
        <w:tc>
          <w:tcPr>
            <w:tcW w:w="1483" w:type="dxa"/>
            <w:tcMar>
              <w:top w:w="70" w:type="dxa"/>
              <w:left w:w="70" w:type="dxa"/>
              <w:bottom w:w="70" w:type="dxa"/>
              <w:right w:w="70" w:type="dxa"/>
            </w:tcMar>
            <w:vAlign w:val="center"/>
          </w:tcPr>
          <w:p w14:paraId="370365EB" w14:textId="77777777" w:rsidR="00A022DA" w:rsidRDefault="00053F86">
            <w:pPr>
              <w:spacing w:before="60" w:after="60" w:line="240" w:lineRule="auto"/>
              <w:jc w:val="right"/>
            </w:pPr>
            <w:r>
              <w:rPr>
                <w:sz w:val="17"/>
                <w:highlight w:val="green"/>
              </w:rPr>
              <w:t>32,414.137</w:t>
            </w:r>
          </w:p>
        </w:tc>
        <w:tc>
          <w:tcPr>
            <w:tcW w:w="1483" w:type="dxa"/>
            <w:tcMar>
              <w:top w:w="70" w:type="dxa"/>
              <w:left w:w="70" w:type="dxa"/>
              <w:bottom w:w="70" w:type="dxa"/>
              <w:right w:w="70" w:type="dxa"/>
            </w:tcMar>
            <w:vAlign w:val="center"/>
          </w:tcPr>
          <w:p w14:paraId="1869AF1B" w14:textId="77777777" w:rsidR="00A022DA" w:rsidRDefault="00053F86">
            <w:pPr>
              <w:spacing w:before="60" w:after="60" w:line="240" w:lineRule="auto"/>
              <w:jc w:val="right"/>
            </w:pPr>
            <w:r>
              <w:rPr>
                <w:sz w:val="17"/>
                <w:highlight w:val="green"/>
              </w:rPr>
              <w:t>6,082.224*</w:t>
            </w:r>
          </w:p>
        </w:tc>
        <w:tc>
          <w:tcPr>
            <w:tcW w:w="1483" w:type="dxa"/>
            <w:tcMar>
              <w:top w:w="70" w:type="dxa"/>
              <w:left w:w="70" w:type="dxa"/>
              <w:bottom w:w="70" w:type="dxa"/>
              <w:right w:w="70" w:type="dxa"/>
            </w:tcMar>
            <w:vAlign w:val="center"/>
          </w:tcPr>
          <w:p w14:paraId="296F6445" w14:textId="77777777" w:rsidR="00A022DA" w:rsidRDefault="00053F86">
            <w:pPr>
              <w:spacing w:before="60" w:after="60" w:line="240" w:lineRule="auto"/>
              <w:jc w:val="right"/>
            </w:pPr>
            <w:r>
              <w:rPr>
                <w:sz w:val="17"/>
                <w:highlight w:val="green"/>
              </w:rPr>
              <w:t>24,913.392*</w:t>
            </w:r>
          </w:p>
        </w:tc>
        <w:tc>
          <w:tcPr>
            <w:tcW w:w="1310" w:type="dxa"/>
            <w:tcMar>
              <w:top w:w="70" w:type="dxa"/>
              <w:left w:w="70" w:type="dxa"/>
              <w:bottom w:w="70" w:type="dxa"/>
              <w:right w:w="70" w:type="dxa"/>
            </w:tcMar>
            <w:vAlign w:val="center"/>
          </w:tcPr>
          <w:p w14:paraId="31666D28" w14:textId="77777777" w:rsidR="00A022DA" w:rsidRDefault="00053F86">
            <w:pPr>
              <w:spacing w:before="60" w:after="60" w:line="240" w:lineRule="auto"/>
              <w:jc w:val="right"/>
            </w:pPr>
            <w:r>
              <w:rPr>
                <w:sz w:val="17"/>
                <w:highlight w:val="green"/>
              </w:rPr>
              <w:t>80.4%</w:t>
            </w:r>
          </w:p>
        </w:tc>
      </w:tr>
      <w:tr w:rsidR="00A022DA" w14:paraId="373FDC18" w14:textId="77777777">
        <w:trPr>
          <w:cantSplit/>
          <w:jc w:val="center"/>
        </w:trPr>
        <w:tc>
          <w:tcPr>
            <w:tcW w:w="3168" w:type="dxa"/>
            <w:tcMar>
              <w:top w:w="70" w:type="dxa"/>
              <w:left w:w="70" w:type="dxa"/>
              <w:bottom w:w="70" w:type="dxa"/>
              <w:right w:w="70" w:type="dxa"/>
            </w:tcMar>
            <w:vAlign w:val="center"/>
          </w:tcPr>
          <w:p w14:paraId="73590FB0" w14:textId="77777777" w:rsidR="00A022DA" w:rsidRDefault="00053F86">
            <w:pPr>
              <w:spacing w:before="60" w:after="60" w:line="240" w:lineRule="auto"/>
              <w:jc w:val="left"/>
            </w:pPr>
            <w:r>
              <w:rPr>
                <w:sz w:val="17"/>
                <w:highlight w:val="green"/>
              </w:rPr>
              <w:t>Stools</w:t>
            </w:r>
            <w:r>
              <w:rPr>
                <w:sz w:val="17"/>
                <w:highlight w:val="green"/>
              </w:rPr>
              <w:br/>
              <w:t>25,504 records; NBV 24,573/25,504</w:t>
            </w:r>
          </w:p>
        </w:tc>
        <w:tc>
          <w:tcPr>
            <w:tcW w:w="1483" w:type="dxa"/>
            <w:tcMar>
              <w:top w:w="70" w:type="dxa"/>
              <w:left w:w="70" w:type="dxa"/>
              <w:bottom w:w="70" w:type="dxa"/>
              <w:right w:w="70" w:type="dxa"/>
            </w:tcMar>
            <w:vAlign w:val="center"/>
          </w:tcPr>
          <w:p w14:paraId="3ABBC3DB" w14:textId="77777777" w:rsidR="00A022DA" w:rsidRDefault="00053F86">
            <w:pPr>
              <w:spacing w:before="60" w:after="60" w:line="240" w:lineRule="auto"/>
              <w:jc w:val="right"/>
            </w:pPr>
            <w:r>
              <w:rPr>
                <w:sz w:val="17"/>
                <w:highlight w:val="green"/>
              </w:rPr>
              <w:t>4,186.113</w:t>
            </w:r>
          </w:p>
        </w:tc>
        <w:tc>
          <w:tcPr>
            <w:tcW w:w="1483" w:type="dxa"/>
            <w:tcMar>
              <w:top w:w="70" w:type="dxa"/>
              <w:left w:w="70" w:type="dxa"/>
              <w:bottom w:w="70" w:type="dxa"/>
              <w:right w:w="70" w:type="dxa"/>
            </w:tcMar>
            <w:vAlign w:val="center"/>
          </w:tcPr>
          <w:p w14:paraId="50557835" w14:textId="77777777" w:rsidR="00A022DA" w:rsidRDefault="00053F86">
            <w:pPr>
              <w:spacing w:before="60" w:after="60" w:line="240" w:lineRule="auto"/>
              <w:jc w:val="right"/>
            </w:pPr>
            <w:r>
              <w:rPr>
                <w:sz w:val="17"/>
                <w:highlight w:val="green"/>
              </w:rPr>
              <w:t>1,306.123*</w:t>
            </w:r>
          </w:p>
        </w:tc>
        <w:tc>
          <w:tcPr>
            <w:tcW w:w="1483" w:type="dxa"/>
            <w:tcMar>
              <w:top w:w="70" w:type="dxa"/>
              <w:left w:w="70" w:type="dxa"/>
              <w:bottom w:w="70" w:type="dxa"/>
              <w:right w:w="70" w:type="dxa"/>
            </w:tcMar>
            <w:vAlign w:val="center"/>
          </w:tcPr>
          <w:p w14:paraId="79F16650" w14:textId="77777777" w:rsidR="00A022DA" w:rsidRDefault="00053F86">
            <w:pPr>
              <w:spacing w:before="60" w:after="60" w:line="240" w:lineRule="auto"/>
              <w:jc w:val="right"/>
            </w:pPr>
            <w:r>
              <w:rPr>
                <w:sz w:val="17"/>
                <w:highlight w:val="green"/>
              </w:rPr>
              <w:t>2,739.639*</w:t>
            </w:r>
          </w:p>
        </w:tc>
        <w:tc>
          <w:tcPr>
            <w:tcW w:w="1310" w:type="dxa"/>
            <w:tcMar>
              <w:top w:w="70" w:type="dxa"/>
              <w:left w:w="70" w:type="dxa"/>
              <w:bottom w:w="70" w:type="dxa"/>
              <w:right w:w="70" w:type="dxa"/>
            </w:tcMar>
            <w:vAlign w:val="center"/>
          </w:tcPr>
          <w:p w14:paraId="3CEEFBD5" w14:textId="77777777" w:rsidR="00A022DA" w:rsidRDefault="00053F86">
            <w:pPr>
              <w:spacing w:before="60" w:after="60" w:line="240" w:lineRule="auto"/>
              <w:jc w:val="right"/>
            </w:pPr>
            <w:r>
              <w:rPr>
                <w:sz w:val="17"/>
                <w:highlight w:val="green"/>
              </w:rPr>
              <w:t>67.7%</w:t>
            </w:r>
          </w:p>
        </w:tc>
      </w:tr>
      <w:tr w:rsidR="00A022DA" w14:paraId="387DAFFB" w14:textId="77777777">
        <w:trPr>
          <w:cantSplit/>
          <w:jc w:val="center"/>
        </w:trPr>
        <w:tc>
          <w:tcPr>
            <w:tcW w:w="3168" w:type="dxa"/>
            <w:tcMar>
              <w:top w:w="70" w:type="dxa"/>
              <w:left w:w="70" w:type="dxa"/>
              <w:bottom w:w="70" w:type="dxa"/>
              <w:right w:w="70" w:type="dxa"/>
            </w:tcMar>
            <w:vAlign w:val="center"/>
          </w:tcPr>
          <w:p w14:paraId="27EB43A9" w14:textId="77777777" w:rsidR="00A022DA" w:rsidRDefault="00053F86">
            <w:pPr>
              <w:spacing w:before="60" w:after="60" w:line="240" w:lineRule="auto"/>
              <w:jc w:val="left"/>
            </w:pPr>
            <w:r>
              <w:rPr>
                <w:sz w:val="17"/>
                <w:highlight w:val="green"/>
              </w:rPr>
              <w:t>Desks and benches</w:t>
            </w:r>
            <w:r>
              <w:rPr>
                <w:sz w:val="17"/>
                <w:highlight w:val="green"/>
              </w:rPr>
              <w:br/>
              <w:t>22,358 records; NBV 20,177/22,358</w:t>
            </w:r>
          </w:p>
        </w:tc>
        <w:tc>
          <w:tcPr>
            <w:tcW w:w="1483" w:type="dxa"/>
            <w:tcMar>
              <w:top w:w="70" w:type="dxa"/>
              <w:left w:w="70" w:type="dxa"/>
              <w:bottom w:w="70" w:type="dxa"/>
              <w:right w:w="70" w:type="dxa"/>
            </w:tcMar>
            <w:vAlign w:val="center"/>
          </w:tcPr>
          <w:p w14:paraId="078F740E" w14:textId="77777777" w:rsidR="00A022DA" w:rsidRDefault="00053F86">
            <w:pPr>
              <w:spacing w:before="60" w:after="60" w:line="240" w:lineRule="auto"/>
              <w:jc w:val="right"/>
            </w:pPr>
            <w:r>
              <w:rPr>
                <w:sz w:val="17"/>
                <w:highlight w:val="green"/>
              </w:rPr>
              <w:t>18,803.478</w:t>
            </w:r>
          </w:p>
        </w:tc>
        <w:tc>
          <w:tcPr>
            <w:tcW w:w="1483" w:type="dxa"/>
            <w:tcMar>
              <w:top w:w="70" w:type="dxa"/>
              <w:left w:w="70" w:type="dxa"/>
              <w:bottom w:w="70" w:type="dxa"/>
              <w:right w:w="70" w:type="dxa"/>
            </w:tcMar>
            <w:vAlign w:val="center"/>
          </w:tcPr>
          <w:p w14:paraId="2563DF68" w14:textId="77777777" w:rsidR="00A022DA" w:rsidRDefault="00053F86">
            <w:pPr>
              <w:spacing w:before="60" w:after="60" w:line="240" w:lineRule="auto"/>
              <w:jc w:val="right"/>
            </w:pPr>
            <w:r>
              <w:rPr>
                <w:sz w:val="17"/>
                <w:highlight w:val="green"/>
              </w:rPr>
              <w:t>2,710.851*</w:t>
            </w:r>
          </w:p>
        </w:tc>
        <w:tc>
          <w:tcPr>
            <w:tcW w:w="1483" w:type="dxa"/>
            <w:tcMar>
              <w:top w:w="70" w:type="dxa"/>
              <w:left w:w="70" w:type="dxa"/>
              <w:bottom w:w="70" w:type="dxa"/>
              <w:right w:w="70" w:type="dxa"/>
            </w:tcMar>
            <w:vAlign w:val="center"/>
          </w:tcPr>
          <w:p w14:paraId="037E539B" w14:textId="77777777" w:rsidR="00A022DA" w:rsidRDefault="00053F86">
            <w:pPr>
              <w:spacing w:before="60" w:after="60" w:line="240" w:lineRule="auto"/>
              <w:jc w:val="right"/>
            </w:pPr>
            <w:r>
              <w:rPr>
                <w:sz w:val="17"/>
                <w:highlight w:val="green"/>
              </w:rPr>
              <w:t>6,873.881*</w:t>
            </w:r>
          </w:p>
        </w:tc>
        <w:tc>
          <w:tcPr>
            <w:tcW w:w="1310" w:type="dxa"/>
            <w:tcMar>
              <w:top w:w="70" w:type="dxa"/>
              <w:left w:w="70" w:type="dxa"/>
              <w:bottom w:w="70" w:type="dxa"/>
              <w:right w:w="70" w:type="dxa"/>
            </w:tcMar>
            <w:vAlign w:val="center"/>
          </w:tcPr>
          <w:p w14:paraId="205A04FA" w14:textId="77777777" w:rsidR="00A022DA" w:rsidRDefault="00053F86">
            <w:pPr>
              <w:spacing w:before="60" w:after="60" w:line="240" w:lineRule="auto"/>
              <w:jc w:val="right"/>
            </w:pPr>
            <w:r>
              <w:rPr>
                <w:sz w:val="17"/>
                <w:highlight w:val="green"/>
              </w:rPr>
              <w:t>71.7%</w:t>
            </w:r>
          </w:p>
        </w:tc>
      </w:tr>
      <w:tr w:rsidR="00A022DA" w14:paraId="05526246" w14:textId="77777777">
        <w:trPr>
          <w:cantSplit/>
          <w:jc w:val="center"/>
        </w:trPr>
        <w:tc>
          <w:tcPr>
            <w:tcW w:w="3168" w:type="dxa"/>
            <w:tcMar>
              <w:top w:w="70" w:type="dxa"/>
              <w:left w:w="70" w:type="dxa"/>
              <w:bottom w:w="70" w:type="dxa"/>
              <w:right w:w="70" w:type="dxa"/>
            </w:tcMar>
            <w:vAlign w:val="center"/>
          </w:tcPr>
          <w:p w14:paraId="48D4FCC3" w14:textId="77777777" w:rsidR="00A022DA" w:rsidRDefault="00053F86">
            <w:pPr>
              <w:spacing w:before="60" w:after="60" w:line="240" w:lineRule="auto"/>
              <w:jc w:val="left"/>
            </w:pPr>
            <w:r>
              <w:rPr>
                <w:sz w:val="17"/>
                <w:highlight w:val="green"/>
              </w:rPr>
              <w:t>Tables</w:t>
            </w:r>
            <w:r>
              <w:rPr>
                <w:sz w:val="17"/>
                <w:highlight w:val="green"/>
              </w:rPr>
              <w:br/>
              <w:t>16,472 records; NBV 14,157/16,472</w:t>
            </w:r>
          </w:p>
        </w:tc>
        <w:tc>
          <w:tcPr>
            <w:tcW w:w="1483" w:type="dxa"/>
            <w:tcMar>
              <w:top w:w="70" w:type="dxa"/>
              <w:left w:w="70" w:type="dxa"/>
              <w:bottom w:w="70" w:type="dxa"/>
              <w:right w:w="70" w:type="dxa"/>
            </w:tcMar>
            <w:vAlign w:val="center"/>
          </w:tcPr>
          <w:p w14:paraId="2DF190BE" w14:textId="77777777" w:rsidR="00A022DA" w:rsidRDefault="00053F86">
            <w:pPr>
              <w:spacing w:before="60" w:after="60" w:line="240" w:lineRule="auto"/>
              <w:jc w:val="right"/>
            </w:pPr>
            <w:r>
              <w:rPr>
                <w:sz w:val="17"/>
                <w:highlight w:val="green"/>
              </w:rPr>
              <w:t>32,313.571</w:t>
            </w:r>
          </w:p>
        </w:tc>
        <w:tc>
          <w:tcPr>
            <w:tcW w:w="1483" w:type="dxa"/>
            <w:tcMar>
              <w:top w:w="70" w:type="dxa"/>
              <w:left w:w="70" w:type="dxa"/>
              <w:bottom w:w="70" w:type="dxa"/>
              <w:right w:w="70" w:type="dxa"/>
            </w:tcMar>
            <w:vAlign w:val="center"/>
          </w:tcPr>
          <w:p w14:paraId="274AA2F0" w14:textId="77777777" w:rsidR="00A022DA" w:rsidRDefault="00053F86">
            <w:pPr>
              <w:spacing w:before="60" w:after="60" w:line="240" w:lineRule="auto"/>
              <w:jc w:val="right"/>
            </w:pPr>
            <w:r>
              <w:rPr>
                <w:sz w:val="17"/>
                <w:highlight w:val="green"/>
              </w:rPr>
              <w:t>4,749.847*</w:t>
            </w:r>
          </w:p>
        </w:tc>
        <w:tc>
          <w:tcPr>
            <w:tcW w:w="1483" w:type="dxa"/>
            <w:tcMar>
              <w:top w:w="70" w:type="dxa"/>
              <w:left w:w="70" w:type="dxa"/>
              <w:bottom w:w="70" w:type="dxa"/>
              <w:right w:w="70" w:type="dxa"/>
            </w:tcMar>
            <w:vAlign w:val="center"/>
          </w:tcPr>
          <w:p w14:paraId="7559A9D3" w14:textId="77777777" w:rsidR="00A022DA" w:rsidRDefault="00053F86">
            <w:pPr>
              <w:spacing w:before="60" w:after="60" w:line="240" w:lineRule="auto"/>
              <w:jc w:val="right"/>
            </w:pPr>
            <w:r>
              <w:rPr>
                <w:sz w:val="17"/>
                <w:highlight w:val="green"/>
              </w:rPr>
              <w:t>26,531.642*</w:t>
            </w:r>
          </w:p>
        </w:tc>
        <w:tc>
          <w:tcPr>
            <w:tcW w:w="1310" w:type="dxa"/>
            <w:tcMar>
              <w:top w:w="70" w:type="dxa"/>
              <w:left w:w="70" w:type="dxa"/>
              <w:bottom w:w="70" w:type="dxa"/>
              <w:right w:w="70" w:type="dxa"/>
            </w:tcMar>
            <w:vAlign w:val="center"/>
          </w:tcPr>
          <w:p w14:paraId="0BD4FF4A" w14:textId="77777777" w:rsidR="00A022DA" w:rsidRDefault="00053F86">
            <w:pPr>
              <w:spacing w:before="60" w:after="60" w:line="240" w:lineRule="auto"/>
              <w:jc w:val="right"/>
            </w:pPr>
            <w:r>
              <w:rPr>
                <w:sz w:val="17"/>
                <w:highlight w:val="green"/>
              </w:rPr>
              <w:t>84.8%</w:t>
            </w:r>
          </w:p>
        </w:tc>
      </w:tr>
      <w:tr w:rsidR="00A022DA" w14:paraId="243F2B96" w14:textId="77777777">
        <w:trPr>
          <w:cantSplit/>
          <w:jc w:val="center"/>
        </w:trPr>
        <w:tc>
          <w:tcPr>
            <w:tcW w:w="3168" w:type="dxa"/>
            <w:tcMar>
              <w:top w:w="70" w:type="dxa"/>
              <w:left w:w="70" w:type="dxa"/>
              <w:bottom w:w="70" w:type="dxa"/>
              <w:right w:w="70" w:type="dxa"/>
            </w:tcMar>
            <w:vAlign w:val="center"/>
          </w:tcPr>
          <w:p w14:paraId="4490C73C" w14:textId="77777777" w:rsidR="00A022DA" w:rsidRDefault="00053F86">
            <w:pPr>
              <w:spacing w:before="60" w:after="60" w:line="240" w:lineRule="auto"/>
              <w:jc w:val="left"/>
            </w:pPr>
            <w:r>
              <w:rPr>
                <w:sz w:val="17"/>
                <w:highlight w:val="green"/>
              </w:rPr>
              <w:t>Other medical and laboratory items</w:t>
            </w:r>
            <w:r>
              <w:rPr>
                <w:sz w:val="17"/>
                <w:highlight w:val="green"/>
              </w:rPr>
              <w:br/>
              <w:t>5,509 records; NBV 5,265/5,509</w:t>
            </w:r>
          </w:p>
        </w:tc>
        <w:tc>
          <w:tcPr>
            <w:tcW w:w="1483" w:type="dxa"/>
            <w:tcMar>
              <w:top w:w="70" w:type="dxa"/>
              <w:left w:w="70" w:type="dxa"/>
              <w:bottom w:w="70" w:type="dxa"/>
              <w:right w:w="70" w:type="dxa"/>
            </w:tcMar>
            <w:vAlign w:val="center"/>
          </w:tcPr>
          <w:p w14:paraId="01381E4B" w14:textId="77777777" w:rsidR="00A022DA" w:rsidRDefault="00053F86">
            <w:pPr>
              <w:spacing w:before="60" w:after="60" w:line="240" w:lineRule="auto"/>
              <w:jc w:val="right"/>
            </w:pPr>
            <w:r>
              <w:rPr>
                <w:sz w:val="17"/>
                <w:highlight w:val="green"/>
              </w:rPr>
              <w:t>33,128.711*</w:t>
            </w:r>
          </w:p>
        </w:tc>
        <w:tc>
          <w:tcPr>
            <w:tcW w:w="1483" w:type="dxa"/>
            <w:tcMar>
              <w:top w:w="70" w:type="dxa"/>
              <w:left w:w="70" w:type="dxa"/>
              <w:bottom w:w="70" w:type="dxa"/>
              <w:right w:w="70" w:type="dxa"/>
            </w:tcMar>
            <w:vAlign w:val="center"/>
          </w:tcPr>
          <w:p w14:paraId="60EEE063" w14:textId="77777777" w:rsidR="00A022DA" w:rsidRDefault="00053F86">
            <w:pPr>
              <w:spacing w:before="60" w:after="60" w:line="240" w:lineRule="auto"/>
              <w:jc w:val="right"/>
            </w:pPr>
            <w:r>
              <w:rPr>
                <w:sz w:val="17"/>
                <w:highlight w:val="green"/>
              </w:rPr>
              <w:t>8,368.224*</w:t>
            </w:r>
          </w:p>
        </w:tc>
        <w:tc>
          <w:tcPr>
            <w:tcW w:w="1483" w:type="dxa"/>
            <w:tcMar>
              <w:top w:w="70" w:type="dxa"/>
              <w:left w:w="70" w:type="dxa"/>
              <w:bottom w:w="70" w:type="dxa"/>
              <w:right w:w="70" w:type="dxa"/>
            </w:tcMar>
            <w:vAlign w:val="center"/>
          </w:tcPr>
          <w:p w14:paraId="47231832" w14:textId="77777777" w:rsidR="00A022DA" w:rsidRDefault="00053F86">
            <w:pPr>
              <w:spacing w:before="60" w:after="60" w:line="240" w:lineRule="auto"/>
              <w:jc w:val="right"/>
            </w:pPr>
            <w:r>
              <w:rPr>
                <w:sz w:val="17"/>
                <w:highlight w:val="green"/>
              </w:rPr>
              <w:t>19,661.304*</w:t>
            </w:r>
          </w:p>
        </w:tc>
        <w:tc>
          <w:tcPr>
            <w:tcW w:w="1310" w:type="dxa"/>
            <w:tcMar>
              <w:top w:w="70" w:type="dxa"/>
              <w:left w:w="70" w:type="dxa"/>
              <w:bottom w:w="70" w:type="dxa"/>
              <w:right w:w="70" w:type="dxa"/>
            </w:tcMar>
            <w:vAlign w:val="center"/>
          </w:tcPr>
          <w:p w14:paraId="2864207D" w14:textId="77777777" w:rsidR="00A022DA" w:rsidRDefault="00053F86">
            <w:pPr>
              <w:spacing w:before="60" w:after="60" w:line="240" w:lineRule="auto"/>
              <w:jc w:val="right"/>
            </w:pPr>
            <w:r>
              <w:rPr>
                <w:sz w:val="17"/>
                <w:highlight w:val="green"/>
              </w:rPr>
              <w:t>70.1%</w:t>
            </w:r>
          </w:p>
        </w:tc>
      </w:tr>
      <w:tr w:rsidR="00A022DA" w14:paraId="360E6792" w14:textId="77777777">
        <w:trPr>
          <w:cantSplit/>
          <w:jc w:val="center"/>
        </w:trPr>
        <w:tc>
          <w:tcPr>
            <w:tcW w:w="3168" w:type="dxa"/>
            <w:tcMar>
              <w:top w:w="70" w:type="dxa"/>
              <w:left w:w="70" w:type="dxa"/>
              <w:bottom w:w="70" w:type="dxa"/>
              <w:right w:w="70" w:type="dxa"/>
            </w:tcMar>
            <w:vAlign w:val="center"/>
          </w:tcPr>
          <w:p w14:paraId="2677DA9B" w14:textId="77777777" w:rsidR="00A022DA" w:rsidRDefault="00053F86">
            <w:pPr>
              <w:spacing w:before="60" w:after="60" w:line="240" w:lineRule="auto"/>
              <w:jc w:val="left"/>
            </w:pPr>
            <w:r>
              <w:rPr>
                <w:sz w:val="17"/>
                <w:highlight w:val="green"/>
              </w:rPr>
              <w:t>Buildings, components and site infrastructure</w:t>
            </w:r>
            <w:r>
              <w:rPr>
                <w:sz w:val="17"/>
                <w:highlight w:val="green"/>
              </w:rPr>
              <w:br/>
              <w:t>4,782 records; NBV 4,034/4,782</w:t>
            </w:r>
          </w:p>
        </w:tc>
        <w:tc>
          <w:tcPr>
            <w:tcW w:w="1483" w:type="dxa"/>
            <w:tcMar>
              <w:top w:w="70" w:type="dxa"/>
              <w:left w:w="70" w:type="dxa"/>
              <w:bottom w:w="70" w:type="dxa"/>
              <w:right w:w="70" w:type="dxa"/>
            </w:tcMar>
            <w:vAlign w:val="center"/>
          </w:tcPr>
          <w:p w14:paraId="5F0A403A" w14:textId="77777777" w:rsidR="00A022DA" w:rsidRDefault="00053F86">
            <w:pPr>
              <w:spacing w:before="60" w:after="60" w:line="240" w:lineRule="auto"/>
              <w:jc w:val="right"/>
            </w:pPr>
            <w:r>
              <w:rPr>
                <w:sz w:val="17"/>
                <w:highlight w:val="green"/>
              </w:rPr>
              <w:t>345,990.827*</w:t>
            </w:r>
          </w:p>
        </w:tc>
        <w:tc>
          <w:tcPr>
            <w:tcW w:w="1483" w:type="dxa"/>
            <w:tcMar>
              <w:top w:w="70" w:type="dxa"/>
              <w:left w:w="70" w:type="dxa"/>
              <w:bottom w:w="70" w:type="dxa"/>
              <w:right w:w="70" w:type="dxa"/>
            </w:tcMar>
            <w:vAlign w:val="center"/>
          </w:tcPr>
          <w:p w14:paraId="274EDBB2" w14:textId="77777777" w:rsidR="00A022DA" w:rsidRDefault="00053F86">
            <w:pPr>
              <w:spacing w:before="60" w:after="60" w:line="240" w:lineRule="auto"/>
              <w:jc w:val="right"/>
            </w:pPr>
            <w:r>
              <w:rPr>
                <w:sz w:val="17"/>
                <w:highlight w:val="green"/>
              </w:rPr>
              <w:t>38,130.369*</w:t>
            </w:r>
          </w:p>
        </w:tc>
        <w:tc>
          <w:tcPr>
            <w:tcW w:w="1483" w:type="dxa"/>
            <w:tcMar>
              <w:top w:w="70" w:type="dxa"/>
              <w:left w:w="70" w:type="dxa"/>
              <w:bottom w:w="70" w:type="dxa"/>
              <w:right w:w="70" w:type="dxa"/>
            </w:tcMar>
            <w:vAlign w:val="center"/>
          </w:tcPr>
          <w:p w14:paraId="174F015A" w14:textId="77777777" w:rsidR="00A022DA" w:rsidRDefault="00053F86">
            <w:pPr>
              <w:spacing w:before="60" w:after="60" w:line="240" w:lineRule="auto"/>
              <w:jc w:val="right"/>
            </w:pPr>
            <w:r>
              <w:rPr>
                <w:sz w:val="17"/>
                <w:highlight w:val="green"/>
              </w:rPr>
              <w:t>187,574.763*</w:t>
            </w:r>
          </w:p>
        </w:tc>
        <w:tc>
          <w:tcPr>
            <w:tcW w:w="1310" w:type="dxa"/>
            <w:tcMar>
              <w:top w:w="70" w:type="dxa"/>
              <w:left w:w="70" w:type="dxa"/>
              <w:bottom w:w="70" w:type="dxa"/>
              <w:right w:w="70" w:type="dxa"/>
            </w:tcMar>
            <w:vAlign w:val="center"/>
          </w:tcPr>
          <w:p w14:paraId="4CF38A53" w14:textId="77777777" w:rsidR="00A022DA" w:rsidRDefault="00053F86">
            <w:pPr>
              <w:spacing w:before="60" w:after="60" w:line="240" w:lineRule="auto"/>
              <w:jc w:val="right"/>
            </w:pPr>
            <w:r>
              <w:rPr>
                <w:sz w:val="17"/>
                <w:highlight w:val="green"/>
              </w:rPr>
              <w:t>83.1%</w:t>
            </w:r>
          </w:p>
        </w:tc>
      </w:tr>
      <w:tr w:rsidR="00A022DA" w14:paraId="5027AAF0" w14:textId="77777777">
        <w:trPr>
          <w:cantSplit/>
          <w:jc w:val="center"/>
        </w:trPr>
        <w:tc>
          <w:tcPr>
            <w:tcW w:w="3168" w:type="dxa"/>
            <w:tcMar>
              <w:top w:w="70" w:type="dxa"/>
              <w:left w:w="70" w:type="dxa"/>
              <w:bottom w:w="70" w:type="dxa"/>
              <w:right w:w="70" w:type="dxa"/>
            </w:tcMar>
            <w:vAlign w:val="center"/>
          </w:tcPr>
          <w:p w14:paraId="61A82893"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4,356 records; NBV 4,043/4,356</w:t>
            </w:r>
          </w:p>
        </w:tc>
        <w:tc>
          <w:tcPr>
            <w:tcW w:w="1483" w:type="dxa"/>
            <w:tcMar>
              <w:top w:w="70" w:type="dxa"/>
              <w:left w:w="70" w:type="dxa"/>
              <w:bottom w:w="70" w:type="dxa"/>
              <w:right w:w="70" w:type="dxa"/>
            </w:tcMar>
            <w:vAlign w:val="center"/>
          </w:tcPr>
          <w:p w14:paraId="0B2975C2" w14:textId="77777777" w:rsidR="00A022DA" w:rsidRDefault="00053F86">
            <w:pPr>
              <w:spacing w:before="60" w:after="60" w:line="240" w:lineRule="auto"/>
              <w:jc w:val="right"/>
            </w:pPr>
            <w:r>
              <w:rPr>
                <w:sz w:val="17"/>
                <w:highlight w:val="green"/>
              </w:rPr>
              <w:t>1,152.670*</w:t>
            </w:r>
          </w:p>
        </w:tc>
        <w:tc>
          <w:tcPr>
            <w:tcW w:w="1483" w:type="dxa"/>
            <w:tcMar>
              <w:top w:w="70" w:type="dxa"/>
              <w:left w:w="70" w:type="dxa"/>
              <w:bottom w:w="70" w:type="dxa"/>
              <w:right w:w="70" w:type="dxa"/>
            </w:tcMar>
            <w:vAlign w:val="center"/>
          </w:tcPr>
          <w:p w14:paraId="50974B99" w14:textId="77777777" w:rsidR="00A022DA" w:rsidRDefault="00053F86">
            <w:pPr>
              <w:spacing w:before="60" w:after="60" w:line="240" w:lineRule="auto"/>
              <w:jc w:val="right"/>
            </w:pPr>
            <w:r>
              <w:rPr>
                <w:sz w:val="17"/>
                <w:highlight w:val="green"/>
              </w:rPr>
              <w:t>657.041*</w:t>
            </w:r>
          </w:p>
        </w:tc>
        <w:tc>
          <w:tcPr>
            <w:tcW w:w="1483" w:type="dxa"/>
            <w:tcMar>
              <w:top w:w="70" w:type="dxa"/>
              <w:left w:w="70" w:type="dxa"/>
              <w:bottom w:w="70" w:type="dxa"/>
              <w:right w:w="70" w:type="dxa"/>
            </w:tcMar>
            <w:vAlign w:val="center"/>
          </w:tcPr>
          <w:p w14:paraId="573C084B" w14:textId="77777777" w:rsidR="00A022DA" w:rsidRDefault="00053F86">
            <w:pPr>
              <w:spacing w:before="60" w:after="60" w:line="240" w:lineRule="auto"/>
              <w:jc w:val="right"/>
            </w:pPr>
            <w:r>
              <w:rPr>
                <w:sz w:val="17"/>
                <w:highlight w:val="green"/>
              </w:rPr>
              <w:t>430.864*</w:t>
            </w:r>
          </w:p>
        </w:tc>
        <w:tc>
          <w:tcPr>
            <w:tcW w:w="1310" w:type="dxa"/>
            <w:tcMar>
              <w:top w:w="70" w:type="dxa"/>
              <w:left w:w="70" w:type="dxa"/>
              <w:bottom w:w="70" w:type="dxa"/>
              <w:right w:w="70" w:type="dxa"/>
            </w:tcMar>
            <w:vAlign w:val="center"/>
          </w:tcPr>
          <w:p w14:paraId="35170BAD" w14:textId="77777777" w:rsidR="00A022DA" w:rsidRDefault="00053F86">
            <w:pPr>
              <w:spacing w:before="60" w:after="60" w:line="240" w:lineRule="auto"/>
              <w:jc w:val="right"/>
            </w:pPr>
            <w:r>
              <w:rPr>
                <w:sz w:val="17"/>
                <w:highlight w:val="green"/>
              </w:rPr>
              <w:t>39.6%</w:t>
            </w:r>
          </w:p>
        </w:tc>
      </w:tr>
      <w:tr w:rsidR="00A022DA" w14:paraId="20D45F4B" w14:textId="77777777">
        <w:trPr>
          <w:cantSplit/>
          <w:jc w:val="center"/>
        </w:trPr>
        <w:tc>
          <w:tcPr>
            <w:tcW w:w="3168" w:type="dxa"/>
            <w:tcMar>
              <w:top w:w="70" w:type="dxa"/>
              <w:left w:w="70" w:type="dxa"/>
              <w:bottom w:w="70" w:type="dxa"/>
              <w:right w:w="70" w:type="dxa"/>
            </w:tcMar>
            <w:vAlign w:val="center"/>
          </w:tcPr>
          <w:p w14:paraId="1CD590C8" w14:textId="77777777" w:rsidR="00A022DA" w:rsidRDefault="00053F86">
            <w:pPr>
              <w:spacing w:before="60" w:after="60" w:line="240" w:lineRule="auto"/>
              <w:jc w:val="left"/>
            </w:pPr>
            <w:r>
              <w:rPr>
                <w:sz w:val="17"/>
                <w:highlight w:val="green"/>
              </w:rPr>
              <w:t>Desktop and unspecified computer records</w:t>
            </w:r>
            <w:r>
              <w:rPr>
                <w:sz w:val="17"/>
                <w:highlight w:val="green"/>
              </w:rPr>
              <w:br/>
              <w:t>3,769 records; NBV 3,270/3,769</w:t>
            </w:r>
          </w:p>
        </w:tc>
        <w:tc>
          <w:tcPr>
            <w:tcW w:w="1483" w:type="dxa"/>
            <w:tcMar>
              <w:top w:w="70" w:type="dxa"/>
              <w:left w:w="70" w:type="dxa"/>
              <w:bottom w:w="70" w:type="dxa"/>
              <w:right w:w="70" w:type="dxa"/>
            </w:tcMar>
            <w:vAlign w:val="center"/>
          </w:tcPr>
          <w:p w14:paraId="48200918" w14:textId="77777777" w:rsidR="00A022DA" w:rsidRDefault="00053F86">
            <w:pPr>
              <w:spacing w:before="60" w:after="60" w:line="240" w:lineRule="auto"/>
              <w:jc w:val="right"/>
            </w:pPr>
            <w:r>
              <w:rPr>
                <w:sz w:val="17"/>
                <w:highlight w:val="green"/>
              </w:rPr>
              <w:t>12,010.788</w:t>
            </w:r>
          </w:p>
        </w:tc>
        <w:tc>
          <w:tcPr>
            <w:tcW w:w="1483" w:type="dxa"/>
            <w:tcMar>
              <w:top w:w="70" w:type="dxa"/>
              <w:left w:w="70" w:type="dxa"/>
              <w:bottom w:w="70" w:type="dxa"/>
              <w:right w:w="70" w:type="dxa"/>
            </w:tcMar>
            <w:vAlign w:val="center"/>
          </w:tcPr>
          <w:p w14:paraId="1009BFA7" w14:textId="77777777" w:rsidR="00A022DA" w:rsidRDefault="00053F86">
            <w:pPr>
              <w:spacing w:before="60" w:after="60" w:line="240" w:lineRule="auto"/>
              <w:jc w:val="right"/>
            </w:pPr>
            <w:r>
              <w:rPr>
                <w:sz w:val="17"/>
                <w:highlight w:val="green"/>
              </w:rPr>
              <w:t>6,417.939*</w:t>
            </w:r>
          </w:p>
        </w:tc>
        <w:tc>
          <w:tcPr>
            <w:tcW w:w="1483" w:type="dxa"/>
            <w:tcMar>
              <w:top w:w="70" w:type="dxa"/>
              <w:left w:w="70" w:type="dxa"/>
              <w:bottom w:w="70" w:type="dxa"/>
              <w:right w:w="70" w:type="dxa"/>
            </w:tcMar>
            <w:vAlign w:val="center"/>
          </w:tcPr>
          <w:p w14:paraId="610A2CA7" w14:textId="77777777" w:rsidR="00A022DA" w:rsidRDefault="00053F86">
            <w:pPr>
              <w:spacing w:before="60" w:after="60" w:line="240" w:lineRule="auto"/>
              <w:jc w:val="right"/>
            </w:pPr>
            <w:r>
              <w:rPr>
                <w:sz w:val="17"/>
                <w:highlight w:val="green"/>
              </w:rPr>
              <w:t>3,751.758*</w:t>
            </w:r>
          </w:p>
        </w:tc>
        <w:tc>
          <w:tcPr>
            <w:tcW w:w="1310" w:type="dxa"/>
            <w:tcMar>
              <w:top w:w="70" w:type="dxa"/>
              <w:left w:w="70" w:type="dxa"/>
              <w:bottom w:w="70" w:type="dxa"/>
              <w:right w:w="70" w:type="dxa"/>
            </w:tcMar>
            <w:vAlign w:val="center"/>
          </w:tcPr>
          <w:p w14:paraId="5E5FEB57" w14:textId="77777777" w:rsidR="00A022DA" w:rsidRDefault="00053F86">
            <w:pPr>
              <w:spacing w:before="60" w:after="60" w:line="240" w:lineRule="auto"/>
              <w:jc w:val="right"/>
            </w:pPr>
            <w:r>
              <w:rPr>
                <w:sz w:val="17"/>
                <w:highlight w:val="green"/>
              </w:rPr>
              <w:t>36.9%</w:t>
            </w:r>
          </w:p>
        </w:tc>
      </w:tr>
      <w:tr w:rsidR="00A022DA" w14:paraId="3C3F8ABC" w14:textId="77777777">
        <w:trPr>
          <w:cantSplit/>
          <w:jc w:val="center"/>
        </w:trPr>
        <w:tc>
          <w:tcPr>
            <w:tcW w:w="3168" w:type="dxa"/>
            <w:tcMar>
              <w:top w:w="70" w:type="dxa"/>
              <w:left w:w="70" w:type="dxa"/>
              <w:bottom w:w="70" w:type="dxa"/>
              <w:right w:w="70" w:type="dxa"/>
            </w:tcMar>
            <w:vAlign w:val="center"/>
          </w:tcPr>
          <w:p w14:paraId="0E588F4C"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3,231 records; NBV 2,844/3,231</w:t>
            </w:r>
          </w:p>
        </w:tc>
        <w:tc>
          <w:tcPr>
            <w:tcW w:w="1483" w:type="dxa"/>
            <w:tcMar>
              <w:top w:w="70" w:type="dxa"/>
              <w:left w:w="70" w:type="dxa"/>
              <w:bottom w:w="70" w:type="dxa"/>
              <w:right w:w="70" w:type="dxa"/>
            </w:tcMar>
            <w:vAlign w:val="center"/>
          </w:tcPr>
          <w:p w14:paraId="767E2249" w14:textId="77777777" w:rsidR="00A022DA" w:rsidRDefault="00053F86">
            <w:pPr>
              <w:spacing w:before="60" w:after="60" w:line="240" w:lineRule="auto"/>
              <w:jc w:val="right"/>
            </w:pPr>
            <w:r>
              <w:rPr>
                <w:sz w:val="17"/>
                <w:highlight w:val="green"/>
              </w:rPr>
              <w:t>7,933.239</w:t>
            </w:r>
          </w:p>
        </w:tc>
        <w:tc>
          <w:tcPr>
            <w:tcW w:w="1483" w:type="dxa"/>
            <w:tcMar>
              <w:top w:w="70" w:type="dxa"/>
              <w:left w:w="70" w:type="dxa"/>
              <w:bottom w:w="70" w:type="dxa"/>
              <w:right w:w="70" w:type="dxa"/>
            </w:tcMar>
            <w:vAlign w:val="center"/>
          </w:tcPr>
          <w:p w14:paraId="5FF635E4" w14:textId="77777777" w:rsidR="00A022DA" w:rsidRDefault="00053F86">
            <w:pPr>
              <w:spacing w:before="60" w:after="60" w:line="240" w:lineRule="auto"/>
              <w:jc w:val="right"/>
            </w:pPr>
            <w:r>
              <w:rPr>
                <w:sz w:val="17"/>
                <w:highlight w:val="green"/>
              </w:rPr>
              <w:t>4,018.894*</w:t>
            </w:r>
          </w:p>
        </w:tc>
        <w:tc>
          <w:tcPr>
            <w:tcW w:w="1483" w:type="dxa"/>
            <w:tcMar>
              <w:top w:w="70" w:type="dxa"/>
              <w:left w:w="70" w:type="dxa"/>
              <w:bottom w:w="70" w:type="dxa"/>
              <w:right w:w="70" w:type="dxa"/>
            </w:tcMar>
            <w:vAlign w:val="center"/>
          </w:tcPr>
          <w:p w14:paraId="037E50E9" w14:textId="77777777" w:rsidR="00A022DA" w:rsidRDefault="00053F86">
            <w:pPr>
              <w:spacing w:before="60" w:after="60" w:line="240" w:lineRule="auto"/>
              <w:jc w:val="right"/>
            </w:pPr>
            <w:r>
              <w:rPr>
                <w:sz w:val="17"/>
                <w:highlight w:val="green"/>
              </w:rPr>
              <w:t>2,782.603*</w:t>
            </w:r>
          </w:p>
        </w:tc>
        <w:tc>
          <w:tcPr>
            <w:tcW w:w="1310" w:type="dxa"/>
            <w:tcMar>
              <w:top w:w="70" w:type="dxa"/>
              <w:left w:w="70" w:type="dxa"/>
              <w:bottom w:w="70" w:type="dxa"/>
              <w:right w:w="70" w:type="dxa"/>
            </w:tcMar>
            <w:vAlign w:val="center"/>
          </w:tcPr>
          <w:p w14:paraId="1FF2AF65" w14:textId="77777777" w:rsidR="00A022DA" w:rsidRDefault="00053F86">
            <w:pPr>
              <w:spacing w:before="60" w:after="60" w:line="240" w:lineRule="auto"/>
              <w:jc w:val="right"/>
            </w:pPr>
            <w:r>
              <w:rPr>
                <w:sz w:val="17"/>
                <w:highlight w:val="green"/>
              </w:rPr>
              <w:t>40.9%</w:t>
            </w:r>
          </w:p>
        </w:tc>
      </w:tr>
      <w:tr w:rsidR="00A022DA" w14:paraId="626AD2D8" w14:textId="77777777">
        <w:trPr>
          <w:cantSplit/>
          <w:jc w:val="center"/>
        </w:trPr>
        <w:tc>
          <w:tcPr>
            <w:tcW w:w="3168" w:type="dxa"/>
            <w:tcMar>
              <w:top w:w="70" w:type="dxa"/>
              <w:left w:w="70" w:type="dxa"/>
              <w:bottom w:w="70" w:type="dxa"/>
              <w:right w:w="70" w:type="dxa"/>
            </w:tcMar>
            <w:vAlign w:val="center"/>
          </w:tcPr>
          <w:p w14:paraId="6CBA2E5A" w14:textId="77777777" w:rsidR="00A022DA" w:rsidRDefault="00053F86">
            <w:pPr>
              <w:spacing w:before="60" w:after="60" w:line="240" w:lineRule="auto"/>
              <w:jc w:val="left"/>
            </w:pPr>
            <w:r>
              <w:rPr>
                <w:sz w:val="17"/>
                <w:highlight w:val="green"/>
              </w:rPr>
              <w:t>Other records outside fixed-asset classes</w:t>
            </w:r>
            <w:r>
              <w:rPr>
                <w:sz w:val="17"/>
                <w:highlight w:val="green"/>
              </w:rPr>
              <w:br/>
              <w:t>3,226 records; NBV 3,226/3,226</w:t>
            </w:r>
          </w:p>
        </w:tc>
        <w:tc>
          <w:tcPr>
            <w:tcW w:w="1483" w:type="dxa"/>
            <w:tcMar>
              <w:top w:w="70" w:type="dxa"/>
              <w:left w:w="70" w:type="dxa"/>
              <w:bottom w:w="70" w:type="dxa"/>
              <w:right w:w="70" w:type="dxa"/>
            </w:tcMar>
            <w:vAlign w:val="center"/>
          </w:tcPr>
          <w:p w14:paraId="3D912DA7" w14:textId="77777777" w:rsidR="00A022DA" w:rsidRDefault="00053F86">
            <w:pPr>
              <w:spacing w:before="60" w:after="60" w:line="240" w:lineRule="auto"/>
              <w:jc w:val="right"/>
            </w:pPr>
            <w:r>
              <w:rPr>
                <w:sz w:val="17"/>
                <w:highlight w:val="green"/>
              </w:rPr>
              <w:t>111.014</w:t>
            </w:r>
          </w:p>
        </w:tc>
        <w:tc>
          <w:tcPr>
            <w:tcW w:w="1483" w:type="dxa"/>
            <w:tcMar>
              <w:top w:w="70" w:type="dxa"/>
              <w:left w:w="70" w:type="dxa"/>
              <w:bottom w:w="70" w:type="dxa"/>
              <w:right w:w="70" w:type="dxa"/>
            </w:tcMar>
            <w:vAlign w:val="center"/>
          </w:tcPr>
          <w:p w14:paraId="05913C5C"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FC53CFC"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CC165CA" w14:textId="77777777" w:rsidR="00A022DA" w:rsidRDefault="00053F86">
            <w:pPr>
              <w:spacing w:before="60" w:after="60" w:line="240" w:lineRule="auto"/>
              <w:jc w:val="right"/>
            </w:pPr>
            <w:r>
              <w:rPr>
                <w:sz w:val="17"/>
                <w:highlight w:val="green"/>
              </w:rPr>
              <w:t>n/a</w:t>
            </w:r>
          </w:p>
        </w:tc>
      </w:tr>
      <w:tr w:rsidR="00A022DA" w14:paraId="02584B64" w14:textId="77777777">
        <w:trPr>
          <w:cantSplit/>
          <w:jc w:val="center"/>
        </w:trPr>
        <w:tc>
          <w:tcPr>
            <w:tcW w:w="3168" w:type="dxa"/>
            <w:tcMar>
              <w:top w:w="70" w:type="dxa"/>
              <w:left w:w="70" w:type="dxa"/>
              <w:bottom w:w="70" w:type="dxa"/>
              <w:right w:w="70" w:type="dxa"/>
            </w:tcMar>
            <w:vAlign w:val="center"/>
          </w:tcPr>
          <w:p w14:paraId="372787DA" w14:textId="77777777" w:rsidR="00A022DA" w:rsidRDefault="00053F86">
            <w:pPr>
              <w:spacing w:before="60" w:after="60" w:line="240" w:lineRule="auto"/>
              <w:jc w:val="left"/>
            </w:pPr>
            <w:r>
              <w:rPr>
                <w:sz w:val="17"/>
                <w:highlight w:val="green"/>
              </w:rPr>
              <w:t>Cabinets, cupboards and shelves</w:t>
            </w:r>
            <w:r>
              <w:rPr>
                <w:sz w:val="17"/>
                <w:highlight w:val="green"/>
              </w:rPr>
              <w:br/>
              <w:t>3,077 records; NBV 2,878/3,077</w:t>
            </w:r>
          </w:p>
        </w:tc>
        <w:tc>
          <w:tcPr>
            <w:tcW w:w="1483" w:type="dxa"/>
            <w:tcMar>
              <w:top w:w="70" w:type="dxa"/>
              <w:left w:w="70" w:type="dxa"/>
              <w:bottom w:w="70" w:type="dxa"/>
              <w:right w:w="70" w:type="dxa"/>
            </w:tcMar>
            <w:vAlign w:val="center"/>
          </w:tcPr>
          <w:p w14:paraId="029398CE" w14:textId="77777777" w:rsidR="00A022DA" w:rsidRDefault="00053F86">
            <w:pPr>
              <w:spacing w:before="60" w:after="60" w:line="240" w:lineRule="auto"/>
              <w:jc w:val="right"/>
            </w:pPr>
            <w:r>
              <w:rPr>
                <w:sz w:val="17"/>
                <w:highlight w:val="green"/>
              </w:rPr>
              <w:t>3,678.681</w:t>
            </w:r>
          </w:p>
        </w:tc>
        <w:tc>
          <w:tcPr>
            <w:tcW w:w="1483" w:type="dxa"/>
            <w:tcMar>
              <w:top w:w="70" w:type="dxa"/>
              <w:left w:w="70" w:type="dxa"/>
              <w:bottom w:w="70" w:type="dxa"/>
              <w:right w:w="70" w:type="dxa"/>
            </w:tcMar>
            <w:vAlign w:val="center"/>
          </w:tcPr>
          <w:p w14:paraId="7359CBCF" w14:textId="77777777" w:rsidR="00A022DA" w:rsidRDefault="00053F86">
            <w:pPr>
              <w:spacing w:before="60" w:after="60" w:line="240" w:lineRule="auto"/>
              <w:jc w:val="right"/>
            </w:pPr>
            <w:r>
              <w:rPr>
                <w:sz w:val="17"/>
                <w:highlight w:val="green"/>
              </w:rPr>
              <w:t>784.281*</w:t>
            </w:r>
          </w:p>
        </w:tc>
        <w:tc>
          <w:tcPr>
            <w:tcW w:w="1483" w:type="dxa"/>
            <w:tcMar>
              <w:top w:w="70" w:type="dxa"/>
              <w:left w:w="70" w:type="dxa"/>
              <w:bottom w:w="70" w:type="dxa"/>
              <w:right w:w="70" w:type="dxa"/>
            </w:tcMar>
            <w:vAlign w:val="center"/>
          </w:tcPr>
          <w:p w14:paraId="56ECAE26" w14:textId="77777777" w:rsidR="00A022DA" w:rsidRDefault="00053F86">
            <w:pPr>
              <w:spacing w:before="60" w:after="60" w:line="240" w:lineRule="auto"/>
              <w:jc w:val="right"/>
            </w:pPr>
            <w:r>
              <w:rPr>
                <w:sz w:val="17"/>
                <w:highlight w:val="green"/>
              </w:rPr>
              <w:t>2,773.997*</w:t>
            </w:r>
          </w:p>
        </w:tc>
        <w:tc>
          <w:tcPr>
            <w:tcW w:w="1310" w:type="dxa"/>
            <w:tcMar>
              <w:top w:w="70" w:type="dxa"/>
              <w:left w:w="70" w:type="dxa"/>
              <w:bottom w:w="70" w:type="dxa"/>
              <w:right w:w="70" w:type="dxa"/>
            </w:tcMar>
            <w:vAlign w:val="center"/>
          </w:tcPr>
          <w:p w14:paraId="50E1D294" w14:textId="77777777" w:rsidR="00A022DA" w:rsidRDefault="00053F86">
            <w:pPr>
              <w:spacing w:before="60" w:after="60" w:line="240" w:lineRule="auto"/>
              <w:jc w:val="right"/>
            </w:pPr>
            <w:r>
              <w:rPr>
                <w:sz w:val="17"/>
                <w:highlight w:val="green"/>
              </w:rPr>
              <w:t>78.0%</w:t>
            </w:r>
          </w:p>
        </w:tc>
      </w:tr>
      <w:tr w:rsidR="00A022DA" w14:paraId="1F11D1F7" w14:textId="77777777">
        <w:trPr>
          <w:cantSplit/>
          <w:jc w:val="center"/>
        </w:trPr>
        <w:tc>
          <w:tcPr>
            <w:tcW w:w="3168" w:type="dxa"/>
            <w:tcMar>
              <w:top w:w="70" w:type="dxa"/>
              <w:left w:w="70" w:type="dxa"/>
              <w:bottom w:w="70" w:type="dxa"/>
              <w:right w:w="70" w:type="dxa"/>
            </w:tcMar>
            <w:vAlign w:val="center"/>
          </w:tcPr>
          <w:p w14:paraId="1050E3B8" w14:textId="77777777" w:rsidR="00A022DA" w:rsidRDefault="00053F86">
            <w:pPr>
              <w:spacing w:before="60" w:after="60" w:line="240" w:lineRule="auto"/>
              <w:jc w:val="left"/>
            </w:pPr>
            <w:r>
              <w:rPr>
                <w:sz w:val="17"/>
                <w:highlight w:val="green"/>
              </w:rPr>
              <w:t>UPS systems</w:t>
            </w:r>
            <w:r>
              <w:rPr>
                <w:sz w:val="17"/>
                <w:highlight w:val="green"/>
              </w:rPr>
              <w:br/>
              <w:t>2,916 records; NBV 2,544/2,916</w:t>
            </w:r>
          </w:p>
        </w:tc>
        <w:tc>
          <w:tcPr>
            <w:tcW w:w="1483" w:type="dxa"/>
            <w:tcMar>
              <w:top w:w="70" w:type="dxa"/>
              <w:left w:w="70" w:type="dxa"/>
              <w:bottom w:w="70" w:type="dxa"/>
              <w:right w:w="70" w:type="dxa"/>
            </w:tcMar>
            <w:vAlign w:val="center"/>
          </w:tcPr>
          <w:p w14:paraId="0A3CB9A7" w14:textId="77777777" w:rsidR="00A022DA" w:rsidRDefault="00053F86">
            <w:pPr>
              <w:spacing w:before="60" w:after="60" w:line="240" w:lineRule="auto"/>
              <w:jc w:val="right"/>
            </w:pPr>
            <w:r>
              <w:rPr>
                <w:sz w:val="17"/>
                <w:highlight w:val="green"/>
              </w:rPr>
              <w:t>3,131.398</w:t>
            </w:r>
          </w:p>
        </w:tc>
        <w:tc>
          <w:tcPr>
            <w:tcW w:w="1483" w:type="dxa"/>
            <w:tcMar>
              <w:top w:w="70" w:type="dxa"/>
              <w:left w:w="70" w:type="dxa"/>
              <w:bottom w:w="70" w:type="dxa"/>
              <w:right w:w="70" w:type="dxa"/>
            </w:tcMar>
            <w:vAlign w:val="center"/>
          </w:tcPr>
          <w:p w14:paraId="56AB01CD" w14:textId="77777777" w:rsidR="00A022DA" w:rsidRDefault="00053F86">
            <w:pPr>
              <w:spacing w:before="60" w:after="60" w:line="240" w:lineRule="auto"/>
              <w:jc w:val="right"/>
            </w:pPr>
            <w:r>
              <w:rPr>
                <w:sz w:val="17"/>
                <w:highlight w:val="green"/>
              </w:rPr>
              <w:t>1,745.665*</w:t>
            </w:r>
          </w:p>
        </w:tc>
        <w:tc>
          <w:tcPr>
            <w:tcW w:w="1483" w:type="dxa"/>
            <w:tcMar>
              <w:top w:w="70" w:type="dxa"/>
              <w:left w:w="70" w:type="dxa"/>
              <w:bottom w:w="70" w:type="dxa"/>
              <w:right w:w="70" w:type="dxa"/>
            </w:tcMar>
            <w:vAlign w:val="center"/>
          </w:tcPr>
          <w:p w14:paraId="7970EFE8" w14:textId="77777777" w:rsidR="00A022DA" w:rsidRDefault="00053F86">
            <w:pPr>
              <w:spacing w:before="60" w:after="60" w:line="240" w:lineRule="auto"/>
              <w:jc w:val="right"/>
            </w:pPr>
            <w:r>
              <w:rPr>
                <w:sz w:val="17"/>
                <w:highlight w:val="green"/>
              </w:rPr>
              <w:t>951.050*</w:t>
            </w:r>
          </w:p>
        </w:tc>
        <w:tc>
          <w:tcPr>
            <w:tcW w:w="1310" w:type="dxa"/>
            <w:tcMar>
              <w:top w:w="70" w:type="dxa"/>
              <w:left w:w="70" w:type="dxa"/>
              <w:bottom w:w="70" w:type="dxa"/>
              <w:right w:w="70" w:type="dxa"/>
            </w:tcMar>
            <w:vAlign w:val="center"/>
          </w:tcPr>
          <w:p w14:paraId="7CB0A0B2" w14:textId="77777777" w:rsidR="00A022DA" w:rsidRDefault="00053F86">
            <w:pPr>
              <w:spacing w:before="60" w:after="60" w:line="240" w:lineRule="auto"/>
              <w:jc w:val="right"/>
            </w:pPr>
            <w:r>
              <w:rPr>
                <w:sz w:val="17"/>
                <w:highlight w:val="green"/>
              </w:rPr>
              <w:t>35.3%</w:t>
            </w:r>
          </w:p>
        </w:tc>
      </w:tr>
      <w:tr w:rsidR="00A022DA" w14:paraId="7C43B755" w14:textId="77777777">
        <w:trPr>
          <w:cantSplit/>
          <w:jc w:val="center"/>
        </w:trPr>
        <w:tc>
          <w:tcPr>
            <w:tcW w:w="3168" w:type="dxa"/>
            <w:tcMar>
              <w:top w:w="70" w:type="dxa"/>
              <w:left w:w="70" w:type="dxa"/>
              <w:bottom w:w="70" w:type="dxa"/>
              <w:right w:w="70" w:type="dxa"/>
            </w:tcMar>
            <w:vAlign w:val="center"/>
          </w:tcPr>
          <w:p w14:paraId="09B0A99B" w14:textId="77777777" w:rsidR="00A022DA" w:rsidRDefault="00053F86">
            <w:pPr>
              <w:spacing w:before="60" w:after="60" w:line="240" w:lineRule="auto"/>
              <w:jc w:val="left"/>
            </w:pPr>
            <w:r>
              <w:rPr>
                <w:sz w:val="17"/>
                <w:highlight w:val="green"/>
              </w:rPr>
              <w:t>Other records classified as furniture</w:t>
            </w:r>
            <w:r>
              <w:rPr>
                <w:sz w:val="17"/>
                <w:highlight w:val="green"/>
              </w:rPr>
              <w:br/>
              <w:t>2,697 records; NBV 2,440/2,697</w:t>
            </w:r>
          </w:p>
        </w:tc>
        <w:tc>
          <w:tcPr>
            <w:tcW w:w="1483" w:type="dxa"/>
            <w:tcMar>
              <w:top w:w="70" w:type="dxa"/>
              <w:left w:w="70" w:type="dxa"/>
              <w:bottom w:w="70" w:type="dxa"/>
              <w:right w:w="70" w:type="dxa"/>
            </w:tcMar>
            <w:vAlign w:val="center"/>
          </w:tcPr>
          <w:p w14:paraId="59674D9D" w14:textId="77777777" w:rsidR="00A022DA" w:rsidRDefault="00053F86">
            <w:pPr>
              <w:spacing w:before="60" w:after="60" w:line="240" w:lineRule="auto"/>
              <w:jc w:val="right"/>
            </w:pPr>
            <w:r>
              <w:rPr>
                <w:sz w:val="17"/>
                <w:highlight w:val="green"/>
              </w:rPr>
              <w:t>577.819*</w:t>
            </w:r>
          </w:p>
        </w:tc>
        <w:tc>
          <w:tcPr>
            <w:tcW w:w="1483" w:type="dxa"/>
            <w:tcMar>
              <w:top w:w="70" w:type="dxa"/>
              <w:left w:w="70" w:type="dxa"/>
              <w:bottom w:w="70" w:type="dxa"/>
              <w:right w:w="70" w:type="dxa"/>
            </w:tcMar>
            <w:vAlign w:val="center"/>
          </w:tcPr>
          <w:p w14:paraId="6B19639D" w14:textId="77777777" w:rsidR="00A022DA" w:rsidRDefault="00053F86">
            <w:pPr>
              <w:spacing w:before="60" w:after="60" w:line="240" w:lineRule="auto"/>
              <w:jc w:val="right"/>
            </w:pPr>
            <w:r>
              <w:rPr>
                <w:sz w:val="17"/>
                <w:highlight w:val="green"/>
              </w:rPr>
              <w:t>253.127*</w:t>
            </w:r>
          </w:p>
        </w:tc>
        <w:tc>
          <w:tcPr>
            <w:tcW w:w="1483" w:type="dxa"/>
            <w:tcMar>
              <w:top w:w="70" w:type="dxa"/>
              <w:left w:w="70" w:type="dxa"/>
              <w:bottom w:w="70" w:type="dxa"/>
              <w:right w:w="70" w:type="dxa"/>
            </w:tcMar>
            <w:vAlign w:val="center"/>
          </w:tcPr>
          <w:p w14:paraId="480F673C" w14:textId="77777777" w:rsidR="00A022DA" w:rsidRDefault="00053F86">
            <w:pPr>
              <w:spacing w:before="60" w:after="60" w:line="240" w:lineRule="auto"/>
              <w:jc w:val="right"/>
            </w:pPr>
            <w:r>
              <w:rPr>
                <w:sz w:val="17"/>
                <w:highlight w:val="green"/>
              </w:rPr>
              <w:t>173.344*</w:t>
            </w:r>
          </w:p>
        </w:tc>
        <w:tc>
          <w:tcPr>
            <w:tcW w:w="1310" w:type="dxa"/>
            <w:tcMar>
              <w:top w:w="70" w:type="dxa"/>
              <w:left w:w="70" w:type="dxa"/>
              <w:bottom w:w="70" w:type="dxa"/>
              <w:right w:w="70" w:type="dxa"/>
            </w:tcMar>
            <w:vAlign w:val="center"/>
          </w:tcPr>
          <w:p w14:paraId="11F8438A" w14:textId="77777777" w:rsidR="00A022DA" w:rsidRDefault="00053F86">
            <w:pPr>
              <w:spacing w:before="60" w:after="60" w:line="240" w:lineRule="auto"/>
              <w:jc w:val="right"/>
            </w:pPr>
            <w:r>
              <w:rPr>
                <w:sz w:val="17"/>
                <w:highlight w:val="green"/>
              </w:rPr>
              <w:t>40.6%</w:t>
            </w:r>
          </w:p>
        </w:tc>
      </w:tr>
      <w:tr w:rsidR="00A022DA" w14:paraId="67BDC417" w14:textId="77777777">
        <w:trPr>
          <w:cantSplit/>
          <w:jc w:val="center"/>
        </w:trPr>
        <w:tc>
          <w:tcPr>
            <w:tcW w:w="3168" w:type="dxa"/>
            <w:tcMar>
              <w:top w:w="70" w:type="dxa"/>
              <w:left w:w="70" w:type="dxa"/>
              <w:bottom w:w="70" w:type="dxa"/>
              <w:right w:w="70" w:type="dxa"/>
            </w:tcMar>
            <w:vAlign w:val="center"/>
          </w:tcPr>
          <w:p w14:paraId="4CDD2C8B" w14:textId="77777777" w:rsidR="00A022DA" w:rsidRDefault="00053F86">
            <w:pPr>
              <w:spacing w:before="60" w:after="60" w:line="240" w:lineRule="auto"/>
              <w:jc w:val="left"/>
            </w:pPr>
            <w:r>
              <w:rPr>
                <w:sz w:val="17"/>
                <w:highlight w:val="green"/>
              </w:rPr>
              <w:t>Power, water and other service equipment</w:t>
            </w:r>
            <w:r>
              <w:rPr>
                <w:sz w:val="17"/>
                <w:highlight w:val="green"/>
              </w:rPr>
              <w:br/>
              <w:t>2,500 records; NBV 2,405/2,500</w:t>
            </w:r>
          </w:p>
        </w:tc>
        <w:tc>
          <w:tcPr>
            <w:tcW w:w="1483" w:type="dxa"/>
            <w:tcMar>
              <w:top w:w="70" w:type="dxa"/>
              <w:left w:w="70" w:type="dxa"/>
              <w:bottom w:w="70" w:type="dxa"/>
              <w:right w:w="70" w:type="dxa"/>
            </w:tcMar>
            <w:vAlign w:val="center"/>
          </w:tcPr>
          <w:p w14:paraId="5C02A34A" w14:textId="77777777" w:rsidR="00A022DA" w:rsidRDefault="00053F86">
            <w:pPr>
              <w:spacing w:before="60" w:after="60" w:line="240" w:lineRule="auto"/>
              <w:jc w:val="right"/>
            </w:pPr>
            <w:r>
              <w:rPr>
                <w:sz w:val="17"/>
                <w:highlight w:val="green"/>
              </w:rPr>
              <w:t>1,599.132*</w:t>
            </w:r>
          </w:p>
        </w:tc>
        <w:tc>
          <w:tcPr>
            <w:tcW w:w="1483" w:type="dxa"/>
            <w:tcMar>
              <w:top w:w="70" w:type="dxa"/>
              <w:left w:w="70" w:type="dxa"/>
              <w:bottom w:w="70" w:type="dxa"/>
              <w:right w:w="70" w:type="dxa"/>
            </w:tcMar>
            <w:vAlign w:val="center"/>
          </w:tcPr>
          <w:p w14:paraId="6C3F4311" w14:textId="77777777" w:rsidR="00A022DA" w:rsidRDefault="00053F86">
            <w:pPr>
              <w:spacing w:before="60" w:after="60" w:line="240" w:lineRule="auto"/>
              <w:jc w:val="right"/>
            </w:pPr>
            <w:r>
              <w:rPr>
                <w:sz w:val="17"/>
                <w:highlight w:val="green"/>
              </w:rPr>
              <w:t>694.524*</w:t>
            </w:r>
          </w:p>
        </w:tc>
        <w:tc>
          <w:tcPr>
            <w:tcW w:w="1483" w:type="dxa"/>
            <w:tcMar>
              <w:top w:w="70" w:type="dxa"/>
              <w:left w:w="70" w:type="dxa"/>
              <w:bottom w:w="70" w:type="dxa"/>
              <w:right w:w="70" w:type="dxa"/>
            </w:tcMar>
            <w:vAlign w:val="center"/>
          </w:tcPr>
          <w:p w14:paraId="51FCE6AD" w14:textId="77777777" w:rsidR="00A022DA" w:rsidRDefault="00053F86">
            <w:pPr>
              <w:spacing w:before="60" w:after="60" w:line="240" w:lineRule="auto"/>
              <w:jc w:val="right"/>
            </w:pPr>
            <w:r>
              <w:rPr>
                <w:sz w:val="17"/>
                <w:highlight w:val="green"/>
              </w:rPr>
              <w:t>644.366*</w:t>
            </w:r>
          </w:p>
        </w:tc>
        <w:tc>
          <w:tcPr>
            <w:tcW w:w="1310" w:type="dxa"/>
            <w:tcMar>
              <w:top w:w="70" w:type="dxa"/>
              <w:left w:w="70" w:type="dxa"/>
              <w:bottom w:w="70" w:type="dxa"/>
              <w:right w:w="70" w:type="dxa"/>
            </w:tcMar>
            <w:vAlign w:val="center"/>
          </w:tcPr>
          <w:p w14:paraId="6E2A4C4B" w14:textId="77777777" w:rsidR="00A022DA" w:rsidRDefault="00053F86">
            <w:pPr>
              <w:spacing w:before="60" w:after="60" w:line="240" w:lineRule="auto"/>
              <w:jc w:val="right"/>
            </w:pPr>
            <w:r>
              <w:rPr>
                <w:sz w:val="17"/>
                <w:highlight w:val="green"/>
              </w:rPr>
              <w:t>48.1%</w:t>
            </w:r>
          </w:p>
        </w:tc>
      </w:tr>
      <w:tr w:rsidR="00A022DA" w14:paraId="3C1AAE6B" w14:textId="77777777">
        <w:trPr>
          <w:cantSplit/>
          <w:jc w:val="center"/>
        </w:trPr>
        <w:tc>
          <w:tcPr>
            <w:tcW w:w="3168" w:type="dxa"/>
            <w:tcMar>
              <w:top w:w="70" w:type="dxa"/>
              <w:left w:w="70" w:type="dxa"/>
              <w:bottom w:w="70" w:type="dxa"/>
              <w:right w:w="70" w:type="dxa"/>
            </w:tcMar>
            <w:vAlign w:val="center"/>
          </w:tcPr>
          <w:p w14:paraId="7618A774" w14:textId="77777777" w:rsidR="00A022DA" w:rsidRDefault="00053F86">
            <w:pPr>
              <w:spacing w:before="60" w:after="60" w:line="240" w:lineRule="auto"/>
              <w:jc w:val="left"/>
            </w:pPr>
            <w:r>
              <w:rPr>
                <w:sz w:val="17"/>
                <w:highlight w:val="green"/>
              </w:rPr>
              <w:lastRenderedPageBreak/>
              <w:t>Books, stationery and other supplies</w:t>
            </w:r>
            <w:r>
              <w:rPr>
                <w:sz w:val="17"/>
                <w:highlight w:val="green"/>
              </w:rPr>
              <w:br/>
              <w:t>1,374 records; NBV 1,374/1,374</w:t>
            </w:r>
          </w:p>
        </w:tc>
        <w:tc>
          <w:tcPr>
            <w:tcW w:w="1483" w:type="dxa"/>
            <w:tcMar>
              <w:top w:w="70" w:type="dxa"/>
              <w:left w:w="70" w:type="dxa"/>
              <w:bottom w:w="70" w:type="dxa"/>
              <w:right w:w="70" w:type="dxa"/>
            </w:tcMar>
            <w:vAlign w:val="center"/>
          </w:tcPr>
          <w:p w14:paraId="2ADD0C12" w14:textId="77777777" w:rsidR="00A022DA" w:rsidRDefault="00053F86">
            <w:pPr>
              <w:spacing w:before="60" w:after="60" w:line="240" w:lineRule="auto"/>
              <w:jc w:val="right"/>
            </w:pPr>
            <w:r>
              <w:rPr>
                <w:sz w:val="17"/>
                <w:highlight w:val="green"/>
              </w:rPr>
              <w:t>40,624.635</w:t>
            </w:r>
          </w:p>
        </w:tc>
        <w:tc>
          <w:tcPr>
            <w:tcW w:w="1483" w:type="dxa"/>
            <w:tcMar>
              <w:top w:w="70" w:type="dxa"/>
              <w:left w:w="70" w:type="dxa"/>
              <w:bottom w:w="70" w:type="dxa"/>
              <w:right w:w="70" w:type="dxa"/>
            </w:tcMar>
            <w:vAlign w:val="center"/>
          </w:tcPr>
          <w:p w14:paraId="7D24DCFC" w14:textId="77777777" w:rsidR="00A022DA" w:rsidRDefault="00053F86">
            <w:pPr>
              <w:spacing w:before="60" w:after="60" w:line="240" w:lineRule="auto"/>
              <w:jc w:val="right"/>
            </w:pPr>
            <w:r>
              <w:rPr>
                <w:sz w:val="17"/>
                <w:highlight w:val="green"/>
              </w:rPr>
              <w:t>0.135</w:t>
            </w:r>
          </w:p>
        </w:tc>
        <w:tc>
          <w:tcPr>
            <w:tcW w:w="1483" w:type="dxa"/>
            <w:tcMar>
              <w:top w:w="70" w:type="dxa"/>
              <w:left w:w="70" w:type="dxa"/>
              <w:bottom w:w="70" w:type="dxa"/>
              <w:right w:w="70" w:type="dxa"/>
            </w:tcMar>
            <w:vAlign w:val="center"/>
          </w:tcPr>
          <w:p w14:paraId="0A3EB692" w14:textId="77777777" w:rsidR="00A022DA" w:rsidRDefault="00053F86">
            <w:pPr>
              <w:spacing w:before="60" w:after="60" w:line="240" w:lineRule="auto"/>
              <w:jc w:val="right"/>
            </w:pPr>
            <w:r>
              <w:rPr>
                <w:sz w:val="17"/>
                <w:highlight w:val="green"/>
              </w:rPr>
              <w:t>0.315</w:t>
            </w:r>
          </w:p>
        </w:tc>
        <w:tc>
          <w:tcPr>
            <w:tcW w:w="1310" w:type="dxa"/>
            <w:tcMar>
              <w:top w:w="70" w:type="dxa"/>
              <w:left w:w="70" w:type="dxa"/>
              <w:bottom w:w="70" w:type="dxa"/>
              <w:right w:w="70" w:type="dxa"/>
            </w:tcMar>
            <w:vAlign w:val="center"/>
          </w:tcPr>
          <w:p w14:paraId="22EEBECE" w14:textId="77777777" w:rsidR="00A022DA" w:rsidRDefault="00053F86">
            <w:pPr>
              <w:spacing w:before="60" w:after="60" w:line="240" w:lineRule="auto"/>
              <w:jc w:val="right"/>
            </w:pPr>
            <w:r>
              <w:rPr>
                <w:sz w:val="17"/>
                <w:highlight w:val="green"/>
              </w:rPr>
              <w:t>70.0%</w:t>
            </w:r>
          </w:p>
        </w:tc>
      </w:tr>
      <w:tr w:rsidR="00A022DA" w14:paraId="4AECBF83" w14:textId="77777777">
        <w:trPr>
          <w:cantSplit/>
          <w:jc w:val="center"/>
        </w:trPr>
        <w:tc>
          <w:tcPr>
            <w:tcW w:w="3168" w:type="dxa"/>
            <w:tcMar>
              <w:top w:w="70" w:type="dxa"/>
              <w:left w:w="70" w:type="dxa"/>
              <w:bottom w:w="70" w:type="dxa"/>
              <w:right w:w="70" w:type="dxa"/>
            </w:tcMar>
            <w:vAlign w:val="center"/>
          </w:tcPr>
          <w:p w14:paraId="66A20095" w14:textId="77777777" w:rsidR="00A022DA" w:rsidRDefault="00053F86">
            <w:pPr>
              <w:spacing w:before="60" w:after="60" w:line="240" w:lineRule="auto"/>
              <w:jc w:val="left"/>
            </w:pPr>
            <w:r>
              <w:rPr>
                <w:sz w:val="17"/>
                <w:highlight w:val="green"/>
              </w:rPr>
              <w:t>Other records classified as buildings</w:t>
            </w:r>
            <w:r>
              <w:rPr>
                <w:sz w:val="17"/>
                <w:highlight w:val="green"/>
              </w:rPr>
              <w:br/>
              <w:t>1,222 records; NBV 999/1,222</w:t>
            </w:r>
          </w:p>
        </w:tc>
        <w:tc>
          <w:tcPr>
            <w:tcW w:w="1483" w:type="dxa"/>
            <w:tcMar>
              <w:top w:w="70" w:type="dxa"/>
              <w:left w:w="70" w:type="dxa"/>
              <w:bottom w:w="70" w:type="dxa"/>
              <w:right w:w="70" w:type="dxa"/>
            </w:tcMar>
            <w:vAlign w:val="center"/>
          </w:tcPr>
          <w:p w14:paraId="6FFD396E" w14:textId="77777777" w:rsidR="00A022DA" w:rsidRDefault="00053F86">
            <w:pPr>
              <w:spacing w:before="60" w:after="60" w:line="240" w:lineRule="auto"/>
              <w:jc w:val="right"/>
            </w:pPr>
            <w:r>
              <w:rPr>
                <w:sz w:val="17"/>
                <w:highlight w:val="green"/>
              </w:rPr>
              <w:t>127,813.514*</w:t>
            </w:r>
          </w:p>
        </w:tc>
        <w:tc>
          <w:tcPr>
            <w:tcW w:w="1483" w:type="dxa"/>
            <w:tcMar>
              <w:top w:w="70" w:type="dxa"/>
              <w:left w:w="70" w:type="dxa"/>
              <w:bottom w:w="70" w:type="dxa"/>
              <w:right w:w="70" w:type="dxa"/>
            </w:tcMar>
            <w:vAlign w:val="center"/>
          </w:tcPr>
          <w:p w14:paraId="609120FA" w14:textId="77777777" w:rsidR="00A022DA" w:rsidRDefault="00053F86">
            <w:pPr>
              <w:spacing w:before="60" w:after="60" w:line="240" w:lineRule="auto"/>
              <w:jc w:val="right"/>
            </w:pPr>
            <w:r>
              <w:rPr>
                <w:sz w:val="17"/>
                <w:highlight w:val="green"/>
              </w:rPr>
              <w:t>23,815.406*</w:t>
            </w:r>
          </w:p>
        </w:tc>
        <w:tc>
          <w:tcPr>
            <w:tcW w:w="1483" w:type="dxa"/>
            <w:tcMar>
              <w:top w:w="70" w:type="dxa"/>
              <w:left w:w="70" w:type="dxa"/>
              <w:bottom w:w="70" w:type="dxa"/>
              <w:right w:w="70" w:type="dxa"/>
            </w:tcMar>
            <w:vAlign w:val="center"/>
          </w:tcPr>
          <w:p w14:paraId="3AAB05F1" w14:textId="77777777" w:rsidR="00A022DA" w:rsidRDefault="00053F86">
            <w:pPr>
              <w:spacing w:before="60" w:after="60" w:line="240" w:lineRule="auto"/>
              <w:jc w:val="right"/>
            </w:pPr>
            <w:r>
              <w:rPr>
                <w:sz w:val="17"/>
                <w:highlight w:val="green"/>
              </w:rPr>
              <w:t>86,027.617*</w:t>
            </w:r>
          </w:p>
        </w:tc>
        <w:tc>
          <w:tcPr>
            <w:tcW w:w="1310" w:type="dxa"/>
            <w:tcMar>
              <w:top w:w="70" w:type="dxa"/>
              <w:left w:w="70" w:type="dxa"/>
              <w:bottom w:w="70" w:type="dxa"/>
              <w:right w:w="70" w:type="dxa"/>
            </w:tcMar>
            <w:vAlign w:val="center"/>
          </w:tcPr>
          <w:p w14:paraId="4E0FB056" w14:textId="77777777" w:rsidR="00A022DA" w:rsidRDefault="00053F86">
            <w:pPr>
              <w:spacing w:before="60" w:after="60" w:line="240" w:lineRule="auto"/>
              <w:jc w:val="right"/>
            </w:pPr>
            <w:r>
              <w:rPr>
                <w:sz w:val="17"/>
                <w:highlight w:val="green"/>
              </w:rPr>
              <w:t>78.3%</w:t>
            </w:r>
          </w:p>
        </w:tc>
      </w:tr>
      <w:tr w:rsidR="00A022DA" w14:paraId="3AB6F57F" w14:textId="77777777">
        <w:trPr>
          <w:cantSplit/>
          <w:jc w:val="center"/>
        </w:trPr>
        <w:tc>
          <w:tcPr>
            <w:tcW w:w="3168" w:type="dxa"/>
            <w:tcMar>
              <w:top w:w="70" w:type="dxa"/>
              <w:left w:w="70" w:type="dxa"/>
              <w:bottom w:w="70" w:type="dxa"/>
              <w:right w:w="70" w:type="dxa"/>
            </w:tcMar>
            <w:vAlign w:val="center"/>
          </w:tcPr>
          <w:p w14:paraId="777BF07C" w14:textId="77777777" w:rsidR="00A022DA" w:rsidRDefault="00053F86">
            <w:pPr>
              <w:spacing w:before="60" w:after="60" w:line="240" w:lineRule="auto"/>
              <w:jc w:val="left"/>
            </w:pPr>
            <w:r>
              <w:rPr>
                <w:sz w:val="17"/>
                <w:highlight w:val="green"/>
              </w:rPr>
              <w:t>Servers and network equipment</w:t>
            </w:r>
            <w:r>
              <w:rPr>
                <w:sz w:val="17"/>
                <w:highlight w:val="green"/>
              </w:rPr>
              <w:br/>
              <w:t>1,189 records; NBV 1,086/1,189</w:t>
            </w:r>
          </w:p>
        </w:tc>
        <w:tc>
          <w:tcPr>
            <w:tcW w:w="1483" w:type="dxa"/>
            <w:tcMar>
              <w:top w:w="70" w:type="dxa"/>
              <w:left w:w="70" w:type="dxa"/>
              <w:bottom w:w="70" w:type="dxa"/>
              <w:right w:w="70" w:type="dxa"/>
            </w:tcMar>
            <w:vAlign w:val="center"/>
          </w:tcPr>
          <w:p w14:paraId="68C5B477" w14:textId="77777777" w:rsidR="00A022DA" w:rsidRDefault="00053F86">
            <w:pPr>
              <w:spacing w:before="60" w:after="60" w:line="240" w:lineRule="auto"/>
              <w:jc w:val="right"/>
            </w:pPr>
            <w:r>
              <w:rPr>
                <w:sz w:val="17"/>
                <w:highlight w:val="green"/>
              </w:rPr>
              <w:t>3,252.573*</w:t>
            </w:r>
          </w:p>
        </w:tc>
        <w:tc>
          <w:tcPr>
            <w:tcW w:w="1483" w:type="dxa"/>
            <w:tcMar>
              <w:top w:w="70" w:type="dxa"/>
              <w:left w:w="70" w:type="dxa"/>
              <w:bottom w:w="70" w:type="dxa"/>
              <w:right w:w="70" w:type="dxa"/>
            </w:tcMar>
            <w:vAlign w:val="center"/>
          </w:tcPr>
          <w:p w14:paraId="03A916F8" w14:textId="77777777" w:rsidR="00A022DA" w:rsidRDefault="00053F86">
            <w:pPr>
              <w:spacing w:before="60" w:after="60" w:line="240" w:lineRule="auto"/>
              <w:jc w:val="right"/>
            </w:pPr>
            <w:r>
              <w:rPr>
                <w:sz w:val="17"/>
                <w:highlight w:val="green"/>
              </w:rPr>
              <w:t>1,662.756*</w:t>
            </w:r>
          </w:p>
        </w:tc>
        <w:tc>
          <w:tcPr>
            <w:tcW w:w="1483" w:type="dxa"/>
            <w:tcMar>
              <w:top w:w="70" w:type="dxa"/>
              <w:left w:w="70" w:type="dxa"/>
              <w:bottom w:w="70" w:type="dxa"/>
              <w:right w:w="70" w:type="dxa"/>
            </w:tcMar>
            <w:vAlign w:val="center"/>
          </w:tcPr>
          <w:p w14:paraId="08E2E47D" w14:textId="77777777" w:rsidR="00A022DA" w:rsidRDefault="00053F86">
            <w:pPr>
              <w:spacing w:before="60" w:after="60" w:line="240" w:lineRule="auto"/>
              <w:jc w:val="right"/>
            </w:pPr>
            <w:r>
              <w:rPr>
                <w:sz w:val="17"/>
                <w:highlight w:val="green"/>
              </w:rPr>
              <w:t>1,162.473*</w:t>
            </w:r>
          </w:p>
        </w:tc>
        <w:tc>
          <w:tcPr>
            <w:tcW w:w="1310" w:type="dxa"/>
            <w:tcMar>
              <w:top w:w="70" w:type="dxa"/>
              <w:left w:w="70" w:type="dxa"/>
              <w:bottom w:w="70" w:type="dxa"/>
              <w:right w:w="70" w:type="dxa"/>
            </w:tcMar>
            <w:vAlign w:val="center"/>
          </w:tcPr>
          <w:p w14:paraId="03645253" w14:textId="77777777" w:rsidR="00A022DA" w:rsidRDefault="00053F86">
            <w:pPr>
              <w:spacing w:before="60" w:after="60" w:line="240" w:lineRule="auto"/>
              <w:jc w:val="right"/>
            </w:pPr>
            <w:r>
              <w:rPr>
                <w:sz w:val="17"/>
                <w:highlight w:val="green"/>
              </w:rPr>
              <w:t>41.1%</w:t>
            </w:r>
          </w:p>
        </w:tc>
      </w:tr>
      <w:tr w:rsidR="00A022DA" w14:paraId="44EADD43" w14:textId="77777777">
        <w:trPr>
          <w:cantSplit/>
          <w:jc w:val="center"/>
        </w:trPr>
        <w:tc>
          <w:tcPr>
            <w:tcW w:w="3168" w:type="dxa"/>
            <w:tcMar>
              <w:top w:w="70" w:type="dxa"/>
              <w:left w:w="70" w:type="dxa"/>
              <w:bottom w:w="70" w:type="dxa"/>
              <w:right w:w="70" w:type="dxa"/>
            </w:tcMar>
            <w:vAlign w:val="center"/>
          </w:tcPr>
          <w:p w14:paraId="17F4DD95" w14:textId="77777777" w:rsidR="00A022DA" w:rsidRDefault="00053F86">
            <w:pPr>
              <w:spacing w:before="60" w:after="60" w:line="240" w:lineRule="auto"/>
              <w:jc w:val="left"/>
            </w:pPr>
            <w:r>
              <w:rPr>
                <w:sz w:val="17"/>
                <w:highlight w:val="green"/>
              </w:rPr>
              <w:t>Other or insufficiently described items</w:t>
            </w:r>
            <w:r>
              <w:rPr>
                <w:sz w:val="17"/>
                <w:highlight w:val="green"/>
              </w:rPr>
              <w:br/>
              <w:t>870 records; NBV 317/870</w:t>
            </w:r>
          </w:p>
        </w:tc>
        <w:tc>
          <w:tcPr>
            <w:tcW w:w="1483" w:type="dxa"/>
            <w:tcMar>
              <w:top w:w="70" w:type="dxa"/>
              <w:left w:w="70" w:type="dxa"/>
              <w:bottom w:w="70" w:type="dxa"/>
              <w:right w:w="70" w:type="dxa"/>
            </w:tcMar>
            <w:vAlign w:val="center"/>
          </w:tcPr>
          <w:p w14:paraId="27E56BCE" w14:textId="77777777" w:rsidR="00A022DA" w:rsidRDefault="00053F86">
            <w:pPr>
              <w:spacing w:before="60" w:after="60" w:line="240" w:lineRule="auto"/>
              <w:jc w:val="right"/>
            </w:pPr>
            <w:r>
              <w:rPr>
                <w:sz w:val="17"/>
                <w:highlight w:val="green"/>
              </w:rPr>
              <w:t>26,803.085*</w:t>
            </w:r>
          </w:p>
        </w:tc>
        <w:tc>
          <w:tcPr>
            <w:tcW w:w="1483" w:type="dxa"/>
            <w:tcMar>
              <w:top w:w="70" w:type="dxa"/>
              <w:left w:w="70" w:type="dxa"/>
              <w:bottom w:w="70" w:type="dxa"/>
              <w:right w:w="70" w:type="dxa"/>
            </w:tcMar>
            <w:vAlign w:val="center"/>
          </w:tcPr>
          <w:p w14:paraId="27658D09" w14:textId="77777777" w:rsidR="00A022DA" w:rsidRDefault="00053F86">
            <w:pPr>
              <w:spacing w:before="60" w:after="60" w:line="240" w:lineRule="auto"/>
              <w:jc w:val="right"/>
            </w:pPr>
            <w:r>
              <w:rPr>
                <w:sz w:val="17"/>
                <w:highlight w:val="green"/>
              </w:rPr>
              <w:t>980.915*</w:t>
            </w:r>
          </w:p>
        </w:tc>
        <w:tc>
          <w:tcPr>
            <w:tcW w:w="1483" w:type="dxa"/>
            <w:tcMar>
              <w:top w:w="70" w:type="dxa"/>
              <w:left w:w="70" w:type="dxa"/>
              <w:bottom w:w="70" w:type="dxa"/>
              <w:right w:w="70" w:type="dxa"/>
            </w:tcMar>
            <w:vAlign w:val="center"/>
          </w:tcPr>
          <w:p w14:paraId="7DE06BE1" w14:textId="77777777" w:rsidR="00A022DA" w:rsidRDefault="00053F86">
            <w:pPr>
              <w:spacing w:before="60" w:after="60" w:line="240" w:lineRule="auto"/>
              <w:jc w:val="right"/>
            </w:pPr>
            <w:r>
              <w:rPr>
                <w:sz w:val="17"/>
                <w:highlight w:val="green"/>
              </w:rPr>
              <w:t>25,378.016*</w:t>
            </w:r>
          </w:p>
        </w:tc>
        <w:tc>
          <w:tcPr>
            <w:tcW w:w="1310" w:type="dxa"/>
            <w:tcMar>
              <w:top w:w="70" w:type="dxa"/>
              <w:left w:w="70" w:type="dxa"/>
              <w:bottom w:w="70" w:type="dxa"/>
              <w:right w:w="70" w:type="dxa"/>
            </w:tcMar>
            <w:vAlign w:val="center"/>
          </w:tcPr>
          <w:p w14:paraId="2597A03C" w14:textId="77777777" w:rsidR="00A022DA" w:rsidRDefault="00053F86">
            <w:pPr>
              <w:spacing w:before="60" w:after="60" w:line="240" w:lineRule="auto"/>
              <w:jc w:val="right"/>
            </w:pPr>
            <w:r>
              <w:rPr>
                <w:sz w:val="17"/>
                <w:highlight w:val="green"/>
              </w:rPr>
              <w:t>96.3%</w:t>
            </w:r>
          </w:p>
        </w:tc>
      </w:tr>
      <w:tr w:rsidR="00A022DA" w14:paraId="0735BA12" w14:textId="77777777">
        <w:trPr>
          <w:cantSplit/>
          <w:jc w:val="center"/>
        </w:trPr>
        <w:tc>
          <w:tcPr>
            <w:tcW w:w="3168" w:type="dxa"/>
            <w:tcMar>
              <w:top w:w="70" w:type="dxa"/>
              <w:left w:w="70" w:type="dxa"/>
              <w:bottom w:w="70" w:type="dxa"/>
              <w:right w:w="70" w:type="dxa"/>
            </w:tcMar>
            <w:vAlign w:val="center"/>
          </w:tcPr>
          <w:p w14:paraId="0137276A" w14:textId="77777777" w:rsidR="00A022DA" w:rsidRDefault="00053F86">
            <w:pPr>
              <w:spacing w:before="60" w:after="60" w:line="240" w:lineRule="auto"/>
              <w:jc w:val="left"/>
            </w:pPr>
            <w:r>
              <w:rPr>
                <w:sz w:val="17"/>
                <w:highlight w:val="green"/>
              </w:rPr>
              <w:t>Other records classified as ICT</w:t>
            </w:r>
            <w:r>
              <w:rPr>
                <w:sz w:val="17"/>
                <w:highlight w:val="green"/>
              </w:rPr>
              <w:br/>
              <w:t>509 records; NBV 443/509</w:t>
            </w:r>
          </w:p>
        </w:tc>
        <w:tc>
          <w:tcPr>
            <w:tcW w:w="1483" w:type="dxa"/>
            <w:tcMar>
              <w:top w:w="70" w:type="dxa"/>
              <w:left w:w="70" w:type="dxa"/>
              <w:bottom w:w="70" w:type="dxa"/>
              <w:right w:w="70" w:type="dxa"/>
            </w:tcMar>
            <w:vAlign w:val="center"/>
          </w:tcPr>
          <w:p w14:paraId="3BEFB957" w14:textId="77777777" w:rsidR="00A022DA" w:rsidRDefault="00053F86">
            <w:pPr>
              <w:spacing w:before="60" w:after="60" w:line="240" w:lineRule="auto"/>
              <w:jc w:val="right"/>
            </w:pPr>
            <w:r>
              <w:rPr>
                <w:sz w:val="17"/>
                <w:highlight w:val="green"/>
              </w:rPr>
              <w:t>1,603.073*</w:t>
            </w:r>
          </w:p>
        </w:tc>
        <w:tc>
          <w:tcPr>
            <w:tcW w:w="1483" w:type="dxa"/>
            <w:tcMar>
              <w:top w:w="70" w:type="dxa"/>
              <w:left w:w="70" w:type="dxa"/>
              <w:bottom w:w="70" w:type="dxa"/>
              <w:right w:w="70" w:type="dxa"/>
            </w:tcMar>
            <w:vAlign w:val="center"/>
          </w:tcPr>
          <w:p w14:paraId="76A62268" w14:textId="77777777" w:rsidR="00A022DA" w:rsidRDefault="00053F86">
            <w:pPr>
              <w:spacing w:before="60" w:after="60" w:line="240" w:lineRule="auto"/>
              <w:jc w:val="right"/>
            </w:pPr>
            <w:r>
              <w:rPr>
                <w:sz w:val="17"/>
                <w:highlight w:val="green"/>
              </w:rPr>
              <w:t>723.534*</w:t>
            </w:r>
          </w:p>
        </w:tc>
        <w:tc>
          <w:tcPr>
            <w:tcW w:w="1483" w:type="dxa"/>
            <w:tcMar>
              <w:top w:w="70" w:type="dxa"/>
              <w:left w:w="70" w:type="dxa"/>
              <w:bottom w:w="70" w:type="dxa"/>
              <w:right w:w="70" w:type="dxa"/>
            </w:tcMar>
            <w:vAlign w:val="center"/>
          </w:tcPr>
          <w:p w14:paraId="5E82F959" w14:textId="77777777" w:rsidR="00A022DA" w:rsidRDefault="00053F86">
            <w:pPr>
              <w:spacing w:before="60" w:after="60" w:line="240" w:lineRule="auto"/>
              <w:jc w:val="right"/>
            </w:pPr>
            <w:r>
              <w:rPr>
                <w:sz w:val="17"/>
                <w:highlight w:val="green"/>
              </w:rPr>
              <w:t>677.750*</w:t>
            </w:r>
          </w:p>
        </w:tc>
        <w:tc>
          <w:tcPr>
            <w:tcW w:w="1310" w:type="dxa"/>
            <w:tcMar>
              <w:top w:w="70" w:type="dxa"/>
              <w:left w:w="70" w:type="dxa"/>
              <w:bottom w:w="70" w:type="dxa"/>
              <w:right w:w="70" w:type="dxa"/>
            </w:tcMar>
            <w:vAlign w:val="center"/>
          </w:tcPr>
          <w:p w14:paraId="61A4B80D" w14:textId="77777777" w:rsidR="00A022DA" w:rsidRDefault="00053F86">
            <w:pPr>
              <w:spacing w:before="60" w:after="60" w:line="240" w:lineRule="auto"/>
              <w:jc w:val="right"/>
            </w:pPr>
            <w:r>
              <w:rPr>
                <w:sz w:val="17"/>
                <w:highlight w:val="green"/>
              </w:rPr>
              <w:t>48.4%</w:t>
            </w:r>
          </w:p>
        </w:tc>
      </w:tr>
      <w:tr w:rsidR="00A022DA" w14:paraId="30DE4661" w14:textId="77777777">
        <w:trPr>
          <w:cantSplit/>
          <w:jc w:val="center"/>
        </w:trPr>
        <w:tc>
          <w:tcPr>
            <w:tcW w:w="3168" w:type="dxa"/>
            <w:tcMar>
              <w:top w:w="70" w:type="dxa"/>
              <w:left w:w="70" w:type="dxa"/>
              <w:bottom w:w="70" w:type="dxa"/>
              <w:right w:w="70" w:type="dxa"/>
            </w:tcMar>
            <w:vAlign w:val="center"/>
          </w:tcPr>
          <w:p w14:paraId="332FF4DE" w14:textId="77777777" w:rsidR="00A022DA" w:rsidRDefault="00053F86">
            <w:pPr>
              <w:spacing w:before="60" w:after="60" w:line="240" w:lineRule="auto"/>
              <w:jc w:val="left"/>
            </w:pPr>
            <w:r>
              <w:rPr>
                <w:sz w:val="17"/>
                <w:highlight w:val="green"/>
              </w:rPr>
              <w:t>Audio-visual, survey and other ICT equipment</w:t>
            </w:r>
            <w:r>
              <w:rPr>
                <w:sz w:val="17"/>
                <w:highlight w:val="green"/>
              </w:rPr>
              <w:br/>
              <w:t>460 records; NBV 377/460</w:t>
            </w:r>
          </w:p>
        </w:tc>
        <w:tc>
          <w:tcPr>
            <w:tcW w:w="1483" w:type="dxa"/>
            <w:tcMar>
              <w:top w:w="70" w:type="dxa"/>
              <w:left w:w="70" w:type="dxa"/>
              <w:bottom w:w="70" w:type="dxa"/>
              <w:right w:w="70" w:type="dxa"/>
            </w:tcMar>
            <w:vAlign w:val="center"/>
          </w:tcPr>
          <w:p w14:paraId="51D1C88E" w14:textId="77777777" w:rsidR="00A022DA" w:rsidRDefault="00053F86">
            <w:pPr>
              <w:spacing w:before="60" w:after="60" w:line="240" w:lineRule="auto"/>
              <w:jc w:val="right"/>
            </w:pPr>
            <w:r>
              <w:rPr>
                <w:sz w:val="17"/>
                <w:highlight w:val="green"/>
              </w:rPr>
              <w:t>1,257.649*</w:t>
            </w:r>
          </w:p>
        </w:tc>
        <w:tc>
          <w:tcPr>
            <w:tcW w:w="1483" w:type="dxa"/>
            <w:tcMar>
              <w:top w:w="70" w:type="dxa"/>
              <w:left w:w="70" w:type="dxa"/>
              <w:bottom w:w="70" w:type="dxa"/>
              <w:right w:w="70" w:type="dxa"/>
            </w:tcMar>
            <w:vAlign w:val="center"/>
          </w:tcPr>
          <w:p w14:paraId="7807DC9A" w14:textId="77777777" w:rsidR="00A022DA" w:rsidRDefault="00053F86">
            <w:pPr>
              <w:spacing w:before="60" w:after="60" w:line="240" w:lineRule="auto"/>
              <w:jc w:val="right"/>
            </w:pPr>
            <w:r>
              <w:rPr>
                <w:sz w:val="17"/>
                <w:highlight w:val="green"/>
              </w:rPr>
              <w:t>730.112*</w:t>
            </w:r>
          </w:p>
        </w:tc>
        <w:tc>
          <w:tcPr>
            <w:tcW w:w="1483" w:type="dxa"/>
            <w:tcMar>
              <w:top w:w="70" w:type="dxa"/>
              <w:left w:w="70" w:type="dxa"/>
              <w:bottom w:w="70" w:type="dxa"/>
              <w:right w:w="70" w:type="dxa"/>
            </w:tcMar>
            <w:vAlign w:val="center"/>
          </w:tcPr>
          <w:p w14:paraId="60A70B29" w14:textId="77777777" w:rsidR="00A022DA" w:rsidRDefault="00053F86">
            <w:pPr>
              <w:spacing w:before="60" w:after="60" w:line="240" w:lineRule="auto"/>
              <w:jc w:val="right"/>
            </w:pPr>
            <w:r>
              <w:rPr>
                <w:sz w:val="17"/>
                <w:highlight w:val="green"/>
              </w:rPr>
              <w:t>348.377*</w:t>
            </w:r>
          </w:p>
        </w:tc>
        <w:tc>
          <w:tcPr>
            <w:tcW w:w="1310" w:type="dxa"/>
            <w:tcMar>
              <w:top w:w="70" w:type="dxa"/>
              <w:left w:w="70" w:type="dxa"/>
              <w:bottom w:w="70" w:type="dxa"/>
              <w:right w:w="70" w:type="dxa"/>
            </w:tcMar>
            <w:vAlign w:val="center"/>
          </w:tcPr>
          <w:p w14:paraId="0364109F" w14:textId="77777777" w:rsidR="00A022DA" w:rsidRDefault="00053F86">
            <w:pPr>
              <w:spacing w:before="60" w:after="60" w:line="240" w:lineRule="auto"/>
              <w:jc w:val="right"/>
            </w:pPr>
            <w:r>
              <w:rPr>
                <w:sz w:val="17"/>
                <w:highlight w:val="green"/>
              </w:rPr>
              <w:t>32.3%</w:t>
            </w:r>
          </w:p>
        </w:tc>
      </w:tr>
      <w:tr w:rsidR="00A022DA" w14:paraId="59DF3A73" w14:textId="77777777">
        <w:trPr>
          <w:cantSplit/>
          <w:jc w:val="center"/>
        </w:trPr>
        <w:tc>
          <w:tcPr>
            <w:tcW w:w="3168" w:type="dxa"/>
            <w:tcMar>
              <w:top w:w="70" w:type="dxa"/>
              <w:left w:w="70" w:type="dxa"/>
              <w:bottom w:w="70" w:type="dxa"/>
              <w:right w:w="70" w:type="dxa"/>
            </w:tcMar>
            <w:vAlign w:val="center"/>
          </w:tcPr>
          <w:p w14:paraId="5A3ECDEE" w14:textId="77777777" w:rsidR="00A022DA" w:rsidRDefault="00053F86">
            <w:pPr>
              <w:spacing w:before="60" w:after="60" w:line="240" w:lineRule="auto"/>
              <w:jc w:val="left"/>
            </w:pPr>
            <w:r>
              <w:rPr>
                <w:sz w:val="17"/>
                <w:highlight w:val="green"/>
              </w:rPr>
              <w:t>Other furniture and fittings</w:t>
            </w:r>
            <w:r>
              <w:rPr>
                <w:sz w:val="17"/>
                <w:highlight w:val="green"/>
              </w:rPr>
              <w:br/>
              <w:t>400 records; NBV 398/400</w:t>
            </w:r>
          </w:p>
        </w:tc>
        <w:tc>
          <w:tcPr>
            <w:tcW w:w="1483" w:type="dxa"/>
            <w:tcMar>
              <w:top w:w="70" w:type="dxa"/>
              <w:left w:w="70" w:type="dxa"/>
              <w:bottom w:w="70" w:type="dxa"/>
              <w:right w:w="70" w:type="dxa"/>
            </w:tcMar>
            <w:vAlign w:val="center"/>
          </w:tcPr>
          <w:p w14:paraId="366F035F" w14:textId="77777777" w:rsidR="00A022DA" w:rsidRDefault="00053F86">
            <w:pPr>
              <w:spacing w:before="60" w:after="60" w:line="240" w:lineRule="auto"/>
              <w:jc w:val="right"/>
            </w:pPr>
            <w:r>
              <w:rPr>
                <w:sz w:val="17"/>
                <w:highlight w:val="green"/>
              </w:rPr>
              <w:t>47.534*</w:t>
            </w:r>
          </w:p>
        </w:tc>
        <w:tc>
          <w:tcPr>
            <w:tcW w:w="1483" w:type="dxa"/>
            <w:tcMar>
              <w:top w:w="70" w:type="dxa"/>
              <w:left w:w="70" w:type="dxa"/>
              <w:bottom w:w="70" w:type="dxa"/>
              <w:right w:w="70" w:type="dxa"/>
            </w:tcMar>
            <w:vAlign w:val="center"/>
          </w:tcPr>
          <w:p w14:paraId="5BE11A2B" w14:textId="77777777" w:rsidR="00A022DA" w:rsidRDefault="00053F86">
            <w:pPr>
              <w:spacing w:before="60" w:after="60" w:line="240" w:lineRule="auto"/>
              <w:jc w:val="right"/>
            </w:pPr>
            <w:r>
              <w:rPr>
                <w:sz w:val="17"/>
                <w:highlight w:val="green"/>
              </w:rPr>
              <w:t>25.823*</w:t>
            </w:r>
          </w:p>
        </w:tc>
        <w:tc>
          <w:tcPr>
            <w:tcW w:w="1483" w:type="dxa"/>
            <w:tcMar>
              <w:top w:w="70" w:type="dxa"/>
              <w:left w:w="70" w:type="dxa"/>
              <w:bottom w:w="70" w:type="dxa"/>
              <w:right w:w="70" w:type="dxa"/>
            </w:tcMar>
            <w:vAlign w:val="center"/>
          </w:tcPr>
          <w:p w14:paraId="65B5C879" w14:textId="77777777" w:rsidR="00A022DA" w:rsidRDefault="00053F86">
            <w:pPr>
              <w:spacing w:before="60" w:after="60" w:line="240" w:lineRule="auto"/>
              <w:jc w:val="right"/>
            </w:pPr>
            <w:r>
              <w:rPr>
                <w:sz w:val="17"/>
                <w:highlight w:val="green"/>
              </w:rPr>
              <w:t>21.361*</w:t>
            </w:r>
          </w:p>
        </w:tc>
        <w:tc>
          <w:tcPr>
            <w:tcW w:w="1310" w:type="dxa"/>
            <w:tcMar>
              <w:top w:w="70" w:type="dxa"/>
              <w:left w:w="70" w:type="dxa"/>
              <w:bottom w:w="70" w:type="dxa"/>
              <w:right w:w="70" w:type="dxa"/>
            </w:tcMar>
            <w:vAlign w:val="center"/>
          </w:tcPr>
          <w:p w14:paraId="09D8B688" w14:textId="77777777" w:rsidR="00A022DA" w:rsidRDefault="00053F86">
            <w:pPr>
              <w:spacing w:before="60" w:after="60" w:line="240" w:lineRule="auto"/>
              <w:jc w:val="right"/>
            </w:pPr>
            <w:r>
              <w:rPr>
                <w:sz w:val="17"/>
                <w:highlight w:val="green"/>
              </w:rPr>
              <w:t>45.3%</w:t>
            </w:r>
          </w:p>
        </w:tc>
      </w:tr>
      <w:tr w:rsidR="00A022DA" w14:paraId="62906FEA" w14:textId="77777777">
        <w:trPr>
          <w:cantSplit/>
          <w:jc w:val="center"/>
        </w:trPr>
        <w:tc>
          <w:tcPr>
            <w:tcW w:w="3168" w:type="dxa"/>
            <w:tcMar>
              <w:top w:w="70" w:type="dxa"/>
              <w:left w:w="70" w:type="dxa"/>
              <w:bottom w:w="70" w:type="dxa"/>
              <w:right w:w="70" w:type="dxa"/>
            </w:tcMar>
            <w:vAlign w:val="center"/>
          </w:tcPr>
          <w:p w14:paraId="63D22CB6" w14:textId="77777777" w:rsidR="00A022DA" w:rsidRDefault="00053F86">
            <w:pPr>
              <w:spacing w:before="60" w:after="60" w:line="240" w:lineRule="auto"/>
              <w:jc w:val="left"/>
            </w:pPr>
            <w:r>
              <w:rPr>
                <w:sz w:val="17"/>
                <w:highlight w:val="green"/>
              </w:rPr>
              <w:t>Projectors</w:t>
            </w:r>
            <w:r>
              <w:rPr>
                <w:sz w:val="17"/>
                <w:highlight w:val="green"/>
              </w:rPr>
              <w:br/>
              <w:t>287 records; NBV 243/287</w:t>
            </w:r>
          </w:p>
        </w:tc>
        <w:tc>
          <w:tcPr>
            <w:tcW w:w="1483" w:type="dxa"/>
            <w:tcMar>
              <w:top w:w="70" w:type="dxa"/>
              <w:left w:w="70" w:type="dxa"/>
              <w:bottom w:w="70" w:type="dxa"/>
              <w:right w:w="70" w:type="dxa"/>
            </w:tcMar>
            <w:vAlign w:val="center"/>
          </w:tcPr>
          <w:p w14:paraId="110A2148" w14:textId="77777777" w:rsidR="00A022DA" w:rsidRDefault="00053F86">
            <w:pPr>
              <w:spacing w:before="60" w:after="60" w:line="240" w:lineRule="auto"/>
              <w:jc w:val="right"/>
            </w:pPr>
            <w:r>
              <w:rPr>
                <w:sz w:val="17"/>
                <w:highlight w:val="green"/>
              </w:rPr>
              <w:t>790.656</w:t>
            </w:r>
          </w:p>
        </w:tc>
        <w:tc>
          <w:tcPr>
            <w:tcW w:w="1483" w:type="dxa"/>
            <w:tcMar>
              <w:top w:w="70" w:type="dxa"/>
              <w:left w:w="70" w:type="dxa"/>
              <w:bottom w:w="70" w:type="dxa"/>
              <w:right w:w="70" w:type="dxa"/>
            </w:tcMar>
            <w:vAlign w:val="center"/>
          </w:tcPr>
          <w:p w14:paraId="4CAB6E7E" w14:textId="77777777" w:rsidR="00A022DA" w:rsidRDefault="00053F86">
            <w:pPr>
              <w:spacing w:before="60" w:after="60" w:line="240" w:lineRule="auto"/>
              <w:jc w:val="right"/>
            </w:pPr>
            <w:r>
              <w:rPr>
                <w:sz w:val="17"/>
                <w:highlight w:val="green"/>
              </w:rPr>
              <w:t>300.143*</w:t>
            </w:r>
          </w:p>
        </w:tc>
        <w:tc>
          <w:tcPr>
            <w:tcW w:w="1483" w:type="dxa"/>
            <w:tcMar>
              <w:top w:w="70" w:type="dxa"/>
              <w:left w:w="70" w:type="dxa"/>
              <w:bottom w:w="70" w:type="dxa"/>
              <w:right w:w="70" w:type="dxa"/>
            </w:tcMar>
            <w:vAlign w:val="center"/>
          </w:tcPr>
          <w:p w14:paraId="67BABF79" w14:textId="77777777" w:rsidR="00A022DA" w:rsidRDefault="00053F86">
            <w:pPr>
              <w:spacing w:before="60" w:after="60" w:line="240" w:lineRule="auto"/>
              <w:jc w:val="right"/>
            </w:pPr>
            <w:r>
              <w:rPr>
                <w:sz w:val="17"/>
                <w:highlight w:val="green"/>
              </w:rPr>
              <w:t>340.593*</w:t>
            </w:r>
          </w:p>
        </w:tc>
        <w:tc>
          <w:tcPr>
            <w:tcW w:w="1310" w:type="dxa"/>
            <w:tcMar>
              <w:top w:w="70" w:type="dxa"/>
              <w:left w:w="70" w:type="dxa"/>
              <w:bottom w:w="70" w:type="dxa"/>
              <w:right w:w="70" w:type="dxa"/>
            </w:tcMar>
            <w:vAlign w:val="center"/>
          </w:tcPr>
          <w:p w14:paraId="02506DC9" w14:textId="77777777" w:rsidR="00A022DA" w:rsidRDefault="00053F86">
            <w:pPr>
              <w:spacing w:before="60" w:after="60" w:line="240" w:lineRule="auto"/>
              <w:jc w:val="right"/>
            </w:pPr>
            <w:r>
              <w:rPr>
                <w:sz w:val="17"/>
                <w:highlight w:val="green"/>
              </w:rPr>
              <w:t>53.2%</w:t>
            </w:r>
          </w:p>
        </w:tc>
      </w:tr>
      <w:tr w:rsidR="00A022DA" w14:paraId="5D771AD3" w14:textId="77777777">
        <w:trPr>
          <w:cantSplit/>
          <w:jc w:val="center"/>
        </w:trPr>
        <w:tc>
          <w:tcPr>
            <w:tcW w:w="3168" w:type="dxa"/>
            <w:tcMar>
              <w:top w:w="70" w:type="dxa"/>
              <w:left w:w="70" w:type="dxa"/>
              <w:bottom w:w="70" w:type="dxa"/>
              <w:right w:w="70" w:type="dxa"/>
            </w:tcMar>
            <w:vAlign w:val="center"/>
          </w:tcPr>
          <w:p w14:paraId="5A22512E" w14:textId="77777777" w:rsidR="00A022DA" w:rsidRDefault="00053F86">
            <w:pPr>
              <w:spacing w:before="60" w:after="60" w:line="240" w:lineRule="auto"/>
              <w:jc w:val="left"/>
            </w:pPr>
            <w:r>
              <w:rPr>
                <w:sz w:val="17"/>
                <w:highlight w:val="green"/>
              </w:rPr>
              <w:t>Printers and photocopiers</w:t>
            </w:r>
            <w:r>
              <w:rPr>
                <w:sz w:val="17"/>
                <w:highlight w:val="green"/>
              </w:rPr>
              <w:br/>
              <w:t>240 records; NBV 199/240</w:t>
            </w:r>
          </w:p>
        </w:tc>
        <w:tc>
          <w:tcPr>
            <w:tcW w:w="1483" w:type="dxa"/>
            <w:tcMar>
              <w:top w:w="70" w:type="dxa"/>
              <w:left w:w="70" w:type="dxa"/>
              <w:bottom w:w="70" w:type="dxa"/>
              <w:right w:w="70" w:type="dxa"/>
            </w:tcMar>
            <w:vAlign w:val="center"/>
          </w:tcPr>
          <w:p w14:paraId="71913523" w14:textId="77777777" w:rsidR="00A022DA" w:rsidRDefault="00053F86">
            <w:pPr>
              <w:spacing w:before="60" w:after="60" w:line="240" w:lineRule="auto"/>
              <w:jc w:val="right"/>
            </w:pPr>
            <w:r>
              <w:rPr>
                <w:sz w:val="17"/>
                <w:highlight w:val="green"/>
              </w:rPr>
              <w:t>704.566</w:t>
            </w:r>
          </w:p>
        </w:tc>
        <w:tc>
          <w:tcPr>
            <w:tcW w:w="1483" w:type="dxa"/>
            <w:tcMar>
              <w:top w:w="70" w:type="dxa"/>
              <w:left w:w="70" w:type="dxa"/>
              <w:bottom w:w="70" w:type="dxa"/>
              <w:right w:w="70" w:type="dxa"/>
            </w:tcMar>
            <w:vAlign w:val="center"/>
          </w:tcPr>
          <w:p w14:paraId="6AB08157" w14:textId="77777777" w:rsidR="00A022DA" w:rsidRDefault="00053F86">
            <w:pPr>
              <w:spacing w:before="60" w:after="60" w:line="240" w:lineRule="auto"/>
              <w:jc w:val="right"/>
            </w:pPr>
            <w:r>
              <w:rPr>
                <w:sz w:val="17"/>
                <w:highlight w:val="green"/>
              </w:rPr>
              <w:t>288.316*</w:t>
            </w:r>
          </w:p>
        </w:tc>
        <w:tc>
          <w:tcPr>
            <w:tcW w:w="1483" w:type="dxa"/>
            <w:tcMar>
              <w:top w:w="70" w:type="dxa"/>
              <w:left w:w="70" w:type="dxa"/>
              <w:bottom w:w="70" w:type="dxa"/>
              <w:right w:w="70" w:type="dxa"/>
            </w:tcMar>
            <w:vAlign w:val="center"/>
          </w:tcPr>
          <w:p w14:paraId="105EC9BD" w14:textId="77777777" w:rsidR="00A022DA" w:rsidRDefault="00053F86">
            <w:pPr>
              <w:spacing w:before="60" w:after="60" w:line="240" w:lineRule="auto"/>
              <w:jc w:val="right"/>
            </w:pPr>
            <w:r>
              <w:rPr>
                <w:sz w:val="17"/>
                <w:highlight w:val="green"/>
              </w:rPr>
              <w:t>306.530*</w:t>
            </w:r>
          </w:p>
        </w:tc>
        <w:tc>
          <w:tcPr>
            <w:tcW w:w="1310" w:type="dxa"/>
            <w:tcMar>
              <w:top w:w="70" w:type="dxa"/>
              <w:left w:w="70" w:type="dxa"/>
              <w:bottom w:w="70" w:type="dxa"/>
              <w:right w:w="70" w:type="dxa"/>
            </w:tcMar>
            <w:vAlign w:val="center"/>
          </w:tcPr>
          <w:p w14:paraId="1F6E170D" w14:textId="77777777" w:rsidR="00A022DA" w:rsidRDefault="00053F86">
            <w:pPr>
              <w:spacing w:before="60" w:after="60" w:line="240" w:lineRule="auto"/>
              <w:jc w:val="right"/>
            </w:pPr>
            <w:r>
              <w:rPr>
                <w:sz w:val="17"/>
                <w:highlight w:val="green"/>
              </w:rPr>
              <w:t>51.5%</w:t>
            </w:r>
          </w:p>
        </w:tc>
      </w:tr>
      <w:tr w:rsidR="00A022DA" w14:paraId="2EA62AEC" w14:textId="77777777">
        <w:trPr>
          <w:cantSplit/>
          <w:jc w:val="center"/>
        </w:trPr>
        <w:tc>
          <w:tcPr>
            <w:tcW w:w="3168" w:type="dxa"/>
            <w:tcMar>
              <w:top w:w="70" w:type="dxa"/>
              <w:left w:w="70" w:type="dxa"/>
              <w:bottom w:w="70" w:type="dxa"/>
              <w:right w:w="70" w:type="dxa"/>
            </w:tcMar>
            <w:vAlign w:val="center"/>
          </w:tcPr>
          <w:p w14:paraId="3D4CE6F8" w14:textId="77777777" w:rsidR="00A022DA" w:rsidRDefault="00053F86">
            <w:pPr>
              <w:spacing w:before="60" w:after="60" w:line="240" w:lineRule="auto"/>
              <w:jc w:val="left"/>
            </w:pPr>
            <w:r>
              <w:rPr>
                <w:sz w:val="17"/>
                <w:highlight w:val="green"/>
              </w:rPr>
              <w:t>Scales and balances</w:t>
            </w:r>
            <w:r>
              <w:rPr>
                <w:sz w:val="17"/>
                <w:highlight w:val="green"/>
              </w:rPr>
              <w:br/>
              <w:t>136 records; NBV 134/136</w:t>
            </w:r>
          </w:p>
        </w:tc>
        <w:tc>
          <w:tcPr>
            <w:tcW w:w="1483" w:type="dxa"/>
            <w:tcMar>
              <w:top w:w="70" w:type="dxa"/>
              <w:left w:w="70" w:type="dxa"/>
              <w:bottom w:w="70" w:type="dxa"/>
              <w:right w:w="70" w:type="dxa"/>
            </w:tcMar>
            <w:vAlign w:val="center"/>
          </w:tcPr>
          <w:p w14:paraId="4A459B86" w14:textId="77777777" w:rsidR="00A022DA" w:rsidRDefault="00053F86">
            <w:pPr>
              <w:spacing w:before="60" w:after="60" w:line="240" w:lineRule="auto"/>
              <w:jc w:val="right"/>
            </w:pPr>
            <w:r>
              <w:rPr>
                <w:sz w:val="17"/>
                <w:highlight w:val="green"/>
              </w:rPr>
              <w:t>43.697*</w:t>
            </w:r>
          </w:p>
        </w:tc>
        <w:tc>
          <w:tcPr>
            <w:tcW w:w="1483" w:type="dxa"/>
            <w:tcMar>
              <w:top w:w="70" w:type="dxa"/>
              <w:left w:w="70" w:type="dxa"/>
              <w:bottom w:w="70" w:type="dxa"/>
              <w:right w:w="70" w:type="dxa"/>
            </w:tcMar>
            <w:vAlign w:val="center"/>
          </w:tcPr>
          <w:p w14:paraId="6B6C3EF1" w14:textId="77777777" w:rsidR="00A022DA" w:rsidRDefault="00053F86">
            <w:pPr>
              <w:spacing w:before="60" w:after="60" w:line="240" w:lineRule="auto"/>
              <w:jc w:val="right"/>
            </w:pPr>
            <w:r>
              <w:rPr>
                <w:sz w:val="17"/>
                <w:highlight w:val="green"/>
              </w:rPr>
              <w:t>25.916*</w:t>
            </w:r>
          </w:p>
        </w:tc>
        <w:tc>
          <w:tcPr>
            <w:tcW w:w="1483" w:type="dxa"/>
            <w:tcMar>
              <w:top w:w="70" w:type="dxa"/>
              <w:left w:w="70" w:type="dxa"/>
              <w:bottom w:w="70" w:type="dxa"/>
              <w:right w:w="70" w:type="dxa"/>
            </w:tcMar>
            <w:vAlign w:val="center"/>
          </w:tcPr>
          <w:p w14:paraId="32B78688" w14:textId="77777777" w:rsidR="00A022DA" w:rsidRDefault="00053F86">
            <w:pPr>
              <w:spacing w:before="60" w:after="60" w:line="240" w:lineRule="auto"/>
              <w:jc w:val="right"/>
            </w:pPr>
            <w:r>
              <w:rPr>
                <w:sz w:val="17"/>
                <w:highlight w:val="green"/>
              </w:rPr>
              <w:t>17.423*</w:t>
            </w:r>
          </w:p>
        </w:tc>
        <w:tc>
          <w:tcPr>
            <w:tcW w:w="1310" w:type="dxa"/>
            <w:tcMar>
              <w:top w:w="70" w:type="dxa"/>
              <w:left w:w="70" w:type="dxa"/>
              <w:bottom w:w="70" w:type="dxa"/>
              <w:right w:w="70" w:type="dxa"/>
            </w:tcMar>
            <w:vAlign w:val="center"/>
          </w:tcPr>
          <w:p w14:paraId="45B0E74C" w14:textId="77777777" w:rsidR="00A022DA" w:rsidRDefault="00053F86">
            <w:pPr>
              <w:spacing w:before="60" w:after="60" w:line="240" w:lineRule="auto"/>
              <w:jc w:val="right"/>
            </w:pPr>
            <w:r>
              <w:rPr>
                <w:sz w:val="17"/>
                <w:highlight w:val="green"/>
              </w:rPr>
              <w:t>40.2%</w:t>
            </w:r>
          </w:p>
        </w:tc>
      </w:tr>
      <w:tr w:rsidR="00A022DA" w14:paraId="405630A6" w14:textId="77777777">
        <w:trPr>
          <w:cantSplit/>
          <w:jc w:val="center"/>
        </w:trPr>
        <w:tc>
          <w:tcPr>
            <w:tcW w:w="3168" w:type="dxa"/>
            <w:tcMar>
              <w:top w:w="70" w:type="dxa"/>
              <w:left w:w="70" w:type="dxa"/>
              <w:bottom w:w="70" w:type="dxa"/>
              <w:right w:w="70" w:type="dxa"/>
            </w:tcMar>
            <w:vAlign w:val="center"/>
          </w:tcPr>
          <w:p w14:paraId="37C9712F" w14:textId="77777777" w:rsidR="00A022DA" w:rsidRDefault="00053F86">
            <w:pPr>
              <w:spacing w:before="60" w:after="60" w:line="240" w:lineRule="auto"/>
              <w:jc w:val="left"/>
            </w:pPr>
            <w:r>
              <w:rPr>
                <w:sz w:val="17"/>
                <w:highlight w:val="green"/>
              </w:rPr>
              <w:t>Accessories and protective items</w:t>
            </w:r>
            <w:r>
              <w:rPr>
                <w:sz w:val="17"/>
                <w:highlight w:val="green"/>
              </w:rPr>
              <w:br/>
              <w:t>74 records; NBV 73/74</w:t>
            </w:r>
          </w:p>
        </w:tc>
        <w:tc>
          <w:tcPr>
            <w:tcW w:w="1483" w:type="dxa"/>
            <w:tcMar>
              <w:top w:w="70" w:type="dxa"/>
              <w:left w:w="70" w:type="dxa"/>
              <w:bottom w:w="70" w:type="dxa"/>
              <w:right w:w="70" w:type="dxa"/>
            </w:tcMar>
            <w:vAlign w:val="center"/>
          </w:tcPr>
          <w:p w14:paraId="4607DC8F" w14:textId="77777777" w:rsidR="00A022DA" w:rsidRDefault="00053F86">
            <w:pPr>
              <w:spacing w:before="60" w:after="60" w:line="240" w:lineRule="auto"/>
              <w:jc w:val="right"/>
            </w:pPr>
            <w:r>
              <w:rPr>
                <w:sz w:val="17"/>
                <w:highlight w:val="green"/>
              </w:rPr>
              <w:t>67.756*</w:t>
            </w:r>
          </w:p>
        </w:tc>
        <w:tc>
          <w:tcPr>
            <w:tcW w:w="1483" w:type="dxa"/>
            <w:tcMar>
              <w:top w:w="70" w:type="dxa"/>
              <w:left w:w="70" w:type="dxa"/>
              <w:bottom w:w="70" w:type="dxa"/>
              <w:right w:w="70" w:type="dxa"/>
            </w:tcMar>
            <w:vAlign w:val="center"/>
          </w:tcPr>
          <w:p w14:paraId="36A5348A" w14:textId="77777777" w:rsidR="00A022DA" w:rsidRDefault="00053F86">
            <w:pPr>
              <w:spacing w:before="60" w:after="60" w:line="240" w:lineRule="auto"/>
              <w:jc w:val="right"/>
            </w:pPr>
            <w:r>
              <w:rPr>
                <w:sz w:val="17"/>
                <w:highlight w:val="green"/>
              </w:rPr>
              <w:t>58.137*</w:t>
            </w:r>
          </w:p>
        </w:tc>
        <w:tc>
          <w:tcPr>
            <w:tcW w:w="1483" w:type="dxa"/>
            <w:tcMar>
              <w:top w:w="70" w:type="dxa"/>
              <w:left w:w="70" w:type="dxa"/>
              <w:bottom w:w="70" w:type="dxa"/>
              <w:right w:w="70" w:type="dxa"/>
            </w:tcMar>
            <w:vAlign w:val="center"/>
          </w:tcPr>
          <w:p w14:paraId="7ADD5CC2" w14:textId="77777777" w:rsidR="00A022DA" w:rsidRDefault="00053F86">
            <w:pPr>
              <w:spacing w:before="60" w:after="60" w:line="240" w:lineRule="auto"/>
              <w:jc w:val="right"/>
            </w:pPr>
            <w:r>
              <w:rPr>
                <w:sz w:val="17"/>
                <w:highlight w:val="green"/>
              </w:rPr>
              <w:t>9.619*</w:t>
            </w:r>
          </w:p>
        </w:tc>
        <w:tc>
          <w:tcPr>
            <w:tcW w:w="1310" w:type="dxa"/>
            <w:tcMar>
              <w:top w:w="70" w:type="dxa"/>
              <w:left w:w="70" w:type="dxa"/>
              <w:bottom w:w="70" w:type="dxa"/>
              <w:right w:w="70" w:type="dxa"/>
            </w:tcMar>
            <w:vAlign w:val="center"/>
          </w:tcPr>
          <w:p w14:paraId="193C7B62" w14:textId="77777777" w:rsidR="00A022DA" w:rsidRDefault="00053F86">
            <w:pPr>
              <w:spacing w:before="60" w:after="60" w:line="240" w:lineRule="auto"/>
              <w:jc w:val="right"/>
            </w:pPr>
            <w:r>
              <w:rPr>
                <w:sz w:val="17"/>
                <w:highlight w:val="green"/>
              </w:rPr>
              <w:t>14.2%</w:t>
            </w:r>
          </w:p>
        </w:tc>
      </w:tr>
      <w:tr w:rsidR="00A022DA" w14:paraId="60642B16" w14:textId="77777777">
        <w:trPr>
          <w:cantSplit/>
          <w:jc w:val="center"/>
        </w:trPr>
        <w:tc>
          <w:tcPr>
            <w:tcW w:w="3168" w:type="dxa"/>
            <w:tcMar>
              <w:top w:w="70" w:type="dxa"/>
              <w:left w:w="70" w:type="dxa"/>
              <w:bottom w:w="70" w:type="dxa"/>
              <w:right w:w="70" w:type="dxa"/>
            </w:tcMar>
            <w:vAlign w:val="center"/>
          </w:tcPr>
          <w:p w14:paraId="4595262C" w14:textId="77777777" w:rsidR="00A022DA" w:rsidRDefault="00053F86">
            <w:pPr>
              <w:spacing w:before="60" w:after="60" w:line="240" w:lineRule="auto"/>
              <w:jc w:val="left"/>
            </w:pPr>
            <w:r>
              <w:rPr>
                <w:sz w:val="17"/>
                <w:highlight w:val="green"/>
              </w:rPr>
              <w:t>Microscopes</w:t>
            </w:r>
            <w:r>
              <w:rPr>
                <w:sz w:val="17"/>
                <w:highlight w:val="green"/>
              </w:rPr>
              <w:br/>
              <w:t>59 records; NBV 54/59</w:t>
            </w:r>
          </w:p>
        </w:tc>
        <w:tc>
          <w:tcPr>
            <w:tcW w:w="1483" w:type="dxa"/>
            <w:tcMar>
              <w:top w:w="70" w:type="dxa"/>
              <w:left w:w="70" w:type="dxa"/>
              <w:bottom w:w="70" w:type="dxa"/>
              <w:right w:w="70" w:type="dxa"/>
            </w:tcMar>
            <w:vAlign w:val="center"/>
          </w:tcPr>
          <w:p w14:paraId="05E645F9" w14:textId="77777777" w:rsidR="00A022DA" w:rsidRDefault="00053F86">
            <w:pPr>
              <w:spacing w:before="60" w:after="60" w:line="240" w:lineRule="auto"/>
              <w:jc w:val="right"/>
            </w:pPr>
            <w:r>
              <w:rPr>
                <w:sz w:val="17"/>
                <w:highlight w:val="green"/>
              </w:rPr>
              <w:t>23.834</w:t>
            </w:r>
          </w:p>
        </w:tc>
        <w:tc>
          <w:tcPr>
            <w:tcW w:w="1483" w:type="dxa"/>
            <w:tcMar>
              <w:top w:w="70" w:type="dxa"/>
              <w:left w:w="70" w:type="dxa"/>
              <w:bottom w:w="70" w:type="dxa"/>
              <w:right w:w="70" w:type="dxa"/>
            </w:tcMar>
            <w:vAlign w:val="center"/>
          </w:tcPr>
          <w:p w14:paraId="6E1708B8" w14:textId="77777777" w:rsidR="00A022DA" w:rsidRDefault="00053F86">
            <w:pPr>
              <w:spacing w:before="60" w:after="60" w:line="240" w:lineRule="auto"/>
              <w:jc w:val="right"/>
            </w:pPr>
            <w:r>
              <w:rPr>
                <w:sz w:val="17"/>
                <w:highlight w:val="green"/>
              </w:rPr>
              <w:t>15.110*</w:t>
            </w:r>
          </w:p>
        </w:tc>
        <w:tc>
          <w:tcPr>
            <w:tcW w:w="1483" w:type="dxa"/>
            <w:tcMar>
              <w:top w:w="70" w:type="dxa"/>
              <w:left w:w="70" w:type="dxa"/>
              <w:bottom w:w="70" w:type="dxa"/>
              <w:right w:w="70" w:type="dxa"/>
            </w:tcMar>
            <w:vAlign w:val="center"/>
          </w:tcPr>
          <w:p w14:paraId="04B65B95" w14:textId="77777777" w:rsidR="00A022DA" w:rsidRDefault="00053F86">
            <w:pPr>
              <w:spacing w:before="60" w:after="60" w:line="240" w:lineRule="auto"/>
              <w:jc w:val="right"/>
            </w:pPr>
            <w:r>
              <w:rPr>
                <w:sz w:val="17"/>
                <w:highlight w:val="green"/>
              </w:rPr>
              <w:t>3.814*</w:t>
            </w:r>
          </w:p>
        </w:tc>
        <w:tc>
          <w:tcPr>
            <w:tcW w:w="1310" w:type="dxa"/>
            <w:tcMar>
              <w:top w:w="70" w:type="dxa"/>
              <w:left w:w="70" w:type="dxa"/>
              <w:bottom w:w="70" w:type="dxa"/>
              <w:right w:w="70" w:type="dxa"/>
            </w:tcMar>
            <w:vAlign w:val="center"/>
          </w:tcPr>
          <w:p w14:paraId="62E4036C" w14:textId="77777777" w:rsidR="00A022DA" w:rsidRDefault="00053F86">
            <w:pPr>
              <w:spacing w:before="60" w:after="60" w:line="240" w:lineRule="auto"/>
              <w:jc w:val="right"/>
            </w:pPr>
            <w:r>
              <w:rPr>
                <w:sz w:val="17"/>
                <w:highlight w:val="green"/>
              </w:rPr>
              <w:t>20.2%</w:t>
            </w:r>
          </w:p>
        </w:tc>
      </w:tr>
      <w:tr w:rsidR="00A022DA" w14:paraId="6A72F0CE" w14:textId="77777777">
        <w:trPr>
          <w:cantSplit/>
          <w:jc w:val="center"/>
        </w:trPr>
        <w:tc>
          <w:tcPr>
            <w:tcW w:w="3168" w:type="dxa"/>
            <w:tcMar>
              <w:top w:w="70" w:type="dxa"/>
              <w:left w:w="70" w:type="dxa"/>
              <w:bottom w:w="70" w:type="dxa"/>
              <w:right w:w="70" w:type="dxa"/>
            </w:tcMar>
            <w:vAlign w:val="center"/>
          </w:tcPr>
          <w:p w14:paraId="7DD5D78F" w14:textId="77777777" w:rsidR="00A022DA" w:rsidRDefault="00053F86">
            <w:pPr>
              <w:spacing w:before="60" w:after="60" w:line="240" w:lineRule="auto"/>
              <w:jc w:val="left"/>
            </w:pPr>
            <w:r>
              <w:rPr>
                <w:sz w:val="17"/>
                <w:highlight w:val="green"/>
              </w:rPr>
              <w:t>Beds, cots, mattresses and couches</w:t>
            </w:r>
            <w:r>
              <w:rPr>
                <w:sz w:val="17"/>
                <w:highlight w:val="green"/>
              </w:rPr>
              <w:br/>
              <w:t>52 records; NBV 52/52</w:t>
            </w:r>
          </w:p>
        </w:tc>
        <w:tc>
          <w:tcPr>
            <w:tcW w:w="1483" w:type="dxa"/>
            <w:tcMar>
              <w:top w:w="70" w:type="dxa"/>
              <w:left w:w="70" w:type="dxa"/>
              <w:bottom w:w="70" w:type="dxa"/>
              <w:right w:w="70" w:type="dxa"/>
            </w:tcMar>
            <w:vAlign w:val="center"/>
          </w:tcPr>
          <w:p w14:paraId="0FBB90B9" w14:textId="77777777" w:rsidR="00A022DA" w:rsidRDefault="00053F86">
            <w:pPr>
              <w:spacing w:before="60" w:after="60" w:line="240" w:lineRule="auto"/>
              <w:jc w:val="right"/>
            </w:pPr>
            <w:r>
              <w:rPr>
                <w:sz w:val="17"/>
                <w:highlight w:val="green"/>
              </w:rPr>
              <w:t>13.000</w:t>
            </w:r>
          </w:p>
        </w:tc>
        <w:tc>
          <w:tcPr>
            <w:tcW w:w="1483" w:type="dxa"/>
            <w:tcMar>
              <w:top w:w="70" w:type="dxa"/>
              <w:left w:w="70" w:type="dxa"/>
              <w:bottom w:w="70" w:type="dxa"/>
              <w:right w:w="70" w:type="dxa"/>
            </w:tcMar>
            <w:vAlign w:val="center"/>
          </w:tcPr>
          <w:p w14:paraId="29ABC1C8" w14:textId="77777777" w:rsidR="00A022DA" w:rsidRDefault="00053F86">
            <w:pPr>
              <w:spacing w:before="60" w:after="60" w:line="240" w:lineRule="auto"/>
              <w:jc w:val="right"/>
            </w:pPr>
            <w:r>
              <w:rPr>
                <w:sz w:val="17"/>
                <w:highlight w:val="green"/>
              </w:rPr>
              <w:t>11.556</w:t>
            </w:r>
          </w:p>
        </w:tc>
        <w:tc>
          <w:tcPr>
            <w:tcW w:w="1483" w:type="dxa"/>
            <w:tcMar>
              <w:top w:w="70" w:type="dxa"/>
              <w:left w:w="70" w:type="dxa"/>
              <w:bottom w:w="70" w:type="dxa"/>
              <w:right w:w="70" w:type="dxa"/>
            </w:tcMar>
            <w:vAlign w:val="center"/>
          </w:tcPr>
          <w:p w14:paraId="3D35CE74" w14:textId="77777777" w:rsidR="00A022DA" w:rsidRDefault="00053F86">
            <w:pPr>
              <w:spacing w:before="60" w:after="60" w:line="240" w:lineRule="auto"/>
              <w:jc w:val="right"/>
            </w:pPr>
            <w:r>
              <w:rPr>
                <w:sz w:val="17"/>
                <w:highlight w:val="green"/>
              </w:rPr>
              <w:t>1.444</w:t>
            </w:r>
          </w:p>
        </w:tc>
        <w:tc>
          <w:tcPr>
            <w:tcW w:w="1310" w:type="dxa"/>
            <w:tcMar>
              <w:top w:w="70" w:type="dxa"/>
              <w:left w:w="70" w:type="dxa"/>
              <w:bottom w:w="70" w:type="dxa"/>
              <w:right w:w="70" w:type="dxa"/>
            </w:tcMar>
            <w:vAlign w:val="center"/>
          </w:tcPr>
          <w:p w14:paraId="543E05D7" w14:textId="77777777" w:rsidR="00A022DA" w:rsidRDefault="00053F86">
            <w:pPr>
              <w:spacing w:before="60" w:after="60" w:line="240" w:lineRule="auto"/>
              <w:jc w:val="right"/>
            </w:pPr>
            <w:r>
              <w:rPr>
                <w:sz w:val="17"/>
                <w:highlight w:val="green"/>
              </w:rPr>
              <w:t>11.1%</w:t>
            </w:r>
          </w:p>
        </w:tc>
      </w:tr>
      <w:tr w:rsidR="00A022DA" w14:paraId="0971F838" w14:textId="77777777">
        <w:trPr>
          <w:cantSplit/>
          <w:jc w:val="center"/>
        </w:trPr>
        <w:tc>
          <w:tcPr>
            <w:tcW w:w="3168" w:type="dxa"/>
            <w:tcMar>
              <w:top w:w="70" w:type="dxa"/>
              <w:left w:w="70" w:type="dxa"/>
              <w:bottom w:w="70" w:type="dxa"/>
              <w:right w:w="70" w:type="dxa"/>
            </w:tcMar>
            <w:vAlign w:val="center"/>
          </w:tcPr>
          <w:p w14:paraId="568CF7A9" w14:textId="77777777" w:rsidR="00A022DA" w:rsidRDefault="00053F86">
            <w:pPr>
              <w:spacing w:before="60" w:after="60" w:line="240" w:lineRule="auto"/>
              <w:jc w:val="left"/>
            </w:pPr>
            <w:r>
              <w:rPr>
                <w:sz w:val="17"/>
                <w:highlight w:val="green"/>
              </w:rPr>
              <w:t>Land records</w:t>
            </w:r>
            <w:r>
              <w:rPr>
                <w:sz w:val="17"/>
                <w:highlight w:val="green"/>
              </w:rPr>
              <w:br/>
              <w:t>14 records; NBV 13/14</w:t>
            </w:r>
          </w:p>
        </w:tc>
        <w:tc>
          <w:tcPr>
            <w:tcW w:w="1483" w:type="dxa"/>
            <w:tcMar>
              <w:top w:w="70" w:type="dxa"/>
              <w:left w:w="70" w:type="dxa"/>
              <w:bottom w:w="70" w:type="dxa"/>
              <w:right w:w="70" w:type="dxa"/>
            </w:tcMar>
            <w:vAlign w:val="center"/>
          </w:tcPr>
          <w:p w14:paraId="7905ECA7" w14:textId="77777777" w:rsidR="00A022DA" w:rsidRDefault="00053F86">
            <w:pPr>
              <w:spacing w:before="60" w:after="60" w:line="240" w:lineRule="auto"/>
              <w:jc w:val="right"/>
            </w:pPr>
            <w:r>
              <w:rPr>
                <w:sz w:val="17"/>
                <w:highlight w:val="green"/>
              </w:rPr>
              <w:t>110.029*</w:t>
            </w:r>
          </w:p>
        </w:tc>
        <w:tc>
          <w:tcPr>
            <w:tcW w:w="1483" w:type="dxa"/>
            <w:tcMar>
              <w:top w:w="70" w:type="dxa"/>
              <w:left w:w="70" w:type="dxa"/>
              <w:bottom w:w="70" w:type="dxa"/>
              <w:right w:w="70" w:type="dxa"/>
            </w:tcMar>
            <w:vAlign w:val="center"/>
          </w:tcPr>
          <w:p w14:paraId="7354AFD6"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2EA979C" w14:textId="77777777" w:rsidR="00A022DA" w:rsidRDefault="00053F86">
            <w:pPr>
              <w:spacing w:before="60" w:after="60" w:line="240" w:lineRule="auto"/>
              <w:jc w:val="right"/>
            </w:pPr>
            <w:r>
              <w:rPr>
                <w:sz w:val="17"/>
                <w:highlight w:val="green"/>
              </w:rPr>
              <w:t>110.029*</w:t>
            </w:r>
          </w:p>
        </w:tc>
        <w:tc>
          <w:tcPr>
            <w:tcW w:w="1310" w:type="dxa"/>
            <w:tcMar>
              <w:top w:w="70" w:type="dxa"/>
              <w:left w:w="70" w:type="dxa"/>
              <w:bottom w:w="70" w:type="dxa"/>
              <w:right w:w="70" w:type="dxa"/>
            </w:tcMar>
            <w:vAlign w:val="center"/>
          </w:tcPr>
          <w:p w14:paraId="4CC700AE" w14:textId="77777777" w:rsidR="00A022DA" w:rsidRDefault="00053F86">
            <w:pPr>
              <w:spacing w:before="60" w:after="60" w:line="240" w:lineRule="auto"/>
              <w:jc w:val="right"/>
            </w:pPr>
            <w:r>
              <w:rPr>
                <w:sz w:val="17"/>
                <w:highlight w:val="green"/>
              </w:rPr>
              <w:t>100.0%</w:t>
            </w:r>
          </w:p>
        </w:tc>
      </w:tr>
      <w:tr w:rsidR="00A022DA" w14:paraId="5600F5AD" w14:textId="77777777">
        <w:trPr>
          <w:cantSplit/>
          <w:jc w:val="center"/>
        </w:trPr>
        <w:tc>
          <w:tcPr>
            <w:tcW w:w="3168" w:type="dxa"/>
            <w:tcMar>
              <w:top w:w="70" w:type="dxa"/>
              <w:left w:w="70" w:type="dxa"/>
              <w:bottom w:w="70" w:type="dxa"/>
              <w:right w:w="70" w:type="dxa"/>
            </w:tcMar>
            <w:vAlign w:val="center"/>
          </w:tcPr>
          <w:p w14:paraId="744C2A1F" w14:textId="77777777" w:rsidR="00A022DA" w:rsidRDefault="00053F86">
            <w:pPr>
              <w:spacing w:before="60" w:after="60" w:line="240" w:lineRule="auto"/>
              <w:jc w:val="left"/>
            </w:pPr>
            <w:r>
              <w:rPr>
                <w:sz w:val="17"/>
                <w:highlight w:val="green"/>
              </w:rPr>
              <w:t>Laptops and notebooks</w:t>
            </w:r>
            <w:r>
              <w:rPr>
                <w:sz w:val="17"/>
                <w:highlight w:val="green"/>
              </w:rPr>
              <w:br/>
              <w:t>9 records; NBV 7/9</w:t>
            </w:r>
          </w:p>
        </w:tc>
        <w:tc>
          <w:tcPr>
            <w:tcW w:w="1483" w:type="dxa"/>
            <w:tcMar>
              <w:top w:w="70" w:type="dxa"/>
              <w:left w:w="70" w:type="dxa"/>
              <w:bottom w:w="70" w:type="dxa"/>
              <w:right w:w="70" w:type="dxa"/>
            </w:tcMar>
            <w:vAlign w:val="center"/>
          </w:tcPr>
          <w:p w14:paraId="28F8E6CB" w14:textId="77777777" w:rsidR="00A022DA" w:rsidRDefault="00053F86">
            <w:pPr>
              <w:spacing w:before="60" w:after="60" w:line="240" w:lineRule="auto"/>
              <w:jc w:val="right"/>
            </w:pPr>
            <w:r>
              <w:rPr>
                <w:sz w:val="17"/>
                <w:highlight w:val="green"/>
              </w:rPr>
              <w:t>34.413</w:t>
            </w:r>
          </w:p>
        </w:tc>
        <w:tc>
          <w:tcPr>
            <w:tcW w:w="1483" w:type="dxa"/>
            <w:tcMar>
              <w:top w:w="70" w:type="dxa"/>
              <w:left w:w="70" w:type="dxa"/>
              <w:bottom w:w="70" w:type="dxa"/>
              <w:right w:w="70" w:type="dxa"/>
            </w:tcMar>
            <w:vAlign w:val="center"/>
          </w:tcPr>
          <w:p w14:paraId="6FBAB337" w14:textId="77777777" w:rsidR="00A022DA" w:rsidRDefault="00053F86">
            <w:pPr>
              <w:spacing w:before="60" w:after="60" w:line="240" w:lineRule="auto"/>
              <w:jc w:val="right"/>
            </w:pPr>
            <w:r>
              <w:rPr>
                <w:sz w:val="17"/>
                <w:highlight w:val="green"/>
              </w:rPr>
              <w:t>11.854*</w:t>
            </w:r>
          </w:p>
        </w:tc>
        <w:tc>
          <w:tcPr>
            <w:tcW w:w="1483" w:type="dxa"/>
            <w:tcMar>
              <w:top w:w="70" w:type="dxa"/>
              <w:left w:w="70" w:type="dxa"/>
              <w:bottom w:w="70" w:type="dxa"/>
              <w:right w:w="70" w:type="dxa"/>
            </w:tcMar>
            <w:vAlign w:val="center"/>
          </w:tcPr>
          <w:p w14:paraId="687A2B08" w14:textId="77777777" w:rsidR="00A022DA" w:rsidRDefault="00053F86">
            <w:pPr>
              <w:spacing w:before="60" w:after="60" w:line="240" w:lineRule="auto"/>
              <w:jc w:val="right"/>
            </w:pPr>
            <w:r>
              <w:rPr>
                <w:sz w:val="17"/>
                <w:highlight w:val="green"/>
              </w:rPr>
              <w:t>19.159*</w:t>
            </w:r>
          </w:p>
        </w:tc>
        <w:tc>
          <w:tcPr>
            <w:tcW w:w="1310" w:type="dxa"/>
            <w:tcMar>
              <w:top w:w="70" w:type="dxa"/>
              <w:left w:w="70" w:type="dxa"/>
              <w:bottom w:w="70" w:type="dxa"/>
              <w:right w:w="70" w:type="dxa"/>
            </w:tcMar>
            <w:vAlign w:val="center"/>
          </w:tcPr>
          <w:p w14:paraId="31D1BB08" w14:textId="77777777" w:rsidR="00A022DA" w:rsidRDefault="00053F86">
            <w:pPr>
              <w:spacing w:before="60" w:after="60" w:line="240" w:lineRule="auto"/>
              <w:jc w:val="right"/>
            </w:pPr>
            <w:r>
              <w:rPr>
                <w:sz w:val="17"/>
                <w:highlight w:val="green"/>
              </w:rPr>
              <w:t>61.8%</w:t>
            </w:r>
          </w:p>
        </w:tc>
      </w:tr>
      <w:tr w:rsidR="00A022DA" w14:paraId="6B210162" w14:textId="77777777">
        <w:trPr>
          <w:cantSplit/>
          <w:jc w:val="center"/>
        </w:trPr>
        <w:tc>
          <w:tcPr>
            <w:tcW w:w="3168" w:type="dxa"/>
            <w:tcMar>
              <w:top w:w="70" w:type="dxa"/>
              <w:left w:w="70" w:type="dxa"/>
              <w:bottom w:w="70" w:type="dxa"/>
              <w:right w:w="70" w:type="dxa"/>
            </w:tcMar>
            <w:vAlign w:val="center"/>
          </w:tcPr>
          <w:p w14:paraId="7DDDCA88" w14:textId="77777777" w:rsidR="00A022DA" w:rsidRDefault="00053F86">
            <w:pPr>
              <w:spacing w:before="60" w:after="60" w:line="240" w:lineRule="auto"/>
              <w:jc w:val="left"/>
            </w:pPr>
            <w:r>
              <w:rPr>
                <w:sz w:val="17"/>
                <w:highlight w:val="green"/>
              </w:rPr>
              <w:t>Refrigerators, freezers and cold storage</w:t>
            </w:r>
            <w:r>
              <w:rPr>
                <w:sz w:val="17"/>
                <w:highlight w:val="green"/>
              </w:rPr>
              <w:br/>
              <w:t>7 records; NBV 7/7</w:t>
            </w:r>
          </w:p>
        </w:tc>
        <w:tc>
          <w:tcPr>
            <w:tcW w:w="1483" w:type="dxa"/>
            <w:tcMar>
              <w:top w:w="70" w:type="dxa"/>
              <w:left w:w="70" w:type="dxa"/>
              <w:bottom w:w="70" w:type="dxa"/>
              <w:right w:w="70" w:type="dxa"/>
            </w:tcMar>
            <w:vAlign w:val="center"/>
          </w:tcPr>
          <w:p w14:paraId="40AFB7B2" w14:textId="77777777" w:rsidR="00A022DA" w:rsidRDefault="00053F86">
            <w:pPr>
              <w:spacing w:before="60" w:after="60" w:line="240" w:lineRule="auto"/>
              <w:jc w:val="right"/>
            </w:pPr>
            <w:r>
              <w:rPr>
                <w:sz w:val="17"/>
                <w:highlight w:val="green"/>
              </w:rPr>
              <w:t>2.823</w:t>
            </w:r>
          </w:p>
        </w:tc>
        <w:tc>
          <w:tcPr>
            <w:tcW w:w="1483" w:type="dxa"/>
            <w:tcMar>
              <w:top w:w="70" w:type="dxa"/>
              <w:left w:w="70" w:type="dxa"/>
              <w:bottom w:w="70" w:type="dxa"/>
              <w:right w:w="70" w:type="dxa"/>
            </w:tcMar>
            <w:vAlign w:val="center"/>
          </w:tcPr>
          <w:p w14:paraId="3026FDE8" w14:textId="77777777" w:rsidR="00A022DA" w:rsidRDefault="00053F86">
            <w:pPr>
              <w:spacing w:before="60" w:after="60" w:line="240" w:lineRule="auto"/>
              <w:jc w:val="right"/>
            </w:pPr>
            <w:r>
              <w:rPr>
                <w:sz w:val="17"/>
                <w:highlight w:val="green"/>
              </w:rPr>
              <w:t>2.567</w:t>
            </w:r>
          </w:p>
        </w:tc>
        <w:tc>
          <w:tcPr>
            <w:tcW w:w="1483" w:type="dxa"/>
            <w:tcMar>
              <w:top w:w="70" w:type="dxa"/>
              <w:left w:w="70" w:type="dxa"/>
              <w:bottom w:w="70" w:type="dxa"/>
              <w:right w:w="70" w:type="dxa"/>
            </w:tcMar>
            <w:vAlign w:val="center"/>
          </w:tcPr>
          <w:p w14:paraId="62E789BE" w14:textId="77777777" w:rsidR="00A022DA" w:rsidRDefault="00053F86">
            <w:pPr>
              <w:spacing w:before="60" w:after="60" w:line="240" w:lineRule="auto"/>
              <w:jc w:val="right"/>
            </w:pPr>
            <w:r>
              <w:rPr>
                <w:sz w:val="17"/>
                <w:highlight w:val="green"/>
              </w:rPr>
              <w:t>0.256</w:t>
            </w:r>
          </w:p>
        </w:tc>
        <w:tc>
          <w:tcPr>
            <w:tcW w:w="1310" w:type="dxa"/>
            <w:tcMar>
              <w:top w:w="70" w:type="dxa"/>
              <w:left w:w="70" w:type="dxa"/>
              <w:bottom w:w="70" w:type="dxa"/>
              <w:right w:w="70" w:type="dxa"/>
            </w:tcMar>
            <w:vAlign w:val="center"/>
          </w:tcPr>
          <w:p w14:paraId="679C1D68" w14:textId="77777777" w:rsidR="00A022DA" w:rsidRDefault="00053F86">
            <w:pPr>
              <w:spacing w:before="60" w:after="60" w:line="240" w:lineRule="auto"/>
              <w:jc w:val="right"/>
            </w:pPr>
            <w:r>
              <w:rPr>
                <w:sz w:val="17"/>
                <w:highlight w:val="green"/>
              </w:rPr>
              <w:t>9.1%</w:t>
            </w:r>
          </w:p>
        </w:tc>
      </w:tr>
      <w:tr w:rsidR="00A022DA" w14:paraId="1510796B" w14:textId="77777777">
        <w:trPr>
          <w:cantSplit/>
          <w:jc w:val="center"/>
        </w:trPr>
        <w:tc>
          <w:tcPr>
            <w:tcW w:w="3168" w:type="dxa"/>
            <w:tcMar>
              <w:top w:w="70" w:type="dxa"/>
              <w:left w:w="70" w:type="dxa"/>
              <w:bottom w:w="70" w:type="dxa"/>
              <w:right w:w="70" w:type="dxa"/>
            </w:tcMar>
            <w:vAlign w:val="center"/>
          </w:tcPr>
          <w:p w14:paraId="6C3F0E4D" w14:textId="77777777" w:rsidR="00A022DA" w:rsidRDefault="00053F86">
            <w:pPr>
              <w:spacing w:before="60" w:after="60" w:line="240" w:lineRule="auto"/>
              <w:jc w:val="left"/>
            </w:pPr>
            <w:r>
              <w:rPr>
                <w:sz w:val="17"/>
                <w:highlight w:val="green"/>
              </w:rPr>
              <w:t>Software and licences</w:t>
            </w:r>
            <w:r>
              <w:rPr>
                <w:sz w:val="17"/>
                <w:highlight w:val="green"/>
              </w:rPr>
              <w:br/>
              <w:t>2 records; NBV 2/2</w:t>
            </w:r>
          </w:p>
        </w:tc>
        <w:tc>
          <w:tcPr>
            <w:tcW w:w="1483" w:type="dxa"/>
            <w:tcMar>
              <w:top w:w="70" w:type="dxa"/>
              <w:left w:w="70" w:type="dxa"/>
              <w:bottom w:w="70" w:type="dxa"/>
              <w:right w:w="70" w:type="dxa"/>
            </w:tcMar>
            <w:vAlign w:val="center"/>
          </w:tcPr>
          <w:p w14:paraId="4A1489FF" w14:textId="77777777" w:rsidR="00A022DA" w:rsidRDefault="00053F86">
            <w:pPr>
              <w:spacing w:before="60" w:after="60" w:line="240" w:lineRule="auto"/>
              <w:jc w:val="right"/>
            </w:pPr>
            <w:r>
              <w:rPr>
                <w:sz w:val="17"/>
                <w:highlight w:val="green"/>
              </w:rPr>
              <w:t>9.810</w:t>
            </w:r>
          </w:p>
        </w:tc>
        <w:tc>
          <w:tcPr>
            <w:tcW w:w="1483" w:type="dxa"/>
            <w:tcMar>
              <w:top w:w="70" w:type="dxa"/>
              <w:left w:w="70" w:type="dxa"/>
              <w:bottom w:w="70" w:type="dxa"/>
              <w:right w:w="70" w:type="dxa"/>
            </w:tcMar>
            <w:vAlign w:val="center"/>
          </w:tcPr>
          <w:p w14:paraId="10FED661" w14:textId="77777777" w:rsidR="00A022DA" w:rsidRDefault="00053F86">
            <w:pPr>
              <w:spacing w:before="60" w:after="60" w:line="240" w:lineRule="auto"/>
              <w:jc w:val="right"/>
            </w:pPr>
            <w:r>
              <w:rPr>
                <w:sz w:val="17"/>
                <w:highlight w:val="green"/>
              </w:rPr>
              <w:t>1.635</w:t>
            </w:r>
          </w:p>
        </w:tc>
        <w:tc>
          <w:tcPr>
            <w:tcW w:w="1483" w:type="dxa"/>
            <w:tcMar>
              <w:top w:w="70" w:type="dxa"/>
              <w:left w:w="70" w:type="dxa"/>
              <w:bottom w:w="70" w:type="dxa"/>
              <w:right w:w="70" w:type="dxa"/>
            </w:tcMar>
            <w:vAlign w:val="center"/>
          </w:tcPr>
          <w:p w14:paraId="1B72F971" w14:textId="77777777" w:rsidR="00A022DA" w:rsidRDefault="00053F86">
            <w:pPr>
              <w:spacing w:before="60" w:after="60" w:line="240" w:lineRule="auto"/>
              <w:jc w:val="right"/>
            </w:pPr>
            <w:r>
              <w:rPr>
                <w:sz w:val="17"/>
                <w:highlight w:val="green"/>
              </w:rPr>
              <w:t>8.175</w:t>
            </w:r>
          </w:p>
        </w:tc>
        <w:tc>
          <w:tcPr>
            <w:tcW w:w="1310" w:type="dxa"/>
            <w:tcMar>
              <w:top w:w="70" w:type="dxa"/>
              <w:left w:w="70" w:type="dxa"/>
              <w:bottom w:w="70" w:type="dxa"/>
              <w:right w:w="70" w:type="dxa"/>
            </w:tcMar>
            <w:vAlign w:val="center"/>
          </w:tcPr>
          <w:p w14:paraId="24D8325A" w14:textId="77777777" w:rsidR="00A022DA" w:rsidRDefault="00053F86">
            <w:pPr>
              <w:spacing w:before="60" w:after="60" w:line="240" w:lineRule="auto"/>
              <w:jc w:val="right"/>
            </w:pPr>
            <w:r>
              <w:rPr>
                <w:sz w:val="17"/>
                <w:highlight w:val="green"/>
              </w:rPr>
              <w:t>83.3%</w:t>
            </w:r>
          </w:p>
        </w:tc>
      </w:tr>
      <w:tr w:rsidR="00A022DA" w14:paraId="695896F3" w14:textId="77777777">
        <w:trPr>
          <w:cantSplit/>
          <w:jc w:val="center"/>
        </w:trPr>
        <w:tc>
          <w:tcPr>
            <w:tcW w:w="3168" w:type="dxa"/>
            <w:tcMar>
              <w:top w:w="70" w:type="dxa"/>
              <w:left w:w="70" w:type="dxa"/>
              <w:bottom w:w="70" w:type="dxa"/>
              <w:right w:w="70" w:type="dxa"/>
            </w:tcMar>
            <w:vAlign w:val="center"/>
          </w:tcPr>
          <w:p w14:paraId="340EC5BA" w14:textId="77777777" w:rsidR="00A022DA" w:rsidRDefault="00053F86">
            <w:pPr>
              <w:spacing w:before="60" w:after="60" w:line="240" w:lineRule="auto"/>
              <w:jc w:val="left"/>
            </w:pPr>
            <w:r>
              <w:rPr>
                <w:sz w:val="17"/>
                <w:highlight w:val="green"/>
              </w:rPr>
              <w:t>Sterilization, disinfection and waste items</w:t>
            </w:r>
            <w:r>
              <w:rPr>
                <w:sz w:val="17"/>
                <w:highlight w:val="green"/>
              </w:rPr>
              <w:br/>
              <w:t>2 records; NBV 2/2</w:t>
            </w:r>
          </w:p>
        </w:tc>
        <w:tc>
          <w:tcPr>
            <w:tcW w:w="1483" w:type="dxa"/>
            <w:tcMar>
              <w:top w:w="70" w:type="dxa"/>
              <w:left w:w="70" w:type="dxa"/>
              <w:bottom w:w="70" w:type="dxa"/>
              <w:right w:w="70" w:type="dxa"/>
            </w:tcMar>
            <w:vAlign w:val="center"/>
          </w:tcPr>
          <w:p w14:paraId="35C451D4" w14:textId="77777777" w:rsidR="00A022DA" w:rsidRDefault="00053F86">
            <w:pPr>
              <w:spacing w:before="60" w:after="60" w:line="240" w:lineRule="auto"/>
              <w:jc w:val="right"/>
            </w:pPr>
            <w:r>
              <w:rPr>
                <w:sz w:val="17"/>
                <w:highlight w:val="green"/>
              </w:rPr>
              <w:t>0.200</w:t>
            </w:r>
          </w:p>
        </w:tc>
        <w:tc>
          <w:tcPr>
            <w:tcW w:w="1483" w:type="dxa"/>
            <w:tcMar>
              <w:top w:w="70" w:type="dxa"/>
              <w:left w:w="70" w:type="dxa"/>
              <w:bottom w:w="70" w:type="dxa"/>
              <w:right w:w="70" w:type="dxa"/>
            </w:tcMar>
            <w:vAlign w:val="center"/>
          </w:tcPr>
          <w:p w14:paraId="47840303" w14:textId="77777777" w:rsidR="00A022DA" w:rsidRDefault="00053F86">
            <w:pPr>
              <w:spacing w:before="60" w:after="60" w:line="240" w:lineRule="auto"/>
              <w:jc w:val="right"/>
            </w:pPr>
            <w:r>
              <w:rPr>
                <w:sz w:val="17"/>
                <w:highlight w:val="green"/>
              </w:rPr>
              <w:t>0.178</w:t>
            </w:r>
          </w:p>
        </w:tc>
        <w:tc>
          <w:tcPr>
            <w:tcW w:w="1483" w:type="dxa"/>
            <w:tcMar>
              <w:top w:w="70" w:type="dxa"/>
              <w:left w:w="70" w:type="dxa"/>
              <w:bottom w:w="70" w:type="dxa"/>
              <w:right w:w="70" w:type="dxa"/>
            </w:tcMar>
            <w:vAlign w:val="center"/>
          </w:tcPr>
          <w:p w14:paraId="2E74717E" w14:textId="77777777" w:rsidR="00A022DA" w:rsidRDefault="00053F86">
            <w:pPr>
              <w:spacing w:before="60" w:after="60" w:line="240" w:lineRule="auto"/>
              <w:jc w:val="right"/>
            </w:pPr>
            <w:r>
              <w:rPr>
                <w:sz w:val="17"/>
                <w:highlight w:val="green"/>
              </w:rPr>
              <w:t>0.022</w:t>
            </w:r>
          </w:p>
        </w:tc>
        <w:tc>
          <w:tcPr>
            <w:tcW w:w="1310" w:type="dxa"/>
            <w:tcMar>
              <w:top w:w="70" w:type="dxa"/>
              <w:left w:w="70" w:type="dxa"/>
              <w:bottom w:w="70" w:type="dxa"/>
              <w:right w:w="70" w:type="dxa"/>
            </w:tcMar>
            <w:vAlign w:val="center"/>
          </w:tcPr>
          <w:p w14:paraId="4432BBBA" w14:textId="77777777" w:rsidR="00A022DA" w:rsidRDefault="00053F86">
            <w:pPr>
              <w:spacing w:before="60" w:after="60" w:line="240" w:lineRule="auto"/>
              <w:jc w:val="right"/>
            </w:pPr>
            <w:r>
              <w:rPr>
                <w:sz w:val="17"/>
                <w:highlight w:val="green"/>
              </w:rPr>
              <w:t>11.1%</w:t>
            </w:r>
          </w:p>
        </w:tc>
      </w:tr>
      <w:tr w:rsidR="00A022DA" w14:paraId="22FAE683" w14:textId="77777777">
        <w:trPr>
          <w:cantSplit/>
          <w:jc w:val="center"/>
        </w:trPr>
        <w:tc>
          <w:tcPr>
            <w:tcW w:w="3168" w:type="dxa"/>
            <w:tcMar>
              <w:top w:w="70" w:type="dxa"/>
              <w:left w:w="70" w:type="dxa"/>
              <w:bottom w:w="70" w:type="dxa"/>
              <w:right w:w="70" w:type="dxa"/>
            </w:tcMar>
            <w:vAlign w:val="center"/>
          </w:tcPr>
          <w:p w14:paraId="06A3D3F4" w14:textId="77777777" w:rsidR="00A022DA" w:rsidRDefault="00053F86">
            <w:pPr>
              <w:spacing w:before="60" w:after="60" w:line="240" w:lineRule="auto"/>
              <w:jc w:val="left"/>
            </w:pPr>
            <w:r>
              <w:rPr>
                <w:sz w:val="17"/>
                <w:highlight w:val="green"/>
              </w:rPr>
              <w:t>Blood-pressure equipment</w:t>
            </w:r>
            <w:r>
              <w:rPr>
                <w:sz w:val="17"/>
                <w:highlight w:val="green"/>
              </w:rPr>
              <w:br/>
              <w:t>1 record; NBV 1/1</w:t>
            </w:r>
          </w:p>
        </w:tc>
        <w:tc>
          <w:tcPr>
            <w:tcW w:w="1483" w:type="dxa"/>
            <w:tcMar>
              <w:top w:w="70" w:type="dxa"/>
              <w:left w:w="70" w:type="dxa"/>
              <w:bottom w:w="70" w:type="dxa"/>
              <w:right w:w="70" w:type="dxa"/>
            </w:tcMar>
            <w:vAlign w:val="center"/>
          </w:tcPr>
          <w:p w14:paraId="5606EBCA" w14:textId="77777777" w:rsidR="00A022DA" w:rsidRDefault="00053F86">
            <w:pPr>
              <w:spacing w:before="60" w:after="60" w:line="240" w:lineRule="auto"/>
              <w:jc w:val="right"/>
            </w:pPr>
            <w:r>
              <w:rPr>
                <w:sz w:val="17"/>
                <w:highlight w:val="green"/>
              </w:rPr>
              <w:t>0.321</w:t>
            </w:r>
          </w:p>
        </w:tc>
        <w:tc>
          <w:tcPr>
            <w:tcW w:w="1483" w:type="dxa"/>
            <w:tcMar>
              <w:top w:w="70" w:type="dxa"/>
              <w:left w:w="70" w:type="dxa"/>
              <w:bottom w:w="70" w:type="dxa"/>
              <w:right w:w="70" w:type="dxa"/>
            </w:tcMar>
            <w:vAlign w:val="center"/>
          </w:tcPr>
          <w:p w14:paraId="62908E68" w14:textId="77777777" w:rsidR="00A022DA" w:rsidRDefault="00053F86">
            <w:pPr>
              <w:spacing w:before="60" w:after="60" w:line="240" w:lineRule="auto"/>
              <w:jc w:val="right"/>
            </w:pPr>
            <w:r>
              <w:rPr>
                <w:sz w:val="17"/>
                <w:highlight w:val="green"/>
              </w:rPr>
              <w:t>0.086</w:t>
            </w:r>
          </w:p>
        </w:tc>
        <w:tc>
          <w:tcPr>
            <w:tcW w:w="1483" w:type="dxa"/>
            <w:tcMar>
              <w:top w:w="70" w:type="dxa"/>
              <w:left w:w="70" w:type="dxa"/>
              <w:bottom w:w="70" w:type="dxa"/>
              <w:right w:w="70" w:type="dxa"/>
            </w:tcMar>
            <w:vAlign w:val="center"/>
          </w:tcPr>
          <w:p w14:paraId="5EB40671" w14:textId="77777777" w:rsidR="00A022DA" w:rsidRDefault="00053F86">
            <w:pPr>
              <w:spacing w:before="60" w:after="60" w:line="240" w:lineRule="auto"/>
              <w:jc w:val="right"/>
            </w:pPr>
            <w:r>
              <w:rPr>
                <w:sz w:val="17"/>
                <w:highlight w:val="green"/>
              </w:rPr>
              <w:t>0.235</w:t>
            </w:r>
          </w:p>
        </w:tc>
        <w:tc>
          <w:tcPr>
            <w:tcW w:w="1310" w:type="dxa"/>
            <w:tcMar>
              <w:top w:w="70" w:type="dxa"/>
              <w:left w:w="70" w:type="dxa"/>
              <w:bottom w:w="70" w:type="dxa"/>
              <w:right w:w="70" w:type="dxa"/>
            </w:tcMar>
            <w:vAlign w:val="center"/>
          </w:tcPr>
          <w:p w14:paraId="3B681503" w14:textId="77777777" w:rsidR="00A022DA" w:rsidRDefault="00053F86">
            <w:pPr>
              <w:spacing w:before="60" w:after="60" w:line="240" w:lineRule="auto"/>
              <w:jc w:val="right"/>
            </w:pPr>
            <w:r>
              <w:rPr>
                <w:sz w:val="17"/>
                <w:highlight w:val="green"/>
              </w:rPr>
              <w:t>73.3%</w:t>
            </w:r>
          </w:p>
        </w:tc>
      </w:tr>
      <w:tr w:rsidR="00A022DA" w14:paraId="23455533" w14:textId="77777777">
        <w:trPr>
          <w:cantSplit/>
          <w:jc w:val="center"/>
        </w:trPr>
        <w:tc>
          <w:tcPr>
            <w:tcW w:w="3168" w:type="dxa"/>
            <w:tcMar>
              <w:top w:w="70" w:type="dxa"/>
              <w:left w:w="70" w:type="dxa"/>
              <w:bottom w:w="70" w:type="dxa"/>
              <w:right w:w="70" w:type="dxa"/>
            </w:tcMar>
            <w:vAlign w:val="center"/>
          </w:tcPr>
          <w:p w14:paraId="0E6A01F0" w14:textId="77777777" w:rsidR="00A022DA" w:rsidRDefault="00053F86">
            <w:pPr>
              <w:spacing w:before="60" w:after="60" w:line="240" w:lineRule="auto"/>
              <w:jc w:val="left"/>
            </w:pPr>
            <w:r>
              <w:rPr>
                <w:sz w:val="17"/>
                <w:highlight w:val="green"/>
              </w:rPr>
              <w:lastRenderedPageBreak/>
              <w:t>Laboratory and blood-processing equipment</w:t>
            </w:r>
            <w:r>
              <w:rPr>
                <w:sz w:val="17"/>
                <w:highlight w:val="green"/>
              </w:rPr>
              <w:br/>
              <w:t>1 record; NBV 1/1</w:t>
            </w:r>
          </w:p>
        </w:tc>
        <w:tc>
          <w:tcPr>
            <w:tcW w:w="1483" w:type="dxa"/>
            <w:tcMar>
              <w:top w:w="70" w:type="dxa"/>
              <w:left w:w="70" w:type="dxa"/>
              <w:bottom w:w="70" w:type="dxa"/>
              <w:right w:w="70" w:type="dxa"/>
            </w:tcMar>
            <w:vAlign w:val="center"/>
          </w:tcPr>
          <w:p w14:paraId="13D91F92" w14:textId="77777777" w:rsidR="00A022DA" w:rsidRDefault="00053F86">
            <w:pPr>
              <w:spacing w:before="60" w:after="60" w:line="240" w:lineRule="auto"/>
              <w:jc w:val="right"/>
            </w:pPr>
            <w:r>
              <w:rPr>
                <w:sz w:val="17"/>
                <w:highlight w:val="green"/>
              </w:rPr>
              <w:t>0.300</w:t>
            </w:r>
          </w:p>
        </w:tc>
        <w:tc>
          <w:tcPr>
            <w:tcW w:w="1483" w:type="dxa"/>
            <w:tcMar>
              <w:top w:w="70" w:type="dxa"/>
              <w:left w:w="70" w:type="dxa"/>
              <w:bottom w:w="70" w:type="dxa"/>
              <w:right w:w="70" w:type="dxa"/>
            </w:tcMar>
            <w:vAlign w:val="center"/>
          </w:tcPr>
          <w:p w14:paraId="0B9CCD2E"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978067A"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C9D229B" w14:textId="77777777" w:rsidR="00A022DA" w:rsidRDefault="00053F86">
            <w:pPr>
              <w:spacing w:before="60" w:after="60" w:line="240" w:lineRule="auto"/>
              <w:jc w:val="right"/>
            </w:pPr>
            <w:r>
              <w:rPr>
                <w:sz w:val="17"/>
                <w:highlight w:val="green"/>
              </w:rPr>
              <w:t>n/a</w:t>
            </w:r>
          </w:p>
        </w:tc>
      </w:tr>
      <w:tr w:rsidR="00A022DA" w14:paraId="6ED9B685" w14:textId="77777777">
        <w:trPr>
          <w:cantSplit/>
          <w:jc w:val="center"/>
        </w:trPr>
        <w:tc>
          <w:tcPr>
            <w:tcW w:w="3168" w:type="dxa"/>
            <w:tcMar>
              <w:top w:w="70" w:type="dxa"/>
              <w:left w:w="70" w:type="dxa"/>
              <w:bottom w:w="70" w:type="dxa"/>
              <w:right w:w="70" w:type="dxa"/>
            </w:tcMar>
            <w:vAlign w:val="center"/>
          </w:tcPr>
          <w:p w14:paraId="35E2448B" w14:textId="77777777" w:rsidR="00A022DA" w:rsidRDefault="00053F86">
            <w:pPr>
              <w:spacing w:before="60" w:after="60" w:line="240" w:lineRule="auto"/>
              <w:jc w:val="left"/>
            </w:pPr>
            <w:r>
              <w:rPr>
                <w:sz w:val="17"/>
                <w:highlight w:val="green"/>
              </w:rPr>
              <w:t>Patient support and clinical furniture</w:t>
            </w:r>
            <w:r>
              <w:rPr>
                <w:sz w:val="17"/>
                <w:highlight w:val="green"/>
              </w:rPr>
              <w:br/>
              <w:t>1 record; NBV 1/1</w:t>
            </w:r>
          </w:p>
        </w:tc>
        <w:tc>
          <w:tcPr>
            <w:tcW w:w="1483" w:type="dxa"/>
            <w:tcMar>
              <w:top w:w="70" w:type="dxa"/>
              <w:left w:w="70" w:type="dxa"/>
              <w:bottom w:w="70" w:type="dxa"/>
              <w:right w:w="70" w:type="dxa"/>
            </w:tcMar>
            <w:vAlign w:val="center"/>
          </w:tcPr>
          <w:p w14:paraId="446C591E" w14:textId="77777777" w:rsidR="00A022DA" w:rsidRDefault="00053F86">
            <w:pPr>
              <w:spacing w:before="60" w:after="60" w:line="240" w:lineRule="auto"/>
              <w:jc w:val="right"/>
            </w:pPr>
            <w:r>
              <w:rPr>
                <w:sz w:val="17"/>
                <w:highlight w:val="green"/>
              </w:rPr>
              <w:t>0.375</w:t>
            </w:r>
          </w:p>
        </w:tc>
        <w:tc>
          <w:tcPr>
            <w:tcW w:w="1483" w:type="dxa"/>
            <w:tcMar>
              <w:top w:w="70" w:type="dxa"/>
              <w:left w:w="70" w:type="dxa"/>
              <w:bottom w:w="70" w:type="dxa"/>
              <w:right w:w="70" w:type="dxa"/>
            </w:tcMar>
            <w:vAlign w:val="center"/>
          </w:tcPr>
          <w:p w14:paraId="0BA3BED3"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3DC5FD9"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855CE57" w14:textId="77777777" w:rsidR="00A022DA" w:rsidRDefault="00053F86">
            <w:pPr>
              <w:spacing w:before="60" w:after="60" w:line="240" w:lineRule="auto"/>
              <w:jc w:val="right"/>
            </w:pPr>
            <w:r>
              <w:rPr>
                <w:sz w:val="17"/>
                <w:highlight w:val="green"/>
              </w:rPr>
              <w:t>n/a</w:t>
            </w:r>
          </w:p>
        </w:tc>
      </w:tr>
      <w:tr w:rsidR="00A022DA" w14:paraId="5C7455B9" w14:textId="77777777">
        <w:trPr>
          <w:cantSplit/>
          <w:jc w:val="center"/>
        </w:trPr>
        <w:tc>
          <w:tcPr>
            <w:tcW w:w="3168" w:type="dxa"/>
            <w:tcMar>
              <w:top w:w="70" w:type="dxa"/>
              <w:left w:w="70" w:type="dxa"/>
              <w:bottom w:w="70" w:type="dxa"/>
              <w:right w:w="70" w:type="dxa"/>
            </w:tcMar>
            <w:vAlign w:val="center"/>
          </w:tcPr>
          <w:p w14:paraId="313C0121" w14:textId="77777777" w:rsidR="00A022DA" w:rsidRDefault="00053F86">
            <w:pPr>
              <w:spacing w:before="60" w:after="60" w:line="240" w:lineRule="auto"/>
              <w:jc w:val="left"/>
            </w:pPr>
            <w:r>
              <w:rPr>
                <w:sz w:val="17"/>
                <w:highlight w:val="green"/>
              </w:rPr>
              <w:t>Printer supplies and consumables</w:t>
            </w:r>
            <w:r>
              <w:rPr>
                <w:sz w:val="17"/>
                <w:highlight w:val="green"/>
              </w:rPr>
              <w:br/>
              <w:t>1 record; NBV 1/1</w:t>
            </w:r>
          </w:p>
        </w:tc>
        <w:tc>
          <w:tcPr>
            <w:tcW w:w="1483" w:type="dxa"/>
            <w:tcMar>
              <w:top w:w="70" w:type="dxa"/>
              <w:left w:w="70" w:type="dxa"/>
              <w:bottom w:w="70" w:type="dxa"/>
              <w:right w:w="70" w:type="dxa"/>
            </w:tcMar>
            <w:vAlign w:val="center"/>
          </w:tcPr>
          <w:p w14:paraId="66042FB8" w14:textId="77777777" w:rsidR="00A022DA" w:rsidRDefault="00053F86">
            <w:pPr>
              <w:spacing w:before="60" w:after="60" w:line="240" w:lineRule="auto"/>
              <w:jc w:val="right"/>
            </w:pPr>
            <w:r>
              <w:rPr>
                <w:sz w:val="17"/>
                <w:highlight w:val="green"/>
              </w:rPr>
              <w:t>6.784</w:t>
            </w:r>
          </w:p>
        </w:tc>
        <w:tc>
          <w:tcPr>
            <w:tcW w:w="1483" w:type="dxa"/>
            <w:tcMar>
              <w:top w:w="70" w:type="dxa"/>
              <w:left w:w="70" w:type="dxa"/>
              <w:bottom w:w="70" w:type="dxa"/>
              <w:right w:w="70" w:type="dxa"/>
            </w:tcMar>
            <w:vAlign w:val="center"/>
          </w:tcPr>
          <w:p w14:paraId="49A792CA" w14:textId="77777777" w:rsidR="00A022DA" w:rsidRDefault="00053F86">
            <w:pPr>
              <w:spacing w:before="60" w:after="60" w:line="240" w:lineRule="auto"/>
              <w:jc w:val="right"/>
            </w:pPr>
            <w:r>
              <w:rPr>
                <w:sz w:val="17"/>
                <w:highlight w:val="green"/>
              </w:rPr>
              <w:t>1.131</w:t>
            </w:r>
          </w:p>
        </w:tc>
        <w:tc>
          <w:tcPr>
            <w:tcW w:w="1483" w:type="dxa"/>
            <w:tcMar>
              <w:top w:w="70" w:type="dxa"/>
              <w:left w:w="70" w:type="dxa"/>
              <w:bottom w:w="70" w:type="dxa"/>
              <w:right w:w="70" w:type="dxa"/>
            </w:tcMar>
            <w:vAlign w:val="center"/>
          </w:tcPr>
          <w:p w14:paraId="3CB72D45" w14:textId="77777777" w:rsidR="00A022DA" w:rsidRDefault="00053F86">
            <w:pPr>
              <w:spacing w:before="60" w:after="60" w:line="240" w:lineRule="auto"/>
              <w:jc w:val="right"/>
            </w:pPr>
            <w:r>
              <w:rPr>
                <w:sz w:val="17"/>
                <w:highlight w:val="green"/>
              </w:rPr>
              <w:t>5.654</w:t>
            </w:r>
          </w:p>
        </w:tc>
        <w:tc>
          <w:tcPr>
            <w:tcW w:w="1310" w:type="dxa"/>
            <w:tcMar>
              <w:top w:w="70" w:type="dxa"/>
              <w:left w:w="70" w:type="dxa"/>
              <w:bottom w:w="70" w:type="dxa"/>
              <w:right w:w="70" w:type="dxa"/>
            </w:tcMar>
            <w:vAlign w:val="center"/>
          </w:tcPr>
          <w:p w14:paraId="5A507A65" w14:textId="77777777" w:rsidR="00A022DA" w:rsidRDefault="00053F86">
            <w:pPr>
              <w:spacing w:before="60" w:after="60" w:line="240" w:lineRule="auto"/>
              <w:jc w:val="right"/>
            </w:pPr>
            <w:r>
              <w:rPr>
                <w:sz w:val="17"/>
                <w:highlight w:val="green"/>
              </w:rPr>
              <w:t>83.3%</w:t>
            </w:r>
          </w:p>
        </w:tc>
      </w:tr>
      <w:tr w:rsidR="00A022DA" w14:paraId="0AB99290" w14:textId="77777777">
        <w:trPr>
          <w:cantSplit/>
          <w:jc w:val="center"/>
        </w:trPr>
        <w:tc>
          <w:tcPr>
            <w:tcW w:w="3168" w:type="dxa"/>
            <w:tcMar>
              <w:top w:w="70" w:type="dxa"/>
              <w:left w:w="70" w:type="dxa"/>
              <w:bottom w:w="70" w:type="dxa"/>
              <w:right w:w="70" w:type="dxa"/>
            </w:tcMar>
            <w:vAlign w:val="center"/>
          </w:tcPr>
          <w:p w14:paraId="76097CA9" w14:textId="77777777" w:rsidR="00A022DA" w:rsidRDefault="00053F86">
            <w:pPr>
              <w:keepNext/>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65005328" w14:textId="77777777" w:rsidR="00A022DA" w:rsidRDefault="00053F86">
            <w:pPr>
              <w:keepNext/>
              <w:spacing w:before="60" w:after="60" w:line="240" w:lineRule="auto"/>
              <w:jc w:val="right"/>
            </w:pPr>
            <w:r>
              <w:rPr>
                <w:sz w:val="17"/>
                <w:highlight w:val="green"/>
              </w:rPr>
              <w:t>0.358</w:t>
            </w:r>
          </w:p>
        </w:tc>
        <w:tc>
          <w:tcPr>
            <w:tcW w:w="1483" w:type="dxa"/>
            <w:tcMar>
              <w:top w:w="70" w:type="dxa"/>
              <w:left w:w="70" w:type="dxa"/>
              <w:bottom w:w="70" w:type="dxa"/>
              <w:right w:w="70" w:type="dxa"/>
            </w:tcMar>
            <w:vAlign w:val="center"/>
          </w:tcPr>
          <w:p w14:paraId="588317CC" w14:textId="77777777" w:rsidR="00A022DA" w:rsidRDefault="00053F86">
            <w:pPr>
              <w:keepNext/>
              <w:spacing w:before="60" w:after="60" w:line="240" w:lineRule="auto"/>
              <w:jc w:val="right"/>
            </w:pPr>
            <w:r>
              <w:rPr>
                <w:sz w:val="17"/>
                <w:highlight w:val="green"/>
              </w:rPr>
              <w:t>0.113</w:t>
            </w:r>
          </w:p>
        </w:tc>
        <w:tc>
          <w:tcPr>
            <w:tcW w:w="1483" w:type="dxa"/>
            <w:tcMar>
              <w:top w:w="70" w:type="dxa"/>
              <w:left w:w="70" w:type="dxa"/>
              <w:bottom w:w="70" w:type="dxa"/>
              <w:right w:w="70" w:type="dxa"/>
            </w:tcMar>
            <w:vAlign w:val="center"/>
          </w:tcPr>
          <w:p w14:paraId="3834C706" w14:textId="77777777" w:rsidR="00A022DA" w:rsidRDefault="00053F86">
            <w:pPr>
              <w:keepNext/>
              <w:spacing w:before="60" w:after="60" w:line="240" w:lineRule="auto"/>
              <w:jc w:val="right"/>
            </w:pPr>
            <w:r>
              <w:rPr>
                <w:sz w:val="17"/>
                <w:highlight w:val="green"/>
              </w:rPr>
              <w:t>0.245</w:t>
            </w:r>
          </w:p>
        </w:tc>
        <w:tc>
          <w:tcPr>
            <w:tcW w:w="1310" w:type="dxa"/>
            <w:tcMar>
              <w:top w:w="70" w:type="dxa"/>
              <w:left w:w="70" w:type="dxa"/>
              <w:bottom w:w="70" w:type="dxa"/>
              <w:right w:w="70" w:type="dxa"/>
            </w:tcMar>
            <w:vAlign w:val="center"/>
          </w:tcPr>
          <w:p w14:paraId="5BC409D2" w14:textId="77777777" w:rsidR="00A022DA" w:rsidRDefault="00053F86">
            <w:pPr>
              <w:keepNext/>
              <w:spacing w:before="60" w:after="60" w:line="240" w:lineRule="auto"/>
              <w:jc w:val="right"/>
            </w:pPr>
            <w:r>
              <w:rPr>
                <w:sz w:val="17"/>
                <w:highlight w:val="green"/>
              </w:rPr>
              <w:t>68.3%</w:t>
            </w:r>
          </w:p>
        </w:tc>
      </w:tr>
      <w:tr w:rsidR="00A022DA" w14:paraId="7EF0D10B" w14:textId="77777777">
        <w:trPr>
          <w:cantSplit/>
          <w:jc w:val="center"/>
        </w:trPr>
        <w:tc>
          <w:tcPr>
            <w:tcW w:w="3168" w:type="dxa"/>
            <w:tcMar>
              <w:top w:w="70" w:type="dxa"/>
              <w:left w:w="70" w:type="dxa"/>
              <w:bottom w:w="70" w:type="dxa"/>
              <w:right w:w="70" w:type="dxa"/>
            </w:tcMar>
            <w:vAlign w:val="center"/>
          </w:tcPr>
          <w:p w14:paraId="0C38468D" w14:textId="77777777" w:rsidR="00A022DA" w:rsidRDefault="00053F86">
            <w:pPr>
              <w:spacing w:before="60" w:after="60" w:line="240" w:lineRule="auto"/>
              <w:jc w:val="left"/>
            </w:pPr>
            <w:r>
              <w:rPr>
                <w:sz w:val="17"/>
                <w:highlight w:val="green"/>
              </w:rPr>
              <w:t>Total</w:t>
            </w:r>
            <w:r>
              <w:rPr>
                <w:sz w:val="17"/>
                <w:highlight w:val="green"/>
              </w:rPr>
              <w:br/>
              <w:t>145,256 records; NBV 130,449/145,256</w:t>
            </w:r>
          </w:p>
        </w:tc>
        <w:tc>
          <w:tcPr>
            <w:tcW w:w="1483" w:type="dxa"/>
            <w:tcMar>
              <w:top w:w="70" w:type="dxa"/>
              <w:left w:w="70" w:type="dxa"/>
              <w:bottom w:w="70" w:type="dxa"/>
              <w:right w:w="70" w:type="dxa"/>
            </w:tcMar>
            <w:vAlign w:val="center"/>
          </w:tcPr>
          <w:p w14:paraId="65F75774" w14:textId="77777777" w:rsidR="00A022DA" w:rsidRDefault="00053F86">
            <w:pPr>
              <w:spacing w:before="60" w:after="60" w:line="240" w:lineRule="auto"/>
              <w:jc w:val="right"/>
            </w:pPr>
            <w:r>
              <w:rPr>
                <w:sz w:val="17"/>
                <w:highlight w:val="green"/>
              </w:rPr>
              <w:t>700,242.561*</w:t>
            </w:r>
          </w:p>
        </w:tc>
        <w:tc>
          <w:tcPr>
            <w:tcW w:w="1483" w:type="dxa"/>
            <w:tcMar>
              <w:top w:w="70" w:type="dxa"/>
              <w:left w:w="70" w:type="dxa"/>
              <w:bottom w:w="70" w:type="dxa"/>
              <w:right w:w="70" w:type="dxa"/>
            </w:tcMar>
            <w:vAlign w:val="center"/>
          </w:tcPr>
          <w:p w14:paraId="5CE2DAE0" w14:textId="77777777" w:rsidR="00A022DA" w:rsidRDefault="00053F86">
            <w:pPr>
              <w:spacing w:before="60" w:after="60" w:line="240" w:lineRule="auto"/>
              <w:jc w:val="right"/>
            </w:pPr>
            <w:r>
              <w:rPr>
                <w:sz w:val="17"/>
                <w:highlight w:val="green"/>
              </w:rPr>
              <w:t>104,574.530*</w:t>
            </w:r>
          </w:p>
        </w:tc>
        <w:tc>
          <w:tcPr>
            <w:tcW w:w="1483" w:type="dxa"/>
            <w:tcMar>
              <w:top w:w="70" w:type="dxa"/>
              <w:left w:w="70" w:type="dxa"/>
              <w:bottom w:w="70" w:type="dxa"/>
              <w:right w:w="70" w:type="dxa"/>
            </w:tcMar>
            <w:vAlign w:val="center"/>
          </w:tcPr>
          <w:p w14:paraId="05F3A622" w14:textId="77777777" w:rsidR="00A022DA" w:rsidRDefault="00053F86">
            <w:pPr>
              <w:spacing w:before="60" w:after="60" w:line="240" w:lineRule="auto"/>
              <w:jc w:val="right"/>
            </w:pPr>
            <w:r>
              <w:rPr>
                <w:sz w:val="17"/>
                <w:highlight w:val="green"/>
              </w:rPr>
              <w:t>394,241.709*</w:t>
            </w:r>
          </w:p>
        </w:tc>
        <w:tc>
          <w:tcPr>
            <w:tcW w:w="1310" w:type="dxa"/>
            <w:tcMar>
              <w:top w:w="70" w:type="dxa"/>
              <w:left w:w="70" w:type="dxa"/>
              <w:bottom w:w="70" w:type="dxa"/>
              <w:right w:w="70" w:type="dxa"/>
            </w:tcMar>
            <w:vAlign w:val="center"/>
          </w:tcPr>
          <w:p w14:paraId="6F392943" w14:textId="77777777" w:rsidR="00A022DA" w:rsidRDefault="00053F86">
            <w:pPr>
              <w:spacing w:before="60" w:after="60" w:line="240" w:lineRule="auto"/>
              <w:jc w:val="right"/>
            </w:pPr>
            <w:r>
              <w:rPr>
                <w:sz w:val="17"/>
                <w:highlight w:val="green"/>
              </w:rPr>
              <w:t>79.0%</w:t>
            </w:r>
          </w:p>
        </w:tc>
      </w:tr>
    </w:tbl>
    <w:p w14:paraId="77908DCD" w14:textId="77777777" w:rsidR="00A022DA" w:rsidRDefault="00053F86">
      <w:pPr>
        <w:pStyle w:val="Caption"/>
        <w:spacing w:before="60" w:after="100"/>
      </w:pPr>
      <w:r>
        <w:rPr>
          <w:highlight w:val="green"/>
        </w:rPr>
        <w:t>Amounts in UGX million. * Available amounts only. NBV/cost compares the same complete records.</w:t>
      </w:r>
    </w:p>
    <w:sectPr w:rsidR="00A022DA" w:rsidSect="00532DD8">
      <w:headerReference w:type="default" r:id="rId83"/>
      <w:footerReference w:type="default" r:id="rId84"/>
      <w:pgSz w:w="11905" w:h="16838"/>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B64777" w14:textId="77777777" w:rsidR="00AF1CAC" w:rsidRDefault="00AF1CAC" w:rsidP="00E60973">
      <w:pPr>
        <w:spacing w:after="0" w:line="240" w:lineRule="auto"/>
      </w:pPr>
      <w:r>
        <w:separator/>
      </w:r>
    </w:p>
  </w:endnote>
  <w:endnote w:type="continuationSeparator" w:id="0">
    <w:p w14:paraId="3BD46969" w14:textId="77777777" w:rsidR="00AF1CAC" w:rsidRDefault="00AF1CAC" w:rsidP="00E6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hAnsi="Arial Narrow"/>
        <w:sz w:val="24"/>
        <w:szCs w:val="24"/>
      </w:rPr>
      <w:id w:val="-1887558044"/>
      <w:docPartObj>
        <w:docPartGallery w:val="AutoText"/>
      </w:docPartObj>
    </w:sdtPr>
    <w:sdtContent>
      <w:p w14:paraId="5E3F488A" w14:textId="1DF8B955" w:rsidR="008D6C01" w:rsidRDefault="008D6C01" w:rsidP="00532DD8">
        <w:pPr>
          <w:pStyle w:val="Footer"/>
          <w:pBdr>
            <w:top w:val="thinThickSmallGap" w:sz="24" w:space="1" w:color="C45911" w:themeColor="accent2" w:themeShade="BF"/>
          </w:pBdr>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 PAGE   \* MERGEFORMAT </w:instrText>
        </w:r>
        <w:r>
          <w:rPr>
            <w:rFonts w:ascii="Arial Narrow" w:hAnsi="Arial Narrow"/>
            <w:sz w:val="24"/>
            <w:szCs w:val="24"/>
          </w:rPr>
          <w:fldChar w:fldCharType="separate"/>
        </w:r>
        <w:r w:rsidR="00BE08D8" w:rsidRPr="00BE08D8">
          <w:rPr>
            <w:rFonts w:ascii="Arial Narrow" w:hAnsi="Arial Narrow"/>
            <w:noProof/>
            <w:szCs w:val="24"/>
          </w:rPr>
          <w:t>28</w:t>
        </w:r>
        <w:r>
          <w:rPr>
            <w:rFonts w:ascii="Arial Narrow" w:hAnsi="Arial Narrow"/>
            <w:sz w:val="24"/>
            <w:szCs w:val="24"/>
          </w:rPr>
          <w:fldChar w:fldCharType="end"/>
        </w:r>
      </w:p>
    </w:sdtContent>
  </w:sdt>
  <w:p w14:paraId="3CCEBE5C" w14:textId="77777777" w:rsidR="008D6C01" w:rsidRDefault="008D6C01" w:rsidP="00532DD8">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52788D" w14:textId="77777777" w:rsidR="00AF1CAC" w:rsidRDefault="00AF1CAC" w:rsidP="00E60973">
      <w:pPr>
        <w:spacing w:after="0" w:line="240" w:lineRule="auto"/>
      </w:pPr>
      <w:r>
        <w:separator/>
      </w:r>
    </w:p>
  </w:footnote>
  <w:footnote w:type="continuationSeparator" w:id="0">
    <w:p w14:paraId="70D0C0AE" w14:textId="77777777" w:rsidR="00AF1CAC" w:rsidRDefault="00AF1CAC" w:rsidP="00E60973">
      <w:pPr>
        <w:spacing w:after="0" w:line="240" w:lineRule="auto"/>
      </w:pPr>
      <w:r>
        <w:continuationSeparator/>
      </w:r>
    </w:p>
  </w:footnote>
  <w:footnote w:id="1">
    <w:p w14:paraId="2F285A65" w14:textId="45BA4517" w:rsidR="008D6C01" w:rsidRDefault="008D6C01">
      <w:pPr>
        <w:pStyle w:val="FootnoteText"/>
      </w:pPr>
      <w:r>
        <w:footnoteRef/>
      </w:r>
      <w:r>
        <w:t xml:space="preserve">The four land entries </w:t>
      </w:r>
      <w:r w:rsidR="00CA1199">
        <w:t xml:space="preserve">were for </w:t>
      </w:r>
      <w:r>
        <w:t xml:space="preserve">Kyamwinula Health Centre III (UGIFT-119332), Sop Sop Health Centre III (UGIFT-128460), Nalubembe Health Centre III (M161488) and Kabweri Health Centre III (M183544). Dimensions are stated only for Sop Sop, at 70 × 300 metres.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82A9E" w14:textId="77777777" w:rsidR="008D6C01" w:rsidRDefault="008D6C0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73969"/>
    <w:multiLevelType w:val="hybridMultilevel"/>
    <w:tmpl w:val="6E7E79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E1356"/>
    <w:multiLevelType w:val="hybridMultilevel"/>
    <w:tmpl w:val="87F8C75E"/>
    <w:lvl w:ilvl="0" w:tplc="967EE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34E9D"/>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F150561"/>
    <w:multiLevelType w:val="multilevel"/>
    <w:tmpl w:val="2BDE3ACA"/>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0434185"/>
    <w:multiLevelType w:val="multilevel"/>
    <w:tmpl w:val="7B4688A4"/>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2B1704A"/>
    <w:multiLevelType w:val="hybridMultilevel"/>
    <w:tmpl w:val="0AEAFC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A5A6D50"/>
    <w:multiLevelType w:val="hybridMultilevel"/>
    <w:tmpl w:val="D044660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69701CC"/>
    <w:multiLevelType w:val="multilevel"/>
    <w:tmpl w:val="445E5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F626A31"/>
    <w:multiLevelType w:val="multilevel"/>
    <w:tmpl w:val="445E55DC"/>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4DB4A82"/>
    <w:multiLevelType w:val="hybridMultilevel"/>
    <w:tmpl w:val="66C4034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8"/>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0"/>
  </w:num>
  <w:num w:numId="12">
    <w:abstractNumId w:val="3"/>
  </w:num>
  <w:num w:numId="13">
    <w:abstractNumId w:val="4"/>
  </w:num>
  <w:num w:numId="14">
    <w:abstractNumId w:val="6"/>
  </w:num>
  <w:num w:numId="15">
    <w:abstractNumId w:val="10"/>
  </w:num>
  <w:num w:numId="16">
    <w:abstractNumId w:val="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973"/>
    <w:rsid w:val="000141CC"/>
    <w:rsid w:val="00024360"/>
    <w:rsid w:val="000278B6"/>
    <w:rsid w:val="00053F86"/>
    <w:rsid w:val="000657B7"/>
    <w:rsid w:val="000915BF"/>
    <w:rsid w:val="000A77C9"/>
    <w:rsid w:val="000C1994"/>
    <w:rsid w:val="000C5EF0"/>
    <w:rsid w:val="000E6B7B"/>
    <w:rsid w:val="000F08D4"/>
    <w:rsid w:val="000F5B47"/>
    <w:rsid w:val="0010798D"/>
    <w:rsid w:val="001139BB"/>
    <w:rsid w:val="00126672"/>
    <w:rsid w:val="00151C12"/>
    <w:rsid w:val="00152B14"/>
    <w:rsid w:val="00165E67"/>
    <w:rsid w:val="001752DF"/>
    <w:rsid w:val="001A1FA6"/>
    <w:rsid w:val="001D2567"/>
    <w:rsid w:val="001E1454"/>
    <w:rsid w:val="001F6657"/>
    <w:rsid w:val="00237BD9"/>
    <w:rsid w:val="0025263A"/>
    <w:rsid w:val="0026767D"/>
    <w:rsid w:val="00267DF0"/>
    <w:rsid w:val="00273D95"/>
    <w:rsid w:val="00292075"/>
    <w:rsid w:val="00296C9C"/>
    <w:rsid w:val="002A247A"/>
    <w:rsid w:val="002C3F04"/>
    <w:rsid w:val="002E19FB"/>
    <w:rsid w:val="002E7538"/>
    <w:rsid w:val="002F11A5"/>
    <w:rsid w:val="002F75FF"/>
    <w:rsid w:val="003150DC"/>
    <w:rsid w:val="00315F80"/>
    <w:rsid w:val="003314C1"/>
    <w:rsid w:val="00341CF0"/>
    <w:rsid w:val="00351C22"/>
    <w:rsid w:val="0035680B"/>
    <w:rsid w:val="00373513"/>
    <w:rsid w:val="003854BA"/>
    <w:rsid w:val="003B4373"/>
    <w:rsid w:val="003C31D6"/>
    <w:rsid w:val="003D09A7"/>
    <w:rsid w:val="003E5CBC"/>
    <w:rsid w:val="0040116B"/>
    <w:rsid w:val="004016FB"/>
    <w:rsid w:val="00406C2C"/>
    <w:rsid w:val="00414DE2"/>
    <w:rsid w:val="00451207"/>
    <w:rsid w:val="004653E4"/>
    <w:rsid w:val="004714EF"/>
    <w:rsid w:val="004771DD"/>
    <w:rsid w:val="00481209"/>
    <w:rsid w:val="0048231F"/>
    <w:rsid w:val="004A1462"/>
    <w:rsid w:val="004D2A17"/>
    <w:rsid w:val="004E3DD7"/>
    <w:rsid w:val="004F6499"/>
    <w:rsid w:val="004F6E0A"/>
    <w:rsid w:val="0051270D"/>
    <w:rsid w:val="00514C17"/>
    <w:rsid w:val="00526861"/>
    <w:rsid w:val="00532DD8"/>
    <w:rsid w:val="00561A03"/>
    <w:rsid w:val="005A406E"/>
    <w:rsid w:val="005B4145"/>
    <w:rsid w:val="005D7266"/>
    <w:rsid w:val="005F5EFA"/>
    <w:rsid w:val="00602AA9"/>
    <w:rsid w:val="00604424"/>
    <w:rsid w:val="00641F5D"/>
    <w:rsid w:val="00645CD2"/>
    <w:rsid w:val="00646BE2"/>
    <w:rsid w:val="006470A1"/>
    <w:rsid w:val="00661535"/>
    <w:rsid w:val="00676810"/>
    <w:rsid w:val="00681482"/>
    <w:rsid w:val="00694A10"/>
    <w:rsid w:val="006C165F"/>
    <w:rsid w:val="00724971"/>
    <w:rsid w:val="00726033"/>
    <w:rsid w:val="007306B4"/>
    <w:rsid w:val="00735F45"/>
    <w:rsid w:val="007401AF"/>
    <w:rsid w:val="00765EAF"/>
    <w:rsid w:val="00765F5B"/>
    <w:rsid w:val="0077054D"/>
    <w:rsid w:val="00774BB5"/>
    <w:rsid w:val="00783913"/>
    <w:rsid w:val="0078743B"/>
    <w:rsid w:val="007903AC"/>
    <w:rsid w:val="007C62E4"/>
    <w:rsid w:val="007D37C4"/>
    <w:rsid w:val="007E5BF4"/>
    <w:rsid w:val="007F26D2"/>
    <w:rsid w:val="007F4B45"/>
    <w:rsid w:val="00814E9E"/>
    <w:rsid w:val="0083234E"/>
    <w:rsid w:val="00841C5D"/>
    <w:rsid w:val="0084256D"/>
    <w:rsid w:val="0086173C"/>
    <w:rsid w:val="00865370"/>
    <w:rsid w:val="00880D46"/>
    <w:rsid w:val="008950DC"/>
    <w:rsid w:val="008B6200"/>
    <w:rsid w:val="008C2F25"/>
    <w:rsid w:val="008D6C01"/>
    <w:rsid w:val="00912FAA"/>
    <w:rsid w:val="00935209"/>
    <w:rsid w:val="00957F78"/>
    <w:rsid w:val="009645C2"/>
    <w:rsid w:val="00966C6E"/>
    <w:rsid w:val="009713E0"/>
    <w:rsid w:val="00995CAD"/>
    <w:rsid w:val="009A5FDD"/>
    <w:rsid w:val="009B29BC"/>
    <w:rsid w:val="009B6FCA"/>
    <w:rsid w:val="009C394D"/>
    <w:rsid w:val="009D46BC"/>
    <w:rsid w:val="009F06B6"/>
    <w:rsid w:val="009F3C37"/>
    <w:rsid w:val="00A022DA"/>
    <w:rsid w:val="00A252C2"/>
    <w:rsid w:val="00A46352"/>
    <w:rsid w:val="00A6721A"/>
    <w:rsid w:val="00A75FB8"/>
    <w:rsid w:val="00A80D0C"/>
    <w:rsid w:val="00A9073D"/>
    <w:rsid w:val="00AB3BFD"/>
    <w:rsid w:val="00AE21DD"/>
    <w:rsid w:val="00AF1CAC"/>
    <w:rsid w:val="00AF6605"/>
    <w:rsid w:val="00AF6BCF"/>
    <w:rsid w:val="00B57424"/>
    <w:rsid w:val="00B57D0B"/>
    <w:rsid w:val="00B8782C"/>
    <w:rsid w:val="00BB4BD4"/>
    <w:rsid w:val="00BD0B11"/>
    <w:rsid w:val="00BD2A3D"/>
    <w:rsid w:val="00BE05EC"/>
    <w:rsid w:val="00BE08D8"/>
    <w:rsid w:val="00BF1665"/>
    <w:rsid w:val="00BF1D7C"/>
    <w:rsid w:val="00BF4AEA"/>
    <w:rsid w:val="00C45FE4"/>
    <w:rsid w:val="00C75C15"/>
    <w:rsid w:val="00C908AB"/>
    <w:rsid w:val="00CA1199"/>
    <w:rsid w:val="00CB283B"/>
    <w:rsid w:val="00CC1CBE"/>
    <w:rsid w:val="00CF00ED"/>
    <w:rsid w:val="00CF4D55"/>
    <w:rsid w:val="00D03D4D"/>
    <w:rsid w:val="00D248B6"/>
    <w:rsid w:val="00D25FD3"/>
    <w:rsid w:val="00D429A1"/>
    <w:rsid w:val="00D51721"/>
    <w:rsid w:val="00D5421B"/>
    <w:rsid w:val="00D83422"/>
    <w:rsid w:val="00DA5792"/>
    <w:rsid w:val="00DB1E26"/>
    <w:rsid w:val="00DD6A0B"/>
    <w:rsid w:val="00DE4D53"/>
    <w:rsid w:val="00DE51E6"/>
    <w:rsid w:val="00E0583E"/>
    <w:rsid w:val="00E103F4"/>
    <w:rsid w:val="00E12EA2"/>
    <w:rsid w:val="00E360BC"/>
    <w:rsid w:val="00E372C6"/>
    <w:rsid w:val="00E533CD"/>
    <w:rsid w:val="00E57028"/>
    <w:rsid w:val="00E60973"/>
    <w:rsid w:val="00E83908"/>
    <w:rsid w:val="00EE1612"/>
    <w:rsid w:val="00EE7404"/>
    <w:rsid w:val="00F065B5"/>
    <w:rsid w:val="00F346AE"/>
    <w:rsid w:val="00F373FB"/>
    <w:rsid w:val="00F43397"/>
    <w:rsid w:val="00F47210"/>
    <w:rsid w:val="00F8747D"/>
    <w:rsid w:val="00FB3B9D"/>
    <w:rsid w:val="00FB4A19"/>
    <w:rsid w:val="00FC0EE3"/>
    <w:rsid w:val="00FD3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2511"/>
  <w15:chartTrackingRefBased/>
  <w15:docId w15:val="{A71D39A4-BC30-4701-936D-690C9BAD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0973"/>
    <w:pPr>
      <w:spacing w:after="120" w:line="276" w:lineRule="auto"/>
      <w:jc w:val="both"/>
    </w:pPr>
    <w:rPr>
      <w:rFonts w:ascii="Times New Roman" w:hAnsi="Times New Roman"/>
      <w:color w:val="000000"/>
    </w:rPr>
  </w:style>
  <w:style w:type="paragraph" w:styleId="Heading1">
    <w:name w:val="heading 1"/>
    <w:basedOn w:val="Normal"/>
    <w:next w:val="Normal"/>
    <w:link w:val="Heading1Char"/>
    <w:uiPriority w:val="9"/>
    <w:qFormat/>
    <w:rsid w:val="00DD6A0B"/>
    <w:pPr>
      <w:keepNext/>
      <w:keepLines/>
      <w:spacing w:before="240" w:after="0"/>
      <w:outlineLvl w:val="0"/>
    </w:pPr>
    <w:rPr>
      <w:b/>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b/>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D6A0B"/>
    <w:pPr>
      <w:spacing w:after="200" w:line="240" w:lineRule="auto"/>
    </w:pPr>
    <w:rPr>
      <w:i/>
      <w:iCs/>
      <w:sz w:val="18"/>
      <w:szCs w:val="18"/>
    </w:rPr>
  </w:style>
  <w:style w:type="paragraph" w:styleId="Title">
    <w:name w:val="Title"/>
    <w:basedOn w:val="Normal"/>
    <w:next w:val="Normal"/>
    <w:link w:val="TitleChar"/>
    <w:uiPriority w:val="10"/>
    <w:qFormat/>
    <w:rsid w:val="00DD6A0B"/>
    <w:pPr>
      <w:spacing w:after="0" w:line="240" w:lineRule="auto"/>
      <w:contextualSpacing/>
    </w:pPr>
    <w:rPr>
      <w:spacing w:val="-10"/>
      <w:kern w:val="28"/>
      <w:sz w:val="44"/>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unhideWhenUsed/>
    <w:qFormat/>
    <w:rsid w:val="00DD6A0B"/>
    <w:pPr>
      <w:outlineLvl w:val="9"/>
    </w:pPr>
  </w:style>
  <w:style w:type="character" w:styleId="Hyperlink">
    <w:name w:val="Hyperlink"/>
    <w:aliases w:val="TOC ADB"/>
    <w:uiPriority w:val="99"/>
    <w:qFormat/>
    <w:rsid w:val="00E60973"/>
    <w:rPr>
      <w:color w:val="0000FF"/>
      <w:u w:val="single"/>
    </w:rPr>
  </w:style>
  <w:style w:type="paragraph" w:customStyle="1" w:styleId="Preparedfor">
    <w:name w:val="Prepared for"/>
    <w:basedOn w:val="Normal"/>
    <w:qFormat/>
    <w:rsid w:val="00E60973"/>
    <w:pPr>
      <w:spacing w:before="60" w:after="60" w:line="240" w:lineRule="auto"/>
    </w:pPr>
    <w:rPr>
      <w:rFonts w:ascii="Arial" w:eastAsia="Times New Roman" w:hAnsi="Arial" w:cs="Times New Roman"/>
      <w:color w:val="988F86"/>
      <w:sz w:val="24"/>
      <w:szCs w:val="20"/>
      <w:lang w:val="en-AU" w:eastAsia="en-AU"/>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E60973"/>
    <w:rPr>
      <w:rFonts w:eastAsia="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E60973"/>
    <w:rPr>
      <w:rFonts w:ascii="Calibri" w:eastAsia="Calibri" w:hAnsi="Calibri" w:cs="Times New Roman"/>
      <w:color w:val="000000"/>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E609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E60973"/>
    <w:pPr>
      <w:ind w:left="720"/>
      <w:contextualSpacing/>
    </w:pPr>
    <w:rPr>
      <w:rFonts w:eastAsia="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E60973"/>
    <w:rPr>
      <w:rFonts w:ascii="Calibri" w:eastAsia="Calibri" w:hAnsi="Calibri" w:cs="Times New Roman"/>
      <w:color w:val="000000"/>
      <w:lang w:val="en-GB"/>
    </w:rPr>
  </w:style>
  <w:style w:type="paragraph" w:customStyle="1" w:styleId="WIN1">
    <w:name w:val="WIN1"/>
    <w:basedOn w:val="Heading1"/>
    <w:link w:val="WIN1Char"/>
    <w:qFormat/>
    <w:rsid w:val="00E60973"/>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sid w:val="00E60973"/>
    <w:rPr>
      <w:rFonts w:ascii="Tw Cen MT" w:hAnsi="Tw Cen MT" w:cs="Tahoma"/>
      <w:b/>
      <w:sz w:val="24"/>
      <w:szCs w:val="24"/>
      <w:lang w:val="en-GB"/>
    </w:rPr>
  </w:style>
  <w:style w:type="paragraph" w:styleId="Header">
    <w:name w:val="header"/>
    <w:basedOn w:val="Normal"/>
    <w:link w:val="HeaderChar"/>
    <w:uiPriority w:val="99"/>
    <w:unhideWhenUsed/>
    <w:rsid w:val="00E6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973"/>
    <w:rPr>
      <w:rFonts w:ascii="Calibri" w:hAnsi="Calibri"/>
      <w:color w:val="000000"/>
    </w:rPr>
  </w:style>
  <w:style w:type="paragraph" w:styleId="Footer">
    <w:name w:val="footer"/>
    <w:basedOn w:val="Normal"/>
    <w:link w:val="FooterChar"/>
    <w:uiPriority w:val="99"/>
    <w:unhideWhenUsed/>
    <w:rsid w:val="00E6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973"/>
    <w:rPr>
      <w:rFonts w:ascii="Calibri" w:hAnsi="Calibri"/>
      <w:color w:val="000000"/>
    </w:rPr>
  </w:style>
  <w:style w:type="paragraph" w:customStyle="1" w:styleId="New4thSub">
    <w:name w:val="New 4th Sub"/>
    <w:basedOn w:val="Normal"/>
    <w:rsid w:val="00E60973"/>
    <w:pPr>
      <w:tabs>
        <w:tab w:val="num" w:pos="360"/>
      </w:tabs>
    </w:pPr>
  </w:style>
  <w:style w:type="paragraph" w:styleId="ListContinue2">
    <w:name w:val="List Continue 2"/>
    <w:basedOn w:val="Normal"/>
    <w:uiPriority w:val="99"/>
    <w:unhideWhenUsed/>
    <w:rsid w:val="00E60973"/>
    <w:pPr>
      <w:spacing w:line="240" w:lineRule="auto"/>
      <w:ind w:left="566"/>
      <w:contextualSpacing/>
    </w:pPr>
    <w:rPr>
      <w:rFonts w:eastAsia="Times New Roman" w:cs="Times New Roman"/>
      <w:sz w:val="20"/>
      <w:szCs w:val="20"/>
      <w:lang w:val="en-GB"/>
    </w:rPr>
  </w:style>
  <w:style w:type="paragraph" w:styleId="TOC1">
    <w:name w:val="toc 1"/>
    <w:basedOn w:val="Normal"/>
    <w:next w:val="Normal"/>
    <w:autoRedefine/>
    <w:uiPriority w:val="39"/>
    <w:unhideWhenUsed/>
    <w:rsid w:val="00E60973"/>
    <w:pPr>
      <w:spacing w:after="100"/>
    </w:pPr>
  </w:style>
  <w:style w:type="paragraph" w:styleId="TOC2">
    <w:name w:val="toc 2"/>
    <w:basedOn w:val="Normal"/>
    <w:next w:val="Normal"/>
    <w:autoRedefine/>
    <w:uiPriority w:val="39"/>
    <w:unhideWhenUsed/>
    <w:rsid w:val="00E60973"/>
    <w:pPr>
      <w:spacing w:after="100"/>
      <w:ind w:left="220"/>
    </w:pPr>
  </w:style>
  <w:style w:type="paragraph" w:customStyle="1" w:styleId="Heading41">
    <w:name w:val="Heading 41"/>
    <w:basedOn w:val="Normal"/>
    <w:rsid w:val="00E60973"/>
    <w:pPr>
      <w:keepNext/>
      <w:spacing w:before="180" w:line="264" w:lineRule="auto"/>
      <w:jc w:val="left"/>
      <w:outlineLvl w:val="3"/>
    </w:pPr>
    <w:rPr>
      <w:b/>
      <w:color w:val="17365D"/>
    </w:rPr>
  </w:style>
  <w:style w:type="paragraph" w:customStyle="1" w:styleId="Frontmattertitle">
    <w:name w:val="Front matter title"/>
    <w:basedOn w:val="Normal"/>
    <w:rsid w:val="00E60973"/>
    <w:pPr>
      <w:spacing w:after="200"/>
      <w:jc w:val="left"/>
    </w:pPr>
    <w:rPr>
      <w:b/>
      <w:color w:val="17365D"/>
      <w:sz w:val="32"/>
    </w:rPr>
  </w:style>
  <w:style w:type="paragraph" w:customStyle="1" w:styleId="Caption1">
    <w:name w:val="Caption1"/>
    <w:basedOn w:val="Normal"/>
    <w:rsid w:val="00E60973"/>
    <w:pPr>
      <w:spacing w:before="120" w:after="80"/>
      <w:jc w:val="left"/>
    </w:pPr>
    <w:rPr>
      <w:b/>
      <w:sz w:val="19"/>
    </w:rPr>
  </w:style>
  <w:style w:type="paragraph" w:customStyle="1" w:styleId="Reportbullet">
    <w:name w:val="Report bullet"/>
    <w:basedOn w:val="Normal"/>
    <w:rsid w:val="00E60973"/>
    <w:pPr>
      <w:spacing w:after="60"/>
      <w:ind w:left="403" w:hanging="259"/>
    </w:pPr>
  </w:style>
  <w:style w:type="paragraph" w:styleId="FootnoteText">
    <w:name w:val="footnote text"/>
    <w:basedOn w:val="Normal"/>
    <w:link w:val="FootnoteTextChar"/>
    <w:uiPriority w:val="99"/>
    <w:semiHidden/>
    <w:unhideWhenUsed/>
    <w:rsid w:val="00E609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973"/>
    <w:rPr>
      <w:rFonts w:ascii="Calibri" w:hAnsi="Calibri"/>
      <w:color w:val="000000"/>
      <w:sz w:val="20"/>
      <w:szCs w:val="20"/>
    </w:rPr>
  </w:style>
  <w:style w:type="character" w:styleId="FootnoteReference">
    <w:name w:val="footnote reference"/>
    <w:basedOn w:val="DefaultParagraphFont"/>
    <w:uiPriority w:val="99"/>
    <w:semiHidden/>
    <w:unhideWhenUsed/>
    <w:rsid w:val="00E60973"/>
    <w:rPr>
      <w:vertAlign w:val="superscript"/>
    </w:rPr>
  </w:style>
  <w:style w:type="paragraph" w:styleId="TOC3">
    <w:name w:val="toc 3"/>
    <w:basedOn w:val="Normal"/>
    <w:next w:val="Normal"/>
    <w:autoRedefine/>
    <w:uiPriority w:val="39"/>
    <w:unhideWhenUsed/>
    <w:rsid w:val="00E60973"/>
    <w:pPr>
      <w:spacing w:after="100"/>
      <w:ind w:left="440"/>
    </w:pPr>
  </w:style>
  <w:style w:type="character" w:styleId="CommentReference">
    <w:name w:val="annotation reference"/>
    <w:basedOn w:val="DefaultParagraphFont"/>
    <w:uiPriority w:val="99"/>
    <w:unhideWhenUsed/>
    <w:rsid w:val="00E60973"/>
    <w:rPr>
      <w:sz w:val="16"/>
      <w:szCs w:val="16"/>
    </w:rPr>
  </w:style>
  <w:style w:type="paragraph" w:styleId="CommentText">
    <w:name w:val="annotation text"/>
    <w:basedOn w:val="Normal"/>
    <w:link w:val="CommentTextChar"/>
    <w:uiPriority w:val="99"/>
    <w:unhideWhenUsed/>
    <w:rsid w:val="00E60973"/>
    <w:pPr>
      <w:spacing w:line="240" w:lineRule="auto"/>
    </w:pPr>
    <w:rPr>
      <w:rFonts w:eastAsia="Calibri" w:cs="Calibri"/>
      <w:color w:val="auto"/>
      <w:sz w:val="20"/>
      <w:szCs w:val="20"/>
      <w:lang w:val="en"/>
    </w:rPr>
  </w:style>
  <w:style w:type="character" w:customStyle="1" w:styleId="CommentTextChar">
    <w:name w:val="Comment Text Char"/>
    <w:basedOn w:val="DefaultParagraphFont"/>
    <w:link w:val="CommentText"/>
    <w:uiPriority w:val="99"/>
    <w:rsid w:val="00E60973"/>
    <w:rPr>
      <w:rFonts w:ascii="Calibri" w:eastAsia="Calibri" w:hAnsi="Calibri" w:cs="Calibri"/>
      <w:sz w:val="20"/>
      <w:szCs w:val="20"/>
      <w:lang w:val="en"/>
    </w:rPr>
  </w:style>
  <w:style w:type="table" w:customStyle="1" w:styleId="TableGrid1">
    <w:name w:val="Table Grid1"/>
    <w:basedOn w:val="TableNormal"/>
    <w:next w:val="TableGrid"/>
    <w:uiPriority w:val="39"/>
    <w:rsid w:val="00E60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6097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E60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973"/>
    <w:rPr>
      <w:rFonts w:ascii="Segoe U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E60973"/>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E60973"/>
    <w:rPr>
      <w:rFonts w:ascii="Calibri" w:eastAsia="Calibri" w:hAnsi="Calibri" w:cs="Calibri"/>
      <w:b/>
      <w:bCs/>
      <w:color w:val="000000"/>
      <w:sz w:val="20"/>
      <w:szCs w:val="20"/>
      <w:lang w:val="en"/>
    </w:rPr>
  </w:style>
  <w:style w:type="paragraph" w:styleId="TOC4">
    <w:name w:val="toc 4"/>
    <w:basedOn w:val="Normal"/>
    <w:next w:val="Normal"/>
    <w:autoRedefine/>
    <w:uiPriority w:val="39"/>
    <w:unhideWhenUsed/>
    <w:rsid w:val="00912FAA"/>
    <w:pPr>
      <w:spacing w:after="100" w:line="278" w:lineRule="auto"/>
      <w:ind w:left="720"/>
      <w:jc w:val="left"/>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912FAA"/>
    <w:pPr>
      <w:spacing w:after="100" w:line="278" w:lineRule="auto"/>
      <w:ind w:left="960"/>
      <w:jc w:val="left"/>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912FAA"/>
    <w:pPr>
      <w:spacing w:after="100" w:line="278" w:lineRule="auto"/>
      <w:ind w:left="1200"/>
      <w:jc w:val="left"/>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912FAA"/>
    <w:pPr>
      <w:spacing w:after="100" w:line="278" w:lineRule="auto"/>
      <w:ind w:left="1440"/>
      <w:jc w:val="left"/>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912FAA"/>
    <w:pPr>
      <w:spacing w:after="100" w:line="278" w:lineRule="auto"/>
      <w:ind w:left="1680"/>
      <w:jc w:val="left"/>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912FAA"/>
    <w:pPr>
      <w:spacing w:after="100" w:line="278" w:lineRule="auto"/>
      <w:ind w:left="1920"/>
      <w:jc w:val="left"/>
    </w:pPr>
    <w:rPr>
      <w:rFonts w:asciiTheme="minorHAnsi" w:eastAsiaTheme="minorEastAsia" w:hAnsiTheme="minorHAnsi"/>
      <w:color w:val="auto"/>
      <w:kern w:val="2"/>
      <w:sz w:val="24"/>
      <w:szCs w:val="24"/>
      <w14:ligatures w14:val="standardContextual"/>
    </w:rPr>
  </w:style>
  <w:style w:type="character" w:customStyle="1" w:styleId="UnresolvedMention1">
    <w:name w:val="Unresolved Mention1"/>
    <w:basedOn w:val="DefaultParagraphFont"/>
    <w:uiPriority w:val="99"/>
    <w:semiHidden/>
    <w:unhideWhenUsed/>
    <w:rsid w:val="00912FAA"/>
    <w:rPr>
      <w:color w:val="605E5C"/>
      <w:shd w:val="clear" w:color="auto" w:fill="E1DFDD"/>
    </w:rPr>
  </w:style>
  <w:style w:type="character" w:customStyle="1" w:styleId="UnresolvedMention">
    <w:name w:val="Unresolved Mention"/>
    <w:basedOn w:val="DefaultParagraphFont"/>
    <w:uiPriority w:val="99"/>
    <w:semiHidden/>
    <w:unhideWhenUsed/>
    <w:rsid w:val="00331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g"/><Relationship Id="rId42" Type="http://schemas.openxmlformats.org/officeDocument/2006/relationships/chart" Target="charts/chart10.xml"/><Relationship Id="rId47" Type="http://schemas.openxmlformats.org/officeDocument/2006/relationships/image" Target="media/image27.jpg"/><Relationship Id="rId63" Type="http://schemas.openxmlformats.org/officeDocument/2006/relationships/image" Target="media/image43.jpg"/><Relationship Id="rId68" Type="http://schemas.openxmlformats.org/officeDocument/2006/relationships/image" Target="media/image48.jpg"/><Relationship Id="rId84" Type="http://schemas.openxmlformats.org/officeDocument/2006/relationships/footer" Target="footer1.xml"/><Relationship Id="rId16" Type="http://schemas.openxmlformats.org/officeDocument/2006/relationships/image" Target="media/image6.jpg"/><Relationship Id="rId11" Type="http://schemas.openxmlformats.org/officeDocument/2006/relationships/chart" Target="charts/chart1.xml"/><Relationship Id="rId32" Type="http://schemas.openxmlformats.org/officeDocument/2006/relationships/image" Target="media/image21.jpg"/><Relationship Id="rId37" Type="http://schemas.openxmlformats.org/officeDocument/2006/relationships/chart" Target="charts/chart5.xml"/><Relationship Id="rId53" Type="http://schemas.openxmlformats.org/officeDocument/2006/relationships/image" Target="media/image33.jpg"/><Relationship Id="rId58" Type="http://schemas.openxmlformats.org/officeDocument/2006/relationships/image" Target="media/image38.jpg"/><Relationship Id="rId74" Type="http://schemas.openxmlformats.org/officeDocument/2006/relationships/image" Target="media/image54.jpg"/><Relationship Id="rId79" Type="http://schemas.openxmlformats.org/officeDocument/2006/relationships/chart" Target="charts/chart15.xml"/><Relationship Id="rId5" Type="http://schemas.openxmlformats.org/officeDocument/2006/relationships/footnotes" Target="footnotes.xml"/><Relationship Id="rId19" Type="http://schemas.openxmlformats.org/officeDocument/2006/relationships/image" Target="media/image9.jp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chart" Target="charts/chart3.xml"/><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chart" Target="charts/chart11.xml"/><Relationship Id="rId48" Type="http://schemas.openxmlformats.org/officeDocument/2006/relationships/image" Target="media/image28.jpg"/><Relationship Id="rId56" Type="http://schemas.openxmlformats.org/officeDocument/2006/relationships/image" Target="media/image36.jpg"/><Relationship Id="rId64" Type="http://schemas.openxmlformats.org/officeDocument/2006/relationships/image" Target="media/image44.jpg"/><Relationship Id="rId69" Type="http://schemas.openxmlformats.org/officeDocument/2006/relationships/image" Target="media/image49.jpg"/><Relationship Id="rId77" Type="http://schemas.openxmlformats.org/officeDocument/2006/relationships/chart" Target="charts/chart13.xml"/><Relationship Id="rId8" Type="http://schemas.openxmlformats.org/officeDocument/2006/relationships/image" Target="media/image2.png"/><Relationship Id="rId51" Type="http://schemas.openxmlformats.org/officeDocument/2006/relationships/image" Target="media/image31.jpg"/><Relationship Id="rId72" Type="http://schemas.openxmlformats.org/officeDocument/2006/relationships/image" Target="media/image52.jpg"/><Relationship Id="rId80" Type="http://schemas.openxmlformats.org/officeDocument/2006/relationships/chart" Target="charts/chart16.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hart" Target="charts/chart2.xml"/><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2.jpg"/><Relationship Id="rId38" Type="http://schemas.openxmlformats.org/officeDocument/2006/relationships/chart" Target="charts/chart6.xml"/><Relationship Id="rId46" Type="http://schemas.openxmlformats.org/officeDocument/2006/relationships/image" Target="media/image26.jpeg"/><Relationship Id="rId59" Type="http://schemas.openxmlformats.org/officeDocument/2006/relationships/image" Target="media/image39.jpg"/><Relationship Id="rId67" Type="http://schemas.openxmlformats.org/officeDocument/2006/relationships/image" Target="media/image47.jpg"/><Relationship Id="rId20" Type="http://schemas.openxmlformats.org/officeDocument/2006/relationships/image" Target="media/image10.jpg"/><Relationship Id="rId41" Type="http://schemas.openxmlformats.org/officeDocument/2006/relationships/chart" Target="charts/chart9.xml"/><Relationship Id="rId54" Type="http://schemas.openxmlformats.org/officeDocument/2006/relationships/image" Target="media/image34.jpg"/><Relationship Id="rId62" Type="http://schemas.openxmlformats.org/officeDocument/2006/relationships/image" Target="media/image42.jpg"/><Relationship Id="rId70" Type="http://schemas.openxmlformats.org/officeDocument/2006/relationships/image" Target="media/image50.jpg"/><Relationship Id="rId75" Type="http://schemas.openxmlformats.org/officeDocument/2006/relationships/image" Target="media/image55.jpg"/><Relationship Id="rId83"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7.jpg"/><Relationship Id="rId36" Type="http://schemas.openxmlformats.org/officeDocument/2006/relationships/chart" Target="charts/chart4.xml"/><Relationship Id="rId49" Type="http://schemas.openxmlformats.org/officeDocument/2006/relationships/image" Target="media/image29.jpg"/><Relationship Id="rId57" Type="http://schemas.openxmlformats.org/officeDocument/2006/relationships/image" Target="media/image37.jpg"/><Relationship Id="rId10" Type="http://schemas.openxmlformats.org/officeDocument/2006/relationships/hyperlink" Target="http://www.cpa.com" TargetMode="External"/><Relationship Id="rId31" Type="http://schemas.openxmlformats.org/officeDocument/2006/relationships/image" Target="media/image20.jpg"/><Relationship Id="rId44" Type="http://schemas.openxmlformats.org/officeDocument/2006/relationships/chart" Target="charts/chart12.xml"/><Relationship Id="rId52" Type="http://schemas.openxmlformats.org/officeDocument/2006/relationships/image" Target="media/image32.jpg"/><Relationship Id="rId60" Type="http://schemas.openxmlformats.org/officeDocument/2006/relationships/image" Target="media/image40.jpg"/><Relationship Id="rId65" Type="http://schemas.openxmlformats.org/officeDocument/2006/relationships/image" Target="media/image45.jpg"/><Relationship Id="rId73" Type="http://schemas.openxmlformats.org/officeDocument/2006/relationships/image" Target="media/image53.jpg"/><Relationship Id="rId78" Type="http://schemas.openxmlformats.org/officeDocument/2006/relationships/chart" Target="charts/chart14.xml"/><Relationship Id="rId81" Type="http://schemas.openxmlformats.org/officeDocument/2006/relationships/hyperlink" Target="https://documents.worldbank.org/curated/en/827291589471241144/pdf/Uganda-Intergovernmental-Fiscal-Transfers-Additional-Financing.pdf"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cpa@cpa.ug" TargetMode="External"/><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chart" Target="charts/chart7.xml"/><Relationship Id="rId34" Type="http://schemas.openxmlformats.org/officeDocument/2006/relationships/image" Target="media/image23.jpg"/><Relationship Id="rId50" Type="http://schemas.openxmlformats.org/officeDocument/2006/relationships/image" Target="media/image30.jpeg"/><Relationship Id="rId55" Type="http://schemas.openxmlformats.org/officeDocument/2006/relationships/image" Target="media/image35.jpg"/><Relationship Id="rId76" Type="http://schemas.openxmlformats.org/officeDocument/2006/relationships/image" Target="media/image56.jpg"/><Relationship Id="rId7" Type="http://schemas.openxmlformats.org/officeDocument/2006/relationships/image" Target="media/image1.png"/><Relationship Id="rId71" Type="http://schemas.openxmlformats.org/officeDocument/2006/relationships/image" Target="media/image51.jpg"/><Relationship Id="rId2" Type="http://schemas.openxmlformats.org/officeDocument/2006/relationships/styles" Target="styles.xml"/><Relationship Id="rId29" Type="http://schemas.openxmlformats.org/officeDocument/2006/relationships/image" Target="media/image18.jpg"/><Relationship Id="rId24" Type="http://schemas.openxmlformats.org/officeDocument/2006/relationships/image" Target="media/image14.jpg"/><Relationship Id="rId40" Type="http://schemas.openxmlformats.org/officeDocument/2006/relationships/chart" Target="charts/chart8.xml"/><Relationship Id="rId45" Type="http://schemas.openxmlformats.org/officeDocument/2006/relationships/image" Target="media/image25.jpg"/><Relationship Id="rId66" Type="http://schemas.openxmlformats.org/officeDocument/2006/relationships/image" Target="media/image46.jpg"/><Relationship Id="rId61" Type="http://schemas.openxmlformats.org/officeDocument/2006/relationships/image" Target="media/image41.jpg"/><Relationship Id="rId82" Type="http://schemas.openxmlformats.org/officeDocument/2006/relationships/hyperlink" Target="https://archive.finance.go.ug/sites/default/files/Publications/GOU%20Asset%20Managment%20Policies%20and%20Guidelines%202023.pdf"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Assets</c:v>
                </c:pt>
              </c:strCache>
            </c:strRef>
          </c:tx>
          <c:spPr>
            <a:solidFill>
              <a:srgbClr val="244656"/>
            </a:solidFill>
            <a:ln>
              <a:noFill/>
            </a:ln>
          </c:spPr>
          <c:dPt>
            <c:idx val="0"/>
            <c:bubble3D val="0"/>
            <c:spPr>
              <a:solidFill>
                <a:srgbClr val="244656"/>
              </a:solidFill>
            </c:spPr>
            <c:extLst>
              <c:ext xmlns:c16="http://schemas.microsoft.com/office/drawing/2014/chart" uri="{C3380CC4-5D6E-409C-BE32-E72D297353CC}">
                <c16:uniqueId val="{00000001-B16A-4CD6-9A7F-5211B895720E}"/>
              </c:ext>
            </c:extLst>
          </c:dPt>
          <c:dPt>
            <c:idx val="1"/>
            <c:bubble3D val="0"/>
            <c:spPr>
              <a:solidFill>
                <a:srgbClr val="3D7088"/>
              </a:solidFill>
            </c:spPr>
            <c:extLst>
              <c:ext xmlns:c16="http://schemas.microsoft.com/office/drawing/2014/chart" uri="{C3380CC4-5D6E-409C-BE32-E72D297353CC}">
                <c16:uniqueId val="{00000003-B16A-4CD6-9A7F-5211B895720E}"/>
              </c:ext>
            </c:extLst>
          </c:dPt>
          <c:dPt>
            <c:idx val="2"/>
            <c:bubble3D val="0"/>
            <c:spPr>
              <a:solidFill>
                <a:srgbClr val="7096A6"/>
              </a:solidFill>
            </c:spPr>
            <c:extLst>
              <c:ext xmlns:c16="http://schemas.microsoft.com/office/drawing/2014/chart" uri="{C3380CC4-5D6E-409C-BE32-E72D297353CC}">
                <c16:uniqueId val="{00000005-B16A-4CD6-9A7F-5211B895720E}"/>
              </c:ext>
            </c:extLst>
          </c:dPt>
          <c:dPt>
            <c:idx val="3"/>
            <c:bubble3D val="0"/>
            <c:spPr>
              <a:solidFill>
                <a:srgbClr val="9EBAC6"/>
              </a:solidFill>
            </c:spPr>
            <c:extLst>
              <c:ext xmlns:c16="http://schemas.microsoft.com/office/drawing/2014/chart" uri="{C3380CC4-5D6E-409C-BE32-E72D297353CC}">
                <c16:uniqueId val="{00000007-B16A-4CD6-9A7F-5211B895720E}"/>
              </c:ext>
            </c:extLst>
          </c:dPt>
          <c:dPt>
            <c:idx val="4"/>
            <c:bubble3D val="0"/>
            <c:spPr>
              <a:solidFill>
                <a:srgbClr val="BC9A6B"/>
              </a:solidFill>
            </c:spPr>
            <c:extLst>
              <c:ext xmlns:c16="http://schemas.microsoft.com/office/drawing/2014/chart" uri="{C3380CC4-5D6E-409C-BE32-E72D297353CC}">
                <c16:uniqueId val="{00000009-B16A-4CD6-9A7F-5211B895720E}"/>
              </c:ext>
            </c:extLst>
          </c:dPt>
          <c:dPt>
            <c:idx val="5"/>
            <c:bubble3D val="0"/>
            <c:spPr>
              <a:solidFill>
                <a:srgbClr val="D3D8DC"/>
              </a:solidFill>
            </c:spPr>
            <c:extLst>
              <c:ext xmlns:c16="http://schemas.microsoft.com/office/drawing/2014/chart" uri="{C3380CC4-5D6E-409C-BE32-E72D297353CC}">
                <c16:uniqueId val="{0000000B-B16A-4CD6-9A7F-5211B895720E}"/>
              </c:ext>
            </c:extLst>
          </c:dPt>
          <c:dLbls>
            <c:numFmt formatCode="#,##0" sourceLinked="0"/>
            <c:spPr>
              <a:noFill/>
              <a:ln>
                <a:noFill/>
              </a:ln>
              <a:effectLst/>
            </c:spPr>
            <c:txPr>
              <a:bodyPr/>
              <a:lstStyle/>
              <a:p>
                <a:pPr>
                  <a:defRPr sz="900">
                    <a:latin typeface="Arial"/>
                  </a:defRPr>
                </a:pPr>
                <a:endParaRPr lang="en-US"/>
              </a:p>
            </c:tx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Sheet1!$A$2:$A$7</c:f>
              <c:strCache>
                <c:ptCount val="6"/>
                <c:pt idx="0">
                  <c:v>Ministries and agencies</c:v>
                </c:pt>
                <c:pt idx="1">
                  <c:v>Blood Banks</c:v>
                </c:pt>
                <c:pt idx="2">
                  <c:v>Health Centres</c:v>
                </c:pt>
                <c:pt idx="3">
                  <c:v>Seed Secondary Schools</c:v>
                </c:pt>
                <c:pt idx="4">
                  <c:v>Hospitals on LG books</c:v>
                </c:pt>
                <c:pt idx="5">
                  <c:v>Other LG locations</c:v>
                </c:pt>
              </c:strCache>
            </c:strRef>
          </c:cat>
          <c:val>
            <c:numRef>
              <c:f>Sheet1!$B$2:$B$7</c:f>
              <c:numCache>
                <c:formatCode>#,##0</c:formatCode>
                <c:ptCount val="6"/>
                <c:pt idx="0">
                  <c:v>16663</c:v>
                </c:pt>
                <c:pt idx="1">
                  <c:v>602</c:v>
                </c:pt>
                <c:pt idx="2">
                  <c:v>63432</c:v>
                </c:pt>
                <c:pt idx="3">
                  <c:v>145256</c:v>
                </c:pt>
                <c:pt idx="4">
                  <c:v>3067</c:v>
                </c:pt>
                <c:pt idx="5">
                  <c:v>4</c:v>
                </c:pt>
              </c:numCache>
            </c:numRef>
          </c:val>
          <c:extLst>
            <c:ext xmlns:c16="http://schemas.microsoft.com/office/drawing/2014/chart" uri="{C3380CC4-5D6E-409C-BE32-E72D297353CC}">
              <c16:uniqueId val="{0000000C-B16A-4CD6-9A7F-5211B895720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solidFill>
          <a:schemeClr val="lt1">
            <a:lumMod val="95000"/>
            <a:alpha val="39000"/>
          </a:schemeClr>
        </a:solidFill>
        <a:ln>
          <a:noFill/>
        </a:ln>
        <a:effectLst/>
      </c:spPr>
      <c:txPr>
        <a:bodyPr/>
        <a:lstStyle/>
        <a:p>
          <a:pPr>
            <a:defRPr sz="900">
              <a:latin typeface="Arial"/>
            </a:defRPr>
          </a:pPr>
          <a:endParaRPr lang="en-US"/>
        </a:p>
      </c:txPr>
    </c:legend>
    <c:plotVisOnly val="1"/>
    <c:dispBlanksAs val="gap"/>
    <c:showDLblsOverMax val="0"/>
  </c:chart>
  <c:spPr>
    <a:noFill/>
    <a:ln>
      <a:noFill/>
    </a:ln>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Sheet1!$B$1</c:f>
              <c:strCache>
                <c:ptCount val="1"/>
                <c:pt idx="0">
                  <c:v>Respondent facilities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Power supply</c:v>
                </c:pt>
                <c:pt idx="1">
                  <c:v>Training or skills</c:v>
                </c:pt>
                <c:pt idx="2">
                  <c:v>Installation</c:v>
                </c:pt>
                <c:pt idx="3">
                  <c:v>Incomplete buildings or space</c:v>
                </c:pt>
                <c:pt idx="4">
                  <c:v>Accessories or consumables</c:v>
                </c:pt>
                <c:pt idx="5">
                  <c:v>Staffing</c:v>
                </c:pt>
              </c:strCache>
            </c:strRef>
          </c:cat>
          <c:val>
            <c:numRef>
              <c:f>Sheet1!$B$2:$B$7</c:f>
              <c:numCache>
                <c:formatCode>#,##0</c:formatCode>
                <c:ptCount val="6"/>
                <c:pt idx="0">
                  <c:v>71</c:v>
                </c:pt>
                <c:pt idx="1">
                  <c:v>52</c:v>
                </c:pt>
                <c:pt idx="2">
                  <c:v>32</c:v>
                </c:pt>
                <c:pt idx="3">
                  <c:v>27</c:v>
                </c:pt>
                <c:pt idx="4">
                  <c:v>15</c:v>
                </c:pt>
                <c:pt idx="5">
                  <c:v>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E2DF-4809-9F80-228888FF5DAC}"/>
            </c:ext>
          </c:extLst>
        </c:ser>
        <c:dLbls>
          <c:dLblPos val="outEnd"/>
          <c:showLegendKey val="0"/>
          <c:showVal val="1"/>
          <c:showCatName val="0"/>
          <c:showSerName val="0"/>
          <c:showPercent val="0"/>
          <c:showBubbleSize val="0"/>
        </c:dLbls>
        <c:gapWidth val="150"/>
        <c:overlap val="-25"/>
        <c:axId val="2092523439"/>
        <c:axId val="168152255"/>
      </c:barChart>
      <c:catAx>
        <c:axId val="2092523439"/>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168152255"/>
        <c:crosses val="autoZero"/>
        <c:auto val="1"/>
        <c:lblAlgn val="ctr"/>
        <c:lblOffset val="100"/>
        <c:noMultiLvlLbl val="0"/>
      </c:catAx>
      <c:valAx>
        <c:axId val="168152255"/>
        <c:scaling>
          <c:orientation val="minMax"/>
        </c:scaling>
        <c:delete val="1"/>
        <c:axPos val="t"/>
        <c:numFmt formatCode="#,##0" sourceLinked="0"/>
        <c:majorTickMark val="none"/>
        <c:minorTickMark val="none"/>
        <c:tickLblPos val="nextTo"/>
        <c:crossAx val="2092523439"/>
        <c:crosses val="autoZero"/>
        <c:crossBetween val="between"/>
        <c:majorUnit val="20"/>
      </c:valAx>
      <c:spPr>
        <a:noFill/>
        <a:ln>
          <a:noFill/>
        </a:ln>
        <a:effectLst/>
      </c:spPr>
    </c:plotArea>
    <c:plotVisOnly val="1"/>
    <c:dispBlanksAs val="gap"/>
    <c:showDLblsOverMax val="0"/>
  </c:chart>
  <c:spPr>
    <a:noFill/>
    <a:ln>
      <a:noFill/>
    </a:ln>
  </c:spPr>
  <c:txPr>
    <a:bodyPr/>
    <a:lstStyle/>
    <a:p>
      <a:pPr>
        <a:defRPr sz="110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UgIFT or UGFT identifier</c:v>
                </c:pt>
              </c:strCache>
            </c:strRef>
          </c:tx>
          <c:spPr>
            <a:solidFill>
              <a:srgbClr val="244656"/>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Sheet1!$B$2:$B$8</c:f>
              <c:numCache>
                <c:formatCode>0.0%</c:formatCode>
                <c:ptCount val="7"/>
                <c:pt idx="0">
                  <c:v>0.2955650243053472</c:v>
                </c:pt>
                <c:pt idx="1">
                  <c:v>4.3189368770764118E-2</c:v>
                </c:pt>
                <c:pt idx="2">
                  <c:v>6.0285029638037585E-2</c:v>
                </c:pt>
                <c:pt idx="3">
                  <c:v>9.2787905490995207E-2</c:v>
                </c:pt>
                <c:pt idx="4">
                  <c:v>0</c:v>
                </c:pt>
                <c:pt idx="5">
                  <c:v>0</c:v>
                </c:pt>
                <c:pt idx="6">
                  <c:v>9.7164489311163893E-2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D3B8-4ADF-B608-0863F917DB03}"/>
            </c:ext>
          </c:extLst>
        </c:ser>
        <c:ser>
          <c:idx val="1"/>
          <c:order val="1"/>
          <c:tx>
            <c:strRef>
              <c:f>Sheet1!$C$1</c:f>
              <c:strCache>
                <c:ptCount val="1"/>
                <c:pt idx="0">
                  <c:v>Other identifier</c:v>
                </c:pt>
              </c:strCache>
            </c:strRef>
          </c:tx>
          <c:spPr>
            <a:solidFill>
              <a:srgbClr val="9FAEB5"/>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Sheet1!$C$2:$C$8</c:f>
              <c:numCache>
                <c:formatCode>0.0%</c:formatCode>
                <c:ptCount val="7"/>
                <c:pt idx="0">
                  <c:v>7.2015843485566822E-3</c:v>
                </c:pt>
                <c:pt idx="1">
                  <c:v>8.3056478405315617E-2</c:v>
                </c:pt>
                <c:pt idx="2">
                  <c:v>9.0128011098499175E-2</c:v>
                </c:pt>
                <c:pt idx="3">
                  <c:v>0.15230351930384975</c:v>
                </c:pt>
                <c:pt idx="4">
                  <c:v>2.0215194000652102E-2</c:v>
                </c:pt>
                <c:pt idx="5">
                  <c:v>1</c:v>
                </c:pt>
                <c:pt idx="6">
                  <c:v>0.12258977225094313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D3B8-4ADF-B608-0863F917DB03}"/>
            </c:ext>
          </c:extLst>
        </c:ser>
        <c:ser>
          <c:idx val="2"/>
          <c:order val="2"/>
          <c:tx>
            <c:strRef>
              <c:f>Sheet1!$D$1</c:f>
              <c:strCache>
                <c:ptCount val="1"/>
                <c:pt idx="0">
                  <c:v>No usable identifier</c:v>
                </c:pt>
              </c:strCache>
            </c:strRef>
          </c:tx>
          <c:spPr>
            <a:solidFill>
              <a:srgbClr val="D9D9D9"/>
            </a:solidFill>
            <a:ln>
              <a:noFill/>
            </a:ln>
          </c:spPr>
          <c:invertIfNegative val="1"/>
          <c:cat>
            <c:strRef>
              <c:f>Sheet1!$A$2:$A$8</c:f>
              <c:strCache>
                <c:ptCount val="7"/>
                <c:pt idx="0">
                  <c:v>Ministries and agencies</c:v>
                </c:pt>
                <c:pt idx="1">
                  <c:v>Blood Banks</c:v>
                </c:pt>
                <c:pt idx="2">
                  <c:v>Health Centres</c:v>
                </c:pt>
                <c:pt idx="3">
                  <c:v>Seed Secondary Schools</c:v>
                </c:pt>
                <c:pt idx="4">
                  <c:v>Hospitals on LG books</c:v>
                </c:pt>
                <c:pt idx="5">
                  <c:v>Other LG locations</c:v>
                </c:pt>
                <c:pt idx="6">
                  <c:v>Total</c:v>
                </c:pt>
              </c:strCache>
            </c:strRef>
          </c:cat>
          <c:val>
            <c:numRef>
              <c:f>Sheet1!$D$2:$D$8</c:f>
              <c:numCache>
                <c:formatCode>0.0%</c:formatCode>
                <c:ptCount val="7"/>
                <c:pt idx="0">
                  <c:v>0.69723339134609619</c:v>
                </c:pt>
                <c:pt idx="1">
                  <c:v>0.87375415282392022</c:v>
                </c:pt>
                <c:pt idx="2">
                  <c:v>0.84958695926346328</c:v>
                </c:pt>
                <c:pt idx="3">
                  <c:v>0.75490857520515509</c:v>
                </c:pt>
                <c:pt idx="4">
                  <c:v>0.97978480599934792</c:v>
                </c:pt>
                <c:pt idx="5">
                  <c:v>0</c:v>
                </c:pt>
                <c:pt idx="6">
                  <c:v>0.78024573843789302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D3B8-4ADF-B608-0863F917DB03}"/>
            </c:ext>
          </c:extLst>
        </c:ser>
        <c:dLbls>
          <c:showLegendKey val="0"/>
          <c:showVal val="0"/>
          <c:showCatName val="0"/>
          <c:showSerName val="0"/>
          <c:showPercent val="0"/>
          <c:showBubbleSize val="0"/>
        </c:dLbls>
        <c:gapWidth val="150"/>
        <c:axId val="174378319"/>
        <c:axId val="176919359"/>
      </c:barChart>
      <c:catAx>
        <c:axId val="174378319"/>
        <c:scaling>
          <c:orientation val="minMax"/>
        </c:scaling>
        <c:delete val="0"/>
        <c:axPos val="b"/>
        <c:numFmt formatCode="0%" sourceLinked="0"/>
        <c:majorTickMark val="none"/>
        <c:minorTickMark val="none"/>
        <c:tickLblPos val="nextTo"/>
        <c:spPr>
          <a:noFill/>
          <a:ln>
            <a:noFill/>
          </a:ln>
        </c:spPr>
        <c:txPr>
          <a:bodyPr/>
          <a:lstStyle/>
          <a:p>
            <a:pPr>
              <a:defRPr sz="900">
                <a:latin typeface="Arial"/>
              </a:defRPr>
            </a:pPr>
            <a:endParaRPr lang="en-US"/>
          </a:p>
        </c:txPr>
        <c:crossAx val="176919359"/>
        <c:crosses val="autoZero"/>
        <c:auto val="1"/>
        <c:lblAlgn val="ctr"/>
        <c:lblOffset val="100"/>
        <c:noMultiLvlLbl val="0"/>
      </c:catAx>
      <c:valAx>
        <c:axId val="176919359"/>
        <c:scaling>
          <c:orientation val="minMax"/>
          <c:max val="1"/>
          <c:min val="0"/>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174378319"/>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Sheet1!$B$2:$B$14</c:f>
              <c:numCache>
                <c:formatCode>#,##0</c:formatCode>
                <c:ptCount val="13"/>
                <c:pt idx="0">
                  <c:v>458</c:v>
                </c:pt>
                <c:pt idx="1">
                  <c:v>87</c:v>
                </c:pt>
                <c:pt idx="2">
                  <c:v>10783</c:v>
                </c:pt>
                <c:pt idx="3">
                  <c:v>2045</c:v>
                </c:pt>
                <c:pt idx="4">
                  <c:v>260</c:v>
                </c:pt>
                <c:pt idx="5">
                  <c:v>10</c:v>
                </c:pt>
                <c:pt idx="6">
                  <c:v>2939</c:v>
                </c:pt>
                <c:pt idx="7">
                  <c:v>10</c:v>
                </c:pt>
                <c:pt idx="8">
                  <c:v>6</c:v>
                </c:pt>
                <c:pt idx="9">
                  <c:v>5</c:v>
                </c:pt>
                <c:pt idx="10">
                  <c:v>20</c:v>
                </c:pt>
                <c:pt idx="11">
                  <c:v>13</c:v>
                </c:pt>
                <c:pt idx="12">
                  <c:v>27</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40E3-4F87-A3CD-A1F63F08E698}"/>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inMax"/>
        </c:scaling>
        <c:delete val="0"/>
        <c:axPos val="b"/>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UgIFT or UGFT identifier</c:v>
                </c:pt>
              </c:strCache>
            </c:strRef>
          </c:tx>
          <c:spPr>
            <a:solidFill>
              <a:srgbClr val="244656"/>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Sheet1!$B$2:$B$14</c:f>
              <c:numCache>
                <c:formatCode>0.0%</c:formatCode>
                <c:ptCount val="13"/>
                <c:pt idx="0">
                  <c:v>0.5393013100436681</c:v>
                </c:pt>
                <c:pt idx="1">
                  <c:v>0.88505747126436785</c:v>
                </c:pt>
                <c:pt idx="2">
                  <c:v>4.2474265046832979E-2</c:v>
                </c:pt>
                <c:pt idx="3">
                  <c:v>0.60048899755501217</c:v>
                </c:pt>
                <c:pt idx="4">
                  <c:v>5.3846153846153849E-2</c:v>
                </c:pt>
                <c:pt idx="5">
                  <c:v>1</c:v>
                </c:pt>
                <c:pt idx="6">
                  <c:v>0.97448111602585918</c:v>
                </c:pt>
                <c:pt idx="7">
                  <c:v>0.8</c:v>
                </c:pt>
                <c:pt idx="8">
                  <c:v>0.16666666666666666</c:v>
                </c:pt>
                <c:pt idx="9">
                  <c:v>1</c:v>
                </c:pt>
                <c:pt idx="10">
                  <c:v>0.3</c:v>
                </c:pt>
                <c:pt idx="11">
                  <c:v>0.53846153846153844</c:v>
                </c:pt>
                <c:pt idx="12">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ABB8-4A52-99D7-0D2BB3767A50}"/>
            </c:ext>
          </c:extLst>
        </c:ser>
        <c:ser>
          <c:idx val="1"/>
          <c:order val="1"/>
          <c:tx>
            <c:strRef>
              <c:f>Sheet1!$C$1</c:f>
              <c:strCache>
                <c:ptCount val="1"/>
                <c:pt idx="0">
                  <c:v>Other identifier</c:v>
                </c:pt>
              </c:strCache>
            </c:strRef>
          </c:tx>
          <c:spPr>
            <a:solidFill>
              <a:srgbClr val="9FAEB5"/>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Sheet1!$C$2:$C$14</c:f>
              <c:numCache>
                <c:formatCode>0.0%</c:formatCode>
                <c:ptCount val="13"/>
                <c:pt idx="0">
                  <c:v>7.6419213973799124E-2</c:v>
                </c:pt>
                <c:pt idx="1">
                  <c:v>2.2988505747126436E-2</c:v>
                </c:pt>
                <c:pt idx="2">
                  <c:v>0</c:v>
                </c:pt>
                <c:pt idx="3">
                  <c:v>1.9559902200488996E-3</c:v>
                </c:pt>
                <c:pt idx="4">
                  <c:v>6.9230769230769235E-2</c:v>
                </c:pt>
                <c:pt idx="5">
                  <c:v>0</c:v>
                </c:pt>
                <c:pt idx="6">
                  <c:v>1.1228308948621981E-2</c:v>
                </c:pt>
                <c:pt idx="7">
                  <c:v>0</c:v>
                </c:pt>
                <c:pt idx="8">
                  <c:v>0</c:v>
                </c:pt>
                <c:pt idx="9">
                  <c:v>0</c:v>
                </c:pt>
                <c:pt idx="10">
                  <c:v>0.7</c:v>
                </c:pt>
                <c:pt idx="11">
                  <c:v>7.6923076923076927E-2</c:v>
                </c:pt>
                <c:pt idx="12">
                  <c:v>0.48148148148148145</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ABB8-4A52-99D7-0D2BB3767A50}"/>
            </c:ext>
          </c:extLst>
        </c:ser>
        <c:ser>
          <c:idx val="2"/>
          <c:order val="2"/>
          <c:tx>
            <c:strRef>
              <c:f>Sheet1!$D$1</c:f>
              <c:strCache>
                <c:ptCount val="1"/>
                <c:pt idx="0">
                  <c:v>No usable identifier</c:v>
                </c:pt>
              </c:strCache>
            </c:strRef>
          </c:tx>
          <c:spPr>
            <a:solidFill>
              <a:srgbClr val="D9D9D9"/>
            </a:solidFill>
            <a:ln>
              <a:noFill/>
            </a:ln>
          </c:spPr>
          <c:invertIfNegative val="1"/>
          <c:cat>
            <c:strRef>
              <c:f>Sheet1!$A$2:$A$14</c:f>
              <c:strCache>
                <c:ptCount val="13"/>
                <c:pt idx="0">
                  <c:v>MoFPED</c:v>
                </c:pt>
                <c:pt idx="1">
                  <c:v>MoWT</c:v>
                </c:pt>
                <c:pt idx="2">
                  <c:v>MoES</c:v>
                </c:pt>
                <c:pt idx="3">
                  <c:v>MAAIF</c:v>
                </c:pt>
                <c:pt idx="4">
                  <c:v>MoH</c:v>
                </c:pt>
                <c:pt idx="5">
                  <c:v>OPM</c:v>
                </c:pt>
                <c:pt idx="6">
                  <c:v>MoWE</c:v>
                </c:pt>
                <c:pt idx="7">
                  <c:v>MoGLSD</c:v>
                </c:pt>
                <c:pt idx="8">
                  <c:v>NEMA</c:v>
                </c:pt>
                <c:pt idx="9">
                  <c:v>PPDA</c:v>
                </c:pt>
                <c:pt idx="10">
                  <c:v>OAG</c:v>
                </c:pt>
                <c:pt idx="11">
                  <c:v>MoLG</c:v>
                </c:pt>
                <c:pt idx="12">
                  <c:v>MoLHUD</c:v>
                </c:pt>
              </c:strCache>
            </c:strRef>
          </c:cat>
          <c:val>
            <c:numRef>
              <c:f>Sheet1!$D$2:$D$14</c:f>
              <c:numCache>
                <c:formatCode>0.0%</c:formatCode>
                <c:ptCount val="13"/>
                <c:pt idx="0">
                  <c:v>0.38427947598253276</c:v>
                </c:pt>
                <c:pt idx="1">
                  <c:v>9.1954022988505746E-2</c:v>
                </c:pt>
                <c:pt idx="2">
                  <c:v>0.95752573495316706</c:v>
                </c:pt>
                <c:pt idx="3">
                  <c:v>0.39755501222493889</c:v>
                </c:pt>
                <c:pt idx="4">
                  <c:v>0.87692307692307692</c:v>
                </c:pt>
                <c:pt idx="5">
                  <c:v>0</c:v>
                </c:pt>
                <c:pt idx="6">
                  <c:v>1.4290575025518884E-2</c:v>
                </c:pt>
                <c:pt idx="7">
                  <c:v>0.2</c:v>
                </c:pt>
                <c:pt idx="8">
                  <c:v>0.83333333333333337</c:v>
                </c:pt>
                <c:pt idx="9">
                  <c:v>0</c:v>
                </c:pt>
                <c:pt idx="10">
                  <c:v>0</c:v>
                </c:pt>
                <c:pt idx="11">
                  <c:v>0.38461538461538464</c:v>
                </c:pt>
                <c:pt idx="12">
                  <c:v>0.51851851851851849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ABB8-4A52-99D7-0D2BB3767A50}"/>
            </c:ext>
          </c:extLst>
        </c:ser>
        <c:dLbls>
          <c:showLegendKey val="0"/>
          <c:showVal val="0"/>
          <c:showCatName val="0"/>
          <c:showSerName val="0"/>
          <c:showPercent val="0"/>
          <c:showBubbleSize val="0"/>
        </c:dLbls>
        <c:gapWidth val="150"/>
        <c:axId val="393813007"/>
        <c:axId val="400817199"/>
      </c:barChart>
      <c:catAx>
        <c:axId val="393813007"/>
        <c:scaling>
          <c:orientation val="minMax"/>
        </c:scaling>
        <c:delete val="0"/>
        <c:axPos val="b"/>
        <c:numFmt formatCode="0%" sourceLinked="0"/>
        <c:majorTickMark val="none"/>
        <c:minorTickMark val="none"/>
        <c:tickLblPos val="nextTo"/>
        <c:spPr>
          <a:noFill/>
          <a:ln>
            <a:noFill/>
          </a:ln>
        </c:spPr>
        <c:txPr>
          <a:bodyPr/>
          <a:lstStyle/>
          <a:p>
            <a:pPr>
              <a:defRPr sz="900">
                <a:latin typeface="Arial"/>
              </a:defRPr>
            </a:pPr>
            <a:endParaRPr lang="en-US"/>
          </a:p>
        </c:txPr>
        <c:crossAx val="400817199"/>
        <c:crosses val="autoZero"/>
        <c:auto val="1"/>
        <c:lblAlgn val="ctr"/>
        <c:lblOffset val="100"/>
        <c:noMultiLvlLbl val="0"/>
      </c:catAx>
      <c:valAx>
        <c:axId val="400817199"/>
        <c:scaling>
          <c:orientation val="minMax"/>
          <c:max val="1"/>
          <c:min val="0"/>
        </c:scaling>
        <c:delete val="0"/>
        <c:axPos val="l"/>
        <c:majorGridlines>
          <c:spPr>
            <a:ln w="9525" cap="flat" cmpd="sng" algn="ctr">
              <a:solidFill>
                <a:schemeClr val="lt1">
                  <a:lumMod val="95000"/>
                  <a:alpha val="10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3813007"/>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ICT equipment</c:v>
                </c:pt>
                <c:pt idx="1">
                  <c:v>Outside fixed-asset classification</c:v>
                </c:pt>
                <c:pt idx="2">
                  <c:v>Transport equipment</c:v>
                </c:pt>
                <c:pt idx="3">
                  <c:v>Unclassified</c:v>
                </c:pt>
              </c:strCache>
            </c:strRef>
          </c:cat>
          <c:val>
            <c:numRef>
              <c:f>Sheet1!$B$2:$B$5</c:f>
              <c:numCache>
                <c:formatCode>#,##0</c:formatCode>
                <c:ptCount val="4"/>
                <c:pt idx="0">
                  <c:v>69</c:v>
                </c:pt>
                <c:pt idx="1">
                  <c:v>16</c:v>
                </c:pt>
                <c:pt idx="2">
                  <c:v>1</c:v>
                </c:pt>
                <c:pt idx="3">
                  <c:v>1</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532D-4E45-865F-212BA93A62E6}"/>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ICT equipment</c:v>
                </c:pt>
              </c:strCache>
            </c:strRef>
          </c:cat>
          <c:val>
            <c:numRef>
              <c:f>Sheet1!$B$2:$B$2</c:f>
              <c:numCache>
                <c:formatCode>#,##0</c:formatCode>
                <c:ptCount val="1"/>
                <c:pt idx="0">
                  <c:v>10783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8157-4700-A28B-0329DE50E14A}"/>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50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Outside fixed-asset classification</c:v>
                </c:pt>
                <c:pt idx="1">
                  <c:v>ICT equipment</c:v>
                </c:pt>
                <c:pt idx="2">
                  <c:v>Transport equipment</c:v>
                </c:pt>
                <c:pt idx="3">
                  <c:v>Other classified assets</c:v>
                </c:pt>
              </c:strCache>
            </c:strRef>
          </c:cat>
          <c:val>
            <c:numRef>
              <c:f>Sheet1!$B$2:$B$5</c:f>
              <c:numCache>
                <c:formatCode>#,##0</c:formatCode>
                <c:ptCount val="4"/>
                <c:pt idx="0">
                  <c:v>198</c:v>
                </c:pt>
                <c:pt idx="1">
                  <c:v>31</c:v>
                </c:pt>
                <c:pt idx="2">
                  <c:v>25</c:v>
                </c:pt>
                <c:pt idx="3">
                  <c:v>6</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8B7E-4B54-8E1A-A1DEC6DE241C}"/>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0"/>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Sheet1!$A$2:$A$2</c:f>
              <c:strCache>
                <c:ptCount val="1"/>
                <c:pt idx="0">
                  <c:v>ICT equipment</c:v>
                </c:pt>
              </c:strCache>
            </c:strRef>
          </c:cat>
          <c:val>
            <c:numRef>
              <c:f>Sheet1!$B$2:$B$2</c:f>
              <c:numCache>
                <c:formatCode>#,##0</c:formatCode>
                <c:ptCount val="1"/>
                <c:pt idx="0">
                  <c:v>10</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7F93-4140-99E8-F6B8B3D99922}"/>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ICT equipment</c:v>
                </c:pt>
                <c:pt idx="1">
                  <c:v>Transport equipment</c:v>
                </c:pt>
              </c:strCache>
            </c:strRef>
          </c:cat>
          <c:val>
            <c:numRef>
              <c:f>Sheet1!$B$2:$B$3</c:f>
              <c:numCache>
                <c:formatCode>#,##0</c:formatCode>
                <c:ptCount val="2"/>
                <c:pt idx="0">
                  <c:v>18</c:v>
                </c:pt>
                <c:pt idx="1">
                  <c:v>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43AF-44EA-ABFF-29F916115F2C}"/>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Vehicle</c:v>
                </c:pt>
                <c:pt idx="1">
                  <c:v>Photocopiers</c:v>
                </c:pt>
                <c:pt idx="2">
                  <c:v>Computer components</c:v>
                </c:pt>
                <c:pt idx="3">
                  <c:v>Laptops</c:v>
                </c:pt>
              </c:strCache>
            </c:strRef>
          </c:cat>
          <c:val>
            <c:numRef>
              <c:f>Sheet1!$B$2:$B$5</c:f>
              <c:numCache>
                <c:formatCode>#,##0</c:formatCode>
                <c:ptCount val="4"/>
                <c:pt idx="0">
                  <c:v>1</c:v>
                </c:pt>
                <c:pt idx="1">
                  <c:v>2</c:v>
                </c:pt>
                <c:pt idx="2">
                  <c:v>6</c:v>
                </c:pt>
                <c:pt idx="3">
                  <c:v>4</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606B-4E46-8984-C86B4E54E293}"/>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Assets</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Sheet1!$A$2:$A$3</c:f>
              <c:strCache>
                <c:ptCount val="2"/>
                <c:pt idx="0">
                  <c:v>Transport equipment</c:v>
                </c:pt>
                <c:pt idx="1">
                  <c:v>Outside fixed-asset classification</c:v>
                </c:pt>
              </c:strCache>
            </c:strRef>
          </c:cat>
          <c:val>
            <c:numRef>
              <c:f>Sheet1!$B$2:$B$3</c:f>
              <c:numCache>
                <c:formatCode>#,##0</c:formatCode>
                <c:ptCount val="2"/>
                <c:pt idx="0">
                  <c:v>25</c:v>
                </c:pt>
                <c:pt idx="1">
                  <c:v>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DF9E-464E-A49D-BE58CDC3E646}"/>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Share of respondents</c:v>
                </c:pt>
              </c:strCache>
            </c:strRef>
          </c:tx>
          <c:spPr>
            <a:solidFill>
              <a:srgbClr val="244656"/>
            </a:solidFill>
            <a:ln>
              <a:noFill/>
            </a:ln>
          </c:spPr>
          <c:invertIfNegative val="1"/>
          <c:dLbls>
            <c:numFmt formatCode="0.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Health Centres: any benefit</c:v>
                </c:pt>
                <c:pt idx="1">
                  <c:v>Schools: any benefit</c:v>
                </c:pt>
                <c:pt idx="2">
                  <c:v>Health Centres: equipment supports services</c:v>
                </c:pt>
                <c:pt idx="3">
                  <c:v>Health Centres: maternity services</c:v>
                </c:pt>
                <c:pt idx="4">
                  <c:v>Schools: learning environment</c:v>
                </c:pt>
                <c:pt idx="5">
                  <c:v>Schools: access to education</c:v>
                </c:pt>
                <c:pt idx="6">
                  <c:v>Schools: practical science or ICT</c:v>
                </c:pt>
              </c:strCache>
            </c:strRef>
          </c:cat>
          <c:val>
            <c:numRef>
              <c:f>Sheet1!$B$2:$B$8</c:f>
              <c:numCache>
                <c:formatCode>0.0%</c:formatCode>
                <c:ptCount val="7"/>
                <c:pt idx="0">
                  <c:v>0.83799999999999997</c:v>
                </c:pt>
                <c:pt idx="1">
                  <c:v>0.746</c:v>
                </c:pt>
                <c:pt idx="2">
                  <c:v>0.57700000000000007</c:v>
                </c:pt>
                <c:pt idx="3">
                  <c:v>0.41200000000000003</c:v>
                </c:pt>
                <c:pt idx="4">
                  <c:v>0.38299999999999995</c:v>
                </c:pt>
                <c:pt idx="5">
                  <c:v>0.30599999999999999</c:v>
                </c:pt>
                <c:pt idx="6">
                  <c:v>0.20199999999999999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D2C1-41E7-BD07-0316F5AE4DFE}"/>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max val="1"/>
          <c:min val="0"/>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0.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Share of 477 respondents</c:v>
                </c:pt>
              </c:strCache>
            </c:strRef>
          </c:tx>
          <c:spPr>
            <a:solidFill>
              <a:srgbClr val="244656"/>
            </a:solidFill>
            <a:ln>
              <a:noFill/>
            </a:ln>
          </c:spPr>
          <c:invertIfNegative val="1"/>
          <c:dLbls>
            <c:numFmt formatCode="0.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Power supply</c:v>
                </c:pt>
                <c:pt idx="1">
                  <c:v>Staffing</c:v>
                </c:pt>
                <c:pt idx="2">
                  <c:v>Space or infrastructure</c:v>
                </c:pt>
                <c:pt idx="3">
                  <c:v>Security or fencing</c:v>
                </c:pt>
                <c:pt idx="4">
                  <c:v>Maintenance support</c:v>
                </c:pt>
                <c:pt idx="5">
                  <c:v>Staff housing</c:v>
                </c:pt>
                <c:pt idx="6">
                  <c:v>Water supply</c:v>
                </c:pt>
                <c:pt idx="7">
                  <c:v>Equipment training</c:v>
                </c:pt>
                <c:pt idx="8">
                  <c:v>Installation or incomplete delivery</c:v>
                </c:pt>
                <c:pt idx="9">
                  <c:v>Works or handover</c:v>
                </c:pt>
              </c:strCache>
            </c:strRef>
          </c:cat>
          <c:val>
            <c:numRef>
              <c:f>Sheet1!$B$2:$B$11</c:f>
              <c:numCache>
                <c:formatCode>0.0%</c:formatCode>
                <c:ptCount val="10"/>
                <c:pt idx="0">
                  <c:v>0.42100000000000004</c:v>
                </c:pt>
                <c:pt idx="1">
                  <c:v>0.32100000000000001</c:v>
                </c:pt>
                <c:pt idx="2">
                  <c:v>0.317</c:v>
                </c:pt>
                <c:pt idx="3">
                  <c:v>0.27</c:v>
                </c:pt>
                <c:pt idx="4">
                  <c:v>0.222</c:v>
                </c:pt>
                <c:pt idx="5">
                  <c:v>0.22</c:v>
                </c:pt>
                <c:pt idx="6">
                  <c:v>0.20100000000000001</c:v>
                </c:pt>
                <c:pt idx="7">
                  <c:v>0.17800000000000002</c:v>
                </c:pt>
                <c:pt idx="8">
                  <c:v>0.17600000000000002</c:v>
                </c:pt>
                <c:pt idx="9">
                  <c:v>0.17399999999999999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19BE-4549-B137-A46975EB91C1}"/>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max val="1"/>
          <c:min val="0"/>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0.2"/>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Health Centres (278 respondents)</c:v>
                </c:pt>
              </c:strCache>
            </c:strRef>
          </c:tx>
          <c:spPr>
            <a:solidFill>
              <a:srgbClr val="244656"/>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Sheet1!$B$2:$B$5</c:f>
              <c:numCache>
                <c:formatCode>0.0%</c:formatCode>
                <c:ptCount val="4"/>
                <c:pt idx="0">
                  <c:v>0.60099999999999998</c:v>
                </c:pt>
                <c:pt idx="1">
                  <c:v>0.41399999999999998</c:v>
                </c:pt>
                <c:pt idx="2">
                  <c:v>0.13699999999999998</c:v>
                </c:pt>
                <c:pt idx="3">
                  <c:v>0.09</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6F6F-4442-8172-2796EA926C34}"/>
            </c:ext>
          </c:extLst>
        </c:ser>
        <c:ser>
          <c:idx val="1"/>
          <c:order val="1"/>
          <c:tx>
            <c:strRef>
              <c:f>Sheet1!$C$1</c:f>
              <c:strCache>
                <c:ptCount val="1"/>
                <c:pt idx="0">
                  <c:v>Schools (191 respondents)</c:v>
                </c:pt>
              </c:strCache>
            </c:strRef>
          </c:tx>
          <c:spPr>
            <a:solidFill>
              <a:srgbClr val="9FAEB5"/>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Sheet1!$C$2:$C$5</c:f>
              <c:numCache>
                <c:formatCode>0.0%</c:formatCode>
                <c:ptCount val="4"/>
                <c:pt idx="0">
                  <c:v>0.48700000000000004</c:v>
                </c:pt>
                <c:pt idx="1">
                  <c:v>0.19399999999999998</c:v>
                </c:pt>
                <c:pt idx="2">
                  <c:v>0.309</c:v>
                </c:pt>
                <c:pt idx="3">
                  <c:v>5.7999999999999996E-2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6F6F-4442-8172-2796EA926C34}"/>
            </c:ext>
          </c:extLst>
        </c:ser>
        <c:ser>
          <c:idx val="2"/>
          <c:order val="2"/>
          <c:tx>
            <c:strRef>
              <c:f>Sheet1!$D$1</c:f>
              <c:strCache>
                <c:ptCount val="1"/>
                <c:pt idx="0">
                  <c:v>All facilities (469 respondents)</c:v>
                </c:pt>
              </c:strCache>
            </c:strRef>
          </c:tx>
          <c:spPr>
            <a:solidFill>
              <a:srgbClr val="D9D9D9"/>
            </a:solidFill>
            <a:ln>
              <a:noFill/>
            </a:ln>
          </c:spPr>
          <c:invertIfNegative val="1"/>
          <c:cat>
            <c:strRef>
              <c:f>Sheet1!$A$2:$A$5</c:f>
              <c:strCache>
                <c:ptCount val="4"/>
                <c:pt idx="0">
                  <c:v>Repairs from facility funds or staff</c:v>
                </c:pt>
                <c:pt idx="1">
                  <c:v>Outside technical support</c:v>
                </c:pt>
                <c:pt idx="2">
                  <c:v>Maintenance not yet needed</c:v>
                </c:pt>
                <c:pt idx="3">
                  <c:v>No repair arrangement</c:v>
                </c:pt>
              </c:strCache>
            </c:strRef>
          </c:cat>
          <c:val>
            <c:numRef>
              <c:f>Sheet1!$D$2:$D$5</c:f>
              <c:numCache>
                <c:formatCode>0.0%</c:formatCode>
                <c:ptCount val="4"/>
                <c:pt idx="0">
                  <c:v>0.55399999999999994</c:v>
                </c:pt>
                <c:pt idx="1">
                  <c:v>0.32400000000000001</c:v>
                </c:pt>
                <c:pt idx="2">
                  <c:v>0.20699999999999999</c:v>
                </c:pt>
                <c:pt idx="3">
                  <c:v>7.6999999999999999E-2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6F6F-4442-8172-2796EA926C34}"/>
            </c:ext>
          </c:extLst>
        </c:ser>
        <c:dLbls>
          <c:showLegendKey val="0"/>
          <c:showVal val="0"/>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max val="1"/>
          <c:min val="0"/>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0.2"/>
      </c:valAx>
      <c:spPr>
        <a:noFill/>
        <a:ln>
          <a:noFill/>
        </a:ln>
        <a:effectLst/>
      </c:spPr>
    </c:plotArea>
    <c:legend>
      <c:legendPos val="b"/>
      <c:overlay val="0"/>
      <c:txPr>
        <a:bodyPr/>
        <a:lstStyle/>
        <a:p>
          <a:pPr>
            <a:defRPr sz="900">
              <a:latin typeface="Arial"/>
            </a:defRPr>
          </a:pPr>
          <a:endParaRPr lang="en-US"/>
        </a:p>
      </c:txPr>
    </c:legend>
    <c:plotVisOnly val="1"/>
    <c:dispBlanksAs val="gap"/>
    <c:showDLblsOverMax val="0"/>
  </c:chart>
  <c:spPr>
    <a:noFill/>
    <a:ln>
      <a:noFill/>
    </a:ln>
  </c:spPr>
  <c:txPr>
    <a:bodyPr/>
    <a:lstStyle/>
    <a:p>
      <a:pPr>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Facilities with a fixed interval</c:v>
                </c:pt>
              </c:strCache>
            </c:strRef>
          </c:tx>
          <c:spPr>
            <a:solidFill>
              <a:srgbClr val="244656"/>
            </a:solidFill>
            <a:ln>
              <a:noFill/>
            </a:ln>
          </c:spPr>
          <c:invertIfNegative val="1"/>
          <c:dLbls>
            <c:numFmt formatCode="#,##0" sourceLinked="0"/>
            <c:spPr>
              <a:noFill/>
              <a:ln>
                <a:noFill/>
              </a:ln>
              <a:effectLst/>
            </c:spPr>
            <c:txPr>
              <a:bodyPr/>
              <a:lstStyle/>
              <a:p>
                <a:pPr>
                  <a:defRPr sz="900">
                    <a:latin typeface="Arial"/>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Annually</c:v>
                </c:pt>
                <c:pt idx="1">
                  <c:v>Monthly</c:v>
                </c:pt>
                <c:pt idx="2">
                  <c:v>Quarterly</c:v>
                </c:pt>
                <c:pt idx="3">
                  <c:v>Every school term</c:v>
                </c:pt>
                <c:pt idx="4">
                  <c:v>Twice yearly</c:v>
                </c:pt>
                <c:pt idx="5">
                  <c:v>Weekly or daily</c:v>
                </c:pt>
              </c:strCache>
            </c:strRef>
          </c:cat>
          <c:val>
            <c:numRef>
              <c:f>Sheet1!$B$2:$B$7</c:f>
              <c:numCache>
                <c:formatCode>#,##0</c:formatCode>
                <c:ptCount val="6"/>
                <c:pt idx="0">
                  <c:v>14</c:v>
                </c:pt>
                <c:pt idx="1">
                  <c:v>11</c:v>
                </c:pt>
                <c:pt idx="2">
                  <c:v>10</c:v>
                </c:pt>
                <c:pt idx="3">
                  <c:v>9</c:v>
                </c:pt>
                <c:pt idx="4">
                  <c:v>3</c:v>
                </c:pt>
                <c:pt idx="5">
                  <c:v>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5C18-48D6-8BB7-07DA6428D2F0}"/>
            </c:ext>
          </c:extLst>
        </c:ser>
        <c:dLbls>
          <c:dLblPos val="outEnd"/>
          <c:showLegendKey val="0"/>
          <c:showVal val="1"/>
          <c:showCatName val="0"/>
          <c:showSerName val="0"/>
          <c:showPercent val="0"/>
          <c:showBubbleSize val="0"/>
        </c:dLbls>
        <c:gapWidth val="100"/>
        <c:overlap val="-24"/>
        <c:axId val="391395727"/>
        <c:axId val="2078660239"/>
      </c:barChart>
      <c:catAx>
        <c:axId val="391395727"/>
        <c:scaling>
          <c:orientation val="maxMin"/>
        </c:scaling>
        <c:delete val="0"/>
        <c:axPos val="l"/>
        <c:numFmt formatCode="#,##0" sourceLinked="0"/>
        <c:majorTickMark val="none"/>
        <c:minorTickMark val="none"/>
        <c:tickLblPos val="nextTo"/>
        <c:spPr>
          <a:noFill/>
          <a:ln>
            <a:noFill/>
          </a:ln>
        </c:spPr>
        <c:txPr>
          <a:bodyPr/>
          <a:lstStyle/>
          <a:p>
            <a:pPr>
              <a:defRPr sz="900">
                <a:latin typeface="Arial"/>
              </a:defRPr>
            </a:pPr>
            <a:endParaRPr lang="en-US"/>
          </a:p>
        </c:txPr>
        <c:crossAx val="2078660239"/>
        <c:crosses val="autoZero"/>
        <c:auto val="1"/>
        <c:lblAlgn val="ctr"/>
        <c:lblOffset val="100"/>
        <c:noMultiLvlLbl val="0"/>
      </c:catAx>
      <c:valAx>
        <c:axId val="2078660239"/>
        <c:scaling>
          <c:orientation val="minMax"/>
        </c:scaling>
        <c:delete val="0"/>
        <c:axPos val="t"/>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c:spPr>
        <c:txPr>
          <a:bodyPr/>
          <a:lstStyle/>
          <a:p>
            <a:pPr>
              <a:defRPr sz="900">
                <a:latin typeface="Arial"/>
              </a:defRPr>
            </a:pPr>
            <a:endParaRPr lang="en-US"/>
          </a:p>
        </c:txPr>
        <c:crossAx val="391395727"/>
        <c:crosses val="autoZero"/>
        <c:crossBetween val="between"/>
        <c:majorUnit val="5"/>
      </c:valAx>
      <c:spPr>
        <a:noFill/>
        <a:ln>
          <a:noFill/>
        </a:ln>
        <a:effectLst/>
      </c:spPr>
    </c:plotArea>
    <c:plotVisOnly val="1"/>
    <c:dispBlanksAs val="gap"/>
    <c:showDLblsOverMax val="0"/>
  </c:chart>
  <c:spPr>
    <a:noFill/>
    <a:ln>
      <a:noFill/>
    </a:ln>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24540</Words>
  <Characters>139880</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2</cp:revision>
  <dcterms:created xsi:type="dcterms:W3CDTF">2026-10-06T15:48:00Z</dcterms:created>
  <dcterms:modified xsi:type="dcterms:W3CDTF">2026-10-06T15:48:00Z</dcterms:modified>
</cp:coreProperties>
</file>